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08165" w14:textId="2BEE9ABA" w:rsidR="003875B7" w:rsidRPr="003875B7" w:rsidRDefault="003875B7" w:rsidP="003875B7">
      <w:pPr>
        <w:spacing w:line="264" w:lineRule="auto"/>
        <w:ind w:left="-5"/>
      </w:pPr>
      <w:r>
        <w:rPr>
          <w:rFonts w:ascii="Times New Roman" w:eastAsia="Times New Roman" w:hAnsi="Times New Roman" w:cs="Times New Roman"/>
          <w:b/>
        </w:rPr>
        <w:t xml:space="preserve">3GPPTSG-RAN WG1 #104b-e                                                                                   R1-2103958 </w:t>
      </w:r>
    </w:p>
    <w:p w14:paraId="78926175" w14:textId="770E4957" w:rsidR="003875B7" w:rsidRDefault="003875B7">
      <w:pPr>
        <w:spacing w:after="59" w:line="519" w:lineRule="auto"/>
        <w:ind w:left="-5"/>
      </w:pPr>
      <w:r>
        <w:rPr>
          <w:rFonts w:ascii="Times New Roman" w:eastAsia="Times New Roman" w:hAnsi="Times New Roman" w:cs="Times New Roman"/>
          <w:b/>
        </w:rPr>
        <w:t>e-</w:t>
      </w:r>
      <w:proofErr w:type="gramStart"/>
      <w:r>
        <w:rPr>
          <w:rFonts w:ascii="Times New Roman" w:eastAsia="Times New Roman" w:hAnsi="Times New Roman" w:cs="Times New Roman"/>
          <w:b/>
        </w:rPr>
        <w:t>Meeting,April</w:t>
      </w:r>
      <w:proofErr w:type="gramEnd"/>
      <w:r>
        <w:rPr>
          <w:rFonts w:ascii="Times New Roman" w:eastAsia="Times New Roman" w:hAnsi="Times New Roman" w:cs="Times New Roman"/>
          <w:b/>
        </w:rPr>
        <w:t>12</w:t>
      </w:r>
      <w:r>
        <w:rPr>
          <w:rFonts w:ascii="Times New Roman" w:eastAsia="Times New Roman" w:hAnsi="Times New Roman" w:cs="Times New Roman"/>
          <w:b/>
          <w:vertAlign w:val="superscript"/>
        </w:rPr>
        <w:t xml:space="preserve">th </w:t>
      </w:r>
      <w:r>
        <w:rPr>
          <w:rFonts w:ascii="Times New Roman" w:eastAsia="Times New Roman" w:hAnsi="Times New Roman" w:cs="Times New Roman"/>
          <w:b/>
        </w:rPr>
        <w:t>–20</w:t>
      </w:r>
      <w:r>
        <w:rPr>
          <w:rFonts w:ascii="Times New Roman" w:eastAsia="Times New Roman" w:hAnsi="Times New Roman" w:cs="Times New Roman"/>
          <w:b/>
          <w:vertAlign w:val="superscript"/>
        </w:rPr>
        <w:t>th</w:t>
      </w:r>
      <w:r>
        <w:rPr>
          <w:rFonts w:ascii="Times New Roman" w:eastAsia="Times New Roman" w:hAnsi="Times New Roman" w:cs="Times New Roman"/>
          <w:b/>
        </w:rPr>
        <w:t>,2021</w:t>
      </w:r>
    </w:p>
    <w:p w14:paraId="22B1C9FB" w14:textId="77777777" w:rsidR="003875B7" w:rsidRDefault="003875B7">
      <w:pPr>
        <w:spacing w:line="259" w:lineRule="auto"/>
      </w:pPr>
      <w:r>
        <w:rPr>
          <w:rFonts w:ascii="Times New Roman" w:eastAsia="Times New Roman" w:hAnsi="Times New Roman" w:cs="Times New Roman"/>
          <w:b/>
        </w:rPr>
        <w:t xml:space="preserve"> </w:t>
      </w:r>
    </w:p>
    <w:p w14:paraId="199E5B0F" w14:textId="77777777" w:rsidR="003875B7" w:rsidRDefault="003875B7">
      <w:pPr>
        <w:spacing w:after="278" w:line="264" w:lineRule="auto"/>
        <w:ind w:left="-5"/>
      </w:pPr>
      <w:proofErr w:type="spellStart"/>
      <w:r>
        <w:rPr>
          <w:rFonts w:ascii="Times New Roman" w:eastAsia="Times New Roman" w:hAnsi="Times New Roman" w:cs="Times New Roman"/>
          <w:b/>
        </w:rPr>
        <w:t>AgendaItem</w:t>
      </w:r>
      <w:proofErr w:type="spellEnd"/>
      <w:r>
        <w:rPr>
          <w:rFonts w:ascii="Times New Roman" w:eastAsia="Times New Roman" w:hAnsi="Times New Roman" w:cs="Times New Roman"/>
          <w:b/>
        </w:rPr>
        <w:t>:      8.10.1</w:t>
      </w:r>
    </w:p>
    <w:p w14:paraId="6B17FCC1" w14:textId="0B648B96" w:rsidR="003875B7" w:rsidRDefault="003875B7">
      <w:pPr>
        <w:spacing w:after="278" w:line="264" w:lineRule="auto"/>
        <w:ind w:left="-5"/>
      </w:pPr>
      <w:r>
        <w:rPr>
          <w:rFonts w:ascii="Times New Roman" w:eastAsia="Times New Roman" w:hAnsi="Times New Roman" w:cs="Times New Roman"/>
          <w:b/>
        </w:rPr>
        <w:t xml:space="preserve">Source:               </w:t>
      </w:r>
      <w:proofErr w:type="gramStart"/>
      <w:r>
        <w:rPr>
          <w:rFonts w:ascii="Times New Roman" w:eastAsia="Times New Roman" w:hAnsi="Times New Roman" w:cs="Times New Roman"/>
          <w:b/>
        </w:rPr>
        <w:t>Moderator(</w:t>
      </w:r>
      <w:proofErr w:type="gramEnd"/>
      <w:r>
        <w:rPr>
          <w:rFonts w:ascii="Times New Roman" w:eastAsia="Times New Roman" w:hAnsi="Times New Roman" w:cs="Times New Roman"/>
          <w:b/>
        </w:rPr>
        <w:t>AT&amp;T)</w:t>
      </w:r>
    </w:p>
    <w:p w14:paraId="12485BB2" w14:textId="12BB864F" w:rsidR="003875B7" w:rsidRDefault="003875B7">
      <w:pPr>
        <w:spacing w:after="278" w:line="264" w:lineRule="auto"/>
        <w:ind w:left="-5"/>
      </w:pPr>
      <w:r>
        <w:rPr>
          <w:rFonts w:ascii="Times New Roman" w:eastAsia="Times New Roman" w:hAnsi="Times New Roman" w:cs="Times New Roman"/>
          <w:b/>
        </w:rPr>
        <w:t xml:space="preserve">Title:                   </w:t>
      </w:r>
      <w:proofErr w:type="spellStart"/>
      <w:r>
        <w:rPr>
          <w:rFonts w:ascii="Times New Roman" w:eastAsia="Times New Roman" w:hAnsi="Times New Roman" w:cs="Times New Roman"/>
          <w:b/>
        </w:rPr>
        <w:t>Summaryof</w:t>
      </w:r>
      <w:proofErr w:type="spellEnd"/>
      <w:r>
        <w:rPr>
          <w:rFonts w:ascii="Times New Roman" w:eastAsia="Times New Roman" w:hAnsi="Times New Roman" w:cs="Times New Roman"/>
          <w:b/>
        </w:rPr>
        <w:t>[104b-e-NR-eIAB-01]</w:t>
      </w:r>
    </w:p>
    <w:p w14:paraId="7CF27E92" w14:textId="3B6FA7D1" w:rsidR="003875B7" w:rsidRDefault="003875B7">
      <w:pPr>
        <w:spacing w:after="278" w:line="264" w:lineRule="auto"/>
        <w:ind w:left="-5"/>
      </w:pPr>
      <w:proofErr w:type="spellStart"/>
      <w:r>
        <w:rPr>
          <w:rFonts w:ascii="Times New Roman" w:eastAsia="Times New Roman" w:hAnsi="Times New Roman" w:cs="Times New Roman"/>
          <w:b/>
        </w:rPr>
        <w:t>Documentfor</w:t>
      </w:r>
      <w:proofErr w:type="spellEnd"/>
      <w:r>
        <w:rPr>
          <w:rFonts w:ascii="Times New Roman" w:eastAsia="Times New Roman" w:hAnsi="Times New Roman" w:cs="Times New Roman"/>
          <w:b/>
        </w:rPr>
        <w:t>:    Discussion/Approval</w:t>
      </w:r>
    </w:p>
    <w:p w14:paraId="7DEEAF1B" w14:textId="77777777" w:rsidR="003875B7" w:rsidRDefault="003875B7">
      <w:pPr>
        <w:spacing w:after="112" w:line="259" w:lineRule="auto"/>
      </w:pPr>
      <w:r>
        <w:rPr>
          <w:rFonts w:ascii="Calibri" w:eastAsia="Calibri" w:hAnsi="Calibri" w:cs="Calibri"/>
          <w:noProof/>
        </w:rPr>
        <mc:AlternateContent>
          <mc:Choice Requires="wpg">
            <w:drawing>
              <wp:inline distT="0" distB="0" distL="0" distR="0" wp14:anchorId="18E84B18" wp14:editId="2295A0B3">
                <wp:extent cx="6120003" cy="12653"/>
                <wp:effectExtent l="0" t="0" r="0" b="0"/>
                <wp:docPr id="35551" name="Group 3555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0" name="Shape 2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6FE7B0E" id="Group 35551"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">
                <v:shape id="Shape 20"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" path="m,l6120003,e" filled="f" strokeweight=".35147mm">
                  <v:stroke miterlimit="83231f" joinstyle="miter"/>
                  <v:path arrowok="t" textboxrect="0,0,6120003,0"/>
                </v:shape>
                <w10:anchorlock/>
              </v:group>
            </w:pict>
          </mc:Fallback>
        </mc:AlternateContent>
      </w:r>
    </w:p>
    <w:p w14:paraId="48C0999E" w14:textId="77777777" w:rsidR="003875B7" w:rsidRDefault="003875B7">
      <w:pPr>
        <w:pStyle w:val="Heading1"/>
        <w:tabs>
          <w:tab w:val="center" w:pos="2033"/>
        </w:tabs>
        <w:ind w:left="-15" w:firstLine="0"/>
      </w:pPr>
      <w:r>
        <w:t>1</w:t>
      </w:r>
      <w:r>
        <w:tab/>
        <w:t>Introduction</w:t>
      </w:r>
    </w:p>
    <w:p w14:paraId="1FD21126" w14:textId="77777777" w:rsidR="003875B7" w:rsidRDefault="003875B7">
      <w:pPr>
        <w:ind w:left="-5"/>
      </w:pPr>
      <w:r>
        <w:t>ThiscontributionprovidesasummaryofthediscussioninRAN1#104bis-eforthefollowingemail discussion:</w:t>
      </w:r>
    </w:p>
    <w:p w14:paraId="58E8B4F9" w14:textId="77777777" w:rsidR="003875B7" w:rsidRDefault="003875B7">
      <w:pPr>
        <w:ind w:left="-5"/>
      </w:pPr>
      <w:r>
        <w:t>/</w:t>
      </w:r>
      <w:proofErr w:type="spellStart"/>
      <w:r>
        <w:t>ThisoneistouseNWM</w:t>
      </w:r>
      <w:proofErr w:type="spellEnd"/>
      <w:r>
        <w:t>–</w:t>
      </w:r>
      <w:proofErr w:type="spellStart"/>
      <w:r>
        <w:t>pleaseuse</w:t>
      </w:r>
      <w:proofErr w:type="spellEnd"/>
      <w:r>
        <w:t xml:space="preserve"> </w:t>
      </w:r>
      <w:r>
        <w:rPr>
          <w:rFonts w:ascii="Times New Roman" w:eastAsia="Times New Roman" w:hAnsi="Times New Roman" w:cs="Times New Roman"/>
          <w:b/>
          <w:i/>
        </w:rPr>
        <w:t xml:space="preserve">RAN1-104b-e-NWM-NR-eIAB-01 </w:t>
      </w:r>
      <w:proofErr w:type="spellStart"/>
      <w:r>
        <w:t>asthedocumentname</w:t>
      </w:r>
      <w:proofErr w:type="spellEnd"/>
    </w:p>
    <w:p w14:paraId="727389F3" w14:textId="77777777" w:rsidR="003875B7" w:rsidRDefault="003875B7">
      <w:pPr>
        <w:ind w:left="-5"/>
      </w:pPr>
      <w:r>
        <w:t>[104b-e-NR-eIAB-</w:t>
      </w:r>
      <w:proofErr w:type="gramStart"/>
      <w:r>
        <w:t>01]Emaildiscussiononenhancementstoresourcemultiplexingbetweenchildand</w:t>
      </w:r>
      <w:proofErr w:type="gramEnd"/>
      <w:r>
        <w:t xml:space="preserve"> </w:t>
      </w:r>
      <w:proofErr w:type="spellStart"/>
      <w:r>
        <w:t>parentlinksofanIABnode</w:t>
      </w:r>
      <w:proofErr w:type="spellEnd"/>
      <w:r>
        <w:t>–Thomas(AT&amp;T)</w:t>
      </w:r>
    </w:p>
    <w:p w14:paraId="558012C8" w14:textId="77777777" w:rsidR="003875B7" w:rsidRDefault="003875B7">
      <w:pPr>
        <w:spacing w:after="323"/>
        <w:ind w:left="-5"/>
      </w:pPr>
      <w:r>
        <w:t>1</w:t>
      </w:r>
      <w:r>
        <w:rPr>
          <w:rFonts w:ascii="Times New Roman" w:eastAsia="Times New Roman" w:hAnsi="Times New Roman" w:cs="Times New Roman"/>
          <w:vertAlign w:val="superscript"/>
        </w:rPr>
        <w:t xml:space="preserve">st </w:t>
      </w:r>
      <w:r>
        <w:t>checkpoint: April15</w:t>
      </w:r>
    </w:p>
    <w:p w14:paraId="2D5D64E4" w14:textId="77777777" w:rsidR="003875B7" w:rsidRDefault="003875B7">
      <w:pPr>
        <w:spacing w:after="332"/>
        <w:ind w:left="-5"/>
      </w:pPr>
      <w:r>
        <w:t>2</w:t>
      </w:r>
      <w:r>
        <w:rPr>
          <w:rFonts w:ascii="Times New Roman" w:eastAsia="Times New Roman" w:hAnsi="Times New Roman" w:cs="Times New Roman"/>
          <w:vertAlign w:val="superscript"/>
        </w:rPr>
        <w:t xml:space="preserve">nd </w:t>
      </w:r>
      <w:r>
        <w:t>checkpoint: April20</w:t>
      </w:r>
    </w:p>
    <w:p w14:paraId="72F43752" w14:textId="77777777" w:rsidR="003875B7" w:rsidRDefault="003875B7">
      <w:pPr>
        <w:spacing w:after="283" w:line="259" w:lineRule="auto"/>
      </w:pPr>
      <w:r>
        <w:t xml:space="preserve"> </w:t>
      </w:r>
    </w:p>
    <w:p w14:paraId="1DFB4358" w14:textId="77777777" w:rsidR="003875B7" w:rsidRDefault="003875B7">
      <w:pPr>
        <w:spacing w:after="112" w:line="259" w:lineRule="auto"/>
      </w:pPr>
      <w:r>
        <w:rPr>
          <w:rFonts w:ascii="Calibri" w:eastAsia="Calibri" w:hAnsi="Calibri" w:cs="Calibri"/>
          <w:noProof/>
        </w:rPr>
        <mc:AlternateContent>
          <mc:Choice Requires="wpg">
            <w:drawing>
              <wp:inline distT="0" distB="0" distL="0" distR="0" wp14:anchorId="6142C9B8" wp14:editId="5A4177C0">
                <wp:extent cx="6120003" cy="12653"/>
                <wp:effectExtent l="0" t="0" r="0" b="0"/>
                <wp:docPr id="35552" name="Group 3555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6" name="Shape 3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1E2F41D" id="Group 35552"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">
                <v:shape id="Shape 36"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" path="m,l6120003,e" filled="f" strokeweight=".35147mm">
                  <v:stroke miterlimit="83231f" joinstyle="miter"/>
                  <v:path arrowok="t" textboxrect="0,0,6120003,0"/>
                </v:shape>
                <w10:anchorlock/>
              </v:group>
            </w:pict>
          </mc:Fallback>
        </mc:AlternateContent>
      </w:r>
    </w:p>
    <w:p w14:paraId="4B5358DD" w14:textId="77777777" w:rsidR="003875B7" w:rsidRDefault="003875B7">
      <w:pPr>
        <w:pStyle w:val="Heading1"/>
        <w:tabs>
          <w:tab w:val="right" w:pos="9638"/>
        </w:tabs>
        <w:ind w:left="-15" w:firstLine="0"/>
      </w:pPr>
      <w:r>
        <w:t>2</w:t>
      </w:r>
      <w:r>
        <w:tab/>
        <w:t>Simultaneous Operation of Access and Backhaul Links</w:t>
      </w:r>
    </w:p>
    <w:p w14:paraId="57850494" w14:textId="77777777" w:rsidR="003875B7" w:rsidRDefault="003875B7">
      <w:pPr>
        <w:spacing w:after="282"/>
        <w:ind w:left="-5" w:right="21"/>
      </w:pPr>
      <w:proofErr w:type="spellStart"/>
      <w:r>
        <w:rPr>
          <w:rFonts w:ascii="Times New Roman" w:eastAsia="Times New Roman" w:hAnsi="Times New Roman" w:cs="Times New Roman"/>
          <w:b/>
          <w:u w:val="single" w:color="000000"/>
        </w:rPr>
        <w:t>FromtheeIABWID</w:t>
      </w:r>
      <w:proofErr w:type="spellEnd"/>
      <w:r>
        <w:rPr>
          <w:rFonts w:ascii="Times New Roman" w:eastAsia="Times New Roman" w:hAnsi="Times New Roman" w:cs="Times New Roman"/>
          <w:b/>
          <w:u w:val="single" w:color="000000"/>
        </w:rPr>
        <w:t>:</w:t>
      </w:r>
    </w:p>
    <w:p w14:paraId="250D89FE" w14:textId="77777777" w:rsidR="003875B7" w:rsidRDefault="003875B7">
      <w:pPr>
        <w:ind w:left="-5"/>
      </w:pPr>
      <w:r>
        <w:t xml:space="preserve">SpecificationofenhancementstotheresourcemultiplexingbetweenchildandparentlinksofanIAB </w:t>
      </w:r>
      <w:proofErr w:type="spellStart"/>
      <w:proofErr w:type="gramStart"/>
      <w:r>
        <w:t>node,including</w:t>
      </w:r>
      <w:proofErr w:type="spellEnd"/>
      <w:proofErr w:type="gramEnd"/>
      <w:r>
        <w:t>:</w:t>
      </w:r>
    </w:p>
    <w:p w14:paraId="1373A227" w14:textId="77777777" w:rsidR="003875B7" w:rsidRDefault="003875B7">
      <w:pPr>
        <w:spacing w:after="278" w:line="264" w:lineRule="auto"/>
        <w:ind w:left="-5"/>
      </w:pPr>
      <w:r>
        <w:rPr>
          <w:rFonts w:ascii="Times New Roman" w:eastAsia="Times New Roman" w:hAnsi="Times New Roman" w:cs="Times New Roman"/>
          <w:b/>
        </w:rPr>
        <w:t>Supportofsimultaneousoperation(transmissionand/</w:t>
      </w:r>
      <w:proofErr w:type="gramStart"/>
      <w:r>
        <w:rPr>
          <w:rFonts w:ascii="Times New Roman" w:eastAsia="Times New Roman" w:hAnsi="Times New Roman" w:cs="Times New Roman"/>
          <w:b/>
        </w:rPr>
        <w:t>orreception)ofIAB</w:t>
      </w:r>
      <w:proofErr w:type="gramEnd"/>
      <w:r>
        <w:rPr>
          <w:rFonts w:ascii="Times New Roman" w:eastAsia="Times New Roman" w:hAnsi="Times New Roman" w:cs="Times New Roman"/>
          <w:b/>
        </w:rPr>
        <w:t xml:space="preserve">-node’schild </w:t>
      </w:r>
      <w:proofErr w:type="spellStart"/>
      <w:r>
        <w:rPr>
          <w:rFonts w:ascii="Times New Roman" w:eastAsia="Times New Roman" w:hAnsi="Times New Roman" w:cs="Times New Roman"/>
          <w:b/>
        </w:rPr>
        <w:t>andparentlinks</w:t>
      </w:r>
      <w:proofErr w:type="spellEnd"/>
      <w:r>
        <w:rPr>
          <w:rFonts w:ascii="Times New Roman" w:eastAsia="Times New Roman" w:hAnsi="Times New Roman" w:cs="Times New Roman"/>
          <w:b/>
        </w:rPr>
        <w:t>(i.e.,</w:t>
      </w:r>
      <w:proofErr w:type="spellStart"/>
      <w:r>
        <w:rPr>
          <w:rFonts w:ascii="Times New Roman" w:eastAsia="Times New Roman" w:hAnsi="Times New Roman" w:cs="Times New Roman"/>
          <w:b/>
        </w:rPr>
        <w:t>MTTx</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DUTx,MTTx</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DURx,MTRx</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DUTx,MTRx</w:t>
      </w:r>
      <w:proofErr w:type="spellEnd"/>
      <w:r>
        <w:rPr>
          <w:rFonts w:ascii="Times New Roman" w:eastAsia="Times New Roman" w:hAnsi="Times New Roman" w:cs="Times New Roman"/>
          <w:b/>
        </w:rPr>
        <w:t>/DU Rx)</w:t>
      </w:r>
    </w:p>
    <w:p w14:paraId="56207394" w14:textId="77777777" w:rsidR="003875B7" w:rsidRDefault="003875B7">
      <w:pPr>
        <w:ind w:left="-5"/>
      </w:pPr>
      <w:r>
        <w:t xml:space="preserve">Supportfordual-connectivityscenariosdefinedbyRAN2/RAN3inthecontextoftopology </w:t>
      </w:r>
      <w:proofErr w:type="spellStart"/>
      <w:r>
        <w:t>redundancyforimprovedrobustnessandloadbalancing</w:t>
      </w:r>
      <w:proofErr w:type="spellEnd"/>
      <w:r>
        <w:t>.</w:t>
      </w:r>
    </w:p>
    <w:p w14:paraId="35FEE48F" w14:textId="77777777" w:rsidR="003875B7" w:rsidRDefault="003875B7">
      <w:pPr>
        <w:spacing w:line="259" w:lineRule="auto"/>
      </w:pPr>
      <w:r>
        <w:t xml:space="preserve"> </w:t>
      </w:r>
    </w:p>
    <w:p w14:paraId="0E931C17" w14:textId="77777777" w:rsidR="003875B7" w:rsidRDefault="003875B7">
      <w:pPr>
        <w:spacing w:line="259" w:lineRule="auto"/>
      </w:pPr>
      <w:r>
        <w:t xml:space="preserve"> </w:t>
      </w:r>
    </w:p>
    <w:p w14:paraId="3CA9658A" w14:textId="77777777" w:rsidR="003875B7" w:rsidRDefault="003875B7">
      <w:pPr>
        <w:pStyle w:val="Heading2"/>
        <w:ind w:left="-5" w:right="21"/>
      </w:pPr>
      <w:r>
        <w:lastRenderedPageBreak/>
        <w:t>ISSUE2.</w:t>
      </w:r>
      <w:proofErr w:type="gramStart"/>
      <w:r>
        <w:t>1:FREQUENCYDOMAINMULTIPLEXINGRESOURCE</w:t>
      </w:r>
      <w:proofErr w:type="gramEnd"/>
      <w:r>
        <w:t xml:space="preserve"> GRANULARITY</w:t>
      </w:r>
    </w:p>
    <w:p w14:paraId="49A9280A" w14:textId="77777777" w:rsidR="003875B7" w:rsidRDefault="003875B7">
      <w:pPr>
        <w:ind w:left="-5"/>
      </w:pPr>
      <w:r>
        <w:t>Agreement</w:t>
      </w:r>
    </w:p>
    <w:p w14:paraId="7971D75A" w14:textId="77777777" w:rsidR="003875B7" w:rsidRDefault="003875B7">
      <w:pPr>
        <w:ind w:left="-5"/>
      </w:pPr>
      <w:r>
        <w:t>Theextensionofthesemi-staticDUresourcetypeindicationtofrequency-domainresourceswithina carrier(inadditiontoexistingRel-16per-</w:t>
      </w:r>
      <w:proofErr w:type="gramStart"/>
      <w:r>
        <w:t>carriergranularity)forH</w:t>
      </w:r>
      <w:proofErr w:type="gramEnd"/>
      <w:r>
        <w:t>/S/NAresourcetypesis supported</w:t>
      </w:r>
    </w:p>
    <w:p w14:paraId="1F5FA217" w14:textId="77777777" w:rsidR="003875B7" w:rsidRDefault="003875B7">
      <w:pPr>
        <w:spacing w:line="259" w:lineRule="auto"/>
      </w:pPr>
      <w:r>
        <w:rPr>
          <w:rFonts w:ascii="Times New Roman" w:eastAsia="Times New Roman" w:hAnsi="Times New Roman" w:cs="Times New Roman"/>
          <w:b/>
        </w:rPr>
        <w:t xml:space="preserve"> </w:t>
      </w:r>
    </w:p>
    <w:p w14:paraId="32DA12B7" w14:textId="77777777" w:rsidR="003875B7" w:rsidRDefault="003875B7">
      <w:pPr>
        <w:ind w:left="-5"/>
      </w:pPr>
      <w:r>
        <w:t>Proposal2.1.2</w:t>
      </w:r>
      <w:proofErr w:type="gramStart"/>
      <w:r>
        <w:t>TofurthersupportFDMwithinacarrier,thefollowingisconsidered</w:t>
      </w:r>
      <w:proofErr w:type="gramEnd"/>
      <w:r>
        <w:t>:</w:t>
      </w:r>
    </w:p>
    <w:p w14:paraId="730CBF75" w14:textId="77777777" w:rsidR="003875B7" w:rsidRDefault="003875B7">
      <w:pPr>
        <w:ind w:left="-5"/>
      </w:pPr>
      <w:r>
        <w:t>Frequency-</w:t>
      </w:r>
      <w:proofErr w:type="spellStart"/>
      <w:r>
        <w:t>domaingranularityofNPRBswhereNisconfigurable</w:t>
      </w:r>
      <w:proofErr w:type="spellEnd"/>
    </w:p>
    <w:p w14:paraId="4B19E88F" w14:textId="77777777" w:rsidR="003875B7" w:rsidRDefault="003875B7">
      <w:pPr>
        <w:ind w:left="-5"/>
      </w:pPr>
      <w:r>
        <w:t>Aseparatesemi-staticDUresourceconfigurationisintroducedforfrequency-domainresources</w:t>
      </w:r>
    </w:p>
    <w:p w14:paraId="3BFB95EF" w14:textId="77777777" w:rsidR="003875B7" w:rsidRDefault="003875B7">
      <w:pPr>
        <w:spacing w:after="159"/>
        <w:ind w:left="-5"/>
      </w:pPr>
      <w:r>
        <w:t>DCI_Format2_5isenhancedtosupportsoftresourceavailabilityindicationsforfrequency-domain resources</w:t>
      </w:r>
    </w:p>
    <w:p w14:paraId="3DB3BF73" w14:textId="77777777" w:rsidR="003875B7" w:rsidRDefault="003875B7">
      <w:pPr>
        <w:spacing w:after="2" w:line="259" w:lineRule="auto"/>
        <w:jc w:val="center"/>
      </w:pPr>
      <w:r>
        <w:rPr>
          <w:rFonts w:ascii="Times New Roman" w:eastAsia="Times New Roman" w:hAnsi="Times New Roman" w:cs="Times New Roman"/>
          <w:b/>
        </w:rPr>
        <w:t>FeedbackForm1: ViewsonProposal2.1.2?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1"/>
        <w:gridCol w:w="1451"/>
        <w:gridCol w:w="7558"/>
      </w:tblGrid>
      <w:tr w:rsidR="003875B7" w14:paraId="58E5D95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3C47F83"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145C8B2D"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3D53F4DF" w14:textId="77777777" w:rsidR="003875B7" w:rsidRDefault="003875B7">
            <w:pPr>
              <w:spacing w:line="259" w:lineRule="auto"/>
              <w:ind w:left="60"/>
            </w:pPr>
            <w:r>
              <w:rPr>
                <w:rFonts w:ascii="Times New Roman" w:eastAsia="Times New Roman" w:hAnsi="Times New Roman" w:cs="Times New Roman"/>
                <w:b/>
              </w:rPr>
              <w:t>Comments</w:t>
            </w:r>
          </w:p>
        </w:tc>
      </w:tr>
      <w:tr w:rsidR="003875B7" w14:paraId="3CFABA35" w14:textId="77777777">
        <w:trPr>
          <w:trHeight w:val="5699"/>
        </w:trPr>
        <w:tc>
          <w:tcPr>
            <w:tcW w:w="631" w:type="dxa"/>
            <w:tcBorders>
              <w:top w:val="single" w:sz="3" w:space="0" w:color="000000"/>
              <w:left w:val="single" w:sz="3" w:space="0" w:color="000000"/>
              <w:bottom w:val="single" w:sz="3" w:space="0" w:color="000000"/>
              <w:right w:val="single" w:sz="3" w:space="0" w:color="000000"/>
            </w:tcBorders>
          </w:tcPr>
          <w:p w14:paraId="04CFBFA4"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30F7B2AC" w14:textId="77777777" w:rsidR="003875B7" w:rsidRDefault="003875B7">
            <w:pPr>
              <w:spacing w:line="257" w:lineRule="auto"/>
              <w:ind w:left="60"/>
            </w:pPr>
            <w:r>
              <w:t>Qualcomm</w:t>
            </w:r>
          </w:p>
          <w:p w14:paraId="298E3DE3"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50E8F94B" w14:textId="77777777" w:rsidR="003875B7" w:rsidRDefault="003875B7">
            <w:pPr>
              <w:spacing w:line="259" w:lineRule="auto"/>
              <w:ind w:left="60"/>
            </w:pPr>
            <w:proofErr w:type="spellStart"/>
            <w:r>
              <w:t>Thefirstbullet</w:t>
            </w:r>
            <w:proofErr w:type="spellEnd"/>
            <w:r>
              <w:t>/</w:t>
            </w:r>
            <w:proofErr w:type="spellStart"/>
            <w:r>
              <w:t>itemisOK</w:t>
            </w:r>
            <w:proofErr w:type="spellEnd"/>
            <w:r>
              <w:t>.</w:t>
            </w:r>
          </w:p>
          <w:p w14:paraId="14B08532" w14:textId="77777777" w:rsidR="003875B7" w:rsidRDefault="003875B7">
            <w:pPr>
              <w:spacing w:line="257" w:lineRule="auto"/>
              <w:ind w:left="60" w:right="72"/>
              <w:jc w:val="both"/>
            </w:pPr>
            <w:r>
              <w:t xml:space="preserve">The second bullet / item should be expanded to include the possibility of </w:t>
            </w:r>
            <w:proofErr w:type="spellStart"/>
            <w:r>
              <w:t>additionaloptions</w:t>
            </w:r>
            <w:proofErr w:type="spellEnd"/>
            <w:r>
              <w:t>. Byintroducingaseparatesemi-staticDUresourceconfigurationforfrequency-</w:t>
            </w:r>
            <w:proofErr w:type="gramStart"/>
            <w:r>
              <w:t>domainresources,theinteractionbetweentime</w:t>
            </w:r>
            <w:proofErr w:type="gramEnd"/>
            <w:r>
              <w:t xml:space="preserve">-domainand frequency-domain configurations need to be defined, and existing “H/S/NA” </w:t>
            </w:r>
            <w:proofErr w:type="spellStart"/>
            <w:r>
              <w:t>resourcetypemayneedtobereinterpreted</w:t>
            </w:r>
            <w:proofErr w:type="spellEnd"/>
            <w:r>
              <w:t xml:space="preserve">. </w:t>
            </w:r>
            <w:proofErr w:type="spellStart"/>
            <w:proofErr w:type="gramStart"/>
            <w:r>
              <w:t>Asanalternativeoption,wethink</w:t>
            </w:r>
            <w:proofErr w:type="spellEnd"/>
            <w:proofErr w:type="gramEnd"/>
            <w:r>
              <w:t xml:space="preserve"> that extending the Rel-16 “</w:t>
            </w:r>
            <w:proofErr w:type="spellStart"/>
            <w:r>
              <w:t>gNB</w:t>
            </w:r>
            <w:proofErr w:type="spellEnd"/>
            <w:r>
              <w:t>-DU cell resource configuration” IE defined in TS38.473 so that HSNA Slot configuration List may contain more than one HSNAslotConfigurationitems,eachassociatedwithoneRBSet,canprovide full flexibility on configuration on time-frequency grid. In this alternative option, existing definition of “Hard/Soft/NA” still holds for a resource unit in time-</w:t>
            </w:r>
            <w:proofErr w:type="spellStart"/>
            <w:r>
              <w:t>frequencygrid</w:t>
            </w:r>
            <w:proofErr w:type="spellEnd"/>
            <w:r>
              <w:t>.</w:t>
            </w:r>
          </w:p>
          <w:p w14:paraId="52F28590" w14:textId="77777777" w:rsidR="003875B7" w:rsidRDefault="003875B7">
            <w:pPr>
              <w:spacing w:line="259" w:lineRule="auto"/>
              <w:ind w:left="60" w:right="72"/>
              <w:jc w:val="both"/>
            </w:pPr>
            <w:r>
              <w:t>Inregardtothethirdbullet/</w:t>
            </w:r>
            <w:proofErr w:type="gramStart"/>
            <w:r>
              <w:t>item,theDCI</w:t>
            </w:r>
            <w:proofErr w:type="gramEnd"/>
            <w:r>
              <w:t xml:space="preserve">25frameworkconsistsofmultiple components: DCI25 format, RRC configured availability combinations table, spec defined availability element table. The extension to frequency-domain can be achieved by different approaches. In our opinion, extending the RRC configuredtabletofrequency-domainwhilekeepingthesameDCI25formatwill have smaller signaling overhead and less spec changes than extending DCI25 with additional bits. The suggestion is to </w:t>
            </w:r>
            <w:proofErr w:type="gramStart"/>
            <w:r>
              <w:t>say ”</w:t>
            </w:r>
            <w:proofErr w:type="spellStart"/>
            <w:r>
              <w:t>DCIFormat</w:t>
            </w:r>
            <w:proofErr w:type="spellEnd"/>
            <w:proofErr w:type="gramEnd"/>
            <w:r>
              <w:t xml:space="preserve"> 25 framework is enhanced...”inlieuofjustsayingweshouldenhanceDCI_Format2_5.</w:t>
            </w:r>
          </w:p>
        </w:tc>
      </w:tr>
      <w:tr w:rsidR="003875B7" w14:paraId="06DAE8CF"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9C6555F"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48C620B6" w14:textId="77777777" w:rsidR="003875B7" w:rsidRDefault="003875B7">
            <w:pPr>
              <w:spacing w:line="259" w:lineRule="auto"/>
              <w:ind w:left="60"/>
              <w:jc w:val="both"/>
            </w:pPr>
            <w:r>
              <w:t>NTT DO-</w:t>
            </w:r>
          </w:p>
          <w:p w14:paraId="73E1C20D" w14:textId="77777777" w:rsidR="003875B7" w:rsidRDefault="003875B7">
            <w:pPr>
              <w:spacing w:line="259" w:lineRule="auto"/>
              <w:ind w:left="60"/>
            </w:pPr>
            <w:r>
              <w:t>COMO</w:t>
            </w:r>
          </w:p>
          <w:p w14:paraId="36DE680E"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0D4ABA54" w14:textId="77777777" w:rsidR="003875B7" w:rsidRDefault="003875B7">
            <w:pPr>
              <w:spacing w:line="259" w:lineRule="auto"/>
              <w:ind w:left="60"/>
            </w:pPr>
            <w:proofErr w:type="spellStart"/>
            <w:r>
              <w:t>Supporttheproposal</w:t>
            </w:r>
            <w:proofErr w:type="spellEnd"/>
            <w:r>
              <w:t>.</w:t>
            </w:r>
          </w:p>
        </w:tc>
      </w:tr>
    </w:tbl>
    <w:p w14:paraId="1721FAD5" w14:textId="77777777" w:rsidR="003875B7" w:rsidRDefault="003875B7">
      <w:pPr>
        <w:spacing w:line="259" w:lineRule="auto"/>
        <w:ind w:left="-1134" w:right="4"/>
      </w:pP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455"/>
        <w:gridCol w:w="8228"/>
      </w:tblGrid>
      <w:tr w:rsidR="003875B7" w14:paraId="507AD82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DA0889C" w14:textId="77777777" w:rsidR="003875B7" w:rsidRDefault="003875B7">
            <w:pPr>
              <w:spacing w:line="259" w:lineRule="auto"/>
              <w:jc w:val="both"/>
            </w:pPr>
            <w:r>
              <w:rPr>
                <w:rFonts w:ascii="Times New Roman" w:eastAsia="Times New Roman" w:hAnsi="Times New Roman" w:cs="Times New Roman"/>
                <w:b/>
              </w:rPr>
              <w:lastRenderedPageBreak/>
              <w:t>Item</w:t>
            </w:r>
          </w:p>
        </w:tc>
        <w:tc>
          <w:tcPr>
            <w:tcW w:w="1255" w:type="dxa"/>
            <w:tcBorders>
              <w:top w:val="single" w:sz="3" w:space="0" w:color="000000"/>
              <w:left w:val="single" w:sz="3" w:space="0" w:color="000000"/>
              <w:bottom w:val="single" w:sz="3" w:space="0" w:color="000000"/>
              <w:right w:val="single" w:sz="3" w:space="0" w:color="000000"/>
            </w:tcBorders>
          </w:tcPr>
          <w:p w14:paraId="62A58A3B"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3B4F72B" w14:textId="77777777" w:rsidR="003875B7" w:rsidRDefault="003875B7">
            <w:pPr>
              <w:spacing w:line="259" w:lineRule="auto"/>
              <w:ind w:left="60"/>
            </w:pPr>
            <w:r>
              <w:rPr>
                <w:rFonts w:ascii="Times New Roman" w:eastAsia="Times New Roman" w:hAnsi="Times New Roman" w:cs="Times New Roman"/>
                <w:b/>
              </w:rPr>
              <w:t>Comments</w:t>
            </w:r>
          </w:p>
        </w:tc>
      </w:tr>
      <w:tr w:rsidR="003875B7" w14:paraId="404CAA51"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13C33E77"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44401D18" w14:textId="77777777" w:rsidR="003875B7" w:rsidRDefault="003875B7">
            <w:pPr>
              <w:spacing w:line="257" w:lineRule="auto"/>
              <w:ind w:left="60" w:right="38"/>
            </w:pPr>
            <w:r>
              <w:t xml:space="preserve">vivo Mobile </w:t>
            </w:r>
            <w:proofErr w:type="spellStart"/>
            <w:r>
              <w:t>Commu</w:t>
            </w:r>
            <w:proofErr w:type="spellEnd"/>
            <w:r>
              <w:t>-</w:t>
            </w:r>
          </w:p>
          <w:p w14:paraId="6AA8EE98" w14:textId="77777777" w:rsidR="003875B7" w:rsidRDefault="003875B7">
            <w:pPr>
              <w:spacing w:line="259" w:lineRule="auto"/>
              <w:ind w:left="60"/>
            </w:pPr>
            <w:proofErr w:type="spellStart"/>
            <w:r>
              <w:t>nication</w:t>
            </w:r>
            <w:proofErr w:type="spellEnd"/>
          </w:p>
          <w:p w14:paraId="6DD624FE"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4B561411" w14:textId="77777777" w:rsidR="003875B7" w:rsidRDefault="003875B7">
            <w:pPr>
              <w:spacing w:line="259" w:lineRule="auto"/>
              <w:ind w:left="60" w:right="72"/>
              <w:jc w:val="both"/>
            </w:pPr>
            <w:r>
              <w:t xml:space="preserve">Fine with the first two bullet, for the third bullet, we share view with QC, the DCI format 2-5 may not change, instead we can enhance the availability </w:t>
            </w:r>
            <w:proofErr w:type="spellStart"/>
            <w:r>
              <w:t>indicationtable</w:t>
            </w:r>
            <w:proofErr w:type="spellEnd"/>
            <w:r>
              <w:t>.</w:t>
            </w:r>
          </w:p>
        </w:tc>
      </w:tr>
      <w:tr w:rsidR="003875B7" w14:paraId="3456157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82EAC9B"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11A0A595"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AFCEE7D" w14:textId="77777777" w:rsidR="003875B7" w:rsidRDefault="003875B7">
            <w:pPr>
              <w:spacing w:line="259" w:lineRule="auto"/>
              <w:ind w:left="60"/>
            </w:pPr>
            <w:proofErr w:type="spellStart"/>
            <w:r>
              <w:t>Supporttheproposal</w:t>
            </w:r>
            <w:proofErr w:type="spellEnd"/>
          </w:p>
        </w:tc>
      </w:tr>
      <w:tr w:rsidR="003875B7" w14:paraId="6CA43680" w14:textId="77777777">
        <w:trPr>
          <w:trHeight w:val="3531"/>
        </w:trPr>
        <w:tc>
          <w:tcPr>
            <w:tcW w:w="631" w:type="dxa"/>
            <w:tcBorders>
              <w:top w:val="single" w:sz="3" w:space="0" w:color="000000"/>
              <w:left w:val="single" w:sz="3" w:space="0" w:color="000000"/>
              <w:bottom w:val="single" w:sz="3" w:space="0" w:color="000000"/>
              <w:right w:val="single" w:sz="3" w:space="0" w:color="000000"/>
            </w:tcBorders>
          </w:tcPr>
          <w:p w14:paraId="65815655"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2DD9E341" w14:textId="77777777" w:rsidR="003875B7" w:rsidRDefault="003875B7">
            <w:pPr>
              <w:spacing w:line="259" w:lineRule="auto"/>
              <w:ind w:left="60"/>
            </w:pPr>
            <w:r>
              <w:t>ZTE Cor-</w:t>
            </w:r>
          </w:p>
          <w:p w14:paraId="1AF00F6E"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068CA823" w14:textId="77777777" w:rsidR="003875B7" w:rsidRDefault="003875B7">
            <w:pPr>
              <w:spacing w:line="257" w:lineRule="auto"/>
              <w:ind w:left="60" w:right="72"/>
              <w:jc w:val="both"/>
            </w:pPr>
            <w:proofErr w:type="spellStart"/>
            <w:proofErr w:type="gramStart"/>
            <w:r>
              <w:t>Forthesecondbullet,themotivationof</w:t>
            </w:r>
            <w:proofErr w:type="gramEnd"/>
            <w:r>
              <w:t>‘separateconfiguration</w:t>
            </w:r>
            <w:proofErr w:type="spellEnd"/>
            <w:r>
              <w:t xml:space="preserve">’  </w:t>
            </w:r>
            <w:proofErr w:type="spellStart"/>
            <w:r>
              <w:t>isnotclearto</w:t>
            </w:r>
            <w:proofErr w:type="spellEnd"/>
            <w:r>
              <w:t xml:space="preserve"> us,andwethinkitistooearlytodeterminethesignalingdetailsbeforewehave </w:t>
            </w:r>
            <w:proofErr w:type="spellStart"/>
            <w:r>
              <w:t>consensusontherelationship</w:t>
            </w:r>
            <w:proofErr w:type="spellEnd"/>
            <w:r>
              <w:t xml:space="preserve"> b/</w:t>
            </w:r>
            <w:proofErr w:type="spellStart"/>
            <w:r>
              <w:t>wtime-domainHSNAandfrequencydomain</w:t>
            </w:r>
            <w:proofErr w:type="spellEnd"/>
            <w:r>
              <w:t xml:space="preserve"> configuration. </w:t>
            </w:r>
            <w:proofErr w:type="spellStart"/>
            <w:r>
              <w:t>Soweproposetodiscussthefollowingfirst</w:t>
            </w:r>
            <w:proofErr w:type="spellEnd"/>
            <w:r>
              <w:t>.</w:t>
            </w:r>
          </w:p>
          <w:p w14:paraId="5D1AEA87" w14:textId="77777777" w:rsidR="003875B7" w:rsidRDefault="003875B7">
            <w:pPr>
              <w:spacing w:line="259" w:lineRule="auto"/>
              <w:ind w:left="60" w:right="72"/>
              <w:jc w:val="both"/>
            </w:pPr>
            <w:r>
              <w:t xml:space="preserve">Option 1: For a given symbol/slot of a IAB DU cell, IAB is provided with either time-domain H/S/NA configuration or frequency domain configuration, </w:t>
            </w:r>
            <w:proofErr w:type="gramStart"/>
            <w:r>
              <w:t>e.g.,TDMandFDMresourcescouldbeorthogonallyconfiguredperslotbasis</w:t>
            </w:r>
            <w:proofErr w:type="gramEnd"/>
            <w:r>
              <w:t>. Option</w:t>
            </w:r>
            <w:proofErr w:type="gramStart"/>
            <w:r>
              <w:t>2:Foragivensymbol</w:t>
            </w:r>
            <w:proofErr w:type="gramEnd"/>
            <w:r>
              <w:t>/</w:t>
            </w:r>
            <w:proofErr w:type="spellStart"/>
            <w:r>
              <w:t>slotofaIABDUcell,IABcanbeprovidedwith</w:t>
            </w:r>
            <w:proofErr w:type="spellEnd"/>
            <w:r>
              <w:t xml:space="preserve"> bothtime-domainandfrequencydomainconfigurations,andIABcandetermine touseoneoftheconfigurationsdynamically,inthiscase,itmaycausedifferent understanding on the used IAB-DU resource configurations among IAB, its </w:t>
            </w:r>
            <w:proofErr w:type="spellStart"/>
            <w:r>
              <w:t>parentnodeandCU</w:t>
            </w:r>
            <w:proofErr w:type="spellEnd"/>
            <w:r>
              <w:t>.</w:t>
            </w:r>
          </w:p>
        </w:tc>
      </w:tr>
      <w:tr w:rsidR="003875B7" w14:paraId="41E5D0CB"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72CBB732"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0C3FEC2F"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0B5473A9" w14:textId="77777777" w:rsidR="003875B7" w:rsidRDefault="003875B7">
            <w:pPr>
              <w:spacing w:line="259" w:lineRule="auto"/>
              <w:ind w:left="60" w:right="72"/>
              <w:jc w:val="both"/>
            </w:pPr>
            <w:proofErr w:type="spellStart"/>
            <w:r>
              <w:t>WethinktherearebenefitswithusingRBGsinsteadofNPRBssinceUEsare</w:t>
            </w:r>
            <w:proofErr w:type="spellEnd"/>
            <w:r>
              <w:t xml:space="preserve"> </w:t>
            </w:r>
            <w:proofErr w:type="spellStart"/>
            <w:r>
              <w:t>scheduledinRBGsandnotPRBs</w:t>
            </w:r>
            <w:proofErr w:type="spellEnd"/>
            <w:r>
              <w:t xml:space="preserve">. </w:t>
            </w:r>
            <w:proofErr w:type="spellStart"/>
            <w:proofErr w:type="gramStart"/>
            <w:r>
              <w:t>Hence,inordertohaveanefficientscheduling</w:t>
            </w:r>
            <w:proofErr w:type="spellEnd"/>
            <w:proofErr w:type="gramEnd"/>
            <w:r>
              <w:t xml:space="preserve"> and use of resources, it is preferable if the H/S/NA is partitioned similar </w:t>
            </w:r>
            <w:proofErr w:type="spellStart"/>
            <w:r>
              <w:t>tothat</w:t>
            </w:r>
            <w:proofErr w:type="spellEnd"/>
            <w:r>
              <w:t xml:space="preserve">. </w:t>
            </w:r>
            <w:proofErr w:type="spellStart"/>
            <w:proofErr w:type="gramStart"/>
            <w:r>
              <w:t>Second,configurationinPRBsmayrequireasubstantialoverhead</w:t>
            </w:r>
            <w:proofErr w:type="gramEnd"/>
            <w:r>
              <w:t>,to</w:t>
            </w:r>
            <w:proofErr w:type="spellEnd"/>
            <w:r>
              <w:t xml:space="preserve"> </w:t>
            </w:r>
            <w:proofErr w:type="spellStart"/>
            <w:r>
              <w:t>littleornogain</w:t>
            </w:r>
            <w:proofErr w:type="spellEnd"/>
            <w:r>
              <w:t xml:space="preserve">. </w:t>
            </w:r>
            <w:proofErr w:type="spellStart"/>
            <w:proofErr w:type="gramStart"/>
            <w:r>
              <w:t>Hence,</w:t>
            </w:r>
            <w:r>
              <w:rPr>
                <w:rFonts w:ascii="Times New Roman" w:eastAsia="Times New Roman" w:hAnsi="Times New Roman" w:cs="Times New Roman"/>
                <w:b/>
              </w:rPr>
              <w:t>wedonotsupportconfigurationinNPRBs</w:t>
            </w:r>
            <w:proofErr w:type="spellEnd"/>
            <w:proofErr w:type="gram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Wesupportseparatesemi-staticFDMDUresourceconfiguration</w:t>
            </w:r>
            <w:proofErr w:type="spellEnd"/>
            <w:r>
              <w:rPr>
                <w:rFonts w:ascii="Times New Roman" w:eastAsia="Times New Roman" w:hAnsi="Times New Roman" w:cs="Times New Roman"/>
                <w:b/>
              </w:rPr>
              <w:t xml:space="preserve">. </w:t>
            </w:r>
            <w:r>
              <w:t xml:space="preserve">We share QC’s view that the DCI 2_5 may </w:t>
            </w:r>
            <w:proofErr w:type="gramStart"/>
            <w:r>
              <w:t>actually not</w:t>
            </w:r>
            <w:proofErr w:type="gramEnd"/>
            <w:r>
              <w:t xml:space="preserve"> change but enhancementsontheRRCconfiguredsetofavailabilitycombinationsmaybepreferred.</w:t>
            </w:r>
          </w:p>
        </w:tc>
      </w:tr>
      <w:tr w:rsidR="003875B7" w14:paraId="29D40317"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2887D0A4"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7D5BF5B2" w14:textId="77777777" w:rsidR="003875B7" w:rsidRDefault="003875B7">
            <w:pPr>
              <w:spacing w:line="259" w:lineRule="auto"/>
              <w:ind w:left="60"/>
            </w:pPr>
            <w:r>
              <w:t>LG Elec-</w:t>
            </w:r>
          </w:p>
          <w:p w14:paraId="4BEDB0DD"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78A6EA38" w14:textId="77777777" w:rsidR="003875B7" w:rsidRDefault="003875B7">
            <w:pPr>
              <w:spacing w:line="259" w:lineRule="auto"/>
              <w:ind w:left="60"/>
            </w:pPr>
            <w:proofErr w:type="spellStart"/>
            <w:r>
              <w:t>Wearefinewiththeproposalingeneral</w:t>
            </w:r>
            <w:proofErr w:type="spellEnd"/>
            <w:r>
              <w:t>.</w:t>
            </w:r>
          </w:p>
          <w:p w14:paraId="367461AD" w14:textId="77777777" w:rsidR="003875B7" w:rsidRDefault="003875B7">
            <w:pPr>
              <w:spacing w:line="259" w:lineRule="auto"/>
              <w:ind w:left="60" w:right="73"/>
              <w:jc w:val="both"/>
            </w:pPr>
            <w:r>
              <w:t xml:space="preserve">Regarding on frequency-domain granularity, we are not sure that the configurability of N is required where N is the minimum unit of frequency resource </w:t>
            </w:r>
            <w:proofErr w:type="spellStart"/>
            <w:r>
              <w:t>fortheconfiguration</w:t>
            </w:r>
            <w:proofErr w:type="spellEnd"/>
            <w:r>
              <w:t xml:space="preserve">. </w:t>
            </w:r>
            <w:proofErr w:type="spellStart"/>
            <w:proofErr w:type="gramStart"/>
            <w:r>
              <w:t>Wewanttodiscussfurtherandmake‘</w:t>
            </w:r>
            <w:proofErr w:type="gramEnd"/>
            <w:r>
              <w:t>Nisconfigurable</w:t>
            </w:r>
            <w:proofErr w:type="spellEnd"/>
            <w:r>
              <w:t xml:space="preserve">’ </w:t>
            </w:r>
            <w:proofErr w:type="spellStart"/>
            <w:r>
              <w:t>asFFS</w:t>
            </w:r>
            <w:proofErr w:type="spellEnd"/>
            <w:r>
              <w:t>.</w:t>
            </w:r>
          </w:p>
        </w:tc>
      </w:tr>
      <w:tr w:rsidR="003875B7" w14:paraId="56534311"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458749A5" w14:textId="77777777" w:rsidR="003875B7" w:rsidRDefault="003875B7">
            <w:pPr>
              <w:spacing w:line="259" w:lineRule="auto"/>
              <w:ind w:left="60"/>
            </w:pPr>
            <w:r>
              <w:lastRenderedPageBreak/>
              <w:t>8</w:t>
            </w:r>
          </w:p>
        </w:tc>
        <w:tc>
          <w:tcPr>
            <w:tcW w:w="1255" w:type="dxa"/>
            <w:tcBorders>
              <w:top w:val="single" w:sz="3" w:space="0" w:color="000000"/>
              <w:left w:val="single" w:sz="3" w:space="0" w:color="000000"/>
              <w:bottom w:val="single" w:sz="3" w:space="0" w:color="000000"/>
              <w:right w:val="single" w:sz="3" w:space="0" w:color="000000"/>
            </w:tcBorders>
          </w:tcPr>
          <w:p w14:paraId="722112EF"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79E04C6A" w14:textId="77777777" w:rsidR="003875B7" w:rsidRDefault="003875B7">
            <w:pPr>
              <w:spacing w:line="257" w:lineRule="auto"/>
              <w:ind w:left="60"/>
              <w:jc w:val="both"/>
            </w:pPr>
            <w:r>
              <w:t>Wearefinewiththefirstbulletalthoughfurtherdiscussionsonthedetailsare needed.</w:t>
            </w:r>
          </w:p>
          <w:p w14:paraId="2CE0666F" w14:textId="77777777" w:rsidR="003875B7" w:rsidRDefault="003875B7">
            <w:pPr>
              <w:spacing w:line="257" w:lineRule="auto"/>
              <w:ind w:left="60" w:right="72"/>
              <w:jc w:val="both"/>
            </w:pPr>
            <w:proofErr w:type="gramStart"/>
            <w:r>
              <w:t>Forthesecondbullet,itisabitunclearwhataseparateDUresourceconfiguration</w:t>
            </w:r>
            <w:proofErr w:type="gramEnd"/>
            <w:r>
              <w:t xml:space="preserve"> really means here. Our view is that RAN1 can decide what </w:t>
            </w:r>
            <w:proofErr w:type="gramStart"/>
            <w:r>
              <w:t>a</w:t>
            </w:r>
            <w:proofErr w:type="gramEnd"/>
            <w:r>
              <w:t xml:space="preserve"> intended FDMDUresourcepatternisandhowitrelatestotheTDMDUresourceconfiguration. ThenthesignalingdetailscanbelefttoRAN3todecide.</w:t>
            </w:r>
          </w:p>
          <w:p w14:paraId="37C687C4" w14:textId="77777777" w:rsidR="003875B7" w:rsidRDefault="003875B7">
            <w:pPr>
              <w:spacing w:line="259" w:lineRule="auto"/>
              <w:ind w:left="60"/>
            </w:pPr>
            <w:r>
              <w:t xml:space="preserve">For the third bullet, we think it is a bit early to agree that enhancement for DCI format 2_5 is required. We can change it </w:t>
            </w:r>
            <w:proofErr w:type="gramStart"/>
            <w:r>
              <w:t xml:space="preserve">to </w:t>
            </w:r>
            <w:r>
              <w:rPr>
                <w:rFonts w:ascii="Times New Roman" w:eastAsia="Times New Roman" w:hAnsi="Times New Roman" w:cs="Times New Roman"/>
                <w:i/>
              </w:rPr>
              <w:t>”</w:t>
            </w:r>
            <w:r>
              <w:t>DCI</w:t>
            </w:r>
            <w:proofErr w:type="gramEnd"/>
            <w:r>
              <w:t xml:space="preserve"> format 2_5 is supportedtoindicatetheavailabilityofsoftresourcesinfrequencydomain,FFSif </w:t>
            </w:r>
            <w:proofErr w:type="spellStart"/>
            <w:r>
              <w:t>enhancementsareneeded</w:t>
            </w:r>
            <w:proofErr w:type="spellEnd"/>
            <w:r>
              <w:t>”</w:t>
            </w:r>
          </w:p>
        </w:tc>
      </w:tr>
      <w:tr w:rsidR="003875B7" w14:paraId="536458F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340CD59"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7812B7EE"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127152F" w14:textId="77777777" w:rsidR="003875B7" w:rsidRDefault="003875B7">
            <w:pPr>
              <w:spacing w:line="259" w:lineRule="auto"/>
              <w:ind w:left="60"/>
            </w:pPr>
            <w:r>
              <w:rPr>
                <w:rFonts w:ascii="Times New Roman" w:eastAsia="Times New Roman" w:hAnsi="Times New Roman" w:cs="Times New Roman"/>
                <w:b/>
              </w:rPr>
              <w:t>Comments</w:t>
            </w:r>
          </w:p>
        </w:tc>
      </w:tr>
      <w:tr w:rsidR="003875B7" w14:paraId="0B46AD87"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4BB58147"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0D2D50AC" w14:textId="77777777" w:rsidR="003875B7" w:rsidRDefault="003875B7">
            <w:pPr>
              <w:spacing w:line="259" w:lineRule="auto"/>
              <w:ind w:left="60"/>
            </w:pPr>
            <w:r>
              <w:t>Motorola</w:t>
            </w:r>
          </w:p>
          <w:p w14:paraId="1E7C7BBA" w14:textId="77777777" w:rsidR="003875B7" w:rsidRDefault="003875B7">
            <w:pPr>
              <w:spacing w:line="259" w:lineRule="auto"/>
              <w:ind w:left="60"/>
            </w:pPr>
            <w:r>
              <w:t>Mobility</w:t>
            </w:r>
          </w:p>
          <w:p w14:paraId="28A34C9D" w14:textId="77777777" w:rsidR="003875B7" w:rsidRDefault="003875B7">
            <w:pPr>
              <w:spacing w:line="259" w:lineRule="auto"/>
              <w:ind w:left="60"/>
            </w:pPr>
            <w:r>
              <w:t>France</w:t>
            </w:r>
          </w:p>
          <w:p w14:paraId="1BBEE5CC"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058296E2" w14:textId="77777777" w:rsidR="003875B7" w:rsidRDefault="003875B7">
            <w:pPr>
              <w:spacing w:line="257" w:lineRule="auto"/>
              <w:ind w:left="60" w:right="71"/>
            </w:pPr>
            <w:r>
              <w:t xml:space="preserve">1. </w:t>
            </w:r>
            <w:proofErr w:type="spellStart"/>
            <w:proofErr w:type="gramStart"/>
            <w:r>
              <w:t>Wearefinewith</w:t>
            </w:r>
            <w:r>
              <w:rPr>
                <w:rFonts w:ascii="Times New Roman" w:eastAsia="Times New Roman" w:hAnsi="Times New Roman" w:cs="Times New Roman"/>
                <w:b/>
              </w:rPr>
              <w:t>eitherNPRBsorNRBGs</w:t>
            </w:r>
            <w:r>
              <w:t>,whereNisconfigurable</w:t>
            </w:r>
            <w:proofErr w:type="spellEnd"/>
            <w:proofErr w:type="gramEnd"/>
            <w:r>
              <w:t xml:space="preserve">. 2. </w:t>
            </w:r>
            <w:proofErr w:type="spellStart"/>
            <w:r>
              <w:t>Itisnotveryclearwhata’separate’configurationmeanshere</w:t>
            </w:r>
            <w:proofErr w:type="spellEnd"/>
            <w:r>
              <w:t xml:space="preserve">. </w:t>
            </w:r>
            <w:proofErr w:type="spellStart"/>
            <w:r>
              <w:t>Doesitmean</w:t>
            </w:r>
            <w:proofErr w:type="spellEnd"/>
            <w:r>
              <w:t xml:space="preserve"> separateintermsofinterpretationandbehaviorbyL1ordoesitmeanseparate </w:t>
            </w:r>
            <w:proofErr w:type="spellStart"/>
            <w:r>
              <w:t>intermsofthehigher-layersignalingformat</w:t>
            </w:r>
            <w:proofErr w:type="spellEnd"/>
            <w:r>
              <w:t xml:space="preserve">? </w:t>
            </w:r>
            <w:proofErr w:type="spellStart"/>
            <w:proofErr w:type="gramStart"/>
            <w:r>
              <w:t>Iftheformer,thistopicneedsto</w:t>
            </w:r>
            <w:proofErr w:type="spellEnd"/>
            <w:proofErr w:type="gramEnd"/>
            <w:r>
              <w:t xml:space="preserve"> </w:t>
            </w:r>
            <w:proofErr w:type="spellStart"/>
            <w:r>
              <w:t>bediscussedmoreextensively</w:t>
            </w:r>
            <w:proofErr w:type="spellEnd"/>
            <w:r>
              <w:t xml:space="preserve">. </w:t>
            </w:r>
            <w:proofErr w:type="spellStart"/>
            <w:proofErr w:type="gramStart"/>
            <w:r>
              <w:t>Ifthelatter,itmaynotbebesttodiscussitin</w:t>
            </w:r>
            <w:proofErr w:type="spellEnd"/>
            <w:proofErr w:type="gramEnd"/>
            <w:r>
              <w:t xml:space="preserve"> RAN1. </w:t>
            </w:r>
            <w:proofErr w:type="spellStart"/>
            <w:proofErr w:type="gramStart"/>
            <w:r>
              <w:t>Ineithercase,we</w:t>
            </w:r>
            <w:r>
              <w:rPr>
                <w:rFonts w:ascii="Times New Roman" w:eastAsia="Times New Roman" w:hAnsi="Times New Roman" w:cs="Times New Roman"/>
                <w:b/>
              </w:rPr>
              <w:t>donotsupportthesecondbulletitem</w:t>
            </w:r>
            <w:r>
              <w:t>yet</w:t>
            </w:r>
            <w:proofErr w:type="spellEnd"/>
            <w:proofErr w:type="gramEnd"/>
            <w:r>
              <w:t>.</w:t>
            </w:r>
          </w:p>
          <w:p w14:paraId="7DE3126C" w14:textId="77777777" w:rsidR="003875B7" w:rsidRDefault="003875B7">
            <w:pPr>
              <w:spacing w:line="259" w:lineRule="auto"/>
              <w:ind w:left="60"/>
            </w:pPr>
            <w:r>
              <w:t>3. We</w:t>
            </w:r>
            <w:r>
              <w:rPr>
                <w:rFonts w:ascii="Times New Roman" w:eastAsia="Times New Roman" w:hAnsi="Times New Roman" w:cs="Times New Roman"/>
                <w:b/>
              </w:rPr>
              <w:t>support</w:t>
            </w:r>
            <w:r>
              <w:t xml:space="preserve">theconceptofusingDCI2_5withmodifications/enhancements </w:t>
            </w:r>
            <w:proofErr w:type="spellStart"/>
            <w:r>
              <w:t>forthispurpose</w:t>
            </w:r>
            <w:proofErr w:type="spellEnd"/>
            <w:r>
              <w:t>.</w:t>
            </w:r>
          </w:p>
        </w:tc>
      </w:tr>
      <w:tr w:rsidR="003875B7" w14:paraId="2686DD06"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317BC3EC"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74181131" w14:textId="77777777" w:rsidR="003875B7" w:rsidRDefault="003875B7">
            <w:pPr>
              <w:spacing w:line="259" w:lineRule="auto"/>
              <w:ind w:left="60"/>
            </w:pPr>
            <w:r>
              <w:t>Intel</w:t>
            </w:r>
          </w:p>
          <w:p w14:paraId="5A588A8C" w14:textId="77777777" w:rsidR="003875B7" w:rsidRDefault="003875B7">
            <w:pPr>
              <w:spacing w:line="257" w:lineRule="auto"/>
              <w:ind w:left="60"/>
            </w:pPr>
            <w:r>
              <w:t>Deutschland</w:t>
            </w:r>
          </w:p>
          <w:p w14:paraId="11C7FF8B"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40A33370" w14:textId="77777777" w:rsidR="003875B7" w:rsidRDefault="003875B7">
            <w:pPr>
              <w:spacing w:line="257" w:lineRule="auto"/>
              <w:ind w:left="60"/>
              <w:jc w:val="both"/>
            </w:pPr>
            <w:r>
              <w:t>We are fine with the first bullet and need more details on the second/third bullets.</w:t>
            </w:r>
          </w:p>
          <w:p w14:paraId="4FF93584" w14:textId="77777777" w:rsidR="003875B7" w:rsidRDefault="003875B7">
            <w:pPr>
              <w:spacing w:line="259" w:lineRule="auto"/>
              <w:ind w:left="60"/>
            </w:pPr>
            <w:proofErr w:type="spellStart"/>
            <w:r>
              <w:t>Forexample</w:t>
            </w:r>
            <w:proofErr w:type="spellEnd"/>
            <w:r>
              <w:t xml:space="preserve">, </w:t>
            </w:r>
            <w:proofErr w:type="spellStart"/>
            <w:r>
              <w:t>wearenotsurewhetherthethirdbulletmeansjointorseparate</w:t>
            </w:r>
            <w:proofErr w:type="spellEnd"/>
            <w:r>
              <w:t xml:space="preserve"> </w:t>
            </w:r>
            <w:proofErr w:type="spellStart"/>
            <w:r>
              <w:t>indicationoftime</w:t>
            </w:r>
            <w:proofErr w:type="spellEnd"/>
            <w:r>
              <w:t>/frequency-</w:t>
            </w:r>
            <w:proofErr w:type="spellStart"/>
            <w:r>
              <w:t>domainsoftavailability</w:t>
            </w:r>
            <w:proofErr w:type="spellEnd"/>
            <w:r>
              <w:t>.</w:t>
            </w:r>
          </w:p>
        </w:tc>
      </w:tr>
      <w:tr w:rsidR="003875B7" w14:paraId="22325C0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EDA0161"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2C73A3AE"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6B5B21F3" w14:textId="77777777" w:rsidR="003875B7" w:rsidRDefault="003875B7">
            <w:pPr>
              <w:spacing w:line="259" w:lineRule="auto"/>
              <w:ind w:left="60"/>
            </w:pPr>
            <w:proofErr w:type="spellStart"/>
            <w:r>
              <w:t>Wearealsosupportiveofthefirstbullet</w:t>
            </w:r>
            <w:proofErr w:type="spellEnd"/>
            <w:r>
              <w:t>. For2</w:t>
            </w:r>
            <w:proofErr w:type="gramStart"/>
            <w:r>
              <w:t>ndbullet,howistheinteraction</w:t>
            </w:r>
            <w:proofErr w:type="gramEnd"/>
            <w:r>
              <w:t xml:space="preserve"> </w:t>
            </w:r>
            <w:proofErr w:type="spellStart"/>
            <w:r>
              <w:t>ofthenewly”separate”semi-staticDUwithtimedomainDU</w:t>
            </w:r>
            <w:proofErr w:type="spellEnd"/>
            <w:r>
              <w:t>.</w:t>
            </w:r>
          </w:p>
        </w:tc>
      </w:tr>
      <w:tr w:rsidR="003875B7" w14:paraId="68122D0B"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0100DF4C"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198311EC" w14:textId="77777777" w:rsidR="003875B7" w:rsidRDefault="003875B7">
            <w:pPr>
              <w:spacing w:line="257" w:lineRule="auto"/>
              <w:ind w:left="60"/>
              <w:jc w:val="both"/>
            </w:pPr>
            <w:r>
              <w:t>Nokia Solutions &amp;</w:t>
            </w:r>
          </w:p>
          <w:p w14:paraId="54533DC3" w14:textId="77777777" w:rsidR="003875B7" w:rsidRDefault="003875B7">
            <w:pPr>
              <w:spacing w:line="259" w:lineRule="auto"/>
              <w:ind w:left="60"/>
            </w:pPr>
            <w:r>
              <w:t>Networks</w:t>
            </w:r>
          </w:p>
          <w:p w14:paraId="18753B92"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647B040A" w14:textId="77777777" w:rsidR="003875B7" w:rsidRDefault="003875B7">
            <w:pPr>
              <w:spacing w:line="259" w:lineRule="auto"/>
              <w:ind w:left="60"/>
            </w:pPr>
            <w:proofErr w:type="spellStart"/>
            <w:r>
              <w:t>WesupportthedirectionproposedbytheFL</w:t>
            </w:r>
            <w:proofErr w:type="spellEnd"/>
            <w:r>
              <w:t>.</w:t>
            </w:r>
          </w:p>
          <w:p w14:paraId="5E56CFB8" w14:textId="77777777" w:rsidR="003875B7" w:rsidRDefault="003875B7">
            <w:pPr>
              <w:spacing w:line="259" w:lineRule="auto"/>
              <w:ind w:left="60"/>
            </w:pPr>
            <w:r>
              <w:t xml:space="preserve">1stsub-bullet: </w:t>
            </w:r>
            <w:proofErr w:type="spellStart"/>
            <w:r>
              <w:t>Okwithus</w:t>
            </w:r>
            <w:proofErr w:type="spellEnd"/>
            <w:r>
              <w:t xml:space="preserve">. </w:t>
            </w:r>
            <w:proofErr w:type="spellStart"/>
            <w:r>
              <w:t>RBGmakesmoresensehere</w:t>
            </w:r>
            <w:proofErr w:type="spellEnd"/>
            <w:r>
              <w:t>.</w:t>
            </w:r>
          </w:p>
          <w:p w14:paraId="436BA8C0" w14:textId="77777777" w:rsidR="003875B7" w:rsidRDefault="003875B7">
            <w:pPr>
              <w:spacing w:line="257" w:lineRule="auto"/>
              <w:ind w:left="60" w:right="73"/>
              <w:jc w:val="both"/>
            </w:pPr>
            <w:r>
              <w:t xml:space="preserve">2nd sub-bullet: </w:t>
            </w:r>
            <w:proofErr w:type="spellStart"/>
            <w:r>
              <w:t>weshare</w:t>
            </w:r>
            <w:proofErr w:type="spellEnd"/>
            <w:r>
              <w:t xml:space="preserve"> a similar view as QC. From </w:t>
            </w:r>
            <w:proofErr w:type="spellStart"/>
            <w:r>
              <w:t>signalling</w:t>
            </w:r>
            <w:proofErr w:type="spellEnd"/>
            <w:r>
              <w:t xml:space="preserve"> perspective, it </w:t>
            </w:r>
            <w:proofErr w:type="spellStart"/>
            <w:r>
              <w:t>iseasiertoextendtheIAB-DUHSNAconfiguration</w:t>
            </w:r>
            <w:proofErr w:type="spellEnd"/>
            <w:r>
              <w:t xml:space="preserve">. </w:t>
            </w:r>
            <w:proofErr w:type="spellStart"/>
            <w:r>
              <w:t>AlistofIAB</w:t>
            </w:r>
            <w:proofErr w:type="spellEnd"/>
            <w:r>
              <w:t xml:space="preserve">-DUHSNA configurations can be indicated with each H/S/NA configuration in the list </w:t>
            </w:r>
            <w:proofErr w:type="spellStart"/>
            <w:r>
              <w:t>associatedwithoneRBset</w:t>
            </w:r>
            <w:proofErr w:type="spellEnd"/>
            <w:r>
              <w:t>.</w:t>
            </w:r>
          </w:p>
          <w:p w14:paraId="14359E9A" w14:textId="77777777" w:rsidR="003875B7" w:rsidRDefault="003875B7">
            <w:pPr>
              <w:spacing w:line="259" w:lineRule="auto"/>
              <w:ind w:left="60"/>
            </w:pPr>
            <w:r>
              <w:t xml:space="preserve">3rdsub-bullet: </w:t>
            </w:r>
            <w:proofErr w:type="spellStart"/>
            <w:r>
              <w:t>similarviewasQC</w:t>
            </w:r>
            <w:proofErr w:type="spellEnd"/>
            <w:r>
              <w:t>.</w:t>
            </w:r>
          </w:p>
        </w:tc>
      </w:tr>
      <w:tr w:rsidR="003875B7" w14:paraId="0BDBA6F1"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1C56FA8E"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4FD6E137"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018AEDB3" w14:textId="77777777" w:rsidR="003875B7" w:rsidRDefault="003875B7">
            <w:pPr>
              <w:spacing w:line="259" w:lineRule="auto"/>
              <w:ind w:left="60"/>
            </w:pPr>
            <w:proofErr w:type="spellStart"/>
            <w:r>
              <w:t>WesupporttheFLproposalinprinciple</w:t>
            </w:r>
            <w:proofErr w:type="spellEnd"/>
            <w:r>
              <w:t>.</w:t>
            </w:r>
          </w:p>
          <w:p w14:paraId="49CDA306" w14:textId="77777777" w:rsidR="003875B7" w:rsidRDefault="003875B7">
            <w:pPr>
              <w:spacing w:line="259" w:lineRule="auto"/>
              <w:ind w:left="60"/>
            </w:pPr>
            <w:r>
              <w:t>Rethe1stbullet: OK</w:t>
            </w:r>
          </w:p>
          <w:p w14:paraId="70F40375" w14:textId="77777777" w:rsidR="003875B7" w:rsidRDefault="003875B7">
            <w:pPr>
              <w:spacing w:line="257" w:lineRule="auto"/>
              <w:ind w:left="60"/>
            </w:pPr>
            <w:r>
              <w:t xml:space="preserve">Re the 2nd bullet: We think other options need to be listed first. </w:t>
            </w:r>
            <w:proofErr w:type="gramStart"/>
            <w:r>
              <w:t>E.g.</w:t>
            </w:r>
            <w:proofErr w:type="gramEnd"/>
            <w:r>
              <w:t xml:space="preserve"> the H/S/NAconfigurationinthefrequencydomaincouldbeasub-IEoftheexisting H/S/</w:t>
            </w:r>
            <w:proofErr w:type="spellStart"/>
            <w:r>
              <w:t>NAconfigurationinthetimedomain</w:t>
            </w:r>
            <w:proofErr w:type="spellEnd"/>
            <w:r>
              <w:t>.</w:t>
            </w:r>
          </w:p>
          <w:p w14:paraId="5C35827C" w14:textId="77777777" w:rsidR="003875B7" w:rsidRDefault="003875B7">
            <w:pPr>
              <w:spacing w:line="259" w:lineRule="auto"/>
              <w:ind w:left="60"/>
            </w:pPr>
            <w:r>
              <w:t xml:space="preserve">Re the 3rd bullet: OK </w:t>
            </w:r>
            <w:proofErr w:type="gramStart"/>
            <w:r>
              <w:t>with ”</w:t>
            </w:r>
            <w:proofErr w:type="spellStart"/>
            <w:r>
              <w:t>DCIFormat</w:t>
            </w:r>
            <w:proofErr w:type="spellEnd"/>
            <w:proofErr w:type="gramEnd"/>
            <w:r>
              <w:t xml:space="preserve"> 25 framework is enhanced ...” as </w:t>
            </w:r>
            <w:proofErr w:type="spellStart"/>
            <w:r>
              <w:t>suggestedbyQC</w:t>
            </w:r>
            <w:proofErr w:type="spellEnd"/>
            <w:r>
              <w:t>.</w:t>
            </w:r>
          </w:p>
        </w:tc>
      </w:tr>
    </w:tbl>
    <w:p w14:paraId="04A02181" w14:textId="77777777" w:rsidR="003875B7" w:rsidRDefault="003875B7">
      <w:pPr>
        <w:ind w:left="-5"/>
      </w:pPr>
      <w:r>
        <w:lastRenderedPageBreak/>
        <w:t>Proposal2.1.3</w:t>
      </w:r>
    </w:p>
    <w:p w14:paraId="0E31FCF3" w14:textId="77777777" w:rsidR="003875B7" w:rsidRDefault="003875B7">
      <w:pPr>
        <w:ind w:left="-5"/>
      </w:pPr>
      <w:proofErr w:type="gramStart"/>
      <w:r>
        <w:t>IncaseofFDMwithinacarrier,thefrequency</w:t>
      </w:r>
      <w:proofErr w:type="gramEnd"/>
      <w:r>
        <w:t>-domaingranularityisconfigurable</w:t>
      </w:r>
    </w:p>
    <w:p w14:paraId="2EC1BAC3" w14:textId="77777777" w:rsidR="003875B7" w:rsidRDefault="003875B7">
      <w:pPr>
        <w:ind w:left="-5"/>
      </w:pPr>
      <w:proofErr w:type="spellStart"/>
      <w:proofErr w:type="gramStart"/>
      <w:r>
        <w:t>FFS:resourcesizee.g</w:t>
      </w:r>
      <w:proofErr w:type="spellEnd"/>
      <w:r>
        <w:t>.</w:t>
      </w:r>
      <w:proofErr w:type="gramEnd"/>
      <w:r>
        <w:t xml:space="preserve"> NPRBs/NPRGs</w:t>
      </w:r>
    </w:p>
    <w:p w14:paraId="5926A56D" w14:textId="77777777" w:rsidR="003875B7" w:rsidRDefault="003875B7">
      <w:pPr>
        <w:spacing w:after="202"/>
        <w:ind w:left="-5"/>
      </w:pPr>
      <w:proofErr w:type="spellStart"/>
      <w:proofErr w:type="gramStart"/>
      <w:r>
        <w:t>FFS:SeparateorjointTDMandFDMsemi</w:t>
      </w:r>
      <w:proofErr w:type="gramEnd"/>
      <w:r>
        <w:t>-staticDUresourceconfigurations</w:t>
      </w:r>
      <w:proofErr w:type="spellEnd"/>
    </w:p>
    <w:p w14:paraId="3AA53797" w14:textId="77777777" w:rsidR="003875B7" w:rsidRDefault="003875B7">
      <w:pPr>
        <w:spacing w:line="264" w:lineRule="auto"/>
        <w:ind w:left="2426"/>
      </w:pPr>
      <w:r>
        <w:rPr>
          <w:rFonts w:ascii="Times New Roman" w:eastAsia="Times New Roman" w:hAnsi="Times New Roman" w:cs="Times New Roman"/>
          <w:b/>
        </w:rPr>
        <w:t>FeedbackForm2: ViewsonProposal2.1.3?</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14"/>
        <w:gridCol w:w="1451"/>
        <w:gridCol w:w="7565"/>
      </w:tblGrid>
      <w:tr w:rsidR="003875B7" w14:paraId="375A8EE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F527265"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48FB8507"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42B2C97" w14:textId="77777777" w:rsidR="003875B7" w:rsidRDefault="003875B7">
            <w:pPr>
              <w:spacing w:line="259" w:lineRule="auto"/>
              <w:ind w:left="60"/>
            </w:pPr>
            <w:r>
              <w:rPr>
                <w:rFonts w:ascii="Times New Roman" w:eastAsia="Times New Roman" w:hAnsi="Times New Roman" w:cs="Times New Roman"/>
                <w:b/>
              </w:rPr>
              <w:t>Comments</w:t>
            </w:r>
          </w:p>
        </w:tc>
      </w:tr>
      <w:tr w:rsidR="003875B7" w14:paraId="79B9309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828D2B7"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4128830F"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4A38A25A" w14:textId="77777777" w:rsidR="003875B7" w:rsidRDefault="003875B7">
            <w:pPr>
              <w:spacing w:line="259" w:lineRule="auto"/>
              <w:ind w:left="60"/>
            </w:pPr>
            <w:proofErr w:type="spellStart"/>
            <w:r>
              <w:t>SupportFL’sproposal</w:t>
            </w:r>
            <w:proofErr w:type="spellEnd"/>
          </w:p>
        </w:tc>
      </w:tr>
      <w:tr w:rsidR="003875B7" w14:paraId="25934EF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08AA950"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728E3767"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54F06659" w14:textId="77777777" w:rsidR="003875B7" w:rsidRDefault="003875B7">
            <w:pPr>
              <w:spacing w:line="259" w:lineRule="auto"/>
              <w:ind w:left="60"/>
            </w:pPr>
            <w:r>
              <w:rPr>
                <w:rFonts w:ascii="Times New Roman" w:eastAsia="Times New Roman" w:hAnsi="Times New Roman" w:cs="Times New Roman"/>
                <w:b/>
              </w:rPr>
              <w:t>Comments</w:t>
            </w:r>
          </w:p>
        </w:tc>
      </w:tr>
      <w:tr w:rsidR="003875B7" w14:paraId="08BBFD25"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F48D2B1"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47C780EE" w14:textId="77777777" w:rsidR="003875B7" w:rsidRDefault="003875B7">
            <w:pPr>
              <w:spacing w:line="257" w:lineRule="auto"/>
              <w:ind w:left="60"/>
            </w:pPr>
            <w:r>
              <w:t>Qualcomm</w:t>
            </w:r>
          </w:p>
          <w:p w14:paraId="4BA9FFE1"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53CA3746" w14:textId="77777777" w:rsidR="003875B7" w:rsidRDefault="003875B7">
            <w:pPr>
              <w:spacing w:line="259" w:lineRule="auto"/>
              <w:ind w:left="60"/>
            </w:pPr>
            <w:proofErr w:type="spellStart"/>
            <w:r>
              <w:t>Wesupportthemainbullet</w:t>
            </w:r>
            <w:proofErr w:type="spellEnd"/>
            <w:r>
              <w:t>.</w:t>
            </w:r>
          </w:p>
          <w:p w14:paraId="0FB75EC9" w14:textId="77777777" w:rsidR="003875B7" w:rsidRDefault="003875B7">
            <w:pPr>
              <w:spacing w:line="259" w:lineRule="auto"/>
              <w:ind w:left="60"/>
              <w:jc w:val="both"/>
            </w:pPr>
            <w:r>
              <w:t>We suggest modifying the first FFS point as</w:t>
            </w:r>
            <w:proofErr w:type="gramStart"/>
            <w:r>
              <w:t>: ”FFS</w:t>
            </w:r>
            <w:proofErr w:type="gramEnd"/>
            <w:r>
              <w:t>: minimum resource size, e.g. NPRBs/NPRGs”.</w:t>
            </w:r>
          </w:p>
        </w:tc>
      </w:tr>
      <w:tr w:rsidR="003875B7" w14:paraId="5D19E618"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EEB29CB"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0EAF10D0" w14:textId="77777777" w:rsidR="003875B7" w:rsidRDefault="003875B7">
            <w:pPr>
              <w:spacing w:line="259" w:lineRule="auto"/>
              <w:ind w:left="60"/>
              <w:jc w:val="both"/>
            </w:pPr>
            <w:r>
              <w:t>NTT DO-</w:t>
            </w:r>
          </w:p>
          <w:p w14:paraId="6D24BAA6" w14:textId="77777777" w:rsidR="003875B7" w:rsidRDefault="003875B7">
            <w:pPr>
              <w:spacing w:line="259" w:lineRule="auto"/>
              <w:ind w:left="60"/>
            </w:pPr>
            <w:r>
              <w:t>COMO</w:t>
            </w:r>
          </w:p>
          <w:p w14:paraId="35197043"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2BF47ADB" w14:textId="77777777" w:rsidR="003875B7" w:rsidRDefault="003875B7">
            <w:pPr>
              <w:spacing w:line="259" w:lineRule="auto"/>
              <w:ind w:left="60"/>
            </w:pPr>
            <w:r>
              <w:t>support.</w:t>
            </w:r>
          </w:p>
        </w:tc>
      </w:tr>
      <w:tr w:rsidR="003875B7" w14:paraId="519B2C8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59D0BF2"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34E02BF7" w14:textId="77777777" w:rsidR="003875B7" w:rsidRDefault="003875B7">
            <w:pPr>
              <w:spacing w:line="259" w:lineRule="auto"/>
              <w:ind w:left="60"/>
            </w:pPr>
            <w:r>
              <w:t>ZTE Cor-</w:t>
            </w:r>
          </w:p>
          <w:p w14:paraId="17036F89"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9DA9536" w14:textId="77777777" w:rsidR="003875B7" w:rsidRDefault="003875B7">
            <w:pPr>
              <w:spacing w:line="259" w:lineRule="auto"/>
              <w:ind w:left="60" w:right="72"/>
              <w:jc w:val="both"/>
            </w:pPr>
            <w:proofErr w:type="gramStart"/>
            <w:r>
              <w:t>Agreeinprinciple,someclarificationisneededforthesecondsub</w:t>
            </w:r>
            <w:proofErr w:type="gramEnd"/>
            <w:r>
              <w:t>-bullet,arewe talking about “</w:t>
            </w:r>
            <w:r>
              <w:rPr>
                <w:rFonts w:ascii="Times New Roman" w:eastAsia="Times New Roman" w:hAnsi="Times New Roman" w:cs="Times New Roman"/>
                <w:b/>
              </w:rPr>
              <w:t xml:space="preserve">Separate or joint </w:t>
            </w:r>
            <w:proofErr w:type="spellStart"/>
            <w:r>
              <w:rPr>
                <w:rFonts w:ascii="Times New Roman" w:eastAsia="Times New Roman" w:hAnsi="Times New Roman" w:cs="Times New Roman"/>
                <w:b/>
              </w:rPr>
              <w:t>signalling</w:t>
            </w:r>
            <w:proofErr w:type="spellEnd"/>
            <w:r>
              <w:rPr>
                <w:rFonts w:ascii="Times New Roman" w:eastAsia="Times New Roman" w:hAnsi="Times New Roman" w:cs="Times New Roman"/>
                <w:b/>
              </w:rPr>
              <w:t xml:space="preserve"> for TDM and FDM </w:t>
            </w:r>
            <w:proofErr w:type="spellStart"/>
            <w:r>
              <w:rPr>
                <w:rFonts w:ascii="Times New Roman" w:eastAsia="Times New Roman" w:hAnsi="Times New Roman" w:cs="Times New Roman"/>
                <w:b/>
              </w:rPr>
              <w:t>semistaticDUresourceconfigurations</w:t>
            </w:r>
            <w:proofErr w:type="spellEnd"/>
            <w:r>
              <w:t xml:space="preserve">” ? </w:t>
            </w:r>
            <w:proofErr w:type="gramStart"/>
            <w:r>
              <w:t>Ifyes,itseemsaRAN</w:t>
            </w:r>
            <w:proofErr w:type="gramEnd"/>
            <w:r>
              <w:t>3topic.</w:t>
            </w:r>
          </w:p>
        </w:tc>
      </w:tr>
      <w:tr w:rsidR="003875B7" w14:paraId="0E5B5E55"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908373F"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5B3C3D8F"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1127057" w14:textId="77777777" w:rsidR="003875B7" w:rsidRDefault="003875B7">
            <w:pPr>
              <w:spacing w:line="259" w:lineRule="auto"/>
              <w:ind w:left="60"/>
            </w:pPr>
            <w:proofErr w:type="spellStart"/>
            <w:r>
              <w:t>Supportthemainbullet</w:t>
            </w:r>
            <w:proofErr w:type="spellEnd"/>
          </w:p>
          <w:p w14:paraId="2B6C87D5" w14:textId="77777777" w:rsidR="003875B7" w:rsidRDefault="003875B7">
            <w:pPr>
              <w:spacing w:line="259" w:lineRule="auto"/>
              <w:ind w:left="60"/>
            </w:pPr>
            <w:r>
              <w:t>For1</w:t>
            </w:r>
            <w:proofErr w:type="gramStart"/>
            <w:r>
              <w:t>stFFS,suggesttomodifyas</w:t>
            </w:r>
            <w:proofErr w:type="gramEnd"/>
            <w:r>
              <w:t>”minimumfrequencydomaingranularity”</w:t>
            </w:r>
          </w:p>
          <w:p w14:paraId="7DA3C221" w14:textId="77777777" w:rsidR="003875B7" w:rsidRDefault="003875B7">
            <w:pPr>
              <w:spacing w:line="259" w:lineRule="auto"/>
              <w:ind w:left="60"/>
            </w:pPr>
            <w:r>
              <w:t>For2</w:t>
            </w:r>
            <w:proofErr w:type="gramStart"/>
            <w:r>
              <w:t>ndFFS,weareoktodiscussbothoptions</w:t>
            </w:r>
            <w:proofErr w:type="gramEnd"/>
          </w:p>
        </w:tc>
      </w:tr>
      <w:tr w:rsidR="003875B7" w14:paraId="3AEB1245"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623E9D8C"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172EE651" w14:textId="77777777" w:rsidR="003875B7" w:rsidRDefault="003875B7">
            <w:pPr>
              <w:spacing w:line="257" w:lineRule="auto"/>
              <w:ind w:left="60" w:right="38"/>
            </w:pPr>
            <w:r>
              <w:t xml:space="preserve">vivo Mobile </w:t>
            </w:r>
            <w:proofErr w:type="spellStart"/>
            <w:r>
              <w:t>Commu</w:t>
            </w:r>
            <w:proofErr w:type="spellEnd"/>
            <w:r>
              <w:t>-</w:t>
            </w:r>
          </w:p>
          <w:p w14:paraId="7D467ED3" w14:textId="77777777" w:rsidR="003875B7" w:rsidRDefault="003875B7">
            <w:pPr>
              <w:spacing w:line="259" w:lineRule="auto"/>
              <w:ind w:left="60"/>
            </w:pPr>
            <w:proofErr w:type="spellStart"/>
            <w:r>
              <w:t>nication</w:t>
            </w:r>
            <w:proofErr w:type="spellEnd"/>
          </w:p>
          <w:p w14:paraId="147C56D9"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011C6F6B" w14:textId="77777777" w:rsidR="003875B7" w:rsidRDefault="003875B7">
            <w:pPr>
              <w:spacing w:line="259" w:lineRule="auto"/>
              <w:ind w:left="60"/>
            </w:pPr>
            <w:proofErr w:type="spellStart"/>
            <w:r>
              <w:t>Supporttheproposal</w:t>
            </w:r>
            <w:proofErr w:type="spellEnd"/>
          </w:p>
        </w:tc>
      </w:tr>
      <w:tr w:rsidR="003875B7" w14:paraId="279EBE06"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728B5F6"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1FD97BF4"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75751475" w14:textId="77777777" w:rsidR="003875B7" w:rsidRDefault="003875B7">
            <w:pPr>
              <w:spacing w:line="259" w:lineRule="auto"/>
              <w:ind w:left="60" w:right="73"/>
              <w:jc w:val="both"/>
            </w:pPr>
            <w:proofErr w:type="spellStart"/>
            <w:proofErr w:type="gramStart"/>
            <w:r>
              <w:t>Wesupporttheproposal,alsowithQC’smodification</w:t>
            </w:r>
            <w:proofErr w:type="spellEnd"/>
            <w:proofErr w:type="gramEnd"/>
            <w:r>
              <w:t xml:space="preserve">. </w:t>
            </w:r>
            <w:proofErr w:type="spellStart"/>
            <w:r>
              <w:t>Wecouldalsoagreeto</w:t>
            </w:r>
            <w:proofErr w:type="spellEnd"/>
            <w:r>
              <w:t xml:space="preserve"> furthernarrowingdownaccordingtoZTE’sOption2abovesinceanydynamic changeinmultiplexingconditionswouldrequireaTDMfallbackconfiguration.</w:t>
            </w:r>
          </w:p>
        </w:tc>
      </w:tr>
      <w:tr w:rsidR="003875B7" w14:paraId="75B72E7A"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0FECA6DA"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04C9B54B" w14:textId="77777777" w:rsidR="003875B7" w:rsidRDefault="003875B7">
            <w:pPr>
              <w:spacing w:line="259" w:lineRule="auto"/>
              <w:ind w:left="60"/>
            </w:pPr>
            <w:r>
              <w:t>LG Elec-</w:t>
            </w:r>
          </w:p>
          <w:p w14:paraId="493CA549"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369DAD59" w14:textId="77777777" w:rsidR="003875B7" w:rsidRDefault="003875B7">
            <w:pPr>
              <w:spacing w:line="259" w:lineRule="auto"/>
              <w:ind w:left="60"/>
            </w:pPr>
            <w:proofErr w:type="spellStart"/>
            <w:r>
              <w:t>Wearefinewiththemainbullet</w:t>
            </w:r>
            <w:proofErr w:type="spellEnd"/>
            <w:r>
              <w:t>.</w:t>
            </w:r>
          </w:p>
          <w:p w14:paraId="5A100247" w14:textId="77777777" w:rsidR="003875B7" w:rsidRDefault="003875B7">
            <w:pPr>
              <w:spacing w:line="257" w:lineRule="auto"/>
              <w:ind w:left="60" w:right="72"/>
              <w:jc w:val="both"/>
            </w:pPr>
            <w:r>
              <w:t xml:space="preserve">In the 2nd FFS, the sentence mentions to further study on ’separate or joint </w:t>
            </w:r>
            <w:proofErr w:type="spellStart"/>
            <w:r>
              <w:t>TDMandFDMsemi-staticDUresourceconfiguration</w:t>
            </w:r>
            <w:proofErr w:type="spellEnd"/>
            <w:r>
              <w:t xml:space="preserve">.’ </w:t>
            </w:r>
            <w:proofErr w:type="spellStart"/>
            <w:proofErr w:type="gramStart"/>
            <w:r>
              <w:t>But,itseemsthatthis</w:t>
            </w:r>
            <w:proofErr w:type="spellEnd"/>
            <w:proofErr w:type="gramEnd"/>
            <w:r>
              <w:t xml:space="preserve"> sentence is not tied with discussion of granularity of frequency domain. So, it needstoelaboratetheintentiontoputthe2ndFFSatthisproposalifwanted</w:t>
            </w:r>
          </w:p>
          <w:p w14:paraId="33343A8E" w14:textId="77777777" w:rsidR="003875B7" w:rsidRDefault="003875B7">
            <w:pPr>
              <w:spacing w:line="259" w:lineRule="auto"/>
              <w:ind w:left="60"/>
            </w:pPr>
            <w:r>
              <w:t>.</w:t>
            </w:r>
          </w:p>
        </w:tc>
      </w:tr>
      <w:tr w:rsidR="003875B7" w14:paraId="5C4B736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F7EF6CF" w14:textId="77777777" w:rsidR="003875B7" w:rsidRDefault="003875B7">
            <w:pPr>
              <w:spacing w:line="259" w:lineRule="auto"/>
              <w:ind w:left="60"/>
            </w:pPr>
            <w:r>
              <w:lastRenderedPageBreak/>
              <w:t>9</w:t>
            </w:r>
          </w:p>
        </w:tc>
        <w:tc>
          <w:tcPr>
            <w:tcW w:w="1255" w:type="dxa"/>
            <w:tcBorders>
              <w:top w:val="single" w:sz="3" w:space="0" w:color="000000"/>
              <w:left w:val="single" w:sz="3" w:space="0" w:color="000000"/>
              <w:bottom w:val="single" w:sz="3" w:space="0" w:color="000000"/>
              <w:right w:val="single" w:sz="3" w:space="0" w:color="000000"/>
            </w:tcBorders>
          </w:tcPr>
          <w:p w14:paraId="14CF19AD" w14:textId="77777777" w:rsidR="003875B7" w:rsidRDefault="003875B7">
            <w:pPr>
              <w:spacing w:line="259" w:lineRule="auto"/>
              <w:ind w:left="60"/>
            </w:pPr>
            <w:r>
              <w:t>Motorola</w:t>
            </w:r>
          </w:p>
          <w:p w14:paraId="6818B758" w14:textId="77777777" w:rsidR="003875B7" w:rsidRDefault="003875B7">
            <w:pPr>
              <w:spacing w:line="259" w:lineRule="auto"/>
              <w:ind w:left="60"/>
            </w:pPr>
            <w:r>
              <w:t>Mobility</w:t>
            </w:r>
          </w:p>
          <w:p w14:paraId="173E9F56" w14:textId="77777777" w:rsidR="003875B7" w:rsidRDefault="003875B7">
            <w:pPr>
              <w:spacing w:line="259" w:lineRule="auto"/>
              <w:ind w:left="60"/>
            </w:pPr>
            <w:r>
              <w:t>France</w:t>
            </w:r>
          </w:p>
          <w:p w14:paraId="58735D17"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5CC713B2" w14:textId="77777777" w:rsidR="003875B7" w:rsidRDefault="003875B7">
            <w:pPr>
              <w:spacing w:line="259" w:lineRule="auto"/>
              <w:ind w:left="60"/>
            </w:pPr>
            <w:r>
              <w:t>Support</w:t>
            </w:r>
          </w:p>
        </w:tc>
      </w:tr>
    </w:tbl>
    <w:p w14:paraId="5597D551" w14:textId="77777777" w:rsidR="003875B7" w:rsidRDefault="003875B7">
      <w:pPr>
        <w:spacing w:after="278" w:line="264" w:lineRule="auto"/>
        <w:ind w:left="-5"/>
      </w:pPr>
      <w:r>
        <w:rPr>
          <w:rFonts w:ascii="Times New Roman" w:eastAsia="Times New Roman" w:hAnsi="Times New Roman" w:cs="Times New Roman"/>
          <w:b/>
        </w:rPr>
        <w:t>Agreement</w:t>
      </w:r>
    </w:p>
    <w:p w14:paraId="3CDF7186" w14:textId="77777777" w:rsidR="003875B7" w:rsidRDefault="003875B7">
      <w:pPr>
        <w:ind w:left="-5"/>
      </w:pPr>
      <w:proofErr w:type="spellStart"/>
      <w:r>
        <w:t>Forthesemi-staticDUresourceconfigurationinthefrequencydomain</w:t>
      </w:r>
      <w:proofErr w:type="spellEnd"/>
      <w:r>
        <w:t xml:space="preserve"> </w:t>
      </w:r>
      <w:proofErr w:type="spellStart"/>
      <w:proofErr w:type="gramStart"/>
      <w:r>
        <w:t>withinacarrier,the</w:t>
      </w:r>
      <w:proofErr w:type="spellEnd"/>
      <w:proofErr w:type="gramEnd"/>
      <w:r>
        <w:t xml:space="preserve"> frequency-</w:t>
      </w:r>
      <w:proofErr w:type="spellStart"/>
      <w:r>
        <w:t>domaingranularityisconfigurable</w:t>
      </w:r>
      <w:proofErr w:type="spellEnd"/>
    </w:p>
    <w:p w14:paraId="6312E723" w14:textId="77777777" w:rsidR="003875B7" w:rsidRDefault="003875B7">
      <w:pPr>
        <w:ind w:left="-5"/>
      </w:pPr>
      <w:r>
        <w:t xml:space="preserve">FFS: </w:t>
      </w:r>
      <w:proofErr w:type="spellStart"/>
      <w:r>
        <w:t>minimumresourcesizee.g</w:t>
      </w:r>
      <w:proofErr w:type="spellEnd"/>
      <w:r>
        <w:t>. NPRBs/</w:t>
      </w:r>
      <w:proofErr w:type="spellStart"/>
      <w:proofErr w:type="gramStart"/>
      <w:r>
        <w:t>NRBGsFFS:SeparateorjointTDMandFDM</w:t>
      </w:r>
      <w:proofErr w:type="spellEnd"/>
      <w:proofErr w:type="gramEnd"/>
      <w:r>
        <w:t xml:space="preserve"> semi-</w:t>
      </w:r>
      <w:proofErr w:type="spellStart"/>
      <w:r>
        <w:t>staticDUresourceconfigurations</w:t>
      </w:r>
      <w:proofErr w:type="spellEnd"/>
    </w:p>
    <w:p w14:paraId="673A122A" w14:textId="77777777" w:rsidR="003875B7" w:rsidRDefault="003875B7">
      <w:pPr>
        <w:ind w:left="-5"/>
      </w:pPr>
      <w:r>
        <w:t>Proposal2.1.4</w:t>
      </w:r>
    </w:p>
    <w:p w14:paraId="39D7B70A" w14:textId="77777777" w:rsidR="003875B7" w:rsidRDefault="003875B7">
      <w:pPr>
        <w:ind w:left="-5"/>
      </w:pPr>
      <w:r>
        <w:t>Softresourceavailabilityindicationsforfrequency-domainresourcesaresupported</w:t>
      </w:r>
    </w:p>
    <w:p w14:paraId="2395D60C" w14:textId="77777777" w:rsidR="003875B7" w:rsidRDefault="003875B7">
      <w:pPr>
        <w:ind w:left="-5"/>
      </w:pPr>
      <w:r>
        <w:t>FFSenhancementstoDCIFormat2_5</w:t>
      </w:r>
    </w:p>
    <w:p w14:paraId="464154EA" w14:textId="77777777" w:rsidR="003875B7" w:rsidRDefault="003875B7">
      <w:pPr>
        <w:spacing w:after="2" w:line="259" w:lineRule="auto"/>
        <w:ind w:right="2416"/>
        <w:jc w:val="right"/>
      </w:pPr>
      <w:r>
        <w:rPr>
          <w:rFonts w:ascii="Times New Roman" w:eastAsia="Times New Roman" w:hAnsi="Times New Roman" w:cs="Times New Roman"/>
          <w:b/>
        </w:rPr>
        <w:t>FeedbackForm3: ViewsonProposal2.1.4?</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10"/>
        <w:gridCol w:w="1451"/>
        <w:gridCol w:w="7569"/>
      </w:tblGrid>
      <w:tr w:rsidR="003875B7" w14:paraId="6ABC020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3636495"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27167E39"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24F51F3C" w14:textId="77777777" w:rsidR="003875B7" w:rsidRDefault="003875B7">
            <w:pPr>
              <w:spacing w:line="259" w:lineRule="auto"/>
              <w:ind w:left="60"/>
            </w:pPr>
            <w:r>
              <w:rPr>
                <w:rFonts w:ascii="Times New Roman" w:eastAsia="Times New Roman" w:hAnsi="Times New Roman" w:cs="Times New Roman"/>
                <w:b/>
              </w:rPr>
              <w:t>Comments</w:t>
            </w:r>
          </w:p>
        </w:tc>
      </w:tr>
      <w:tr w:rsidR="003875B7" w14:paraId="6269B1B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9A7DB4E"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479521B7"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3F3B5647" w14:textId="77777777" w:rsidR="003875B7" w:rsidRDefault="003875B7">
            <w:pPr>
              <w:spacing w:line="259" w:lineRule="auto"/>
              <w:ind w:left="60"/>
            </w:pPr>
            <w:proofErr w:type="spellStart"/>
            <w:r>
              <w:t>Supporttheintention</w:t>
            </w:r>
            <w:proofErr w:type="spellEnd"/>
          </w:p>
        </w:tc>
      </w:tr>
      <w:tr w:rsidR="003875B7" w14:paraId="746B2254"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BD49899"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75EEDF80" w14:textId="77777777" w:rsidR="003875B7" w:rsidRDefault="003875B7">
            <w:pPr>
              <w:spacing w:line="257" w:lineRule="auto"/>
              <w:ind w:left="60"/>
            </w:pPr>
            <w:r>
              <w:t>Qualcomm</w:t>
            </w:r>
          </w:p>
          <w:p w14:paraId="68011AFF"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0D759F40" w14:textId="77777777" w:rsidR="003875B7" w:rsidRDefault="003875B7">
            <w:pPr>
              <w:spacing w:line="259" w:lineRule="auto"/>
              <w:ind w:left="60"/>
            </w:pPr>
            <w:proofErr w:type="spellStart"/>
            <w:r>
              <w:t>Wesupporttheproposal</w:t>
            </w:r>
            <w:proofErr w:type="spellEnd"/>
            <w:r>
              <w:t>.</w:t>
            </w:r>
          </w:p>
        </w:tc>
      </w:tr>
      <w:tr w:rsidR="003875B7" w14:paraId="1CFBC142"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D10E6AD"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1C6E65EC" w14:textId="77777777" w:rsidR="003875B7" w:rsidRDefault="003875B7">
            <w:pPr>
              <w:spacing w:line="259" w:lineRule="auto"/>
              <w:ind w:left="60"/>
              <w:jc w:val="both"/>
            </w:pPr>
            <w:r>
              <w:t>NTT DO-</w:t>
            </w:r>
          </w:p>
          <w:p w14:paraId="5248D7DD" w14:textId="77777777" w:rsidR="003875B7" w:rsidRDefault="003875B7">
            <w:pPr>
              <w:spacing w:line="259" w:lineRule="auto"/>
              <w:ind w:left="60"/>
            </w:pPr>
            <w:r>
              <w:t>COMO</w:t>
            </w:r>
          </w:p>
          <w:p w14:paraId="4F8E1DEA"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1A1E71AD" w14:textId="77777777" w:rsidR="003875B7" w:rsidRDefault="003875B7">
            <w:pPr>
              <w:spacing w:line="259" w:lineRule="auto"/>
              <w:ind w:left="60"/>
            </w:pPr>
            <w:r>
              <w:t>support.</w:t>
            </w:r>
          </w:p>
        </w:tc>
      </w:tr>
      <w:tr w:rsidR="003875B7" w14:paraId="6744C199"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131B86D"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6B7CF0F5" w14:textId="77777777" w:rsidR="003875B7" w:rsidRDefault="003875B7">
            <w:pPr>
              <w:spacing w:line="259" w:lineRule="auto"/>
              <w:ind w:left="60"/>
            </w:pPr>
            <w:r>
              <w:t>ZTE Cor-</w:t>
            </w:r>
          </w:p>
          <w:p w14:paraId="3334CC29"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0B890828" w14:textId="77777777" w:rsidR="003875B7" w:rsidRDefault="003875B7">
            <w:pPr>
              <w:spacing w:line="259" w:lineRule="auto"/>
              <w:ind w:left="60"/>
            </w:pPr>
            <w:proofErr w:type="spellStart"/>
            <w:proofErr w:type="gramStart"/>
            <w:r>
              <w:t>FortheFFS,wethinkitismoregeneraltosay</w:t>
            </w:r>
            <w:proofErr w:type="spellEnd"/>
            <w:proofErr w:type="gramEnd"/>
          </w:p>
          <w:p w14:paraId="230A900B" w14:textId="77777777" w:rsidR="003875B7" w:rsidRDefault="003875B7">
            <w:pPr>
              <w:spacing w:line="259" w:lineRule="auto"/>
              <w:ind w:left="60"/>
            </w:pPr>
            <w:r>
              <w:rPr>
                <w:rFonts w:ascii="Times New Roman" w:eastAsia="Times New Roman" w:hAnsi="Times New Roman" w:cs="Times New Roman"/>
                <w:b/>
              </w:rPr>
              <w:t xml:space="preserve"> ‘FFS enhancements to Rel-16 soft resource availability indication framework’</w:t>
            </w:r>
          </w:p>
        </w:tc>
      </w:tr>
      <w:tr w:rsidR="003875B7" w14:paraId="533376AB"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3C3EEFC"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1EB422AC" w14:textId="77777777" w:rsidR="003875B7" w:rsidRDefault="003875B7">
            <w:pPr>
              <w:spacing w:line="257" w:lineRule="auto"/>
              <w:ind w:left="60" w:right="38"/>
            </w:pPr>
            <w:r>
              <w:t xml:space="preserve">vivo Mobile </w:t>
            </w:r>
            <w:proofErr w:type="spellStart"/>
            <w:r>
              <w:t>Commu</w:t>
            </w:r>
            <w:proofErr w:type="spellEnd"/>
            <w:r>
              <w:t>-</w:t>
            </w:r>
          </w:p>
          <w:p w14:paraId="7FA2F440" w14:textId="77777777" w:rsidR="003875B7" w:rsidRDefault="003875B7">
            <w:pPr>
              <w:spacing w:line="259" w:lineRule="auto"/>
              <w:ind w:left="60"/>
            </w:pPr>
            <w:proofErr w:type="spellStart"/>
            <w:r>
              <w:t>nication</w:t>
            </w:r>
            <w:proofErr w:type="spellEnd"/>
          </w:p>
          <w:p w14:paraId="29813E4D"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5E3FDDF9" w14:textId="77777777" w:rsidR="003875B7" w:rsidRDefault="003875B7">
            <w:pPr>
              <w:spacing w:line="259" w:lineRule="auto"/>
              <w:ind w:left="60"/>
            </w:pPr>
            <w:proofErr w:type="spellStart"/>
            <w:r>
              <w:t>supportZTE’smodification</w:t>
            </w:r>
            <w:proofErr w:type="spellEnd"/>
          </w:p>
        </w:tc>
      </w:tr>
      <w:tr w:rsidR="003875B7" w14:paraId="1A849F18"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85C5675"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096DCCA1"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544FF55C" w14:textId="77777777" w:rsidR="003875B7" w:rsidRDefault="003875B7">
            <w:pPr>
              <w:spacing w:line="259" w:lineRule="auto"/>
              <w:ind w:left="60"/>
            </w:pPr>
            <w:proofErr w:type="spellStart"/>
            <w:r>
              <w:t>Wesupporttheproposal</w:t>
            </w:r>
            <w:proofErr w:type="spellEnd"/>
            <w:r>
              <w:t>.</w:t>
            </w:r>
          </w:p>
        </w:tc>
      </w:tr>
      <w:tr w:rsidR="003875B7" w14:paraId="4D3B51F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CD818EF"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39417206"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1EC02AEC" w14:textId="77777777" w:rsidR="003875B7" w:rsidRDefault="003875B7">
            <w:pPr>
              <w:spacing w:line="259" w:lineRule="auto"/>
              <w:ind w:left="60"/>
            </w:pPr>
            <w:proofErr w:type="spellStart"/>
            <w:r>
              <w:t>Supporttheproposal</w:t>
            </w:r>
            <w:proofErr w:type="spellEnd"/>
          </w:p>
        </w:tc>
      </w:tr>
      <w:tr w:rsidR="003875B7" w14:paraId="644D349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7C3327C"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1674B822" w14:textId="77777777" w:rsidR="003875B7" w:rsidRDefault="003875B7">
            <w:pPr>
              <w:spacing w:line="259" w:lineRule="auto"/>
              <w:ind w:left="60"/>
            </w:pPr>
            <w:r>
              <w:t>LG Elec-</w:t>
            </w:r>
          </w:p>
          <w:p w14:paraId="16C8B836"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2D4FAA83" w14:textId="77777777" w:rsidR="003875B7" w:rsidRDefault="003875B7">
            <w:pPr>
              <w:spacing w:line="259" w:lineRule="auto"/>
              <w:ind w:left="60"/>
            </w:pPr>
            <w:proofErr w:type="spellStart"/>
            <w:r>
              <w:t>Wesupporttheproposal</w:t>
            </w:r>
            <w:proofErr w:type="spellEnd"/>
          </w:p>
        </w:tc>
      </w:tr>
      <w:tr w:rsidR="003875B7" w14:paraId="58F321C0" w14:textId="77777777">
        <w:trPr>
          <w:trHeight w:val="4073"/>
        </w:trPr>
        <w:tc>
          <w:tcPr>
            <w:tcW w:w="631" w:type="dxa"/>
            <w:tcBorders>
              <w:top w:val="single" w:sz="3" w:space="0" w:color="000000"/>
              <w:left w:val="single" w:sz="3" w:space="0" w:color="000000"/>
              <w:bottom w:val="single" w:sz="3" w:space="0" w:color="000000"/>
              <w:right w:val="single" w:sz="3" w:space="0" w:color="000000"/>
            </w:tcBorders>
          </w:tcPr>
          <w:p w14:paraId="00E745E6" w14:textId="77777777" w:rsidR="003875B7" w:rsidRDefault="003875B7">
            <w:pPr>
              <w:spacing w:line="259" w:lineRule="auto"/>
              <w:ind w:left="60"/>
            </w:pPr>
            <w:r>
              <w:lastRenderedPageBreak/>
              <w:t>9</w:t>
            </w:r>
          </w:p>
        </w:tc>
        <w:tc>
          <w:tcPr>
            <w:tcW w:w="1255" w:type="dxa"/>
            <w:tcBorders>
              <w:top w:val="single" w:sz="3" w:space="0" w:color="000000"/>
              <w:left w:val="single" w:sz="3" w:space="0" w:color="000000"/>
              <w:bottom w:val="single" w:sz="3" w:space="0" w:color="000000"/>
              <w:right w:val="single" w:sz="3" w:space="0" w:color="000000"/>
            </w:tcBorders>
          </w:tcPr>
          <w:p w14:paraId="43712F25" w14:textId="77777777" w:rsidR="003875B7" w:rsidRDefault="003875B7">
            <w:pPr>
              <w:spacing w:line="259" w:lineRule="auto"/>
              <w:ind w:left="60"/>
            </w:pPr>
            <w:r>
              <w:t>Motorola</w:t>
            </w:r>
          </w:p>
          <w:p w14:paraId="682A66D2" w14:textId="77777777" w:rsidR="003875B7" w:rsidRDefault="003875B7">
            <w:pPr>
              <w:spacing w:line="259" w:lineRule="auto"/>
              <w:ind w:left="60"/>
            </w:pPr>
            <w:r>
              <w:t>Mobility</w:t>
            </w:r>
          </w:p>
          <w:p w14:paraId="3DB77D6D" w14:textId="77777777" w:rsidR="003875B7" w:rsidRDefault="003875B7">
            <w:pPr>
              <w:spacing w:line="259" w:lineRule="auto"/>
              <w:ind w:left="60"/>
            </w:pPr>
            <w:r>
              <w:t>France</w:t>
            </w:r>
          </w:p>
          <w:p w14:paraId="43539118"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77F21F08" w14:textId="77777777" w:rsidR="003875B7" w:rsidRDefault="003875B7">
            <w:pPr>
              <w:spacing w:line="260" w:lineRule="auto"/>
              <w:ind w:left="60" w:right="72"/>
              <w:jc w:val="both"/>
            </w:pPr>
            <w:r>
              <w:t xml:space="preserve">We </w:t>
            </w:r>
            <w:r>
              <w:rPr>
                <w:u w:val="single" w:color="000000"/>
              </w:rPr>
              <w:t>support the proposal</w:t>
            </w:r>
            <w:r>
              <w:t xml:space="preserve">, although as mentioned in the email discussion, </w:t>
            </w:r>
            <w:r>
              <w:rPr>
                <w:u w:val="single" w:color="000000"/>
              </w:rPr>
              <w:t>we suggestaslightrewording</w:t>
            </w:r>
            <w:r>
              <w:t xml:space="preserve">ofthemainlinetooneofthefollowingalternatives: </w:t>
            </w:r>
            <w:r>
              <w:rPr>
                <w:rFonts w:ascii="Times New Roman" w:eastAsia="Times New Roman" w:hAnsi="Times New Roman" w:cs="Times New Roman"/>
                <w:b/>
              </w:rPr>
              <w:t xml:space="preserve">Frequency-domain availability indication for soft resources is supported </w:t>
            </w:r>
            <w:r>
              <w:t>or</w:t>
            </w:r>
          </w:p>
          <w:p w14:paraId="1E9D6387" w14:textId="77777777" w:rsidR="003875B7" w:rsidRDefault="003875B7">
            <w:pPr>
              <w:spacing w:line="257" w:lineRule="auto"/>
              <w:ind w:left="60" w:right="73"/>
            </w:pPr>
            <w:proofErr w:type="spellStart"/>
            <w:r>
              <w:rPr>
                <w:rFonts w:ascii="Times New Roman" w:eastAsia="Times New Roman" w:hAnsi="Times New Roman" w:cs="Times New Roman"/>
                <w:b/>
              </w:rPr>
              <w:t>Availabilityindicationofsoftresourcesissupportedinthefrequency</w:t>
            </w:r>
            <w:proofErr w:type="spellEnd"/>
            <w:r>
              <w:rPr>
                <w:rFonts w:ascii="Times New Roman" w:eastAsia="Times New Roman" w:hAnsi="Times New Roman" w:cs="Times New Roman"/>
                <w:b/>
              </w:rPr>
              <w:t xml:space="preserve"> domain </w:t>
            </w:r>
            <w:r>
              <w:t xml:space="preserve"> </w:t>
            </w:r>
          </w:p>
          <w:p w14:paraId="170001FF" w14:textId="77777777" w:rsidR="003875B7" w:rsidRDefault="003875B7">
            <w:pPr>
              <w:spacing w:line="257" w:lineRule="auto"/>
              <w:ind w:left="60" w:right="73"/>
              <w:jc w:val="both"/>
            </w:pPr>
            <w:proofErr w:type="gramStart"/>
            <w:r>
              <w:t>Thesealternativeswouldnotconflictwitha‘</w:t>
            </w:r>
            <w:proofErr w:type="gramEnd"/>
            <w:r>
              <w:t xml:space="preserve">joint’configurationandindication, because they don’t emphasize that the resource is in the frequency domain (which may be interpreted as ‘separate’ configuration only), but the notion of availability indication is in the frequency domain, which is the intent of the </w:t>
            </w:r>
            <w:proofErr w:type="spellStart"/>
            <w:r>
              <w:t>proposalasweunderstandit</w:t>
            </w:r>
            <w:proofErr w:type="spellEnd"/>
            <w:r>
              <w:t xml:space="preserve">. </w:t>
            </w:r>
            <w:proofErr w:type="spellStart"/>
            <w:r>
              <w:t>Notethat’separatevs</w:t>
            </w:r>
            <w:proofErr w:type="spellEnd"/>
            <w:r>
              <w:t xml:space="preserve">. </w:t>
            </w:r>
            <w:proofErr w:type="spellStart"/>
            <w:r>
              <w:t>joint’isFFSinProposal</w:t>
            </w:r>
            <w:proofErr w:type="spellEnd"/>
          </w:p>
          <w:p w14:paraId="76593FD7" w14:textId="77777777" w:rsidR="003875B7" w:rsidRDefault="003875B7">
            <w:pPr>
              <w:spacing w:line="259" w:lineRule="auto"/>
              <w:ind w:left="60"/>
            </w:pPr>
            <w:r>
              <w:t>2.1.3’.</w:t>
            </w:r>
          </w:p>
        </w:tc>
      </w:tr>
      <w:tr w:rsidR="003875B7" w14:paraId="20ABD1AE"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262AC54"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1E79C35F" w14:textId="77777777" w:rsidR="003875B7" w:rsidRDefault="003875B7">
            <w:pPr>
              <w:spacing w:line="259" w:lineRule="auto"/>
              <w:ind w:left="60"/>
            </w:pPr>
            <w:r>
              <w:t>Motorola</w:t>
            </w:r>
          </w:p>
          <w:p w14:paraId="4048D779" w14:textId="77777777" w:rsidR="003875B7" w:rsidRDefault="003875B7">
            <w:pPr>
              <w:spacing w:line="259" w:lineRule="auto"/>
              <w:ind w:left="60"/>
            </w:pPr>
            <w:r>
              <w:t>Mobility</w:t>
            </w:r>
          </w:p>
          <w:p w14:paraId="457F2422" w14:textId="77777777" w:rsidR="003875B7" w:rsidRDefault="003875B7">
            <w:pPr>
              <w:spacing w:line="259" w:lineRule="auto"/>
              <w:ind w:left="60"/>
            </w:pPr>
            <w:r>
              <w:t>France</w:t>
            </w:r>
          </w:p>
          <w:p w14:paraId="399A0AC3"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659BAF95" w14:textId="77777777" w:rsidR="003875B7" w:rsidRDefault="003875B7">
            <w:pPr>
              <w:spacing w:line="259" w:lineRule="auto"/>
              <w:ind w:left="60"/>
            </w:pPr>
            <w:r>
              <w:rPr>
                <w:rFonts w:ascii="Times New Roman" w:eastAsia="Times New Roman" w:hAnsi="Times New Roman" w:cs="Times New Roman"/>
                <w:b/>
              </w:rPr>
              <w:t xml:space="preserve">[UPDATE] </w:t>
            </w:r>
            <w:proofErr w:type="spellStart"/>
            <w:r>
              <w:t>Theproposalasrevisedintheemaildiscussionisfine</w:t>
            </w:r>
            <w:proofErr w:type="spellEnd"/>
            <w:r>
              <w:t>.</w:t>
            </w:r>
          </w:p>
        </w:tc>
      </w:tr>
    </w:tbl>
    <w:p w14:paraId="7A97BEEC" w14:textId="77777777" w:rsidR="003875B7" w:rsidRDefault="003875B7">
      <w:pPr>
        <w:ind w:left="-5"/>
      </w:pPr>
      <w:r>
        <w:rPr>
          <w:rFonts w:ascii="Times New Roman" w:eastAsia="Times New Roman" w:hAnsi="Times New Roman" w:cs="Times New Roman"/>
          <w:b/>
        </w:rPr>
        <w:t xml:space="preserve">Agreement </w:t>
      </w:r>
      <w:r>
        <w:t>Softresourceavailabilityindicationsforfrequency-domainresourcesaresupported</w:t>
      </w:r>
    </w:p>
    <w:p w14:paraId="2A846536" w14:textId="77777777" w:rsidR="003875B7" w:rsidRDefault="003875B7">
      <w:pPr>
        <w:ind w:left="-5"/>
      </w:pPr>
      <w:r>
        <w:t>FFSenhancementstoDCIFormat2_5</w:t>
      </w:r>
      <w:proofErr w:type="gramStart"/>
      <w:r>
        <w:t>FFS:SeparateorjointTDMandFDMindications</w:t>
      </w:r>
      <w:proofErr w:type="gramEnd"/>
    </w:p>
    <w:p w14:paraId="342B9DA9" w14:textId="77777777" w:rsidR="003875B7" w:rsidRDefault="003875B7">
      <w:pPr>
        <w:pStyle w:val="Heading2"/>
        <w:ind w:left="-5" w:right="21"/>
      </w:pPr>
      <w:r>
        <w:t>ISSUE2.</w:t>
      </w:r>
      <w:proofErr w:type="gramStart"/>
      <w:r>
        <w:t>2:SPATIALDOMAINMULTIPLEXINGRESOURCEGRANULARITY</w:t>
      </w:r>
      <w:proofErr w:type="gramEnd"/>
    </w:p>
    <w:p w14:paraId="084C3C75" w14:textId="77777777" w:rsidR="003875B7" w:rsidRDefault="003875B7">
      <w:pPr>
        <w:ind w:left="-5"/>
      </w:pPr>
      <w:r>
        <w:t>Proposal2.2.1H/S/</w:t>
      </w:r>
      <w:proofErr w:type="gramStart"/>
      <w:r>
        <w:t>NAresourcetypesareextendedtothespatialdomain,includingthefollowing</w:t>
      </w:r>
      <w:proofErr w:type="gramEnd"/>
      <w:r>
        <w:t>:</w:t>
      </w:r>
    </w:p>
    <w:p w14:paraId="6FB802BB" w14:textId="77777777" w:rsidR="003875B7" w:rsidRDefault="003875B7">
      <w:pPr>
        <w:ind w:left="-5"/>
      </w:pPr>
      <w:r>
        <w:t>Beam-</w:t>
      </w:r>
      <w:proofErr w:type="spellStart"/>
      <w:r>
        <w:t>basedand</w:t>
      </w:r>
      <w:proofErr w:type="spellEnd"/>
      <w:r>
        <w:t>/</w:t>
      </w:r>
      <w:proofErr w:type="spellStart"/>
      <w:r>
        <w:t>orpanel-basedgranularityissupported</w:t>
      </w:r>
      <w:proofErr w:type="spellEnd"/>
    </w:p>
    <w:p w14:paraId="014DC2EA" w14:textId="77777777" w:rsidR="003875B7" w:rsidRDefault="003875B7">
      <w:pPr>
        <w:ind w:left="-5"/>
      </w:pPr>
      <w:r>
        <w:t xml:space="preserve">Theexistingbeam-managementframeworkistakenasthestartingpointforsignalling indications/restrictionsonsupportedbeams/panelsforagivenbackhaullinkorresourcetype </w:t>
      </w:r>
      <w:proofErr w:type="spellStart"/>
      <w:r>
        <w:t>betweenchildandparentnode</w:t>
      </w:r>
      <w:proofErr w:type="spellEnd"/>
      <w:r>
        <w:t>(s).</w:t>
      </w:r>
    </w:p>
    <w:p w14:paraId="1F3B2B9B" w14:textId="77777777" w:rsidR="003875B7" w:rsidRDefault="003875B7">
      <w:pPr>
        <w:spacing w:after="156" w:line="259" w:lineRule="auto"/>
      </w:pPr>
      <w:r>
        <w:t xml:space="preserve"> </w:t>
      </w:r>
    </w:p>
    <w:p w14:paraId="3C048D50" w14:textId="77777777" w:rsidR="003875B7" w:rsidRDefault="003875B7">
      <w:pPr>
        <w:spacing w:after="2" w:line="259" w:lineRule="auto"/>
        <w:jc w:val="center"/>
      </w:pPr>
      <w:r>
        <w:rPr>
          <w:rFonts w:ascii="Times New Roman" w:eastAsia="Times New Roman" w:hAnsi="Times New Roman" w:cs="Times New Roman"/>
          <w:b/>
        </w:rPr>
        <w:t>FeedbackForm4: ViewsonProposal2.2.1?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7"/>
        <w:gridCol w:w="1451"/>
        <w:gridCol w:w="7552"/>
      </w:tblGrid>
      <w:tr w:rsidR="003875B7" w14:paraId="6A1B4D7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5ADF74A"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4DF49D1C"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3C3C2319" w14:textId="77777777" w:rsidR="003875B7" w:rsidRDefault="003875B7">
            <w:pPr>
              <w:spacing w:line="259" w:lineRule="auto"/>
              <w:ind w:left="60"/>
            </w:pPr>
            <w:r>
              <w:rPr>
                <w:rFonts w:ascii="Times New Roman" w:eastAsia="Times New Roman" w:hAnsi="Times New Roman" w:cs="Times New Roman"/>
                <w:b/>
              </w:rPr>
              <w:t>Comments</w:t>
            </w:r>
          </w:p>
        </w:tc>
      </w:tr>
      <w:tr w:rsidR="003875B7" w14:paraId="108FA294"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47706AD"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5547E2C7" w14:textId="77777777" w:rsidR="003875B7" w:rsidRDefault="003875B7">
            <w:pPr>
              <w:spacing w:line="257" w:lineRule="auto"/>
              <w:ind w:left="60"/>
            </w:pPr>
            <w:r>
              <w:t>Qualcomm</w:t>
            </w:r>
          </w:p>
          <w:p w14:paraId="41D3D485"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768CBF31" w14:textId="77777777" w:rsidR="003875B7" w:rsidRDefault="003875B7">
            <w:pPr>
              <w:spacing w:line="259" w:lineRule="auto"/>
              <w:ind w:left="60"/>
            </w:pPr>
            <w:proofErr w:type="spellStart"/>
            <w:r>
              <w:t>Agreewiththeproposal</w:t>
            </w:r>
            <w:proofErr w:type="spellEnd"/>
            <w:r>
              <w:t>.</w:t>
            </w:r>
          </w:p>
        </w:tc>
      </w:tr>
      <w:tr w:rsidR="003875B7" w14:paraId="0C96BEFB" w14:textId="77777777">
        <w:trPr>
          <w:trHeight w:val="3531"/>
        </w:trPr>
        <w:tc>
          <w:tcPr>
            <w:tcW w:w="631" w:type="dxa"/>
            <w:tcBorders>
              <w:top w:val="single" w:sz="3" w:space="0" w:color="000000"/>
              <w:left w:val="single" w:sz="3" w:space="0" w:color="000000"/>
              <w:bottom w:val="single" w:sz="3" w:space="0" w:color="000000"/>
              <w:right w:val="single" w:sz="3" w:space="0" w:color="000000"/>
            </w:tcBorders>
          </w:tcPr>
          <w:p w14:paraId="715CD145" w14:textId="77777777" w:rsidR="003875B7" w:rsidRDefault="003875B7">
            <w:pPr>
              <w:spacing w:line="259" w:lineRule="auto"/>
              <w:ind w:left="60"/>
            </w:pPr>
            <w:r>
              <w:lastRenderedPageBreak/>
              <w:t>2</w:t>
            </w:r>
          </w:p>
        </w:tc>
        <w:tc>
          <w:tcPr>
            <w:tcW w:w="1255" w:type="dxa"/>
            <w:tcBorders>
              <w:top w:val="single" w:sz="3" w:space="0" w:color="000000"/>
              <w:left w:val="single" w:sz="3" w:space="0" w:color="000000"/>
              <w:bottom w:val="single" w:sz="3" w:space="0" w:color="000000"/>
              <w:right w:val="single" w:sz="3" w:space="0" w:color="000000"/>
            </w:tcBorders>
          </w:tcPr>
          <w:p w14:paraId="10D5252D" w14:textId="77777777" w:rsidR="003875B7" w:rsidRDefault="003875B7">
            <w:pPr>
              <w:spacing w:line="259" w:lineRule="auto"/>
              <w:ind w:left="60"/>
              <w:jc w:val="both"/>
            </w:pPr>
            <w:r>
              <w:t>NTT DO-</w:t>
            </w:r>
          </w:p>
          <w:p w14:paraId="5BFFF268" w14:textId="77777777" w:rsidR="003875B7" w:rsidRDefault="003875B7">
            <w:pPr>
              <w:spacing w:line="259" w:lineRule="auto"/>
              <w:ind w:left="60"/>
            </w:pPr>
            <w:r>
              <w:t>COMO</w:t>
            </w:r>
          </w:p>
          <w:p w14:paraId="05036F6E"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6FD674CC" w14:textId="77777777" w:rsidR="003875B7" w:rsidRDefault="003875B7">
            <w:pPr>
              <w:spacing w:line="259" w:lineRule="auto"/>
              <w:ind w:left="60"/>
            </w:pPr>
            <w:proofErr w:type="spellStart"/>
            <w:r>
              <w:t>Donotsupportthemainbullet</w:t>
            </w:r>
            <w:proofErr w:type="spellEnd"/>
            <w:r>
              <w:t>.</w:t>
            </w:r>
          </w:p>
          <w:p w14:paraId="114BABE6" w14:textId="77777777" w:rsidR="003875B7" w:rsidRDefault="003875B7">
            <w:pPr>
              <w:spacing w:line="257" w:lineRule="auto"/>
              <w:ind w:left="60" w:right="73"/>
            </w:pPr>
            <w:r>
              <w:t xml:space="preserve">Wethinksemi-staticconfiguredH/S/NAresourcetypeisnotsuitableforspatial domain resource. Best beam used for MT/DU on </w:t>
            </w:r>
            <w:proofErr w:type="gramStart"/>
            <w:r>
              <w:t>its</w:t>
            </w:r>
            <w:proofErr w:type="gramEnd"/>
            <w:r>
              <w:t xml:space="preserve"> backhaul/child link is decided by parent node/IAB-DU based on dynamic channel condition. It is </w:t>
            </w:r>
            <w:proofErr w:type="spellStart"/>
            <w:r>
              <w:t>hardforCUtosemi-staticallyconfigurebeamssuitableforMTandDU</w:t>
            </w:r>
            <w:proofErr w:type="spellEnd"/>
            <w:r>
              <w:t xml:space="preserve">. Agree that beam-based/panel-based granularity can be considered for spatial </w:t>
            </w:r>
            <w:proofErr w:type="spellStart"/>
            <w:r>
              <w:t>domainresourcemanagement</w:t>
            </w:r>
            <w:proofErr w:type="spellEnd"/>
            <w:r>
              <w:t>.</w:t>
            </w:r>
          </w:p>
          <w:p w14:paraId="1F0E5EB7" w14:textId="77777777" w:rsidR="003875B7" w:rsidRDefault="003875B7">
            <w:pPr>
              <w:spacing w:line="257" w:lineRule="auto"/>
              <w:ind w:left="60"/>
            </w:pPr>
            <w:r>
              <w:t xml:space="preserve">Agree that existing beam management framework can be taken as a starting </w:t>
            </w:r>
            <w:proofErr w:type="spellStart"/>
            <w:r>
              <w:t>pointofspatialdomainresourcemanagement</w:t>
            </w:r>
            <w:proofErr w:type="spellEnd"/>
            <w:r>
              <w:t>.</w:t>
            </w:r>
          </w:p>
          <w:p w14:paraId="055442E3" w14:textId="77777777" w:rsidR="003875B7" w:rsidRDefault="003875B7">
            <w:pPr>
              <w:spacing w:line="259" w:lineRule="auto"/>
              <w:ind w:left="60"/>
            </w:pPr>
            <w:r>
              <w:t xml:space="preserve">In the last bullet, clarification is needed on the intention </w:t>
            </w:r>
            <w:proofErr w:type="gramStart"/>
            <w:r>
              <w:t>of ”given</w:t>
            </w:r>
            <w:proofErr w:type="gramEnd"/>
            <w:r>
              <w:t xml:space="preserve"> backhaul link”,</w:t>
            </w:r>
            <w:proofErr w:type="spellStart"/>
            <w:r>
              <w:t>itmeans”DU’schildlink”or”MT’sparentlink</w:t>
            </w:r>
            <w:proofErr w:type="spellEnd"/>
            <w:r>
              <w:t xml:space="preserve">”? </w:t>
            </w:r>
            <w:proofErr w:type="gramStart"/>
            <w:r>
              <w:t>”</w:t>
            </w:r>
            <w:proofErr w:type="spellStart"/>
            <w:r>
              <w:t>resourcetype</w:t>
            </w:r>
            <w:proofErr w:type="gramEnd"/>
            <w:r>
              <w:t>”means</w:t>
            </w:r>
            <w:proofErr w:type="spellEnd"/>
            <w:r>
              <w:t xml:space="preserve"> ”</w:t>
            </w:r>
            <w:proofErr w:type="spellStart"/>
            <w:r>
              <w:t>childnode’sD</w:t>
            </w:r>
            <w:proofErr w:type="spellEnd"/>
            <w:r>
              <w:t>/U/</w:t>
            </w:r>
            <w:proofErr w:type="spellStart"/>
            <w:r>
              <w:t>F”or”childnode’sH</w:t>
            </w:r>
            <w:proofErr w:type="spellEnd"/>
            <w:r>
              <w:t>/S/NA”?</w:t>
            </w:r>
          </w:p>
        </w:tc>
      </w:tr>
    </w:tbl>
    <w:p w14:paraId="0E2965B9" w14:textId="77777777" w:rsidR="003875B7" w:rsidRDefault="003875B7">
      <w:pPr>
        <w:spacing w:line="259" w:lineRule="auto"/>
        <w:ind w:left="-1134" w:right="4"/>
      </w:pP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455"/>
        <w:gridCol w:w="10229"/>
      </w:tblGrid>
      <w:tr w:rsidR="003875B7" w14:paraId="07DB26D8"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5302912"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03A48098"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58E5EDA8" w14:textId="77777777" w:rsidR="003875B7" w:rsidRDefault="003875B7">
            <w:pPr>
              <w:spacing w:line="259" w:lineRule="auto"/>
              <w:ind w:left="60"/>
            </w:pPr>
            <w:r>
              <w:rPr>
                <w:rFonts w:ascii="Times New Roman" w:eastAsia="Times New Roman" w:hAnsi="Times New Roman" w:cs="Times New Roman"/>
                <w:b/>
              </w:rPr>
              <w:t>Comments</w:t>
            </w:r>
          </w:p>
        </w:tc>
      </w:tr>
      <w:tr w:rsidR="003875B7" w14:paraId="7843C370" w14:textId="77777777">
        <w:trPr>
          <w:trHeight w:val="5157"/>
        </w:trPr>
        <w:tc>
          <w:tcPr>
            <w:tcW w:w="631" w:type="dxa"/>
            <w:tcBorders>
              <w:top w:val="single" w:sz="3" w:space="0" w:color="000000"/>
              <w:left w:val="single" w:sz="3" w:space="0" w:color="000000"/>
              <w:bottom w:val="single" w:sz="3" w:space="0" w:color="000000"/>
              <w:right w:val="single" w:sz="3" w:space="0" w:color="000000"/>
            </w:tcBorders>
          </w:tcPr>
          <w:p w14:paraId="7D6DD3A7"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795DADCB" w14:textId="77777777" w:rsidR="003875B7" w:rsidRDefault="003875B7">
            <w:pPr>
              <w:spacing w:line="257" w:lineRule="auto"/>
              <w:ind w:left="60" w:right="38"/>
            </w:pPr>
            <w:r>
              <w:t xml:space="preserve">vivo Mobile </w:t>
            </w:r>
            <w:proofErr w:type="spellStart"/>
            <w:r>
              <w:t>Commu</w:t>
            </w:r>
            <w:proofErr w:type="spellEnd"/>
            <w:r>
              <w:t>-</w:t>
            </w:r>
          </w:p>
          <w:p w14:paraId="19E135F7" w14:textId="77777777" w:rsidR="003875B7" w:rsidRDefault="003875B7">
            <w:pPr>
              <w:spacing w:line="259" w:lineRule="auto"/>
              <w:ind w:left="60"/>
            </w:pPr>
            <w:proofErr w:type="spellStart"/>
            <w:r>
              <w:t>nication</w:t>
            </w:r>
            <w:proofErr w:type="spellEnd"/>
          </w:p>
          <w:p w14:paraId="6FE009E3"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00E83C69" w14:textId="77777777" w:rsidR="003875B7" w:rsidRDefault="003875B7">
            <w:pPr>
              <w:spacing w:line="257" w:lineRule="auto"/>
              <w:ind w:left="60" w:right="73"/>
              <w:jc w:val="both"/>
            </w:pPr>
            <w:proofErr w:type="spellStart"/>
            <w:r>
              <w:t>Donotagreetothemainbullet</w:t>
            </w:r>
            <w:proofErr w:type="spellEnd"/>
            <w:r>
              <w:t xml:space="preserve">. </w:t>
            </w:r>
            <w:proofErr w:type="spellStart"/>
            <w:r>
              <w:t>Tocoordinatebeams</w:t>
            </w:r>
            <w:proofErr w:type="spellEnd"/>
            <w:r>
              <w:t>/</w:t>
            </w:r>
            <w:proofErr w:type="spellStart"/>
            <w:r>
              <w:t>panelsbetweenALlink</w:t>
            </w:r>
            <w:proofErr w:type="spellEnd"/>
            <w:r>
              <w:t xml:space="preserve"> </w:t>
            </w:r>
            <w:proofErr w:type="spellStart"/>
            <w:proofErr w:type="gramStart"/>
            <w:r>
              <w:t>andBHlink,IABimplementationcandecideasetofbeamstobeusedforBH</w:t>
            </w:r>
            <w:proofErr w:type="spellEnd"/>
            <w:proofErr w:type="gramEnd"/>
            <w:r>
              <w:t xml:space="preserve"> link transmission and another set of beam used for AL transmission. For BH beam training or beam reporting, IAB assumes the trained/reported beam is from the predetermined beam set for BH link. So we just reuse legacy beam management framework to address the spatial domain resource coordination b/</w:t>
            </w:r>
            <w:proofErr w:type="spellStart"/>
            <w:proofErr w:type="gramStart"/>
            <w:r>
              <w:t>wDUandMT,thefurtherenhancementcanbepermultiplexingmodebeam</w:t>
            </w:r>
            <w:proofErr w:type="spellEnd"/>
            <w:proofErr w:type="gramEnd"/>
            <w:r>
              <w:t xml:space="preserve"> training/reportingasagreedinRAN104section8.10.2asfollowing</w:t>
            </w:r>
          </w:p>
          <w:p w14:paraId="68622DD5" w14:textId="77777777" w:rsidR="003875B7" w:rsidRDefault="003875B7">
            <w:pPr>
              <w:spacing w:line="259" w:lineRule="auto"/>
              <w:ind w:left="60"/>
            </w:pPr>
            <w:r>
              <w:t>104Agreement</w:t>
            </w:r>
          </w:p>
          <w:p w14:paraId="19852C3C" w14:textId="77777777" w:rsidR="003875B7" w:rsidRDefault="003875B7">
            <w:pPr>
              <w:spacing w:line="257" w:lineRule="auto"/>
              <w:ind w:left="60"/>
            </w:pPr>
            <w:r>
              <w:t>•RAN1todecidewhethertoenhanceinterferencemitigationthroughinformationexchangetosupportbeam-managementattheparentorchildnode.</w:t>
            </w:r>
          </w:p>
          <w:p w14:paraId="24FEAF4C" w14:textId="77777777" w:rsidR="003875B7" w:rsidRDefault="003875B7">
            <w:pPr>
              <w:spacing w:line="257" w:lineRule="auto"/>
              <w:ind w:left="60"/>
            </w:pPr>
            <w:r>
              <w:t xml:space="preserve">•FFS: reporting of desired beams for reception in DL or desired beams for </w:t>
            </w:r>
            <w:proofErr w:type="spellStart"/>
            <w:r>
              <w:t>transmissioninULbytheIABnodeforagivenmultiplexingmode</w:t>
            </w:r>
            <w:proofErr w:type="spellEnd"/>
          </w:p>
          <w:p w14:paraId="5997C49C" w14:textId="77777777" w:rsidR="003875B7" w:rsidRDefault="003875B7">
            <w:pPr>
              <w:spacing w:line="257" w:lineRule="auto"/>
              <w:ind w:left="60"/>
            </w:pPr>
            <w:r>
              <w:t xml:space="preserve">•FFS: indicating applicable beams in DL or beams in UL for a given </w:t>
            </w:r>
            <w:proofErr w:type="spellStart"/>
            <w:r>
              <w:t>multiplexingmode</w:t>
            </w:r>
            <w:proofErr w:type="spellEnd"/>
            <w:r>
              <w:t>.</w:t>
            </w:r>
          </w:p>
          <w:p w14:paraId="2E5E71E2" w14:textId="77777777" w:rsidR="003875B7" w:rsidRDefault="003875B7">
            <w:pPr>
              <w:spacing w:line="259" w:lineRule="auto"/>
              <w:ind w:left="60" w:right="73"/>
              <w:jc w:val="both"/>
            </w:pPr>
            <w:r>
              <w:t xml:space="preserve">Moreover, for the 1st </w:t>
            </w:r>
            <w:proofErr w:type="spellStart"/>
            <w:r>
              <w:t>subbullet</w:t>
            </w:r>
            <w:proofErr w:type="spellEnd"/>
            <w:r>
              <w:t xml:space="preserve">, </w:t>
            </w:r>
            <w:proofErr w:type="gramStart"/>
            <w:r>
              <w:t>panel based</w:t>
            </w:r>
            <w:proofErr w:type="gramEnd"/>
            <w:r>
              <w:t xml:space="preserve"> management is not supported in MIMO session in Rel-15/16, so beam based management can be baseline for </w:t>
            </w:r>
            <w:proofErr w:type="spellStart"/>
            <w:r>
              <w:t>furtherdiscussion</w:t>
            </w:r>
            <w:proofErr w:type="spellEnd"/>
            <w:r>
              <w:t>.</w:t>
            </w:r>
          </w:p>
        </w:tc>
      </w:tr>
      <w:tr w:rsidR="003875B7" w14:paraId="1A810EDB"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AADA5CF"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52BED56F"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E0ED7FD" w14:textId="77777777" w:rsidR="003875B7" w:rsidRDefault="003875B7">
            <w:pPr>
              <w:spacing w:line="259" w:lineRule="auto"/>
              <w:ind w:left="60"/>
            </w:pPr>
            <w:r>
              <w:t xml:space="preserve">We have similar view as Docomo regarding main bullet. Semi-static H/S/NA </w:t>
            </w:r>
            <w:proofErr w:type="spellStart"/>
            <w:r>
              <w:t>configurationfromCUmaynotbesuitableforspatialdomainresources</w:t>
            </w:r>
            <w:proofErr w:type="spellEnd"/>
            <w:r>
              <w:t>.</w:t>
            </w:r>
          </w:p>
        </w:tc>
      </w:tr>
      <w:tr w:rsidR="003875B7" w14:paraId="2394EF24"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6423AA78"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474F9F4D" w14:textId="77777777" w:rsidR="003875B7" w:rsidRDefault="003875B7">
            <w:pPr>
              <w:spacing w:line="259" w:lineRule="auto"/>
              <w:ind w:left="60"/>
            </w:pPr>
            <w:r>
              <w:t>ZTE Cor-</w:t>
            </w:r>
          </w:p>
          <w:p w14:paraId="549F216A"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7D1D48B" w14:textId="77777777" w:rsidR="003875B7" w:rsidRDefault="003875B7">
            <w:pPr>
              <w:spacing w:line="257" w:lineRule="auto"/>
              <w:ind w:left="60"/>
            </w:pPr>
            <w:proofErr w:type="gramStart"/>
            <w:r>
              <w:t>Disagreewiththeproposal,asdiscussedinourcontribution</w:t>
            </w:r>
            <w:proofErr w:type="gramEnd"/>
            <w:r>
              <w:t xml:space="preserve">,itisdifficultforCU to semi-static control all the IAB-DUs resource availability on spatial-domain </w:t>
            </w:r>
            <w:proofErr w:type="spellStart"/>
            <w:r>
              <w:t>duetothetime-variantchannelconditions</w:t>
            </w:r>
            <w:proofErr w:type="spellEnd"/>
            <w:r>
              <w:t>.</w:t>
            </w:r>
          </w:p>
          <w:p w14:paraId="47D3CE0F" w14:textId="77777777" w:rsidR="003875B7" w:rsidRDefault="003875B7">
            <w:pPr>
              <w:spacing w:line="259" w:lineRule="auto"/>
              <w:ind w:left="60"/>
            </w:pPr>
            <w:proofErr w:type="spellStart"/>
            <w:r>
              <w:t>Forthesignallingindications</w:t>
            </w:r>
            <w:proofErr w:type="spellEnd"/>
            <w:r>
              <w:t>/</w:t>
            </w:r>
            <w:proofErr w:type="spellStart"/>
            <w:r>
              <w:t>restrictionsonsupported</w:t>
            </w:r>
            <w:proofErr w:type="spellEnd"/>
            <w:r>
              <w:t>/used beams/</w:t>
            </w:r>
            <w:proofErr w:type="spellStart"/>
            <w:r>
              <w:t>panelsfor</w:t>
            </w:r>
            <w:proofErr w:type="spellEnd"/>
            <w:r>
              <w:t xml:space="preserve"> </w:t>
            </w:r>
            <w:proofErr w:type="spellStart"/>
            <w:r>
              <w:t>agivenbackhaullink</w:t>
            </w:r>
            <w:proofErr w:type="spellEnd"/>
            <w:r>
              <w:t xml:space="preserve">, </w:t>
            </w:r>
            <w:proofErr w:type="spellStart"/>
            <w:r>
              <w:t>dynamicsignalingbetweenIABnodeanditschildnodes</w:t>
            </w:r>
            <w:proofErr w:type="spellEnd"/>
            <w:r>
              <w:t xml:space="preserve"> </w:t>
            </w:r>
            <w:proofErr w:type="spellStart"/>
            <w:r>
              <w:t>canbeconsideredforthispurpose</w:t>
            </w:r>
            <w:proofErr w:type="spellEnd"/>
            <w:r>
              <w:t>.</w:t>
            </w:r>
          </w:p>
        </w:tc>
      </w:tr>
      <w:tr w:rsidR="003875B7" w14:paraId="0B774EB4"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23A6FBD1" w14:textId="77777777" w:rsidR="003875B7" w:rsidRDefault="003875B7">
            <w:pPr>
              <w:spacing w:line="259" w:lineRule="auto"/>
              <w:ind w:left="60"/>
            </w:pPr>
            <w:r>
              <w:lastRenderedPageBreak/>
              <w:t>6</w:t>
            </w:r>
          </w:p>
        </w:tc>
        <w:tc>
          <w:tcPr>
            <w:tcW w:w="1255" w:type="dxa"/>
            <w:tcBorders>
              <w:top w:val="single" w:sz="3" w:space="0" w:color="000000"/>
              <w:left w:val="single" w:sz="3" w:space="0" w:color="000000"/>
              <w:bottom w:val="single" w:sz="3" w:space="0" w:color="000000"/>
              <w:right w:val="single" w:sz="3" w:space="0" w:color="000000"/>
            </w:tcBorders>
          </w:tcPr>
          <w:p w14:paraId="58173C31"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0E6D17A5" w14:textId="77777777" w:rsidR="003875B7" w:rsidRDefault="003875B7">
            <w:pPr>
              <w:spacing w:line="261" w:lineRule="auto"/>
              <w:ind w:left="60" w:right="73"/>
              <w:jc w:val="both"/>
            </w:pPr>
            <w:proofErr w:type="spellStart"/>
            <w:r>
              <w:rPr>
                <w:rFonts w:ascii="Times New Roman" w:eastAsia="Times New Roman" w:hAnsi="Times New Roman" w:cs="Times New Roman"/>
                <w:b/>
              </w:rPr>
              <w:t>WesupportextendingH</w:t>
            </w:r>
            <w:proofErr w:type="spellEnd"/>
            <w:r>
              <w:rPr>
                <w:rFonts w:ascii="Times New Roman" w:eastAsia="Times New Roman" w:hAnsi="Times New Roman" w:cs="Times New Roman"/>
                <w:b/>
              </w:rPr>
              <w:t>/S/</w:t>
            </w:r>
            <w:proofErr w:type="spellStart"/>
            <w:r>
              <w:rPr>
                <w:rFonts w:ascii="Times New Roman" w:eastAsia="Times New Roman" w:hAnsi="Times New Roman" w:cs="Times New Roman"/>
                <w:b/>
              </w:rPr>
              <w:t>NAtothespatialdomain</w:t>
            </w:r>
            <w:proofErr w:type="spellEnd"/>
            <w:r>
              <w:t xml:space="preserve">. </w:t>
            </w:r>
            <w:proofErr w:type="spellStart"/>
            <w:proofErr w:type="gramStart"/>
            <w:r>
              <w:t>However,space</w:t>
            </w:r>
            <w:proofErr w:type="spellEnd"/>
            <w:proofErr w:type="gramEnd"/>
            <w:r>
              <w:t xml:space="preserve"> </w:t>
            </w:r>
            <w:proofErr w:type="spellStart"/>
            <w:r>
              <w:t>domainwillhave</w:t>
            </w:r>
            <w:proofErr w:type="spellEnd"/>
            <w:r>
              <w:t xml:space="preserve"> </w:t>
            </w:r>
            <w:r>
              <w:rPr>
                <w:rFonts w:ascii="Times New Roman" w:eastAsia="Times New Roman" w:hAnsi="Times New Roman" w:cs="Times New Roman"/>
                <w:i/>
              </w:rPr>
              <w:t xml:space="preserve">conditional </w:t>
            </w:r>
            <w:proofErr w:type="spellStart"/>
            <w:r>
              <w:t>orthogonalitybetweenIAB-MTandIAB-DUlinks</w:t>
            </w:r>
            <w:proofErr w:type="spellEnd"/>
            <w:r>
              <w:t xml:space="preserve">. </w:t>
            </w:r>
            <w:proofErr w:type="gramStart"/>
            <w:r>
              <w:t>Hence,therewillbesituationswhereorthogonalityappliesandothersituations</w:t>
            </w:r>
            <w:proofErr w:type="gramEnd"/>
            <w:r>
              <w:t xml:space="preserve"> where it does not apply, independent of any CU configuration. One situation that will need </w:t>
            </w:r>
            <w:r>
              <w:rPr>
                <w:rFonts w:ascii="Times New Roman" w:eastAsia="Times New Roman" w:hAnsi="Times New Roman" w:cs="Times New Roman"/>
                <w:b/>
              </w:rPr>
              <w:t xml:space="preserve">further study </w:t>
            </w:r>
            <w:r>
              <w:t xml:space="preserve">is, </w:t>
            </w:r>
            <w:proofErr w:type="spellStart"/>
            <w:r>
              <w:t>e.g</w:t>
            </w:r>
            <w:proofErr w:type="spellEnd"/>
            <w:r>
              <w:t xml:space="preserve">, the consequences of defining a certain beamorpanelasNAwillresultinlostcoverageinthatdirectionwhichisnot acceptable. We propose a fallback to no-SDM for such cases, based on, e.g., </w:t>
            </w:r>
            <w:proofErr w:type="spellStart"/>
            <w:r>
              <w:t>beamsorinterferencelevels</w:t>
            </w:r>
            <w:proofErr w:type="spellEnd"/>
            <w:r>
              <w:t>.</w:t>
            </w:r>
          </w:p>
          <w:p w14:paraId="0A30C161" w14:textId="77777777" w:rsidR="003875B7" w:rsidRDefault="003875B7">
            <w:pPr>
              <w:spacing w:line="259" w:lineRule="auto"/>
              <w:ind w:left="60"/>
            </w:pPr>
            <w:proofErr w:type="spellStart"/>
            <w:proofErr w:type="gramStart"/>
            <w:r>
              <w:t>Furthermore,wethinkthereis</w:t>
            </w:r>
            <w:r>
              <w:rPr>
                <w:rFonts w:ascii="Times New Roman" w:eastAsia="Times New Roman" w:hAnsi="Times New Roman" w:cs="Times New Roman"/>
                <w:b/>
              </w:rPr>
              <w:t>noneedtospecifypanel</w:t>
            </w:r>
            <w:proofErr w:type="gramEnd"/>
            <w:r>
              <w:rPr>
                <w:rFonts w:ascii="Times New Roman" w:eastAsia="Times New Roman" w:hAnsi="Times New Roman" w:cs="Times New Roman"/>
                <w:b/>
              </w:rPr>
              <w:t>-basedgranularity</w:t>
            </w:r>
            <w:proofErr w:type="spellEnd"/>
            <w:r>
              <w:rPr>
                <w:rFonts w:ascii="Times New Roman" w:eastAsia="Times New Roman" w:hAnsi="Times New Roman" w:cs="Times New Roman"/>
                <w:b/>
              </w:rPr>
              <w:t xml:space="preserve"> </w:t>
            </w:r>
            <w:proofErr w:type="spellStart"/>
            <w:r>
              <w:t>sincethatitdependingonimplementation</w:t>
            </w:r>
            <w:proofErr w:type="spellEnd"/>
            <w:r>
              <w:t>.</w:t>
            </w:r>
          </w:p>
        </w:tc>
      </w:tr>
      <w:tr w:rsidR="003875B7" w14:paraId="6DE7429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B130629"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23E04AA2" w14:textId="77777777" w:rsidR="003875B7" w:rsidRDefault="003875B7">
            <w:pPr>
              <w:spacing w:line="259" w:lineRule="auto"/>
              <w:ind w:left="60" w:right="73"/>
            </w:pPr>
            <w:r>
              <w:t>LG Electronics Inc.</w:t>
            </w:r>
          </w:p>
        </w:tc>
        <w:tc>
          <w:tcPr>
            <w:tcW w:w="7743" w:type="dxa"/>
            <w:tcBorders>
              <w:top w:val="single" w:sz="3" w:space="0" w:color="000000"/>
              <w:left w:val="single" w:sz="3" w:space="0" w:color="000000"/>
              <w:bottom w:val="single" w:sz="3" w:space="0" w:color="000000"/>
              <w:right w:val="single" w:sz="3" w:space="0" w:color="000000"/>
            </w:tcBorders>
          </w:tcPr>
          <w:p w14:paraId="6E9BE684" w14:textId="77777777" w:rsidR="003875B7" w:rsidRDefault="003875B7">
            <w:pPr>
              <w:spacing w:line="259" w:lineRule="auto"/>
              <w:ind w:left="60"/>
            </w:pPr>
            <w:proofErr w:type="spellStart"/>
            <w:r>
              <w:t>WesharetheviewwithNTTDOCOMO</w:t>
            </w:r>
            <w:proofErr w:type="spellEnd"/>
            <w:r>
              <w:t>.</w:t>
            </w:r>
          </w:p>
        </w:tc>
      </w:tr>
      <w:tr w:rsidR="003875B7" w14:paraId="7747E064"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5BF2D01B"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0D2684A3"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19BB191D" w14:textId="77777777" w:rsidR="003875B7" w:rsidRDefault="003875B7">
            <w:pPr>
              <w:spacing w:line="259" w:lineRule="auto"/>
              <w:ind w:left="60"/>
            </w:pPr>
            <w:proofErr w:type="spellStart"/>
            <w:r>
              <w:t>Wedonotsupportthemainbullet</w:t>
            </w:r>
            <w:proofErr w:type="spellEnd"/>
            <w:r>
              <w:t>.</w:t>
            </w:r>
          </w:p>
          <w:p w14:paraId="39BF3458" w14:textId="77777777" w:rsidR="003875B7" w:rsidRDefault="003875B7">
            <w:pPr>
              <w:spacing w:line="259" w:lineRule="auto"/>
              <w:ind w:left="60" w:right="72"/>
              <w:jc w:val="both"/>
            </w:pPr>
            <w:r>
              <w:t xml:space="preserve">It is a bit blur to agree on the support of extension of H/S/NA to spatial domain without </w:t>
            </w:r>
            <w:proofErr w:type="spellStart"/>
            <w:r>
              <w:t>knowning</w:t>
            </w:r>
            <w:proofErr w:type="spellEnd"/>
            <w:r>
              <w:t xml:space="preserve"> how it is going to supported with the </w:t>
            </w:r>
            <w:proofErr w:type="spellStart"/>
            <w:r>
              <w:t>subbllet</w:t>
            </w:r>
            <w:proofErr w:type="spellEnd"/>
            <w:r>
              <w:t xml:space="preserve">. We sharesimilarviewswithothersthatpanel-basedSDMshouldbeimplementation issue. </w:t>
            </w:r>
            <w:proofErr w:type="spellStart"/>
            <w:r>
              <w:t>WearestillopentofurtherdiscussthewaytoenableflexibleSDM</w:t>
            </w:r>
            <w:proofErr w:type="spellEnd"/>
            <w:r>
              <w:t>.</w:t>
            </w:r>
          </w:p>
        </w:tc>
      </w:tr>
      <w:tr w:rsidR="003875B7" w14:paraId="47EB90A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B786706"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75150D0B"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3A26438" w14:textId="77777777" w:rsidR="003875B7" w:rsidRDefault="003875B7">
            <w:pPr>
              <w:spacing w:line="259" w:lineRule="auto"/>
              <w:ind w:left="60"/>
            </w:pPr>
            <w:r>
              <w:rPr>
                <w:rFonts w:ascii="Times New Roman" w:eastAsia="Times New Roman" w:hAnsi="Times New Roman" w:cs="Times New Roman"/>
                <w:b/>
              </w:rPr>
              <w:t>Comments</w:t>
            </w:r>
          </w:p>
        </w:tc>
      </w:tr>
      <w:tr w:rsidR="003875B7" w14:paraId="089E6808"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331A6955"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1747C0F7" w14:textId="77777777" w:rsidR="003875B7" w:rsidRDefault="003875B7">
            <w:pPr>
              <w:spacing w:line="259" w:lineRule="auto"/>
              <w:ind w:left="60"/>
            </w:pPr>
            <w:r>
              <w:t>Motorola</w:t>
            </w:r>
          </w:p>
          <w:p w14:paraId="36C28A77" w14:textId="77777777" w:rsidR="003875B7" w:rsidRDefault="003875B7">
            <w:pPr>
              <w:spacing w:line="259" w:lineRule="auto"/>
              <w:ind w:left="60"/>
            </w:pPr>
            <w:r>
              <w:t>Mobility</w:t>
            </w:r>
          </w:p>
          <w:p w14:paraId="6046BCB0" w14:textId="77777777" w:rsidR="003875B7" w:rsidRDefault="003875B7">
            <w:pPr>
              <w:spacing w:line="259" w:lineRule="auto"/>
              <w:ind w:left="60"/>
            </w:pPr>
            <w:r>
              <w:t>France</w:t>
            </w:r>
          </w:p>
          <w:p w14:paraId="14C19464"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61667BBF" w14:textId="77777777" w:rsidR="003875B7" w:rsidRDefault="003875B7">
            <w:pPr>
              <w:spacing w:line="260" w:lineRule="auto"/>
              <w:ind w:left="60" w:right="72"/>
              <w:jc w:val="both"/>
            </w:pPr>
            <w:r>
              <w:t xml:space="preserve">We continue to hold our position from the last meeting that, </w:t>
            </w:r>
            <w:r>
              <w:rPr>
                <w:u w:val="single" w:color="000000"/>
              </w:rPr>
              <w:t xml:space="preserve">unlike extension </w:t>
            </w:r>
            <w:proofErr w:type="spellStart"/>
            <w:proofErr w:type="gramStart"/>
            <w:r>
              <w:rPr>
                <w:u w:val="single" w:color="000000"/>
              </w:rPr>
              <w:t>tothefrequencydomain</w:t>
            </w:r>
            <w:r>
              <w:t>,</w:t>
            </w:r>
            <w:r>
              <w:rPr>
                <w:rFonts w:ascii="Times New Roman" w:eastAsia="Times New Roman" w:hAnsi="Times New Roman" w:cs="Times New Roman"/>
                <w:b/>
              </w:rPr>
              <w:t>itisnotclearhowtheH</w:t>
            </w:r>
            <w:proofErr w:type="spellEnd"/>
            <w:proofErr w:type="gramEnd"/>
            <w:r>
              <w:rPr>
                <w:rFonts w:ascii="Times New Roman" w:eastAsia="Times New Roman" w:hAnsi="Times New Roman" w:cs="Times New Roman"/>
                <w:b/>
              </w:rPr>
              <w:t>/S/</w:t>
            </w:r>
            <w:proofErr w:type="spellStart"/>
            <w:r>
              <w:rPr>
                <w:rFonts w:ascii="Times New Roman" w:eastAsia="Times New Roman" w:hAnsi="Times New Roman" w:cs="Times New Roman"/>
                <w:b/>
              </w:rPr>
              <w:t>NAframeworkcan</w:t>
            </w:r>
            <w:proofErr w:type="spellEnd"/>
            <w:r>
              <w:rPr>
                <w:rFonts w:ascii="Times New Roman" w:eastAsia="Times New Roman" w:hAnsi="Times New Roman" w:cs="Times New Roman"/>
                <w:b/>
              </w:rPr>
              <w:t xml:space="preserve"> be extended to the spatial domain</w:t>
            </w:r>
            <w:r>
              <w:t>. The way time-</w:t>
            </w:r>
            <w:proofErr w:type="gramStart"/>
            <w:r>
              <w:t>frequency ”resources</w:t>
            </w:r>
            <w:proofErr w:type="gramEnd"/>
            <w:r>
              <w:t xml:space="preserve">” are defined and managed in NR is fundamentally different from that in the </w:t>
            </w:r>
            <w:proofErr w:type="spellStart"/>
            <w:r>
              <w:t>spatialdomain</w:t>
            </w:r>
            <w:proofErr w:type="spellEnd"/>
            <w:r>
              <w:t>.</w:t>
            </w:r>
          </w:p>
          <w:p w14:paraId="33A629CD" w14:textId="77777777" w:rsidR="003875B7" w:rsidRDefault="003875B7">
            <w:pPr>
              <w:spacing w:line="259" w:lineRule="auto"/>
              <w:ind w:left="60" w:right="73"/>
              <w:jc w:val="both"/>
            </w:pPr>
            <w:r>
              <w:t>We</w:t>
            </w:r>
            <w:r>
              <w:rPr>
                <w:rFonts w:ascii="Times New Roman" w:eastAsia="Times New Roman" w:hAnsi="Times New Roman" w:cs="Times New Roman"/>
                <w:b/>
              </w:rPr>
              <w:t>supportsignalingindications/restrictions</w:t>
            </w:r>
            <w:r>
              <w:t xml:space="preserve">forthepurposeofreserving or using panels/beams, managing interference, and so on; and indeed, that </w:t>
            </w:r>
            <w:proofErr w:type="gramStart"/>
            <w:r>
              <w:t>approachmayenduphavingsimilarities,</w:t>
            </w:r>
            <w:r>
              <w:rPr>
                <w:u w:val="single" w:color="000000"/>
              </w:rPr>
              <w:t>inprinciple</w:t>
            </w:r>
            <w:proofErr w:type="gramEnd"/>
            <w:r>
              <w:t xml:space="preserve">,withsomespatial-domain </w:t>
            </w:r>
            <w:proofErr w:type="spellStart"/>
            <w:r>
              <w:t>availabilityindication</w:t>
            </w:r>
            <w:proofErr w:type="spellEnd"/>
            <w:r>
              <w:t xml:space="preserve">. </w:t>
            </w:r>
            <w:proofErr w:type="spellStart"/>
            <w:r>
              <w:t>Butthatdoesnotautomaticallytranslatetoextending</w:t>
            </w:r>
            <w:proofErr w:type="spellEnd"/>
            <w:r>
              <w:t xml:space="preserve"> </w:t>
            </w:r>
            <w:proofErr w:type="spellStart"/>
            <w:r>
              <w:t>theH</w:t>
            </w:r>
            <w:proofErr w:type="spellEnd"/>
            <w:r>
              <w:t>/S/</w:t>
            </w:r>
            <w:proofErr w:type="spellStart"/>
            <w:r>
              <w:t>NAframework</w:t>
            </w:r>
            <w:proofErr w:type="spellEnd"/>
            <w:r>
              <w:t xml:space="preserve">. </w:t>
            </w:r>
            <w:proofErr w:type="spellStart"/>
            <w:r>
              <w:t>We</w:t>
            </w:r>
            <w:r>
              <w:rPr>
                <w:rFonts w:ascii="Times New Roman" w:eastAsia="Times New Roman" w:hAnsi="Times New Roman" w:cs="Times New Roman"/>
                <w:b/>
              </w:rPr>
              <w:t>donotsupportthemainparagraph</w:t>
            </w:r>
            <w:proofErr w:type="spellEnd"/>
            <w:r>
              <w:t>.</w:t>
            </w:r>
          </w:p>
        </w:tc>
      </w:tr>
      <w:tr w:rsidR="003875B7" w14:paraId="6C448F8C"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4009A41E"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4CE9E8FE" w14:textId="77777777" w:rsidR="003875B7" w:rsidRDefault="003875B7">
            <w:pPr>
              <w:spacing w:line="259" w:lineRule="auto"/>
              <w:ind w:left="60"/>
            </w:pPr>
            <w:r>
              <w:t>Intel</w:t>
            </w:r>
          </w:p>
          <w:p w14:paraId="449C26CC" w14:textId="77777777" w:rsidR="003875B7" w:rsidRDefault="003875B7">
            <w:pPr>
              <w:spacing w:line="257" w:lineRule="auto"/>
              <w:ind w:left="60"/>
            </w:pPr>
            <w:r>
              <w:t>Deutschland</w:t>
            </w:r>
          </w:p>
          <w:p w14:paraId="358947BC"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6E91D927" w14:textId="77777777" w:rsidR="003875B7" w:rsidRDefault="003875B7">
            <w:pPr>
              <w:spacing w:line="259" w:lineRule="auto"/>
              <w:ind w:left="60" w:right="73"/>
              <w:jc w:val="both"/>
            </w:pPr>
            <w:r>
              <w:t xml:space="preserve">We think more discussion are needed for space-domain. On one hand, we understand that beam selection can be dynamic due to channel conditions. On the other hand, it should be okay to semi-statically restrict some directions between MT/DU (for example, 180 degree for MT and 180 degree for DU) to </w:t>
            </w:r>
            <w:proofErr w:type="spellStart"/>
            <w:r>
              <w:t>createH</w:t>
            </w:r>
            <w:proofErr w:type="spellEnd"/>
            <w:r>
              <w:t>/S/</w:t>
            </w:r>
            <w:proofErr w:type="spellStart"/>
            <w:r>
              <w:t>NAspaceresourceforDU</w:t>
            </w:r>
            <w:proofErr w:type="spellEnd"/>
            <w:r>
              <w:t>.</w:t>
            </w:r>
          </w:p>
        </w:tc>
      </w:tr>
      <w:tr w:rsidR="003875B7" w14:paraId="0D0AF77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D43DABC"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4F2B0EED"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41E86F84" w14:textId="77777777" w:rsidR="003875B7" w:rsidRDefault="003875B7">
            <w:pPr>
              <w:spacing w:line="259" w:lineRule="auto"/>
              <w:ind w:left="60"/>
            </w:pPr>
            <w:proofErr w:type="spellStart"/>
            <w:r>
              <w:t>WesharesimilarviewasIntel</w:t>
            </w:r>
            <w:proofErr w:type="spellEnd"/>
          </w:p>
        </w:tc>
      </w:tr>
      <w:tr w:rsidR="003875B7" w14:paraId="458393B8"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78C55CC2" w14:textId="77777777" w:rsidR="003875B7" w:rsidRDefault="003875B7">
            <w:pPr>
              <w:spacing w:line="259" w:lineRule="auto"/>
              <w:ind w:left="60"/>
            </w:pPr>
            <w:r>
              <w:lastRenderedPageBreak/>
              <w:t>12</w:t>
            </w:r>
          </w:p>
        </w:tc>
        <w:tc>
          <w:tcPr>
            <w:tcW w:w="1255" w:type="dxa"/>
            <w:tcBorders>
              <w:top w:val="single" w:sz="3" w:space="0" w:color="000000"/>
              <w:left w:val="single" w:sz="3" w:space="0" w:color="000000"/>
              <w:bottom w:val="single" w:sz="3" w:space="0" w:color="000000"/>
              <w:right w:val="single" w:sz="3" w:space="0" w:color="000000"/>
            </w:tcBorders>
          </w:tcPr>
          <w:p w14:paraId="46848353" w14:textId="77777777" w:rsidR="003875B7" w:rsidRDefault="003875B7">
            <w:pPr>
              <w:spacing w:line="257" w:lineRule="auto"/>
              <w:ind w:left="60"/>
              <w:jc w:val="both"/>
            </w:pPr>
            <w:r>
              <w:t>Nokia Solutions &amp;</w:t>
            </w:r>
          </w:p>
          <w:p w14:paraId="64AEE2F0" w14:textId="77777777" w:rsidR="003875B7" w:rsidRDefault="003875B7">
            <w:pPr>
              <w:spacing w:line="259" w:lineRule="auto"/>
              <w:ind w:left="60"/>
            </w:pPr>
            <w:r>
              <w:t>Networks</w:t>
            </w:r>
          </w:p>
          <w:p w14:paraId="2444FE96"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05E77B77" w14:textId="77777777" w:rsidR="003875B7" w:rsidRDefault="003875B7">
            <w:pPr>
              <w:spacing w:line="259" w:lineRule="auto"/>
              <w:ind w:left="60"/>
            </w:pPr>
            <w:proofErr w:type="spellStart"/>
            <w:r>
              <w:t>WearesupportiveoftheFLproposalonSDM</w:t>
            </w:r>
            <w:proofErr w:type="spellEnd"/>
            <w:r>
              <w:t>.</w:t>
            </w:r>
          </w:p>
          <w:p w14:paraId="1C7835D6" w14:textId="77777777" w:rsidR="003875B7" w:rsidRDefault="003875B7">
            <w:pPr>
              <w:spacing w:line="257" w:lineRule="auto"/>
              <w:ind w:left="60" w:right="73"/>
              <w:jc w:val="both"/>
            </w:pPr>
            <w:r>
              <w:t>#firstsub-bullet: beam-</w:t>
            </w:r>
            <w:proofErr w:type="spellStart"/>
            <w:r>
              <w:t>basedgranularitymaynotbefullyfeasiblewithsemistatic</w:t>
            </w:r>
            <w:proofErr w:type="spellEnd"/>
            <w:r>
              <w:t xml:space="preserve"> </w:t>
            </w:r>
            <w:proofErr w:type="spellStart"/>
            <w:r>
              <w:t>signalling</w:t>
            </w:r>
            <w:proofErr w:type="spellEnd"/>
            <w:r>
              <w:t xml:space="preserve">. Panel-based granularity should be OK as it generally deals with angular restrictions. We suggest using the wording </w:t>
            </w:r>
            <w:proofErr w:type="gramStart"/>
            <w:r>
              <w:t>like ”beam</w:t>
            </w:r>
            <w:proofErr w:type="gramEnd"/>
            <w:r>
              <w:t xml:space="preserve">/angular granularity(orrestrictions)and/orpanel-basedgranularity(orrestrictions)can </w:t>
            </w:r>
            <w:proofErr w:type="spellStart"/>
            <w:r>
              <w:t>beconsidered</w:t>
            </w:r>
            <w:proofErr w:type="spellEnd"/>
            <w:r>
              <w:t>.”</w:t>
            </w:r>
          </w:p>
          <w:p w14:paraId="4AB60FA9" w14:textId="77777777" w:rsidR="003875B7" w:rsidRDefault="003875B7">
            <w:pPr>
              <w:spacing w:line="259" w:lineRule="auto"/>
              <w:ind w:left="60"/>
            </w:pPr>
            <w:r>
              <w:t>#secondsub-bulletseemsok.</w:t>
            </w:r>
          </w:p>
        </w:tc>
      </w:tr>
      <w:tr w:rsidR="003875B7" w14:paraId="6EF5082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3C6E510"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604E943E" w14:textId="77777777" w:rsidR="003875B7" w:rsidRDefault="003875B7">
            <w:pPr>
              <w:spacing w:line="259" w:lineRule="auto"/>
              <w:ind w:left="60"/>
            </w:pPr>
            <w:r>
              <w:t>Samsung</w:t>
            </w:r>
          </w:p>
          <w:p w14:paraId="4199EAE9" w14:textId="77777777" w:rsidR="003875B7" w:rsidRDefault="003875B7">
            <w:pPr>
              <w:spacing w:line="259" w:lineRule="auto"/>
              <w:ind w:left="60"/>
            </w:pPr>
            <w:r>
              <w:t>Electron-</w:t>
            </w:r>
          </w:p>
          <w:p w14:paraId="48D5C50F" w14:textId="77777777" w:rsidR="003875B7" w:rsidRDefault="003875B7">
            <w:pPr>
              <w:tabs>
                <w:tab w:val="right" w:pos="1140"/>
              </w:tabs>
              <w:spacing w:after="9" w:line="259" w:lineRule="auto"/>
            </w:pPr>
            <w:proofErr w:type="spellStart"/>
            <w:r>
              <w:t>ics</w:t>
            </w:r>
            <w:proofErr w:type="spellEnd"/>
            <w:r>
              <w:tab/>
              <w:t>Co.,</w:t>
            </w:r>
          </w:p>
          <w:p w14:paraId="4BF5B72D" w14:textId="77777777" w:rsidR="003875B7" w:rsidRDefault="003875B7">
            <w:pPr>
              <w:spacing w:line="259" w:lineRule="auto"/>
              <w:ind w:left="60"/>
            </w:pPr>
            <w:r>
              <w:t>Ltd</w:t>
            </w:r>
          </w:p>
        </w:tc>
        <w:tc>
          <w:tcPr>
            <w:tcW w:w="7743" w:type="dxa"/>
            <w:tcBorders>
              <w:top w:val="single" w:sz="3" w:space="0" w:color="000000"/>
              <w:left w:val="single" w:sz="3" w:space="0" w:color="000000"/>
              <w:bottom w:val="single" w:sz="3" w:space="0" w:color="000000"/>
              <w:right w:val="single" w:sz="3" w:space="0" w:color="000000"/>
            </w:tcBorders>
          </w:tcPr>
          <w:p w14:paraId="2C811450" w14:textId="77777777" w:rsidR="003875B7" w:rsidRDefault="003875B7">
            <w:pPr>
              <w:spacing w:line="259" w:lineRule="auto"/>
              <w:ind w:left="60"/>
            </w:pPr>
            <w:proofErr w:type="spellStart"/>
            <w:r>
              <w:t>WeshareaviewwithHuaweiandIntel</w:t>
            </w:r>
            <w:proofErr w:type="spellEnd"/>
            <w:r>
              <w:t xml:space="preserve">. </w:t>
            </w:r>
            <w:proofErr w:type="spellStart"/>
            <w:r>
              <w:t>Wethinkmoreclearpictureisneeded</w:t>
            </w:r>
            <w:proofErr w:type="spellEnd"/>
            <w:r>
              <w:t xml:space="preserve"> </w:t>
            </w:r>
            <w:proofErr w:type="spellStart"/>
            <w:r>
              <w:t>abouthowtoworkSDMbyextendingH</w:t>
            </w:r>
            <w:proofErr w:type="spellEnd"/>
            <w:r>
              <w:t>/S/</w:t>
            </w:r>
            <w:proofErr w:type="spellStart"/>
            <w:r>
              <w:t>NAtospacialdomain</w:t>
            </w:r>
            <w:proofErr w:type="spellEnd"/>
            <w:r>
              <w:t>.</w:t>
            </w:r>
          </w:p>
        </w:tc>
      </w:tr>
      <w:tr w:rsidR="003875B7" w14:paraId="538FE40A"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94741EC" w14:textId="77777777" w:rsidR="003875B7" w:rsidRDefault="003875B7">
            <w:pPr>
              <w:spacing w:line="259" w:lineRule="auto"/>
              <w:ind w:left="60"/>
            </w:pPr>
            <w:r>
              <w:t>14</w:t>
            </w:r>
          </w:p>
        </w:tc>
        <w:tc>
          <w:tcPr>
            <w:tcW w:w="1255" w:type="dxa"/>
            <w:tcBorders>
              <w:top w:val="single" w:sz="3" w:space="0" w:color="000000"/>
              <w:left w:val="single" w:sz="3" w:space="0" w:color="000000"/>
              <w:bottom w:val="single" w:sz="3" w:space="0" w:color="000000"/>
              <w:right w:val="single" w:sz="3" w:space="0" w:color="000000"/>
            </w:tcBorders>
          </w:tcPr>
          <w:p w14:paraId="4DB8CE94"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45D9E76C" w14:textId="77777777" w:rsidR="003875B7" w:rsidRDefault="003875B7">
            <w:pPr>
              <w:spacing w:line="259" w:lineRule="auto"/>
              <w:ind w:left="60"/>
            </w:pPr>
            <w:proofErr w:type="spellStart"/>
            <w:r>
              <w:t>WethinkthemaindiscussionpointshouldbethemaximumnumberofH</w:t>
            </w:r>
            <w:proofErr w:type="spellEnd"/>
            <w:r>
              <w:t>/S/NA configurations per DU cell considering various aspects such as beam/panel/</w:t>
            </w:r>
            <w:proofErr w:type="spellStart"/>
            <w:proofErr w:type="gramStart"/>
            <w:r>
              <w:t>numberofchildlinks,etc</w:t>
            </w:r>
            <w:proofErr w:type="spellEnd"/>
            <w:r>
              <w:t>.</w:t>
            </w:r>
            <w:proofErr w:type="gramEnd"/>
          </w:p>
        </w:tc>
      </w:tr>
    </w:tbl>
    <w:p w14:paraId="522C2A40" w14:textId="77777777" w:rsidR="003875B7" w:rsidRDefault="003875B7">
      <w:pPr>
        <w:ind w:left="-5"/>
      </w:pPr>
      <w:r>
        <w:t>Proposal2.2.3:</w:t>
      </w:r>
    </w:p>
    <w:p w14:paraId="035DB232" w14:textId="77777777" w:rsidR="003875B7" w:rsidRDefault="003875B7">
      <w:pPr>
        <w:ind w:left="-5"/>
      </w:pPr>
      <w:proofErr w:type="gramStart"/>
      <w:r>
        <w:t>Tofacilitatesimultaneousoperationcasesandinterferencemanagement,therestrictionofbeams</w:t>
      </w:r>
      <w:proofErr w:type="gramEnd"/>
      <w:r>
        <w:t xml:space="preserve"> whichmaybeusedforagivenchild/parentbackhaullinktospecifictime/frequencyresourcesis supported</w:t>
      </w:r>
    </w:p>
    <w:p w14:paraId="3C89CC94" w14:textId="77777777" w:rsidR="003875B7" w:rsidRDefault="003875B7">
      <w:pPr>
        <w:ind w:left="-5"/>
      </w:pPr>
      <w:proofErr w:type="gramStart"/>
      <w:r>
        <w:t>FFS:WhetherIAB</w:t>
      </w:r>
      <w:proofErr w:type="gramEnd"/>
      <w:r>
        <w:t xml:space="preserve">-specificenhancementsbeyondtheexistingbeammanagementframeworkare </w:t>
      </w:r>
      <w:proofErr w:type="spellStart"/>
      <w:r>
        <w:t>neededtosupportthefunctionality</w:t>
      </w:r>
      <w:proofErr w:type="spellEnd"/>
    </w:p>
    <w:p w14:paraId="0D7A2E3F" w14:textId="77777777" w:rsidR="003875B7" w:rsidRDefault="003875B7">
      <w:pPr>
        <w:ind w:left="-5"/>
      </w:pPr>
      <w:proofErr w:type="gramStart"/>
      <w:r>
        <w:t>FFS:Impactonextendingthesemi</w:t>
      </w:r>
      <w:proofErr w:type="gramEnd"/>
      <w:r>
        <w:t>-staticresourceconfigurationtothespatialdomain(e.g. H/S/</w:t>
      </w:r>
      <w:proofErr w:type="spellStart"/>
      <w:r>
        <w:t>NAresourceattributes</w:t>
      </w:r>
      <w:proofErr w:type="spellEnd"/>
      <w:r>
        <w:t>)</w:t>
      </w:r>
    </w:p>
    <w:p w14:paraId="234CF09E" w14:textId="77777777" w:rsidR="003875B7" w:rsidRDefault="003875B7">
      <w:pPr>
        <w:ind w:left="-5"/>
      </w:pPr>
      <w:proofErr w:type="spellStart"/>
      <w:proofErr w:type="gramStart"/>
      <w:r>
        <w:t>FFS:Whetherpanel</w:t>
      </w:r>
      <w:proofErr w:type="gramEnd"/>
      <w:r>
        <w:t>-basedgranularityisadditionallysupported</w:t>
      </w:r>
      <w:proofErr w:type="spellEnd"/>
    </w:p>
    <w:p w14:paraId="59B7AD0C" w14:textId="77777777" w:rsidR="003875B7" w:rsidRDefault="003875B7">
      <w:pPr>
        <w:spacing w:line="264" w:lineRule="auto"/>
        <w:ind w:left="2426"/>
      </w:pPr>
      <w:r>
        <w:rPr>
          <w:rFonts w:ascii="Times New Roman" w:eastAsia="Times New Roman" w:hAnsi="Times New Roman" w:cs="Times New Roman"/>
          <w:b/>
        </w:rPr>
        <w:t>FeedbackForm5: ViewsonProposal2.2.3?</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763"/>
        <w:gridCol w:w="9823"/>
      </w:tblGrid>
      <w:tr w:rsidR="003875B7" w14:paraId="02BAE83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676826B"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3B7633A4"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0A7DC4A" w14:textId="77777777" w:rsidR="003875B7" w:rsidRDefault="003875B7">
            <w:pPr>
              <w:spacing w:line="259" w:lineRule="auto"/>
              <w:ind w:left="60"/>
            </w:pPr>
            <w:r>
              <w:rPr>
                <w:rFonts w:ascii="Times New Roman" w:eastAsia="Times New Roman" w:hAnsi="Times New Roman" w:cs="Times New Roman"/>
                <w:b/>
              </w:rPr>
              <w:t>Comments</w:t>
            </w:r>
          </w:p>
        </w:tc>
      </w:tr>
      <w:tr w:rsidR="003875B7" w14:paraId="20BF2178"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76A4317"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229CB867" w14:textId="77777777" w:rsidR="003875B7" w:rsidRDefault="003875B7">
            <w:pPr>
              <w:spacing w:line="257" w:lineRule="auto"/>
              <w:ind w:left="60"/>
            </w:pPr>
            <w:r>
              <w:t>Qualcomm</w:t>
            </w:r>
          </w:p>
          <w:p w14:paraId="715B193D"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4EE4207C" w14:textId="77777777" w:rsidR="003875B7" w:rsidRDefault="003875B7">
            <w:pPr>
              <w:spacing w:line="259" w:lineRule="auto"/>
              <w:ind w:left="60" w:right="73"/>
              <w:jc w:val="both"/>
            </w:pPr>
            <w:proofErr w:type="spellStart"/>
            <w:r>
              <w:t>Weagreewiththeassumedintentoftheproposal</w:t>
            </w:r>
            <w:proofErr w:type="spellEnd"/>
            <w:r>
              <w:t xml:space="preserve">. </w:t>
            </w:r>
            <w:proofErr w:type="gramStart"/>
            <w:r>
              <w:t>However,wesuggestreplacing</w:t>
            </w:r>
            <w:proofErr w:type="gramEnd"/>
            <w:r>
              <w:t xml:space="preserve">”foragivenchild/parentbackhaullink”,with”foragivenlink”,unlessthere is the intention to explicitly exclude access links, and if so, further discussion </w:t>
            </w:r>
            <w:proofErr w:type="spellStart"/>
            <w:r>
              <w:t>isneeded</w:t>
            </w:r>
            <w:proofErr w:type="spellEnd"/>
            <w:r>
              <w:t>.</w:t>
            </w:r>
          </w:p>
        </w:tc>
      </w:tr>
      <w:tr w:rsidR="003875B7" w14:paraId="3BA82F8B" w14:textId="77777777">
        <w:trPr>
          <w:trHeight w:val="4073"/>
        </w:trPr>
        <w:tc>
          <w:tcPr>
            <w:tcW w:w="631" w:type="dxa"/>
            <w:tcBorders>
              <w:top w:val="single" w:sz="3" w:space="0" w:color="000000"/>
              <w:left w:val="single" w:sz="3" w:space="0" w:color="000000"/>
              <w:bottom w:val="single" w:sz="3" w:space="0" w:color="000000"/>
              <w:right w:val="single" w:sz="3" w:space="0" w:color="000000"/>
            </w:tcBorders>
          </w:tcPr>
          <w:p w14:paraId="5F73CC10" w14:textId="77777777" w:rsidR="003875B7" w:rsidRDefault="003875B7">
            <w:pPr>
              <w:spacing w:line="259" w:lineRule="auto"/>
              <w:ind w:left="60"/>
            </w:pPr>
            <w:r>
              <w:lastRenderedPageBreak/>
              <w:t>2</w:t>
            </w:r>
          </w:p>
        </w:tc>
        <w:tc>
          <w:tcPr>
            <w:tcW w:w="1255" w:type="dxa"/>
            <w:tcBorders>
              <w:top w:val="single" w:sz="3" w:space="0" w:color="000000"/>
              <w:left w:val="single" w:sz="3" w:space="0" w:color="000000"/>
              <w:bottom w:val="single" w:sz="3" w:space="0" w:color="000000"/>
              <w:right w:val="single" w:sz="3" w:space="0" w:color="000000"/>
            </w:tcBorders>
          </w:tcPr>
          <w:p w14:paraId="786868FC" w14:textId="77777777" w:rsidR="003875B7" w:rsidRDefault="003875B7">
            <w:pPr>
              <w:spacing w:line="259" w:lineRule="auto"/>
              <w:ind w:left="60"/>
              <w:jc w:val="both"/>
            </w:pPr>
            <w:r>
              <w:t>NTT DO-</w:t>
            </w:r>
          </w:p>
          <w:p w14:paraId="58909052" w14:textId="77777777" w:rsidR="003875B7" w:rsidRDefault="003875B7">
            <w:pPr>
              <w:spacing w:line="259" w:lineRule="auto"/>
              <w:ind w:left="60"/>
            </w:pPr>
            <w:r>
              <w:t>COMO</w:t>
            </w:r>
          </w:p>
          <w:p w14:paraId="3CFD6E89"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618641F4" w14:textId="77777777" w:rsidR="003875B7" w:rsidRDefault="003875B7">
            <w:pPr>
              <w:spacing w:line="259" w:lineRule="auto"/>
              <w:ind w:left="60"/>
            </w:pPr>
            <w:proofErr w:type="spellStart"/>
            <w:r>
              <w:t>Donotsupport</w:t>
            </w:r>
            <w:proofErr w:type="spellEnd"/>
            <w:r>
              <w:t>.</w:t>
            </w:r>
          </w:p>
          <w:p w14:paraId="769D12B7" w14:textId="77777777" w:rsidR="003875B7" w:rsidRDefault="003875B7">
            <w:pPr>
              <w:spacing w:line="259" w:lineRule="auto"/>
              <w:ind w:left="60" w:right="72"/>
              <w:jc w:val="both"/>
            </w:pPr>
            <w:proofErr w:type="spellStart"/>
            <w:r>
              <w:t>Inourunderstanding</w:t>
            </w:r>
            <w:proofErr w:type="spellEnd"/>
            <w:r>
              <w:t xml:space="preserve">, </w:t>
            </w:r>
            <w:proofErr w:type="spellStart"/>
            <w:r>
              <w:rPr>
                <w:rFonts w:ascii="Times New Roman" w:eastAsia="Times New Roman" w:hAnsi="Times New Roman" w:cs="Times New Roman"/>
                <w:b/>
              </w:rPr>
              <w:t>restriction</w:t>
            </w:r>
            <w:r>
              <w:t>ofbeamsusedforMT</w:t>
            </w:r>
            <w:proofErr w:type="spellEnd"/>
            <w:r>
              <w:t>/</w:t>
            </w:r>
            <w:proofErr w:type="spellStart"/>
            <w:r>
              <w:t>DUonparent</w:t>
            </w:r>
            <w:proofErr w:type="spellEnd"/>
            <w:r>
              <w:t xml:space="preserve">/child </w:t>
            </w:r>
            <w:proofErr w:type="spellStart"/>
            <w:r>
              <w:t>link</w:t>
            </w:r>
            <w:r>
              <w:rPr>
                <w:rFonts w:ascii="Times New Roman" w:eastAsia="Times New Roman" w:hAnsi="Times New Roman" w:cs="Times New Roman"/>
                <w:b/>
              </w:rPr>
              <w:t>mayormaynotbeneeded</w:t>
            </w:r>
            <w:proofErr w:type="spellEnd"/>
            <w:r>
              <w:t xml:space="preserve">. </w:t>
            </w:r>
            <w:proofErr w:type="spellStart"/>
            <w:r>
              <w:t>Whethertherestrictionisneededisrelated</w:t>
            </w:r>
            <w:proofErr w:type="spellEnd"/>
            <w:r>
              <w:t xml:space="preserve"> </w:t>
            </w:r>
            <w:proofErr w:type="spellStart"/>
            <w:r>
              <w:t>totheFFSsinthesub-</w:t>
            </w:r>
            <w:proofErr w:type="gramStart"/>
            <w:r>
              <w:t>bullets,aboutwhichsolutionissupported</w:t>
            </w:r>
            <w:proofErr w:type="spellEnd"/>
            <w:proofErr w:type="gramEnd"/>
            <w:r>
              <w:t xml:space="preserve">. </w:t>
            </w:r>
            <w:proofErr w:type="spellStart"/>
            <w:r>
              <w:t>Forexample</w:t>
            </w:r>
            <w:proofErr w:type="spellEnd"/>
            <w:r>
              <w:t xml:space="preserve">, based on enhancement of MT beam reporting, desired beam for simultaneous </w:t>
            </w:r>
            <w:proofErr w:type="gramStart"/>
            <w:r>
              <w:t>operationcanbereported,andwiththeenhancedbeamreport</w:t>
            </w:r>
            <w:proofErr w:type="gramEnd"/>
            <w:r>
              <w:t xml:space="preserve">,itneedfurther discussionwhetherthereisrestrictionorthebeammanagementcanbestillup </w:t>
            </w:r>
            <w:proofErr w:type="spellStart"/>
            <w:r>
              <w:t>toimplementation</w:t>
            </w:r>
            <w:proofErr w:type="spellEnd"/>
            <w:r>
              <w:t>.</w:t>
            </w:r>
          </w:p>
          <w:p w14:paraId="02E3F7F6" w14:textId="77777777" w:rsidR="003875B7" w:rsidRDefault="003875B7">
            <w:pPr>
              <w:spacing w:line="259" w:lineRule="auto"/>
              <w:ind w:left="60"/>
            </w:pPr>
            <w:proofErr w:type="spellStart"/>
            <w:proofErr w:type="gramStart"/>
            <w:r>
              <w:t>Thus,wesuggestfollowingrevision</w:t>
            </w:r>
            <w:proofErr w:type="spellEnd"/>
            <w:proofErr w:type="gramEnd"/>
            <w:r>
              <w:t>.</w:t>
            </w:r>
          </w:p>
          <w:p w14:paraId="7EAC470B" w14:textId="77777777" w:rsidR="003875B7" w:rsidRDefault="003875B7">
            <w:pPr>
              <w:spacing w:line="257" w:lineRule="auto"/>
              <w:ind w:left="60"/>
              <w:jc w:val="both"/>
            </w:pPr>
            <w:r>
              <w:rPr>
                <w:rFonts w:ascii="Times New Roman" w:eastAsia="Times New Roman" w:hAnsi="Times New Roman" w:cs="Times New Roman"/>
                <w:b/>
              </w:rPr>
              <w:t>To facilitate simultaneous operation cases and interference management</w:t>
            </w:r>
          </w:p>
          <w:p w14:paraId="322E776C" w14:textId="77777777" w:rsidR="003875B7" w:rsidRDefault="003875B7">
            <w:pPr>
              <w:spacing w:line="259" w:lineRule="auto"/>
              <w:ind w:left="60"/>
            </w:pPr>
            <w:proofErr w:type="spellStart"/>
            <w:proofErr w:type="gramStart"/>
            <w:r>
              <w:rPr>
                <w:rFonts w:ascii="Times New Roman" w:eastAsia="Times New Roman" w:hAnsi="Times New Roman" w:cs="Times New Roman"/>
                <w:b/>
              </w:rPr>
              <w:t>FFS:whethertherestrictionofbeamswhichmaybeusedforagiven</w:t>
            </w:r>
            <w:proofErr w:type="spellEnd"/>
            <w:proofErr w:type="gramEnd"/>
            <w:r>
              <w:rPr>
                <w:rFonts w:ascii="Times New Roman" w:eastAsia="Times New Roman" w:hAnsi="Times New Roman" w:cs="Times New Roman"/>
                <w:b/>
              </w:rPr>
              <w:t xml:space="preserve"> child/parent backhaul link to specific time/frequency resources is needed</w:t>
            </w:r>
          </w:p>
        </w:tc>
      </w:tr>
      <w:tr w:rsidR="003875B7" w14:paraId="57BEF4EC"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3E34C203"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0903B0C1" w14:textId="77777777" w:rsidR="003875B7" w:rsidRDefault="003875B7">
            <w:pPr>
              <w:spacing w:line="259" w:lineRule="auto"/>
              <w:ind w:left="60"/>
            </w:pPr>
            <w:r>
              <w:t>ZTE Cor-</w:t>
            </w:r>
          </w:p>
          <w:p w14:paraId="6DA09069"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3D1041B" w14:textId="77777777" w:rsidR="003875B7" w:rsidRDefault="003875B7">
            <w:pPr>
              <w:spacing w:line="259" w:lineRule="auto"/>
              <w:ind w:left="60"/>
            </w:pPr>
            <w:proofErr w:type="spellStart"/>
            <w:r>
              <w:t>Supporttheproposalingeneral</w:t>
            </w:r>
            <w:proofErr w:type="spellEnd"/>
            <w:r>
              <w:t>.</w:t>
            </w:r>
          </w:p>
          <w:p w14:paraId="4497524E" w14:textId="77777777" w:rsidR="003875B7" w:rsidRDefault="003875B7">
            <w:pPr>
              <w:spacing w:line="257" w:lineRule="auto"/>
              <w:ind w:left="60" w:right="73"/>
              <w:jc w:val="both"/>
            </w:pPr>
            <w:r>
              <w:t xml:space="preserve">And for the second FFS, the text sounds that spatial domain resource configuration has been supported, but it is not the case, we propose to change the </w:t>
            </w:r>
            <w:proofErr w:type="spellStart"/>
            <w:r>
              <w:t>secondFFSas</w:t>
            </w:r>
            <w:proofErr w:type="spellEnd"/>
            <w:r>
              <w:t>:</w:t>
            </w:r>
          </w:p>
          <w:p w14:paraId="7C3D53A6" w14:textId="77777777" w:rsidR="003875B7" w:rsidRDefault="003875B7">
            <w:pPr>
              <w:spacing w:line="259" w:lineRule="auto"/>
              <w:ind w:left="60"/>
              <w:jc w:val="both"/>
            </w:pPr>
            <w:r>
              <w:rPr>
                <w:rFonts w:ascii="Times New Roman" w:eastAsia="Times New Roman" w:hAnsi="Times New Roman" w:cs="Times New Roman"/>
                <w:b/>
              </w:rPr>
              <w:t xml:space="preserve"> FFS: Whether to extend the semi-static resource configuration to </w:t>
            </w:r>
            <w:proofErr w:type="spellStart"/>
            <w:proofErr w:type="gramStart"/>
            <w:r>
              <w:rPr>
                <w:rFonts w:ascii="Times New Roman" w:eastAsia="Times New Roman" w:hAnsi="Times New Roman" w:cs="Times New Roman"/>
                <w:b/>
              </w:rPr>
              <w:t>thespatialdomain</w:t>
            </w:r>
            <w:proofErr w:type="spellEnd"/>
            <w:r>
              <w:rPr>
                <w:rFonts w:ascii="Times New Roman" w:eastAsia="Times New Roman" w:hAnsi="Times New Roman" w:cs="Times New Roman"/>
                <w:b/>
              </w:rPr>
              <w:t>(</w:t>
            </w:r>
            <w:proofErr w:type="gramEnd"/>
            <w:r>
              <w:rPr>
                <w:rFonts w:ascii="Times New Roman" w:eastAsia="Times New Roman" w:hAnsi="Times New Roman" w:cs="Times New Roman"/>
                <w:b/>
              </w:rPr>
              <w:t>e.g. H/S/</w:t>
            </w:r>
            <w:proofErr w:type="spellStart"/>
            <w:r>
              <w:rPr>
                <w:rFonts w:ascii="Times New Roman" w:eastAsia="Times New Roman" w:hAnsi="Times New Roman" w:cs="Times New Roman"/>
                <w:b/>
              </w:rPr>
              <w:t>NAresourceattributes</w:t>
            </w:r>
            <w:proofErr w:type="spellEnd"/>
            <w:r>
              <w:rPr>
                <w:rFonts w:ascii="Times New Roman" w:eastAsia="Times New Roman" w:hAnsi="Times New Roman" w:cs="Times New Roman"/>
                <w:b/>
              </w:rPr>
              <w:t>)</w:t>
            </w:r>
          </w:p>
        </w:tc>
      </w:tr>
      <w:tr w:rsidR="003875B7" w14:paraId="62A566ED"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3C6F80C"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1326B6EF" w14:textId="77777777" w:rsidR="003875B7" w:rsidRDefault="003875B7">
            <w:pPr>
              <w:spacing w:line="257" w:lineRule="auto"/>
              <w:ind w:left="60" w:right="38"/>
            </w:pPr>
            <w:r>
              <w:t>vivo Mobile Communication</w:t>
            </w:r>
          </w:p>
          <w:p w14:paraId="4F44A8BE"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180A6A86" w14:textId="77777777" w:rsidR="003875B7" w:rsidRDefault="003875B7">
            <w:pPr>
              <w:spacing w:line="259" w:lineRule="auto"/>
              <w:ind w:left="60"/>
            </w:pPr>
            <w:r>
              <w:t xml:space="preserve">Some concern to the main bullet, the beam usage between IAB DU and IAB MT can be somehow restricted by each other. In this case we do not need to </w:t>
            </w:r>
            <w:proofErr w:type="gramStart"/>
            <w:r>
              <w:t>mentionaspecificIABDUlink,i.e.</w:t>
            </w:r>
            <w:proofErr w:type="gramEnd"/>
            <w:r>
              <w:t>,</w:t>
            </w:r>
            <w:proofErr w:type="spellStart"/>
            <w:r>
              <w:t>agivenchildbackhaullink</w:t>
            </w:r>
            <w:proofErr w:type="spellEnd"/>
            <w:r>
              <w:t>.</w:t>
            </w:r>
          </w:p>
        </w:tc>
      </w:tr>
      <w:tr w:rsidR="003875B7" w14:paraId="3461DEE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E6A808A"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56D2244B"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56C73C51" w14:textId="77777777" w:rsidR="003875B7" w:rsidRDefault="003875B7">
            <w:pPr>
              <w:spacing w:line="259" w:lineRule="auto"/>
              <w:ind w:left="60" w:right="73"/>
              <w:jc w:val="both"/>
            </w:pPr>
            <w:proofErr w:type="spellStart"/>
            <w:r>
              <w:rPr>
                <w:rFonts w:ascii="Times New Roman" w:eastAsia="Times New Roman" w:hAnsi="Times New Roman" w:cs="Times New Roman"/>
                <w:b/>
              </w:rPr>
              <w:t>Wesupporttheproposal</w:t>
            </w:r>
            <w:proofErr w:type="spellEnd"/>
            <w:r>
              <w:t xml:space="preserve">. </w:t>
            </w:r>
            <w:proofErr w:type="spellStart"/>
            <w:r>
              <w:t>WeagreewithDOCOMOthatsuchrestrictions</w:t>
            </w:r>
            <w:proofErr w:type="spellEnd"/>
            <w:r>
              <w:t xml:space="preserve"> </w:t>
            </w:r>
            <w:proofErr w:type="spellStart"/>
            <w:r>
              <w:t>maynotalwaysbeneeded</w:t>
            </w:r>
            <w:proofErr w:type="spellEnd"/>
            <w:r>
              <w:t xml:space="preserve">. </w:t>
            </w:r>
            <w:proofErr w:type="spellStart"/>
            <w:proofErr w:type="gramStart"/>
            <w:r>
              <w:t>However,ourviewisthat</w:t>
            </w:r>
            <w:proofErr w:type="spellEnd"/>
            <w:proofErr w:type="gramEnd"/>
            <w:r>
              <w:t xml:space="preserve"> </w:t>
            </w:r>
            <w:r>
              <w:rPr>
                <w:rFonts w:ascii="Times New Roman" w:eastAsia="Times New Roman" w:hAnsi="Times New Roman" w:cs="Times New Roman"/>
                <w:i/>
              </w:rPr>
              <w:t xml:space="preserve">no </w:t>
            </w:r>
            <w:proofErr w:type="spellStart"/>
            <w:r>
              <w:t>restrictionisincluded</w:t>
            </w:r>
            <w:proofErr w:type="spellEnd"/>
            <w:r>
              <w:t xml:space="preserve"> </w:t>
            </w:r>
            <w:proofErr w:type="spellStart"/>
            <w:r>
              <w:t>asaspecialcaseof</w:t>
            </w:r>
            <w:proofErr w:type="spellEnd"/>
            <w:r>
              <w:t xml:space="preserve"> </w:t>
            </w:r>
            <w:r>
              <w:rPr>
                <w:rFonts w:ascii="Times New Roman" w:eastAsia="Times New Roman" w:hAnsi="Times New Roman" w:cs="Times New Roman"/>
                <w:i/>
              </w:rPr>
              <w:t>specific time/frequency resources</w:t>
            </w:r>
            <w:r>
              <w:t>.</w:t>
            </w:r>
          </w:p>
        </w:tc>
      </w:tr>
      <w:tr w:rsidR="003875B7" w14:paraId="62371CDA"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9B1C200"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236C51AB"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0D85D488" w14:textId="77777777" w:rsidR="003875B7" w:rsidRDefault="003875B7">
            <w:pPr>
              <w:spacing w:line="259" w:lineRule="auto"/>
              <w:ind w:left="60"/>
            </w:pPr>
            <w:proofErr w:type="spellStart"/>
            <w:r>
              <w:t>Supporttheproposal</w:t>
            </w:r>
            <w:proofErr w:type="spellEnd"/>
          </w:p>
        </w:tc>
      </w:tr>
      <w:tr w:rsidR="003875B7" w14:paraId="16E4E39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75AC0EB"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6FA7DC86" w14:textId="77777777" w:rsidR="003875B7" w:rsidRDefault="003875B7">
            <w:pPr>
              <w:spacing w:line="259" w:lineRule="auto"/>
              <w:ind w:left="60" w:right="73"/>
            </w:pPr>
            <w:r>
              <w:t>LG Electronics Inc.</w:t>
            </w:r>
          </w:p>
        </w:tc>
        <w:tc>
          <w:tcPr>
            <w:tcW w:w="7743" w:type="dxa"/>
            <w:tcBorders>
              <w:top w:val="single" w:sz="3" w:space="0" w:color="000000"/>
              <w:left w:val="single" w:sz="3" w:space="0" w:color="000000"/>
              <w:bottom w:val="single" w:sz="3" w:space="0" w:color="000000"/>
              <w:right w:val="single" w:sz="3" w:space="0" w:color="000000"/>
            </w:tcBorders>
          </w:tcPr>
          <w:p w14:paraId="15C3E2EA" w14:textId="77777777" w:rsidR="003875B7" w:rsidRDefault="003875B7">
            <w:pPr>
              <w:spacing w:line="259" w:lineRule="auto"/>
              <w:ind w:left="60"/>
            </w:pPr>
            <w:r>
              <w:t xml:space="preserve">We’d like to understand the necessity of the restriction of beams, and how it </w:t>
            </w:r>
            <w:proofErr w:type="spellStart"/>
            <w:r>
              <w:t>workswithbeammanagementframework</w:t>
            </w:r>
            <w:proofErr w:type="spellEnd"/>
            <w:r>
              <w:t>.</w:t>
            </w:r>
          </w:p>
        </w:tc>
      </w:tr>
      <w:tr w:rsidR="003875B7" w14:paraId="56EB0B0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5FB83EC"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7D00E8CB"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26EFC1D0" w14:textId="77777777" w:rsidR="003875B7" w:rsidRDefault="003875B7">
            <w:pPr>
              <w:spacing w:line="259" w:lineRule="auto"/>
              <w:ind w:left="60"/>
            </w:pPr>
            <w:r>
              <w:rPr>
                <w:rFonts w:ascii="Times New Roman" w:eastAsia="Times New Roman" w:hAnsi="Times New Roman" w:cs="Times New Roman"/>
                <w:b/>
              </w:rPr>
              <w:t>Comments</w:t>
            </w:r>
          </w:p>
        </w:tc>
      </w:tr>
      <w:tr w:rsidR="003875B7" w14:paraId="66836CB7" w14:textId="77777777">
        <w:trPr>
          <w:trHeight w:val="7348"/>
        </w:trPr>
        <w:tc>
          <w:tcPr>
            <w:tcW w:w="631" w:type="dxa"/>
            <w:tcBorders>
              <w:top w:val="single" w:sz="3" w:space="0" w:color="000000"/>
              <w:left w:val="single" w:sz="3" w:space="0" w:color="000000"/>
              <w:bottom w:val="single" w:sz="3" w:space="0" w:color="000000"/>
              <w:right w:val="single" w:sz="3" w:space="0" w:color="000000"/>
            </w:tcBorders>
          </w:tcPr>
          <w:p w14:paraId="1212C371" w14:textId="77777777" w:rsidR="003875B7" w:rsidRDefault="003875B7">
            <w:pPr>
              <w:spacing w:line="259" w:lineRule="auto"/>
              <w:ind w:left="60"/>
            </w:pPr>
            <w:r>
              <w:lastRenderedPageBreak/>
              <w:t>8</w:t>
            </w:r>
          </w:p>
        </w:tc>
        <w:tc>
          <w:tcPr>
            <w:tcW w:w="1255" w:type="dxa"/>
            <w:tcBorders>
              <w:top w:val="single" w:sz="3" w:space="0" w:color="000000"/>
              <w:left w:val="single" w:sz="3" w:space="0" w:color="000000"/>
              <w:bottom w:val="single" w:sz="3" w:space="0" w:color="000000"/>
              <w:right w:val="single" w:sz="3" w:space="0" w:color="000000"/>
            </w:tcBorders>
          </w:tcPr>
          <w:p w14:paraId="74E08CDB" w14:textId="77777777" w:rsidR="003875B7" w:rsidRDefault="003875B7">
            <w:pPr>
              <w:spacing w:line="259" w:lineRule="auto"/>
              <w:ind w:left="60"/>
            </w:pPr>
            <w:r>
              <w:t>Motorola</w:t>
            </w:r>
          </w:p>
          <w:p w14:paraId="6588A059" w14:textId="77777777" w:rsidR="003875B7" w:rsidRDefault="003875B7">
            <w:pPr>
              <w:spacing w:line="259" w:lineRule="auto"/>
              <w:ind w:left="60"/>
            </w:pPr>
            <w:r>
              <w:t>Mobility</w:t>
            </w:r>
          </w:p>
          <w:p w14:paraId="457C5AA9" w14:textId="77777777" w:rsidR="003875B7" w:rsidRDefault="003875B7">
            <w:pPr>
              <w:spacing w:line="259" w:lineRule="auto"/>
              <w:ind w:left="60"/>
            </w:pPr>
            <w:r>
              <w:t>France</w:t>
            </w:r>
          </w:p>
          <w:p w14:paraId="4EAEE78D"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26F5E41E" w14:textId="77777777" w:rsidR="003875B7" w:rsidRDefault="003875B7">
            <w:pPr>
              <w:spacing w:after="241" w:line="257" w:lineRule="auto"/>
              <w:ind w:left="60"/>
            </w:pPr>
            <w:proofErr w:type="spellStart"/>
            <w:r>
              <w:t>Weagreewiththeintentoftheproposalandsuggestafewchangestoaddress</w:t>
            </w:r>
            <w:proofErr w:type="spellEnd"/>
            <w:r>
              <w:t xml:space="preserve"> </w:t>
            </w:r>
            <w:proofErr w:type="spellStart"/>
            <w:r>
              <w:t>remainingissues</w:t>
            </w:r>
            <w:proofErr w:type="spellEnd"/>
            <w:r>
              <w:t>:</w:t>
            </w:r>
          </w:p>
          <w:p w14:paraId="423D08D9" w14:textId="77777777" w:rsidR="003875B7" w:rsidRDefault="003875B7">
            <w:pPr>
              <w:numPr>
                <w:ilvl w:val="0"/>
                <w:numId w:val="1"/>
              </w:numPr>
              <w:spacing w:after="179" w:line="259" w:lineRule="auto"/>
              <w:ind w:right="72" w:hanging="279"/>
              <w:jc w:val="both"/>
            </w:pPr>
            <w:r>
              <w:t xml:space="preserve">The indication may not necessarily be in the form of a ’restriction’. </w:t>
            </w:r>
            <w:proofErr w:type="gramStart"/>
            <w:r>
              <w:t>Instead,itmaybeanindicationofavailabilityofabeam</w:t>
            </w:r>
            <w:proofErr w:type="gramEnd"/>
            <w:r>
              <w:t xml:space="preserve">/panel,orindicating </w:t>
            </w:r>
            <w:proofErr w:type="spellStart"/>
            <w:r>
              <w:t>thatabeam</w:t>
            </w:r>
            <w:proofErr w:type="spellEnd"/>
            <w:r>
              <w:t>/</w:t>
            </w:r>
            <w:proofErr w:type="spellStart"/>
            <w:r>
              <w:t>panelistobeused,whichmayormaynotbeequivalenttoa</w:t>
            </w:r>
            <w:proofErr w:type="spellEnd"/>
            <w:r>
              <w:t xml:space="preserve"> beam/</w:t>
            </w:r>
            <w:proofErr w:type="spellStart"/>
            <w:r>
              <w:t>panelrestriction</w:t>
            </w:r>
            <w:proofErr w:type="spellEnd"/>
            <w:r>
              <w:t xml:space="preserve">. </w:t>
            </w:r>
            <w:proofErr w:type="spellStart"/>
            <w:r>
              <w:t>Sincethisisstillahigh-levelproposalwithseveral</w:t>
            </w:r>
            <w:proofErr w:type="spellEnd"/>
            <w:r>
              <w:t xml:space="preserve"> FFS points, we suggest </w:t>
            </w:r>
            <w:proofErr w:type="gramStart"/>
            <w:r>
              <w:t>to change</w:t>
            </w:r>
            <w:proofErr w:type="gramEnd"/>
            <w:r>
              <w:t xml:space="preserve"> restriction to ’restriction/usage/availability’. </w:t>
            </w:r>
            <w:proofErr w:type="spellStart"/>
            <w:r>
              <w:t>Thisshouldaddresssomeoftheissuesraisedhere</w:t>
            </w:r>
            <w:proofErr w:type="spellEnd"/>
            <w:r>
              <w:t>.</w:t>
            </w:r>
          </w:p>
          <w:p w14:paraId="3A893E48" w14:textId="77777777" w:rsidR="003875B7" w:rsidRDefault="003875B7">
            <w:pPr>
              <w:numPr>
                <w:ilvl w:val="0"/>
                <w:numId w:val="1"/>
              </w:numPr>
              <w:spacing w:after="176" w:line="262" w:lineRule="auto"/>
              <w:ind w:right="72" w:hanging="279"/>
              <w:jc w:val="both"/>
            </w:pPr>
            <w:proofErr w:type="spellStart"/>
            <w:proofErr w:type="gramStart"/>
            <w:r>
              <w:t>WepartiallyagreewithQualcomm’scomment,butsincewehavenoagreement</w:t>
            </w:r>
            <w:proofErr w:type="spellEnd"/>
            <w:proofErr w:type="gramEnd"/>
            <w:r>
              <w:t xml:space="preserve"> on ’per-link’ basis, we suggest to remove the phrase altogether, at </w:t>
            </w:r>
            <w:proofErr w:type="spellStart"/>
            <w:r>
              <w:t>leastuntil’per-link’issolidifiedinotherdiscussions</w:t>
            </w:r>
            <w:proofErr w:type="spellEnd"/>
            <w:r>
              <w:t>.</w:t>
            </w:r>
          </w:p>
          <w:p w14:paraId="3E2714A4" w14:textId="77777777" w:rsidR="003875B7" w:rsidRDefault="003875B7">
            <w:pPr>
              <w:numPr>
                <w:ilvl w:val="0"/>
                <w:numId w:val="1"/>
              </w:numPr>
              <w:spacing w:after="234" w:line="262" w:lineRule="auto"/>
              <w:ind w:right="72" w:hanging="279"/>
              <w:jc w:val="both"/>
            </w:pPr>
            <w:proofErr w:type="spellStart"/>
            <w:r>
              <w:t>AsbrieflymentionedinthepreviousGTWcall</w:t>
            </w:r>
            <w:proofErr w:type="spellEnd"/>
            <w:r>
              <w:t>,’</w:t>
            </w:r>
            <w:proofErr w:type="spellStart"/>
            <w:r>
              <w:t>extending’theH</w:t>
            </w:r>
            <w:proofErr w:type="spellEnd"/>
            <w:r>
              <w:t xml:space="preserve">/S/NA </w:t>
            </w:r>
            <w:proofErr w:type="spellStart"/>
            <w:proofErr w:type="gramStart"/>
            <w:r>
              <w:t>frameworkisoneexample,soit’sbettertopushtherelatedphrasesinside</w:t>
            </w:r>
            <w:proofErr w:type="spellEnd"/>
            <w:proofErr w:type="gramEnd"/>
            <w:r>
              <w:t xml:space="preserve"> </w:t>
            </w:r>
            <w:proofErr w:type="spellStart"/>
            <w:r>
              <w:t>thebrackets</w:t>
            </w:r>
            <w:proofErr w:type="spellEnd"/>
            <w:r>
              <w:t>.</w:t>
            </w:r>
          </w:p>
          <w:p w14:paraId="7C4FB22A" w14:textId="77777777" w:rsidR="003875B7" w:rsidRDefault="003875B7">
            <w:pPr>
              <w:spacing w:line="259" w:lineRule="auto"/>
              <w:ind w:left="60"/>
            </w:pPr>
            <w:proofErr w:type="spellStart"/>
            <w:r>
              <w:t>Hereistheproposalbasedontheabove</w:t>
            </w:r>
            <w:proofErr w:type="spellEnd"/>
            <w:r>
              <w:t>:</w:t>
            </w:r>
          </w:p>
          <w:p w14:paraId="1872E641" w14:textId="77777777" w:rsidR="003875B7" w:rsidRDefault="003875B7">
            <w:pPr>
              <w:spacing w:line="257" w:lineRule="auto"/>
              <w:ind w:left="60"/>
            </w:pPr>
            <w:r>
              <w:rPr>
                <w:rFonts w:ascii="Times New Roman" w:eastAsia="Times New Roman" w:hAnsi="Times New Roman" w:cs="Times New Roman"/>
                <w:b/>
              </w:rPr>
              <w:t>To facilitate simultaneous operations and interference management, dynamicindicationforrestriction/usage/availabilityofbeamstospecifictime-frequencyresourcesissupported</w:t>
            </w:r>
          </w:p>
          <w:p w14:paraId="0AF7FBCC" w14:textId="77777777" w:rsidR="003875B7" w:rsidRDefault="003875B7">
            <w:pPr>
              <w:spacing w:line="259" w:lineRule="auto"/>
              <w:ind w:left="60"/>
            </w:pPr>
            <w:proofErr w:type="spellStart"/>
            <w:proofErr w:type="gramStart"/>
            <w:r>
              <w:rPr>
                <w:rFonts w:ascii="Times New Roman" w:eastAsia="Times New Roman" w:hAnsi="Times New Roman" w:cs="Times New Roman"/>
                <w:b/>
              </w:rPr>
              <w:t>FFS:WhetherIAB</w:t>
            </w:r>
            <w:proofErr w:type="gramEnd"/>
            <w:r>
              <w:rPr>
                <w:rFonts w:ascii="Times New Roman" w:eastAsia="Times New Roman" w:hAnsi="Times New Roman" w:cs="Times New Roman"/>
                <w:b/>
              </w:rPr>
              <w:t>-specificenhancementsbeyondtheexistingbeam</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managementframeworkareneededtothesupportthefunctionality</w:t>
            </w:r>
            <w:proofErr w:type="spellEnd"/>
            <w:r>
              <w:rPr>
                <w:rFonts w:ascii="Times New Roman" w:eastAsia="Times New Roman" w:hAnsi="Times New Roman" w:cs="Times New Roman"/>
                <w:b/>
              </w:rPr>
              <w:t xml:space="preserve"> FFS:Impactonthesemi-staticresourceconfigurations(e.g.,extendingtheH/S/NAresourceattributestothespatialdomain) </w:t>
            </w:r>
            <w:proofErr w:type="spellStart"/>
            <w:r>
              <w:rPr>
                <w:rFonts w:ascii="Times New Roman" w:eastAsia="Times New Roman" w:hAnsi="Times New Roman" w:cs="Times New Roman"/>
                <w:b/>
              </w:rPr>
              <w:t>FFS:Whetherpanel-basedgranularityisadditionallysupported</w:t>
            </w:r>
            <w:proofErr w:type="spellEnd"/>
          </w:p>
        </w:tc>
      </w:tr>
    </w:tbl>
    <w:p w14:paraId="5AEE9DBE" w14:textId="77777777" w:rsidR="003875B7" w:rsidRDefault="003875B7">
      <w:pPr>
        <w:spacing w:after="278" w:line="264" w:lineRule="auto"/>
        <w:ind w:left="-5"/>
      </w:pPr>
      <w:r>
        <w:rPr>
          <w:rFonts w:ascii="Times New Roman" w:eastAsia="Times New Roman" w:hAnsi="Times New Roman" w:cs="Times New Roman"/>
          <w:b/>
        </w:rPr>
        <w:t>Proposal2.2.3’:</w:t>
      </w:r>
    </w:p>
    <w:p w14:paraId="0F266622" w14:textId="77777777" w:rsidR="003875B7" w:rsidRDefault="003875B7">
      <w:pPr>
        <w:spacing w:after="278" w:line="264" w:lineRule="auto"/>
        <w:ind w:left="-5"/>
      </w:pPr>
      <w:proofErr w:type="gramStart"/>
      <w:r>
        <w:rPr>
          <w:rFonts w:ascii="Times New Roman" w:eastAsia="Times New Roman" w:hAnsi="Times New Roman" w:cs="Times New Roman"/>
          <w:b/>
        </w:rPr>
        <w:t>Tofacilitatesimultaneousoperationsandinterferencemanagement,dynamicindication</w:t>
      </w:r>
      <w:proofErr w:type="gram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forrestriction</w:t>
      </w:r>
      <w:proofErr w:type="spellEnd"/>
      <w:r>
        <w:rPr>
          <w:rFonts w:ascii="Times New Roman" w:eastAsia="Times New Roman" w:hAnsi="Times New Roman" w:cs="Times New Roman"/>
          <w:b/>
        </w:rPr>
        <w:t>/usage/</w:t>
      </w:r>
      <w:proofErr w:type="spellStart"/>
      <w:r>
        <w:rPr>
          <w:rFonts w:ascii="Times New Roman" w:eastAsia="Times New Roman" w:hAnsi="Times New Roman" w:cs="Times New Roman"/>
          <w:b/>
        </w:rPr>
        <w:t>availabilityofbeams</w:t>
      </w:r>
      <w:proofErr w:type="spellEnd"/>
    </w:p>
    <w:p w14:paraId="4F28CD3D" w14:textId="77777777" w:rsidR="003875B7" w:rsidRDefault="003875B7">
      <w:pPr>
        <w:spacing w:after="278" w:line="264" w:lineRule="auto"/>
        <w:ind w:left="-5"/>
      </w:pPr>
      <w:proofErr w:type="gramStart"/>
      <w:r>
        <w:rPr>
          <w:rFonts w:ascii="Times New Roman" w:eastAsia="Times New Roman" w:hAnsi="Times New Roman" w:cs="Times New Roman"/>
          <w:b/>
        </w:rPr>
        <w:t>FFS:Applicabilitytospecificmultiplexingcasesorspecifictime</w:t>
      </w:r>
      <w:proofErr w:type="gramEnd"/>
      <w:r>
        <w:rPr>
          <w:rFonts w:ascii="Times New Roman" w:eastAsia="Times New Roman" w:hAnsi="Times New Roman" w:cs="Times New Roman"/>
          <w:b/>
        </w:rPr>
        <w:t>-frequencyresources</w:t>
      </w:r>
    </w:p>
    <w:p w14:paraId="6B568169" w14:textId="77777777" w:rsidR="003875B7" w:rsidRDefault="003875B7">
      <w:pPr>
        <w:spacing w:after="278" w:line="264" w:lineRule="auto"/>
        <w:ind w:left="-5"/>
      </w:pPr>
      <w:proofErr w:type="gramStart"/>
      <w:r>
        <w:rPr>
          <w:rFonts w:ascii="Times New Roman" w:eastAsia="Times New Roman" w:hAnsi="Times New Roman" w:cs="Times New Roman"/>
          <w:b/>
        </w:rPr>
        <w:t>FFS:WhetherIAB</w:t>
      </w:r>
      <w:proofErr w:type="gramEnd"/>
      <w:r>
        <w:rPr>
          <w:rFonts w:ascii="Times New Roman" w:eastAsia="Times New Roman" w:hAnsi="Times New Roman" w:cs="Times New Roman"/>
          <w:b/>
        </w:rPr>
        <w:t xml:space="preserve">-specificenhancementsbeyondtheexistingbeammanagement </w:t>
      </w:r>
      <w:proofErr w:type="spellStart"/>
      <w:r>
        <w:rPr>
          <w:rFonts w:ascii="Times New Roman" w:eastAsia="Times New Roman" w:hAnsi="Times New Roman" w:cs="Times New Roman"/>
          <w:b/>
        </w:rPr>
        <w:t>frameworkareneededtothesupportthefunctionality</w:t>
      </w:r>
      <w:proofErr w:type="spellEnd"/>
    </w:p>
    <w:p w14:paraId="70AF9AB1" w14:textId="77777777" w:rsidR="003875B7" w:rsidRDefault="003875B7">
      <w:pPr>
        <w:spacing w:after="278" w:line="264" w:lineRule="auto"/>
        <w:ind w:left="-5"/>
      </w:pPr>
      <w:proofErr w:type="gramStart"/>
      <w:r>
        <w:rPr>
          <w:rFonts w:ascii="Times New Roman" w:eastAsia="Times New Roman" w:hAnsi="Times New Roman" w:cs="Times New Roman"/>
          <w:b/>
        </w:rPr>
        <w:t>FFS:Impactonthesemi</w:t>
      </w:r>
      <w:proofErr w:type="gramEnd"/>
      <w:r>
        <w:rPr>
          <w:rFonts w:ascii="Times New Roman" w:eastAsia="Times New Roman" w:hAnsi="Times New Roman" w:cs="Times New Roman"/>
          <w:b/>
        </w:rPr>
        <w:t xml:space="preserve">-staticresourceconfigurations(e.g.,extendingtheH/S/NA </w:t>
      </w:r>
      <w:proofErr w:type="spellStart"/>
      <w:r>
        <w:rPr>
          <w:rFonts w:ascii="Times New Roman" w:eastAsia="Times New Roman" w:hAnsi="Times New Roman" w:cs="Times New Roman"/>
          <w:b/>
        </w:rPr>
        <w:t>resourceattributestothespatialdomain</w:t>
      </w:r>
      <w:proofErr w:type="spellEnd"/>
      <w:r>
        <w:rPr>
          <w:rFonts w:ascii="Times New Roman" w:eastAsia="Times New Roman" w:hAnsi="Times New Roman" w:cs="Times New Roman"/>
          <w:b/>
        </w:rPr>
        <w:t>)</w:t>
      </w:r>
    </w:p>
    <w:p w14:paraId="1BCE7AC1" w14:textId="77777777" w:rsidR="003875B7" w:rsidRDefault="003875B7">
      <w:pPr>
        <w:spacing w:after="9" w:line="264" w:lineRule="auto"/>
        <w:ind w:left="-5"/>
      </w:pPr>
      <w:proofErr w:type="spellStart"/>
      <w:proofErr w:type="gramStart"/>
      <w:r>
        <w:rPr>
          <w:rFonts w:ascii="Times New Roman" w:eastAsia="Times New Roman" w:hAnsi="Times New Roman" w:cs="Times New Roman"/>
          <w:b/>
        </w:rPr>
        <w:t>FFS:Whetherpanel</w:t>
      </w:r>
      <w:proofErr w:type="gramEnd"/>
      <w:r>
        <w:rPr>
          <w:rFonts w:ascii="Times New Roman" w:eastAsia="Times New Roman" w:hAnsi="Times New Roman" w:cs="Times New Roman"/>
          <w:b/>
        </w:rPr>
        <w:t>-basedgranularityisadditionallysupported</w:t>
      </w:r>
      <w:proofErr w:type="spellEnd"/>
      <w:r>
        <w:rPr>
          <w:rFonts w:ascii="Times New Roman" w:eastAsia="Times New Roman" w:hAnsi="Times New Roman" w:cs="Times New Roman"/>
          <w:b/>
        </w:rPr>
        <w:t xml:space="preserve"> FeedbackForm6:Viewson2.2.3’(</w:t>
      </w:r>
      <w:proofErr w:type="spellStart"/>
      <w:r>
        <w:rPr>
          <w:rFonts w:ascii="Times New Roman" w:eastAsia="Times New Roman" w:hAnsi="Times New Roman" w:cs="Times New Roman"/>
          <w:b/>
        </w:rPr>
        <w:t>hopefullyeditorial</w:t>
      </w:r>
      <w:proofErr w:type="spellEnd"/>
      <w:r>
        <w:rPr>
          <w:rFonts w:ascii="Times New Roman" w:eastAsia="Times New Roman" w:hAnsi="Times New Roman" w:cs="Times New Roman"/>
          <w:b/>
        </w:rPr>
        <w:t xml:space="preserve"> only-</w:t>
      </w:r>
      <w:proofErr w:type="spellStart"/>
      <w:r>
        <w:rPr>
          <w:rFonts w:ascii="Times New Roman" w:eastAsia="Times New Roman" w:hAnsi="Times New Roman" w:cs="Times New Roman"/>
          <w:b/>
        </w:rPr>
        <w:t>thereisnottimetoreturntothistopicinthe</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nextGTW</w:t>
      </w:r>
      <w:proofErr w:type="spellEnd"/>
      <w:r>
        <w:rPr>
          <w:rFonts w:ascii="Times New Roman" w:eastAsia="Times New Roman" w:hAnsi="Times New Roman" w:cs="Times New Roman"/>
          <w:b/>
        </w:rPr>
        <w:t>)</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763"/>
        <w:gridCol w:w="7430"/>
      </w:tblGrid>
      <w:tr w:rsidR="003875B7" w14:paraId="1926245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B47FABB"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736AAFBF"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5EE52E17" w14:textId="77777777" w:rsidR="003875B7" w:rsidRDefault="003875B7">
            <w:pPr>
              <w:spacing w:line="259" w:lineRule="auto"/>
              <w:ind w:left="60"/>
            </w:pPr>
            <w:r>
              <w:rPr>
                <w:rFonts w:ascii="Times New Roman" w:eastAsia="Times New Roman" w:hAnsi="Times New Roman" w:cs="Times New Roman"/>
                <w:b/>
              </w:rPr>
              <w:t>Comments</w:t>
            </w:r>
          </w:p>
        </w:tc>
      </w:tr>
      <w:tr w:rsidR="003875B7" w14:paraId="73A7CE71"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674DCEDC" w14:textId="77777777" w:rsidR="003875B7" w:rsidRDefault="003875B7">
            <w:pPr>
              <w:spacing w:line="259" w:lineRule="auto"/>
              <w:ind w:left="60"/>
            </w:pPr>
            <w: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2F05CE47" w14:textId="77777777" w:rsidR="003875B7" w:rsidRDefault="003875B7">
            <w:pPr>
              <w:spacing w:line="259" w:lineRule="auto"/>
              <w:ind w:left="60"/>
              <w:jc w:val="both"/>
            </w:pPr>
            <w:r>
              <w:t>NTT DO-</w:t>
            </w:r>
          </w:p>
          <w:p w14:paraId="0CC7330B" w14:textId="77777777" w:rsidR="003875B7" w:rsidRDefault="003875B7">
            <w:pPr>
              <w:spacing w:line="259" w:lineRule="auto"/>
              <w:ind w:left="60"/>
            </w:pPr>
            <w:r>
              <w:t>COMO</w:t>
            </w:r>
          </w:p>
          <w:p w14:paraId="50FDD7C8"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354BE2A2" w14:textId="77777777" w:rsidR="003875B7" w:rsidRDefault="003875B7">
            <w:pPr>
              <w:spacing w:line="259" w:lineRule="auto"/>
              <w:ind w:left="60"/>
            </w:pPr>
            <w:proofErr w:type="spellStart"/>
            <w:r>
              <w:t>Wehaveaquestiontoclarifyourunderstanding</w:t>
            </w:r>
            <w:proofErr w:type="spellEnd"/>
            <w:r>
              <w:t>,</w:t>
            </w:r>
          </w:p>
          <w:p w14:paraId="3B422590" w14:textId="77777777" w:rsidR="003875B7" w:rsidRDefault="003875B7">
            <w:pPr>
              <w:spacing w:line="259" w:lineRule="auto"/>
              <w:ind w:left="60" w:right="73"/>
              <w:jc w:val="both"/>
            </w:pPr>
            <w:r>
              <w:t xml:space="preserve">In the </w:t>
            </w:r>
            <w:proofErr w:type="spellStart"/>
            <w:r>
              <w:t>mainbullet</w:t>
            </w:r>
            <w:proofErr w:type="spellEnd"/>
            <w:proofErr w:type="gramStart"/>
            <w:r>
              <w:t>, ”dynamic</w:t>
            </w:r>
            <w:proofErr w:type="gramEnd"/>
            <w:r>
              <w:t xml:space="preserve"> indication for restriction/usage/availability of beams”, by saying </w:t>
            </w:r>
            <w:r>
              <w:rPr>
                <w:rFonts w:ascii="Times New Roman" w:eastAsia="Times New Roman" w:hAnsi="Times New Roman" w:cs="Times New Roman"/>
                <w:b/>
              </w:rPr>
              <w:t xml:space="preserve">”beam” </w:t>
            </w:r>
            <w:r>
              <w:t xml:space="preserve">here, the intention is to indicate for ”MT beam”, </w:t>
            </w:r>
            <w:proofErr w:type="spellStart"/>
            <w:r>
              <w:t>or”DUbeam”orisopenfornow</w:t>
            </w:r>
            <w:proofErr w:type="spellEnd"/>
            <w:r>
              <w:t>?</w:t>
            </w:r>
          </w:p>
        </w:tc>
      </w:tr>
      <w:tr w:rsidR="003875B7" w14:paraId="3D60382D"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07A7A9AF"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46254FF4"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20791205" w14:textId="77777777" w:rsidR="003875B7" w:rsidRDefault="003875B7">
            <w:pPr>
              <w:spacing w:line="259" w:lineRule="auto"/>
              <w:ind w:left="60"/>
            </w:pPr>
            <w:r>
              <w:t>Wesupporttheproposalwithaslighteditorialmodification(underlined):</w:t>
            </w:r>
          </w:p>
          <w:p w14:paraId="5FB4FD24" w14:textId="77777777" w:rsidR="003875B7" w:rsidRDefault="003875B7">
            <w:pPr>
              <w:spacing w:line="259" w:lineRule="auto"/>
              <w:ind w:left="60"/>
            </w:pPr>
            <w:r>
              <w:rPr>
                <w:rFonts w:ascii="Times New Roman" w:eastAsia="Times New Roman" w:hAnsi="Times New Roman" w:cs="Times New Roman"/>
                <w:b/>
              </w:rPr>
              <w:t>To facilitate simultaneous operations and interference management, dynamicindicationforrestriction/usage/availabilityofbeams</w:t>
            </w:r>
            <w:r>
              <w:rPr>
                <w:rFonts w:ascii="Times New Roman" w:eastAsia="Times New Roman" w:hAnsi="Times New Roman" w:cs="Times New Roman"/>
                <w:b/>
                <w:u w:val="single" w:color="000000"/>
              </w:rPr>
              <w:t>issupported.</w:t>
            </w:r>
          </w:p>
        </w:tc>
      </w:tr>
      <w:tr w:rsidR="003875B7" w14:paraId="2053BFB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2F57F7FB"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5CD125A8" w14:textId="77777777" w:rsidR="003875B7" w:rsidRDefault="003875B7">
            <w:pPr>
              <w:spacing w:line="257" w:lineRule="auto"/>
              <w:ind w:left="60"/>
              <w:jc w:val="both"/>
            </w:pPr>
            <w:r>
              <w:t>Nokia Solutions &amp;</w:t>
            </w:r>
          </w:p>
          <w:p w14:paraId="5E9E9730" w14:textId="77777777" w:rsidR="003875B7" w:rsidRDefault="003875B7">
            <w:pPr>
              <w:spacing w:line="259" w:lineRule="auto"/>
              <w:ind w:left="60"/>
            </w:pPr>
            <w:r>
              <w:t>Networks</w:t>
            </w:r>
          </w:p>
          <w:p w14:paraId="051B01A1"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781A3442" w14:textId="77777777" w:rsidR="003875B7" w:rsidRDefault="003875B7">
            <w:pPr>
              <w:spacing w:line="259" w:lineRule="auto"/>
              <w:ind w:left="60"/>
            </w:pPr>
            <w:proofErr w:type="spellStart"/>
            <w:r>
              <w:t>Supportthecurrentwording</w:t>
            </w:r>
            <w:proofErr w:type="spellEnd"/>
            <w:r>
              <w:t xml:space="preserve">. </w:t>
            </w:r>
            <w:proofErr w:type="spellStart"/>
            <w:r>
              <w:t>Looksok</w:t>
            </w:r>
            <w:proofErr w:type="spellEnd"/>
            <w:r>
              <w:t>.</w:t>
            </w:r>
          </w:p>
        </w:tc>
      </w:tr>
      <w:tr w:rsidR="003875B7" w14:paraId="275035E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7EE8D25"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25A9B117" w14:textId="77777777" w:rsidR="003875B7" w:rsidRDefault="003875B7">
            <w:pPr>
              <w:spacing w:line="259" w:lineRule="auto"/>
              <w:ind w:left="60"/>
            </w:pPr>
            <w:r>
              <w:t>ZTE Cor-</w:t>
            </w:r>
          </w:p>
          <w:p w14:paraId="79FB815D"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09ECDF6" w14:textId="77777777" w:rsidR="003875B7" w:rsidRDefault="003875B7">
            <w:pPr>
              <w:spacing w:line="259" w:lineRule="auto"/>
              <w:ind w:left="60"/>
            </w:pPr>
            <w:proofErr w:type="gramStart"/>
            <w:r>
              <w:t>Wearefinewiththeproposal,andEricsson’smodificationisalsoOKforus</w:t>
            </w:r>
            <w:proofErr w:type="gramEnd"/>
            <w:r>
              <w:t>.</w:t>
            </w:r>
          </w:p>
        </w:tc>
      </w:tr>
      <w:tr w:rsidR="003875B7" w14:paraId="7B87B90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B30A919"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24D3F72E" w14:textId="77777777" w:rsidR="003875B7" w:rsidRDefault="003875B7">
            <w:pPr>
              <w:spacing w:line="259" w:lineRule="auto"/>
              <w:ind w:left="60"/>
            </w:pPr>
            <w:r>
              <w:t>Intel</w:t>
            </w:r>
          </w:p>
          <w:p w14:paraId="72BE640B" w14:textId="77777777" w:rsidR="003875B7" w:rsidRDefault="003875B7">
            <w:pPr>
              <w:spacing w:line="257" w:lineRule="auto"/>
              <w:ind w:left="60"/>
            </w:pPr>
            <w:r>
              <w:t>Deutschland</w:t>
            </w:r>
          </w:p>
          <w:p w14:paraId="0D10ED04"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5D615F09" w14:textId="77777777" w:rsidR="003875B7" w:rsidRDefault="003875B7">
            <w:pPr>
              <w:spacing w:line="259" w:lineRule="auto"/>
              <w:ind w:left="60"/>
            </w:pPr>
            <w:proofErr w:type="gramStart"/>
            <w:r>
              <w:t>Wearenotsureabout”</w:t>
            </w:r>
            <w:r>
              <w:rPr>
                <w:u w:val="single" w:color="000000"/>
              </w:rPr>
              <w:t>dynamic</w:t>
            </w:r>
            <w:r>
              <w:t>indication</w:t>
            </w:r>
            <w:proofErr w:type="gramEnd"/>
            <w:r>
              <w:t>”inthemainproposalandactually moresupportiveoftheoriginalProposal2.2.3.</w:t>
            </w:r>
          </w:p>
        </w:tc>
      </w:tr>
      <w:tr w:rsidR="003875B7" w14:paraId="61908215"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20D23CCD"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3C7356AB" w14:textId="77777777" w:rsidR="003875B7" w:rsidRDefault="003875B7">
            <w:pPr>
              <w:spacing w:line="259" w:lineRule="auto"/>
              <w:ind w:left="60"/>
            </w:pPr>
            <w:r>
              <w:t>AT&amp;T</w:t>
            </w:r>
          </w:p>
          <w:p w14:paraId="2FD0C1ED" w14:textId="77777777" w:rsidR="003875B7" w:rsidRDefault="003875B7">
            <w:pPr>
              <w:spacing w:line="259" w:lineRule="auto"/>
              <w:ind w:left="60"/>
            </w:pPr>
            <w:r>
              <w:t>GNS</w:t>
            </w:r>
          </w:p>
          <w:p w14:paraId="76AC78D6" w14:textId="77777777" w:rsidR="003875B7" w:rsidRDefault="003875B7">
            <w:pPr>
              <w:spacing w:line="259" w:lineRule="auto"/>
              <w:ind w:left="60"/>
            </w:pPr>
            <w:r>
              <w:t>Belgium</w:t>
            </w:r>
          </w:p>
          <w:p w14:paraId="51A49E7B" w14:textId="77777777" w:rsidR="003875B7" w:rsidRDefault="003875B7">
            <w:pPr>
              <w:spacing w:line="259" w:lineRule="auto"/>
              <w:ind w:left="60"/>
            </w:pPr>
            <w:r>
              <w:t>SPRL</w:t>
            </w:r>
          </w:p>
        </w:tc>
        <w:tc>
          <w:tcPr>
            <w:tcW w:w="7743" w:type="dxa"/>
            <w:tcBorders>
              <w:top w:val="single" w:sz="3" w:space="0" w:color="000000"/>
              <w:left w:val="single" w:sz="3" w:space="0" w:color="000000"/>
              <w:bottom w:val="single" w:sz="3" w:space="0" w:color="000000"/>
              <w:right w:val="single" w:sz="3" w:space="0" w:color="000000"/>
            </w:tcBorders>
          </w:tcPr>
          <w:p w14:paraId="3360AE86" w14:textId="77777777" w:rsidR="003875B7" w:rsidRDefault="003875B7">
            <w:pPr>
              <w:spacing w:line="257" w:lineRule="auto"/>
              <w:ind w:left="60" w:right="72"/>
              <w:jc w:val="both"/>
            </w:pPr>
            <w:r>
              <w:t xml:space="preserve">@DOCOMO - Given the starting point is the beam management framework, it at least includes the IAB-MT, however given this indication/restriction is </w:t>
            </w:r>
            <w:proofErr w:type="spellStart"/>
            <w:r>
              <w:t>duetoIABnodemaybeduetomultiplexingconstraintsinsomecasesitseems</w:t>
            </w:r>
            <w:proofErr w:type="spellEnd"/>
            <w:r>
              <w:t xml:space="preserve"> reasonabletoatleastconsiderIAB-</w:t>
            </w:r>
            <w:proofErr w:type="gramStart"/>
            <w:r>
              <w:t>DUbeamsaswell,butthisproposalisquite</w:t>
            </w:r>
            <w:proofErr w:type="gramEnd"/>
            <w:r>
              <w:t xml:space="preserve"> general.</w:t>
            </w:r>
          </w:p>
          <w:p w14:paraId="1F141C5B" w14:textId="77777777" w:rsidR="003875B7" w:rsidRDefault="003875B7">
            <w:pPr>
              <w:spacing w:line="259" w:lineRule="auto"/>
              <w:ind w:left="60"/>
            </w:pPr>
            <w:r>
              <w:t xml:space="preserve">@INTEL-Givenmajorityofcompaniesprefertostartfromthebeammanagement framework and semi-static restrictions are more controversial, this was </w:t>
            </w:r>
            <w:proofErr w:type="spellStart"/>
            <w:r>
              <w:t>selectedasthestartingpoint</w:t>
            </w:r>
            <w:proofErr w:type="spellEnd"/>
            <w:r>
              <w:t xml:space="preserve">. </w:t>
            </w:r>
            <w:proofErr w:type="spellStart"/>
            <w:r>
              <w:t>Ofcoursesemi-staticorothertypesofindications</w:t>
            </w:r>
            <w:proofErr w:type="spellEnd"/>
            <w:r>
              <w:t xml:space="preserve"> </w:t>
            </w:r>
            <w:proofErr w:type="spellStart"/>
            <w:r>
              <w:t>beyondbeammanagementcanbefurtherconsideredandarenotprecludedat</w:t>
            </w:r>
            <w:proofErr w:type="spellEnd"/>
            <w:r>
              <w:t xml:space="preserve"> </w:t>
            </w:r>
            <w:proofErr w:type="spellStart"/>
            <w:r>
              <w:t>thisstage</w:t>
            </w:r>
            <w:proofErr w:type="spellEnd"/>
            <w:r>
              <w:t>.</w:t>
            </w:r>
          </w:p>
        </w:tc>
      </w:tr>
      <w:tr w:rsidR="003875B7" w14:paraId="3AFBE6E7"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7FDB5437"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1C3AB419" w14:textId="77777777" w:rsidR="003875B7" w:rsidRDefault="003875B7">
            <w:pPr>
              <w:spacing w:line="257" w:lineRule="auto"/>
              <w:ind w:left="60" w:right="38"/>
            </w:pPr>
            <w:r>
              <w:t>vivo Mobile Communication</w:t>
            </w:r>
          </w:p>
          <w:p w14:paraId="131BEF23"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31B1D334" w14:textId="77777777" w:rsidR="003875B7" w:rsidRDefault="003875B7">
            <w:pPr>
              <w:spacing w:after="9" w:line="259" w:lineRule="auto"/>
              <w:ind w:left="60"/>
            </w:pPr>
            <w:r>
              <w:t xml:space="preserve">We support the FL </w:t>
            </w:r>
            <w:proofErr w:type="gramStart"/>
            <w:r>
              <w:t>proposal,</w:t>
            </w:r>
            <w:proofErr w:type="gramEnd"/>
            <w:r>
              <w:t xml:space="preserve"> the main bullet </w:t>
            </w:r>
            <w:r>
              <w:rPr>
                <w:u w:val="single" w:color="000000"/>
              </w:rPr>
              <w:t>is supported as commented by</w:t>
            </w:r>
          </w:p>
          <w:p w14:paraId="0E00424B" w14:textId="77777777" w:rsidR="003875B7" w:rsidRDefault="003875B7">
            <w:pPr>
              <w:spacing w:line="259" w:lineRule="auto"/>
              <w:ind w:left="60"/>
            </w:pPr>
            <w:r>
              <w:rPr>
                <w:u w:val="single" w:color="000000"/>
              </w:rPr>
              <w:t>Ericsson</w:t>
            </w:r>
            <w:r>
              <w:t>.</w:t>
            </w:r>
          </w:p>
        </w:tc>
      </w:tr>
      <w:tr w:rsidR="003875B7" w14:paraId="04ABC13F"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CD5F379"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66EA54B4" w14:textId="77777777" w:rsidR="003875B7" w:rsidRDefault="003875B7">
            <w:pPr>
              <w:spacing w:line="259" w:lineRule="auto"/>
              <w:ind w:left="60"/>
            </w:pPr>
            <w:r>
              <w:t>Motorola</w:t>
            </w:r>
          </w:p>
          <w:p w14:paraId="46C05F06" w14:textId="77777777" w:rsidR="003875B7" w:rsidRDefault="003875B7">
            <w:pPr>
              <w:spacing w:line="259" w:lineRule="auto"/>
              <w:ind w:left="60"/>
            </w:pPr>
            <w:r>
              <w:t>Mobility</w:t>
            </w:r>
          </w:p>
          <w:p w14:paraId="5D0A36A7" w14:textId="77777777" w:rsidR="003875B7" w:rsidRDefault="003875B7">
            <w:pPr>
              <w:spacing w:line="259" w:lineRule="auto"/>
              <w:ind w:left="60"/>
            </w:pPr>
            <w:r>
              <w:t>France</w:t>
            </w:r>
          </w:p>
          <w:p w14:paraId="6BDF9DD3"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7CB69CD6" w14:textId="77777777" w:rsidR="003875B7" w:rsidRDefault="003875B7">
            <w:pPr>
              <w:spacing w:line="259" w:lineRule="auto"/>
              <w:ind w:left="60"/>
            </w:pPr>
            <w:proofErr w:type="spellStart"/>
            <w:r>
              <w:t>We</w:t>
            </w:r>
            <w:r>
              <w:rPr>
                <w:u w:val="single" w:color="000000"/>
              </w:rPr>
              <w:t>support</w:t>
            </w:r>
            <w:r>
              <w:t>theproposalaswellasEricsson’ssuggestedrevision</w:t>
            </w:r>
            <w:proofErr w:type="spellEnd"/>
            <w:r>
              <w:t>.</w:t>
            </w:r>
          </w:p>
        </w:tc>
      </w:tr>
      <w:tr w:rsidR="003875B7" w14:paraId="219E7E9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C2138F8" w14:textId="77777777" w:rsidR="003875B7" w:rsidRDefault="003875B7">
            <w:pPr>
              <w:spacing w:line="259" w:lineRule="auto"/>
              <w:ind w:left="60"/>
            </w:pPr>
            <w:r>
              <w:lastRenderedPageBreak/>
              <w:t>9</w:t>
            </w:r>
          </w:p>
        </w:tc>
        <w:tc>
          <w:tcPr>
            <w:tcW w:w="1255" w:type="dxa"/>
            <w:tcBorders>
              <w:top w:val="single" w:sz="3" w:space="0" w:color="000000"/>
              <w:left w:val="single" w:sz="3" w:space="0" w:color="000000"/>
              <w:bottom w:val="single" w:sz="3" w:space="0" w:color="000000"/>
              <w:right w:val="single" w:sz="3" w:space="0" w:color="000000"/>
            </w:tcBorders>
          </w:tcPr>
          <w:p w14:paraId="31936CF1" w14:textId="77777777" w:rsidR="003875B7" w:rsidRDefault="003875B7">
            <w:pPr>
              <w:spacing w:line="259" w:lineRule="auto"/>
              <w:ind w:left="60"/>
              <w:jc w:val="both"/>
            </w:pPr>
            <w:r>
              <w:t>NTT DO-</w:t>
            </w:r>
          </w:p>
          <w:p w14:paraId="7FC73423" w14:textId="77777777" w:rsidR="003875B7" w:rsidRDefault="003875B7">
            <w:pPr>
              <w:spacing w:line="259" w:lineRule="auto"/>
              <w:ind w:left="60"/>
            </w:pPr>
            <w:r>
              <w:t>COMO</w:t>
            </w:r>
          </w:p>
          <w:p w14:paraId="182813B6"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5488DD4C" w14:textId="77777777" w:rsidR="003875B7" w:rsidRDefault="003875B7">
            <w:pPr>
              <w:spacing w:line="259" w:lineRule="auto"/>
              <w:ind w:left="60"/>
            </w:pPr>
            <w:r>
              <w:t xml:space="preserve">@AT&amp;T-Thanksalotfortheexplanation. </w:t>
            </w:r>
            <w:proofErr w:type="spellStart"/>
            <w:r>
              <w:t>Wesupporttheproposal</w:t>
            </w:r>
            <w:proofErr w:type="spellEnd"/>
            <w:r>
              <w:t>.</w:t>
            </w:r>
          </w:p>
        </w:tc>
      </w:tr>
      <w:tr w:rsidR="003875B7" w14:paraId="72C001D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86AE907"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187A95A6"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1CBCE8F" w14:textId="77777777" w:rsidR="003875B7" w:rsidRDefault="003875B7">
            <w:pPr>
              <w:spacing w:line="259" w:lineRule="auto"/>
              <w:ind w:left="60"/>
            </w:pPr>
            <w:proofErr w:type="spellStart"/>
            <w:r>
              <w:t>Supporttheproposal</w:t>
            </w:r>
            <w:proofErr w:type="spellEnd"/>
            <w:r>
              <w:t xml:space="preserve">. </w:t>
            </w:r>
            <w:proofErr w:type="spellStart"/>
            <w:proofErr w:type="gramStart"/>
            <w:r>
              <w:t>Also,okwiththemodificationsuggestedbyEricsson</w:t>
            </w:r>
            <w:proofErr w:type="spellEnd"/>
            <w:proofErr w:type="gramEnd"/>
          </w:p>
        </w:tc>
      </w:tr>
      <w:tr w:rsidR="003875B7" w14:paraId="6F5583D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B13704B"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43C7C955"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6283A4C8" w14:textId="77777777" w:rsidR="003875B7" w:rsidRDefault="003875B7">
            <w:pPr>
              <w:spacing w:line="259" w:lineRule="auto"/>
              <w:ind w:left="60"/>
            </w:pPr>
            <w:r>
              <w:rPr>
                <w:rFonts w:ascii="Times New Roman" w:eastAsia="Times New Roman" w:hAnsi="Times New Roman" w:cs="Times New Roman"/>
                <w:b/>
              </w:rPr>
              <w:t>Comments</w:t>
            </w:r>
          </w:p>
        </w:tc>
      </w:tr>
      <w:tr w:rsidR="003875B7" w14:paraId="6DE01691"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EB0B51D"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1C20EEE2" w14:textId="77777777" w:rsidR="003875B7" w:rsidRDefault="003875B7">
            <w:pPr>
              <w:spacing w:line="259" w:lineRule="auto"/>
              <w:ind w:left="60"/>
            </w:pPr>
            <w:r>
              <w:t>Samsung</w:t>
            </w:r>
          </w:p>
          <w:p w14:paraId="3679034F" w14:textId="77777777" w:rsidR="003875B7" w:rsidRDefault="003875B7">
            <w:pPr>
              <w:spacing w:line="259" w:lineRule="auto"/>
              <w:ind w:left="60"/>
            </w:pPr>
            <w:r>
              <w:t>Electron-</w:t>
            </w:r>
          </w:p>
          <w:p w14:paraId="5B80B1CF" w14:textId="77777777" w:rsidR="003875B7" w:rsidRDefault="003875B7">
            <w:pPr>
              <w:tabs>
                <w:tab w:val="right" w:pos="1140"/>
              </w:tabs>
              <w:spacing w:after="9" w:line="259" w:lineRule="auto"/>
            </w:pPr>
            <w:proofErr w:type="spellStart"/>
            <w:r>
              <w:t>ics</w:t>
            </w:r>
            <w:proofErr w:type="spellEnd"/>
            <w:r>
              <w:tab/>
              <w:t>Co.,</w:t>
            </w:r>
          </w:p>
          <w:p w14:paraId="7332304E" w14:textId="77777777" w:rsidR="003875B7" w:rsidRDefault="003875B7">
            <w:pPr>
              <w:spacing w:line="259" w:lineRule="auto"/>
              <w:ind w:left="60"/>
            </w:pPr>
            <w:r>
              <w:t>Ltd</w:t>
            </w:r>
          </w:p>
        </w:tc>
        <w:tc>
          <w:tcPr>
            <w:tcW w:w="7743" w:type="dxa"/>
            <w:tcBorders>
              <w:top w:val="single" w:sz="3" w:space="0" w:color="000000"/>
              <w:left w:val="single" w:sz="3" w:space="0" w:color="000000"/>
              <w:bottom w:val="single" w:sz="3" w:space="0" w:color="000000"/>
              <w:right w:val="single" w:sz="3" w:space="0" w:color="000000"/>
            </w:tcBorders>
          </w:tcPr>
          <w:p w14:paraId="677425EE" w14:textId="77777777" w:rsidR="003875B7" w:rsidRDefault="003875B7">
            <w:pPr>
              <w:spacing w:line="259" w:lineRule="auto"/>
              <w:ind w:left="60"/>
            </w:pPr>
            <w:proofErr w:type="spellStart"/>
            <w:r>
              <w:t>OKwiththeproposal</w:t>
            </w:r>
            <w:proofErr w:type="spellEnd"/>
            <w:r>
              <w:t>.</w:t>
            </w:r>
          </w:p>
        </w:tc>
      </w:tr>
      <w:tr w:rsidR="003875B7" w14:paraId="537FE92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8CEA339"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3A58A6F0"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760907DF" w14:textId="77777777" w:rsidR="003875B7" w:rsidRDefault="003875B7">
            <w:pPr>
              <w:spacing w:line="259" w:lineRule="auto"/>
              <w:ind w:left="60"/>
              <w:jc w:val="both"/>
            </w:pPr>
            <w:proofErr w:type="gramStart"/>
            <w:r>
              <w:t>Justtoconfirmourunderstanding,theproposalintendtocoverindicationboth</w:t>
            </w:r>
            <w:proofErr w:type="gramEnd"/>
            <w:r>
              <w:t xml:space="preserve"> upstreamanddownstreambetweentheIABnodeandtheitsparentnode,right?</w:t>
            </w:r>
          </w:p>
        </w:tc>
      </w:tr>
      <w:tr w:rsidR="003875B7" w14:paraId="2A3D6BA6"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D21443A"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30435FF4" w14:textId="77777777" w:rsidR="003875B7" w:rsidRDefault="003875B7">
            <w:pPr>
              <w:spacing w:line="259" w:lineRule="auto"/>
              <w:ind w:left="60"/>
            </w:pPr>
            <w:r>
              <w:t>Intel</w:t>
            </w:r>
          </w:p>
          <w:p w14:paraId="23C4E949" w14:textId="77777777" w:rsidR="003875B7" w:rsidRDefault="003875B7">
            <w:pPr>
              <w:spacing w:line="257" w:lineRule="auto"/>
              <w:ind w:left="60"/>
            </w:pPr>
            <w:r>
              <w:t>Deutschland</w:t>
            </w:r>
          </w:p>
          <w:p w14:paraId="54366099"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4524A792" w14:textId="77777777" w:rsidR="003875B7" w:rsidRDefault="003875B7">
            <w:pPr>
              <w:spacing w:line="259" w:lineRule="auto"/>
              <w:ind w:left="60"/>
            </w:pPr>
            <w:r>
              <w:t xml:space="preserve">@AT&amp;TThanksfortheresponse. </w:t>
            </w:r>
            <w:proofErr w:type="spellStart"/>
            <w:r>
              <w:t>Wecansupportthisproposal</w:t>
            </w:r>
            <w:proofErr w:type="spellEnd"/>
            <w:r>
              <w:t>.</w:t>
            </w:r>
          </w:p>
        </w:tc>
      </w:tr>
    </w:tbl>
    <w:p w14:paraId="11579075" w14:textId="77777777" w:rsidR="003875B7" w:rsidRDefault="003875B7">
      <w:pPr>
        <w:pStyle w:val="Heading2"/>
        <w:ind w:left="-5" w:right="21"/>
      </w:pPr>
      <w:r>
        <w:t>ISSUE2.</w:t>
      </w:r>
      <w:proofErr w:type="gramStart"/>
      <w:r>
        <w:t>3:MULTIPLEXINGCAPABILITYINDICATIONENHANCEMENTS</w:t>
      </w:r>
      <w:proofErr w:type="gramEnd"/>
    </w:p>
    <w:p w14:paraId="674D811D" w14:textId="77777777" w:rsidR="003875B7" w:rsidRDefault="003875B7">
      <w:pPr>
        <w:ind w:left="-5"/>
      </w:pPr>
      <w:r>
        <w:t xml:space="preserve">Proposal2.3.1. Dynamicindicationofachildnode’smultiplexing-capabilitytoaparentnodeis </w:t>
      </w:r>
      <w:proofErr w:type="spellStart"/>
      <w:r>
        <w:t>supportedincludingthefollowing</w:t>
      </w:r>
      <w:proofErr w:type="spellEnd"/>
      <w:r>
        <w:t>:</w:t>
      </w:r>
    </w:p>
    <w:p w14:paraId="235F209C" w14:textId="77777777" w:rsidR="003875B7" w:rsidRDefault="003875B7">
      <w:pPr>
        <w:ind w:left="-5"/>
      </w:pPr>
      <w:proofErr w:type="spellStart"/>
      <w:r>
        <w:t>Indicationsbasedonresourcetype</w:t>
      </w:r>
      <w:proofErr w:type="spellEnd"/>
    </w:p>
    <w:p w14:paraId="1372C9CE" w14:textId="77777777" w:rsidR="003875B7" w:rsidRDefault="003875B7">
      <w:pPr>
        <w:ind w:left="-5"/>
      </w:pPr>
      <w:proofErr w:type="spellStart"/>
      <w:r>
        <w:t>Indicationsbasedsetsoftime</w:t>
      </w:r>
      <w:proofErr w:type="spellEnd"/>
      <w:r>
        <w:t>/</w:t>
      </w:r>
      <w:proofErr w:type="spellStart"/>
      <w:r>
        <w:t>frequencyresources</w:t>
      </w:r>
      <w:proofErr w:type="spellEnd"/>
    </w:p>
    <w:p w14:paraId="35B4A21A" w14:textId="77777777" w:rsidR="003875B7" w:rsidRDefault="003875B7">
      <w:pPr>
        <w:ind w:left="-5"/>
      </w:pPr>
      <w:proofErr w:type="gramStart"/>
      <w:r>
        <w:t>FFS:Linkagebetweenindicatedmultiplexing</w:t>
      </w:r>
      <w:proofErr w:type="gramEnd"/>
      <w:r>
        <w:t xml:space="preserve">-capabilitiesandnumberofrequiredguardsymbols, </w:t>
      </w:r>
      <w:proofErr w:type="spellStart"/>
      <w:r>
        <w:t>supportedtimingmodes,andpowercontrolenhancements</w:t>
      </w:r>
      <w:proofErr w:type="spellEnd"/>
      <w:r>
        <w:t>(</w:t>
      </w:r>
      <w:proofErr w:type="spellStart"/>
      <w:r>
        <w:t>ifsupported</w:t>
      </w:r>
      <w:proofErr w:type="spellEnd"/>
      <w:r>
        <w:t>)</w:t>
      </w:r>
    </w:p>
    <w:p w14:paraId="6DBB971C" w14:textId="77777777" w:rsidR="003875B7" w:rsidRDefault="003875B7">
      <w:pPr>
        <w:spacing w:after="156" w:line="259" w:lineRule="auto"/>
      </w:pPr>
      <w:r>
        <w:t xml:space="preserve"> </w:t>
      </w:r>
    </w:p>
    <w:p w14:paraId="50A0FAF1" w14:textId="77777777" w:rsidR="003875B7" w:rsidRDefault="003875B7">
      <w:pPr>
        <w:spacing w:after="2" w:line="259" w:lineRule="auto"/>
        <w:jc w:val="center"/>
      </w:pPr>
      <w:r>
        <w:rPr>
          <w:rFonts w:ascii="Times New Roman" w:eastAsia="Times New Roman" w:hAnsi="Times New Roman" w:cs="Times New Roman"/>
          <w:b/>
        </w:rPr>
        <w:t>FeedbackForm7: ViewsonProposal2.3.1?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09"/>
        <w:gridCol w:w="1451"/>
        <w:gridCol w:w="7570"/>
      </w:tblGrid>
      <w:tr w:rsidR="003875B7" w14:paraId="40EF359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AC7CD70"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6E210C04"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4D6D67D" w14:textId="77777777" w:rsidR="003875B7" w:rsidRDefault="003875B7">
            <w:pPr>
              <w:spacing w:line="259" w:lineRule="auto"/>
              <w:ind w:left="60"/>
            </w:pPr>
            <w:r>
              <w:rPr>
                <w:rFonts w:ascii="Times New Roman" w:eastAsia="Times New Roman" w:hAnsi="Times New Roman" w:cs="Times New Roman"/>
                <w:b/>
              </w:rPr>
              <w:t>Comments</w:t>
            </w:r>
          </w:p>
        </w:tc>
      </w:tr>
      <w:tr w:rsidR="003875B7" w14:paraId="52FCEC54"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33E74323"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4A075D6C" w14:textId="77777777" w:rsidR="003875B7" w:rsidRDefault="003875B7">
            <w:pPr>
              <w:spacing w:line="257" w:lineRule="auto"/>
              <w:ind w:left="60"/>
            </w:pPr>
            <w:r>
              <w:t>Qualcomm</w:t>
            </w:r>
          </w:p>
          <w:p w14:paraId="1797CB8F"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3568DFD4" w14:textId="77777777" w:rsidR="003875B7" w:rsidRDefault="003875B7">
            <w:pPr>
              <w:spacing w:line="259" w:lineRule="auto"/>
              <w:ind w:left="60"/>
            </w:pPr>
            <w:proofErr w:type="spellStart"/>
            <w:r>
              <w:t>Wesupportthemainproposal</w:t>
            </w:r>
            <w:proofErr w:type="spellEnd"/>
            <w:r>
              <w:t>.</w:t>
            </w:r>
          </w:p>
          <w:p w14:paraId="135F884F" w14:textId="77777777" w:rsidR="003875B7" w:rsidRDefault="003875B7">
            <w:pPr>
              <w:spacing w:line="259" w:lineRule="auto"/>
              <w:ind w:left="60" w:right="73"/>
              <w:jc w:val="both"/>
            </w:pPr>
            <w:r>
              <w:t xml:space="preserve">The first sub-bullet requires some clarification: </w:t>
            </w:r>
            <w:proofErr w:type="gramStart"/>
            <w:r>
              <w:t>does ”resource</w:t>
            </w:r>
            <w:proofErr w:type="gramEnd"/>
            <w:r>
              <w:t xml:space="preserve"> type” refer to “Hard/Soft/</w:t>
            </w:r>
            <w:proofErr w:type="spellStart"/>
            <w:r>
              <w:t>NA”type</w:t>
            </w:r>
            <w:proofErr w:type="spellEnd"/>
            <w:r>
              <w:t xml:space="preserve">? </w:t>
            </w:r>
            <w:proofErr w:type="spellStart"/>
            <w:proofErr w:type="gramStart"/>
            <w:r>
              <w:t>Orto“</w:t>
            </w:r>
            <w:proofErr w:type="gramEnd"/>
            <w:r>
              <w:t>DL</w:t>
            </w:r>
            <w:proofErr w:type="spellEnd"/>
            <w:r>
              <w:t>/UL/</w:t>
            </w:r>
            <w:proofErr w:type="spellStart"/>
            <w:r>
              <w:t>Flexible”type</w:t>
            </w:r>
            <w:proofErr w:type="spellEnd"/>
            <w:r>
              <w:t xml:space="preserve">? </w:t>
            </w:r>
            <w:proofErr w:type="spellStart"/>
            <w:r>
              <w:t>Itwouldbehelpfulto</w:t>
            </w:r>
            <w:proofErr w:type="spellEnd"/>
            <w:r>
              <w:t xml:space="preserve"> provideaclarificationandsomeexplanation/motivationfortheenvisioneduse cases.</w:t>
            </w:r>
          </w:p>
        </w:tc>
      </w:tr>
      <w:tr w:rsidR="003875B7" w14:paraId="736B4953"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4C03441B" w14:textId="77777777" w:rsidR="003875B7" w:rsidRDefault="003875B7">
            <w:pPr>
              <w:spacing w:line="259" w:lineRule="auto"/>
              <w:ind w:left="60"/>
            </w:pPr>
            <w:r>
              <w:lastRenderedPageBreak/>
              <w:t>2</w:t>
            </w:r>
          </w:p>
        </w:tc>
        <w:tc>
          <w:tcPr>
            <w:tcW w:w="1255" w:type="dxa"/>
            <w:tcBorders>
              <w:top w:val="single" w:sz="3" w:space="0" w:color="000000"/>
              <w:left w:val="single" w:sz="3" w:space="0" w:color="000000"/>
              <w:bottom w:val="single" w:sz="3" w:space="0" w:color="000000"/>
              <w:right w:val="single" w:sz="3" w:space="0" w:color="000000"/>
            </w:tcBorders>
          </w:tcPr>
          <w:p w14:paraId="3458A7BC" w14:textId="77777777" w:rsidR="003875B7" w:rsidRDefault="003875B7">
            <w:pPr>
              <w:spacing w:line="259" w:lineRule="auto"/>
              <w:ind w:left="60"/>
              <w:jc w:val="both"/>
            </w:pPr>
            <w:r>
              <w:t>NTT DO-</w:t>
            </w:r>
          </w:p>
          <w:p w14:paraId="4827AEAA" w14:textId="77777777" w:rsidR="003875B7" w:rsidRDefault="003875B7">
            <w:pPr>
              <w:spacing w:line="259" w:lineRule="auto"/>
              <w:ind w:left="60"/>
            </w:pPr>
            <w:r>
              <w:t>COMO</w:t>
            </w:r>
          </w:p>
          <w:p w14:paraId="356481A8"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6BCED1F6" w14:textId="77777777" w:rsidR="003875B7" w:rsidRDefault="003875B7">
            <w:pPr>
              <w:spacing w:line="259" w:lineRule="auto"/>
              <w:ind w:left="60"/>
            </w:pPr>
            <w:proofErr w:type="spellStart"/>
            <w:r>
              <w:t>Donotsupport</w:t>
            </w:r>
            <w:proofErr w:type="spellEnd"/>
            <w:r>
              <w:t>.</w:t>
            </w:r>
          </w:p>
          <w:p w14:paraId="7859B297" w14:textId="77777777" w:rsidR="003875B7" w:rsidRDefault="003875B7">
            <w:pPr>
              <w:spacing w:line="257" w:lineRule="auto"/>
              <w:ind w:left="60"/>
            </w:pPr>
            <w:proofErr w:type="gramStart"/>
            <w:r>
              <w:t>Forthemainbullet,wethinkclarificationisneededthatthedynamicindication</w:t>
            </w:r>
            <w:proofErr w:type="gramEnd"/>
            <w:r>
              <w:t xml:space="preserve"> ”</w:t>
            </w:r>
            <w:proofErr w:type="spellStart"/>
            <w:r>
              <w:t>toparentnode”is”fromchildnodetoparentnode</w:t>
            </w:r>
            <w:proofErr w:type="spellEnd"/>
            <w:r>
              <w:t xml:space="preserve">”, </w:t>
            </w:r>
            <w:proofErr w:type="spellStart"/>
            <w:r>
              <w:t>or”fromdonornodeto</w:t>
            </w:r>
            <w:proofErr w:type="spellEnd"/>
            <w:r>
              <w:t xml:space="preserve"> </w:t>
            </w:r>
            <w:proofErr w:type="spellStart"/>
            <w:r>
              <w:t>parentnode</w:t>
            </w:r>
            <w:proofErr w:type="spellEnd"/>
            <w:r>
              <w:t>”?</w:t>
            </w:r>
          </w:p>
          <w:p w14:paraId="24253E2C" w14:textId="77777777" w:rsidR="003875B7" w:rsidRDefault="003875B7">
            <w:pPr>
              <w:spacing w:line="257" w:lineRule="auto"/>
              <w:ind w:left="60"/>
            </w:pPr>
            <w:r>
              <w:t xml:space="preserve">For the first sub-bullet. We do not see motivation/use case to have different </w:t>
            </w:r>
            <w:proofErr w:type="spellStart"/>
            <w:r>
              <w:t>multiplexingcapabitliyfordifferentresourcetype</w:t>
            </w:r>
            <w:proofErr w:type="spellEnd"/>
            <w:r>
              <w:t>.</w:t>
            </w:r>
          </w:p>
          <w:p w14:paraId="43CEE671" w14:textId="77777777" w:rsidR="003875B7" w:rsidRDefault="003875B7">
            <w:pPr>
              <w:spacing w:line="259" w:lineRule="auto"/>
              <w:ind w:left="60" w:right="72"/>
              <w:jc w:val="both"/>
            </w:pPr>
            <w:r>
              <w:t>Forthesecondsub-</w:t>
            </w:r>
            <w:proofErr w:type="gramStart"/>
            <w:r>
              <w:t>bullet,wethinkclarificationisneededonthegranularityof</w:t>
            </w:r>
            <w:proofErr w:type="gramEnd"/>
            <w:r>
              <w:t xml:space="preserve"> time-</w:t>
            </w:r>
            <w:proofErr w:type="spellStart"/>
            <w:r>
              <w:t>frequencyresources</w:t>
            </w:r>
            <w:proofErr w:type="spellEnd"/>
            <w:r>
              <w:t xml:space="preserve">. </w:t>
            </w:r>
            <w:proofErr w:type="spellStart"/>
            <w:proofErr w:type="gramStart"/>
            <w:r>
              <w:t>Intimedomain,wethinkthemultiplexingcapability</w:t>
            </w:r>
            <w:proofErr w:type="spellEnd"/>
            <w:proofErr w:type="gramEnd"/>
            <w:r>
              <w:t xml:space="preserve"> </w:t>
            </w:r>
            <w:proofErr w:type="spellStart"/>
            <w:r>
              <w:t>ofchildnodeshouldbeapplicableatleastforaperiodoftime</w:t>
            </w:r>
            <w:proofErr w:type="spellEnd"/>
            <w:r>
              <w:t xml:space="preserve">. </w:t>
            </w:r>
            <w:proofErr w:type="spellStart"/>
            <w:r>
              <w:t>Wedonotsee</w:t>
            </w:r>
            <w:proofErr w:type="spellEnd"/>
            <w:r>
              <w:t xml:space="preserve"> motivation/usecasetohavedifferentmltiplexingcapbilityfromslottoslot.</w:t>
            </w:r>
          </w:p>
        </w:tc>
      </w:tr>
    </w:tbl>
    <w:p w14:paraId="75E8F1E8" w14:textId="77777777" w:rsidR="003875B7" w:rsidRDefault="003875B7">
      <w:pPr>
        <w:spacing w:line="259" w:lineRule="auto"/>
        <w:ind w:left="-1134" w:right="4"/>
      </w:pP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455"/>
        <w:gridCol w:w="13703"/>
      </w:tblGrid>
      <w:tr w:rsidR="003875B7" w14:paraId="3FC8421C"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4953BC2"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6C22394C"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7FCFECF" w14:textId="77777777" w:rsidR="003875B7" w:rsidRDefault="003875B7">
            <w:pPr>
              <w:spacing w:line="259" w:lineRule="auto"/>
              <w:ind w:left="60"/>
            </w:pPr>
            <w:r>
              <w:rPr>
                <w:rFonts w:ascii="Times New Roman" w:eastAsia="Times New Roman" w:hAnsi="Times New Roman" w:cs="Times New Roman"/>
                <w:b/>
              </w:rPr>
              <w:t>Comments</w:t>
            </w:r>
          </w:p>
        </w:tc>
      </w:tr>
      <w:tr w:rsidR="003875B7" w14:paraId="704B713B"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009D1035"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2483612D" w14:textId="77777777" w:rsidR="003875B7" w:rsidRDefault="003875B7">
            <w:pPr>
              <w:spacing w:line="257" w:lineRule="auto"/>
              <w:ind w:left="60" w:right="38"/>
            </w:pPr>
            <w:r>
              <w:t xml:space="preserve">vivo Mobile </w:t>
            </w:r>
            <w:proofErr w:type="spellStart"/>
            <w:r>
              <w:t>Commu</w:t>
            </w:r>
            <w:proofErr w:type="spellEnd"/>
            <w:r>
              <w:t>-</w:t>
            </w:r>
          </w:p>
          <w:p w14:paraId="5F33BD5C" w14:textId="77777777" w:rsidR="003875B7" w:rsidRDefault="003875B7">
            <w:pPr>
              <w:spacing w:line="259" w:lineRule="auto"/>
              <w:ind w:left="60"/>
            </w:pPr>
            <w:proofErr w:type="spellStart"/>
            <w:r>
              <w:t>nication</w:t>
            </w:r>
            <w:proofErr w:type="spellEnd"/>
          </w:p>
          <w:p w14:paraId="5EF458BC"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5EFD1271" w14:textId="77777777" w:rsidR="003875B7" w:rsidRDefault="003875B7">
            <w:pPr>
              <w:spacing w:line="259" w:lineRule="auto"/>
              <w:ind w:left="60"/>
            </w:pPr>
            <w:proofErr w:type="spellStart"/>
            <w:r>
              <w:t>Agreetothemainbullet</w:t>
            </w:r>
            <w:proofErr w:type="spellEnd"/>
            <w:r>
              <w:t>.</w:t>
            </w:r>
          </w:p>
          <w:p w14:paraId="2DB95357" w14:textId="77777777" w:rsidR="003875B7" w:rsidRDefault="003875B7">
            <w:pPr>
              <w:spacing w:line="257" w:lineRule="auto"/>
              <w:ind w:left="60"/>
            </w:pPr>
            <w:r>
              <w:t>Inthefirst2</w:t>
            </w:r>
            <w:proofErr w:type="gramStart"/>
            <w:r>
              <w:t>subbullets,theassociatedtime</w:t>
            </w:r>
            <w:proofErr w:type="gramEnd"/>
            <w:r>
              <w:t xml:space="preserve">/frequencyresourceisdiscussed,we think that the indication should base on resource where a given multiplexing </w:t>
            </w:r>
            <w:proofErr w:type="spellStart"/>
            <w:r>
              <w:t>modeisfeasible</w:t>
            </w:r>
            <w:proofErr w:type="spellEnd"/>
            <w:r>
              <w:t>.</w:t>
            </w:r>
          </w:p>
          <w:p w14:paraId="39BF05BA" w14:textId="77777777" w:rsidR="003875B7" w:rsidRDefault="003875B7">
            <w:pPr>
              <w:spacing w:line="259" w:lineRule="auto"/>
              <w:ind w:left="60"/>
            </w:pPr>
            <w:r>
              <w:t xml:space="preserve">For the FFS bullets, clarification is needed, does the information is used for parentnodetodeterminewhetherthereportedmultiplexingcapabilitycanbe </w:t>
            </w:r>
            <w:proofErr w:type="spellStart"/>
            <w:r>
              <w:t>finallyapplied</w:t>
            </w:r>
            <w:proofErr w:type="spellEnd"/>
            <w:r>
              <w:t>?</w:t>
            </w:r>
          </w:p>
        </w:tc>
      </w:tr>
      <w:tr w:rsidR="003875B7" w14:paraId="71927EAB"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1943DB46"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5B3FC333" w14:textId="77777777" w:rsidR="003875B7" w:rsidRDefault="003875B7">
            <w:pPr>
              <w:spacing w:line="259" w:lineRule="auto"/>
              <w:ind w:left="60"/>
            </w:pPr>
            <w:r>
              <w:t>Samsung</w:t>
            </w:r>
          </w:p>
          <w:p w14:paraId="38307343" w14:textId="77777777" w:rsidR="003875B7" w:rsidRDefault="003875B7">
            <w:pPr>
              <w:spacing w:line="259" w:lineRule="auto"/>
              <w:ind w:left="60"/>
            </w:pPr>
            <w:r>
              <w:t>Electron-</w:t>
            </w:r>
          </w:p>
          <w:p w14:paraId="35C2B538" w14:textId="77777777" w:rsidR="003875B7" w:rsidRDefault="003875B7">
            <w:pPr>
              <w:tabs>
                <w:tab w:val="center" w:pos="182"/>
                <w:tab w:val="center" w:pos="874"/>
              </w:tabs>
              <w:spacing w:after="9" w:line="259" w:lineRule="auto"/>
            </w:pPr>
            <w:r>
              <w:rPr>
                <w:rFonts w:ascii="Calibri" w:eastAsia="Calibri" w:hAnsi="Calibri" w:cs="Calibri"/>
                <w:sz w:val="22"/>
              </w:rPr>
              <w:tab/>
            </w:r>
            <w:proofErr w:type="spellStart"/>
            <w:r>
              <w:t>ics</w:t>
            </w:r>
            <w:proofErr w:type="spellEnd"/>
            <w:r>
              <w:tab/>
              <w:t>Co.,</w:t>
            </w:r>
          </w:p>
          <w:p w14:paraId="09AF040F" w14:textId="77777777" w:rsidR="003875B7" w:rsidRDefault="003875B7">
            <w:pPr>
              <w:spacing w:line="259" w:lineRule="auto"/>
              <w:ind w:left="60"/>
            </w:pPr>
            <w:r>
              <w:t>Ltd</w:t>
            </w:r>
          </w:p>
        </w:tc>
        <w:tc>
          <w:tcPr>
            <w:tcW w:w="7743" w:type="dxa"/>
            <w:tcBorders>
              <w:top w:val="single" w:sz="3" w:space="0" w:color="000000"/>
              <w:left w:val="single" w:sz="3" w:space="0" w:color="000000"/>
              <w:bottom w:val="single" w:sz="3" w:space="0" w:color="000000"/>
              <w:right w:val="single" w:sz="3" w:space="0" w:color="000000"/>
            </w:tcBorders>
          </w:tcPr>
          <w:p w14:paraId="1A3B5758" w14:textId="77777777" w:rsidR="003875B7" w:rsidRDefault="003875B7">
            <w:pPr>
              <w:spacing w:line="259" w:lineRule="auto"/>
              <w:ind w:left="60" w:right="73"/>
              <w:jc w:val="both"/>
            </w:pPr>
            <w:r>
              <w:t>[Samsung]</w:t>
            </w:r>
            <w:proofErr w:type="spellStart"/>
            <w:r>
              <w:t>Wearesupportiveofthemainbullet</w:t>
            </w:r>
            <w:proofErr w:type="spellEnd"/>
            <w:r>
              <w:t xml:space="preserve">. </w:t>
            </w:r>
            <w:proofErr w:type="spellStart"/>
            <w:proofErr w:type="gramStart"/>
            <w:r>
              <w:t>Forthethirdbullet,wethink</w:t>
            </w:r>
            <w:proofErr w:type="spellEnd"/>
            <w:proofErr w:type="gramEnd"/>
            <w:r>
              <w:t xml:space="preserve"> time/frequency resource can be associated with the indication. But, for the </w:t>
            </w:r>
            <w:proofErr w:type="gramStart"/>
            <w:r>
              <w:t>secondbullet,webelievetheresourcetypecanbetakenintoaccounttogenerate</w:t>
            </w:r>
            <w:proofErr w:type="gramEnd"/>
            <w:r>
              <w:t xml:space="preserve"> theindication,butwearenotsurewhyresourcetypebasedindicationisneeded.</w:t>
            </w:r>
          </w:p>
        </w:tc>
      </w:tr>
      <w:tr w:rsidR="003875B7" w14:paraId="56D1D577"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1C124CB3"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05153C22"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1AB0944F" w14:textId="77777777" w:rsidR="003875B7" w:rsidRDefault="003875B7">
            <w:pPr>
              <w:spacing w:line="257" w:lineRule="auto"/>
              <w:ind w:left="60" w:right="73"/>
            </w:pPr>
            <w:r>
              <w:t xml:space="preserve">More clarification is needed. Does the main bullet </w:t>
            </w:r>
            <w:proofErr w:type="gramStart"/>
            <w:r>
              <w:t>means</w:t>
            </w:r>
            <w:proofErr w:type="gramEnd"/>
            <w:r>
              <w:t xml:space="preserve"> child node deciding </w:t>
            </w:r>
            <w:proofErr w:type="spellStart"/>
            <w:r>
              <w:t>byitsowntoworkinamultiplexingmodeandsignallingittoparent</w:t>
            </w:r>
            <w:proofErr w:type="spellEnd"/>
            <w:r>
              <w:t xml:space="preserve">? In our view, the decision about mode of operation of child node should come </w:t>
            </w:r>
            <w:proofErr w:type="spellStart"/>
            <w:r>
              <w:t>fromCU</w:t>
            </w:r>
            <w:proofErr w:type="spellEnd"/>
            <w:r>
              <w:t>/parent</w:t>
            </w:r>
          </w:p>
          <w:p w14:paraId="033657C5" w14:textId="77777777" w:rsidR="003875B7" w:rsidRDefault="003875B7">
            <w:pPr>
              <w:spacing w:line="259" w:lineRule="auto"/>
              <w:ind w:left="60"/>
            </w:pPr>
            <w:r>
              <w:t xml:space="preserve">Regarding sub-bullets, the mux capability and mode of operation should not </w:t>
            </w:r>
            <w:proofErr w:type="gramStart"/>
            <w:r>
              <w:t>changefrequently,e.g.</w:t>
            </w:r>
            <w:proofErr w:type="gramEnd"/>
            <w:r>
              <w:t>,</w:t>
            </w:r>
            <w:proofErr w:type="spellStart"/>
            <w:r>
              <w:t>acrossresourcetypes</w:t>
            </w:r>
            <w:proofErr w:type="spellEnd"/>
            <w:r>
              <w:t>.</w:t>
            </w:r>
          </w:p>
        </w:tc>
      </w:tr>
      <w:tr w:rsidR="003875B7" w14:paraId="65EAE17E" w14:textId="77777777">
        <w:trPr>
          <w:trHeight w:val="4073"/>
        </w:trPr>
        <w:tc>
          <w:tcPr>
            <w:tcW w:w="631" w:type="dxa"/>
            <w:tcBorders>
              <w:top w:val="single" w:sz="3" w:space="0" w:color="000000"/>
              <w:left w:val="single" w:sz="3" w:space="0" w:color="000000"/>
              <w:bottom w:val="single" w:sz="3" w:space="0" w:color="000000"/>
              <w:right w:val="single" w:sz="3" w:space="0" w:color="000000"/>
            </w:tcBorders>
          </w:tcPr>
          <w:p w14:paraId="4AF71936" w14:textId="77777777" w:rsidR="003875B7" w:rsidRDefault="003875B7">
            <w:pPr>
              <w:spacing w:line="259" w:lineRule="auto"/>
              <w:ind w:left="60"/>
            </w:pPr>
            <w:r>
              <w:lastRenderedPageBreak/>
              <w:t>6</w:t>
            </w:r>
          </w:p>
        </w:tc>
        <w:tc>
          <w:tcPr>
            <w:tcW w:w="1255" w:type="dxa"/>
            <w:tcBorders>
              <w:top w:val="single" w:sz="3" w:space="0" w:color="000000"/>
              <w:left w:val="single" w:sz="3" w:space="0" w:color="000000"/>
              <w:bottom w:val="single" w:sz="3" w:space="0" w:color="000000"/>
              <w:right w:val="single" w:sz="3" w:space="0" w:color="000000"/>
            </w:tcBorders>
          </w:tcPr>
          <w:p w14:paraId="048F1B71" w14:textId="77777777" w:rsidR="003875B7" w:rsidRDefault="003875B7">
            <w:pPr>
              <w:spacing w:line="259" w:lineRule="auto"/>
              <w:ind w:left="60"/>
            </w:pPr>
            <w:r>
              <w:t>ZTE Cor-</w:t>
            </w:r>
          </w:p>
          <w:p w14:paraId="011C63F8"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933D120" w14:textId="77777777" w:rsidR="003875B7" w:rsidRDefault="003875B7">
            <w:pPr>
              <w:spacing w:line="257" w:lineRule="auto"/>
              <w:ind w:left="60" w:right="73"/>
              <w:jc w:val="both"/>
            </w:pPr>
            <w:r>
              <w:t xml:space="preserve">The main bullet is also not clear to us, does it mean a IAB node can indicate itsmultiplexingcapabilitydynamicallytoitsparentoraIABnodecanindicate </w:t>
            </w:r>
            <w:proofErr w:type="spellStart"/>
            <w:r>
              <w:t>itschildnodes</w:t>
            </w:r>
            <w:proofErr w:type="spellEnd"/>
            <w:r>
              <w:t xml:space="preserve">’ </w:t>
            </w:r>
            <w:proofErr w:type="spellStart"/>
            <w:r>
              <w:t>multiplexingcapabilitydynamicallytoitsparent</w:t>
            </w:r>
            <w:proofErr w:type="spellEnd"/>
            <w:r>
              <w:t>?</w:t>
            </w:r>
          </w:p>
          <w:p w14:paraId="13EA7CAA" w14:textId="77777777" w:rsidR="003875B7" w:rsidRDefault="003875B7">
            <w:pPr>
              <w:spacing w:line="257" w:lineRule="auto"/>
              <w:ind w:left="60"/>
            </w:pPr>
            <w:proofErr w:type="spellStart"/>
            <w:r>
              <w:t>Fromourpointview</w:t>
            </w:r>
            <w:proofErr w:type="spellEnd"/>
            <w:r>
              <w:t xml:space="preserve">, </w:t>
            </w:r>
            <w:proofErr w:type="spellStart"/>
            <w:r>
              <w:t>therecanbetwoapproachesfordynamicsignallingb</w:t>
            </w:r>
            <w:proofErr w:type="spellEnd"/>
            <w:r>
              <w:t xml:space="preserve">/w </w:t>
            </w:r>
            <w:proofErr w:type="spellStart"/>
            <w:r>
              <w:t>IABanditsparent</w:t>
            </w:r>
            <w:proofErr w:type="spellEnd"/>
            <w:r>
              <w:t>.</w:t>
            </w:r>
          </w:p>
          <w:p w14:paraId="25BD4201" w14:textId="77777777" w:rsidR="003875B7" w:rsidRDefault="003875B7">
            <w:pPr>
              <w:spacing w:line="257" w:lineRule="auto"/>
              <w:ind w:left="60" w:right="72"/>
              <w:jc w:val="both"/>
            </w:pPr>
            <w:r>
              <w:t xml:space="preserve">Approach1: </w:t>
            </w:r>
            <w:proofErr w:type="spellStart"/>
            <w:r>
              <w:t>dynamicindicationofassistantinfofromaIABnodetoitsparent</w:t>
            </w:r>
            <w:proofErr w:type="spellEnd"/>
            <w:r>
              <w:t xml:space="preserve"> node, and the parent node determines which multiplexing case is applicable </w:t>
            </w:r>
            <w:proofErr w:type="spellStart"/>
            <w:r>
              <w:t>basedonreceivedindication</w:t>
            </w:r>
            <w:proofErr w:type="spellEnd"/>
            <w:r>
              <w:t>.</w:t>
            </w:r>
          </w:p>
          <w:p w14:paraId="6899D556" w14:textId="77777777" w:rsidR="003875B7" w:rsidRDefault="003875B7">
            <w:pPr>
              <w:spacing w:line="257" w:lineRule="auto"/>
              <w:ind w:left="60" w:right="72"/>
              <w:jc w:val="both"/>
            </w:pPr>
            <w:r>
              <w:t xml:space="preserve">Approach 2: dynamic indication of assistant </w:t>
            </w:r>
            <w:proofErr w:type="gramStart"/>
            <w:r>
              <w:t>info(</w:t>
            </w:r>
            <w:proofErr w:type="gramEnd"/>
            <w:r>
              <w:t xml:space="preserve">beam related information) </w:t>
            </w:r>
            <w:proofErr w:type="spellStart"/>
            <w:r>
              <w:t>fromaIABnodetoitschildnode,andthechildnodedetermineswhich</w:t>
            </w:r>
            <w:proofErr w:type="spellEnd"/>
            <w:r>
              <w:t xml:space="preserve"> </w:t>
            </w:r>
            <w:proofErr w:type="spellStart"/>
            <w:r>
              <w:t>multiplexingcaseisapplicablebasedonreceivedindication</w:t>
            </w:r>
            <w:proofErr w:type="spellEnd"/>
            <w:r>
              <w:t>.</w:t>
            </w:r>
          </w:p>
          <w:p w14:paraId="709A2E30" w14:textId="77777777" w:rsidR="003875B7" w:rsidRDefault="003875B7">
            <w:pPr>
              <w:spacing w:line="259" w:lineRule="auto"/>
              <w:ind w:left="60" w:right="73"/>
              <w:jc w:val="both"/>
            </w:pPr>
            <w:r>
              <w:t xml:space="preserve">Approach 2 is simpler and has less normative work, and indication similar as DCI 2-0 and 2-5 can be a starting point for approach 2, so instead of this </w:t>
            </w:r>
            <w:proofErr w:type="gramStart"/>
            <w:r>
              <w:t>proposal,approach</w:t>
            </w:r>
            <w:proofErr w:type="gramEnd"/>
            <w:r>
              <w:t>2-likesolutionisourpreference.</w:t>
            </w:r>
          </w:p>
        </w:tc>
      </w:tr>
      <w:tr w:rsidR="003875B7" w14:paraId="6295BB9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ED99AED"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7D197579"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54BC9B11" w14:textId="77777777" w:rsidR="003875B7" w:rsidRDefault="003875B7">
            <w:pPr>
              <w:spacing w:line="259" w:lineRule="auto"/>
              <w:ind w:left="60"/>
            </w:pPr>
            <w:proofErr w:type="spellStart"/>
            <w:r>
              <w:rPr>
                <w:rFonts w:ascii="Times New Roman" w:eastAsia="Times New Roman" w:hAnsi="Times New Roman" w:cs="Times New Roman"/>
                <w:b/>
              </w:rPr>
              <w:t>Wesupporttheproposal</w:t>
            </w:r>
            <w:r>
              <w:t>providedresourcetypemeansDL</w:t>
            </w:r>
            <w:proofErr w:type="spellEnd"/>
            <w:r>
              <w:t>/UL/F.</w:t>
            </w:r>
          </w:p>
        </w:tc>
      </w:tr>
      <w:tr w:rsidR="003875B7" w14:paraId="02C2797B"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254B20BF"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4E340764" w14:textId="77777777" w:rsidR="003875B7" w:rsidRDefault="003875B7">
            <w:pPr>
              <w:spacing w:line="259" w:lineRule="auto"/>
              <w:ind w:left="60" w:right="73"/>
            </w:pPr>
            <w:r>
              <w:t>LG Electronics Inc.</w:t>
            </w:r>
          </w:p>
        </w:tc>
        <w:tc>
          <w:tcPr>
            <w:tcW w:w="7743" w:type="dxa"/>
            <w:tcBorders>
              <w:top w:val="single" w:sz="3" w:space="0" w:color="000000"/>
              <w:left w:val="single" w:sz="3" w:space="0" w:color="000000"/>
              <w:bottom w:val="single" w:sz="3" w:space="0" w:color="000000"/>
              <w:right w:val="single" w:sz="3" w:space="0" w:color="000000"/>
            </w:tcBorders>
          </w:tcPr>
          <w:p w14:paraId="3D0C7686" w14:textId="77777777" w:rsidR="003875B7" w:rsidRDefault="003875B7">
            <w:pPr>
              <w:spacing w:line="259" w:lineRule="auto"/>
              <w:ind w:left="60"/>
            </w:pPr>
            <w:proofErr w:type="spellStart"/>
            <w:r>
              <w:t>Wearenotsupportivefortheproposal</w:t>
            </w:r>
            <w:proofErr w:type="spellEnd"/>
            <w:r>
              <w:t>.</w:t>
            </w:r>
          </w:p>
          <w:p w14:paraId="222BBB70" w14:textId="77777777" w:rsidR="003875B7" w:rsidRDefault="003875B7">
            <w:pPr>
              <w:spacing w:line="259" w:lineRule="auto"/>
              <w:ind w:left="60" w:right="72"/>
              <w:jc w:val="both"/>
            </w:pPr>
            <w:r>
              <w:t xml:space="preserve">At the first step, we think the applicability of simultaneous operation can be determined by TDD configuration for MT and DU. If the Tx/Rx direction of the MT and DU by TDD configuration in a time resource is capable of </w:t>
            </w:r>
            <w:proofErr w:type="gramStart"/>
            <w:r>
              <w:t>simultaneousoperation,theIAB</w:t>
            </w:r>
            <w:proofErr w:type="gramEnd"/>
            <w:r>
              <w:t xml:space="preserve">-nodecanoperatesMTandDUsimultaneously </w:t>
            </w:r>
            <w:proofErr w:type="spellStart"/>
            <w:r>
              <w:t>intheresource</w:t>
            </w:r>
            <w:proofErr w:type="spellEnd"/>
            <w:r>
              <w:t xml:space="preserve">. </w:t>
            </w:r>
            <w:proofErr w:type="spellStart"/>
            <w:proofErr w:type="gramStart"/>
            <w:r>
              <w:t>Otherwise,itshouldoperateMTandDUinTDM</w:t>
            </w:r>
            <w:proofErr w:type="spellEnd"/>
            <w:proofErr w:type="gramEnd"/>
            <w:r>
              <w:t xml:space="preserve">-manner. Additionally, dynamic features may impact to the temporal applicability of </w:t>
            </w:r>
            <w:proofErr w:type="gramStart"/>
            <w:r>
              <w:t>simultaneousoperation,suchastransmissionpower</w:t>
            </w:r>
            <w:proofErr w:type="gramEnd"/>
            <w:r>
              <w:t xml:space="preserve">,timingmodes,guardsymbols, etc. However, we need more discussion on whether and how to indicate </w:t>
            </w:r>
            <w:proofErr w:type="spellStart"/>
            <w:r>
              <w:t>dynamicapplicabilityofmultiplexing-capabilityexplicitly</w:t>
            </w:r>
            <w:proofErr w:type="spellEnd"/>
            <w:r>
              <w:t>.</w:t>
            </w:r>
          </w:p>
        </w:tc>
      </w:tr>
      <w:tr w:rsidR="003875B7" w14:paraId="79E1B9A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9BB033A"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1677B3F9"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940113B" w14:textId="77777777" w:rsidR="003875B7" w:rsidRDefault="003875B7">
            <w:pPr>
              <w:spacing w:line="259" w:lineRule="auto"/>
              <w:ind w:left="60"/>
            </w:pPr>
            <w:r>
              <w:rPr>
                <w:rFonts w:ascii="Times New Roman" w:eastAsia="Times New Roman" w:hAnsi="Times New Roman" w:cs="Times New Roman"/>
                <w:b/>
              </w:rPr>
              <w:t>Comments</w:t>
            </w:r>
          </w:p>
        </w:tc>
      </w:tr>
      <w:tr w:rsidR="003875B7" w14:paraId="5A9A6B76" w14:textId="77777777">
        <w:trPr>
          <w:trHeight w:val="5428"/>
        </w:trPr>
        <w:tc>
          <w:tcPr>
            <w:tcW w:w="631" w:type="dxa"/>
            <w:tcBorders>
              <w:top w:val="single" w:sz="3" w:space="0" w:color="000000"/>
              <w:left w:val="single" w:sz="3" w:space="0" w:color="000000"/>
              <w:bottom w:val="single" w:sz="3" w:space="0" w:color="000000"/>
              <w:right w:val="single" w:sz="3" w:space="0" w:color="000000"/>
            </w:tcBorders>
          </w:tcPr>
          <w:p w14:paraId="639B5457" w14:textId="77777777" w:rsidR="003875B7" w:rsidRDefault="003875B7">
            <w:pPr>
              <w:spacing w:line="259" w:lineRule="auto"/>
              <w:ind w:left="60"/>
            </w:pPr>
            <w:r>
              <w:lastRenderedPageBreak/>
              <w:t>9</w:t>
            </w:r>
          </w:p>
        </w:tc>
        <w:tc>
          <w:tcPr>
            <w:tcW w:w="1255" w:type="dxa"/>
            <w:tcBorders>
              <w:top w:val="single" w:sz="3" w:space="0" w:color="000000"/>
              <w:left w:val="single" w:sz="3" w:space="0" w:color="000000"/>
              <w:bottom w:val="single" w:sz="3" w:space="0" w:color="000000"/>
              <w:right w:val="single" w:sz="3" w:space="0" w:color="000000"/>
            </w:tcBorders>
          </w:tcPr>
          <w:p w14:paraId="58FF7B60"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5C2CEFAF" w14:textId="77777777" w:rsidR="003875B7" w:rsidRDefault="003875B7">
            <w:pPr>
              <w:spacing w:line="259" w:lineRule="auto"/>
              <w:ind w:left="60"/>
            </w:pPr>
            <w:r>
              <w:t xml:space="preserve">Partially. </w:t>
            </w:r>
            <w:proofErr w:type="spellStart"/>
            <w:r>
              <w:t>Wearefinewiththemainbullet</w:t>
            </w:r>
            <w:proofErr w:type="spellEnd"/>
            <w:r>
              <w:t>.</w:t>
            </w:r>
          </w:p>
          <w:p w14:paraId="42F3F64C" w14:textId="77777777" w:rsidR="003875B7" w:rsidRDefault="003875B7">
            <w:pPr>
              <w:spacing w:line="257" w:lineRule="auto"/>
              <w:ind w:left="60"/>
            </w:pPr>
            <w:r>
              <w:t xml:space="preserve">For the first bullet, we share similar view with QC that some clarification is </w:t>
            </w:r>
            <w:proofErr w:type="spellStart"/>
            <w:r>
              <w:t>neededonwhatresourcetypemeans</w:t>
            </w:r>
            <w:proofErr w:type="spellEnd"/>
            <w:r>
              <w:t>.</w:t>
            </w:r>
          </w:p>
          <w:p w14:paraId="243CA6C4" w14:textId="77777777" w:rsidR="003875B7" w:rsidRDefault="003875B7">
            <w:pPr>
              <w:spacing w:line="257" w:lineRule="auto"/>
              <w:ind w:left="60"/>
            </w:pPr>
            <w:r>
              <w:t xml:space="preserve">If the intention is to provide information on whether a given multiplexing capability should be restricted in DL or UL symbols. Our view is that same to an access UE, the IAB-MT will transmit in UL or flexible symbols </w:t>
            </w:r>
            <w:proofErr w:type="gramStart"/>
            <w:r>
              <w:t>as long as</w:t>
            </w:r>
            <w:proofErr w:type="gramEnd"/>
            <w:r>
              <w:t xml:space="preserve"> it is scheduled or configured to do so and similar for the DL reception. There isnoobviousneedfortheIABnodetoreportorindicatewhetheragivenmultiplexcapabilityisonlyapplicabletoDLorULsymbolssincethemultiplexing capability is already coupled with UL or DL, </w:t>
            </w:r>
            <w:proofErr w:type="gramStart"/>
            <w:r>
              <w:t>e.g.</w:t>
            </w:r>
            <w:proofErr w:type="gramEnd"/>
            <w:r>
              <w:t xml:space="preserve"> the multiplexing cases with MT-</w:t>
            </w:r>
            <w:proofErr w:type="spellStart"/>
            <w:r>
              <w:t>TxcanonlybedoneinULorflexiblesymbolswhichhasbeenindicatedas</w:t>
            </w:r>
            <w:proofErr w:type="spellEnd"/>
            <w:r>
              <w:t xml:space="preserve"> UL.</w:t>
            </w:r>
          </w:p>
          <w:p w14:paraId="45D668EC" w14:textId="77777777" w:rsidR="003875B7" w:rsidRDefault="003875B7">
            <w:pPr>
              <w:spacing w:line="257" w:lineRule="auto"/>
              <w:ind w:left="60"/>
            </w:pPr>
            <w:proofErr w:type="spellStart"/>
            <w:proofErr w:type="gramStart"/>
            <w:r>
              <w:t>Similarly,clarificationsareneededforthesecondbullet</w:t>
            </w:r>
            <w:proofErr w:type="spellEnd"/>
            <w:proofErr w:type="gramEnd"/>
            <w:r>
              <w:t xml:space="preserve">. </w:t>
            </w:r>
            <w:proofErr w:type="spellStart"/>
            <w:r>
              <w:t>whyweneedsuchan</w:t>
            </w:r>
            <w:proofErr w:type="spellEnd"/>
            <w:r>
              <w:t xml:space="preserve"> indication?</w:t>
            </w:r>
          </w:p>
          <w:p w14:paraId="4D83F6A8" w14:textId="77777777" w:rsidR="003875B7" w:rsidRDefault="003875B7">
            <w:pPr>
              <w:spacing w:line="259" w:lineRule="auto"/>
              <w:ind w:left="60" w:right="73"/>
              <w:jc w:val="both"/>
            </w:pPr>
            <w:proofErr w:type="gramStart"/>
            <w:r>
              <w:t>Moreover,wethinkthethirdbulletisnecessaryforthedynamicindication</w:t>
            </w:r>
            <w:proofErr w:type="gramEnd"/>
            <w:r>
              <w:t xml:space="preserve">. in </w:t>
            </w:r>
            <w:proofErr w:type="gramStart"/>
            <w:r>
              <w:t>somescenarios,multiplexingcapabilityisapplicableonlyifsomeconditionsare</w:t>
            </w:r>
            <w:proofErr w:type="gramEnd"/>
            <w:r>
              <w:t xml:space="preserve"> met. </w:t>
            </w:r>
            <w:proofErr w:type="spellStart"/>
            <w:r>
              <w:t>Withoutthelinkagebetweenthemultiplexingcapabilityandconditions</w:t>
            </w:r>
            <w:proofErr w:type="spellEnd"/>
            <w:r>
              <w:t xml:space="preserve">, </w:t>
            </w:r>
            <w:proofErr w:type="spellStart"/>
            <w:r>
              <w:t>theparentnodemaynotbeabletofigureouttheproperwaytoschedulingthe</w:t>
            </w:r>
            <w:proofErr w:type="spellEnd"/>
            <w:r>
              <w:t xml:space="preserve"> </w:t>
            </w:r>
            <w:proofErr w:type="spellStart"/>
            <w:r>
              <w:t>childIAB</w:t>
            </w:r>
            <w:proofErr w:type="spellEnd"/>
            <w:r>
              <w:t>-MT.</w:t>
            </w:r>
          </w:p>
        </w:tc>
      </w:tr>
      <w:tr w:rsidR="003875B7" w14:paraId="59D52744"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7119854D"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7B1BC957" w14:textId="77777777" w:rsidR="003875B7" w:rsidRDefault="003875B7">
            <w:pPr>
              <w:spacing w:line="259" w:lineRule="auto"/>
              <w:ind w:left="60"/>
            </w:pPr>
            <w:r>
              <w:t>Motorola</w:t>
            </w:r>
          </w:p>
          <w:p w14:paraId="7407FDDF" w14:textId="77777777" w:rsidR="003875B7" w:rsidRDefault="003875B7">
            <w:pPr>
              <w:spacing w:line="259" w:lineRule="auto"/>
              <w:ind w:left="60"/>
            </w:pPr>
            <w:r>
              <w:t>Mobility</w:t>
            </w:r>
          </w:p>
          <w:p w14:paraId="71A34A2C" w14:textId="77777777" w:rsidR="003875B7" w:rsidRDefault="003875B7">
            <w:pPr>
              <w:spacing w:line="259" w:lineRule="auto"/>
              <w:ind w:left="60"/>
            </w:pPr>
            <w:r>
              <w:t>France</w:t>
            </w:r>
          </w:p>
          <w:p w14:paraId="2061650F"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536EB9A7" w14:textId="77777777" w:rsidR="003875B7" w:rsidRDefault="003875B7">
            <w:pPr>
              <w:spacing w:line="259" w:lineRule="auto"/>
              <w:ind w:left="60" w:right="73"/>
              <w:jc w:val="both"/>
            </w:pPr>
            <w:proofErr w:type="spellStart"/>
            <w:r>
              <w:t>Wearefinewiththeconcept</w:t>
            </w:r>
            <w:proofErr w:type="spellEnd"/>
            <w:r>
              <w:t xml:space="preserve">, </w:t>
            </w:r>
            <w:proofErr w:type="spellStart"/>
            <w:r>
              <w:t>butthisproposalseemstobeprematureatthis</w:t>
            </w:r>
            <w:proofErr w:type="spellEnd"/>
            <w:r>
              <w:t xml:space="preserve"> </w:t>
            </w:r>
            <w:proofErr w:type="spellStart"/>
            <w:r>
              <w:t>pointbefore</w:t>
            </w:r>
            <w:proofErr w:type="spellEnd"/>
            <w:r>
              <w:t xml:space="preserve"> further </w:t>
            </w:r>
            <w:proofErr w:type="spellStart"/>
            <w:r>
              <w:t>progressin</w:t>
            </w:r>
            <w:proofErr w:type="spellEnd"/>
            <w:r>
              <w:t xml:space="preserve"> 8.10.2. The </w:t>
            </w:r>
            <w:proofErr w:type="spellStart"/>
            <w:r>
              <w:t>argumentsfordynamicindication</w:t>
            </w:r>
            <w:proofErr w:type="spellEnd"/>
            <w:r>
              <w:t xml:space="preserve"> of capability/applicability are related to power constraints, interference constraints, and so on. Therefore, it seems premature to agree on the signaling and content without a sufficient discussion on the conditions that may trigger </w:t>
            </w:r>
            <w:proofErr w:type="spellStart"/>
            <w:r>
              <w:t>thesignalingordetermineitscontent</w:t>
            </w:r>
            <w:proofErr w:type="spellEnd"/>
            <w:r>
              <w:t xml:space="preserve">. </w:t>
            </w:r>
            <w:proofErr w:type="spellStart"/>
            <w:r>
              <w:t>Weproposetogetbacktothisdiscussion</w:t>
            </w:r>
            <w:proofErr w:type="spellEnd"/>
            <w:r>
              <w:t xml:space="preserve"> uponfurtherprogressin8.10.2.</w:t>
            </w:r>
          </w:p>
        </w:tc>
      </w:tr>
      <w:tr w:rsidR="003875B7" w14:paraId="0A9405B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1502F3F"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5C317208" w14:textId="77777777" w:rsidR="003875B7" w:rsidRDefault="003875B7">
            <w:pPr>
              <w:spacing w:line="259" w:lineRule="auto"/>
              <w:ind w:left="60"/>
            </w:pPr>
            <w:r>
              <w:t>Intel</w:t>
            </w:r>
          </w:p>
          <w:p w14:paraId="6FF07731" w14:textId="77777777" w:rsidR="003875B7" w:rsidRDefault="003875B7">
            <w:pPr>
              <w:spacing w:line="257" w:lineRule="auto"/>
              <w:ind w:left="60"/>
            </w:pPr>
            <w:r>
              <w:t>Deutschland</w:t>
            </w:r>
          </w:p>
          <w:p w14:paraId="77198E48"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2A74472F" w14:textId="77777777" w:rsidR="003875B7" w:rsidRDefault="003875B7">
            <w:pPr>
              <w:spacing w:line="259" w:lineRule="auto"/>
              <w:ind w:left="60"/>
            </w:pPr>
            <w:proofErr w:type="spellStart"/>
            <w:r>
              <w:t>Wethinkfurtherclarificationisneeded</w:t>
            </w:r>
            <w:proofErr w:type="spellEnd"/>
            <w:r>
              <w:t>.</w:t>
            </w:r>
          </w:p>
          <w:p w14:paraId="49DBA69F" w14:textId="77777777" w:rsidR="003875B7" w:rsidRDefault="003875B7">
            <w:pPr>
              <w:spacing w:line="259" w:lineRule="auto"/>
              <w:ind w:left="60"/>
            </w:pPr>
            <w:r>
              <w:t xml:space="preserve">For the main proposal, we need to clarify whether this indication is </w:t>
            </w:r>
            <w:proofErr w:type="gramStart"/>
            <w:r>
              <w:t>regarding ”multiplexing</w:t>
            </w:r>
            <w:proofErr w:type="gramEnd"/>
            <w:r>
              <w:t>-</w:t>
            </w:r>
            <w:proofErr w:type="spellStart"/>
            <w:r>
              <w:t>capability”or”activemodeofoperationatagiventime</w:t>
            </w:r>
            <w:proofErr w:type="spellEnd"/>
            <w:r>
              <w:t>”.</w:t>
            </w:r>
          </w:p>
        </w:tc>
      </w:tr>
      <w:tr w:rsidR="003875B7" w14:paraId="7C71403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BAC2328"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45CDA207"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7CCDC0FA" w14:textId="77777777" w:rsidR="003875B7" w:rsidRDefault="003875B7">
            <w:pPr>
              <w:spacing w:line="259" w:lineRule="auto"/>
              <w:ind w:left="60" w:right="73"/>
              <w:jc w:val="both"/>
            </w:pPr>
            <w:r>
              <w:t xml:space="preserve">We like to have more discussion on capability indication, like why dynamic indication is required rather than semi-static indication, what exactly defines </w:t>
            </w:r>
            <w:proofErr w:type="spellStart"/>
            <w:proofErr w:type="gramStart"/>
            <w:r>
              <w:t>multiplexingcapabilityfordifferentduplexingmodes,etc</w:t>
            </w:r>
            <w:proofErr w:type="spellEnd"/>
            <w:r>
              <w:t>.</w:t>
            </w:r>
            <w:proofErr w:type="gramEnd"/>
          </w:p>
        </w:tc>
      </w:tr>
      <w:tr w:rsidR="003875B7" w14:paraId="6819F802"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1FBA4319"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47ACCEF4" w14:textId="77777777" w:rsidR="003875B7" w:rsidRDefault="003875B7">
            <w:pPr>
              <w:spacing w:line="257" w:lineRule="auto"/>
              <w:ind w:left="60"/>
              <w:jc w:val="both"/>
            </w:pPr>
            <w:r>
              <w:t>Nokia Solutions &amp;</w:t>
            </w:r>
          </w:p>
          <w:p w14:paraId="4B8C3B4F" w14:textId="77777777" w:rsidR="003875B7" w:rsidRDefault="003875B7">
            <w:pPr>
              <w:spacing w:line="259" w:lineRule="auto"/>
              <w:ind w:left="60"/>
            </w:pPr>
            <w:r>
              <w:t>Networks</w:t>
            </w:r>
          </w:p>
          <w:p w14:paraId="5DCC2947"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7C5871FD" w14:textId="77777777" w:rsidR="003875B7" w:rsidRDefault="003875B7">
            <w:pPr>
              <w:spacing w:line="259" w:lineRule="auto"/>
              <w:ind w:left="60" w:right="73"/>
              <w:jc w:val="both"/>
            </w:pPr>
            <w:proofErr w:type="spellStart"/>
            <w:r>
              <w:t>Wefeelthatthisproposalisrelatedtothefirsttwoproposals</w:t>
            </w:r>
            <w:proofErr w:type="spellEnd"/>
            <w:r>
              <w:t xml:space="preserve">. </w:t>
            </w:r>
            <w:proofErr w:type="spellStart"/>
            <w:r>
              <w:t>Dynamicindication</w:t>
            </w:r>
            <w:proofErr w:type="spellEnd"/>
            <w:r>
              <w:t xml:space="preserve"> of multiplexing mode capability will depend on the H/S/NA resources of the IAB DU for a given multiplexing mode. If the semi-static resource is </w:t>
            </w:r>
            <w:proofErr w:type="gramStart"/>
            <w:r>
              <w:t>allocatedforFDMorSDMmodes,wethinkthatthiskindofindicationalsoneeds</w:t>
            </w:r>
            <w:proofErr w:type="gramEnd"/>
            <w:r>
              <w:t xml:space="preserve"> to discuss switching of TDM/FDM configurations etc. We suggest discussing </w:t>
            </w:r>
            <w:proofErr w:type="spellStart"/>
            <w:r>
              <w:t>thisafterwemakesomeprogresswiththefirsttwoproposals</w:t>
            </w:r>
            <w:proofErr w:type="spellEnd"/>
            <w:r>
              <w:t>.</w:t>
            </w:r>
          </w:p>
        </w:tc>
      </w:tr>
      <w:tr w:rsidR="003875B7" w14:paraId="0CEA2102"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74C63BB" w14:textId="77777777" w:rsidR="003875B7" w:rsidRDefault="003875B7">
            <w:pPr>
              <w:spacing w:line="259" w:lineRule="auto"/>
              <w:ind w:left="60"/>
            </w:pPr>
            <w:r>
              <w:t>14</w:t>
            </w:r>
          </w:p>
        </w:tc>
        <w:tc>
          <w:tcPr>
            <w:tcW w:w="1255" w:type="dxa"/>
            <w:tcBorders>
              <w:top w:val="single" w:sz="3" w:space="0" w:color="000000"/>
              <w:left w:val="single" w:sz="3" w:space="0" w:color="000000"/>
              <w:bottom w:val="single" w:sz="3" w:space="0" w:color="000000"/>
              <w:right w:val="single" w:sz="3" w:space="0" w:color="000000"/>
            </w:tcBorders>
          </w:tcPr>
          <w:p w14:paraId="589AD233"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467EE37E" w14:textId="77777777" w:rsidR="003875B7" w:rsidRDefault="003875B7">
            <w:pPr>
              <w:spacing w:line="259" w:lineRule="auto"/>
              <w:ind w:left="60" w:right="73"/>
              <w:jc w:val="both"/>
            </w:pPr>
            <w:proofErr w:type="spellStart"/>
            <w:r>
              <w:t>Wewouldliketounderstandtheexactmeaningofdynamicindication</w:t>
            </w:r>
            <w:proofErr w:type="spellEnd"/>
            <w:r>
              <w:t xml:space="preserve">. </w:t>
            </w:r>
            <w:proofErr w:type="spellStart"/>
            <w:r>
              <w:t>Doesit</w:t>
            </w:r>
            <w:proofErr w:type="spellEnd"/>
            <w:r>
              <w:t xml:space="preserve"> mean that we will introduce a new PUCCH format for this, for example? Or doesitjustmeanthattherewillbeanewIEinF1AP?</w:t>
            </w:r>
          </w:p>
        </w:tc>
      </w:tr>
    </w:tbl>
    <w:p w14:paraId="0D01011A" w14:textId="77777777" w:rsidR="003875B7" w:rsidRDefault="003875B7">
      <w:pPr>
        <w:spacing w:after="283" w:line="257" w:lineRule="auto"/>
        <w:ind w:left="-5"/>
        <w:jc w:val="both"/>
      </w:pPr>
      <w:r>
        <w:lastRenderedPageBreak/>
        <w:t xml:space="preserve">Agreement </w:t>
      </w:r>
      <w:proofErr w:type="spellStart"/>
      <w:r>
        <w:t>AdaptationofanIAB-node’smultiplexingoperationissupported</w:t>
      </w:r>
      <w:proofErr w:type="spellEnd"/>
      <w:r>
        <w:t xml:space="preserve">. </w:t>
      </w:r>
      <w:proofErr w:type="spellStart"/>
      <w:r>
        <w:t>Theadaptationmaybebasedon</w:t>
      </w:r>
      <w:proofErr w:type="spellEnd"/>
      <w:r>
        <w:t xml:space="preserve"> </w:t>
      </w:r>
      <w:proofErr w:type="gramStart"/>
      <w:r>
        <w:t>multiplefactors,forexample</w:t>
      </w:r>
      <w:proofErr w:type="gramEnd"/>
      <w:r>
        <w:t>(notnecessarytosupportallofthefollowing):</w:t>
      </w:r>
    </w:p>
    <w:p w14:paraId="7A93FED6" w14:textId="77777777" w:rsidR="003875B7" w:rsidRDefault="003875B7">
      <w:pPr>
        <w:ind w:left="-5"/>
      </w:pPr>
      <w:proofErr w:type="spellStart"/>
      <w:r>
        <w:t>Resourcetype</w:t>
      </w:r>
      <w:proofErr w:type="spellEnd"/>
      <w:r>
        <w:t>(D/U/</w:t>
      </w:r>
      <w:proofErr w:type="gramStart"/>
      <w:r>
        <w:t>F)</w:t>
      </w:r>
      <w:proofErr w:type="spellStart"/>
      <w:r>
        <w:t>attheIAB</w:t>
      </w:r>
      <w:proofErr w:type="spellEnd"/>
      <w:proofErr w:type="gramEnd"/>
      <w:r>
        <w:t>-</w:t>
      </w:r>
      <w:proofErr w:type="spellStart"/>
      <w:r>
        <w:t>DUandIAB</w:t>
      </w:r>
      <w:proofErr w:type="spellEnd"/>
      <w:r>
        <w:t>-MT</w:t>
      </w:r>
    </w:p>
    <w:p w14:paraId="1AA44105" w14:textId="77777777" w:rsidR="003875B7" w:rsidRDefault="003875B7">
      <w:pPr>
        <w:ind w:left="-5"/>
      </w:pPr>
      <w:proofErr w:type="spellStart"/>
      <w:r>
        <w:t>Specificsetsoftime</w:t>
      </w:r>
      <w:proofErr w:type="spellEnd"/>
      <w:r>
        <w:t>/</w:t>
      </w:r>
      <w:proofErr w:type="spellStart"/>
      <w:r>
        <w:t>frequencyresources</w:t>
      </w:r>
      <w:proofErr w:type="spellEnd"/>
    </w:p>
    <w:p w14:paraId="2A5F183C" w14:textId="77777777" w:rsidR="003875B7" w:rsidRDefault="003875B7">
      <w:pPr>
        <w:ind w:left="-5"/>
      </w:pPr>
      <w:proofErr w:type="spellStart"/>
      <w:proofErr w:type="gramStart"/>
      <w:r>
        <w:t>Certainconditionsbeingmet</w:t>
      </w:r>
      <w:proofErr w:type="spellEnd"/>
      <w:r>
        <w:t>(</w:t>
      </w:r>
      <w:proofErr w:type="gramEnd"/>
      <w:r>
        <w:t xml:space="preserve">e.g. </w:t>
      </w:r>
      <w:proofErr w:type="spellStart"/>
      <w:r>
        <w:t>supportedtimingmodes,powercontrolenhancements</w:t>
      </w:r>
      <w:proofErr w:type="spellEnd"/>
      <w:r>
        <w:t>(if supported),etc.)</w:t>
      </w:r>
    </w:p>
    <w:p w14:paraId="1D319136" w14:textId="77777777" w:rsidR="003875B7" w:rsidRDefault="003875B7">
      <w:pPr>
        <w:ind w:left="-5"/>
      </w:pPr>
      <w:r>
        <w:t>FFS: Mechanismsforinforming/coordinationthechangeinmultiplexingoperation(s)betweenchild andparentnodes(includingwhethertheadaptationisdynamicorsemi-static)</w:t>
      </w:r>
    </w:p>
    <w:p w14:paraId="119C8F2D" w14:textId="77777777" w:rsidR="003875B7" w:rsidRDefault="003875B7">
      <w:pPr>
        <w:ind w:left="-5"/>
      </w:pPr>
      <w:proofErr w:type="gramStart"/>
      <w:r>
        <w:t>FFS:Needforexplicitlinkagebetweenindicatedmultiplexingoperationsandother</w:t>
      </w:r>
      <w:proofErr w:type="gramEnd"/>
      <w:r>
        <w:t xml:space="preserve"> features/enhancements–e.g. </w:t>
      </w:r>
      <w:proofErr w:type="spellStart"/>
      <w:r>
        <w:t>numberofrequiredguardsymbols,supportedtimingmodes,and</w:t>
      </w:r>
      <w:proofErr w:type="spellEnd"/>
      <w:r>
        <w:t xml:space="preserve"> </w:t>
      </w:r>
      <w:proofErr w:type="spellStart"/>
      <w:r>
        <w:t>powercontrolenhancements</w:t>
      </w:r>
      <w:proofErr w:type="spellEnd"/>
      <w:r>
        <w:t>(</w:t>
      </w:r>
      <w:proofErr w:type="spellStart"/>
      <w:r>
        <w:t>ifsupported</w:t>
      </w:r>
      <w:proofErr w:type="spellEnd"/>
      <w:r>
        <w:t>)</w:t>
      </w:r>
    </w:p>
    <w:p w14:paraId="3E2D5A8F" w14:textId="77777777" w:rsidR="003875B7" w:rsidRDefault="003875B7">
      <w:pPr>
        <w:spacing w:after="112" w:line="259" w:lineRule="auto"/>
      </w:pPr>
      <w:r>
        <w:rPr>
          <w:rFonts w:ascii="Calibri" w:eastAsia="Calibri" w:hAnsi="Calibri" w:cs="Calibri"/>
          <w:noProof/>
        </w:rPr>
        <mc:AlternateContent>
          <mc:Choice Requires="wpg">
            <w:drawing>
              <wp:inline distT="0" distB="0" distL="0" distR="0" wp14:anchorId="1C9BEDC6" wp14:editId="24FD836C">
                <wp:extent cx="6120003" cy="12653"/>
                <wp:effectExtent l="0" t="0" r="0" b="0"/>
                <wp:docPr id="37522" name="Group 3752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99" name="Shape 189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B66FD2B" id="Group 37522"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">
                <v:shape id="Shape 1899"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" path="m,l6120003,e" filled="f" strokeweight=".35147mm">
                  <v:stroke miterlimit="83231f" joinstyle="miter"/>
                  <v:path arrowok="t" textboxrect="0,0,6120003,0"/>
                </v:shape>
                <w10:anchorlock/>
              </v:group>
            </w:pict>
          </mc:Fallback>
        </mc:AlternateContent>
      </w:r>
    </w:p>
    <w:p w14:paraId="6CF7F60A" w14:textId="77777777" w:rsidR="003875B7" w:rsidRDefault="003875B7">
      <w:pPr>
        <w:spacing w:after="107" w:line="272" w:lineRule="auto"/>
        <w:ind w:right="85"/>
        <w:jc w:val="right"/>
      </w:pPr>
      <w:r>
        <w:rPr>
          <w:rFonts w:ascii="Arial" w:eastAsia="Arial" w:hAnsi="Arial" w:cs="Arial"/>
          <w:sz w:val="34"/>
        </w:rPr>
        <w:t>3</w:t>
      </w:r>
      <w:r>
        <w:rPr>
          <w:rFonts w:ascii="Arial" w:eastAsia="Arial" w:hAnsi="Arial" w:cs="Arial"/>
          <w:sz w:val="34"/>
        </w:rPr>
        <w:tab/>
        <w:t>Resource allocation for dual-connectivity scenarios (</w:t>
      </w:r>
      <w:proofErr w:type="gramStart"/>
      <w:r>
        <w:rPr>
          <w:rFonts w:ascii="Arial" w:eastAsia="Arial" w:hAnsi="Arial" w:cs="Arial"/>
          <w:sz w:val="34"/>
        </w:rPr>
        <w:t>i.e.</w:t>
      </w:r>
      <w:proofErr w:type="gramEnd"/>
      <w:r>
        <w:rPr>
          <w:rFonts w:ascii="Arial" w:eastAsia="Arial" w:hAnsi="Arial" w:cs="Arial"/>
          <w:sz w:val="34"/>
        </w:rPr>
        <w:t xml:space="preserve"> IAB-MT with concurrent BH links with two </w:t>
      </w:r>
      <w:proofErr w:type="spellStart"/>
      <w:r>
        <w:rPr>
          <w:rFonts w:ascii="Arial" w:eastAsia="Arial" w:hAnsi="Arial" w:cs="Arial"/>
          <w:sz w:val="34"/>
        </w:rPr>
        <w:t>parentnodes</w:t>
      </w:r>
      <w:proofErr w:type="spellEnd"/>
      <w:r>
        <w:rPr>
          <w:rFonts w:ascii="Arial" w:eastAsia="Arial" w:hAnsi="Arial" w:cs="Arial"/>
          <w:sz w:val="34"/>
        </w:rPr>
        <w:t>)</w:t>
      </w:r>
    </w:p>
    <w:p w14:paraId="7FA6D284" w14:textId="77777777" w:rsidR="003875B7" w:rsidRDefault="003875B7">
      <w:pPr>
        <w:spacing w:after="282"/>
        <w:ind w:left="-5" w:right="21"/>
      </w:pPr>
      <w:proofErr w:type="spellStart"/>
      <w:r>
        <w:rPr>
          <w:rFonts w:ascii="Times New Roman" w:eastAsia="Times New Roman" w:hAnsi="Times New Roman" w:cs="Times New Roman"/>
          <w:b/>
          <w:u w:val="single" w:color="000000"/>
        </w:rPr>
        <w:t>FromtheeIABWID</w:t>
      </w:r>
      <w:proofErr w:type="spellEnd"/>
      <w:r>
        <w:rPr>
          <w:rFonts w:ascii="Times New Roman" w:eastAsia="Times New Roman" w:hAnsi="Times New Roman" w:cs="Times New Roman"/>
          <w:b/>
          <w:u w:val="single" w:color="000000"/>
        </w:rPr>
        <w:t>:</w:t>
      </w:r>
    </w:p>
    <w:p w14:paraId="3DE71FF1" w14:textId="77777777" w:rsidR="003875B7" w:rsidRDefault="003875B7">
      <w:pPr>
        <w:ind w:left="-5"/>
      </w:pPr>
      <w:r>
        <w:t xml:space="preserve">SpecificationofenhancementstotheresourcemultiplexingbetweenchildandparentlinksofanIAB </w:t>
      </w:r>
      <w:proofErr w:type="spellStart"/>
      <w:proofErr w:type="gramStart"/>
      <w:r>
        <w:t>node,including</w:t>
      </w:r>
      <w:proofErr w:type="spellEnd"/>
      <w:proofErr w:type="gramEnd"/>
      <w:r>
        <w:t>:</w:t>
      </w:r>
    </w:p>
    <w:p w14:paraId="66C1427B" w14:textId="77777777" w:rsidR="003875B7" w:rsidRDefault="003875B7">
      <w:pPr>
        <w:ind w:left="-5"/>
      </w:pPr>
      <w:r>
        <w:t>Supportofsimultaneousoperation(transmissionand/</w:t>
      </w:r>
      <w:proofErr w:type="gramStart"/>
      <w:r>
        <w:t>orreception)ofIAB</w:t>
      </w:r>
      <w:proofErr w:type="gramEnd"/>
      <w:r>
        <w:t>-node’schildandparent links(i.e.,</w:t>
      </w:r>
      <w:proofErr w:type="spellStart"/>
      <w:r>
        <w:t>MTTx</w:t>
      </w:r>
      <w:proofErr w:type="spellEnd"/>
      <w:r>
        <w:t>/</w:t>
      </w:r>
      <w:proofErr w:type="spellStart"/>
      <w:r>
        <w:t>DUTx,MTTx</w:t>
      </w:r>
      <w:proofErr w:type="spellEnd"/>
      <w:r>
        <w:t>/</w:t>
      </w:r>
      <w:proofErr w:type="spellStart"/>
      <w:r>
        <w:t>DURx,MTRx</w:t>
      </w:r>
      <w:proofErr w:type="spellEnd"/>
      <w:r>
        <w:t>/</w:t>
      </w:r>
      <w:proofErr w:type="spellStart"/>
      <w:r>
        <w:t>DUTx,MTRx</w:t>
      </w:r>
      <w:proofErr w:type="spellEnd"/>
      <w:r>
        <w:t>/</w:t>
      </w:r>
      <w:proofErr w:type="spellStart"/>
      <w:r>
        <w:t>DURx</w:t>
      </w:r>
      <w:proofErr w:type="spellEnd"/>
      <w:r>
        <w:t>)</w:t>
      </w:r>
    </w:p>
    <w:p w14:paraId="1F205209" w14:textId="77777777" w:rsidR="003875B7" w:rsidRDefault="003875B7">
      <w:pPr>
        <w:spacing w:after="278" w:line="264" w:lineRule="auto"/>
        <w:ind w:left="-5"/>
      </w:pPr>
      <w:r>
        <w:rPr>
          <w:rFonts w:ascii="Times New Roman" w:eastAsia="Times New Roman" w:hAnsi="Times New Roman" w:cs="Times New Roman"/>
          <w:b/>
        </w:rPr>
        <w:t xml:space="preserve">Supportfordual-connectivityscenariosdefinedbyRAN2/RAN3inthecontextof </w:t>
      </w:r>
      <w:proofErr w:type="spellStart"/>
      <w:r>
        <w:rPr>
          <w:rFonts w:ascii="Times New Roman" w:eastAsia="Times New Roman" w:hAnsi="Times New Roman" w:cs="Times New Roman"/>
          <w:b/>
        </w:rPr>
        <w:t>topologyredundancyforimprovedrobustnessandloadbalancing</w:t>
      </w:r>
      <w:proofErr w:type="spellEnd"/>
      <w:r>
        <w:rPr>
          <w:rFonts w:ascii="Times New Roman" w:eastAsia="Times New Roman" w:hAnsi="Times New Roman" w:cs="Times New Roman"/>
          <w:b/>
        </w:rPr>
        <w:t>.</w:t>
      </w:r>
    </w:p>
    <w:p w14:paraId="35F7E595" w14:textId="77777777" w:rsidR="003875B7" w:rsidRDefault="003875B7">
      <w:pPr>
        <w:spacing w:line="259" w:lineRule="auto"/>
      </w:pPr>
      <w:r>
        <w:t xml:space="preserve"> </w:t>
      </w:r>
    </w:p>
    <w:p w14:paraId="022F5575" w14:textId="77777777" w:rsidR="003875B7" w:rsidRDefault="003875B7">
      <w:pPr>
        <w:pStyle w:val="Heading2"/>
        <w:ind w:left="-5" w:right="21"/>
      </w:pPr>
      <w:r>
        <w:t>ISSUE3.</w:t>
      </w:r>
      <w:proofErr w:type="gramStart"/>
      <w:r>
        <w:t>1:INTRA</w:t>
      </w:r>
      <w:proofErr w:type="gramEnd"/>
      <w:r>
        <w:t>-BAND,INTER-CARRIERDCSUPPORT</w:t>
      </w:r>
    </w:p>
    <w:p w14:paraId="6CEE1230" w14:textId="77777777" w:rsidR="003875B7" w:rsidRDefault="003875B7">
      <w:pPr>
        <w:ind w:left="-5"/>
      </w:pPr>
      <w:r>
        <w:t>Proposal3.1.1: Enhancementstosupportintra-bandinter-</w:t>
      </w:r>
      <w:proofErr w:type="gramStart"/>
      <w:r>
        <w:t>carrierdualconnectivity(</w:t>
      </w:r>
      <w:proofErr w:type="gramEnd"/>
      <w:r>
        <w:t xml:space="preserve">inter-donor </w:t>
      </w:r>
      <w:proofErr w:type="spellStart"/>
      <w:r>
        <w:t>andintra</w:t>
      </w:r>
      <w:proofErr w:type="spellEnd"/>
      <w:r>
        <w:t>-donor)scenariosareintroducedinRel-17</w:t>
      </w:r>
    </w:p>
    <w:p w14:paraId="043CAD7C" w14:textId="77777777" w:rsidR="003875B7" w:rsidRDefault="003875B7">
      <w:pPr>
        <w:ind w:left="-5"/>
      </w:pPr>
      <w:proofErr w:type="gramStart"/>
      <w:r>
        <w:t>FFS:ExtendRel</w:t>
      </w:r>
      <w:proofErr w:type="gramEnd"/>
      <w:r>
        <w:t>-16CATDDconflictionresolutionframeworkforatleastsynchronousintra-band NR-</w:t>
      </w:r>
      <w:proofErr w:type="spellStart"/>
      <w:r>
        <w:t>DCoperation</w:t>
      </w:r>
      <w:proofErr w:type="spellEnd"/>
    </w:p>
    <w:p w14:paraId="26D823C6" w14:textId="77777777" w:rsidR="003875B7" w:rsidRDefault="003875B7">
      <w:pPr>
        <w:spacing w:after="1"/>
        <w:ind w:left="-5"/>
      </w:pPr>
      <w:proofErr w:type="gramStart"/>
      <w:r>
        <w:t>FFS:TDDconfigurations</w:t>
      </w:r>
      <w:proofErr w:type="gramEnd"/>
      <w:r>
        <w:t>(andusageofDCIFormat2-0ifsupported)fortheparentnodesand</w:t>
      </w:r>
    </w:p>
    <w:p w14:paraId="4CE11F79" w14:textId="77777777" w:rsidR="003875B7" w:rsidRDefault="003875B7">
      <w:pPr>
        <w:ind w:left="-5"/>
      </w:pPr>
      <w:r>
        <w:t>H/S/NAconfigurationsforthechildnodearecoordinatedincaseofinter-donoroperation</w:t>
      </w:r>
    </w:p>
    <w:p w14:paraId="738135CD" w14:textId="77777777" w:rsidR="003875B7" w:rsidRDefault="003875B7">
      <w:pPr>
        <w:ind w:left="-5"/>
      </w:pPr>
      <w:proofErr w:type="spellStart"/>
      <w:proofErr w:type="gramStart"/>
      <w:r>
        <w:t>FFS:SupportforsimultaneousTx</w:t>
      </w:r>
      <w:proofErr w:type="spellEnd"/>
      <w:proofErr w:type="gramEnd"/>
      <w:r>
        <w:t>/</w:t>
      </w:r>
      <w:proofErr w:type="spellStart"/>
      <w:r>
        <w:t>RxatthechildIAB</w:t>
      </w:r>
      <w:proofErr w:type="spellEnd"/>
      <w:r>
        <w:t>-MT</w:t>
      </w:r>
    </w:p>
    <w:p w14:paraId="3EF9F94D" w14:textId="77777777" w:rsidR="003875B7" w:rsidRDefault="003875B7">
      <w:pPr>
        <w:spacing w:line="259" w:lineRule="auto"/>
      </w:pPr>
      <w:r>
        <w:t xml:space="preserve"> </w:t>
      </w:r>
    </w:p>
    <w:p w14:paraId="16DDD452" w14:textId="77777777" w:rsidR="003875B7" w:rsidRDefault="003875B7">
      <w:pPr>
        <w:spacing w:line="264" w:lineRule="auto"/>
        <w:ind w:left="2426"/>
      </w:pPr>
      <w:r>
        <w:rPr>
          <w:rFonts w:ascii="Times New Roman" w:eastAsia="Times New Roman" w:hAnsi="Times New Roman" w:cs="Times New Roman"/>
          <w:b/>
        </w:rPr>
        <w:t>FeedbackForm8: ViewsonProposal3.1.1?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763"/>
        <w:gridCol w:w="8039"/>
      </w:tblGrid>
      <w:tr w:rsidR="003875B7" w14:paraId="01FB866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726FCFE"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0DC486C0"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7722B7F" w14:textId="77777777" w:rsidR="003875B7" w:rsidRDefault="003875B7">
            <w:pPr>
              <w:spacing w:line="259" w:lineRule="auto"/>
              <w:ind w:left="60"/>
            </w:pPr>
            <w:r>
              <w:rPr>
                <w:rFonts w:ascii="Times New Roman" w:eastAsia="Times New Roman" w:hAnsi="Times New Roman" w:cs="Times New Roman"/>
                <w:b/>
              </w:rPr>
              <w:t>Comments</w:t>
            </w:r>
          </w:p>
        </w:tc>
      </w:tr>
      <w:tr w:rsidR="003875B7" w14:paraId="2509C226" w14:textId="77777777">
        <w:trPr>
          <w:trHeight w:val="2718"/>
        </w:trPr>
        <w:tc>
          <w:tcPr>
            <w:tcW w:w="631" w:type="dxa"/>
            <w:tcBorders>
              <w:top w:val="single" w:sz="3" w:space="0" w:color="000000"/>
              <w:left w:val="single" w:sz="3" w:space="0" w:color="000000"/>
              <w:bottom w:val="single" w:sz="3" w:space="0" w:color="000000"/>
              <w:right w:val="single" w:sz="3" w:space="0" w:color="000000"/>
            </w:tcBorders>
          </w:tcPr>
          <w:p w14:paraId="295EBF2F" w14:textId="77777777" w:rsidR="003875B7" w:rsidRDefault="003875B7">
            <w:pPr>
              <w:spacing w:line="259" w:lineRule="auto"/>
              <w:ind w:left="60"/>
            </w:pPr>
            <w: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32D92B4B" w14:textId="77777777" w:rsidR="003875B7" w:rsidRDefault="003875B7">
            <w:pPr>
              <w:spacing w:line="259" w:lineRule="auto"/>
              <w:ind w:left="60"/>
            </w:pPr>
            <w:r>
              <w:t>OPPO</w:t>
            </w:r>
          </w:p>
        </w:tc>
        <w:tc>
          <w:tcPr>
            <w:tcW w:w="7743" w:type="dxa"/>
            <w:tcBorders>
              <w:top w:val="single" w:sz="3" w:space="0" w:color="000000"/>
              <w:left w:val="single" w:sz="3" w:space="0" w:color="000000"/>
              <w:bottom w:val="single" w:sz="3" w:space="0" w:color="000000"/>
              <w:right w:val="single" w:sz="3" w:space="0" w:color="000000"/>
            </w:tcBorders>
          </w:tcPr>
          <w:p w14:paraId="505EB616" w14:textId="77777777" w:rsidR="003875B7" w:rsidRDefault="003875B7">
            <w:pPr>
              <w:spacing w:line="257" w:lineRule="auto"/>
              <w:ind w:left="60" w:right="73"/>
              <w:jc w:val="both"/>
            </w:pPr>
            <w:r>
              <w:t xml:space="preserve">[OPPO] For the 2nd FFS, would </w:t>
            </w:r>
            <w:proofErr w:type="gramStart"/>
            <w:r>
              <w:t>the ”coordination</w:t>
            </w:r>
            <w:proofErr w:type="gramEnd"/>
            <w:r>
              <w:t xml:space="preserve">” allow the parent node </w:t>
            </w:r>
            <w:proofErr w:type="spellStart"/>
            <w:r>
              <w:t>temporarilysteppingawayfromtDDConfigCommontogiveawaytoH</w:t>
            </w:r>
            <w:proofErr w:type="spellEnd"/>
            <w:r>
              <w:t xml:space="preserve">/S/NA for the child? So far there is no restriction </w:t>
            </w:r>
            <w:proofErr w:type="gramStart"/>
            <w:r>
              <w:t>on ”coordination</w:t>
            </w:r>
            <w:proofErr w:type="gramEnd"/>
            <w:r>
              <w:t xml:space="preserve">”. We start to </w:t>
            </w:r>
            <w:proofErr w:type="spellStart"/>
            <w:r>
              <w:t>haveabitconcernontheimpactstonormalUEservedbytheparentnodeand</w:t>
            </w:r>
            <w:proofErr w:type="spellEnd"/>
            <w:r>
              <w:t xml:space="preserve"> </w:t>
            </w:r>
            <w:proofErr w:type="spellStart"/>
            <w:r>
              <w:t>sharingthesameTDDconfiguration</w:t>
            </w:r>
            <w:proofErr w:type="spellEnd"/>
            <w:r>
              <w:t>.</w:t>
            </w:r>
          </w:p>
          <w:p w14:paraId="5C7C3BAA" w14:textId="77777777" w:rsidR="003875B7" w:rsidRDefault="003875B7">
            <w:pPr>
              <w:spacing w:line="259" w:lineRule="auto"/>
              <w:ind w:left="60"/>
            </w:pPr>
            <w:r>
              <w:t>For the 3rd FFS, does this deal with the child MT that has simultaneous UL Tx with one parent and DL Rx with another parent? If yes, what additional coordination is needed in 2nd FFS and what collision should be concerned in 1stFFS?</w:t>
            </w:r>
          </w:p>
        </w:tc>
      </w:tr>
      <w:tr w:rsidR="003875B7" w14:paraId="04452225" w14:textId="77777777">
        <w:trPr>
          <w:trHeight w:val="3260"/>
        </w:trPr>
        <w:tc>
          <w:tcPr>
            <w:tcW w:w="631" w:type="dxa"/>
            <w:tcBorders>
              <w:top w:val="single" w:sz="3" w:space="0" w:color="000000"/>
              <w:left w:val="single" w:sz="3" w:space="0" w:color="000000"/>
              <w:bottom w:val="single" w:sz="3" w:space="0" w:color="000000"/>
              <w:right w:val="single" w:sz="3" w:space="0" w:color="000000"/>
            </w:tcBorders>
          </w:tcPr>
          <w:p w14:paraId="0269FA09"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36A9D0A9" w14:textId="77777777" w:rsidR="003875B7" w:rsidRDefault="003875B7">
            <w:pPr>
              <w:spacing w:line="257" w:lineRule="auto"/>
              <w:ind w:left="60"/>
            </w:pPr>
            <w:r>
              <w:t>Qualcomm</w:t>
            </w:r>
          </w:p>
          <w:p w14:paraId="2BB6AF60"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1A72C766" w14:textId="77777777" w:rsidR="003875B7" w:rsidRDefault="003875B7">
            <w:pPr>
              <w:spacing w:line="259" w:lineRule="auto"/>
              <w:ind w:left="60"/>
            </w:pPr>
            <w:proofErr w:type="spellStart"/>
            <w:r>
              <w:t>Wesupportthemainproposal</w:t>
            </w:r>
            <w:proofErr w:type="spellEnd"/>
            <w:r>
              <w:t>.</w:t>
            </w:r>
          </w:p>
          <w:p w14:paraId="40585F82" w14:textId="77777777" w:rsidR="003875B7" w:rsidRDefault="003875B7">
            <w:pPr>
              <w:spacing w:line="259" w:lineRule="auto"/>
              <w:ind w:left="60"/>
            </w:pPr>
            <w:proofErr w:type="spellStart"/>
            <w:r>
              <w:t>ThesecondandthirdFFSpointscouldbenefitfromsomeclarifications</w:t>
            </w:r>
            <w:proofErr w:type="spellEnd"/>
            <w:r>
              <w:t>:</w:t>
            </w:r>
          </w:p>
          <w:p w14:paraId="1954D4B2" w14:textId="77777777" w:rsidR="003875B7" w:rsidRDefault="003875B7">
            <w:pPr>
              <w:spacing w:line="257" w:lineRule="auto"/>
              <w:ind w:left="60"/>
            </w:pPr>
            <w:r>
              <w:t>Forthesecondsub-</w:t>
            </w:r>
            <w:proofErr w:type="gramStart"/>
            <w:r>
              <w:t>bullet,itwouldbehelpfultoaddthefollowinginformation</w:t>
            </w:r>
            <w:proofErr w:type="gramEnd"/>
            <w:r>
              <w:t xml:space="preserve"> “Rel16IEintendedTDDDL-ULconfigurationdefinedoverF1andXninterface can be used for TDD coordination between parent nodes”, so that existing </w:t>
            </w:r>
            <w:proofErr w:type="spellStart"/>
            <w:r>
              <w:t>signalingcanbeusedforcoordination</w:t>
            </w:r>
            <w:proofErr w:type="spellEnd"/>
            <w:r>
              <w:t>.</w:t>
            </w:r>
          </w:p>
          <w:p w14:paraId="66707BAA" w14:textId="77777777" w:rsidR="003875B7" w:rsidRDefault="003875B7">
            <w:pPr>
              <w:spacing w:line="259" w:lineRule="auto"/>
              <w:ind w:left="60" w:right="72"/>
              <w:jc w:val="both"/>
            </w:pPr>
            <w:r>
              <w:t xml:space="preserve">For the third sub-bullet, it is not 100% clear what “simultaneous TX/RX at the child IAB-MT” refers to. Does it refer to “capability of simultaneous TX </w:t>
            </w:r>
            <w:proofErr w:type="spellStart"/>
            <w:r>
              <w:t>tooneparentandRXfromanotherparentattheIAB-</w:t>
            </w:r>
            <w:proofErr w:type="gramStart"/>
            <w:r>
              <w:t>MT”ordoesitreferto</w:t>
            </w:r>
            <w:proofErr w:type="spellEnd"/>
            <w:proofErr w:type="gramEnd"/>
            <w:r>
              <w:t xml:space="preserve"> “capabilityofsimultaneousTXtobothparentsandcapabilityofsimultaneous </w:t>
            </w:r>
            <w:proofErr w:type="spellStart"/>
            <w:r>
              <w:t>RXfrombothparentsattheIAB</w:t>
            </w:r>
            <w:proofErr w:type="spellEnd"/>
            <w:r>
              <w:t>-MT”?</w:t>
            </w:r>
          </w:p>
        </w:tc>
      </w:tr>
      <w:tr w:rsidR="003875B7" w14:paraId="4AEFAA52"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B3BA2CE"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69E1AFF8" w14:textId="77777777" w:rsidR="003875B7" w:rsidRDefault="003875B7">
            <w:pPr>
              <w:spacing w:line="259" w:lineRule="auto"/>
              <w:ind w:left="60"/>
              <w:jc w:val="both"/>
            </w:pPr>
            <w:r>
              <w:t>NTT DO-</w:t>
            </w:r>
          </w:p>
          <w:p w14:paraId="1228B61B" w14:textId="77777777" w:rsidR="003875B7" w:rsidRDefault="003875B7">
            <w:pPr>
              <w:spacing w:line="259" w:lineRule="auto"/>
              <w:ind w:left="60"/>
            </w:pPr>
            <w:r>
              <w:t>COMO</w:t>
            </w:r>
          </w:p>
          <w:p w14:paraId="3EDEEAB2"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08DE940C" w14:textId="77777777" w:rsidR="003875B7" w:rsidRDefault="003875B7">
            <w:pPr>
              <w:spacing w:line="259" w:lineRule="auto"/>
              <w:ind w:left="60"/>
            </w:pPr>
            <w:proofErr w:type="spellStart"/>
            <w:r>
              <w:t>Supportinprinciple</w:t>
            </w:r>
            <w:proofErr w:type="spellEnd"/>
            <w:r>
              <w:t>.</w:t>
            </w:r>
          </w:p>
          <w:p w14:paraId="5DE23A9E" w14:textId="77777777" w:rsidR="003875B7" w:rsidRDefault="003875B7">
            <w:pPr>
              <w:spacing w:line="259" w:lineRule="auto"/>
              <w:ind w:left="60"/>
            </w:pPr>
            <w:r>
              <w:t xml:space="preserve">For the third sub-bullet, we share similar view with OPPO and Qualcomm to </w:t>
            </w:r>
            <w:proofErr w:type="spellStart"/>
            <w:proofErr w:type="gramStart"/>
            <w:r>
              <w:t>clarify”simultaneousTx</w:t>
            </w:r>
            <w:proofErr w:type="spellEnd"/>
            <w:proofErr w:type="gramEnd"/>
            <w:r>
              <w:t>/</w:t>
            </w:r>
            <w:proofErr w:type="spellStart"/>
            <w:r>
              <w:t>RxatchildIAB</w:t>
            </w:r>
            <w:proofErr w:type="spellEnd"/>
            <w:r>
              <w:t>-MT”.</w:t>
            </w:r>
          </w:p>
        </w:tc>
      </w:tr>
      <w:tr w:rsidR="003875B7" w14:paraId="2D5794E1"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6765ED58"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4C4F35D7" w14:textId="77777777" w:rsidR="003875B7" w:rsidRDefault="003875B7">
            <w:pPr>
              <w:spacing w:line="257" w:lineRule="auto"/>
              <w:ind w:left="60" w:right="38"/>
            </w:pPr>
            <w:r>
              <w:t>vivo Mobile Communication</w:t>
            </w:r>
          </w:p>
          <w:p w14:paraId="15D15006"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19F7C4A2" w14:textId="77777777" w:rsidR="003875B7" w:rsidRDefault="003875B7">
            <w:pPr>
              <w:spacing w:line="259" w:lineRule="auto"/>
              <w:ind w:left="60"/>
            </w:pPr>
            <w:proofErr w:type="spellStart"/>
            <w:r>
              <w:t>Supportthefirstbullet</w:t>
            </w:r>
            <w:proofErr w:type="spellEnd"/>
            <w:r>
              <w:t>.</w:t>
            </w:r>
          </w:p>
          <w:p w14:paraId="513F3525" w14:textId="77777777" w:rsidR="003875B7" w:rsidRDefault="003875B7">
            <w:pPr>
              <w:spacing w:line="257" w:lineRule="auto"/>
              <w:ind w:left="60" w:right="72"/>
              <w:jc w:val="both"/>
            </w:pPr>
            <w:r>
              <w:t xml:space="preserve">For the 2nd bullet, we have agreed to exchange TDD and H/S/NA between </w:t>
            </w:r>
            <w:proofErr w:type="spellStart"/>
            <w:r>
              <w:t>donorsforthecoordination</w:t>
            </w:r>
            <w:proofErr w:type="spellEnd"/>
            <w:r>
              <w:t xml:space="preserve">. </w:t>
            </w:r>
            <w:proofErr w:type="gramStart"/>
            <w:r>
              <w:t>ifmyunderstandingiscorrect,theintentionof</w:t>
            </w:r>
            <w:proofErr w:type="gramEnd"/>
            <w:r>
              <w:t xml:space="preserve">2nd </w:t>
            </w:r>
            <w:proofErr w:type="spellStart"/>
            <w:r>
              <w:t>bulletistoallowtheparentnodestoknowtheTDDandH</w:t>
            </w:r>
            <w:proofErr w:type="spellEnd"/>
            <w:r>
              <w:t>/S/</w:t>
            </w:r>
            <w:proofErr w:type="spellStart"/>
            <w:r>
              <w:t>NAmutually</w:t>
            </w:r>
            <w:proofErr w:type="spellEnd"/>
            <w:r>
              <w:t xml:space="preserve">. if my understanding is correct, the wording needs refinement and this is applied </w:t>
            </w:r>
            <w:proofErr w:type="spellStart"/>
            <w:r>
              <w:t>forbothinter-donorandintra-donoroperation</w:t>
            </w:r>
            <w:proofErr w:type="spellEnd"/>
            <w:r>
              <w:t>.</w:t>
            </w:r>
          </w:p>
          <w:p w14:paraId="00E6B26C" w14:textId="77777777" w:rsidR="003875B7" w:rsidRDefault="003875B7">
            <w:pPr>
              <w:spacing w:line="259" w:lineRule="auto"/>
              <w:ind w:left="60"/>
            </w:pPr>
            <w:r>
              <w:t>Forthe3</w:t>
            </w:r>
            <w:proofErr w:type="gramStart"/>
            <w:r>
              <w:t>rdbullet,couldyouclarifythespec</w:t>
            </w:r>
            <w:proofErr w:type="gramEnd"/>
            <w:r>
              <w:t xml:space="preserve">. </w:t>
            </w:r>
            <w:proofErr w:type="spellStart"/>
            <w:r>
              <w:t>impactifsupported</w:t>
            </w:r>
            <w:proofErr w:type="spellEnd"/>
            <w:r>
              <w:t>.</w:t>
            </w:r>
          </w:p>
        </w:tc>
      </w:tr>
      <w:tr w:rsidR="003875B7" w14:paraId="768A1106" w14:textId="77777777">
        <w:trPr>
          <w:trHeight w:val="2718"/>
        </w:trPr>
        <w:tc>
          <w:tcPr>
            <w:tcW w:w="631" w:type="dxa"/>
            <w:tcBorders>
              <w:top w:val="single" w:sz="3" w:space="0" w:color="000000"/>
              <w:left w:val="single" w:sz="3" w:space="0" w:color="000000"/>
              <w:bottom w:val="single" w:sz="3" w:space="0" w:color="000000"/>
              <w:right w:val="single" w:sz="3" w:space="0" w:color="000000"/>
            </w:tcBorders>
          </w:tcPr>
          <w:p w14:paraId="13F745B2"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1039875C" w14:textId="77777777" w:rsidR="003875B7" w:rsidRDefault="003875B7">
            <w:pPr>
              <w:spacing w:line="259" w:lineRule="auto"/>
              <w:ind w:left="60"/>
            </w:pPr>
            <w:r>
              <w:t>Samsung</w:t>
            </w:r>
          </w:p>
          <w:p w14:paraId="0A0A8D69" w14:textId="77777777" w:rsidR="003875B7" w:rsidRDefault="003875B7">
            <w:pPr>
              <w:spacing w:line="259" w:lineRule="auto"/>
              <w:ind w:left="60"/>
            </w:pPr>
            <w:r>
              <w:t>Electron-</w:t>
            </w:r>
          </w:p>
          <w:p w14:paraId="51DF9AB8" w14:textId="77777777" w:rsidR="003875B7" w:rsidRDefault="003875B7">
            <w:pPr>
              <w:tabs>
                <w:tab w:val="right" w:pos="1140"/>
              </w:tabs>
              <w:spacing w:after="9" w:line="259" w:lineRule="auto"/>
            </w:pPr>
            <w:proofErr w:type="spellStart"/>
            <w:r>
              <w:t>ics</w:t>
            </w:r>
            <w:proofErr w:type="spellEnd"/>
            <w:r>
              <w:tab/>
              <w:t>Co.,</w:t>
            </w:r>
          </w:p>
          <w:p w14:paraId="0A3F756D" w14:textId="77777777" w:rsidR="003875B7" w:rsidRDefault="003875B7">
            <w:pPr>
              <w:spacing w:line="259" w:lineRule="auto"/>
              <w:ind w:left="60"/>
            </w:pPr>
            <w:r>
              <w:t>Ltd</w:t>
            </w:r>
          </w:p>
        </w:tc>
        <w:tc>
          <w:tcPr>
            <w:tcW w:w="7743" w:type="dxa"/>
            <w:tcBorders>
              <w:top w:val="single" w:sz="3" w:space="0" w:color="000000"/>
              <w:left w:val="single" w:sz="3" w:space="0" w:color="000000"/>
              <w:bottom w:val="single" w:sz="3" w:space="0" w:color="000000"/>
              <w:right w:val="single" w:sz="3" w:space="0" w:color="000000"/>
            </w:tcBorders>
          </w:tcPr>
          <w:p w14:paraId="3F889A09" w14:textId="77777777" w:rsidR="003875B7" w:rsidRDefault="003875B7">
            <w:pPr>
              <w:spacing w:line="259" w:lineRule="auto"/>
              <w:ind w:left="60" w:right="72"/>
              <w:jc w:val="both"/>
            </w:pPr>
            <w:r>
              <w:t xml:space="preserve">[Samsung] In general, we think it is a little bit premature to discuss </w:t>
            </w:r>
            <w:proofErr w:type="spellStart"/>
            <w:r>
              <w:t>intraband</w:t>
            </w:r>
            <w:proofErr w:type="spellEnd"/>
            <w:r>
              <w:t xml:space="preserve"> inter-carrier DC although we are open to discuss it. Rather, we prefer </w:t>
            </w:r>
            <w:proofErr w:type="gramStart"/>
            <w:r>
              <w:t>having a discussion about</w:t>
            </w:r>
            <w:proofErr w:type="gramEnd"/>
            <w:r>
              <w:t xml:space="preserve"> inter-band inter-carrier DC before discussing the intra-bandinter-carrierDCbecauseitwasagreedthatintra-bandinter-carrier DCissupportedatleasttotheextenditreusessolutionsforsupportinginterbandinter-carrierDC.Ifsolutionsforinter-bandinter-carrierDCareidentified, itcanbeclarifiedwhetherthesolutionscanbereusedforintra-bandinter-carrier DCandthenwhatotherenhancementsareneededforintra-bandinter-carrier DC.</w:t>
            </w:r>
          </w:p>
        </w:tc>
      </w:tr>
    </w:tbl>
    <w:p w14:paraId="29BC1781" w14:textId="77777777" w:rsidR="003875B7" w:rsidRDefault="003875B7">
      <w:pPr>
        <w:spacing w:line="259" w:lineRule="auto"/>
        <w:ind w:left="-1134" w:right="4"/>
      </w:pP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455"/>
        <w:gridCol w:w="7856"/>
      </w:tblGrid>
      <w:tr w:rsidR="003875B7" w14:paraId="1F137569"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FDE8150" w14:textId="77777777" w:rsidR="003875B7" w:rsidRDefault="003875B7">
            <w:pPr>
              <w:spacing w:line="259" w:lineRule="auto"/>
              <w:jc w:val="both"/>
            </w:pPr>
            <w:r>
              <w:rPr>
                <w:rFonts w:ascii="Times New Roman" w:eastAsia="Times New Roman" w:hAnsi="Times New Roman" w:cs="Times New Roman"/>
                <w:b/>
              </w:rPr>
              <w:lastRenderedPageBreak/>
              <w:t>Item</w:t>
            </w:r>
          </w:p>
        </w:tc>
        <w:tc>
          <w:tcPr>
            <w:tcW w:w="1255" w:type="dxa"/>
            <w:tcBorders>
              <w:top w:val="single" w:sz="3" w:space="0" w:color="000000"/>
              <w:left w:val="single" w:sz="3" w:space="0" w:color="000000"/>
              <w:bottom w:val="single" w:sz="3" w:space="0" w:color="000000"/>
              <w:right w:val="single" w:sz="3" w:space="0" w:color="000000"/>
            </w:tcBorders>
          </w:tcPr>
          <w:p w14:paraId="06139E8D"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39B63B73" w14:textId="77777777" w:rsidR="003875B7" w:rsidRDefault="003875B7">
            <w:pPr>
              <w:spacing w:line="259" w:lineRule="auto"/>
              <w:ind w:left="60"/>
            </w:pPr>
            <w:r>
              <w:rPr>
                <w:rFonts w:ascii="Times New Roman" w:eastAsia="Times New Roman" w:hAnsi="Times New Roman" w:cs="Times New Roman"/>
                <w:b/>
              </w:rPr>
              <w:t>Comments</w:t>
            </w:r>
          </w:p>
        </w:tc>
      </w:tr>
      <w:tr w:rsidR="003875B7" w14:paraId="451CFC52"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488BED53"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3B1C5B20"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9E0A986" w14:textId="77777777" w:rsidR="003875B7" w:rsidRDefault="003875B7">
            <w:pPr>
              <w:spacing w:line="259" w:lineRule="auto"/>
              <w:ind w:left="60"/>
            </w:pPr>
            <w:proofErr w:type="spellStart"/>
            <w:r>
              <w:t>Supportthemainproposal</w:t>
            </w:r>
            <w:proofErr w:type="spellEnd"/>
            <w:r>
              <w:t>.</w:t>
            </w:r>
          </w:p>
          <w:p w14:paraId="4AD45DC9" w14:textId="77777777" w:rsidR="003875B7" w:rsidRDefault="003875B7">
            <w:pPr>
              <w:spacing w:line="257" w:lineRule="auto"/>
              <w:ind w:left="60"/>
              <w:jc w:val="both"/>
            </w:pPr>
            <w:r>
              <w:t>Regarding2</w:t>
            </w:r>
            <w:proofErr w:type="gramStart"/>
            <w:r>
              <w:t>ndFFS,coordinationisneededininter</w:t>
            </w:r>
            <w:proofErr w:type="gramEnd"/>
            <w:r>
              <w:t>-donorandintra-donorscenarios</w:t>
            </w:r>
          </w:p>
          <w:p w14:paraId="501EB545" w14:textId="77777777" w:rsidR="003875B7" w:rsidRDefault="003875B7">
            <w:pPr>
              <w:spacing w:line="259" w:lineRule="auto"/>
              <w:ind w:left="60" w:right="73"/>
              <w:jc w:val="both"/>
            </w:pPr>
            <w:r>
              <w:t>Regarding3</w:t>
            </w:r>
            <w:proofErr w:type="gramStart"/>
            <w:r>
              <w:t>rdFFS,moreclarificationisneeded</w:t>
            </w:r>
            <w:proofErr w:type="gramEnd"/>
            <w:r>
              <w:t xml:space="preserve">. </w:t>
            </w:r>
            <w:proofErr w:type="spellStart"/>
            <w:r>
              <w:t>DoesthatmeanchildIAB</w:t>
            </w:r>
            <w:proofErr w:type="spellEnd"/>
            <w:r>
              <w:t>-MT Tx/</w:t>
            </w:r>
            <w:proofErr w:type="spellStart"/>
            <w:r>
              <w:t>RxlikeafullduplexUE</w:t>
            </w:r>
            <w:proofErr w:type="spellEnd"/>
            <w:r>
              <w:t xml:space="preserve">? </w:t>
            </w:r>
            <w:proofErr w:type="spellStart"/>
            <w:r>
              <w:t>IfyesthentherewillnotbeanyTDDconflictas</w:t>
            </w:r>
            <w:proofErr w:type="spellEnd"/>
            <w:r>
              <w:t xml:space="preserve"> </w:t>
            </w:r>
            <w:proofErr w:type="spellStart"/>
            <w:r>
              <w:t>mentionedinfirsttwoFFSbullets</w:t>
            </w:r>
            <w:proofErr w:type="spellEnd"/>
            <w:r>
              <w:t>.</w:t>
            </w:r>
          </w:p>
        </w:tc>
      </w:tr>
      <w:tr w:rsidR="003875B7" w14:paraId="3C9F156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408B0FB"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5C7A42D5" w14:textId="77777777" w:rsidR="003875B7" w:rsidRDefault="003875B7">
            <w:pPr>
              <w:spacing w:line="259" w:lineRule="auto"/>
              <w:ind w:left="60"/>
            </w:pPr>
            <w:r>
              <w:t>Fujitsu Limited</w:t>
            </w:r>
          </w:p>
        </w:tc>
        <w:tc>
          <w:tcPr>
            <w:tcW w:w="7743" w:type="dxa"/>
            <w:tcBorders>
              <w:top w:val="single" w:sz="3" w:space="0" w:color="000000"/>
              <w:left w:val="single" w:sz="3" w:space="0" w:color="000000"/>
              <w:bottom w:val="single" w:sz="3" w:space="0" w:color="000000"/>
              <w:right w:val="single" w:sz="3" w:space="0" w:color="000000"/>
            </w:tcBorders>
          </w:tcPr>
          <w:p w14:paraId="5962C151" w14:textId="77777777" w:rsidR="003875B7" w:rsidRDefault="003875B7">
            <w:pPr>
              <w:spacing w:line="259" w:lineRule="auto"/>
              <w:ind w:left="60"/>
            </w:pPr>
            <w:proofErr w:type="spellStart"/>
            <w:r>
              <w:t>Wesupporttheproposal</w:t>
            </w:r>
            <w:proofErr w:type="spellEnd"/>
            <w:r>
              <w:t>.</w:t>
            </w:r>
          </w:p>
        </w:tc>
      </w:tr>
      <w:tr w:rsidR="003875B7" w14:paraId="631D68FB"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3E049CC8"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51FF7D5F" w14:textId="77777777" w:rsidR="003875B7" w:rsidRDefault="003875B7">
            <w:pPr>
              <w:spacing w:line="259" w:lineRule="auto"/>
              <w:ind w:left="60"/>
            </w:pPr>
            <w:r>
              <w:t>ZTE Cor-</w:t>
            </w:r>
          </w:p>
          <w:p w14:paraId="517981BF"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D736D3B" w14:textId="77777777" w:rsidR="003875B7" w:rsidRDefault="003875B7">
            <w:pPr>
              <w:spacing w:line="259" w:lineRule="auto"/>
              <w:ind w:left="60"/>
            </w:pPr>
            <w:proofErr w:type="spellStart"/>
            <w:r>
              <w:t>Thesecondandthethirdbulletsarenotfullyclear</w:t>
            </w:r>
            <w:proofErr w:type="spellEnd"/>
            <w:r>
              <w:t>.</w:t>
            </w:r>
          </w:p>
          <w:p w14:paraId="1032390B" w14:textId="77777777" w:rsidR="003875B7" w:rsidRDefault="003875B7">
            <w:pPr>
              <w:spacing w:line="257" w:lineRule="auto"/>
              <w:ind w:left="60"/>
            </w:pPr>
            <w:proofErr w:type="spellStart"/>
            <w:r>
              <w:t>Forthesecondbullet</w:t>
            </w:r>
            <w:proofErr w:type="spellEnd"/>
            <w:r>
              <w:t xml:space="preserve">, </w:t>
            </w:r>
            <w:proofErr w:type="spellStart"/>
            <w:proofErr w:type="gramStart"/>
            <w:r>
              <w:t>isthe‘</w:t>
            </w:r>
            <w:proofErr w:type="gramEnd"/>
            <w:r>
              <w:t>TDDconfiguration</w:t>
            </w:r>
            <w:proofErr w:type="spellEnd"/>
            <w:r>
              <w:t xml:space="preserve">’  </w:t>
            </w:r>
            <w:proofErr w:type="spellStart"/>
            <w:r>
              <w:t>aMTconfigurationorDU</w:t>
            </w:r>
            <w:proofErr w:type="spellEnd"/>
            <w:r>
              <w:t xml:space="preserve"> configuration?</w:t>
            </w:r>
          </w:p>
          <w:p w14:paraId="71C30ED8" w14:textId="77777777" w:rsidR="003875B7" w:rsidRDefault="003875B7">
            <w:pPr>
              <w:spacing w:line="259" w:lineRule="auto"/>
              <w:ind w:left="60"/>
            </w:pPr>
            <w:proofErr w:type="gramStart"/>
            <w:r>
              <w:t>Forthethirdbullet,doesitmeanhalf</w:t>
            </w:r>
            <w:proofErr w:type="gramEnd"/>
            <w:r>
              <w:t xml:space="preserve">-duplexconstraintisnotrequiredatthe </w:t>
            </w:r>
            <w:proofErr w:type="spellStart"/>
            <w:r>
              <w:t>childMT</w:t>
            </w:r>
            <w:proofErr w:type="spellEnd"/>
            <w:r>
              <w:t>?</w:t>
            </w:r>
          </w:p>
        </w:tc>
      </w:tr>
      <w:tr w:rsidR="003875B7" w14:paraId="6A209580"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A515067"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1C867CDA"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6E706D5E" w14:textId="77777777" w:rsidR="003875B7" w:rsidRDefault="003875B7">
            <w:pPr>
              <w:spacing w:line="259" w:lineRule="auto"/>
              <w:ind w:left="60"/>
            </w:pPr>
            <w:r>
              <w:rPr>
                <w:rFonts w:ascii="Times New Roman" w:eastAsia="Times New Roman" w:hAnsi="Times New Roman" w:cs="Times New Roman"/>
                <w:b/>
              </w:rPr>
              <w:t xml:space="preserve">We support this proposal. </w:t>
            </w:r>
            <w:r>
              <w:t xml:space="preserve">We share prior companies’ views to </w:t>
            </w:r>
            <w:proofErr w:type="gramStart"/>
            <w:r>
              <w:t>clarify ”</w:t>
            </w:r>
            <w:proofErr w:type="spellStart"/>
            <w:r>
              <w:t>simultaneousTx</w:t>
            </w:r>
            <w:proofErr w:type="spellEnd"/>
            <w:proofErr w:type="gramEnd"/>
            <w:r>
              <w:t>/</w:t>
            </w:r>
            <w:proofErr w:type="spellStart"/>
            <w:r>
              <w:t>RxatchildIAB</w:t>
            </w:r>
            <w:proofErr w:type="spellEnd"/>
            <w:r>
              <w:t>-MT”.</w:t>
            </w:r>
          </w:p>
        </w:tc>
      </w:tr>
      <w:tr w:rsidR="003875B7" w14:paraId="21AD78F8"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7F142E22"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443AB800" w14:textId="77777777" w:rsidR="003875B7" w:rsidRDefault="003875B7">
            <w:pPr>
              <w:spacing w:line="259" w:lineRule="auto"/>
              <w:ind w:left="60"/>
            </w:pPr>
            <w:r>
              <w:t>LG Elec-</w:t>
            </w:r>
          </w:p>
          <w:p w14:paraId="1BB1B656"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0BACCF05" w14:textId="77777777" w:rsidR="003875B7" w:rsidRDefault="003875B7">
            <w:pPr>
              <w:spacing w:line="259" w:lineRule="auto"/>
              <w:ind w:left="60"/>
            </w:pPr>
            <w:proofErr w:type="spellStart"/>
            <w:r>
              <w:t>OKwiththeproposalingeneral</w:t>
            </w:r>
            <w:proofErr w:type="spellEnd"/>
            <w:r>
              <w:t>.</w:t>
            </w:r>
          </w:p>
          <w:p w14:paraId="7F8EBB1E" w14:textId="77777777" w:rsidR="003875B7" w:rsidRDefault="003875B7">
            <w:pPr>
              <w:spacing w:line="259" w:lineRule="auto"/>
              <w:ind w:left="60"/>
            </w:pPr>
            <w:r>
              <w:t>For the second FFS point, MT TDD configuration and DU configuration (includingD/F/UandH/S/</w:t>
            </w:r>
            <w:proofErr w:type="gramStart"/>
            <w:r>
              <w:t>NAconfiguration)canbecoordinatedincaseofinterdonor</w:t>
            </w:r>
            <w:proofErr w:type="gramEnd"/>
            <w:r>
              <w:t xml:space="preserve"> operation, since it is determined and configured </w:t>
            </w:r>
            <w:proofErr w:type="spellStart"/>
            <w:r>
              <w:t>bydonor</w:t>
            </w:r>
            <w:proofErr w:type="spellEnd"/>
            <w:r>
              <w:t xml:space="preserve">. However, we don’tthinktheusageofDCIformat2-0canbecoordinatedbetweentwoparent </w:t>
            </w:r>
            <w:proofErr w:type="gramStart"/>
            <w:r>
              <w:t>nodes, since</w:t>
            </w:r>
            <w:proofErr w:type="gramEnd"/>
            <w:r>
              <w:t xml:space="preserve"> it is dynamically determined and indicated by each parent node. So, </w:t>
            </w:r>
            <w:proofErr w:type="spellStart"/>
            <w:r>
              <w:t>wewantto</w:t>
            </w:r>
            <w:proofErr w:type="spellEnd"/>
            <w:r>
              <w:t xml:space="preserve"> </w:t>
            </w:r>
            <w:proofErr w:type="gramStart"/>
            <w:r>
              <w:t>remove‘</w:t>
            </w:r>
            <w:proofErr w:type="gramEnd"/>
            <w:r>
              <w:t xml:space="preserve">(and usage </w:t>
            </w:r>
            <w:proofErr w:type="spellStart"/>
            <w:r>
              <w:t>ofDCI</w:t>
            </w:r>
            <w:proofErr w:type="spellEnd"/>
            <w:r>
              <w:t xml:space="preserve"> Format2-0 if supported)’from the proposal.</w:t>
            </w:r>
          </w:p>
        </w:tc>
      </w:tr>
      <w:tr w:rsidR="003875B7" w14:paraId="5960C061"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17067A5E"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6E912B6E"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523C1F82" w14:textId="77777777" w:rsidR="003875B7" w:rsidRDefault="003875B7">
            <w:pPr>
              <w:spacing w:line="257" w:lineRule="auto"/>
              <w:ind w:left="60" w:right="73"/>
              <w:jc w:val="both"/>
            </w:pPr>
            <w:r>
              <w:t xml:space="preserve">Partly. </w:t>
            </w:r>
            <w:proofErr w:type="spellStart"/>
            <w:r>
              <w:t>Wesupportthemainbullet</w:t>
            </w:r>
            <w:proofErr w:type="spellEnd"/>
            <w:r>
              <w:t xml:space="preserve">. </w:t>
            </w:r>
            <w:proofErr w:type="spellStart"/>
            <w:r>
              <w:t>Thesub-bulletsneedmoreclarifications</w:t>
            </w:r>
            <w:proofErr w:type="spellEnd"/>
            <w:r>
              <w:t xml:space="preserve">. We share similar view with OPPO that the third bullet should be discussed </w:t>
            </w:r>
            <w:proofErr w:type="spellStart"/>
            <w:r>
              <w:t>firstthentheothertwosubbullets</w:t>
            </w:r>
            <w:proofErr w:type="spellEnd"/>
            <w:r>
              <w:t>.</w:t>
            </w:r>
          </w:p>
          <w:p w14:paraId="6791A480" w14:textId="77777777" w:rsidR="003875B7" w:rsidRDefault="003875B7">
            <w:pPr>
              <w:spacing w:line="259" w:lineRule="auto"/>
              <w:ind w:left="60"/>
            </w:pPr>
            <w:proofErr w:type="gramStart"/>
            <w:r>
              <w:t>Forthefirstbullet,wearenotsurewhetherthecurrentframeworkforCAcan</w:t>
            </w:r>
            <w:proofErr w:type="gramEnd"/>
            <w:r>
              <w:t xml:space="preserve"> beappliedforthecasewithschedulingcollisionsconsideringthattherewillbe </w:t>
            </w:r>
            <w:proofErr w:type="spellStart"/>
            <w:r>
              <w:t>independentschedulersfromtwoparentnodes</w:t>
            </w:r>
            <w:proofErr w:type="spellEnd"/>
            <w:r>
              <w:t>.</w:t>
            </w:r>
          </w:p>
        </w:tc>
      </w:tr>
      <w:tr w:rsidR="003875B7" w14:paraId="2F51704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FC12912"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60517D97" w14:textId="77777777" w:rsidR="003875B7" w:rsidRDefault="003875B7">
            <w:pPr>
              <w:spacing w:line="259" w:lineRule="auto"/>
              <w:ind w:left="60"/>
            </w:pPr>
            <w:r>
              <w:t>Motorola</w:t>
            </w:r>
          </w:p>
          <w:p w14:paraId="314BF2FB" w14:textId="77777777" w:rsidR="003875B7" w:rsidRDefault="003875B7">
            <w:pPr>
              <w:spacing w:line="259" w:lineRule="auto"/>
              <w:ind w:left="60"/>
            </w:pPr>
            <w:r>
              <w:t>Mobility</w:t>
            </w:r>
          </w:p>
          <w:p w14:paraId="49B55AF4" w14:textId="77777777" w:rsidR="003875B7" w:rsidRDefault="003875B7">
            <w:pPr>
              <w:spacing w:line="259" w:lineRule="auto"/>
              <w:ind w:left="60"/>
            </w:pPr>
            <w:r>
              <w:t>France</w:t>
            </w:r>
          </w:p>
          <w:p w14:paraId="4D6F1F54"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3B11A771" w14:textId="77777777" w:rsidR="003875B7" w:rsidRDefault="003875B7">
            <w:pPr>
              <w:spacing w:line="259" w:lineRule="auto"/>
              <w:ind w:left="60"/>
            </w:pPr>
            <w:proofErr w:type="spellStart"/>
            <w:r>
              <w:t>Wesupportthemainproposal</w:t>
            </w:r>
            <w:proofErr w:type="spellEnd"/>
            <w:r>
              <w:t>.</w:t>
            </w:r>
          </w:p>
        </w:tc>
      </w:tr>
      <w:tr w:rsidR="003875B7" w14:paraId="4A8371F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24DC9B5"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5D400423" w14:textId="77777777" w:rsidR="003875B7" w:rsidRDefault="003875B7">
            <w:pPr>
              <w:spacing w:line="259" w:lineRule="auto"/>
              <w:ind w:left="60"/>
            </w:pPr>
            <w:r>
              <w:t>Intel</w:t>
            </w:r>
          </w:p>
          <w:p w14:paraId="7BEB9551" w14:textId="77777777" w:rsidR="003875B7" w:rsidRDefault="003875B7">
            <w:pPr>
              <w:spacing w:line="257" w:lineRule="auto"/>
              <w:ind w:left="60"/>
            </w:pPr>
            <w:r>
              <w:t>Deutschland</w:t>
            </w:r>
          </w:p>
          <w:p w14:paraId="17CC4621"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12AB23A7" w14:textId="77777777" w:rsidR="003875B7" w:rsidRDefault="003875B7">
            <w:pPr>
              <w:spacing w:line="259" w:lineRule="auto"/>
              <w:ind w:left="60"/>
            </w:pPr>
            <w:proofErr w:type="spellStart"/>
            <w:r>
              <w:t>Wesupportthisproposal</w:t>
            </w:r>
            <w:proofErr w:type="spellEnd"/>
            <w:r>
              <w:t>.</w:t>
            </w:r>
          </w:p>
        </w:tc>
      </w:tr>
      <w:tr w:rsidR="003875B7" w14:paraId="5032D1F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FB808B1" w14:textId="77777777" w:rsidR="003875B7" w:rsidRDefault="003875B7">
            <w:pPr>
              <w:spacing w:line="259" w:lineRule="auto"/>
              <w:ind w:left="60"/>
            </w:pPr>
            <w:r>
              <w:lastRenderedPageBreak/>
              <w:t>14</w:t>
            </w:r>
          </w:p>
        </w:tc>
        <w:tc>
          <w:tcPr>
            <w:tcW w:w="1255" w:type="dxa"/>
            <w:tcBorders>
              <w:top w:val="single" w:sz="3" w:space="0" w:color="000000"/>
              <w:left w:val="single" w:sz="3" w:space="0" w:color="000000"/>
              <w:bottom w:val="single" w:sz="3" w:space="0" w:color="000000"/>
              <w:right w:val="single" w:sz="3" w:space="0" w:color="000000"/>
            </w:tcBorders>
          </w:tcPr>
          <w:p w14:paraId="423240B9"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1CE9CB8E" w14:textId="77777777" w:rsidR="003875B7" w:rsidRDefault="003875B7">
            <w:pPr>
              <w:spacing w:line="259" w:lineRule="auto"/>
              <w:ind w:left="60"/>
            </w:pPr>
            <w:proofErr w:type="spellStart"/>
            <w:r>
              <w:t>WesupporttheintentionandsharesameviewasQConthesecondsub</w:t>
            </w:r>
            <w:proofErr w:type="spellEnd"/>
            <w:r>
              <w:t>-bullet</w:t>
            </w:r>
          </w:p>
        </w:tc>
      </w:tr>
      <w:tr w:rsidR="003875B7" w14:paraId="360CDB30"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48ADC03B" w14:textId="77777777" w:rsidR="003875B7" w:rsidRDefault="003875B7">
            <w:pPr>
              <w:spacing w:line="259" w:lineRule="auto"/>
              <w:ind w:left="60"/>
            </w:pPr>
            <w:r>
              <w:t>15</w:t>
            </w:r>
          </w:p>
        </w:tc>
        <w:tc>
          <w:tcPr>
            <w:tcW w:w="1255" w:type="dxa"/>
            <w:tcBorders>
              <w:top w:val="single" w:sz="3" w:space="0" w:color="000000"/>
              <w:left w:val="single" w:sz="3" w:space="0" w:color="000000"/>
              <w:bottom w:val="single" w:sz="3" w:space="0" w:color="000000"/>
              <w:right w:val="single" w:sz="3" w:space="0" w:color="000000"/>
            </w:tcBorders>
          </w:tcPr>
          <w:p w14:paraId="4CB4668F" w14:textId="77777777" w:rsidR="003875B7" w:rsidRDefault="003875B7">
            <w:pPr>
              <w:spacing w:line="257" w:lineRule="auto"/>
              <w:ind w:left="60"/>
              <w:jc w:val="both"/>
            </w:pPr>
            <w:r>
              <w:t>Nokia Solutions &amp;</w:t>
            </w:r>
          </w:p>
          <w:p w14:paraId="3FCF4E98" w14:textId="77777777" w:rsidR="003875B7" w:rsidRDefault="003875B7">
            <w:pPr>
              <w:spacing w:line="259" w:lineRule="auto"/>
              <w:ind w:left="60"/>
            </w:pPr>
            <w:r>
              <w:t>Networks</w:t>
            </w:r>
          </w:p>
          <w:p w14:paraId="0F070479"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1B4354F9" w14:textId="77777777" w:rsidR="003875B7" w:rsidRDefault="003875B7">
            <w:pPr>
              <w:spacing w:line="259" w:lineRule="auto"/>
              <w:ind w:left="60"/>
            </w:pPr>
            <w:r>
              <w:t>Weagreewiththemainbulletand2nd/3rdsub-bullet.</w:t>
            </w:r>
            <w:r>
              <w:rPr>
                <w:rFonts w:ascii="Times New Roman" w:eastAsia="Times New Roman" w:hAnsi="Times New Roman" w:cs="Times New Roman"/>
                <w:b/>
              </w:rPr>
              <w:t xml:space="preserve"> </w:t>
            </w:r>
          </w:p>
          <w:p w14:paraId="011FA516" w14:textId="77777777" w:rsidR="003875B7" w:rsidRDefault="003875B7">
            <w:pPr>
              <w:spacing w:line="259" w:lineRule="auto"/>
              <w:ind w:left="60" w:right="72"/>
              <w:jc w:val="both"/>
            </w:pPr>
            <w:r>
              <w:t xml:space="preserve">#1stsub-bullet: </w:t>
            </w:r>
            <w:proofErr w:type="gramStart"/>
            <w:r>
              <w:t>notfullsurewhatismeanttoincludebythe”ExtendRel</w:t>
            </w:r>
            <w:proofErr w:type="gramEnd"/>
            <w:r>
              <w:t>-16 CA TDD confliction resolution framework”. Is this related to the alignment of TDD configurations between parents or handling conflicts that IAB MT experiences(</w:t>
            </w:r>
            <w:proofErr w:type="spellStart"/>
            <w:r>
              <w:t>mainlyduetohalfduplexing</w:t>
            </w:r>
            <w:proofErr w:type="spellEnd"/>
            <w:r>
              <w:t>)?</w:t>
            </w:r>
          </w:p>
        </w:tc>
      </w:tr>
      <w:tr w:rsidR="003875B7" w14:paraId="0E4B452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641A1FF"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3EF0859C"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2C428093" w14:textId="77777777" w:rsidR="003875B7" w:rsidRDefault="003875B7">
            <w:pPr>
              <w:spacing w:line="259" w:lineRule="auto"/>
              <w:ind w:left="60"/>
            </w:pPr>
            <w:r>
              <w:rPr>
                <w:rFonts w:ascii="Times New Roman" w:eastAsia="Times New Roman" w:hAnsi="Times New Roman" w:cs="Times New Roman"/>
                <w:b/>
              </w:rPr>
              <w:t>Comments</w:t>
            </w:r>
          </w:p>
        </w:tc>
      </w:tr>
      <w:tr w:rsidR="003875B7" w14:paraId="0128E8C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8A869B0" w14:textId="77777777" w:rsidR="003875B7" w:rsidRDefault="003875B7">
            <w:pPr>
              <w:spacing w:line="259" w:lineRule="auto"/>
              <w:ind w:left="60"/>
            </w:pPr>
            <w:r>
              <w:t>16</w:t>
            </w:r>
          </w:p>
        </w:tc>
        <w:tc>
          <w:tcPr>
            <w:tcW w:w="1255" w:type="dxa"/>
            <w:tcBorders>
              <w:top w:val="single" w:sz="3" w:space="0" w:color="000000"/>
              <w:left w:val="single" w:sz="3" w:space="0" w:color="000000"/>
              <w:bottom w:val="single" w:sz="3" w:space="0" w:color="000000"/>
              <w:right w:val="single" w:sz="3" w:space="0" w:color="000000"/>
            </w:tcBorders>
          </w:tcPr>
          <w:p w14:paraId="6FEB8F8D"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3AEF15ED" w14:textId="77777777" w:rsidR="003875B7" w:rsidRDefault="003875B7">
            <w:pPr>
              <w:spacing w:line="259" w:lineRule="auto"/>
              <w:ind w:left="60"/>
            </w:pPr>
            <w:proofErr w:type="spellStart"/>
            <w:r>
              <w:t>Wesupporttheproposal</w:t>
            </w:r>
            <w:proofErr w:type="spellEnd"/>
            <w:r>
              <w:t>.</w:t>
            </w:r>
          </w:p>
        </w:tc>
      </w:tr>
    </w:tbl>
    <w:p w14:paraId="19763524" w14:textId="77777777" w:rsidR="003875B7" w:rsidRDefault="003875B7">
      <w:pPr>
        <w:ind w:left="-5"/>
      </w:pPr>
      <w:r>
        <w:t xml:space="preserve">Proposal3.1.2: </w:t>
      </w:r>
    </w:p>
    <w:p w14:paraId="66E177AD" w14:textId="77777777" w:rsidR="003875B7" w:rsidRDefault="003875B7">
      <w:pPr>
        <w:ind w:left="-5"/>
      </w:pPr>
      <w:r>
        <w:t>Thefollowingenhancementstosupportintra-bandinter-carrierdualconnectivityforboth inter-donorandintra-</w:t>
      </w:r>
      <w:proofErr w:type="gramStart"/>
      <w:r>
        <w:t>donorscenariosareconsidered(</w:t>
      </w:r>
      <w:proofErr w:type="gramEnd"/>
      <w:r>
        <w:t xml:space="preserve">inadditiontoreusingsolutionsforinter-band </w:t>
      </w:r>
      <w:proofErr w:type="spellStart"/>
      <w:r>
        <w:t>dualconnectivity</w:t>
      </w:r>
      <w:proofErr w:type="spellEnd"/>
      <w:r>
        <w:t>):</w:t>
      </w:r>
    </w:p>
    <w:p w14:paraId="72B905C4" w14:textId="77777777" w:rsidR="003875B7" w:rsidRDefault="003875B7">
      <w:pPr>
        <w:ind w:left="-5"/>
      </w:pPr>
      <w:r>
        <w:t>-ExtendingtheRel-16CATDDconflictionresolutionframeworkforatleastsynchronous intra-</w:t>
      </w:r>
      <w:proofErr w:type="spellStart"/>
      <w:r>
        <w:t>bandNR</w:t>
      </w:r>
      <w:proofErr w:type="spellEnd"/>
      <w:r>
        <w:t>-</w:t>
      </w:r>
      <w:proofErr w:type="spellStart"/>
      <w:r>
        <w:t>DCoperation</w:t>
      </w:r>
      <w:proofErr w:type="spellEnd"/>
    </w:p>
    <w:p w14:paraId="3F1F3786" w14:textId="77777777" w:rsidR="003875B7" w:rsidRDefault="003875B7">
      <w:pPr>
        <w:ind w:left="-5"/>
      </w:pPr>
      <w:r>
        <w:t>-ExchangingTDDconfigurationsfortheparentnodes(intra-donorandinter-</w:t>
      </w:r>
      <w:proofErr w:type="gramStart"/>
      <w:r>
        <w:t>donor)and</w:t>
      </w:r>
      <w:proofErr w:type="gramEnd"/>
      <w:r>
        <w:t xml:space="preserve"> exchanging/coordinatingH/S/NAconfigurationsforthechildnode(atleastforinter-donor operation)</w:t>
      </w:r>
    </w:p>
    <w:p w14:paraId="2BA1EB52" w14:textId="77777777" w:rsidR="003875B7" w:rsidRDefault="003875B7">
      <w:pPr>
        <w:spacing w:after="199"/>
        <w:ind w:left="-5"/>
      </w:pPr>
      <w:r>
        <w:t>-</w:t>
      </w:r>
      <w:proofErr w:type="gramStart"/>
      <w:r>
        <w:t>FFS:NeedtosupporteithersimultaneousTxorsimultaneousRxatthechildIAB</w:t>
      </w:r>
      <w:proofErr w:type="gramEnd"/>
      <w:r>
        <w:t xml:space="preserve">-MTto/from </w:t>
      </w:r>
      <w:proofErr w:type="spellStart"/>
      <w:r>
        <w:t>bothparentlinks</w:t>
      </w:r>
      <w:proofErr w:type="spellEnd"/>
    </w:p>
    <w:p w14:paraId="7DCD61E2" w14:textId="77777777" w:rsidR="003875B7" w:rsidRDefault="003875B7">
      <w:pPr>
        <w:spacing w:after="2" w:line="259" w:lineRule="auto"/>
        <w:jc w:val="center"/>
      </w:pPr>
      <w:r>
        <w:rPr>
          <w:rFonts w:ascii="Times New Roman" w:eastAsia="Times New Roman" w:hAnsi="Times New Roman" w:cs="Times New Roman"/>
          <w:b/>
        </w:rPr>
        <w:t>FeedbackForm9: ViewsonProposal3.1.2?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763"/>
        <w:gridCol w:w="11843"/>
      </w:tblGrid>
      <w:tr w:rsidR="003875B7" w14:paraId="5F0180C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B3104AD"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328D3824"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6EAF8801" w14:textId="77777777" w:rsidR="003875B7" w:rsidRDefault="003875B7">
            <w:pPr>
              <w:spacing w:line="259" w:lineRule="auto"/>
              <w:ind w:left="60"/>
            </w:pPr>
            <w:r>
              <w:rPr>
                <w:rFonts w:ascii="Times New Roman" w:eastAsia="Times New Roman" w:hAnsi="Times New Roman" w:cs="Times New Roman"/>
                <w:b/>
              </w:rPr>
              <w:t>Comments</w:t>
            </w:r>
          </w:p>
        </w:tc>
      </w:tr>
      <w:tr w:rsidR="003875B7" w14:paraId="25A0EAE5"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57B63A38"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04E44DB7" w14:textId="77777777" w:rsidR="003875B7" w:rsidRDefault="003875B7">
            <w:pPr>
              <w:spacing w:line="257" w:lineRule="auto"/>
              <w:ind w:left="60"/>
            </w:pPr>
            <w:r>
              <w:t>Qualcomm</w:t>
            </w:r>
          </w:p>
          <w:p w14:paraId="45861104"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43478E62" w14:textId="77777777" w:rsidR="003875B7" w:rsidRDefault="003875B7">
            <w:pPr>
              <w:spacing w:line="257" w:lineRule="auto"/>
              <w:ind w:left="60"/>
            </w:pPr>
            <w:proofErr w:type="spellStart"/>
            <w:r>
              <w:t>Weagreeinprinciplewiththeintentionoftheproposal</w:t>
            </w:r>
            <w:proofErr w:type="spellEnd"/>
            <w:r>
              <w:t xml:space="preserve">. </w:t>
            </w:r>
            <w:proofErr w:type="spellStart"/>
            <w:r>
              <w:t>Howeversomeclarificationsareneeded</w:t>
            </w:r>
            <w:proofErr w:type="spellEnd"/>
            <w:r>
              <w:t xml:space="preserve">. </w:t>
            </w:r>
            <w:proofErr w:type="spellStart"/>
            <w:proofErr w:type="gramStart"/>
            <w:r>
              <w:t>Forexample,itseemsthelastsub</w:t>
            </w:r>
            <w:proofErr w:type="gramEnd"/>
            <w:r>
              <w:t>-byullet,whichisFFS,is</w:t>
            </w:r>
            <w:proofErr w:type="spellEnd"/>
            <w:r>
              <w:t xml:space="preserve"> arequisiteforCATDDoperationandtheneedforconflictionresolutionrules, </w:t>
            </w:r>
            <w:proofErr w:type="spellStart"/>
            <w:r>
              <w:t>forwhichthefirstsub-bulleteventalksaboutfurtherenhancements</w:t>
            </w:r>
            <w:proofErr w:type="spellEnd"/>
            <w:r>
              <w:t>.</w:t>
            </w:r>
          </w:p>
          <w:p w14:paraId="2B2E2DD4" w14:textId="77777777" w:rsidR="003875B7" w:rsidRDefault="003875B7">
            <w:pPr>
              <w:spacing w:line="259" w:lineRule="auto"/>
              <w:ind w:left="60"/>
            </w:pPr>
            <w:r>
              <w:t xml:space="preserve">Moreover, the second sub-bullet should be split into two, as exchanging TDD </w:t>
            </w:r>
            <w:proofErr w:type="gramStart"/>
            <w:r>
              <w:t>configurationsfortheparentnodes,andexchanging</w:t>
            </w:r>
            <w:proofErr w:type="gramEnd"/>
            <w:r>
              <w:t xml:space="preserve">/coordinatingH/S/NAfor </w:t>
            </w:r>
            <w:proofErr w:type="spellStart"/>
            <w:r>
              <w:t>thechildnodeservedifferentpurposes</w:t>
            </w:r>
            <w:proofErr w:type="spellEnd"/>
            <w:r>
              <w:t>.</w:t>
            </w:r>
          </w:p>
        </w:tc>
      </w:tr>
      <w:tr w:rsidR="003875B7" w14:paraId="3DAE51E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960149B"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660347BC" w14:textId="77777777" w:rsidR="003875B7" w:rsidRDefault="003875B7">
            <w:pPr>
              <w:spacing w:line="259" w:lineRule="auto"/>
              <w:ind w:left="60"/>
              <w:jc w:val="both"/>
            </w:pPr>
            <w:r>
              <w:t>NTT DO-</w:t>
            </w:r>
          </w:p>
          <w:p w14:paraId="26E3F7CD" w14:textId="77777777" w:rsidR="003875B7" w:rsidRDefault="003875B7">
            <w:pPr>
              <w:spacing w:line="259" w:lineRule="auto"/>
              <w:ind w:left="60"/>
            </w:pPr>
            <w:r>
              <w:t>COMO</w:t>
            </w:r>
          </w:p>
          <w:p w14:paraId="12A63AA8"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0E2507F1" w14:textId="77777777" w:rsidR="003875B7" w:rsidRDefault="003875B7">
            <w:pPr>
              <w:spacing w:line="259" w:lineRule="auto"/>
              <w:ind w:left="60"/>
            </w:pPr>
            <w:r>
              <w:t>support.</w:t>
            </w:r>
          </w:p>
        </w:tc>
      </w:tr>
      <w:tr w:rsidR="003875B7" w14:paraId="2931031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3893BAC"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22C32222" w14:textId="77777777" w:rsidR="003875B7" w:rsidRDefault="003875B7">
            <w:pPr>
              <w:spacing w:line="259" w:lineRule="auto"/>
              <w:ind w:left="60"/>
            </w:pPr>
            <w:r>
              <w:t>ZTE Cor-</w:t>
            </w:r>
          </w:p>
          <w:p w14:paraId="3301345D"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042AE99" w14:textId="77777777" w:rsidR="003875B7" w:rsidRDefault="003875B7">
            <w:pPr>
              <w:spacing w:line="259" w:lineRule="auto"/>
              <w:ind w:left="60"/>
            </w:pPr>
            <w:r>
              <w:t xml:space="preserve">For the FFS, we think an IAB MT already supports to simultaneous Tx or </w:t>
            </w:r>
            <w:proofErr w:type="spellStart"/>
            <w:r>
              <w:t>simultaneousRxto</w:t>
            </w:r>
            <w:proofErr w:type="spellEnd"/>
            <w:r>
              <w:t>/</w:t>
            </w:r>
            <w:proofErr w:type="spellStart"/>
            <w:r>
              <w:t>frombothparentlinksforinter-carrierDCscenario</w:t>
            </w:r>
            <w:proofErr w:type="spellEnd"/>
            <w:r>
              <w:t>.</w:t>
            </w:r>
          </w:p>
        </w:tc>
      </w:tr>
      <w:tr w:rsidR="003875B7" w14:paraId="2395BEE1"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8516014" w14:textId="77777777" w:rsidR="003875B7" w:rsidRDefault="003875B7">
            <w:pPr>
              <w:spacing w:line="259" w:lineRule="auto"/>
              <w:ind w:left="60"/>
            </w:pPr>
            <w:r>
              <w:lastRenderedPageBreak/>
              <w:t>4</w:t>
            </w:r>
          </w:p>
        </w:tc>
        <w:tc>
          <w:tcPr>
            <w:tcW w:w="1255" w:type="dxa"/>
            <w:tcBorders>
              <w:top w:val="single" w:sz="3" w:space="0" w:color="000000"/>
              <w:left w:val="single" w:sz="3" w:space="0" w:color="000000"/>
              <w:bottom w:val="single" w:sz="3" w:space="0" w:color="000000"/>
              <w:right w:val="single" w:sz="3" w:space="0" w:color="000000"/>
            </w:tcBorders>
          </w:tcPr>
          <w:p w14:paraId="44DFB25C"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4CA5E1E" w14:textId="77777777" w:rsidR="003875B7" w:rsidRDefault="003875B7">
            <w:pPr>
              <w:spacing w:line="259" w:lineRule="auto"/>
              <w:ind w:left="60"/>
            </w:pPr>
            <w:proofErr w:type="spellStart"/>
            <w:r>
              <w:t>Supporttheproposalingeneral</w:t>
            </w:r>
            <w:proofErr w:type="spellEnd"/>
            <w:r>
              <w:t>.</w:t>
            </w:r>
          </w:p>
          <w:p w14:paraId="728997E9" w14:textId="77777777" w:rsidR="003875B7" w:rsidRDefault="003875B7">
            <w:pPr>
              <w:spacing w:line="259" w:lineRule="auto"/>
              <w:ind w:left="60"/>
            </w:pPr>
            <w:proofErr w:type="gramStart"/>
            <w:r>
              <w:t>MoreclarificationisneededfortheFFS.Inouropinion,discussionaboutTDD</w:t>
            </w:r>
            <w:proofErr w:type="gramEnd"/>
            <w:r>
              <w:t xml:space="preserve"> conflictandresolutionoptionsisbasedontheassumptionthatIAB-MTsupport </w:t>
            </w:r>
            <w:proofErr w:type="spellStart"/>
            <w:r>
              <w:t>simultaneousTx</w:t>
            </w:r>
            <w:proofErr w:type="spellEnd"/>
            <w:r>
              <w:t>/</w:t>
            </w:r>
            <w:proofErr w:type="spellStart"/>
            <w:r>
              <w:t>simultaneousRxwithparentnodes</w:t>
            </w:r>
            <w:proofErr w:type="spellEnd"/>
            <w:r>
              <w:t>.</w:t>
            </w:r>
          </w:p>
        </w:tc>
      </w:tr>
      <w:tr w:rsidR="003875B7" w14:paraId="79FC288B"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42C893AE"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23D6612A" w14:textId="77777777" w:rsidR="003875B7" w:rsidRDefault="003875B7">
            <w:pPr>
              <w:spacing w:line="257" w:lineRule="auto"/>
              <w:ind w:left="60" w:right="38"/>
            </w:pPr>
            <w:r>
              <w:t>vivo Mobile Communication</w:t>
            </w:r>
          </w:p>
          <w:p w14:paraId="725A51C2"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0DFF86F3" w14:textId="77777777" w:rsidR="003875B7" w:rsidRDefault="003875B7">
            <w:pPr>
              <w:spacing w:after="2" w:line="257" w:lineRule="auto"/>
              <w:ind w:left="60"/>
            </w:pPr>
            <w:r>
              <w:t xml:space="preserve">For the 2nd </w:t>
            </w:r>
            <w:proofErr w:type="spellStart"/>
            <w:r>
              <w:t>subbullet</w:t>
            </w:r>
            <w:proofErr w:type="spellEnd"/>
            <w:r>
              <w:t xml:space="preserve">, does it </w:t>
            </w:r>
            <w:proofErr w:type="gramStart"/>
            <w:r>
              <w:t>means</w:t>
            </w:r>
            <w:proofErr w:type="gramEnd"/>
            <w:r>
              <w:t xml:space="preserve"> the </w:t>
            </w:r>
            <w:proofErr w:type="spellStart"/>
            <w:r>
              <w:t>folloiwng</w:t>
            </w:r>
            <w:proofErr w:type="spellEnd"/>
            <w:r>
              <w:t xml:space="preserve">, we are confused to the </w:t>
            </w:r>
            <w:proofErr w:type="spellStart"/>
            <w:r>
              <w:t>currentwording</w:t>
            </w:r>
            <w:proofErr w:type="spellEnd"/>
            <w:r>
              <w:t>.</w:t>
            </w:r>
          </w:p>
          <w:p w14:paraId="1EE8DB57" w14:textId="77777777" w:rsidR="003875B7" w:rsidRDefault="003875B7">
            <w:pPr>
              <w:spacing w:after="9" w:line="259" w:lineRule="auto"/>
              <w:ind w:left="60"/>
            </w:pPr>
            <w:r>
              <w:rPr>
                <w:rFonts w:ascii="Times New Roman" w:eastAsia="Times New Roman" w:hAnsi="Times New Roman" w:cs="Times New Roman"/>
                <w:b/>
              </w:rPr>
              <w:t>- Parent nodes exchanges TDD configurations for the parent nodes</w:t>
            </w:r>
          </w:p>
          <w:p w14:paraId="663361E2" w14:textId="77777777" w:rsidR="003875B7" w:rsidRDefault="003875B7">
            <w:pPr>
              <w:spacing w:line="259" w:lineRule="auto"/>
              <w:ind w:left="60"/>
            </w:pPr>
            <w:r>
              <w:rPr>
                <w:rFonts w:ascii="Times New Roman" w:eastAsia="Times New Roman" w:hAnsi="Times New Roman" w:cs="Times New Roman"/>
                <w:b/>
              </w:rPr>
              <w:t>(intra-</w:t>
            </w:r>
            <w:proofErr w:type="spellStart"/>
            <w:r>
              <w:rPr>
                <w:rFonts w:ascii="Times New Roman" w:eastAsia="Times New Roman" w:hAnsi="Times New Roman" w:cs="Times New Roman"/>
                <w:b/>
              </w:rPr>
              <w:t>donorandinter</w:t>
            </w:r>
            <w:proofErr w:type="spellEnd"/>
            <w:r>
              <w:rPr>
                <w:rFonts w:ascii="Times New Roman" w:eastAsia="Times New Roman" w:hAnsi="Times New Roman" w:cs="Times New Roman"/>
                <w:b/>
              </w:rPr>
              <w:t>-donor)</w:t>
            </w:r>
          </w:p>
          <w:p w14:paraId="5C3F0DAA" w14:textId="77777777" w:rsidR="003875B7" w:rsidRDefault="003875B7">
            <w:pPr>
              <w:spacing w:line="259" w:lineRule="auto"/>
              <w:ind w:left="60"/>
            </w:pPr>
            <w:r>
              <w:rPr>
                <w:rFonts w:ascii="Times New Roman" w:eastAsia="Times New Roman" w:hAnsi="Times New Roman" w:cs="Times New Roman"/>
                <w:b/>
              </w:rPr>
              <w:t>-</w:t>
            </w:r>
            <w:proofErr w:type="spellStart"/>
            <w:r>
              <w:rPr>
                <w:rFonts w:ascii="Times New Roman" w:eastAsia="Times New Roman" w:hAnsi="Times New Roman" w:cs="Times New Roman"/>
                <w:b/>
              </w:rPr>
              <w:t>IABdonorsofparentdonorsexchangesH</w:t>
            </w:r>
            <w:proofErr w:type="spellEnd"/>
            <w:r>
              <w:rPr>
                <w:rFonts w:ascii="Times New Roman" w:eastAsia="Times New Roman" w:hAnsi="Times New Roman" w:cs="Times New Roman"/>
                <w:b/>
              </w:rPr>
              <w:t>/S/</w:t>
            </w:r>
            <w:proofErr w:type="spellStart"/>
            <w:r>
              <w:rPr>
                <w:rFonts w:ascii="Times New Roman" w:eastAsia="Times New Roman" w:hAnsi="Times New Roman" w:cs="Times New Roman"/>
                <w:b/>
              </w:rPr>
              <w:t>NAconfigurationsfor</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thechildnode</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atleastforinter-donoroperation</w:t>
            </w:r>
            <w:proofErr w:type="spellEnd"/>
            <w:r>
              <w:rPr>
                <w:rFonts w:ascii="Times New Roman" w:eastAsia="Times New Roman" w:hAnsi="Times New Roman" w:cs="Times New Roman"/>
                <w:b/>
              </w:rPr>
              <w:t>)</w:t>
            </w:r>
          </w:p>
        </w:tc>
      </w:tr>
      <w:tr w:rsidR="003875B7" w14:paraId="6E6C5D2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9AC4B04"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41C6AF4C"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E3FBE16" w14:textId="77777777" w:rsidR="003875B7" w:rsidRDefault="003875B7">
            <w:pPr>
              <w:spacing w:line="259" w:lineRule="auto"/>
              <w:ind w:left="60"/>
            </w:pPr>
            <w:r>
              <w:rPr>
                <w:rFonts w:ascii="Times New Roman" w:eastAsia="Times New Roman" w:hAnsi="Times New Roman" w:cs="Times New Roman"/>
                <w:b/>
              </w:rPr>
              <w:t>Comments</w:t>
            </w:r>
          </w:p>
        </w:tc>
      </w:tr>
      <w:tr w:rsidR="003875B7" w14:paraId="2463157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E3DC707"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3309441D"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0586EDF2" w14:textId="77777777" w:rsidR="003875B7" w:rsidRDefault="003875B7">
            <w:pPr>
              <w:spacing w:line="259" w:lineRule="auto"/>
              <w:ind w:left="60"/>
            </w:pPr>
            <w:proofErr w:type="spellStart"/>
            <w:r>
              <w:t>Wesupporttheproposal</w:t>
            </w:r>
            <w:proofErr w:type="spellEnd"/>
            <w:r>
              <w:t>.</w:t>
            </w:r>
          </w:p>
        </w:tc>
      </w:tr>
      <w:tr w:rsidR="003875B7" w14:paraId="1C47EC84" w14:textId="77777777">
        <w:trPr>
          <w:trHeight w:val="4615"/>
        </w:trPr>
        <w:tc>
          <w:tcPr>
            <w:tcW w:w="631" w:type="dxa"/>
            <w:tcBorders>
              <w:top w:val="single" w:sz="3" w:space="0" w:color="000000"/>
              <w:left w:val="single" w:sz="3" w:space="0" w:color="000000"/>
              <w:bottom w:val="single" w:sz="3" w:space="0" w:color="000000"/>
              <w:right w:val="single" w:sz="3" w:space="0" w:color="000000"/>
            </w:tcBorders>
          </w:tcPr>
          <w:p w14:paraId="083C1536"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04065FF5" w14:textId="77777777" w:rsidR="003875B7" w:rsidRDefault="003875B7">
            <w:pPr>
              <w:spacing w:line="259" w:lineRule="auto"/>
              <w:ind w:left="60"/>
            </w:pPr>
            <w:r>
              <w:t>LG Elec-</w:t>
            </w:r>
          </w:p>
          <w:p w14:paraId="039BFB58"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1206216F" w14:textId="77777777" w:rsidR="003875B7" w:rsidRDefault="003875B7">
            <w:pPr>
              <w:spacing w:line="257" w:lineRule="auto"/>
              <w:ind w:left="60" w:right="72"/>
              <w:jc w:val="both"/>
            </w:pPr>
            <w:r>
              <w:t>Forthefirstsub-</w:t>
            </w:r>
            <w:proofErr w:type="gramStart"/>
            <w:r>
              <w:t>bullet,InIABdeploymentscenario</w:t>
            </w:r>
            <w:proofErr w:type="gramEnd"/>
            <w:r>
              <w:t xml:space="preserve">,DLtransmissiontimebetweendifferentDUswithinacarrierisalignedbyusingtimingmode1. </w:t>
            </w:r>
            <w:proofErr w:type="spellStart"/>
            <w:proofErr w:type="gramStart"/>
            <w:r>
              <w:t>Also,for</w:t>
            </w:r>
            <w:proofErr w:type="spellEnd"/>
            <w:proofErr w:type="gramEnd"/>
            <w:r>
              <w:t xml:space="preserve"> TDDoperation,DLtimingbetweendifferentcarrierswithinabandshouldbe aligned. </w:t>
            </w:r>
            <w:proofErr w:type="spellStart"/>
            <w:proofErr w:type="gramStart"/>
            <w:r>
              <w:t>Inourunderstanding,onlysynchronousintra</w:t>
            </w:r>
            <w:proofErr w:type="gramEnd"/>
            <w:r>
              <w:t>-bandNR-DCoperation</w:t>
            </w:r>
            <w:proofErr w:type="spellEnd"/>
            <w:r>
              <w:t xml:space="preserve"> is required for IAB operation. We’d like to ask the intention to put ‘at least’ in the sentence.  Do we need to further discuss in asynchronous intra-band NR-</w:t>
            </w:r>
            <w:proofErr w:type="spellStart"/>
            <w:r>
              <w:t>DCoperationforIAB</w:t>
            </w:r>
            <w:proofErr w:type="spellEnd"/>
            <w:r>
              <w:t>?</w:t>
            </w:r>
          </w:p>
          <w:p w14:paraId="103D5739" w14:textId="77777777" w:rsidR="003875B7" w:rsidRDefault="003875B7">
            <w:pPr>
              <w:spacing w:line="259" w:lineRule="auto"/>
              <w:ind w:left="60" w:right="72"/>
              <w:jc w:val="both"/>
            </w:pPr>
            <w:r>
              <w:t>Forthesecondsub-</w:t>
            </w:r>
            <w:proofErr w:type="gramStart"/>
            <w:r>
              <w:t>bullet,wethinkTDDconfigurationformultipleparentnodes</w:t>
            </w:r>
            <w:proofErr w:type="gramEnd"/>
            <w:r>
              <w:t xml:space="preserve"> andH/S/NAconfigurationforchildnode,whicharedeterminedandconfigured </w:t>
            </w:r>
            <w:proofErr w:type="spellStart"/>
            <w:r>
              <w:t>bydonor,canbecoordinatedregardlessofintra</w:t>
            </w:r>
            <w:proofErr w:type="spellEnd"/>
            <w:r>
              <w:t>/inter-</w:t>
            </w:r>
            <w:proofErr w:type="spellStart"/>
            <w:r>
              <w:t>donorscenario</w:t>
            </w:r>
            <w:proofErr w:type="spellEnd"/>
            <w:r>
              <w:t>. InRAN1 perspective, it can be assumed that TDD configuration for multiple parent nodesandH/S/NAconfigurationsforchildnodearealignedinintra-bandDC. Forthelastsub-</w:t>
            </w:r>
            <w:proofErr w:type="gramStart"/>
            <w:r>
              <w:t>bullet,evenforsynchronousintra</w:t>
            </w:r>
            <w:proofErr w:type="gramEnd"/>
            <w:r>
              <w:t xml:space="preserve">-bandNR-DCoperation,supportofsimultaneousTx/simultaneousRxcannotbeguaranteed. </w:t>
            </w:r>
            <w:proofErr w:type="spellStart"/>
            <w:r>
              <w:t>Forexample</w:t>
            </w:r>
            <w:proofErr w:type="spellEnd"/>
            <w:r>
              <w:t>, in case of UL asynchronous operation due to Case-7 timing mode of parent node(s</w:t>
            </w:r>
            <w:proofErr w:type="gramStart"/>
            <w:r>
              <w:t>),</w:t>
            </w:r>
            <w:proofErr w:type="spellStart"/>
            <w:r>
              <w:t>thesupportofsimultaneousTxshouldbefurtherdiscussed</w:t>
            </w:r>
            <w:proofErr w:type="spellEnd"/>
            <w:proofErr w:type="gramEnd"/>
            <w:r>
              <w:t>.</w:t>
            </w:r>
          </w:p>
        </w:tc>
      </w:tr>
      <w:tr w:rsidR="003875B7" w14:paraId="1C26C56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E495062"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2D9D7D92" w14:textId="77777777" w:rsidR="003875B7" w:rsidRDefault="003875B7">
            <w:pPr>
              <w:spacing w:line="259" w:lineRule="auto"/>
              <w:ind w:left="60"/>
            </w:pPr>
            <w:r>
              <w:t>Motorola</w:t>
            </w:r>
          </w:p>
          <w:p w14:paraId="0DE705D6" w14:textId="77777777" w:rsidR="003875B7" w:rsidRDefault="003875B7">
            <w:pPr>
              <w:spacing w:line="259" w:lineRule="auto"/>
              <w:ind w:left="60"/>
            </w:pPr>
            <w:r>
              <w:t>Mobility</w:t>
            </w:r>
          </w:p>
          <w:p w14:paraId="72D79444" w14:textId="77777777" w:rsidR="003875B7" w:rsidRDefault="003875B7">
            <w:pPr>
              <w:spacing w:line="259" w:lineRule="auto"/>
              <w:ind w:left="60"/>
            </w:pPr>
            <w:r>
              <w:t>France</w:t>
            </w:r>
          </w:p>
          <w:p w14:paraId="535FF761"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23A215B0" w14:textId="77777777" w:rsidR="003875B7" w:rsidRDefault="003875B7">
            <w:pPr>
              <w:spacing w:line="259" w:lineRule="auto"/>
              <w:ind w:left="60"/>
            </w:pPr>
            <w:r>
              <w:t>Support</w:t>
            </w:r>
          </w:p>
        </w:tc>
      </w:tr>
      <w:tr w:rsidR="003875B7" w14:paraId="22EF938D"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6709AD3"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78F05B47" w14:textId="77777777" w:rsidR="003875B7" w:rsidRDefault="003875B7">
            <w:pPr>
              <w:spacing w:line="259" w:lineRule="auto"/>
              <w:ind w:left="60"/>
              <w:jc w:val="both"/>
            </w:pPr>
            <w:r>
              <w:t>NTT DO-</w:t>
            </w:r>
          </w:p>
          <w:p w14:paraId="37EAAFB3" w14:textId="77777777" w:rsidR="003875B7" w:rsidRDefault="003875B7">
            <w:pPr>
              <w:spacing w:line="259" w:lineRule="auto"/>
              <w:ind w:left="60"/>
            </w:pPr>
            <w:r>
              <w:t>COMO</w:t>
            </w:r>
          </w:p>
          <w:p w14:paraId="41633813"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166B06C6" w14:textId="77777777" w:rsidR="003875B7" w:rsidRDefault="003875B7">
            <w:pPr>
              <w:spacing w:line="259" w:lineRule="auto"/>
              <w:ind w:left="60"/>
            </w:pPr>
            <w:r>
              <w:t>Support.</w:t>
            </w:r>
          </w:p>
        </w:tc>
      </w:tr>
      <w:tr w:rsidR="003875B7" w14:paraId="5856B7D9"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5BFC55D9"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7A764690" w14:textId="77777777" w:rsidR="003875B7" w:rsidRDefault="003875B7">
            <w:pPr>
              <w:spacing w:line="257" w:lineRule="auto"/>
              <w:ind w:left="60"/>
              <w:jc w:val="both"/>
            </w:pPr>
            <w:r>
              <w:t>Nokia Solutions &amp;</w:t>
            </w:r>
          </w:p>
          <w:p w14:paraId="267DEF43" w14:textId="77777777" w:rsidR="003875B7" w:rsidRDefault="003875B7">
            <w:pPr>
              <w:spacing w:line="259" w:lineRule="auto"/>
              <w:ind w:left="60"/>
            </w:pPr>
            <w:r>
              <w:t>Networks</w:t>
            </w:r>
          </w:p>
          <w:p w14:paraId="48509503"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56716C5B" w14:textId="77777777" w:rsidR="003875B7" w:rsidRDefault="003875B7">
            <w:pPr>
              <w:spacing w:line="259" w:lineRule="auto"/>
              <w:ind w:left="60"/>
            </w:pPr>
            <w:proofErr w:type="spellStart"/>
            <w:r>
              <w:t>WearefinewiththeQCsuggestions</w:t>
            </w:r>
            <w:proofErr w:type="spellEnd"/>
            <w:r>
              <w:t>.</w:t>
            </w:r>
          </w:p>
        </w:tc>
      </w:tr>
      <w:tr w:rsidR="003875B7" w14:paraId="5EE1748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1D7E30A" w14:textId="77777777" w:rsidR="003875B7" w:rsidRDefault="003875B7">
            <w:pPr>
              <w:spacing w:line="259" w:lineRule="auto"/>
              <w:ind w:left="60"/>
            </w:pPr>
            <w:r>
              <w:lastRenderedPageBreak/>
              <w:t>11</w:t>
            </w:r>
          </w:p>
        </w:tc>
        <w:tc>
          <w:tcPr>
            <w:tcW w:w="1255" w:type="dxa"/>
            <w:tcBorders>
              <w:top w:val="single" w:sz="3" w:space="0" w:color="000000"/>
              <w:left w:val="single" w:sz="3" w:space="0" w:color="000000"/>
              <w:bottom w:val="single" w:sz="3" w:space="0" w:color="000000"/>
              <w:right w:val="single" w:sz="3" w:space="0" w:color="000000"/>
            </w:tcBorders>
          </w:tcPr>
          <w:p w14:paraId="222DBCFE" w14:textId="77777777" w:rsidR="003875B7" w:rsidRDefault="003875B7">
            <w:pPr>
              <w:spacing w:line="259" w:lineRule="auto"/>
              <w:ind w:left="60"/>
            </w:pPr>
            <w:r>
              <w:t>Intel</w:t>
            </w:r>
          </w:p>
          <w:p w14:paraId="4FB82541" w14:textId="77777777" w:rsidR="003875B7" w:rsidRDefault="003875B7">
            <w:pPr>
              <w:spacing w:line="257" w:lineRule="auto"/>
              <w:ind w:left="60"/>
            </w:pPr>
            <w:r>
              <w:t>Deutschland</w:t>
            </w:r>
          </w:p>
          <w:p w14:paraId="667A054E"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722A613E" w14:textId="77777777" w:rsidR="003875B7" w:rsidRDefault="003875B7">
            <w:pPr>
              <w:spacing w:line="259" w:lineRule="auto"/>
              <w:ind w:left="60"/>
            </w:pPr>
            <w:proofErr w:type="spellStart"/>
            <w:r>
              <w:t>Wesupporttheproposal</w:t>
            </w:r>
            <w:proofErr w:type="spellEnd"/>
            <w:r>
              <w:t>.</w:t>
            </w:r>
          </w:p>
        </w:tc>
      </w:tr>
    </w:tbl>
    <w:p w14:paraId="0A40DD6E" w14:textId="77777777" w:rsidR="003875B7" w:rsidRDefault="003875B7">
      <w:pPr>
        <w:spacing w:after="278" w:line="264" w:lineRule="auto"/>
        <w:ind w:left="-5"/>
      </w:pPr>
      <w:r>
        <w:rPr>
          <w:rFonts w:ascii="Times New Roman" w:eastAsia="Times New Roman" w:hAnsi="Times New Roman" w:cs="Times New Roman"/>
          <w:b/>
        </w:rPr>
        <w:t xml:space="preserve">Proposal3.1.3: </w:t>
      </w:r>
    </w:p>
    <w:p w14:paraId="757B6BC5" w14:textId="77777777" w:rsidR="003875B7" w:rsidRDefault="003875B7">
      <w:pPr>
        <w:spacing w:after="278" w:line="264" w:lineRule="auto"/>
        <w:ind w:left="-5"/>
      </w:pPr>
      <w:r>
        <w:rPr>
          <w:rFonts w:ascii="Times New Roman" w:eastAsia="Times New Roman" w:hAnsi="Times New Roman" w:cs="Times New Roman"/>
          <w:b/>
        </w:rPr>
        <w:t>Thefollowingenhancementstosupportintra-bandinter-carrierdualconnectivityfor bothinter-donorandintra-</w:t>
      </w:r>
      <w:proofErr w:type="gramStart"/>
      <w:r>
        <w:rPr>
          <w:rFonts w:ascii="Times New Roman" w:eastAsia="Times New Roman" w:hAnsi="Times New Roman" w:cs="Times New Roman"/>
          <w:b/>
        </w:rPr>
        <w:t>donorscenariosareconsidered(</w:t>
      </w:r>
      <w:proofErr w:type="gramEnd"/>
      <w:r>
        <w:rPr>
          <w:rFonts w:ascii="Times New Roman" w:eastAsia="Times New Roman" w:hAnsi="Times New Roman" w:cs="Times New Roman"/>
          <w:b/>
        </w:rPr>
        <w:t xml:space="preserve">inadditiontoreusing solutionsforinter-banddualconnectivity)tosupportsimultaneousTxorsimultaneous </w:t>
      </w:r>
      <w:proofErr w:type="spellStart"/>
      <w:r>
        <w:rPr>
          <w:rFonts w:ascii="Times New Roman" w:eastAsia="Times New Roman" w:hAnsi="Times New Roman" w:cs="Times New Roman"/>
          <w:b/>
        </w:rPr>
        <w:t>RxatthechildIAB-MTto</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frombothparentlinks</w:t>
      </w:r>
      <w:proofErr w:type="spellEnd"/>
      <w:r>
        <w:rPr>
          <w:rFonts w:ascii="Times New Roman" w:eastAsia="Times New Roman" w:hAnsi="Times New Roman" w:cs="Times New Roman"/>
          <w:b/>
        </w:rPr>
        <w:t>:</w:t>
      </w:r>
    </w:p>
    <w:p w14:paraId="1AE26838" w14:textId="77777777" w:rsidR="003875B7" w:rsidRDefault="003875B7">
      <w:pPr>
        <w:spacing w:after="278" w:line="264" w:lineRule="auto"/>
        <w:ind w:left="-5"/>
      </w:pPr>
      <w:r>
        <w:rPr>
          <w:rFonts w:ascii="Times New Roman" w:eastAsia="Times New Roman" w:hAnsi="Times New Roman" w:cs="Times New Roman"/>
          <w:b/>
        </w:rPr>
        <w:t>-ExtendingtheRel-16CATDDconflictionresolutionframeworkforsynchronous intra-</w:t>
      </w:r>
      <w:proofErr w:type="spellStart"/>
      <w:r>
        <w:rPr>
          <w:rFonts w:ascii="Times New Roman" w:eastAsia="Times New Roman" w:hAnsi="Times New Roman" w:cs="Times New Roman"/>
          <w:b/>
        </w:rPr>
        <w:t>bandNR</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DCoperation</w:t>
      </w:r>
      <w:proofErr w:type="spellEnd"/>
    </w:p>
    <w:p w14:paraId="7AC4E55C" w14:textId="77777777" w:rsidR="003875B7" w:rsidRDefault="003875B7">
      <w:pPr>
        <w:spacing w:after="278" w:line="264" w:lineRule="auto"/>
        <w:ind w:left="-5"/>
      </w:pPr>
      <w:r>
        <w:rPr>
          <w:rFonts w:ascii="Times New Roman" w:eastAsia="Times New Roman" w:hAnsi="Times New Roman" w:cs="Times New Roman"/>
          <w:b/>
        </w:rPr>
        <w:t>-ExchangingTDDconfigurationsfortheparentnodes(intra-donorandinter-donor) andexchanging/coordinatingH/S/</w:t>
      </w:r>
      <w:proofErr w:type="gramStart"/>
      <w:r>
        <w:rPr>
          <w:rFonts w:ascii="Times New Roman" w:eastAsia="Times New Roman" w:hAnsi="Times New Roman" w:cs="Times New Roman"/>
          <w:b/>
        </w:rPr>
        <w:t>NAconfigurationsforthechildnode(</w:t>
      </w:r>
      <w:proofErr w:type="gramEnd"/>
      <w:r>
        <w:rPr>
          <w:rFonts w:ascii="Times New Roman" w:eastAsia="Times New Roman" w:hAnsi="Times New Roman" w:cs="Times New Roman"/>
          <w:b/>
        </w:rPr>
        <w:t>atleastfor inter-</w:t>
      </w:r>
      <w:proofErr w:type="spellStart"/>
      <w:r>
        <w:rPr>
          <w:rFonts w:ascii="Times New Roman" w:eastAsia="Times New Roman" w:hAnsi="Times New Roman" w:cs="Times New Roman"/>
          <w:b/>
        </w:rPr>
        <w:t>donoroperation</w:t>
      </w:r>
      <w:proofErr w:type="spellEnd"/>
      <w:r>
        <w:rPr>
          <w:rFonts w:ascii="Times New Roman" w:eastAsia="Times New Roman" w:hAnsi="Times New Roman" w:cs="Times New Roman"/>
          <w:b/>
        </w:rPr>
        <w:t>)</w:t>
      </w:r>
    </w:p>
    <w:p w14:paraId="6EA00363" w14:textId="77777777" w:rsidR="003875B7" w:rsidRDefault="003875B7">
      <w:pPr>
        <w:spacing w:after="2" w:line="259" w:lineRule="auto"/>
        <w:jc w:val="center"/>
      </w:pPr>
      <w:r>
        <w:rPr>
          <w:rFonts w:ascii="Times New Roman" w:eastAsia="Times New Roman" w:hAnsi="Times New Roman" w:cs="Times New Roman"/>
          <w:b/>
        </w:rPr>
        <w:t>FeedbackForm10: ViewsonProposal3.1.3?</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17"/>
        <w:gridCol w:w="1455"/>
        <w:gridCol w:w="7558"/>
      </w:tblGrid>
      <w:tr w:rsidR="003875B7" w14:paraId="688F236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BAEEEAB"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5106D9C8"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0EDDA853" w14:textId="77777777" w:rsidR="003875B7" w:rsidRDefault="003875B7">
            <w:pPr>
              <w:spacing w:line="259" w:lineRule="auto"/>
              <w:ind w:left="60"/>
            </w:pPr>
            <w:r>
              <w:rPr>
                <w:rFonts w:ascii="Times New Roman" w:eastAsia="Times New Roman" w:hAnsi="Times New Roman" w:cs="Times New Roman"/>
                <w:b/>
              </w:rPr>
              <w:t>Comments</w:t>
            </w:r>
          </w:p>
        </w:tc>
      </w:tr>
      <w:tr w:rsidR="003875B7" w14:paraId="1B4829B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64D5F63"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71512B4F"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51F76771" w14:textId="77777777" w:rsidR="003875B7" w:rsidRDefault="003875B7">
            <w:pPr>
              <w:spacing w:line="259" w:lineRule="auto"/>
              <w:ind w:left="60"/>
            </w:pPr>
            <w:proofErr w:type="spellStart"/>
            <w:r>
              <w:t>Wesupporttheproposal</w:t>
            </w:r>
            <w:proofErr w:type="spellEnd"/>
            <w:r>
              <w:t>.</w:t>
            </w:r>
          </w:p>
        </w:tc>
      </w:tr>
      <w:tr w:rsidR="003875B7" w14:paraId="427A2460"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A749517"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25885DC3" w14:textId="77777777" w:rsidR="003875B7" w:rsidRDefault="003875B7">
            <w:pPr>
              <w:spacing w:line="257" w:lineRule="auto"/>
              <w:ind w:left="60"/>
              <w:jc w:val="both"/>
            </w:pPr>
            <w:r>
              <w:t>Nokia Solutions &amp;</w:t>
            </w:r>
          </w:p>
          <w:p w14:paraId="7B81C379" w14:textId="77777777" w:rsidR="003875B7" w:rsidRDefault="003875B7">
            <w:pPr>
              <w:spacing w:line="259" w:lineRule="auto"/>
              <w:ind w:left="60"/>
            </w:pPr>
            <w:r>
              <w:t>Networks</w:t>
            </w:r>
          </w:p>
          <w:p w14:paraId="3C34FDA8"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57F3E3E1" w14:textId="77777777" w:rsidR="003875B7" w:rsidRDefault="003875B7">
            <w:pPr>
              <w:spacing w:line="259" w:lineRule="auto"/>
              <w:ind w:left="60"/>
            </w:pPr>
            <w:r>
              <w:t xml:space="preserve">ThistheupdatedversionoftheProposal3.1.2. Maybetheaboveversion3.1.2 </w:t>
            </w:r>
            <w:proofErr w:type="spellStart"/>
            <w:r>
              <w:t>couldbelocked</w:t>
            </w:r>
            <w:proofErr w:type="spellEnd"/>
            <w:r>
              <w:t xml:space="preserve">. </w:t>
            </w:r>
            <w:proofErr w:type="spellStart"/>
            <w:proofErr w:type="gramStart"/>
            <w:r>
              <w:t>Anyways,wearefinewiththis</w:t>
            </w:r>
            <w:proofErr w:type="spellEnd"/>
            <w:proofErr w:type="gramEnd"/>
            <w:r>
              <w:t>.</w:t>
            </w:r>
          </w:p>
        </w:tc>
      </w:tr>
      <w:tr w:rsidR="003875B7" w14:paraId="14AC9801"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2D25775"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3A720283" w14:textId="77777777" w:rsidR="003875B7" w:rsidRDefault="003875B7">
            <w:pPr>
              <w:spacing w:line="259" w:lineRule="auto"/>
              <w:ind w:left="60"/>
            </w:pPr>
            <w:r>
              <w:t>Intel</w:t>
            </w:r>
          </w:p>
          <w:p w14:paraId="42D741B8" w14:textId="77777777" w:rsidR="003875B7" w:rsidRDefault="003875B7">
            <w:pPr>
              <w:spacing w:line="257" w:lineRule="auto"/>
              <w:ind w:left="60"/>
            </w:pPr>
            <w:r>
              <w:t>Deutschland</w:t>
            </w:r>
          </w:p>
          <w:p w14:paraId="5700F96C"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5B6D8C4F" w14:textId="77777777" w:rsidR="003875B7" w:rsidRDefault="003875B7">
            <w:pPr>
              <w:spacing w:line="259" w:lineRule="auto"/>
              <w:ind w:left="60"/>
            </w:pPr>
            <w:proofErr w:type="spellStart"/>
            <w:r>
              <w:t>Wesupporttheproposal</w:t>
            </w:r>
            <w:proofErr w:type="spellEnd"/>
            <w:r>
              <w:t>.</w:t>
            </w:r>
          </w:p>
        </w:tc>
      </w:tr>
      <w:tr w:rsidR="003875B7" w14:paraId="14B68945"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3C502805"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6A1C107F" w14:textId="77777777" w:rsidR="003875B7" w:rsidRDefault="003875B7">
            <w:pPr>
              <w:spacing w:line="257" w:lineRule="auto"/>
              <w:ind w:left="60" w:right="38"/>
            </w:pPr>
            <w:r>
              <w:t xml:space="preserve">vivo Mobile </w:t>
            </w:r>
            <w:proofErr w:type="spellStart"/>
            <w:r>
              <w:t>Commu</w:t>
            </w:r>
            <w:proofErr w:type="spellEnd"/>
            <w:r>
              <w:t>-</w:t>
            </w:r>
          </w:p>
          <w:p w14:paraId="51B1B951" w14:textId="77777777" w:rsidR="003875B7" w:rsidRDefault="003875B7">
            <w:pPr>
              <w:spacing w:line="259" w:lineRule="auto"/>
              <w:ind w:left="60"/>
            </w:pPr>
            <w:proofErr w:type="spellStart"/>
            <w:r>
              <w:t>nication</w:t>
            </w:r>
            <w:proofErr w:type="spellEnd"/>
          </w:p>
          <w:p w14:paraId="2A1F48D2"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0D396574" w14:textId="77777777" w:rsidR="003875B7" w:rsidRDefault="003875B7">
            <w:pPr>
              <w:spacing w:line="257" w:lineRule="auto"/>
              <w:ind w:left="60"/>
            </w:pPr>
            <w:r>
              <w:t xml:space="preserve">I copy our concern in previous round, clarify in GTW or in email is beneficial </w:t>
            </w:r>
            <w:proofErr w:type="spellStart"/>
            <w:r>
              <w:t>forusetosupporttheproposal</w:t>
            </w:r>
            <w:proofErr w:type="spellEnd"/>
          </w:p>
          <w:p w14:paraId="6DF5B95A" w14:textId="77777777" w:rsidR="003875B7" w:rsidRDefault="003875B7">
            <w:pPr>
              <w:spacing w:after="2" w:line="257" w:lineRule="auto"/>
              <w:ind w:left="60"/>
            </w:pPr>
            <w:r>
              <w:t xml:space="preserve">For the 2nd </w:t>
            </w:r>
            <w:proofErr w:type="spellStart"/>
            <w:r>
              <w:t>subbullet</w:t>
            </w:r>
            <w:proofErr w:type="spellEnd"/>
            <w:r>
              <w:t xml:space="preserve">, does it </w:t>
            </w:r>
            <w:proofErr w:type="gramStart"/>
            <w:r>
              <w:t>means</w:t>
            </w:r>
            <w:proofErr w:type="gramEnd"/>
            <w:r>
              <w:t xml:space="preserve"> the </w:t>
            </w:r>
            <w:proofErr w:type="spellStart"/>
            <w:r>
              <w:t>folloiwng</w:t>
            </w:r>
            <w:proofErr w:type="spellEnd"/>
            <w:r>
              <w:t xml:space="preserve">, we are confused to the </w:t>
            </w:r>
            <w:proofErr w:type="spellStart"/>
            <w:r>
              <w:t>currentwording</w:t>
            </w:r>
            <w:proofErr w:type="spellEnd"/>
            <w:r>
              <w:t>.</w:t>
            </w:r>
          </w:p>
          <w:p w14:paraId="06D4A3F7" w14:textId="77777777" w:rsidR="003875B7" w:rsidRDefault="003875B7">
            <w:pPr>
              <w:spacing w:after="9" w:line="259" w:lineRule="auto"/>
              <w:ind w:left="60"/>
            </w:pPr>
            <w:r>
              <w:rPr>
                <w:rFonts w:ascii="Times New Roman" w:eastAsia="Times New Roman" w:hAnsi="Times New Roman" w:cs="Times New Roman"/>
                <w:b/>
              </w:rPr>
              <w:t>- Parent nodes exchanges TDD configurations for the parent nodes</w:t>
            </w:r>
          </w:p>
          <w:p w14:paraId="26A2EE5C" w14:textId="77777777" w:rsidR="003875B7" w:rsidRDefault="003875B7">
            <w:pPr>
              <w:spacing w:line="259" w:lineRule="auto"/>
              <w:ind w:left="60"/>
            </w:pPr>
            <w:r>
              <w:rPr>
                <w:rFonts w:ascii="Times New Roman" w:eastAsia="Times New Roman" w:hAnsi="Times New Roman" w:cs="Times New Roman"/>
                <w:b/>
              </w:rPr>
              <w:t>(intra-</w:t>
            </w:r>
            <w:proofErr w:type="spellStart"/>
            <w:r>
              <w:rPr>
                <w:rFonts w:ascii="Times New Roman" w:eastAsia="Times New Roman" w:hAnsi="Times New Roman" w:cs="Times New Roman"/>
                <w:b/>
              </w:rPr>
              <w:t>donorandinter</w:t>
            </w:r>
            <w:proofErr w:type="spellEnd"/>
            <w:r>
              <w:rPr>
                <w:rFonts w:ascii="Times New Roman" w:eastAsia="Times New Roman" w:hAnsi="Times New Roman" w:cs="Times New Roman"/>
                <w:b/>
              </w:rPr>
              <w:t>-donor)</w:t>
            </w:r>
          </w:p>
          <w:p w14:paraId="539EF8AB" w14:textId="77777777" w:rsidR="003875B7" w:rsidRDefault="003875B7">
            <w:pPr>
              <w:spacing w:line="259" w:lineRule="auto"/>
              <w:ind w:left="60"/>
            </w:pPr>
            <w:r>
              <w:rPr>
                <w:rFonts w:ascii="Times New Roman" w:eastAsia="Times New Roman" w:hAnsi="Times New Roman" w:cs="Times New Roman"/>
                <w:b/>
              </w:rPr>
              <w:t>-</w:t>
            </w:r>
            <w:proofErr w:type="spellStart"/>
            <w:r>
              <w:rPr>
                <w:rFonts w:ascii="Times New Roman" w:eastAsia="Times New Roman" w:hAnsi="Times New Roman" w:cs="Times New Roman"/>
                <w:b/>
              </w:rPr>
              <w:t>IABdonorsofparentdonorsexchangesH</w:t>
            </w:r>
            <w:proofErr w:type="spellEnd"/>
            <w:r>
              <w:rPr>
                <w:rFonts w:ascii="Times New Roman" w:eastAsia="Times New Roman" w:hAnsi="Times New Roman" w:cs="Times New Roman"/>
                <w:b/>
              </w:rPr>
              <w:t>/S/</w:t>
            </w:r>
            <w:proofErr w:type="spellStart"/>
            <w:r>
              <w:rPr>
                <w:rFonts w:ascii="Times New Roman" w:eastAsia="Times New Roman" w:hAnsi="Times New Roman" w:cs="Times New Roman"/>
                <w:b/>
              </w:rPr>
              <w:t>NAconfigurationsfor</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thechildnode</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atleastforinter-donoroperation</w:t>
            </w:r>
            <w:proofErr w:type="spellEnd"/>
            <w:r>
              <w:rPr>
                <w:rFonts w:ascii="Times New Roman" w:eastAsia="Times New Roman" w:hAnsi="Times New Roman" w:cs="Times New Roman"/>
                <w:b/>
              </w:rPr>
              <w:t>)</w:t>
            </w:r>
          </w:p>
        </w:tc>
      </w:tr>
      <w:tr w:rsidR="003875B7" w14:paraId="41DAB595"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9BCEB0B"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1F91C9B5" w14:textId="77777777" w:rsidR="003875B7" w:rsidRDefault="003875B7">
            <w:pPr>
              <w:spacing w:line="259" w:lineRule="auto"/>
              <w:ind w:left="60"/>
            </w:pPr>
            <w:r>
              <w:t>Motorola</w:t>
            </w:r>
          </w:p>
          <w:p w14:paraId="36F3EDE3" w14:textId="77777777" w:rsidR="003875B7" w:rsidRDefault="003875B7">
            <w:pPr>
              <w:spacing w:line="259" w:lineRule="auto"/>
              <w:ind w:left="60"/>
            </w:pPr>
            <w:r>
              <w:t>Mobility</w:t>
            </w:r>
          </w:p>
          <w:p w14:paraId="46F9DBBB" w14:textId="77777777" w:rsidR="003875B7" w:rsidRDefault="003875B7">
            <w:pPr>
              <w:spacing w:line="259" w:lineRule="auto"/>
              <w:ind w:left="60"/>
            </w:pPr>
            <w:r>
              <w:t>France</w:t>
            </w:r>
          </w:p>
          <w:p w14:paraId="7A6F6C99" w14:textId="77777777" w:rsidR="003875B7" w:rsidRDefault="003875B7">
            <w:pPr>
              <w:spacing w:line="259" w:lineRule="auto"/>
              <w:ind w:left="60"/>
            </w:pPr>
            <w:r>
              <w:lastRenderedPageBreak/>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1FA6175B" w14:textId="77777777" w:rsidR="003875B7" w:rsidRDefault="003875B7">
            <w:pPr>
              <w:spacing w:line="259" w:lineRule="auto"/>
              <w:ind w:left="60"/>
            </w:pPr>
            <w:r>
              <w:lastRenderedPageBreak/>
              <w:t>Support</w:t>
            </w:r>
          </w:p>
        </w:tc>
      </w:tr>
      <w:tr w:rsidR="003875B7" w14:paraId="14DDAC58"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7E74DF74"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64AD6C89"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6C29A64C" w14:textId="77777777" w:rsidR="003875B7" w:rsidRDefault="003875B7">
            <w:pPr>
              <w:spacing w:line="259" w:lineRule="auto"/>
              <w:ind w:left="60" w:right="72"/>
              <w:jc w:val="both"/>
            </w:pPr>
            <w:r>
              <w:t xml:space="preserve">We would like to have one clarification, the main bullet talks about the </w:t>
            </w:r>
            <w:proofErr w:type="spellStart"/>
            <w:r>
              <w:t>enhancementto</w:t>
            </w:r>
            <w:r>
              <w:rPr>
                <w:rFonts w:ascii="Times New Roman" w:eastAsia="Times New Roman" w:hAnsi="Times New Roman" w:cs="Times New Roman"/>
                <w:b/>
              </w:rPr>
              <w:t>supportsimultaneousTxorsimultaneousRxtoorfrom</w:t>
            </w:r>
            <w:proofErr w:type="spellEnd"/>
            <w:r>
              <w:rPr>
                <w:rFonts w:ascii="Times New Roman" w:eastAsia="Times New Roman" w:hAnsi="Times New Roman" w:cs="Times New Roman"/>
                <w:b/>
              </w:rPr>
              <w:t xml:space="preserve"> two parent nodes</w:t>
            </w:r>
            <w:r>
              <w:t xml:space="preserve">, NOT about Tx from parent node and Rx from another </w:t>
            </w:r>
            <w:proofErr w:type="spellStart"/>
            <w:proofErr w:type="gramStart"/>
            <w:r>
              <w:t>parentnodeatthesametime,right</w:t>
            </w:r>
            <w:proofErr w:type="spellEnd"/>
            <w:proofErr w:type="gramEnd"/>
            <w:r>
              <w:t xml:space="preserve">? </w:t>
            </w:r>
            <w:proofErr w:type="spellStart"/>
            <w:proofErr w:type="gramStart"/>
            <w:r>
              <w:t>Iftheaboveunderstandingiscorrect,we</w:t>
            </w:r>
            <w:proofErr w:type="spellEnd"/>
            <w:proofErr w:type="gramEnd"/>
            <w:r>
              <w:t xml:space="preserve"> arenotsurewhetherthereisaneedforthefirstsubbulet,sincethecurrentrule defined for CA with half duplex constraint is to resolve collisions between Tx </w:t>
            </w:r>
            <w:proofErr w:type="spellStart"/>
            <w:r>
              <w:t>inonecellandRxinanothercell</w:t>
            </w:r>
            <w:proofErr w:type="spellEnd"/>
            <w:r>
              <w:t>.</w:t>
            </w:r>
          </w:p>
        </w:tc>
      </w:tr>
    </w:tbl>
    <w:p w14:paraId="172973D4" w14:textId="77777777" w:rsidR="003875B7" w:rsidRDefault="003875B7">
      <w:pPr>
        <w:pStyle w:val="Heading2"/>
        <w:ind w:left="-5" w:right="21"/>
      </w:pPr>
      <w:r>
        <w:t>ISSUE3.</w:t>
      </w:r>
      <w:proofErr w:type="gramStart"/>
      <w:r>
        <w:t>2:MULTI</w:t>
      </w:r>
      <w:proofErr w:type="gramEnd"/>
      <w:r>
        <w:t>-PARENTSOFTRESOURCEAVAILABILITYINDICATION</w:t>
      </w:r>
    </w:p>
    <w:p w14:paraId="2C4D46E9" w14:textId="77777777" w:rsidR="003875B7" w:rsidRDefault="003875B7">
      <w:pPr>
        <w:ind w:left="-5"/>
      </w:pPr>
      <w:r>
        <w:t xml:space="preserve">Proposal3.2.1: ExplicitconflictresolutionrulesincaseofreceptionofDCIFormat2_5from </w:t>
      </w:r>
      <w:proofErr w:type="spellStart"/>
      <w:r>
        <w:t>multipleparents</w:t>
      </w:r>
      <w:proofErr w:type="spellEnd"/>
      <w:r>
        <w:t>/cellsaresupportedinRel-17.</w:t>
      </w:r>
    </w:p>
    <w:p w14:paraId="2BA629A5" w14:textId="77777777" w:rsidR="003875B7" w:rsidRDefault="003875B7">
      <w:pPr>
        <w:ind w:left="-5"/>
      </w:pPr>
      <w:proofErr w:type="gramStart"/>
      <w:r>
        <w:t>FFS:Enhancementstosupportindicationofsoftresourceavailabilityfromchildnodetoparent</w:t>
      </w:r>
      <w:proofErr w:type="gramEnd"/>
      <w:r>
        <w:t xml:space="preserve"> node(s)</w:t>
      </w:r>
    </w:p>
    <w:p w14:paraId="20985FFB" w14:textId="77777777" w:rsidR="003875B7" w:rsidRDefault="003875B7">
      <w:pPr>
        <w:spacing w:line="259" w:lineRule="auto"/>
      </w:pPr>
      <w:r>
        <w:t xml:space="preserve"> </w:t>
      </w:r>
    </w:p>
    <w:p w14:paraId="10A6ED23" w14:textId="77777777" w:rsidR="003875B7" w:rsidRDefault="003875B7">
      <w:pPr>
        <w:spacing w:line="264" w:lineRule="auto"/>
        <w:ind w:left="2363"/>
      </w:pPr>
      <w:r>
        <w:rPr>
          <w:rFonts w:ascii="Times New Roman" w:eastAsia="Times New Roman" w:hAnsi="Times New Roman" w:cs="Times New Roman"/>
          <w:b/>
        </w:rPr>
        <w:t>FeedbackForm11: ViewsonProposal3.2.1?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12"/>
        <w:gridCol w:w="1455"/>
        <w:gridCol w:w="7563"/>
      </w:tblGrid>
      <w:tr w:rsidR="003875B7" w14:paraId="46F1040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EE42018"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40B02464"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070EAEB" w14:textId="77777777" w:rsidR="003875B7" w:rsidRDefault="003875B7">
            <w:pPr>
              <w:spacing w:line="259" w:lineRule="auto"/>
              <w:ind w:left="60"/>
            </w:pPr>
            <w:r>
              <w:rPr>
                <w:rFonts w:ascii="Times New Roman" w:eastAsia="Times New Roman" w:hAnsi="Times New Roman" w:cs="Times New Roman"/>
                <w:b/>
              </w:rPr>
              <w:t>Comments</w:t>
            </w:r>
          </w:p>
        </w:tc>
      </w:tr>
      <w:tr w:rsidR="003875B7" w14:paraId="50D9D30E"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27334A8B"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75BF8877" w14:textId="77777777" w:rsidR="003875B7" w:rsidRDefault="003875B7">
            <w:pPr>
              <w:spacing w:line="257" w:lineRule="auto"/>
              <w:ind w:left="60"/>
            </w:pPr>
            <w:r>
              <w:t>Qualcomm</w:t>
            </w:r>
          </w:p>
          <w:p w14:paraId="4FE3327E"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5A14EFF4" w14:textId="77777777" w:rsidR="003875B7" w:rsidRDefault="003875B7">
            <w:pPr>
              <w:spacing w:line="259" w:lineRule="auto"/>
              <w:ind w:left="60"/>
            </w:pPr>
            <w:proofErr w:type="spellStart"/>
            <w:r>
              <w:t>Wesupportthemainbullet</w:t>
            </w:r>
            <w:proofErr w:type="spellEnd"/>
            <w:r>
              <w:t>.</w:t>
            </w:r>
          </w:p>
          <w:p w14:paraId="704637DB" w14:textId="77777777" w:rsidR="003875B7" w:rsidRDefault="003875B7">
            <w:pPr>
              <w:spacing w:line="259" w:lineRule="auto"/>
              <w:ind w:left="60" w:right="72"/>
              <w:jc w:val="both"/>
            </w:pPr>
            <w:r>
              <w:t>Some clarification is needed for FFS item. It is not clear on the intention of “indicationofsoftresourceavailabilityfromthechildnodetoparentnodes(s)”. Isitintendedtohelpresolvingconflictingavailabilityindicationsreceivedfrom multiple parent nodes, or intended for a child node to request available soft resources from parent node? For latter case, it may also be applicable for single-</w:t>
            </w:r>
            <w:proofErr w:type="spellStart"/>
            <w:r>
              <w:t>parentcase</w:t>
            </w:r>
            <w:proofErr w:type="spellEnd"/>
            <w:r>
              <w:t>.</w:t>
            </w:r>
          </w:p>
        </w:tc>
      </w:tr>
      <w:tr w:rsidR="003875B7" w14:paraId="6AB7A418"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4F829BB9"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609CE7AA" w14:textId="77777777" w:rsidR="003875B7" w:rsidRDefault="003875B7">
            <w:pPr>
              <w:spacing w:line="259" w:lineRule="auto"/>
              <w:ind w:left="60"/>
              <w:jc w:val="both"/>
            </w:pPr>
            <w:r>
              <w:t>NTT DO-</w:t>
            </w:r>
          </w:p>
          <w:p w14:paraId="7E704E54" w14:textId="77777777" w:rsidR="003875B7" w:rsidRDefault="003875B7">
            <w:pPr>
              <w:spacing w:line="259" w:lineRule="auto"/>
              <w:ind w:left="60"/>
            </w:pPr>
            <w:r>
              <w:t>COMO</w:t>
            </w:r>
          </w:p>
          <w:p w14:paraId="3579EA19"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2116850B" w14:textId="77777777" w:rsidR="003875B7" w:rsidRDefault="003875B7">
            <w:pPr>
              <w:spacing w:line="259" w:lineRule="auto"/>
              <w:ind w:left="60"/>
            </w:pPr>
            <w:proofErr w:type="spellStart"/>
            <w:r>
              <w:t>Supportthemainbullet</w:t>
            </w:r>
            <w:proofErr w:type="spellEnd"/>
            <w:r>
              <w:t>.</w:t>
            </w:r>
          </w:p>
          <w:p w14:paraId="77FAC72B" w14:textId="77777777" w:rsidR="003875B7" w:rsidRDefault="003875B7">
            <w:pPr>
              <w:spacing w:line="259" w:lineRule="auto"/>
              <w:ind w:left="60" w:right="73"/>
              <w:jc w:val="both"/>
            </w:pPr>
            <w:r>
              <w:t xml:space="preserve">For the FFS, we think report from child node to parent node is not necessary and the benefit is not clear to us. It may have benefit only if child node can reportbeforetheparentnodedecideandindicatesoftresourceavailability. And </w:t>
            </w:r>
            <w:proofErr w:type="spellStart"/>
            <w:r>
              <w:t>itcausessignalingoverhead</w:t>
            </w:r>
            <w:proofErr w:type="spellEnd"/>
            <w:r>
              <w:t>.</w:t>
            </w:r>
          </w:p>
        </w:tc>
      </w:tr>
      <w:tr w:rsidR="003875B7" w14:paraId="3E7578DD"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221F2714"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202AF57F" w14:textId="77777777" w:rsidR="003875B7" w:rsidRDefault="003875B7">
            <w:pPr>
              <w:spacing w:line="257" w:lineRule="auto"/>
              <w:ind w:left="60" w:right="38"/>
            </w:pPr>
            <w:r>
              <w:t xml:space="preserve">vivo Mobile </w:t>
            </w:r>
            <w:proofErr w:type="spellStart"/>
            <w:r>
              <w:t>Commu</w:t>
            </w:r>
            <w:proofErr w:type="spellEnd"/>
            <w:r>
              <w:t>-</w:t>
            </w:r>
          </w:p>
          <w:p w14:paraId="2B18CAB3" w14:textId="77777777" w:rsidR="003875B7" w:rsidRDefault="003875B7">
            <w:pPr>
              <w:spacing w:line="259" w:lineRule="auto"/>
              <w:ind w:left="60"/>
            </w:pPr>
            <w:proofErr w:type="spellStart"/>
            <w:r>
              <w:t>nication</w:t>
            </w:r>
            <w:proofErr w:type="spellEnd"/>
          </w:p>
          <w:p w14:paraId="71250C64"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35595097" w14:textId="77777777" w:rsidR="003875B7" w:rsidRDefault="003875B7">
            <w:pPr>
              <w:spacing w:line="259" w:lineRule="auto"/>
              <w:ind w:left="60"/>
            </w:pPr>
            <w:proofErr w:type="spellStart"/>
            <w:r>
              <w:t>Supporttheproposal</w:t>
            </w:r>
            <w:proofErr w:type="spellEnd"/>
          </w:p>
        </w:tc>
      </w:tr>
      <w:tr w:rsidR="003875B7" w14:paraId="40152233"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BAA7F1E"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16DB6AA8" w14:textId="77777777" w:rsidR="003875B7" w:rsidRDefault="003875B7">
            <w:pPr>
              <w:spacing w:line="259" w:lineRule="auto"/>
              <w:ind w:left="60"/>
            </w:pPr>
            <w:r>
              <w:t>Samsung</w:t>
            </w:r>
          </w:p>
          <w:p w14:paraId="7A9770D1" w14:textId="77777777" w:rsidR="003875B7" w:rsidRDefault="003875B7">
            <w:pPr>
              <w:spacing w:line="259" w:lineRule="auto"/>
              <w:ind w:left="60"/>
            </w:pPr>
            <w:r>
              <w:t>Electron-</w:t>
            </w:r>
          </w:p>
          <w:p w14:paraId="1ECFEE33" w14:textId="77777777" w:rsidR="003875B7" w:rsidRDefault="003875B7">
            <w:pPr>
              <w:tabs>
                <w:tab w:val="right" w:pos="1140"/>
              </w:tabs>
              <w:spacing w:after="9" w:line="259" w:lineRule="auto"/>
            </w:pPr>
            <w:proofErr w:type="spellStart"/>
            <w:r>
              <w:t>ics</w:t>
            </w:r>
            <w:proofErr w:type="spellEnd"/>
            <w:r>
              <w:tab/>
              <w:t>Co.,</w:t>
            </w:r>
          </w:p>
          <w:p w14:paraId="29F1E023" w14:textId="77777777" w:rsidR="003875B7" w:rsidRDefault="003875B7">
            <w:pPr>
              <w:spacing w:line="259" w:lineRule="auto"/>
              <w:ind w:left="60"/>
            </w:pPr>
            <w:r>
              <w:t>Ltd</w:t>
            </w:r>
          </w:p>
        </w:tc>
        <w:tc>
          <w:tcPr>
            <w:tcW w:w="7743" w:type="dxa"/>
            <w:tcBorders>
              <w:top w:val="single" w:sz="3" w:space="0" w:color="000000"/>
              <w:left w:val="single" w:sz="3" w:space="0" w:color="000000"/>
              <w:bottom w:val="single" w:sz="3" w:space="0" w:color="000000"/>
              <w:right w:val="single" w:sz="3" w:space="0" w:color="000000"/>
            </w:tcBorders>
          </w:tcPr>
          <w:p w14:paraId="3F306EBD" w14:textId="77777777" w:rsidR="003875B7" w:rsidRDefault="003875B7">
            <w:pPr>
              <w:spacing w:line="259" w:lineRule="auto"/>
              <w:ind w:left="60"/>
            </w:pPr>
            <w:r>
              <w:t xml:space="preserve">[Samsung] OK with the main bullet. </w:t>
            </w:r>
            <w:proofErr w:type="gramStart"/>
            <w:r>
              <w:t>But,</w:t>
            </w:r>
            <w:proofErr w:type="gramEnd"/>
            <w:r>
              <w:t xml:space="preserve"> share with other companies’ view </w:t>
            </w:r>
            <w:proofErr w:type="spellStart"/>
            <w:r>
              <w:t>thatsomeclarificationsfortheFFSareneeded</w:t>
            </w:r>
            <w:proofErr w:type="spellEnd"/>
            <w:r>
              <w:t>.</w:t>
            </w:r>
          </w:p>
        </w:tc>
      </w:tr>
      <w:tr w:rsidR="003875B7" w14:paraId="07A9D9F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05CDDAB1" w14:textId="77777777" w:rsidR="003875B7" w:rsidRDefault="003875B7">
            <w:pPr>
              <w:spacing w:line="259" w:lineRule="auto"/>
              <w:ind w:left="6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454B7BD0"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BD9A749" w14:textId="77777777" w:rsidR="003875B7" w:rsidRDefault="003875B7">
            <w:pPr>
              <w:spacing w:line="259" w:lineRule="auto"/>
              <w:ind w:left="60"/>
            </w:pPr>
            <w:proofErr w:type="spellStart"/>
            <w:r>
              <w:t>Supportthemainproposal</w:t>
            </w:r>
            <w:proofErr w:type="spellEnd"/>
            <w:r>
              <w:t>.</w:t>
            </w:r>
          </w:p>
          <w:p w14:paraId="67F39BB8" w14:textId="77777777" w:rsidR="003875B7" w:rsidRDefault="003875B7">
            <w:pPr>
              <w:spacing w:line="259" w:lineRule="auto"/>
              <w:ind w:left="60"/>
            </w:pPr>
            <w:proofErr w:type="spellStart"/>
            <w:proofErr w:type="gramStart"/>
            <w:r>
              <w:t>FortheFFS,wesharesimilarviewwithDOCOMO</w:t>
            </w:r>
            <w:proofErr w:type="spellEnd"/>
            <w:proofErr w:type="gramEnd"/>
          </w:p>
        </w:tc>
      </w:tr>
      <w:tr w:rsidR="003875B7" w14:paraId="5CA6D03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A1B4600"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2359381B" w14:textId="77777777" w:rsidR="003875B7" w:rsidRDefault="003875B7">
            <w:pPr>
              <w:spacing w:line="259" w:lineRule="auto"/>
              <w:ind w:left="60"/>
            </w:pPr>
            <w:r>
              <w:t>Fujitsu Limited</w:t>
            </w:r>
          </w:p>
        </w:tc>
        <w:tc>
          <w:tcPr>
            <w:tcW w:w="7743" w:type="dxa"/>
            <w:tcBorders>
              <w:top w:val="single" w:sz="3" w:space="0" w:color="000000"/>
              <w:left w:val="single" w:sz="3" w:space="0" w:color="000000"/>
              <w:bottom w:val="single" w:sz="3" w:space="0" w:color="000000"/>
              <w:right w:val="single" w:sz="3" w:space="0" w:color="000000"/>
            </w:tcBorders>
          </w:tcPr>
          <w:p w14:paraId="30CA2FF0" w14:textId="77777777" w:rsidR="003875B7" w:rsidRDefault="003875B7">
            <w:pPr>
              <w:spacing w:line="257" w:lineRule="auto"/>
              <w:ind w:left="60"/>
              <w:jc w:val="both"/>
            </w:pPr>
            <w:r>
              <w:t xml:space="preserve">We support the main bullet. Some clarifications are needed for the FFS. Is there any specific relation between this FFS and the second FFS of </w:t>
            </w:r>
            <w:proofErr w:type="gramStart"/>
            <w:r>
              <w:t>proposal</w:t>
            </w:r>
            <w:proofErr w:type="gramEnd"/>
          </w:p>
          <w:p w14:paraId="579DD2A4" w14:textId="77777777" w:rsidR="003875B7" w:rsidRDefault="003875B7">
            <w:pPr>
              <w:spacing w:line="259" w:lineRule="auto"/>
              <w:ind w:left="60"/>
            </w:pPr>
            <w:r>
              <w:t>3.1.1?</w:t>
            </w:r>
          </w:p>
        </w:tc>
      </w:tr>
      <w:tr w:rsidR="003875B7" w14:paraId="0458D919"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068ECABD"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2F0478B2" w14:textId="77777777" w:rsidR="003875B7" w:rsidRDefault="003875B7">
            <w:pPr>
              <w:spacing w:line="259" w:lineRule="auto"/>
              <w:ind w:left="60"/>
            </w:pPr>
            <w:r>
              <w:t>ZTE Cor-</w:t>
            </w:r>
          </w:p>
          <w:p w14:paraId="59971BCE"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15129132" w14:textId="77777777" w:rsidR="003875B7" w:rsidRDefault="003875B7">
            <w:pPr>
              <w:spacing w:line="259" w:lineRule="auto"/>
              <w:ind w:left="60" w:right="72"/>
              <w:jc w:val="both"/>
            </w:pPr>
            <w:r>
              <w:t xml:space="preserve">Do not support the proposal, as pointed in our contribution R1-2103497, the </w:t>
            </w:r>
            <w:proofErr w:type="spellStart"/>
            <w:r>
              <w:t>benefitandmotivationto</w:t>
            </w:r>
            <w:proofErr w:type="spellEnd"/>
            <w:r>
              <w:t xml:space="preserve"> </w:t>
            </w:r>
            <w:proofErr w:type="spellStart"/>
            <w:r>
              <w:t>indicatetheresourceavailabilityforsoftsymbol</w:t>
            </w:r>
            <w:proofErr w:type="spellEnd"/>
            <w:r>
              <w:t xml:space="preserve">(s) </w:t>
            </w:r>
            <w:proofErr w:type="spellStart"/>
            <w:proofErr w:type="gramStart"/>
            <w:r>
              <w:t>ofthesameDUcellfromMCGandSCGisnotclear,and</w:t>
            </w:r>
            <w:proofErr w:type="spellEnd"/>
            <w:proofErr w:type="gramEnd"/>
            <w:r>
              <w:t xml:space="preserve"> </w:t>
            </w:r>
            <w:proofErr w:type="spellStart"/>
            <w:r>
              <w:t>itwillleadtoamore</w:t>
            </w:r>
            <w:proofErr w:type="spellEnd"/>
            <w:r>
              <w:t xml:space="preserve"> complex specification procedure especially when DCI 2-5 may be extended to </w:t>
            </w:r>
            <w:proofErr w:type="spellStart"/>
            <w:r>
              <w:t>frequencyandspatialdomain</w:t>
            </w:r>
            <w:proofErr w:type="spellEnd"/>
            <w:r>
              <w:t xml:space="preserve">. </w:t>
            </w:r>
            <w:proofErr w:type="spellStart"/>
            <w:r>
              <w:t>Soweproposethatjustoneresourceavailability</w:t>
            </w:r>
            <w:proofErr w:type="spellEnd"/>
            <w:r>
              <w:t xml:space="preserve"> </w:t>
            </w:r>
            <w:proofErr w:type="spellStart"/>
            <w:r>
              <w:t>indicationeitherfromMCGorfromSCGisexpectedforaIAB-DUsoftsymbol</w:t>
            </w:r>
            <w:proofErr w:type="spellEnd"/>
            <w:r>
              <w:t xml:space="preserve"> </w:t>
            </w:r>
            <w:proofErr w:type="spellStart"/>
            <w:r>
              <w:t>ofaIABDUcell</w:t>
            </w:r>
            <w:proofErr w:type="spellEnd"/>
            <w:r>
              <w:t>.</w:t>
            </w:r>
          </w:p>
        </w:tc>
      </w:tr>
      <w:tr w:rsidR="003875B7" w14:paraId="0A77CD4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F8D54D2"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4BFBD3BB"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16F685CD" w14:textId="77777777" w:rsidR="003875B7" w:rsidRDefault="003875B7">
            <w:pPr>
              <w:spacing w:line="259" w:lineRule="auto"/>
              <w:ind w:left="60"/>
            </w:pPr>
            <w:r>
              <w:rPr>
                <w:rFonts w:ascii="Times New Roman" w:eastAsia="Times New Roman" w:hAnsi="Times New Roman" w:cs="Times New Roman"/>
                <w:b/>
              </w:rPr>
              <w:t xml:space="preserve">We support the proposal. </w:t>
            </w:r>
            <w:r>
              <w:t xml:space="preserve">We are not convinced about the </w:t>
            </w:r>
            <w:proofErr w:type="gramStart"/>
            <w:r>
              <w:t>FFS, but</w:t>
            </w:r>
            <w:proofErr w:type="gramEnd"/>
            <w:r>
              <w:t xml:space="preserve"> are </w:t>
            </w:r>
            <w:proofErr w:type="spellStart"/>
            <w:r>
              <w:t>willingtoacceptitforthesakeofprogress</w:t>
            </w:r>
            <w:proofErr w:type="spellEnd"/>
            <w:r>
              <w:t>.</w:t>
            </w:r>
          </w:p>
        </w:tc>
      </w:tr>
      <w:tr w:rsidR="003875B7" w14:paraId="44374F93"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10B2BC2"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149A7AD6" w14:textId="77777777" w:rsidR="003875B7" w:rsidRDefault="003875B7">
            <w:pPr>
              <w:spacing w:line="259" w:lineRule="auto"/>
              <w:ind w:left="60" w:right="73"/>
            </w:pPr>
            <w:r>
              <w:t>LG Electronics Inc.</w:t>
            </w:r>
          </w:p>
        </w:tc>
        <w:tc>
          <w:tcPr>
            <w:tcW w:w="7743" w:type="dxa"/>
            <w:tcBorders>
              <w:top w:val="single" w:sz="3" w:space="0" w:color="000000"/>
              <w:left w:val="single" w:sz="3" w:space="0" w:color="000000"/>
              <w:bottom w:val="single" w:sz="3" w:space="0" w:color="000000"/>
              <w:right w:val="single" w:sz="3" w:space="0" w:color="000000"/>
            </w:tcBorders>
          </w:tcPr>
          <w:p w14:paraId="0567108E" w14:textId="77777777" w:rsidR="003875B7" w:rsidRDefault="003875B7">
            <w:pPr>
              <w:spacing w:line="259" w:lineRule="auto"/>
              <w:ind w:left="60"/>
            </w:pPr>
            <w:proofErr w:type="spellStart"/>
            <w:r>
              <w:t>Wesupportthemainbullet</w:t>
            </w:r>
            <w:proofErr w:type="spellEnd"/>
            <w:r>
              <w:t>.</w:t>
            </w:r>
          </w:p>
          <w:p w14:paraId="5DF2BC86" w14:textId="77777777" w:rsidR="003875B7" w:rsidRDefault="003875B7">
            <w:pPr>
              <w:spacing w:line="259" w:lineRule="auto"/>
              <w:ind w:left="60"/>
            </w:pPr>
            <w:proofErr w:type="spellStart"/>
            <w:r>
              <w:t>FurtherdiscussionseemsnecessaryfortheFFSpoint</w:t>
            </w:r>
            <w:proofErr w:type="spellEnd"/>
            <w:r>
              <w:t>.</w:t>
            </w:r>
          </w:p>
        </w:tc>
      </w:tr>
      <w:tr w:rsidR="003875B7" w14:paraId="5BA2FF0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8F48DA6"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78EAEB93"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675C512C" w14:textId="77777777" w:rsidR="003875B7" w:rsidRDefault="003875B7">
            <w:pPr>
              <w:spacing w:line="259" w:lineRule="auto"/>
              <w:ind w:left="60"/>
            </w:pPr>
            <w:r>
              <w:t xml:space="preserve">We are fine with the main bullet. Similar as others, we are not convinced on </w:t>
            </w:r>
            <w:proofErr w:type="spellStart"/>
            <w:r>
              <w:t>theneedoftheFFSbullet</w:t>
            </w:r>
            <w:proofErr w:type="spellEnd"/>
            <w:r>
              <w:t>.</w:t>
            </w:r>
          </w:p>
        </w:tc>
      </w:tr>
      <w:tr w:rsidR="003875B7" w14:paraId="25FCDEA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71F1EB8"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1FEA2487"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48824E8" w14:textId="77777777" w:rsidR="003875B7" w:rsidRDefault="003875B7">
            <w:pPr>
              <w:spacing w:line="259" w:lineRule="auto"/>
              <w:ind w:left="60"/>
            </w:pPr>
            <w:r>
              <w:rPr>
                <w:rFonts w:ascii="Times New Roman" w:eastAsia="Times New Roman" w:hAnsi="Times New Roman" w:cs="Times New Roman"/>
                <w:b/>
              </w:rPr>
              <w:t>Comments</w:t>
            </w:r>
          </w:p>
        </w:tc>
      </w:tr>
      <w:tr w:rsidR="003875B7" w14:paraId="1E99374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0F59430"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1842DD24" w14:textId="77777777" w:rsidR="003875B7" w:rsidRDefault="003875B7">
            <w:pPr>
              <w:spacing w:line="259" w:lineRule="auto"/>
              <w:ind w:left="60"/>
            </w:pPr>
            <w:r>
              <w:t>Motorola</w:t>
            </w:r>
          </w:p>
          <w:p w14:paraId="582A708A" w14:textId="77777777" w:rsidR="003875B7" w:rsidRDefault="003875B7">
            <w:pPr>
              <w:spacing w:line="259" w:lineRule="auto"/>
              <w:ind w:left="60"/>
            </w:pPr>
            <w:r>
              <w:t>Mobility</w:t>
            </w:r>
          </w:p>
          <w:p w14:paraId="6F2C3C64" w14:textId="77777777" w:rsidR="003875B7" w:rsidRDefault="003875B7">
            <w:pPr>
              <w:spacing w:line="259" w:lineRule="auto"/>
              <w:ind w:left="60"/>
            </w:pPr>
            <w:r>
              <w:t>France</w:t>
            </w:r>
          </w:p>
          <w:p w14:paraId="0F15B581"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4EE0BC00" w14:textId="77777777" w:rsidR="003875B7" w:rsidRDefault="003875B7">
            <w:pPr>
              <w:spacing w:line="259" w:lineRule="auto"/>
              <w:ind w:left="60"/>
            </w:pPr>
            <w:proofErr w:type="spellStart"/>
            <w:r>
              <w:t>We</w:t>
            </w:r>
            <w:r>
              <w:rPr>
                <w:rFonts w:ascii="Times New Roman" w:eastAsia="Times New Roman" w:hAnsi="Times New Roman" w:cs="Times New Roman"/>
                <w:b/>
              </w:rPr>
              <w:t>support</w:t>
            </w:r>
            <w:r>
              <w:t>themainproposalandtheFFSitem</w:t>
            </w:r>
            <w:proofErr w:type="spellEnd"/>
            <w:r>
              <w:t>.</w:t>
            </w:r>
          </w:p>
        </w:tc>
      </w:tr>
      <w:tr w:rsidR="003875B7" w14:paraId="071111BD"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76EB3CA4"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39825E35" w14:textId="77777777" w:rsidR="003875B7" w:rsidRDefault="003875B7">
            <w:pPr>
              <w:spacing w:line="259" w:lineRule="auto"/>
              <w:ind w:left="60"/>
            </w:pPr>
            <w:r>
              <w:t>Intel</w:t>
            </w:r>
          </w:p>
          <w:p w14:paraId="5964F031" w14:textId="77777777" w:rsidR="003875B7" w:rsidRDefault="003875B7">
            <w:pPr>
              <w:spacing w:line="257" w:lineRule="auto"/>
              <w:ind w:left="60"/>
            </w:pPr>
            <w:r>
              <w:t>Deutschland</w:t>
            </w:r>
          </w:p>
          <w:p w14:paraId="105F78F2"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39AF9A08" w14:textId="77777777" w:rsidR="003875B7" w:rsidRDefault="003875B7">
            <w:pPr>
              <w:spacing w:line="259" w:lineRule="auto"/>
              <w:ind w:left="60"/>
            </w:pPr>
            <w:proofErr w:type="spellStart"/>
            <w:r>
              <w:t>Wesupportthemainproposal</w:t>
            </w:r>
            <w:proofErr w:type="spellEnd"/>
            <w:r>
              <w:t xml:space="preserve">. </w:t>
            </w:r>
            <w:proofErr w:type="spellStart"/>
            <w:r>
              <w:t>Explicitlytworulescanbelisted</w:t>
            </w:r>
            <w:proofErr w:type="spellEnd"/>
            <w:r>
              <w:t>:</w:t>
            </w:r>
          </w:p>
          <w:p w14:paraId="20B4EEA3" w14:textId="77777777" w:rsidR="003875B7" w:rsidRDefault="003875B7">
            <w:pPr>
              <w:numPr>
                <w:ilvl w:val="0"/>
                <w:numId w:val="2"/>
              </w:numPr>
              <w:spacing w:line="259" w:lineRule="auto"/>
            </w:pPr>
            <w:proofErr w:type="spellStart"/>
            <w:r>
              <w:t>Samecarrier</w:t>
            </w:r>
            <w:proofErr w:type="spellEnd"/>
            <w:r>
              <w:t>(s)</w:t>
            </w:r>
            <w:proofErr w:type="spellStart"/>
            <w:r>
              <w:t>indicationispreferredforinter-carrierDC</w:t>
            </w:r>
            <w:proofErr w:type="spellEnd"/>
            <w:r>
              <w:t>.</w:t>
            </w:r>
          </w:p>
          <w:p w14:paraId="5833B2DD" w14:textId="77777777" w:rsidR="003875B7" w:rsidRDefault="003875B7">
            <w:pPr>
              <w:numPr>
                <w:ilvl w:val="0"/>
                <w:numId w:val="2"/>
              </w:numPr>
              <w:spacing w:line="257" w:lineRule="auto"/>
            </w:pPr>
            <w:r>
              <w:t>Sameindicationfrombothparentsispreferredforintra-carrierDC(ifsupported).</w:t>
            </w:r>
          </w:p>
          <w:p w14:paraId="5261A558" w14:textId="77777777" w:rsidR="003875B7" w:rsidRDefault="003875B7">
            <w:pPr>
              <w:spacing w:line="259" w:lineRule="auto"/>
              <w:ind w:left="60"/>
            </w:pPr>
            <w:proofErr w:type="gramStart"/>
            <w:r>
              <w:t>Wedon’tthinktheFFSisneeded,sincedynamicresourcecoordinationbetween</w:t>
            </w:r>
            <w:proofErr w:type="gramEnd"/>
            <w:r>
              <w:t xml:space="preserve"> </w:t>
            </w:r>
            <w:proofErr w:type="spellStart"/>
            <w:r>
              <w:t>parentnodesisnotpreferredfordynamicsoftavailabilityindication</w:t>
            </w:r>
            <w:proofErr w:type="spellEnd"/>
            <w:r>
              <w:t>.</w:t>
            </w:r>
          </w:p>
        </w:tc>
      </w:tr>
      <w:tr w:rsidR="003875B7" w14:paraId="4FBBC99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4E2414C" w14:textId="77777777" w:rsidR="003875B7" w:rsidRDefault="003875B7">
            <w:pPr>
              <w:spacing w:line="259" w:lineRule="auto"/>
              <w:ind w:left="60"/>
            </w:pPr>
            <w:r>
              <w:t>13</w:t>
            </w:r>
          </w:p>
        </w:tc>
        <w:tc>
          <w:tcPr>
            <w:tcW w:w="1255" w:type="dxa"/>
            <w:tcBorders>
              <w:top w:val="single" w:sz="3" w:space="0" w:color="000000"/>
              <w:left w:val="single" w:sz="3" w:space="0" w:color="000000"/>
              <w:bottom w:val="single" w:sz="3" w:space="0" w:color="000000"/>
              <w:right w:val="single" w:sz="3" w:space="0" w:color="000000"/>
            </w:tcBorders>
          </w:tcPr>
          <w:p w14:paraId="66EFDEF1"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1B48B7B1" w14:textId="77777777" w:rsidR="003875B7" w:rsidRDefault="003875B7">
            <w:pPr>
              <w:spacing w:line="259" w:lineRule="auto"/>
              <w:ind w:left="60"/>
            </w:pPr>
            <w:proofErr w:type="spellStart"/>
            <w:r>
              <w:t>Supporttheproposal</w:t>
            </w:r>
            <w:proofErr w:type="spellEnd"/>
          </w:p>
        </w:tc>
      </w:tr>
      <w:tr w:rsidR="003875B7" w14:paraId="23471A90"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2322402" w14:textId="77777777" w:rsidR="003875B7" w:rsidRDefault="003875B7">
            <w:pPr>
              <w:spacing w:line="259" w:lineRule="auto"/>
              <w:ind w:left="60"/>
            </w:pPr>
            <w:r>
              <w:lastRenderedPageBreak/>
              <w:t>14</w:t>
            </w:r>
          </w:p>
        </w:tc>
        <w:tc>
          <w:tcPr>
            <w:tcW w:w="1255" w:type="dxa"/>
            <w:tcBorders>
              <w:top w:val="single" w:sz="3" w:space="0" w:color="000000"/>
              <w:left w:val="single" w:sz="3" w:space="0" w:color="000000"/>
              <w:bottom w:val="single" w:sz="3" w:space="0" w:color="000000"/>
              <w:right w:val="single" w:sz="3" w:space="0" w:color="000000"/>
            </w:tcBorders>
          </w:tcPr>
          <w:p w14:paraId="089C65BA" w14:textId="77777777" w:rsidR="003875B7" w:rsidRDefault="003875B7">
            <w:pPr>
              <w:spacing w:line="257" w:lineRule="auto"/>
              <w:ind w:left="60"/>
              <w:jc w:val="both"/>
            </w:pPr>
            <w:r>
              <w:t>Nokia Solutions &amp;</w:t>
            </w:r>
          </w:p>
          <w:p w14:paraId="72F753EE" w14:textId="77777777" w:rsidR="003875B7" w:rsidRDefault="003875B7">
            <w:pPr>
              <w:spacing w:line="259" w:lineRule="auto"/>
              <w:ind w:left="60"/>
            </w:pPr>
            <w:r>
              <w:t>Networks</w:t>
            </w:r>
          </w:p>
          <w:p w14:paraId="155BB69E"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7A798743" w14:textId="77777777" w:rsidR="003875B7" w:rsidRDefault="003875B7">
            <w:pPr>
              <w:spacing w:line="259" w:lineRule="auto"/>
              <w:ind w:left="60"/>
            </w:pPr>
            <w:proofErr w:type="spellStart"/>
            <w:r>
              <w:t>Supporttheproposal</w:t>
            </w:r>
            <w:proofErr w:type="spellEnd"/>
            <w:r>
              <w:t>.</w:t>
            </w:r>
          </w:p>
        </w:tc>
      </w:tr>
      <w:tr w:rsidR="003875B7" w14:paraId="224F8364"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79D2DEA6" w14:textId="77777777" w:rsidR="003875B7" w:rsidRDefault="003875B7">
            <w:pPr>
              <w:spacing w:line="259" w:lineRule="auto"/>
              <w:ind w:left="60"/>
            </w:pPr>
            <w:r>
              <w:t>15</w:t>
            </w:r>
          </w:p>
        </w:tc>
        <w:tc>
          <w:tcPr>
            <w:tcW w:w="1255" w:type="dxa"/>
            <w:tcBorders>
              <w:top w:val="single" w:sz="3" w:space="0" w:color="000000"/>
              <w:left w:val="single" w:sz="3" w:space="0" w:color="000000"/>
              <w:bottom w:val="single" w:sz="3" w:space="0" w:color="000000"/>
              <w:right w:val="single" w:sz="3" w:space="0" w:color="000000"/>
            </w:tcBorders>
          </w:tcPr>
          <w:p w14:paraId="29B48C6E"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0E7C10D6" w14:textId="77777777" w:rsidR="003875B7" w:rsidRDefault="003875B7">
            <w:pPr>
              <w:spacing w:line="259" w:lineRule="auto"/>
              <w:ind w:left="60"/>
            </w:pPr>
            <w:proofErr w:type="spellStart"/>
            <w:r>
              <w:t>WesharesimilarviewwithZTE</w:t>
            </w:r>
            <w:proofErr w:type="spellEnd"/>
            <w:r>
              <w:t>.</w:t>
            </w:r>
          </w:p>
          <w:p w14:paraId="489E900C" w14:textId="77777777" w:rsidR="003875B7" w:rsidRDefault="003875B7">
            <w:pPr>
              <w:spacing w:line="257" w:lineRule="auto"/>
              <w:ind w:left="60" w:right="72"/>
              <w:jc w:val="both"/>
            </w:pPr>
            <w:r>
              <w:t xml:space="preserve">WethinkthatRel-17multi-parentoperatesmainlywiththeinter-bandDCscenario. </w:t>
            </w:r>
            <w:proofErr w:type="gramStart"/>
            <w:r>
              <w:t>Furthermore,thereisanon</w:t>
            </w:r>
            <w:proofErr w:type="gramEnd"/>
            <w:r>
              <w:t xml:space="preserve">-goingdiscussioninissue3.1forthepotential </w:t>
            </w:r>
            <w:proofErr w:type="spellStart"/>
            <w:r>
              <w:t>conflictionsinintra-bandDCscenario</w:t>
            </w:r>
            <w:proofErr w:type="spellEnd"/>
            <w:r>
              <w:t xml:space="preserve">. </w:t>
            </w:r>
            <w:proofErr w:type="spellStart"/>
            <w:proofErr w:type="gramStart"/>
            <w:r>
              <w:t>Ifthisisthecorrectunderstanding,the</w:t>
            </w:r>
            <w:proofErr w:type="spellEnd"/>
            <w:proofErr w:type="gramEnd"/>
            <w:r>
              <w:t xml:space="preserve"> </w:t>
            </w:r>
            <w:proofErr w:type="spellStart"/>
            <w:r>
              <w:t>motivationtohavefurtherenhancementsontopof</w:t>
            </w:r>
            <w:proofErr w:type="spellEnd"/>
            <w:r>
              <w:t xml:space="preserve"> Issues2.1, 2.2, 2.3and3.1 </w:t>
            </w:r>
            <w:proofErr w:type="spellStart"/>
            <w:r>
              <w:t>isnotthatbig</w:t>
            </w:r>
            <w:proofErr w:type="spellEnd"/>
            <w:r>
              <w:t>(</w:t>
            </w:r>
            <w:proofErr w:type="spellStart"/>
            <w:r>
              <w:t>ornotclearyet</w:t>
            </w:r>
            <w:proofErr w:type="spellEnd"/>
            <w:r>
              <w:t>).</w:t>
            </w:r>
          </w:p>
          <w:p w14:paraId="0608FFF1" w14:textId="77777777" w:rsidR="003875B7" w:rsidRDefault="003875B7">
            <w:pPr>
              <w:spacing w:line="259" w:lineRule="auto"/>
              <w:ind w:left="60"/>
            </w:pPr>
            <w:proofErr w:type="spellStart"/>
            <w:proofErr w:type="gramStart"/>
            <w:r>
              <w:t>Therefore,weprefertofocusonotherissuesfirst</w:t>
            </w:r>
            <w:proofErr w:type="spellEnd"/>
            <w:proofErr w:type="gramEnd"/>
            <w:r>
              <w:t>.</w:t>
            </w:r>
          </w:p>
        </w:tc>
      </w:tr>
    </w:tbl>
    <w:p w14:paraId="5F7047B4" w14:textId="77777777" w:rsidR="003875B7" w:rsidRDefault="003875B7">
      <w:pPr>
        <w:ind w:left="-5"/>
      </w:pPr>
      <w:r>
        <w:t>Proposal3.2.2:</w:t>
      </w:r>
    </w:p>
    <w:p w14:paraId="717B9CF4" w14:textId="77777777" w:rsidR="003875B7" w:rsidRDefault="003875B7">
      <w:pPr>
        <w:ind w:left="-5"/>
      </w:pPr>
      <w:r>
        <w:t>ExplicitconflictresolutionrulesincaseofreceptionofDCIFormat2_5frommultipleparents/cells aresupportedinRel-17.</w:t>
      </w:r>
    </w:p>
    <w:p w14:paraId="2E41314E" w14:textId="77777777" w:rsidR="003875B7" w:rsidRDefault="003875B7">
      <w:pPr>
        <w:spacing w:after="211"/>
        <w:ind w:left="-5"/>
      </w:pPr>
      <w:r>
        <w:t>-</w:t>
      </w:r>
      <w:proofErr w:type="spellStart"/>
      <w:proofErr w:type="gramStart"/>
      <w:r>
        <w:t>FFS:Enhancementstosupportcoordinationbetweenparentnodes</w:t>
      </w:r>
      <w:proofErr w:type="spellEnd"/>
      <w:proofErr w:type="gramEnd"/>
      <w:r>
        <w:t xml:space="preserve">(e.g. </w:t>
      </w:r>
      <w:proofErr w:type="spellStart"/>
      <w:r>
        <w:t>indicationofsoftresource</w:t>
      </w:r>
      <w:proofErr w:type="spellEnd"/>
      <w:r>
        <w:t xml:space="preserve"> </w:t>
      </w:r>
      <w:proofErr w:type="spellStart"/>
      <w:r>
        <w:t>availabilityfromchildnodetoparentnode</w:t>
      </w:r>
      <w:proofErr w:type="spellEnd"/>
      <w:r>
        <w:t>(s))</w:t>
      </w:r>
    </w:p>
    <w:p w14:paraId="160D5022" w14:textId="77777777" w:rsidR="003875B7" w:rsidRDefault="003875B7">
      <w:pPr>
        <w:spacing w:after="2" w:line="259" w:lineRule="auto"/>
        <w:jc w:val="center"/>
      </w:pPr>
      <w:r>
        <w:rPr>
          <w:rFonts w:ascii="Times New Roman" w:eastAsia="Times New Roman" w:hAnsi="Times New Roman" w:cs="Times New Roman"/>
          <w:b/>
        </w:rPr>
        <w:t>FeedbackForm12: ViewsonProposal3.2.2?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95"/>
        <w:gridCol w:w="1451"/>
        <w:gridCol w:w="14048"/>
      </w:tblGrid>
      <w:tr w:rsidR="003875B7" w14:paraId="445C80E7"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7C7F72E"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6D62567B"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09CA46B" w14:textId="77777777" w:rsidR="003875B7" w:rsidRDefault="003875B7">
            <w:pPr>
              <w:spacing w:line="259" w:lineRule="auto"/>
              <w:ind w:left="60"/>
            </w:pPr>
            <w:r>
              <w:rPr>
                <w:rFonts w:ascii="Times New Roman" w:eastAsia="Times New Roman" w:hAnsi="Times New Roman" w:cs="Times New Roman"/>
                <w:b/>
              </w:rPr>
              <w:t>Comments</w:t>
            </w:r>
          </w:p>
        </w:tc>
      </w:tr>
      <w:tr w:rsidR="003875B7" w14:paraId="6E132DB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BC9E447"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7B4740C5"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778CC29E" w14:textId="77777777" w:rsidR="003875B7" w:rsidRDefault="003875B7">
            <w:pPr>
              <w:spacing w:line="259" w:lineRule="auto"/>
              <w:ind w:left="60"/>
            </w:pPr>
            <w:proofErr w:type="spellStart"/>
            <w:r>
              <w:t>Supporttheproposal</w:t>
            </w:r>
            <w:proofErr w:type="spellEnd"/>
          </w:p>
        </w:tc>
      </w:tr>
      <w:tr w:rsidR="003875B7" w14:paraId="16DF1109"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0CEC616"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479221C5" w14:textId="77777777" w:rsidR="003875B7" w:rsidRDefault="003875B7">
            <w:pPr>
              <w:spacing w:line="259" w:lineRule="auto"/>
              <w:ind w:left="60"/>
              <w:jc w:val="both"/>
            </w:pPr>
            <w:r>
              <w:t>NTT DO-</w:t>
            </w:r>
          </w:p>
          <w:p w14:paraId="4C264C12" w14:textId="77777777" w:rsidR="003875B7" w:rsidRDefault="003875B7">
            <w:pPr>
              <w:spacing w:line="259" w:lineRule="auto"/>
              <w:ind w:left="60"/>
            </w:pPr>
            <w:r>
              <w:t>COMO</w:t>
            </w:r>
          </w:p>
          <w:p w14:paraId="74412FA5"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03CDB65F" w14:textId="77777777" w:rsidR="003875B7" w:rsidRDefault="003875B7">
            <w:pPr>
              <w:spacing w:line="259" w:lineRule="auto"/>
              <w:ind w:left="60"/>
            </w:pPr>
            <w:proofErr w:type="spellStart"/>
            <w:r>
              <w:t>Supporttheproposal</w:t>
            </w:r>
            <w:proofErr w:type="spellEnd"/>
            <w:r>
              <w:t>.</w:t>
            </w:r>
          </w:p>
          <w:p w14:paraId="05D9FD82" w14:textId="77777777" w:rsidR="003875B7" w:rsidRDefault="003875B7">
            <w:pPr>
              <w:spacing w:line="259" w:lineRule="auto"/>
              <w:ind w:left="60"/>
            </w:pPr>
            <w:r>
              <w:t xml:space="preserve">Although we do not see the necessity of indication from </w:t>
            </w:r>
            <w:proofErr w:type="spellStart"/>
            <w:r>
              <w:t>chlid</w:t>
            </w:r>
            <w:proofErr w:type="spellEnd"/>
            <w:r>
              <w:t xml:space="preserve"> node to parent </w:t>
            </w:r>
            <w:proofErr w:type="spellStart"/>
            <w:proofErr w:type="gramStart"/>
            <w:r>
              <w:t>node,wecanacceptasFFS</w:t>
            </w:r>
            <w:proofErr w:type="spellEnd"/>
            <w:proofErr w:type="gramEnd"/>
            <w:r>
              <w:t>.</w:t>
            </w:r>
          </w:p>
        </w:tc>
      </w:tr>
      <w:tr w:rsidR="003875B7" w14:paraId="719534C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69D5194"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5C4F3CEE"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66E17011" w14:textId="77777777" w:rsidR="003875B7" w:rsidRDefault="003875B7">
            <w:pPr>
              <w:spacing w:line="259" w:lineRule="auto"/>
              <w:ind w:left="60"/>
            </w:pPr>
            <w:r>
              <w:rPr>
                <w:rFonts w:ascii="Times New Roman" w:eastAsia="Times New Roman" w:hAnsi="Times New Roman" w:cs="Times New Roman"/>
                <w:b/>
              </w:rPr>
              <w:t>Comments</w:t>
            </w:r>
          </w:p>
        </w:tc>
      </w:tr>
      <w:tr w:rsidR="003875B7" w14:paraId="264AC57D"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0417D3FA"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212BCB27" w14:textId="77777777" w:rsidR="003875B7" w:rsidRDefault="003875B7">
            <w:pPr>
              <w:spacing w:line="257" w:lineRule="auto"/>
              <w:ind w:left="60"/>
            </w:pPr>
            <w:r>
              <w:t>Qualcomm</w:t>
            </w:r>
          </w:p>
          <w:p w14:paraId="281D6CE3"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0BE71284" w14:textId="77777777" w:rsidR="003875B7" w:rsidRDefault="003875B7">
            <w:pPr>
              <w:spacing w:line="257" w:lineRule="auto"/>
              <w:ind w:left="60" w:right="72"/>
              <w:jc w:val="both"/>
            </w:pPr>
            <w:r>
              <w:t xml:space="preserve">We support the intent of the proposal, but we think it should be modified. Fundamentally, there are no conflicts and hence no conflict resolution rules requiredincaseofmultiplereceptionsofDCIFormat25frommultipleparents, sinceviaDCIFormat25onecanonlyindicateavailabilityandcannotindicate unavailability. </w:t>
            </w:r>
            <w:proofErr w:type="spellStart"/>
            <w:r>
              <w:t>Henceamoreaccuratedescriptioncouldbe</w:t>
            </w:r>
            <w:proofErr w:type="spellEnd"/>
            <w:r>
              <w:t>:</w:t>
            </w:r>
          </w:p>
          <w:p w14:paraId="3ABE0175" w14:textId="77777777" w:rsidR="003875B7" w:rsidRDefault="003875B7">
            <w:pPr>
              <w:spacing w:line="259" w:lineRule="auto"/>
              <w:ind w:left="60"/>
            </w:pPr>
            <w:proofErr w:type="gramStart"/>
            <w:r>
              <w:t>”RulesonexplicitavailabilityindicationincaseofreceptionofDCIFormat</w:t>
            </w:r>
            <w:proofErr w:type="gramEnd"/>
            <w:r>
              <w:t xml:space="preserve">2_5 </w:t>
            </w:r>
            <w:proofErr w:type="spellStart"/>
            <w:r>
              <w:t>frommultipleparents</w:t>
            </w:r>
            <w:proofErr w:type="spellEnd"/>
            <w:r>
              <w:t>/cellsaresupportedinRel-17”.</w:t>
            </w:r>
          </w:p>
        </w:tc>
      </w:tr>
      <w:tr w:rsidR="003875B7" w14:paraId="4BA527CD"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D871A0A"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62FEAC00" w14:textId="77777777" w:rsidR="003875B7" w:rsidRDefault="003875B7">
            <w:pPr>
              <w:spacing w:line="259" w:lineRule="auto"/>
              <w:ind w:left="60"/>
            </w:pPr>
            <w:r>
              <w:t>ZTE Cor-</w:t>
            </w:r>
          </w:p>
          <w:p w14:paraId="5F1968F2"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6CDBE9CC" w14:textId="77777777" w:rsidR="003875B7" w:rsidRDefault="003875B7">
            <w:pPr>
              <w:spacing w:line="259" w:lineRule="auto"/>
              <w:ind w:left="60" w:right="72"/>
              <w:jc w:val="both"/>
            </w:pPr>
            <w:r>
              <w:t xml:space="preserve">From our point view, the precondition of the main </w:t>
            </w:r>
            <w:proofErr w:type="gramStart"/>
            <w:r>
              <w:t>bullet(</w:t>
            </w:r>
            <w:proofErr w:type="gramEnd"/>
            <w:r>
              <w:t xml:space="preserve">i.e., in case of reception of DCI Format2_ 5 from multiple parents/cell)has </w:t>
            </w:r>
            <w:proofErr w:type="spellStart"/>
            <w:r>
              <w:t>notbeenagreed,wecannotsupportthisproposal</w:t>
            </w:r>
            <w:proofErr w:type="spellEnd"/>
            <w:r>
              <w:t>.</w:t>
            </w:r>
          </w:p>
        </w:tc>
      </w:tr>
      <w:tr w:rsidR="003875B7" w14:paraId="179ED070"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19F4C482" w14:textId="77777777" w:rsidR="003875B7" w:rsidRDefault="003875B7">
            <w:pPr>
              <w:spacing w:line="259" w:lineRule="auto"/>
              <w:ind w:left="6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5E236B51"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0FD8F631" w14:textId="77777777" w:rsidR="003875B7" w:rsidRDefault="003875B7">
            <w:pPr>
              <w:spacing w:line="259" w:lineRule="auto"/>
              <w:ind w:left="60"/>
            </w:pPr>
            <w:proofErr w:type="spellStart"/>
            <w:r>
              <w:t>Supporttheproposal</w:t>
            </w:r>
            <w:proofErr w:type="spellEnd"/>
            <w:r>
              <w:t>.</w:t>
            </w:r>
          </w:p>
          <w:p w14:paraId="116981A2" w14:textId="77777777" w:rsidR="003875B7" w:rsidRDefault="003875B7">
            <w:pPr>
              <w:spacing w:line="259" w:lineRule="auto"/>
              <w:ind w:left="60"/>
            </w:pPr>
            <w:proofErr w:type="gramStart"/>
            <w:r>
              <w:t>RegardingFFS,weareopentodiscussenhancementsforcoordinationbetween</w:t>
            </w:r>
            <w:proofErr w:type="gramEnd"/>
            <w:r>
              <w:t xml:space="preserve"> </w:t>
            </w:r>
            <w:proofErr w:type="spellStart"/>
            <w:r>
              <w:t>parentnodes</w:t>
            </w:r>
            <w:proofErr w:type="spellEnd"/>
            <w:r>
              <w:t xml:space="preserve">. </w:t>
            </w:r>
            <w:proofErr w:type="spellStart"/>
            <w:proofErr w:type="gramStart"/>
            <w:r>
              <w:t>But,sharesimilarviewwithDOCOMOregardingchildreporting</w:t>
            </w:r>
            <w:proofErr w:type="spellEnd"/>
            <w:proofErr w:type="gramEnd"/>
            <w:r>
              <w:t xml:space="preserve"> IA</w:t>
            </w:r>
          </w:p>
        </w:tc>
      </w:tr>
      <w:tr w:rsidR="003875B7" w14:paraId="1C79413E"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42AF0F16"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50E293E3" w14:textId="77777777" w:rsidR="003875B7" w:rsidRDefault="003875B7">
            <w:pPr>
              <w:spacing w:line="257" w:lineRule="auto"/>
              <w:ind w:left="60" w:right="38"/>
            </w:pPr>
            <w:r>
              <w:t xml:space="preserve">vivo Mobile </w:t>
            </w:r>
            <w:proofErr w:type="spellStart"/>
            <w:r>
              <w:t>Commu</w:t>
            </w:r>
            <w:proofErr w:type="spellEnd"/>
            <w:r>
              <w:t>-</w:t>
            </w:r>
          </w:p>
          <w:p w14:paraId="1F503D97" w14:textId="77777777" w:rsidR="003875B7" w:rsidRDefault="003875B7">
            <w:pPr>
              <w:spacing w:line="259" w:lineRule="auto"/>
              <w:ind w:left="60"/>
            </w:pPr>
            <w:proofErr w:type="spellStart"/>
            <w:r>
              <w:t>nication</w:t>
            </w:r>
            <w:proofErr w:type="spellEnd"/>
          </w:p>
          <w:p w14:paraId="64578054"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0BE2F262" w14:textId="77777777" w:rsidR="003875B7" w:rsidRDefault="003875B7">
            <w:pPr>
              <w:spacing w:line="259" w:lineRule="auto"/>
              <w:ind w:left="60"/>
            </w:pPr>
            <w:r>
              <w:t>support</w:t>
            </w:r>
          </w:p>
        </w:tc>
      </w:tr>
      <w:tr w:rsidR="003875B7" w14:paraId="229D3B99"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2C89E5E"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15707ADB"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1725DD08" w14:textId="77777777" w:rsidR="003875B7" w:rsidRDefault="003875B7">
            <w:pPr>
              <w:spacing w:line="259" w:lineRule="auto"/>
              <w:ind w:left="60" w:right="73"/>
              <w:jc w:val="both"/>
            </w:pPr>
            <w:proofErr w:type="spellStart"/>
            <w:r>
              <w:rPr>
                <w:rFonts w:ascii="Times New Roman" w:eastAsia="Times New Roman" w:hAnsi="Times New Roman" w:cs="Times New Roman"/>
                <w:b/>
              </w:rPr>
              <w:t>Wesupporttheproposal</w:t>
            </w:r>
            <w:proofErr w:type="spellEnd"/>
            <w:r>
              <w:rPr>
                <w:rFonts w:ascii="Times New Roman" w:eastAsia="Times New Roman" w:hAnsi="Times New Roman" w:cs="Times New Roman"/>
                <w:b/>
              </w:rPr>
              <w:t xml:space="preserve">. </w:t>
            </w:r>
            <w:proofErr w:type="spellStart"/>
            <w:proofErr w:type="gramStart"/>
            <w:r>
              <w:t>However,wedon’tthinkasolutiontothisshould</w:t>
            </w:r>
            <w:proofErr w:type="spellEnd"/>
            <w:proofErr w:type="gramEnd"/>
            <w:r>
              <w:t xml:space="preserve"> be agreed before we have agreed on how the DU of a multi-connected MT is </w:t>
            </w:r>
            <w:proofErr w:type="spellStart"/>
            <w:r>
              <w:t>configurablewithH</w:t>
            </w:r>
            <w:proofErr w:type="spellEnd"/>
            <w:r>
              <w:t>/S/NA.</w:t>
            </w:r>
          </w:p>
        </w:tc>
      </w:tr>
      <w:tr w:rsidR="003875B7" w14:paraId="57CCA1FE"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05041F32"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0A2D8700" w14:textId="77777777" w:rsidR="003875B7" w:rsidRDefault="003875B7">
            <w:pPr>
              <w:spacing w:line="259" w:lineRule="auto"/>
              <w:ind w:left="60"/>
            </w:pPr>
            <w:r>
              <w:t>LG Elec-</w:t>
            </w:r>
          </w:p>
          <w:p w14:paraId="0FA0C992" w14:textId="77777777" w:rsidR="003875B7" w:rsidRDefault="003875B7">
            <w:pPr>
              <w:spacing w:line="259" w:lineRule="auto"/>
              <w:ind w:left="60" w:right="79"/>
            </w:pPr>
            <w:proofErr w:type="spellStart"/>
            <w:r>
              <w:t>tronics</w:t>
            </w:r>
            <w:proofErr w:type="spellEnd"/>
            <w:r>
              <w:t xml:space="preserve"> Inc.</w:t>
            </w:r>
          </w:p>
        </w:tc>
        <w:tc>
          <w:tcPr>
            <w:tcW w:w="7743" w:type="dxa"/>
            <w:tcBorders>
              <w:top w:val="single" w:sz="3" w:space="0" w:color="000000"/>
              <w:left w:val="single" w:sz="3" w:space="0" w:color="000000"/>
              <w:bottom w:val="single" w:sz="3" w:space="0" w:color="000000"/>
              <w:right w:val="single" w:sz="3" w:space="0" w:color="000000"/>
            </w:tcBorders>
          </w:tcPr>
          <w:p w14:paraId="26618CDB" w14:textId="77777777" w:rsidR="003875B7" w:rsidRDefault="003875B7">
            <w:pPr>
              <w:spacing w:line="257" w:lineRule="auto"/>
              <w:ind w:left="60"/>
            </w:pPr>
            <w:proofErr w:type="gramStart"/>
            <w:r>
              <w:t>Inourunderstanding,theintentionofproposal</w:t>
            </w:r>
            <w:proofErr w:type="gramEnd"/>
            <w:r>
              <w:t xml:space="preserve">3.2.2’istoclarifythedeterminationofthesoftresourceavailabilitywhentheexplicitavailabilityindication isindicatedfromonlyoneparentnodewhileDCIformat2_5foraDU-cellcan </w:t>
            </w:r>
            <w:proofErr w:type="spellStart"/>
            <w:r>
              <w:t>betransmittedfrommultipleparentnodes</w:t>
            </w:r>
            <w:proofErr w:type="spellEnd"/>
            <w:r>
              <w:t xml:space="preserve">. </w:t>
            </w:r>
            <w:proofErr w:type="spellStart"/>
            <w:proofErr w:type="gramStart"/>
            <w:r>
              <w:t>Ifourunderstandingiscorrect,We</w:t>
            </w:r>
            <w:proofErr w:type="spellEnd"/>
            <w:proofErr w:type="gramEnd"/>
            <w:r>
              <w:t xml:space="preserve"> </w:t>
            </w:r>
            <w:proofErr w:type="spellStart"/>
            <w:r>
              <w:t>areokforthemainbullet</w:t>
            </w:r>
            <w:proofErr w:type="spellEnd"/>
            <w:r>
              <w:t>.</w:t>
            </w:r>
          </w:p>
          <w:p w14:paraId="0765647C" w14:textId="77777777" w:rsidR="003875B7" w:rsidRDefault="003875B7">
            <w:pPr>
              <w:spacing w:line="259" w:lineRule="auto"/>
              <w:ind w:left="60"/>
            </w:pPr>
            <w:r>
              <w:t xml:space="preserve">Regarding on the FFS in sub-bullet, it needs to clarify the intention. We’d liketoknowthepurposeandoftheenhancementandtherelationshipwiththe </w:t>
            </w:r>
            <w:proofErr w:type="spellStart"/>
            <w:r>
              <w:t>mainbullet</w:t>
            </w:r>
            <w:proofErr w:type="spellEnd"/>
            <w:r>
              <w:t>.</w:t>
            </w:r>
          </w:p>
        </w:tc>
      </w:tr>
      <w:tr w:rsidR="003875B7" w14:paraId="527EADEF"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06F68E9"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2D18921B" w14:textId="77777777" w:rsidR="003875B7" w:rsidRDefault="003875B7">
            <w:pPr>
              <w:spacing w:line="259" w:lineRule="auto"/>
              <w:ind w:left="60"/>
            </w:pPr>
            <w:r>
              <w:t>Motorola</w:t>
            </w:r>
          </w:p>
          <w:p w14:paraId="22A9D905" w14:textId="77777777" w:rsidR="003875B7" w:rsidRDefault="003875B7">
            <w:pPr>
              <w:spacing w:line="259" w:lineRule="auto"/>
              <w:ind w:left="60"/>
            </w:pPr>
            <w:r>
              <w:t>Mobility</w:t>
            </w:r>
          </w:p>
          <w:p w14:paraId="68F76C08" w14:textId="77777777" w:rsidR="003875B7" w:rsidRDefault="003875B7">
            <w:pPr>
              <w:spacing w:line="259" w:lineRule="auto"/>
              <w:ind w:left="60"/>
            </w:pPr>
            <w:r>
              <w:t>France</w:t>
            </w:r>
          </w:p>
          <w:p w14:paraId="76F8593A"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3083FC9C" w14:textId="77777777" w:rsidR="003875B7" w:rsidRDefault="003875B7">
            <w:pPr>
              <w:spacing w:line="259" w:lineRule="auto"/>
              <w:ind w:left="60"/>
            </w:pPr>
            <w:r>
              <w:t>Support</w:t>
            </w:r>
          </w:p>
        </w:tc>
      </w:tr>
    </w:tbl>
    <w:p w14:paraId="60E38BAE" w14:textId="77777777" w:rsidR="003875B7" w:rsidRDefault="003875B7">
      <w:pPr>
        <w:spacing w:after="278" w:line="264" w:lineRule="auto"/>
        <w:ind w:left="-5"/>
      </w:pPr>
      <w:r>
        <w:rPr>
          <w:rFonts w:ascii="Times New Roman" w:eastAsia="Times New Roman" w:hAnsi="Times New Roman" w:cs="Times New Roman"/>
          <w:b/>
        </w:rPr>
        <w:t>Proposal3.2.2’:</w:t>
      </w:r>
    </w:p>
    <w:p w14:paraId="14727498" w14:textId="77777777" w:rsidR="003875B7" w:rsidRDefault="003875B7">
      <w:pPr>
        <w:spacing w:after="278" w:line="264" w:lineRule="auto"/>
        <w:ind w:left="-5"/>
      </w:pPr>
      <w:r>
        <w:rPr>
          <w:rFonts w:ascii="Times New Roman" w:eastAsia="Times New Roman" w:hAnsi="Times New Roman" w:cs="Times New Roman"/>
          <w:b/>
        </w:rPr>
        <w:t xml:space="preserve">RulesonexplicitavailabilityindicationincaseofreceptionofDCIFormat2_5from </w:t>
      </w:r>
      <w:proofErr w:type="spellStart"/>
      <w:r>
        <w:rPr>
          <w:rFonts w:ascii="Times New Roman" w:eastAsia="Times New Roman" w:hAnsi="Times New Roman" w:cs="Times New Roman"/>
          <w:b/>
        </w:rPr>
        <w:t>multipleparents</w:t>
      </w:r>
      <w:proofErr w:type="spellEnd"/>
      <w:r>
        <w:rPr>
          <w:rFonts w:ascii="Times New Roman" w:eastAsia="Times New Roman" w:hAnsi="Times New Roman" w:cs="Times New Roman"/>
          <w:b/>
        </w:rPr>
        <w:t>/cellsaresupportedinRel-17</w:t>
      </w:r>
    </w:p>
    <w:p w14:paraId="05EFB1A8" w14:textId="77777777" w:rsidR="003875B7" w:rsidRDefault="003875B7">
      <w:pPr>
        <w:spacing w:line="264" w:lineRule="auto"/>
        <w:ind w:left="-5"/>
      </w:pPr>
      <w:r>
        <w:rPr>
          <w:rFonts w:ascii="Times New Roman" w:eastAsia="Times New Roman" w:hAnsi="Times New Roman" w:cs="Times New Roman"/>
          <w:b/>
        </w:rPr>
        <w:t>-</w:t>
      </w:r>
      <w:proofErr w:type="gramStart"/>
      <w:r>
        <w:rPr>
          <w:rFonts w:ascii="Times New Roman" w:eastAsia="Times New Roman" w:hAnsi="Times New Roman" w:cs="Times New Roman"/>
          <w:b/>
        </w:rPr>
        <w:t>FFS:Needforenhancementstosupportcoordinationbetweenparentnodes</w:t>
      </w:r>
      <w:proofErr w:type="gramEnd"/>
      <w:r>
        <w:rPr>
          <w:rFonts w:ascii="Times New Roman" w:eastAsia="Times New Roman" w:hAnsi="Times New Roman" w:cs="Times New Roman"/>
          <w:b/>
        </w:rPr>
        <w:t>(e.g.</w:t>
      </w:r>
    </w:p>
    <w:p w14:paraId="577F239E" w14:textId="77777777" w:rsidR="003875B7" w:rsidRDefault="003875B7">
      <w:pPr>
        <w:spacing w:line="264" w:lineRule="auto"/>
        <w:ind w:left="-5"/>
      </w:pPr>
      <w:r>
        <w:rPr>
          <w:rFonts w:ascii="Times New Roman" w:eastAsia="Times New Roman" w:hAnsi="Times New Roman" w:cs="Times New Roman"/>
          <w:b/>
        </w:rPr>
        <w:t>indicationofsoftresourceavailabilityfromchildnodetoparentnode(s)) FeedbackForm13: ViewsonProposal3.2.2’?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19"/>
        <w:gridCol w:w="1455"/>
        <w:gridCol w:w="7556"/>
      </w:tblGrid>
      <w:tr w:rsidR="003875B7" w14:paraId="70C8B71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38636F8"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0EF7A861"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E035460" w14:textId="77777777" w:rsidR="003875B7" w:rsidRDefault="003875B7">
            <w:pPr>
              <w:spacing w:line="259" w:lineRule="auto"/>
              <w:ind w:left="60"/>
            </w:pPr>
            <w:r>
              <w:rPr>
                <w:rFonts w:ascii="Times New Roman" w:eastAsia="Times New Roman" w:hAnsi="Times New Roman" w:cs="Times New Roman"/>
                <w:b/>
              </w:rPr>
              <w:t>Comments</w:t>
            </w:r>
          </w:p>
        </w:tc>
      </w:tr>
      <w:tr w:rsidR="003875B7" w14:paraId="41F7251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F260EB4"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520F05B4" w14:textId="77777777" w:rsidR="003875B7" w:rsidRDefault="003875B7">
            <w:pPr>
              <w:spacing w:line="259" w:lineRule="auto"/>
              <w:ind w:left="60"/>
              <w:jc w:val="both"/>
            </w:pPr>
            <w:r>
              <w:t>NTT DO-</w:t>
            </w:r>
          </w:p>
          <w:p w14:paraId="255A9CF7" w14:textId="77777777" w:rsidR="003875B7" w:rsidRDefault="003875B7">
            <w:pPr>
              <w:spacing w:line="259" w:lineRule="auto"/>
              <w:ind w:left="60"/>
            </w:pPr>
            <w:r>
              <w:t>COMO</w:t>
            </w:r>
          </w:p>
          <w:p w14:paraId="204469A7"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7B95EECD" w14:textId="77777777" w:rsidR="003875B7" w:rsidRDefault="003875B7">
            <w:pPr>
              <w:spacing w:line="259" w:lineRule="auto"/>
              <w:ind w:left="60"/>
            </w:pPr>
            <w:r>
              <w:t>support.</w:t>
            </w:r>
          </w:p>
        </w:tc>
      </w:tr>
      <w:tr w:rsidR="003875B7" w14:paraId="4CCA564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1568526"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2F3ED993" w14:textId="77777777" w:rsidR="003875B7" w:rsidRDefault="003875B7">
            <w:pPr>
              <w:spacing w:line="257" w:lineRule="auto"/>
              <w:ind w:left="60"/>
              <w:jc w:val="both"/>
            </w:pPr>
            <w:r>
              <w:t>Nokia Solutions &amp;</w:t>
            </w:r>
          </w:p>
          <w:p w14:paraId="192D9CEB" w14:textId="77777777" w:rsidR="003875B7" w:rsidRDefault="003875B7">
            <w:pPr>
              <w:spacing w:line="259" w:lineRule="auto"/>
              <w:ind w:left="60"/>
            </w:pPr>
            <w:r>
              <w:t>Networks</w:t>
            </w:r>
          </w:p>
          <w:p w14:paraId="05E9A5E9"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6F8E9A82" w14:textId="77777777" w:rsidR="003875B7" w:rsidRDefault="003875B7">
            <w:pPr>
              <w:spacing w:line="259" w:lineRule="auto"/>
              <w:ind w:left="60"/>
            </w:pPr>
            <w:r>
              <w:t>Support</w:t>
            </w:r>
          </w:p>
        </w:tc>
      </w:tr>
      <w:tr w:rsidR="003875B7" w14:paraId="7ED392E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95CAEBF" w14:textId="77777777" w:rsidR="003875B7" w:rsidRDefault="003875B7">
            <w:pPr>
              <w:spacing w:line="259" w:lineRule="auto"/>
              <w:ind w:left="60"/>
            </w:pPr>
            <w:r>
              <w:lastRenderedPageBreak/>
              <w:t>3</w:t>
            </w:r>
          </w:p>
        </w:tc>
        <w:tc>
          <w:tcPr>
            <w:tcW w:w="1255" w:type="dxa"/>
            <w:tcBorders>
              <w:top w:val="single" w:sz="3" w:space="0" w:color="000000"/>
              <w:left w:val="single" w:sz="3" w:space="0" w:color="000000"/>
              <w:bottom w:val="single" w:sz="3" w:space="0" w:color="000000"/>
              <w:right w:val="single" w:sz="3" w:space="0" w:color="000000"/>
            </w:tcBorders>
          </w:tcPr>
          <w:p w14:paraId="43A89DC4"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36B953E0" w14:textId="77777777" w:rsidR="003875B7" w:rsidRDefault="003875B7">
            <w:pPr>
              <w:spacing w:line="259" w:lineRule="auto"/>
              <w:ind w:left="60"/>
            </w:pPr>
            <w:proofErr w:type="spellStart"/>
            <w:r>
              <w:t>Wesupporttheproposal</w:t>
            </w:r>
            <w:proofErr w:type="spellEnd"/>
            <w:r>
              <w:t>.</w:t>
            </w:r>
          </w:p>
        </w:tc>
      </w:tr>
      <w:tr w:rsidR="003875B7" w14:paraId="61DD7C21"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15B6F87E"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2767AE26" w14:textId="77777777" w:rsidR="003875B7" w:rsidRDefault="003875B7">
            <w:pPr>
              <w:spacing w:line="259" w:lineRule="auto"/>
              <w:ind w:left="60"/>
            </w:pPr>
            <w:r>
              <w:t>ZTE Cor-</w:t>
            </w:r>
          </w:p>
          <w:p w14:paraId="4F90C05F"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F30CACF" w14:textId="77777777" w:rsidR="003875B7" w:rsidRDefault="003875B7">
            <w:pPr>
              <w:spacing w:line="259" w:lineRule="auto"/>
              <w:ind w:left="60"/>
            </w:pPr>
            <w:proofErr w:type="spellStart"/>
            <w:r>
              <w:t>Wearenotconvincedtosupporttheproposal</w:t>
            </w:r>
            <w:proofErr w:type="spellEnd"/>
            <w:r>
              <w:t>.</w:t>
            </w:r>
          </w:p>
          <w:p w14:paraId="0DE16049" w14:textId="77777777" w:rsidR="003875B7" w:rsidRDefault="003875B7">
            <w:pPr>
              <w:spacing w:line="257" w:lineRule="auto"/>
              <w:ind w:left="60"/>
            </w:pPr>
            <w:proofErr w:type="gramStart"/>
            <w:r>
              <w:t>Firstly,howcanwejustagreeontheseruleswithoutkonwingwhattheserules</w:t>
            </w:r>
            <w:proofErr w:type="gramEnd"/>
            <w:r>
              <w:t xml:space="preserve"> </w:t>
            </w:r>
            <w:proofErr w:type="spellStart"/>
            <w:r>
              <w:t>are,futherdiscussionandclarificationisneeded</w:t>
            </w:r>
            <w:proofErr w:type="spellEnd"/>
            <w:r>
              <w:t>.</w:t>
            </w:r>
          </w:p>
          <w:p w14:paraId="1A379861" w14:textId="77777777" w:rsidR="003875B7" w:rsidRDefault="003875B7">
            <w:pPr>
              <w:spacing w:line="259" w:lineRule="auto"/>
              <w:ind w:left="60"/>
            </w:pPr>
            <w:proofErr w:type="gramStart"/>
            <w:r>
              <w:t>Secondly,aswepointedbefore</w:t>
            </w:r>
            <w:proofErr w:type="gramEnd"/>
            <w:r>
              <w:t xml:space="preserve">,indicatingDCI2-5foraIABDUcellfromboth MCG and SCG has not been agreed, and the benefit to support this has not </w:t>
            </w:r>
            <w:proofErr w:type="spellStart"/>
            <w:r>
              <w:t>beenjustified</w:t>
            </w:r>
            <w:proofErr w:type="spellEnd"/>
            <w:r>
              <w:t>.</w:t>
            </w:r>
          </w:p>
        </w:tc>
      </w:tr>
      <w:tr w:rsidR="003875B7" w14:paraId="27A7D74D"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08EFF55A"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78A43EBB" w14:textId="77777777" w:rsidR="003875B7" w:rsidRDefault="003875B7">
            <w:pPr>
              <w:spacing w:line="257" w:lineRule="auto"/>
              <w:ind w:left="60" w:right="38"/>
            </w:pPr>
            <w:r>
              <w:t xml:space="preserve">vivo Mobile </w:t>
            </w:r>
            <w:proofErr w:type="spellStart"/>
            <w:r>
              <w:t>Commu</w:t>
            </w:r>
            <w:proofErr w:type="spellEnd"/>
            <w:r>
              <w:t>-</w:t>
            </w:r>
          </w:p>
          <w:p w14:paraId="50077F3F" w14:textId="77777777" w:rsidR="003875B7" w:rsidRDefault="003875B7">
            <w:pPr>
              <w:spacing w:line="259" w:lineRule="auto"/>
              <w:ind w:left="60"/>
            </w:pPr>
            <w:proofErr w:type="spellStart"/>
            <w:r>
              <w:t>nication</w:t>
            </w:r>
            <w:proofErr w:type="spellEnd"/>
          </w:p>
          <w:p w14:paraId="4AA982B5" w14:textId="77777777" w:rsidR="003875B7" w:rsidRDefault="003875B7">
            <w:pPr>
              <w:spacing w:line="259" w:lineRule="auto"/>
              <w:ind w:left="60"/>
            </w:pPr>
            <w:r>
              <w:t>Co.,</w:t>
            </w:r>
          </w:p>
        </w:tc>
        <w:tc>
          <w:tcPr>
            <w:tcW w:w="7743" w:type="dxa"/>
            <w:tcBorders>
              <w:top w:val="single" w:sz="3" w:space="0" w:color="000000"/>
              <w:left w:val="single" w:sz="3" w:space="0" w:color="000000"/>
              <w:bottom w:val="single" w:sz="3" w:space="0" w:color="000000"/>
              <w:right w:val="single" w:sz="3" w:space="0" w:color="000000"/>
            </w:tcBorders>
          </w:tcPr>
          <w:p w14:paraId="64082607" w14:textId="77777777" w:rsidR="003875B7" w:rsidRDefault="003875B7">
            <w:pPr>
              <w:spacing w:line="259" w:lineRule="auto"/>
              <w:ind w:left="60"/>
            </w:pPr>
            <w:r>
              <w:t>support</w:t>
            </w:r>
          </w:p>
        </w:tc>
      </w:tr>
      <w:tr w:rsidR="003875B7" w14:paraId="6788B4E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CFB6901"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03F848DF" w14:textId="77777777" w:rsidR="003875B7" w:rsidRDefault="003875B7">
            <w:pPr>
              <w:spacing w:line="259" w:lineRule="auto"/>
              <w:ind w:left="60"/>
            </w:pPr>
            <w:r>
              <w:t>Motorola</w:t>
            </w:r>
          </w:p>
          <w:p w14:paraId="67105014" w14:textId="77777777" w:rsidR="003875B7" w:rsidRDefault="003875B7">
            <w:pPr>
              <w:spacing w:line="259" w:lineRule="auto"/>
              <w:ind w:left="60"/>
            </w:pPr>
            <w:r>
              <w:t>Mobility</w:t>
            </w:r>
          </w:p>
          <w:p w14:paraId="77DCEA86" w14:textId="77777777" w:rsidR="003875B7" w:rsidRDefault="003875B7">
            <w:pPr>
              <w:spacing w:line="259" w:lineRule="auto"/>
              <w:ind w:left="60"/>
            </w:pPr>
            <w:r>
              <w:t>France</w:t>
            </w:r>
          </w:p>
          <w:p w14:paraId="711E2005"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2BBF5E12" w14:textId="77777777" w:rsidR="003875B7" w:rsidRDefault="003875B7">
            <w:pPr>
              <w:spacing w:line="259" w:lineRule="auto"/>
              <w:ind w:left="60"/>
            </w:pPr>
            <w:r>
              <w:t>Support</w:t>
            </w:r>
          </w:p>
        </w:tc>
      </w:tr>
      <w:tr w:rsidR="003875B7" w14:paraId="1CAFA87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291C084"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2C934851"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294A2665" w14:textId="77777777" w:rsidR="003875B7" w:rsidRDefault="003875B7">
            <w:pPr>
              <w:spacing w:line="259" w:lineRule="auto"/>
              <w:ind w:left="60"/>
            </w:pPr>
            <w:proofErr w:type="spellStart"/>
            <w:r>
              <w:t>Supporttheproposal</w:t>
            </w:r>
            <w:proofErr w:type="spellEnd"/>
          </w:p>
        </w:tc>
      </w:tr>
      <w:tr w:rsidR="003875B7" w14:paraId="537696D6"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9DDAFED"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68B2C567"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2D4BE400" w14:textId="77777777" w:rsidR="003875B7" w:rsidRDefault="003875B7">
            <w:pPr>
              <w:spacing w:line="259" w:lineRule="auto"/>
              <w:ind w:left="60" w:right="73"/>
              <w:jc w:val="both"/>
            </w:pPr>
            <w:r>
              <w:t xml:space="preserve">Fine with the main bullet. We don’t support the </w:t>
            </w:r>
            <w:proofErr w:type="spellStart"/>
            <w:r>
              <w:t>subullet</w:t>
            </w:r>
            <w:proofErr w:type="spellEnd"/>
            <w:r>
              <w:t xml:space="preserve"> as it is with the example. It has not been well explained what the intention is and how it </w:t>
            </w:r>
            <w:proofErr w:type="spellStart"/>
            <w:r>
              <w:t>relatedtothemainbullet</w:t>
            </w:r>
            <w:proofErr w:type="spellEnd"/>
            <w:r>
              <w:t xml:space="preserve">. </w:t>
            </w:r>
            <w:proofErr w:type="spellStart"/>
            <w:r>
              <w:t>Wewouldbefinewithremovingtheexample</w:t>
            </w:r>
            <w:proofErr w:type="spellEnd"/>
            <w:r>
              <w:t>.</w:t>
            </w:r>
          </w:p>
        </w:tc>
      </w:tr>
      <w:tr w:rsidR="003875B7" w14:paraId="4A7942D3"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7856A7C"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2452C940" w14:textId="77777777" w:rsidR="003875B7" w:rsidRDefault="003875B7">
            <w:pPr>
              <w:spacing w:line="259" w:lineRule="auto"/>
              <w:ind w:left="60"/>
            </w:pPr>
            <w:r>
              <w:t>Intel</w:t>
            </w:r>
          </w:p>
          <w:p w14:paraId="16FF6A8E" w14:textId="77777777" w:rsidR="003875B7" w:rsidRDefault="003875B7">
            <w:pPr>
              <w:spacing w:line="257" w:lineRule="auto"/>
              <w:ind w:left="60"/>
            </w:pPr>
            <w:r>
              <w:t>Deutschland</w:t>
            </w:r>
          </w:p>
          <w:p w14:paraId="5FA775F1"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36648CC5" w14:textId="77777777" w:rsidR="003875B7" w:rsidRDefault="003875B7">
            <w:pPr>
              <w:spacing w:line="259" w:lineRule="auto"/>
              <w:ind w:left="60"/>
            </w:pPr>
            <w:r>
              <w:t>Support</w:t>
            </w:r>
          </w:p>
        </w:tc>
      </w:tr>
    </w:tbl>
    <w:p w14:paraId="290569A7" w14:textId="77777777" w:rsidR="003875B7" w:rsidRDefault="003875B7">
      <w:pPr>
        <w:pStyle w:val="Heading2"/>
        <w:ind w:left="-5" w:right="21"/>
      </w:pPr>
      <w:r>
        <w:t>ISSUE3.</w:t>
      </w:r>
      <w:proofErr w:type="gramStart"/>
      <w:r>
        <w:t>3:RESOURCECOORDINATION</w:t>
      </w:r>
      <w:proofErr w:type="gramEnd"/>
    </w:p>
    <w:p w14:paraId="4FB2ECB5" w14:textId="77777777" w:rsidR="003875B7" w:rsidRDefault="003875B7">
      <w:pPr>
        <w:ind w:left="-5"/>
      </w:pPr>
      <w:r>
        <w:t>Proposal3.3.1: Per-</w:t>
      </w:r>
      <w:proofErr w:type="spellStart"/>
      <w:proofErr w:type="gramStart"/>
      <w:r>
        <w:t>backhaullink</w:t>
      </w:r>
      <w:proofErr w:type="spellEnd"/>
      <w:r>
        <w:t>(</w:t>
      </w:r>
      <w:proofErr w:type="gramEnd"/>
      <w:r>
        <w:t xml:space="preserve">e.g. </w:t>
      </w:r>
      <w:proofErr w:type="spellStart"/>
      <w:r>
        <w:t>perchildIAB-MTlink</w:t>
      </w:r>
      <w:proofErr w:type="spellEnd"/>
      <w:r>
        <w:t>)</w:t>
      </w:r>
      <w:proofErr w:type="spellStart"/>
      <w:r>
        <w:t>resourceconfigurationsaresupported</w:t>
      </w:r>
      <w:proofErr w:type="spellEnd"/>
      <w:r>
        <w:t xml:space="preserve"> </w:t>
      </w:r>
      <w:proofErr w:type="spellStart"/>
      <w:r>
        <w:t>inadditiontoper-DUresourceconfigurations</w:t>
      </w:r>
      <w:proofErr w:type="spellEnd"/>
    </w:p>
    <w:p w14:paraId="1E2FA8B5" w14:textId="77777777" w:rsidR="003875B7" w:rsidRDefault="003875B7">
      <w:pPr>
        <w:spacing w:after="2" w:line="259" w:lineRule="auto"/>
        <w:jc w:val="center"/>
      </w:pPr>
      <w:r>
        <w:rPr>
          <w:rFonts w:ascii="Times New Roman" w:eastAsia="Times New Roman" w:hAnsi="Times New Roman" w:cs="Times New Roman"/>
          <w:b/>
        </w:rPr>
        <w:t>FeedbackForm14: ViewsonProposal3.3.1?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1"/>
        <w:gridCol w:w="1455"/>
        <w:gridCol w:w="7554"/>
      </w:tblGrid>
      <w:tr w:rsidR="003875B7" w14:paraId="4247045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567F023"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1F743407"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7FCA4B1" w14:textId="77777777" w:rsidR="003875B7" w:rsidRDefault="003875B7">
            <w:pPr>
              <w:spacing w:line="259" w:lineRule="auto"/>
              <w:ind w:left="60"/>
            </w:pPr>
            <w:r>
              <w:rPr>
                <w:rFonts w:ascii="Times New Roman" w:eastAsia="Times New Roman" w:hAnsi="Times New Roman" w:cs="Times New Roman"/>
                <w:b/>
              </w:rPr>
              <w:t>Comments</w:t>
            </w:r>
          </w:p>
        </w:tc>
      </w:tr>
      <w:tr w:rsidR="003875B7" w14:paraId="7F16DE1F"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97DBED1"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280E2986" w14:textId="77777777" w:rsidR="003875B7" w:rsidRDefault="003875B7">
            <w:pPr>
              <w:spacing w:line="257" w:lineRule="auto"/>
              <w:ind w:left="60"/>
            </w:pPr>
            <w:r>
              <w:t>Qualcomm</w:t>
            </w:r>
          </w:p>
          <w:p w14:paraId="425BCC1A"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56B1D3CA" w14:textId="77777777" w:rsidR="003875B7" w:rsidRDefault="003875B7">
            <w:pPr>
              <w:spacing w:line="259" w:lineRule="auto"/>
              <w:ind w:left="60"/>
            </w:pPr>
            <w:proofErr w:type="spellStart"/>
            <w:r>
              <w:t>Wesupporttheproposal</w:t>
            </w:r>
            <w:proofErr w:type="spellEnd"/>
            <w:r>
              <w:t>.</w:t>
            </w:r>
          </w:p>
        </w:tc>
      </w:tr>
      <w:tr w:rsidR="003875B7" w14:paraId="77FFDAD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B544120"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5A5337D3"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5917344" w14:textId="77777777" w:rsidR="003875B7" w:rsidRDefault="003875B7">
            <w:pPr>
              <w:spacing w:line="259" w:lineRule="auto"/>
              <w:ind w:left="60"/>
            </w:pPr>
            <w:proofErr w:type="spellStart"/>
            <w:r>
              <w:t>Wesupporttheproposal</w:t>
            </w:r>
            <w:proofErr w:type="spellEnd"/>
          </w:p>
        </w:tc>
      </w:tr>
      <w:tr w:rsidR="003875B7" w14:paraId="187A8B1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2D7B0322"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6333FC9A" w14:textId="77777777" w:rsidR="003875B7" w:rsidRDefault="003875B7">
            <w:pPr>
              <w:spacing w:line="259" w:lineRule="auto"/>
              <w:ind w:left="60"/>
            </w:pPr>
            <w:r>
              <w:t>Samsung</w:t>
            </w:r>
          </w:p>
          <w:p w14:paraId="5C6E8433" w14:textId="77777777" w:rsidR="003875B7" w:rsidRDefault="003875B7">
            <w:pPr>
              <w:spacing w:line="259" w:lineRule="auto"/>
              <w:ind w:left="60"/>
            </w:pPr>
            <w:r>
              <w:t>Electron-</w:t>
            </w:r>
          </w:p>
          <w:p w14:paraId="16D273B8" w14:textId="77777777" w:rsidR="003875B7" w:rsidRDefault="003875B7">
            <w:pPr>
              <w:tabs>
                <w:tab w:val="right" w:pos="1140"/>
              </w:tabs>
              <w:spacing w:after="9" w:line="259" w:lineRule="auto"/>
            </w:pPr>
            <w:proofErr w:type="spellStart"/>
            <w:r>
              <w:t>ics</w:t>
            </w:r>
            <w:proofErr w:type="spellEnd"/>
            <w:r>
              <w:tab/>
              <w:t>Co.,</w:t>
            </w:r>
          </w:p>
          <w:p w14:paraId="22AE0F7F" w14:textId="77777777" w:rsidR="003875B7" w:rsidRDefault="003875B7">
            <w:pPr>
              <w:spacing w:line="259" w:lineRule="auto"/>
              <w:ind w:left="60"/>
            </w:pPr>
            <w:r>
              <w:lastRenderedPageBreak/>
              <w:t>Ltd</w:t>
            </w:r>
          </w:p>
        </w:tc>
        <w:tc>
          <w:tcPr>
            <w:tcW w:w="7743" w:type="dxa"/>
            <w:tcBorders>
              <w:top w:val="single" w:sz="3" w:space="0" w:color="000000"/>
              <w:left w:val="single" w:sz="3" w:space="0" w:color="000000"/>
              <w:bottom w:val="single" w:sz="3" w:space="0" w:color="000000"/>
              <w:right w:val="single" w:sz="3" w:space="0" w:color="000000"/>
            </w:tcBorders>
          </w:tcPr>
          <w:p w14:paraId="0A9530B7" w14:textId="77777777" w:rsidR="003875B7" w:rsidRDefault="003875B7">
            <w:pPr>
              <w:spacing w:line="259" w:lineRule="auto"/>
              <w:ind w:left="60"/>
            </w:pPr>
            <w:r>
              <w:lastRenderedPageBreak/>
              <w:t>[Samsung]</w:t>
            </w:r>
            <w:proofErr w:type="spellStart"/>
            <w:r>
              <w:t>Wesupporttheproposal</w:t>
            </w:r>
            <w:proofErr w:type="spellEnd"/>
          </w:p>
        </w:tc>
      </w:tr>
      <w:tr w:rsidR="003875B7" w14:paraId="2E98B9BC"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036A415"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3B419258" w14:textId="77777777" w:rsidR="003875B7" w:rsidRDefault="003875B7">
            <w:pPr>
              <w:spacing w:line="259" w:lineRule="auto"/>
              <w:ind w:left="60"/>
            </w:pPr>
            <w:r>
              <w:t>Fujitsu Limited</w:t>
            </w:r>
          </w:p>
        </w:tc>
        <w:tc>
          <w:tcPr>
            <w:tcW w:w="7743" w:type="dxa"/>
            <w:tcBorders>
              <w:top w:val="single" w:sz="3" w:space="0" w:color="000000"/>
              <w:left w:val="single" w:sz="3" w:space="0" w:color="000000"/>
              <w:bottom w:val="single" w:sz="3" w:space="0" w:color="000000"/>
              <w:right w:val="single" w:sz="3" w:space="0" w:color="000000"/>
            </w:tcBorders>
          </w:tcPr>
          <w:p w14:paraId="5D981634" w14:textId="77777777" w:rsidR="003875B7" w:rsidRDefault="003875B7">
            <w:pPr>
              <w:spacing w:line="259" w:lineRule="auto"/>
              <w:ind w:left="60"/>
            </w:pPr>
            <w:proofErr w:type="spellStart"/>
            <w:r>
              <w:t>Wesupporttheproposal</w:t>
            </w:r>
            <w:proofErr w:type="spellEnd"/>
            <w:r>
              <w:t>.</w:t>
            </w:r>
          </w:p>
        </w:tc>
      </w:tr>
      <w:tr w:rsidR="003875B7" w14:paraId="00EB0C47"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341A29E7"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6AC65D21" w14:textId="77777777" w:rsidR="003875B7" w:rsidRDefault="003875B7">
            <w:pPr>
              <w:spacing w:line="259" w:lineRule="auto"/>
              <w:ind w:left="60"/>
            </w:pPr>
            <w:r>
              <w:t>ZTE Cor-</w:t>
            </w:r>
          </w:p>
          <w:p w14:paraId="56EFAF80"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442CACB9" w14:textId="77777777" w:rsidR="003875B7" w:rsidRDefault="003875B7">
            <w:pPr>
              <w:spacing w:line="259" w:lineRule="auto"/>
              <w:ind w:left="60" w:right="72"/>
              <w:jc w:val="both"/>
            </w:pPr>
            <w:r>
              <w:t>We do not see the necessity to support this, IAB DU can flexibility schedule different child links by its implementation, a common per-DU configuration is sufficient. On the other hand, it’s foreseeable that a lot of normative works couldbeincurredifper-</w:t>
            </w:r>
            <w:proofErr w:type="gramStart"/>
            <w:r>
              <w:t>childlinkconfigurationweresupported,e.g.</w:t>
            </w:r>
            <w:proofErr w:type="gramEnd"/>
            <w:r>
              <w:t>,theinteractionofper-DUconfigurationandper-linkconfigurations.</w:t>
            </w:r>
          </w:p>
        </w:tc>
      </w:tr>
      <w:tr w:rsidR="003875B7" w14:paraId="0742170F"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442B5D1"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1E45EB58"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7B625ACB" w14:textId="77777777" w:rsidR="003875B7" w:rsidRDefault="003875B7">
            <w:pPr>
              <w:spacing w:line="259" w:lineRule="auto"/>
              <w:ind w:left="60"/>
            </w:pPr>
            <w:r>
              <w:rPr>
                <w:rFonts w:ascii="Times New Roman" w:eastAsia="Times New Roman" w:hAnsi="Times New Roman" w:cs="Times New Roman"/>
                <w:b/>
              </w:rPr>
              <w:t>Wesupporttheproposal</w:t>
            </w:r>
            <w:r>
              <w:t xml:space="preserve">butwouldlikeaclarificationthattheaboveapplies </w:t>
            </w:r>
            <w:proofErr w:type="spellStart"/>
            <w:r>
              <w:t>toaparentnodeinaDCscenarioandnotingeneral</w:t>
            </w:r>
            <w:proofErr w:type="spellEnd"/>
            <w:r>
              <w:t>.</w:t>
            </w:r>
          </w:p>
        </w:tc>
      </w:tr>
      <w:tr w:rsidR="003875B7" w14:paraId="48BA7157"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0D7B50ED" w14:textId="77777777" w:rsidR="003875B7" w:rsidRDefault="003875B7">
            <w:pPr>
              <w:spacing w:line="259" w:lineRule="auto"/>
              <w:ind w:left="60"/>
            </w:pPr>
            <w:r>
              <w:t>7</w:t>
            </w:r>
          </w:p>
        </w:tc>
        <w:tc>
          <w:tcPr>
            <w:tcW w:w="1255" w:type="dxa"/>
            <w:tcBorders>
              <w:top w:val="single" w:sz="3" w:space="0" w:color="000000"/>
              <w:left w:val="single" w:sz="3" w:space="0" w:color="000000"/>
              <w:bottom w:val="single" w:sz="3" w:space="0" w:color="000000"/>
              <w:right w:val="single" w:sz="3" w:space="0" w:color="000000"/>
            </w:tcBorders>
          </w:tcPr>
          <w:p w14:paraId="4EDC4999" w14:textId="77777777" w:rsidR="003875B7" w:rsidRDefault="003875B7">
            <w:pPr>
              <w:spacing w:line="259" w:lineRule="auto"/>
              <w:ind w:left="60"/>
            </w:pPr>
            <w:r>
              <w:t>Huawei Technologies France</w:t>
            </w:r>
          </w:p>
        </w:tc>
        <w:tc>
          <w:tcPr>
            <w:tcW w:w="7743" w:type="dxa"/>
            <w:tcBorders>
              <w:top w:val="single" w:sz="3" w:space="0" w:color="000000"/>
              <w:left w:val="single" w:sz="3" w:space="0" w:color="000000"/>
              <w:bottom w:val="single" w:sz="3" w:space="0" w:color="000000"/>
              <w:right w:val="single" w:sz="3" w:space="0" w:color="000000"/>
            </w:tcBorders>
          </w:tcPr>
          <w:p w14:paraId="74004094" w14:textId="77777777" w:rsidR="003875B7" w:rsidRDefault="003875B7">
            <w:pPr>
              <w:spacing w:line="259" w:lineRule="auto"/>
              <w:ind w:left="60" w:right="73"/>
              <w:jc w:val="both"/>
            </w:pPr>
            <w:proofErr w:type="spellStart"/>
            <w:r>
              <w:t>WewouldliketounderstandthemotivationtosupportperchildIAB-MTlink</w:t>
            </w:r>
            <w:proofErr w:type="spellEnd"/>
            <w:r>
              <w:t xml:space="preserve"> resource configurations in addition to per-DU resource configurations. On the other hand, we see some benefit to support per parent backhaul link IAB-DU resource configuration, </w:t>
            </w:r>
            <w:proofErr w:type="gramStart"/>
            <w:r>
              <w:t>i.e.</w:t>
            </w:r>
            <w:proofErr w:type="gramEnd"/>
            <w:r>
              <w:t xml:space="preserve"> it is not from the parent point of view but rather </w:t>
            </w:r>
            <w:proofErr w:type="spellStart"/>
            <w:r>
              <w:t>fromtheIAB-DUpointofview</w:t>
            </w:r>
            <w:proofErr w:type="spellEnd"/>
            <w:r>
              <w:t>.</w:t>
            </w:r>
          </w:p>
        </w:tc>
      </w:tr>
      <w:tr w:rsidR="003875B7" w14:paraId="23DF0C6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39AEEF2" w14:textId="77777777" w:rsidR="003875B7" w:rsidRDefault="003875B7">
            <w:pPr>
              <w:spacing w:line="259" w:lineRule="auto"/>
              <w:ind w:left="60"/>
            </w:pPr>
            <w:r>
              <w:t>8</w:t>
            </w:r>
          </w:p>
        </w:tc>
        <w:tc>
          <w:tcPr>
            <w:tcW w:w="1255" w:type="dxa"/>
            <w:tcBorders>
              <w:top w:val="single" w:sz="3" w:space="0" w:color="000000"/>
              <w:left w:val="single" w:sz="3" w:space="0" w:color="000000"/>
              <w:bottom w:val="single" w:sz="3" w:space="0" w:color="000000"/>
              <w:right w:val="single" w:sz="3" w:space="0" w:color="000000"/>
            </w:tcBorders>
          </w:tcPr>
          <w:p w14:paraId="59CD99AC" w14:textId="77777777" w:rsidR="003875B7" w:rsidRDefault="003875B7">
            <w:pPr>
              <w:spacing w:line="259" w:lineRule="auto"/>
              <w:ind w:left="60"/>
            </w:pPr>
            <w:r>
              <w:t>Intel</w:t>
            </w:r>
          </w:p>
          <w:p w14:paraId="3F8D3A92" w14:textId="77777777" w:rsidR="003875B7" w:rsidRDefault="003875B7">
            <w:pPr>
              <w:spacing w:line="257" w:lineRule="auto"/>
              <w:ind w:left="60"/>
            </w:pPr>
            <w:r>
              <w:t>Deutschland</w:t>
            </w:r>
          </w:p>
          <w:p w14:paraId="280CB9C6" w14:textId="77777777" w:rsidR="003875B7" w:rsidRDefault="003875B7">
            <w:pPr>
              <w:spacing w:line="259" w:lineRule="auto"/>
              <w:ind w:left="60"/>
            </w:pPr>
            <w:r>
              <w:t>GmbH</w:t>
            </w:r>
          </w:p>
        </w:tc>
        <w:tc>
          <w:tcPr>
            <w:tcW w:w="7743" w:type="dxa"/>
            <w:tcBorders>
              <w:top w:val="single" w:sz="3" w:space="0" w:color="000000"/>
              <w:left w:val="single" w:sz="3" w:space="0" w:color="000000"/>
              <w:bottom w:val="single" w:sz="3" w:space="0" w:color="000000"/>
              <w:right w:val="single" w:sz="3" w:space="0" w:color="000000"/>
            </w:tcBorders>
          </w:tcPr>
          <w:p w14:paraId="0B3FA664" w14:textId="77777777" w:rsidR="003875B7" w:rsidRDefault="003875B7">
            <w:pPr>
              <w:spacing w:line="259" w:lineRule="auto"/>
              <w:ind w:left="60"/>
            </w:pPr>
            <w:proofErr w:type="spellStart"/>
            <w:r>
              <w:t>Wesupporttheproposal</w:t>
            </w:r>
            <w:proofErr w:type="spellEnd"/>
            <w:r>
              <w:t>.</w:t>
            </w:r>
          </w:p>
        </w:tc>
      </w:tr>
      <w:tr w:rsidR="003875B7" w14:paraId="2D7E4950"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EEC204A" w14:textId="77777777" w:rsidR="003875B7" w:rsidRDefault="003875B7">
            <w:pPr>
              <w:spacing w:line="259" w:lineRule="auto"/>
              <w:ind w:left="60"/>
            </w:pPr>
            <w:r>
              <w:t>9</w:t>
            </w:r>
          </w:p>
        </w:tc>
        <w:tc>
          <w:tcPr>
            <w:tcW w:w="1255" w:type="dxa"/>
            <w:tcBorders>
              <w:top w:val="single" w:sz="3" w:space="0" w:color="000000"/>
              <w:left w:val="single" w:sz="3" w:space="0" w:color="000000"/>
              <w:bottom w:val="single" w:sz="3" w:space="0" w:color="000000"/>
              <w:right w:val="single" w:sz="3" w:space="0" w:color="000000"/>
            </w:tcBorders>
          </w:tcPr>
          <w:p w14:paraId="039F924D" w14:textId="77777777" w:rsidR="003875B7" w:rsidRDefault="003875B7">
            <w:pPr>
              <w:spacing w:line="259" w:lineRule="auto"/>
              <w:ind w:left="60"/>
            </w:pPr>
            <w:r>
              <w:t>Motorola</w:t>
            </w:r>
          </w:p>
          <w:p w14:paraId="1BBC382A" w14:textId="77777777" w:rsidR="003875B7" w:rsidRDefault="003875B7">
            <w:pPr>
              <w:spacing w:line="259" w:lineRule="auto"/>
              <w:ind w:left="60"/>
            </w:pPr>
            <w:r>
              <w:t>Mobility</w:t>
            </w:r>
          </w:p>
          <w:p w14:paraId="1EC372D6" w14:textId="77777777" w:rsidR="003875B7" w:rsidRDefault="003875B7">
            <w:pPr>
              <w:spacing w:line="259" w:lineRule="auto"/>
              <w:ind w:left="60"/>
            </w:pPr>
            <w:r>
              <w:t>France</w:t>
            </w:r>
          </w:p>
          <w:p w14:paraId="4B192B79"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1FA58F7C" w14:textId="77777777" w:rsidR="003875B7" w:rsidRDefault="003875B7">
            <w:pPr>
              <w:spacing w:line="259" w:lineRule="auto"/>
              <w:ind w:left="60"/>
            </w:pPr>
            <w:r>
              <w:t xml:space="preserve">ItisnotclearhowthisproposalisonlyrelatedtoDC.Pleaseclarifyandstate </w:t>
            </w:r>
            <w:proofErr w:type="spellStart"/>
            <w:r>
              <w:t>thepurposeoftheproposalinthewording</w:t>
            </w:r>
            <w:proofErr w:type="spellEnd"/>
            <w:r>
              <w:t>.</w:t>
            </w:r>
          </w:p>
        </w:tc>
      </w:tr>
      <w:tr w:rsidR="003875B7" w14:paraId="15B09CF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0CF3D8E" w14:textId="77777777" w:rsidR="003875B7" w:rsidRDefault="003875B7">
            <w:pPr>
              <w:spacing w:line="259" w:lineRule="auto"/>
              <w:ind w:left="60"/>
            </w:pPr>
            <w:r>
              <w:t>10</w:t>
            </w:r>
          </w:p>
        </w:tc>
        <w:tc>
          <w:tcPr>
            <w:tcW w:w="1255" w:type="dxa"/>
            <w:tcBorders>
              <w:top w:val="single" w:sz="3" w:space="0" w:color="000000"/>
              <w:left w:val="single" w:sz="3" w:space="0" w:color="000000"/>
              <w:bottom w:val="single" w:sz="3" w:space="0" w:color="000000"/>
              <w:right w:val="single" w:sz="3" w:space="0" w:color="000000"/>
            </w:tcBorders>
          </w:tcPr>
          <w:p w14:paraId="097952F8" w14:textId="77777777" w:rsidR="003875B7" w:rsidRDefault="003875B7">
            <w:pPr>
              <w:spacing w:line="259" w:lineRule="auto"/>
              <w:ind w:left="60"/>
            </w:pPr>
            <w:r>
              <w:t>Apple France</w:t>
            </w:r>
          </w:p>
        </w:tc>
        <w:tc>
          <w:tcPr>
            <w:tcW w:w="7743" w:type="dxa"/>
            <w:tcBorders>
              <w:top w:val="single" w:sz="3" w:space="0" w:color="000000"/>
              <w:left w:val="single" w:sz="3" w:space="0" w:color="000000"/>
              <w:bottom w:val="single" w:sz="3" w:space="0" w:color="000000"/>
              <w:right w:val="single" w:sz="3" w:space="0" w:color="000000"/>
            </w:tcBorders>
          </w:tcPr>
          <w:p w14:paraId="0E70BA88" w14:textId="77777777" w:rsidR="003875B7" w:rsidRDefault="003875B7">
            <w:pPr>
              <w:spacing w:line="259" w:lineRule="auto"/>
              <w:ind w:left="60"/>
            </w:pPr>
            <w:proofErr w:type="spellStart"/>
            <w:r>
              <w:t>Supporttheintention</w:t>
            </w:r>
            <w:proofErr w:type="spellEnd"/>
          </w:p>
        </w:tc>
      </w:tr>
      <w:tr w:rsidR="003875B7" w14:paraId="2661E014"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3838ED8" w14:textId="77777777" w:rsidR="003875B7" w:rsidRDefault="003875B7">
            <w:pPr>
              <w:spacing w:line="259" w:lineRule="auto"/>
              <w:ind w:left="60"/>
            </w:pPr>
            <w:r>
              <w:t>11</w:t>
            </w:r>
          </w:p>
        </w:tc>
        <w:tc>
          <w:tcPr>
            <w:tcW w:w="1255" w:type="dxa"/>
            <w:tcBorders>
              <w:top w:val="single" w:sz="3" w:space="0" w:color="000000"/>
              <w:left w:val="single" w:sz="3" w:space="0" w:color="000000"/>
              <w:bottom w:val="single" w:sz="3" w:space="0" w:color="000000"/>
              <w:right w:val="single" w:sz="3" w:space="0" w:color="000000"/>
            </w:tcBorders>
          </w:tcPr>
          <w:p w14:paraId="590BD4C0" w14:textId="77777777" w:rsidR="003875B7" w:rsidRDefault="003875B7">
            <w:pPr>
              <w:spacing w:line="257" w:lineRule="auto"/>
              <w:ind w:left="60"/>
              <w:jc w:val="both"/>
            </w:pPr>
            <w:r>
              <w:t>Nokia Solutions &amp;</w:t>
            </w:r>
          </w:p>
          <w:p w14:paraId="35EDB340" w14:textId="77777777" w:rsidR="003875B7" w:rsidRDefault="003875B7">
            <w:pPr>
              <w:spacing w:line="259" w:lineRule="auto"/>
              <w:ind w:left="60"/>
            </w:pPr>
            <w:r>
              <w:t>Networks</w:t>
            </w:r>
          </w:p>
          <w:p w14:paraId="7B026E7F" w14:textId="77777777" w:rsidR="003875B7" w:rsidRDefault="003875B7">
            <w:pPr>
              <w:spacing w:line="259" w:lineRule="auto"/>
              <w:ind w:left="60"/>
            </w:pPr>
            <w:r>
              <w:t>(I)</w:t>
            </w:r>
          </w:p>
        </w:tc>
        <w:tc>
          <w:tcPr>
            <w:tcW w:w="7743" w:type="dxa"/>
            <w:tcBorders>
              <w:top w:val="single" w:sz="3" w:space="0" w:color="000000"/>
              <w:left w:val="single" w:sz="3" w:space="0" w:color="000000"/>
              <w:bottom w:val="single" w:sz="3" w:space="0" w:color="000000"/>
              <w:right w:val="single" w:sz="3" w:space="0" w:color="000000"/>
            </w:tcBorders>
          </w:tcPr>
          <w:p w14:paraId="2755EC95" w14:textId="77777777" w:rsidR="003875B7" w:rsidRDefault="003875B7">
            <w:pPr>
              <w:spacing w:line="259" w:lineRule="auto"/>
              <w:ind w:left="60"/>
            </w:pPr>
            <w:proofErr w:type="spellStart"/>
            <w:r>
              <w:t>Supporttheproposal</w:t>
            </w:r>
            <w:proofErr w:type="spellEnd"/>
            <w:r>
              <w:t>.</w:t>
            </w:r>
          </w:p>
        </w:tc>
      </w:tr>
      <w:tr w:rsidR="003875B7" w14:paraId="6B780D75"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3DE31D7" w14:textId="77777777" w:rsidR="003875B7" w:rsidRDefault="003875B7">
            <w:pPr>
              <w:spacing w:line="259" w:lineRule="auto"/>
              <w:ind w:left="60"/>
            </w:pPr>
            <w:r>
              <w:t>12</w:t>
            </w:r>
          </w:p>
        </w:tc>
        <w:tc>
          <w:tcPr>
            <w:tcW w:w="1255" w:type="dxa"/>
            <w:tcBorders>
              <w:top w:val="single" w:sz="3" w:space="0" w:color="000000"/>
              <w:left w:val="single" w:sz="3" w:space="0" w:color="000000"/>
              <w:bottom w:val="single" w:sz="3" w:space="0" w:color="000000"/>
              <w:right w:val="single" w:sz="3" w:space="0" w:color="000000"/>
            </w:tcBorders>
          </w:tcPr>
          <w:p w14:paraId="4E2ABF06" w14:textId="77777777" w:rsidR="003875B7" w:rsidRDefault="003875B7">
            <w:pPr>
              <w:spacing w:line="259" w:lineRule="auto"/>
              <w:ind w:left="60"/>
            </w:pPr>
            <w:r>
              <w:t>ETRI</w:t>
            </w:r>
          </w:p>
        </w:tc>
        <w:tc>
          <w:tcPr>
            <w:tcW w:w="7743" w:type="dxa"/>
            <w:tcBorders>
              <w:top w:val="single" w:sz="3" w:space="0" w:color="000000"/>
              <w:left w:val="single" w:sz="3" w:space="0" w:color="000000"/>
              <w:bottom w:val="single" w:sz="3" w:space="0" w:color="000000"/>
              <w:right w:val="single" w:sz="3" w:space="0" w:color="000000"/>
            </w:tcBorders>
          </w:tcPr>
          <w:p w14:paraId="58EF32AD" w14:textId="77777777" w:rsidR="003875B7" w:rsidRDefault="003875B7">
            <w:pPr>
              <w:spacing w:line="259" w:lineRule="auto"/>
              <w:ind w:left="60" w:right="73"/>
              <w:jc w:val="both"/>
            </w:pPr>
            <w:proofErr w:type="spellStart"/>
            <w:r>
              <w:t>Moreclarificationisneeded</w:t>
            </w:r>
            <w:proofErr w:type="spellEnd"/>
            <w:r>
              <w:t xml:space="preserve">. </w:t>
            </w:r>
            <w:proofErr w:type="spellStart"/>
            <w:r>
              <w:t>DoesitmeanthatmultipleH</w:t>
            </w:r>
            <w:proofErr w:type="spellEnd"/>
            <w:r>
              <w:t>/S/</w:t>
            </w:r>
            <w:proofErr w:type="spellStart"/>
            <w:r>
              <w:t>NAresourcetype</w:t>
            </w:r>
            <w:proofErr w:type="spellEnd"/>
            <w:r>
              <w:t xml:space="preserve"> </w:t>
            </w:r>
            <w:proofErr w:type="spellStart"/>
            <w:r>
              <w:t>configurationsperDUcellwillbesupported</w:t>
            </w:r>
            <w:proofErr w:type="spellEnd"/>
            <w:r>
              <w:t xml:space="preserve">? </w:t>
            </w:r>
            <w:proofErr w:type="spellStart"/>
            <w:r>
              <w:t>OrDoesitmeanthattherecould</w:t>
            </w:r>
            <w:proofErr w:type="spellEnd"/>
            <w:r>
              <w:t xml:space="preserve"> </w:t>
            </w:r>
            <w:proofErr w:type="spellStart"/>
            <w:r>
              <w:t>bemultiple</w:t>
            </w:r>
            <w:proofErr w:type="spellEnd"/>
            <w:r>
              <w:t xml:space="preserve"> </w:t>
            </w:r>
            <w:r>
              <w:rPr>
                <w:rFonts w:ascii="Times New Roman" w:eastAsia="Times New Roman" w:hAnsi="Times New Roman" w:cs="Times New Roman"/>
                <w:i/>
              </w:rPr>
              <w:t xml:space="preserve">IAB-DU-Resource-Configuration </w:t>
            </w:r>
            <w:proofErr w:type="spellStart"/>
            <w:r>
              <w:t>perDUcell</w:t>
            </w:r>
            <w:proofErr w:type="spellEnd"/>
            <w:r>
              <w:t>?</w:t>
            </w:r>
          </w:p>
        </w:tc>
      </w:tr>
    </w:tbl>
    <w:p w14:paraId="77A92FF2" w14:textId="77777777" w:rsidR="003875B7" w:rsidRDefault="003875B7">
      <w:pPr>
        <w:spacing w:after="203" w:line="257" w:lineRule="auto"/>
        <w:ind w:left="-5"/>
        <w:jc w:val="both"/>
      </w:pPr>
      <w:r>
        <w:t xml:space="preserve">Proposal3.3.2: </w:t>
      </w:r>
      <w:proofErr w:type="spellStart"/>
      <w:proofErr w:type="gramStart"/>
      <w:r>
        <w:t>Incaseofdualconnectivityoperation,per</w:t>
      </w:r>
      <w:proofErr w:type="gramEnd"/>
      <w:r>
        <w:t>-backhaullink</w:t>
      </w:r>
      <w:proofErr w:type="spellEnd"/>
      <w:r>
        <w:t xml:space="preserve">(e.g. </w:t>
      </w:r>
      <w:proofErr w:type="spellStart"/>
      <w:r>
        <w:t>perchildIAB</w:t>
      </w:r>
      <w:proofErr w:type="spellEnd"/>
      <w:r>
        <w:t>-MT link)resourceconfigurationsattheparentnodesaresupportedinadditiontoper-DUresource configurations</w:t>
      </w:r>
    </w:p>
    <w:p w14:paraId="30A14D3A" w14:textId="77777777" w:rsidR="003875B7" w:rsidRDefault="003875B7">
      <w:pPr>
        <w:spacing w:after="2" w:line="259" w:lineRule="auto"/>
        <w:jc w:val="center"/>
      </w:pPr>
      <w:r>
        <w:rPr>
          <w:rFonts w:ascii="Times New Roman" w:eastAsia="Times New Roman" w:hAnsi="Times New Roman" w:cs="Times New Roman"/>
          <w:b/>
        </w:rPr>
        <w:lastRenderedPageBreak/>
        <w:t>FeedbackForm15: ViewsonProposal3.3.2?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05"/>
        <w:gridCol w:w="1451"/>
        <w:gridCol w:w="7574"/>
      </w:tblGrid>
      <w:tr w:rsidR="003875B7" w14:paraId="1936C3B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71C7CB8" w14:textId="77777777" w:rsidR="003875B7" w:rsidRDefault="003875B7">
            <w:pPr>
              <w:spacing w:line="259" w:lineRule="auto"/>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5AE95FBB" w14:textId="77777777" w:rsidR="003875B7" w:rsidRDefault="003875B7">
            <w:pPr>
              <w:spacing w:line="259" w:lineRule="auto"/>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60A6E50" w14:textId="77777777" w:rsidR="003875B7" w:rsidRDefault="003875B7">
            <w:pPr>
              <w:spacing w:line="259" w:lineRule="auto"/>
              <w:ind w:left="60"/>
            </w:pPr>
            <w:r>
              <w:rPr>
                <w:rFonts w:ascii="Times New Roman" w:eastAsia="Times New Roman" w:hAnsi="Times New Roman" w:cs="Times New Roman"/>
                <w:b/>
              </w:rPr>
              <w:t>Comments</w:t>
            </w:r>
          </w:p>
        </w:tc>
      </w:tr>
      <w:tr w:rsidR="003875B7" w14:paraId="1674053E"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4FDFB7F" w14:textId="77777777" w:rsidR="003875B7" w:rsidRDefault="003875B7">
            <w:pPr>
              <w:spacing w:line="259" w:lineRule="auto"/>
              <w:ind w:left="60"/>
            </w:pPr>
            <w:r>
              <w:t>1</w:t>
            </w:r>
          </w:p>
        </w:tc>
        <w:tc>
          <w:tcPr>
            <w:tcW w:w="1255" w:type="dxa"/>
            <w:tcBorders>
              <w:top w:val="single" w:sz="3" w:space="0" w:color="000000"/>
              <w:left w:val="single" w:sz="3" w:space="0" w:color="000000"/>
              <w:bottom w:val="single" w:sz="3" w:space="0" w:color="000000"/>
              <w:right w:val="single" w:sz="3" w:space="0" w:color="000000"/>
            </w:tcBorders>
          </w:tcPr>
          <w:p w14:paraId="7EA618B1" w14:textId="77777777" w:rsidR="003875B7" w:rsidRDefault="003875B7">
            <w:pPr>
              <w:spacing w:line="257" w:lineRule="auto"/>
              <w:ind w:left="60"/>
            </w:pPr>
            <w:r>
              <w:t>Qualcomm</w:t>
            </w:r>
          </w:p>
          <w:p w14:paraId="450E2B2C" w14:textId="77777777" w:rsidR="003875B7" w:rsidRDefault="003875B7">
            <w:pPr>
              <w:spacing w:line="259" w:lineRule="auto"/>
              <w:ind w:left="6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4B9B0DFA" w14:textId="77777777" w:rsidR="003875B7" w:rsidRDefault="003875B7">
            <w:pPr>
              <w:spacing w:line="259" w:lineRule="auto"/>
              <w:ind w:left="60"/>
            </w:pPr>
            <w:proofErr w:type="spellStart"/>
            <w:r>
              <w:t>Wesupporttheproposal</w:t>
            </w:r>
            <w:proofErr w:type="spellEnd"/>
            <w:r>
              <w:t>.</w:t>
            </w:r>
          </w:p>
        </w:tc>
      </w:tr>
      <w:tr w:rsidR="003875B7" w14:paraId="7E9EA11D"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BF9D1B1" w14:textId="77777777" w:rsidR="003875B7" w:rsidRDefault="003875B7">
            <w:pPr>
              <w:spacing w:line="259" w:lineRule="auto"/>
              <w:ind w:left="60"/>
            </w:pPr>
            <w:r>
              <w:t>2</w:t>
            </w:r>
          </w:p>
        </w:tc>
        <w:tc>
          <w:tcPr>
            <w:tcW w:w="1255" w:type="dxa"/>
            <w:tcBorders>
              <w:top w:val="single" w:sz="3" w:space="0" w:color="000000"/>
              <w:left w:val="single" w:sz="3" w:space="0" w:color="000000"/>
              <w:bottom w:val="single" w:sz="3" w:space="0" w:color="000000"/>
              <w:right w:val="single" w:sz="3" w:space="0" w:color="000000"/>
            </w:tcBorders>
          </w:tcPr>
          <w:p w14:paraId="39EE8004" w14:textId="77777777" w:rsidR="003875B7" w:rsidRDefault="003875B7">
            <w:pPr>
              <w:spacing w:line="259" w:lineRule="auto"/>
              <w:ind w:left="60"/>
              <w:jc w:val="both"/>
            </w:pPr>
            <w:r>
              <w:t>NTT DO-</w:t>
            </w:r>
          </w:p>
          <w:p w14:paraId="0DB1F817" w14:textId="77777777" w:rsidR="003875B7" w:rsidRDefault="003875B7">
            <w:pPr>
              <w:spacing w:line="259" w:lineRule="auto"/>
              <w:ind w:left="60"/>
            </w:pPr>
            <w:r>
              <w:t>COMO</w:t>
            </w:r>
          </w:p>
          <w:p w14:paraId="7F874DA3" w14:textId="77777777" w:rsidR="003875B7" w:rsidRDefault="003875B7">
            <w:pPr>
              <w:spacing w:line="259" w:lineRule="auto"/>
              <w:ind w:left="60"/>
            </w:pPr>
            <w:r>
              <w:t>INC.</w:t>
            </w:r>
          </w:p>
        </w:tc>
        <w:tc>
          <w:tcPr>
            <w:tcW w:w="7743" w:type="dxa"/>
            <w:tcBorders>
              <w:top w:val="single" w:sz="3" w:space="0" w:color="000000"/>
              <w:left w:val="single" w:sz="3" w:space="0" w:color="000000"/>
              <w:bottom w:val="single" w:sz="3" w:space="0" w:color="000000"/>
              <w:right w:val="single" w:sz="3" w:space="0" w:color="000000"/>
            </w:tcBorders>
          </w:tcPr>
          <w:p w14:paraId="04BA6AC4" w14:textId="77777777" w:rsidR="003875B7" w:rsidRDefault="003875B7">
            <w:pPr>
              <w:spacing w:line="259" w:lineRule="auto"/>
              <w:ind w:left="60"/>
            </w:pPr>
            <w:proofErr w:type="spellStart"/>
            <w:r>
              <w:t>wesuggestmoreclaficiationonthemotivation</w:t>
            </w:r>
            <w:proofErr w:type="spellEnd"/>
            <w:r>
              <w:t>/benefit.</w:t>
            </w:r>
          </w:p>
        </w:tc>
      </w:tr>
      <w:tr w:rsidR="003875B7" w14:paraId="17F786E1" w14:textId="77777777">
        <w:trPr>
          <w:trHeight w:val="2176"/>
        </w:trPr>
        <w:tc>
          <w:tcPr>
            <w:tcW w:w="631" w:type="dxa"/>
            <w:tcBorders>
              <w:top w:val="single" w:sz="3" w:space="0" w:color="000000"/>
              <w:left w:val="single" w:sz="3" w:space="0" w:color="000000"/>
              <w:bottom w:val="single" w:sz="3" w:space="0" w:color="000000"/>
              <w:right w:val="single" w:sz="3" w:space="0" w:color="000000"/>
            </w:tcBorders>
          </w:tcPr>
          <w:p w14:paraId="2697D36B" w14:textId="77777777" w:rsidR="003875B7" w:rsidRDefault="003875B7">
            <w:pPr>
              <w:spacing w:line="259" w:lineRule="auto"/>
              <w:ind w:left="60"/>
            </w:pPr>
            <w:r>
              <w:t>3</w:t>
            </w:r>
          </w:p>
        </w:tc>
        <w:tc>
          <w:tcPr>
            <w:tcW w:w="1255" w:type="dxa"/>
            <w:tcBorders>
              <w:top w:val="single" w:sz="3" w:space="0" w:color="000000"/>
              <w:left w:val="single" w:sz="3" w:space="0" w:color="000000"/>
              <w:bottom w:val="single" w:sz="3" w:space="0" w:color="000000"/>
              <w:right w:val="single" w:sz="3" w:space="0" w:color="000000"/>
            </w:tcBorders>
          </w:tcPr>
          <w:p w14:paraId="29966958" w14:textId="77777777" w:rsidR="003875B7" w:rsidRDefault="003875B7">
            <w:pPr>
              <w:spacing w:line="259" w:lineRule="auto"/>
              <w:ind w:left="60"/>
            </w:pPr>
            <w:r>
              <w:t>ZTE Cor-</w:t>
            </w:r>
          </w:p>
          <w:p w14:paraId="0A5414A9" w14:textId="77777777" w:rsidR="003875B7" w:rsidRDefault="003875B7">
            <w:pPr>
              <w:spacing w:line="259" w:lineRule="auto"/>
              <w:ind w:left="60"/>
            </w:pPr>
            <w:proofErr w:type="spellStart"/>
            <w: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6A95A01" w14:textId="77777777" w:rsidR="003875B7" w:rsidRDefault="003875B7">
            <w:pPr>
              <w:spacing w:line="257" w:lineRule="auto"/>
              <w:ind w:left="60"/>
            </w:pPr>
            <w:proofErr w:type="gramStart"/>
            <w:r>
              <w:t>Firstly,themotivation</w:t>
            </w:r>
            <w:proofErr w:type="gramEnd"/>
            <w:r>
              <w:t>/benefittosupportthisneedstobeclarify,especiallyfor inter-</w:t>
            </w:r>
            <w:proofErr w:type="spellStart"/>
            <w:r>
              <w:t>carrierDCscenario</w:t>
            </w:r>
            <w:proofErr w:type="spellEnd"/>
            <w:r>
              <w:t>.</w:t>
            </w:r>
          </w:p>
          <w:p w14:paraId="39EEC48F" w14:textId="77777777" w:rsidR="003875B7" w:rsidRDefault="003875B7">
            <w:pPr>
              <w:spacing w:line="259" w:lineRule="auto"/>
              <w:ind w:left="60"/>
            </w:pPr>
            <w:r>
              <w:t xml:space="preserve">Secondly, we don’t see the urgency to discuss this, it is better to get a clear pictureofIABDUcellbasisconfigurationsbeforewegofurthertotheper-link </w:t>
            </w:r>
            <w:proofErr w:type="gramStart"/>
            <w:r>
              <w:t>basisconfiguration,e.g.</w:t>
            </w:r>
            <w:proofErr w:type="gramEnd"/>
            <w:r>
              <w:t>,whetherthefrequency/spatialdomainconfigurationis needed, the relationships among time/frequency/spatial domain DU resource configurations.</w:t>
            </w:r>
          </w:p>
        </w:tc>
      </w:tr>
      <w:tr w:rsidR="003875B7" w14:paraId="676B2739"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DFE32EB" w14:textId="77777777" w:rsidR="003875B7" w:rsidRDefault="003875B7">
            <w:pPr>
              <w:spacing w:line="259" w:lineRule="auto"/>
              <w:ind w:left="60"/>
            </w:pPr>
            <w:r>
              <w:t>4</w:t>
            </w:r>
          </w:p>
        </w:tc>
        <w:tc>
          <w:tcPr>
            <w:tcW w:w="1255" w:type="dxa"/>
            <w:tcBorders>
              <w:top w:val="single" w:sz="3" w:space="0" w:color="000000"/>
              <w:left w:val="single" w:sz="3" w:space="0" w:color="000000"/>
              <w:bottom w:val="single" w:sz="3" w:space="0" w:color="000000"/>
              <w:right w:val="single" w:sz="3" w:space="0" w:color="000000"/>
            </w:tcBorders>
          </w:tcPr>
          <w:p w14:paraId="6BF4184B" w14:textId="77777777" w:rsidR="003875B7" w:rsidRDefault="003875B7">
            <w:pPr>
              <w:spacing w:line="259" w:lineRule="auto"/>
              <w:ind w:left="60"/>
            </w:pPr>
            <w:proofErr w:type="spellStart"/>
            <w:r>
              <w:t>CEWiT</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0E54D48F" w14:textId="77777777" w:rsidR="003875B7" w:rsidRDefault="003875B7">
            <w:pPr>
              <w:spacing w:line="259" w:lineRule="auto"/>
              <w:ind w:left="60"/>
            </w:pPr>
            <w:proofErr w:type="spellStart"/>
            <w:r>
              <w:t>Supporttheproposal</w:t>
            </w:r>
            <w:proofErr w:type="spellEnd"/>
          </w:p>
        </w:tc>
      </w:tr>
      <w:tr w:rsidR="003875B7" w14:paraId="6610E88A"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4CC952B" w14:textId="77777777" w:rsidR="003875B7" w:rsidRDefault="003875B7">
            <w:pPr>
              <w:spacing w:line="259" w:lineRule="auto"/>
              <w:ind w:left="60"/>
            </w:pPr>
            <w:r>
              <w:t>5</w:t>
            </w:r>
          </w:p>
        </w:tc>
        <w:tc>
          <w:tcPr>
            <w:tcW w:w="1255" w:type="dxa"/>
            <w:tcBorders>
              <w:top w:val="single" w:sz="3" w:space="0" w:color="000000"/>
              <w:left w:val="single" w:sz="3" w:space="0" w:color="000000"/>
              <w:bottom w:val="single" w:sz="3" w:space="0" w:color="000000"/>
              <w:right w:val="single" w:sz="3" w:space="0" w:color="000000"/>
            </w:tcBorders>
          </w:tcPr>
          <w:p w14:paraId="078355D6" w14:textId="77777777" w:rsidR="003875B7" w:rsidRDefault="003875B7">
            <w:pPr>
              <w:spacing w:line="259" w:lineRule="auto"/>
              <w:ind w:left="60"/>
            </w:pPr>
            <w:r>
              <w:t>Ericsson Limited</w:t>
            </w:r>
          </w:p>
        </w:tc>
        <w:tc>
          <w:tcPr>
            <w:tcW w:w="7743" w:type="dxa"/>
            <w:tcBorders>
              <w:top w:val="single" w:sz="3" w:space="0" w:color="000000"/>
              <w:left w:val="single" w:sz="3" w:space="0" w:color="000000"/>
              <w:bottom w:val="single" w:sz="3" w:space="0" w:color="000000"/>
              <w:right w:val="single" w:sz="3" w:space="0" w:color="000000"/>
            </w:tcBorders>
          </w:tcPr>
          <w:p w14:paraId="5480A398" w14:textId="77777777" w:rsidR="003875B7" w:rsidRDefault="003875B7">
            <w:pPr>
              <w:spacing w:line="259" w:lineRule="auto"/>
              <w:ind w:left="60"/>
            </w:pPr>
            <w:proofErr w:type="spellStart"/>
            <w:r>
              <w:t>Wesupporttheproposal</w:t>
            </w:r>
            <w:proofErr w:type="spellEnd"/>
            <w:r>
              <w:t>.</w:t>
            </w:r>
          </w:p>
        </w:tc>
      </w:tr>
      <w:tr w:rsidR="003875B7" w14:paraId="5BF722B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1B5ECAC" w14:textId="77777777" w:rsidR="003875B7" w:rsidRDefault="003875B7">
            <w:pPr>
              <w:spacing w:line="259" w:lineRule="auto"/>
              <w:ind w:left="60"/>
            </w:pPr>
            <w:r>
              <w:t>6</w:t>
            </w:r>
          </w:p>
        </w:tc>
        <w:tc>
          <w:tcPr>
            <w:tcW w:w="1255" w:type="dxa"/>
            <w:tcBorders>
              <w:top w:val="single" w:sz="3" w:space="0" w:color="000000"/>
              <w:left w:val="single" w:sz="3" w:space="0" w:color="000000"/>
              <w:bottom w:val="single" w:sz="3" w:space="0" w:color="000000"/>
              <w:right w:val="single" w:sz="3" w:space="0" w:color="000000"/>
            </w:tcBorders>
          </w:tcPr>
          <w:p w14:paraId="2B454399" w14:textId="77777777" w:rsidR="003875B7" w:rsidRDefault="003875B7">
            <w:pPr>
              <w:spacing w:line="259" w:lineRule="auto"/>
              <w:ind w:left="60"/>
            </w:pPr>
            <w:r>
              <w:t>Motorola</w:t>
            </w:r>
          </w:p>
          <w:p w14:paraId="1B3F1881" w14:textId="77777777" w:rsidR="003875B7" w:rsidRDefault="003875B7">
            <w:pPr>
              <w:spacing w:line="259" w:lineRule="auto"/>
              <w:ind w:left="60"/>
            </w:pPr>
            <w:r>
              <w:t>Mobility</w:t>
            </w:r>
          </w:p>
          <w:p w14:paraId="5E9BD11F" w14:textId="77777777" w:rsidR="003875B7" w:rsidRDefault="003875B7">
            <w:pPr>
              <w:spacing w:line="259" w:lineRule="auto"/>
              <w:ind w:left="60"/>
            </w:pPr>
            <w:r>
              <w:t>France</w:t>
            </w:r>
          </w:p>
          <w:p w14:paraId="1AB27E50" w14:textId="77777777" w:rsidR="003875B7" w:rsidRDefault="003875B7">
            <w:pPr>
              <w:spacing w:line="259" w:lineRule="auto"/>
              <w:ind w:left="60"/>
            </w:pPr>
            <w:r>
              <w:t>S.</w:t>
            </w:r>
            <w:proofErr w:type="gramStart"/>
            <w:r>
              <w:t>A.S</w:t>
            </w:r>
            <w:proofErr w:type="gramEnd"/>
          </w:p>
        </w:tc>
        <w:tc>
          <w:tcPr>
            <w:tcW w:w="7743" w:type="dxa"/>
            <w:tcBorders>
              <w:top w:val="single" w:sz="3" w:space="0" w:color="000000"/>
              <w:left w:val="single" w:sz="3" w:space="0" w:color="000000"/>
              <w:bottom w:val="single" w:sz="3" w:space="0" w:color="000000"/>
              <w:right w:val="single" w:sz="3" w:space="0" w:color="000000"/>
            </w:tcBorders>
          </w:tcPr>
          <w:p w14:paraId="4CA473B1" w14:textId="77777777" w:rsidR="003875B7" w:rsidRDefault="003875B7">
            <w:pPr>
              <w:spacing w:line="259" w:lineRule="auto"/>
              <w:ind w:left="60"/>
            </w:pPr>
            <w:r>
              <w:t>Thisisamajorproposalwithpossiblysignificantimpactonhigher-</w:t>
            </w:r>
            <w:proofErr w:type="gramStart"/>
            <w:r>
              <w:t>layerconfigurations,L</w:t>
            </w:r>
            <w:proofErr w:type="gramEnd"/>
            <w:r>
              <w:t xml:space="preserve">1behavior,etc. </w:t>
            </w:r>
            <w:proofErr w:type="spellStart"/>
            <w:r>
              <w:t>Theproposalshouldincludemoredetailsincluding</w:t>
            </w:r>
            <w:proofErr w:type="spellEnd"/>
            <w:r>
              <w:t xml:space="preserve"> </w:t>
            </w:r>
            <w:proofErr w:type="spellStart"/>
            <w:r>
              <w:t>thepurpose</w:t>
            </w:r>
            <w:proofErr w:type="spellEnd"/>
            <w:r>
              <w:t xml:space="preserve">. </w:t>
            </w:r>
            <w:proofErr w:type="spellStart"/>
            <w:r>
              <w:t>We</w:t>
            </w:r>
            <w:r>
              <w:rPr>
                <w:rFonts w:ascii="Times New Roman" w:eastAsia="Times New Roman" w:hAnsi="Times New Roman" w:cs="Times New Roman"/>
                <w:b/>
              </w:rPr>
              <w:t>donotsupportthisproposal</w:t>
            </w:r>
            <w:r>
              <w:t>yet</w:t>
            </w:r>
            <w:proofErr w:type="spellEnd"/>
            <w:r>
              <w:t>.</w:t>
            </w:r>
          </w:p>
        </w:tc>
      </w:tr>
    </w:tbl>
    <w:p w14:paraId="32FBC962" w14:textId="77777777" w:rsidR="003875B7" w:rsidRDefault="003875B7">
      <w:pPr>
        <w:spacing w:after="112" w:line="259" w:lineRule="auto"/>
      </w:pPr>
      <w:r>
        <w:rPr>
          <w:rFonts w:ascii="Calibri" w:eastAsia="Calibri" w:hAnsi="Calibri" w:cs="Calibri"/>
          <w:noProof/>
        </w:rPr>
        <mc:AlternateContent>
          <mc:Choice Requires="wpg">
            <w:drawing>
              <wp:inline distT="0" distB="0" distL="0" distR="0" wp14:anchorId="2CA78C72" wp14:editId="32C3AC75">
                <wp:extent cx="6120003" cy="12653"/>
                <wp:effectExtent l="0" t="0" r="0" b="0"/>
                <wp:docPr id="45359" name="Group 4535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457" name="Shape 345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CF7F95" id="Group 45359"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">
                <v:shape id="Shape 3457"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" path="m,l6120003,e" filled="f" strokeweight=".35147mm">
                  <v:stroke miterlimit="83231f" joinstyle="miter"/>
                  <v:path arrowok="t" textboxrect="0,0,6120003,0"/>
                </v:shape>
                <w10:anchorlock/>
              </v:group>
            </w:pict>
          </mc:Fallback>
        </mc:AlternateContent>
      </w:r>
    </w:p>
    <w:p w14:paraId="00697498" w14:textId="77777777" w:rsidR="003875B7" w:rsidRDefault="003875B7">
      <w:pPr>
        <w:pStyle w:val="Heading1"/>
        <w:tabs>
          <w:tab w:val="center" w:pos="1870"/>
        </w:tabs>
        <w:ind w:left="-15" w:firstLine="0"/>
      </w:pPr>
      <w:r>
        <w:t>4</w:t>
      </w:r>
      <w:r>
        <w:tab/>
        <w:t>Summary</w:t>
      </w:r>
    </w:p>
    <w:p w14:paraId="0267E778" w14:textId="77777777" w:rsidR="003875B7" w:rsidRPr="00F52E74" w:rsidRDefault="003875B7" w:rsidP="003875B7">
      <w:pPr>
        <w:pStyle w:val="maintext"/>
        <w:ind w:firstLineChars="0" w:firstLine="0"/>
        <w:rPr>
          <w:rFonts w:ascii="Calibri" w:eastAsia="Times New Roman" w:hAnsi="Calibri" w:cs="Calibri"/>
          <w:b/>
          <w:highlight w:val="green"/>
          <w:lang w:eastAsia="en-US"/>
        </w:rPr>
      </w:pPr>
      <w:r w:rsidRPr="00F52E74">
        <w:rPr>
          <w:rFonts w:ascii="Calibri" w:eastAsia="Times New Roman" w:hAnsi="Calibri" w:cs="Calibri"/>
          <w:b/>
          <w:highlight w:val="green"/>
          <w:lang w:eastAsia="en-US"/>
        </w:rPr>
        <w:t>Agreement</w:t>
      </w:r>
    </w:p>
    <w:p w14:paraId="117CA353" w14:textId="55C3F1F2" w:rsidR="003875B7" w:rsidRPr="003875B7" w:rsidRDefault="003875B7" w:rsidP="003875B7">
      <w:pPr>
        <w:pStyle w:val="maintext"/>
        <w:ind w:firstLineChars="0" w:firstLine="0"/>
        <w:rPr>
          <w:rFonts w:ascii="Calibri" w:eastAsia="Times New Roman" w:hAnsi="Calibri" w:cs="Calibri"/>
          <w:bCs/>
          <w:lang w:eastAsia="en-US"/>
        </w:rPr>
      </w:pPr>
      <w:r w:rsidRPr="00F52E74">
        <w:rPr>
          <w:rFonts w:ascii="Calibri" w:eastAsia="Times New Roman" w:hAnsi="Calibri" w:cs="Calibri"/>
          <w:bCs/>
          <w:lang w:eastAsia="en-US"/>
        </w:rPr>
        <w:t>The extension of the semi-static DU resource type indication to frequency-domain resources within a carrier (in addition to existing Rel-16 per-carrier granularity) for H/S/NA resource types is supported</w:t>
      </w:r>
      <w:r w:rsidRPr="0008583B">
        <w:rPr>
          <w:rFonts w:ascii="Calibri" w:eastAsia="Times New Roman" w:hAnsi="Calibri" w:cs="Calibri"/>
          <w:bCs/>
        </w:rPr>
        <w:br/>
      </w:r>
    </w:p>
    <w:p w14:paraId="759263D7" w14:textId="77777777" w:rsidR="003875B7" w:rsidRPr="0035455F" w:rsidRDefault="003875B7" w:rsidP="003875B7">
      <w:pPr>
        <w:pStyle w:val="BodyText"/>
        <w:spacing w:after="0"/>
        <w:jc w:val="left"/>
        <w:rPr>
          <w:rFonts w:eastAsia="Times New Roman" w:cs="Times"/>
          <w:b/>
          <w:szCs w:val="20"/>
          <w:highlight w:val="green"/>
        </w:rPr>
      </w:pPr>
      <w:r w:rsidRPr="0035455F">
        <w:rPr>
          <w:rFonts w:eastAsia="Times New Roman" w:cs="Times"/>
          <w:b/>
          <w:szCs w:val="20"/>
          <w:highlight w:val="green"/>
        </w:rPr>
        <w:t>Agreement</w:t>
      </w:r>
    </w:p>
    <w:p w14:paraId="0C0D3442" w14:textId="77777777" w:rsidR="003875B7" w:rsidRPr="0035455F" w:rsidRDefault="003875B7" w:rsidP="003875B7">
      <w:pPr>
        <w:pStyle w:val="maintext"/>
        <w:spacing w:before="0" w:after="0" w:line="240" w:lineRule="auto"/>
        <w:ind w:firstLineChars="0" w:firstLine="0"/>
        <w:rPr>
          <w:rFonts w:ascii="Times" w:eastAsia="Times New Roman" w:hAnsi="Times" w:cs="Times"/>
          <w:b/>
          <w:lang w:eastAsia="en-US"/>
        </w:rPr>
      </w:pPr>
      <w:r w:rsidRPr="0035455F">
        <w:rPr>
          <w:rFonts w:ascii="Times" w:eastAsia="Times New Roman" w:hAnsi="Times" w:cs="Times"/>
          <w:b/>
          <w:lang w:eastAsia="en-US"/>
        </w:rPr>
        <w:t xml:space="preserve">Adaptation of an IAB-node’s multiplexing operation is supported. The adaptation may be based on multiple factors, for example (not necessary to support </w:t>
      </w:r>
      <w:proofErr w:type="gramStart"/>
      <w:r w:rsidRPr="0035455F">
        <w:rPr>
          <w:rFonts w:ascii="Times" w:eastAsia="Times New Roman" w:hAnsi="Times" w:cs="Times"/>
          <w:b/>
          <w:lang w:eastAsia="en-US"/>
        </w:rPr>
        <w:t>all of</w:t>
      </w:r>
      <w:proofErr w:type="gramEnd"/>
      <w:r w:rsidRPr="0035455F">
        <w:rPr>
          <w:rFonts w:ascii="Times" w:eastAsia="Times New Roman" w:hAnsi="Times" w:cs="Times"/>
          <w:b/>
          <w:lang w:eastAsia="en-US"/>
        </w:rPr>
        <w:t xml:space="preserve"> the following):</w:t>
      </w:r>
    </w:p>
    <w:p w14:paraId="719A72E8" w14:textId="77777777" w:rsidR="003875B7" w:rsidRPr="0035455F" w:rsidRDefault="003875B7" w:rsidP="003875B7">
      <w:pPr>
        <w:pStyle w:val="maintext"/>
        <w:numPr>
          <w:ilvl w:val="0"/>
          <w:numId w:val="4"/>
        </w:numPr>
        <w:spacing w:before="0" w:after="0" w:line="240" w:lineRule="auto"/>
        <w:ind w:firstLineChars="0"/>
        <w:rPr>
          <w:rFonts w:ascii="Times" w:eastAsia="Times New Roman" w:hAnsi="Times" w:cs="Times"/>
          <w:b/>
          <w:lang w:eastAsia="en-US"/>
        </w:rPr>
      </w:pPr>
      <w:r w:rsidRPr="0035455F">
        <w:rPr>
          <w:rFonts w:ascii="Times" w:eastAsia="Times New Roman" w:hAnsi="Times" w:cs="Times"/>
          <w:b/>
          <w:lang w:eastAsia="en-US"/>
        </w:rPr>
        <w:t xml:space="preserve">Resource type (D/U/F) at the IAB-DU and IAB-MT </w:t>
      </w:r>
    </w:p>
    <w:p w14:paraId="4D37318E" w14:textId="77777777" w:rsidR="003875B7" w:rsidRPr="0035455F" w:rsidRDefault="003875B7" w:rsidP="003875B7">
      <w:pPr>
        <w:pStyle w:val="maintext"/>
        <w:numPr>
          <w:ilvl w:val="0"/>
          <w:numId w:val="4"/>
        </w:numPr>
        <w:spacing w:before="0" w:after="0" w:line="240" w:lineRule="auto"/>
        <w:ind w:firstLineChars="0"/>
        <w:rPr>
          <w:rFonts w:ascii="Times" w:eastAsia="Times New Roman" w:hAnsi="Times" w:cs="Times"/>
          <w:b/>
          <w:lang w:eastAsia="en-US"/>
        </w:rPr>
      </w:pPr>
      <w:r w:rsidRPr="0035455F">
        <w:rPr>
          <w:rFonts w:ascii="Times" w:eastAsia="Times New Roman" w:hAnsi="Times" w:cs="Times"/>
          <w:b/>
          <w:lang w:eastAsia="en-US"/>
        </w:rPr>
        <w:t>Specific sets of time/frequency resources</w:t>
      </w:r>
    </w:p>
    <w:p w14:paraId="5974F76A" w14:textId="77777777" w:rsidR="003875B7" w:rsidRPr="0035455F" w:rsidRDefault="003875B7" w:rsidP="003875B7">
      <w:pPr>
        <w:pStyle w:val="maintext"/>
        <w:numPr>
          <w:ilvl w:val="0"/>
          <w:numId w:val="4"/>
        </w:numPr>
        <w:spacing w:before="0" w:after="0" w:line="240" w:lineRule="auto"/>
        <w:ind w:firstLineChars="0"/>
        <w:rPr>
          <w:rFonts w:ascii="Times" w:eastAsia="Times New Roman" w:hAnsi="Times" w:cs="Times"/>
          <w:b/>
          <w:lang w:eastAsia="en-US"/>
        </w:rPr>
      </w:pPr>
      <w:r w:rsidRPr="0035455F">
        <w:rPr>
          <w:rFonts w:ascii="Times" w:eastAsia="Times New Roman" w:hAnsi="Times" w:cs="Times"/>
          <w:b/>
          <w:lang w:eastAsia="en-US"/>
        </w:rPr>
        <w:t>Certain conditions being met (</w:t>
      </w:r>
      <w:proofErr w:type="gramStart"/>
      <w:r w:rsidRPr="0035455F">
        <w:rPr>
          <w:rFonts w:ascii="Times" w:eastAsia="Times New Roman" w:hAnsi="Times" w:cs="Times"/>
          <w:b/>
          <w:lang w:eastAsia="en-US"/>
        </w:rPr>
        <w:t>e.g.</w:t>
      </w:r>
      <w:proofErr w:type="gramEnd"/>
      <w:r w:rsidRPr="0035455F">
        <w:rPr>
          <w:rFonts w:ascii="Times" w:eastAsia="Times New Roman" w:hAnsi="Times" w:cs="Times"/>
          <w:b/>
          <w:lang w:eastAsia="en-US"/>
        </w:rPr>
        <w:t xml:space="preserve"> supported timing modes, power control enhancements (if supported), etc.)</w:t>
      </w:r>
    </w:p>
    <w:p w14:paraId="77448DBF" w14:textId="77777777" w:rsidR="003875B7" w:rsidRPr="0035455F" w:rsidRDefault="003875B7" w:rsidP="003875B7">
      <w:pPr>
        <w:pStyle w:val="maintext"/>
        <w:spacing w:before="0" w:after="0" w:line="240" w:lineRule="auto"/>
        <w:ind w:firstLineChars="0" w:firstLine="0"/>
        <w:rPr>
          <w:rFonts w:ascii="Times" w:eastAsia="Times New Roman" w:hAnsi="Times" w:cs="Times"/>
          <w:b/>
          <w:lang w:eastAsia="en-US"/>
        </w:rPr>
      </w:pPr>
      <w:r w:rsidRPr="0035455F">
        <w:rPr>
          <w:rFonts w:ascii="Times" w:eastAsia="Times New Roman" w:hAnsi="Times" w:cs="Times"/>
          <w:b/>
          <w:lang w:eastAsia="en-US"/>
        </w:rPr>
        <w:t>FFS:  Mechanisms for informing/coordination the change in multiplexing operation(s) between child and parent nodes (including whether the adaptation is dynamic or semi-static)</w:t>
      </w:r>
    </w:p>
    <w:p w14:paraId="1BFEDC57" w14:textId="77777777" w:rsidR="003875B7" w:rsidRPr="0035455F" w:rsidRDefault="003875B7" w:rsidP="003875B7">
      <w:pPr>
        <w:pStyle w:val="maintext"/>
        <w:spacing w:before="0" w:after="0" w:line="240" w:lineRule="auto"/>
        <w:ind w:firstLineChars="0" w:firstLine="0"/>
        <w:rPr>
          <w:rFonts w:ascii="Times" w:eastAsia="Times New Roman" w:hAnsi="Times" w:cs="Times"/>
          <w:b/>
          <w:lang w:eastAsia="en-US"/>
        </w:rPr>
      </w:pPr>
      <w:r w:rsidRPr="0035455F">
        <w:rPr>
          <w:rFonts w:ascii="Times" w:eastAsia="Times New Roman" w:hAnsi="Times" w:cs="Times"/>
          <w:b/>
          <w:lang w:eastAsia="en-US"/>
        </w:rPr>
        <w:t xml:space="preserve">FFS: Need for explicit linkage between indicated multiplexing operations and other features/enhancements – </w:t>
      </w:r>
      <w:proofErr w:type="gramStart"/>
      <w:r w:rsidRPr="0035455F">
        <w:rPr>
          <w:rFonts w:ascii="Times" w:eastAsia="Times New Roman" w:hAnsi="Times" w:cs="Times"/>
          <w:b/>
          <w:lang w:eastAsia="en-US"/>
        </w:rPr>
        <w:t>e.g.</w:t>
      </w:r>
      <w:proofErr w:type="gramEnd"/>
      <w:r w:rsidRPr="0035455F">
        <w:rPr>
          <w:rFonts w:ascii="Times" w:eastAsia="Times New Roman" w:hAnsi="Times" w:cs="Times"/>
          <w:b/>
          <w:lang w:eastAsia="en-US"/>
        </w:rPr>
        <w:t xml:space="preserve"> number of required guard symbols, supported timing modes, and power control enhancements (if supported)</w:t>
      </w:r>
    </w:p>
    <w:p w14:paraId="1B57A423" w14:textId="77777777" w:rsidR="003875B7" w:rsidRDefault="003875B7" w:rsidP="003875B7">
      <w:pPr>
        <w:pStyle w:val="BodyText"/>
        <w:spacing w:after="0"/>
        <w:jc w:val="left"/>
        <w:rPr>
          <w:rFonts w:eastAsia="Times New Roman" w:cs="Times"/>
          <w:b/>
        </w:rPr>
      </w:pPr>
    </w:p>
    <w:p w14:paraId="0C40A4D7" w14:textId="77777777" w:rsidR="003875B7" w:rsidRPr="0035455F" w:rsidRDefault="003875B7" w:rsidP="003875B7">
      <w:pPr>
        <w:pStyle w:val="BodyText"/>
        <w:spacing w:after="0"/>
        <w:jc w:val="left"/>
        <w:rPr>
          <w:rFonts w:eastAsia="Times New Roman" w:cs="Times"/>
          <w:b/>
        </w:rPr>
      </w:pPr>
    </w:p>
    <w:p w14:paraId="27008295" w14:textId="77777777" w:rsidR="003875B7" w:rsidRPr="004F7EF4" w:rsidRDefault="003875B7" w:rsidP="003875B7">
      <w:pPr>
        <w:pStyle w:val="BodyText"/>
        <w:spacing w:after="0"/>
        <w:jc w:val="left"/>
        <w:rPr>
          <w:rFonts w:eastAsia="Times New Roman" w:cs="Times"/>
          <w:b/>
          <w:szCs w:val="20"/>
          <w:highlight w:val="green"/>
        </w:rPr>
      </w:pPr>
      <w:r w:rsidRPr="004F7EF4">
        <w:rPr>
          <w:rFonts w:eastAsia="Times New Roman" w:cs="Times"/>
          <w:b/>
          <w:szCs w:val="20"/>
          <w:highlight w:val="green"/>
        </w:rPr>
        <w:t>Agreement</w:t>
      </w:r>
    </w:p>
    <w:p w14:paraId="599E43A0" w14:textId="77777777" w:rsidR="003875B7" w:rsidRPr="004F7EF4" w:rsidRDefault="003875B7" w:rsidP="003875B7">
      <w:pPr>
        <w:shd w:val="clear" w:color="auto" w:fill="FFFFFF"/>
        <w:rPr>
          <w:rFonts w:cs="Times"/>
          <w:color w:val="000000"/>
          <w:szCs w:val="20"/>
        </w:rPr>
      </w:pPr>
      <w:r w:rsidRPr="004F7EF4">
        <w:rPr>
          <w:rFonts w:cs="Times"/>
          <w:color w:val="1E242F"/>
          <w:szCs w:val="20"/>
        </w:rPr>
        <w:t>For the semi-static DU resource configuration in the frequency domain within a carrier, the frequency-domain granularity is configurable</w:t>
      </w:r>
    </w:p>
    <w:p w14:paraId="2795457E" w14:textId="77777777" w:rsidR="003875B7" w:rsidRPr="004F7EF4" w:rsidRDefault="003875B7" w:rsidP="003875B7">
      <w:pPr>
        <w:numPr>
          <w:ilvl w:val="0"/>
          <w:numId w:val="7"/>
        </w:numPr>
        <w:shd w:val="clear" w:color="auto" w:fill="FFFFFF"/>
        <w:rPr>
          <w:rFonts w:cs="Times"/>
          <w:color w:val="28313E"/>
          <w:szCs w:val="20"/>
        </w:rPr>
      </w:pPr>
      <w:r w:rsidRPr="004F7EF4">
        <w:rPr>
          <w:rFonts w:cs="Times"/>
          <w:color w:val="28313E"/>
          <w:szCs w:val="20"/>
        </w:rPr>
        <w:t xml:space="preserve">FFS:  minimum resource size </w:t>
      </w:r>
      <w:proofErr w:type="gramStart"/>
      <w:r w:rsidRPr="004F7EF4">
        <w:rPr>
          <w:rFonts w:cs="Times"/>
          <w:color w:val="28313E"/>
          <w:szCs w:val="20"/>
        </w:rPr>
        <w:t>e.g.</w:t>
      </w:r>
      <w:proofErr w:type="gramEnd"/>
      <w:r w:rsidRPr="004F7EF4">
        <w:rPr>
          <w:rFonts w:cs="Times"/>
          <w:color w:val="28313E"/>
          <w:szCs w:val="20"/>
        </w:rPr>
        <w:t xml:space="preserve"> N PRBs/N RBGs</w:t>
      </w:r>
    </w:p>
    <w:p w14:paraId="2497A99F" w14:textId="77777777" w:rsidR="003875B7" w:rsidRPr="004F7EF4" w:rsidRDefault="003875B7" w:rsidP="003875B7">
      <w:pPr>
        <w:numPr>
          <w:ilvl w:val="0"/>
          <w:numId w:val="7"/>
        </w:numPr>
        <w:shd w:val="clear" w:color="auto" w:fill="FFFFFF"/>
        <w:rPr>
          <w:rFonts w:cs="Times"/>
          <w:color w:val="28313E"/>
          <w:szCs w:val="20"/>
        </w:rPr>
      </w:pPr>
      <w:r w:rsidRPr="004F7EF4">
        <w:rPr>
          <w:rFonts w:cs="Times"/>
          <w:color w:val="28313E"/>
          <w:szCs w:val="20"/>
        </w:rPr>
        <w:t>FFS: Separate or joint TDM and FDM semi-static DU resource configurations</w:t>
      </w:r>
    </w:p>
    <w:p w14:paraId="6953111A" w14:textId="77777777" w:rsidR="003875B7" w:rsidRPr="004F7EF4" w:rsidRDefault="003875B7" w:rsidP="003875B7">
      <w:pPr>
        <w:rPr>
          <w:rFonts w:cs="Times"/>
          <w:color w:val="000000"/>
        </w:rPr>
      </w:pPr>
      <w:r w:rsidRPr="004F7EF4">
        <w:rPr>
          <w:rFonts w:cs="Times"/>
          <w:color w:val="000000"/>
          <w:sz w:val="22"/>
          <w:szCs w:val="22"/>
        </w:rPr>
        <w:t> </w:t>
      </w:r>
    </w:p>
    <w:p w14:paraId="32C3F234" w14:textId="77777777" w:rsidR="003875B7" w:rsidRPr="004F7EF4" w:rsidRDefault="003875B7" w:rsidP="003875B7">
      <w:pPr>
        <w:pStyle w:val="BodyText"/>
        <w:spacing w:after="0"/>
        <w:jc w:val="left"/>
        <w:rPr>
          <w:rFonts w:eastAsia="Times New Roman" w:cs="Times"/>
          <w:b/>
          <w:szCs w:val="20"/>
          <w:highlight w:val="green"/>
        </w:rPr>
      </w:pPr>
      <w:r w:rsidRPr="004F7EF4">
        <w:rPr>
          <w:rFonts w:eastAsia="Times New Roman" w:cs="Times"/>
          <w:b/>
          <w:szCs w:val="20"/>
          <w:highlight w:val="green"/>
        </w:rPr>
        <w:t>Agreement</w:t>
      </w:r>
    </w:p>
    <w:p w14:paraId="222F93FA" w14:textId="77777777" w:rsidR="003875B7" w:rsidRPr="004F7EF4" w:rsidRDefault="003875B7" w:rsidP="003875B7">
      <w:pPr>
        <w:shd w:val="clear" w:color="auto" w:fill="FFFFFF"/>
        <w:rPr>
          <w:rFonts w:cs="Times"/>
          <w:color w:val="000000"/>
          <w:sz w:val="18"/>
          <w:szCs w:val="22"/>
        </w:rPr>
      </w:pPr>
      <w:r w:rsidRPr="004F7EF4">
        <w:rPr>
          <w:rFonts w:cs="Times"/>
          <w:color w:val="28313E"/>
          <w:szCs w:val="20"/>
        </w:rPr>
        <w:t>Soft resource availability indications for frequency-domain resources are supported</w:t>
      </w:r>
    </w:p>
    <w:p w14:paraId="164CA48E" w14:textId="77777777" w:rsidR="003875B7" w:rsidRPr="004F7EF4" w:rsidRDefault="003875B7" w:rsidP="003875B7">
      <w:pPr>
        <w:numPr>
          <w:ilvl w:val="0"/>
          <w:numId w:val="7"/>
        </w:numPr>
        <w:shd w:val="clear" w:color="auto" w:fill="FFFFFF"/>
        <w:rPr>
          <w:rFonts w:cs="Times"/>
          <w:color w:val="000000"/>
          <w:sz w:val="18"/>
          <w:szCs w:val="22"/>
        </w:rPr>
      </w:pPr>
      <w:r w:rsidRPr="004F7EF4">
        <w:rPr>
          <w:rFonts w:cs="Times"/>
          <w:color w:val="28313E"/>
          <w:szCs w:val="20"/>
        </w:rPr>
        <w:t>FFS enhancements to DCI Format 2_5</w:t>
      </w:r>
    </w:p>
    <w:p w14:paraId="1551A10C" w14:textId="421CAE81" w:rsidR="003875B7" w:rsidRPr="003875B7" w:rsidRDefault="003875B7" w:rsidP="003875B7">
      <w:pPr>
        <w:numPr>
          <w:ilvl w:val="0"/>
          <w:numId w:val="7"/>
        </w:numPr>
        <w:shd w:val="clear" w:color="auto" w:fill="FFFFFF"/>
        <w:rPr>
          <w:rFonts w:cs="Times"/>
          <w:color w:val="000000"/>
          <w:sz w:val="18"/>
          <w:szCs w:val="22"/>
        </w:rPr>
      </w:pPr>
      <w:r w:rsidRPr="004F7EF4">
        <w:rPr>
          <w:rFonts w:cs="Times"/>
          <w:color w:val="28313E"/>
          <w:szCs w:val="20"/>
        </w:rPr>
        <w:t>FFS: Separate or joint TDM and FDM indications</w:t>
      </w:r>
    </w:p>
    <w:p w14:paraId="615F59E9" w14:textId="77777777" w:rsidR="003875B7" w:rsidRPr="004F7EF4" w:rsidRDefault="003875B7" w:rsidP="003875B7">
      <w:pPr>
        <w:shd w:val="clear" w:color="auto" w:fill="FFFFFF"/>
        <w:ind w:left="720"/>
        <w:rPr>
          <w:rFonts w:cs="Times"/>
          <w:color w:val="000000"/>
          <w:sz w:val="18"/>
          <w:szCs w:val="22"/>
        </w:rPr>
      </w:pPr>
    </w:p>
    <w:p w14:paraId="570BFDF2"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shd w:val="clear" w:color="auto" w:fill="FFFFB5"/>
        </w:rPr>
        <w:t>Proposed Agreement:</w:t>
      </w:r>
    </w:p>
    <w:p w14:paraId="021A1D16"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rPr>
        <w:t>To facilitate simultaneous operations and interference management, dynamic indication for restriction/usage/availability of beams (in both upstream and downstream directions) is supported</w:t>
      </w:r>
    </w:p>
    <w:p w14:paraId="3EDA853F" w14:textId="77777777" w:rsidR="003875B7" w:rsidRPr="003875B7" w:rsidRDefault="003875B7" w:rsidP="003875B7">
      <w:pPr>
        <w:numPr>
          <w:ilvl w:val="0"/>
          <w:numId w:val="3"/>
        </w:numPr>
        <w:shd w:val="clear" w:color="auto" w:fill="FFFFFF"/>
        <w:rPr>
          <w:rFonts w:ascii="Calibri" w:eastAsia="Times New Roman" w:hAnsi="Calibri" w:cs="Calibri"/>
          <w:color w:val="28313E"/>
          <w:sz w:val="22"/>
          <w:szCs w:val="22"/>
        </w:rPr>
      </w:pPr>
      <w:r w:rsidRPr="003875B7">
        <w:rPr>
          <w:rFonts w:ascii="Segoe UI" w:eastAsia="Times New Roman" w:hAnsi="Segoe UI" w:cs="Segoe UI"/>
          <w:b/>
          <w:bCs/>
          <w:color w:val="28313E"/>
          <w:sz w:val="21"/>
          <w:szCs w:val="21"/>
        </w:rPr>
        <w:t>FFS: Applicability to specific multiplexing cases or specific time-frequency resources</w:t>
      </w:r>
    </w:p>
    <w:p w14:paraId="60369AD4" w14:textId="77777777" w:rsidR="003875B7" w:rsidRPr="003875B7" w:rsidRDefault="003875B7" w:rsidP="003875B7">
      <w:pPr>
        <w:numPr>
          <w:ilvl w:val="0"/>
          <w:numId w:val="3"/>
        </w:numPr>
        <w:shd w:val="clear" w:color="auto" w:fill="FFFFFF"/>
        <w:rPr>
          <w:rFonts w:ascii="Calibri" w:eastAsia="Times New Roman" w:hAnsi="Calibri" w:cs="Calibri"/>
          <w:color w:val="28313E"/>
          <w:sz w:val="22"/>
          <w:szCs w:val="22"/>
        </w:rPr>
      </w:pPr>
      <w:r w:rsidRPr="003875B7">
        <w:rPr>
          <w:rFonts w:ascii="Segoe UI" w:eastAsia="Times New Roman" w:hAnsi="Segoe UI" w:cs="Segoe UI"/>
          <w:b/>
          <w:bCs/>
          <w:color w:val="28313E"/>
          <w:sz w:val="21"/>
          <w:szCs w:val="21"/>
        </w:rPr>
        <w:t>FFS: Whether IAB-specific enhancements beyond the existing beam management framework are needed to the support the functionality</w:t>
      </w:r>
    </w:p>
    <w:p w14:paraId="29DE98CC" w14:textId="77777777" w:rsidR="003875B7" w:rsidRPr="003875B7" w:rsidRDefault="003875B7" w:rsidP="003875B7">
      <w:pPr>
        <w:numPr>
          <w:ilvl w:val="0"/>
          <w:numId w:val="3"/>
        </w:numPr>
        <w:shd w:val="clear" w:color="auto" w:fill="FFFFFF"/>
        <w:rPr>
          <w:rFonts w:ascii="Calibri" w:eastAsia="Times New Roman" w:hAnsi="Calibri" w:cs="Calibri"/>
          <w:color w:val="28313E"/>
          <w:sz w:val="22"/>
          <w:szCs w:val="22"/>
        </w:rPr>
      </w:pPr>
      <w:r w:rsidRPr="003875B7">
        <w:rPr>
          <w:rFonts w:ascii="Segoe UI" w:eastAsia="Times New Roman" w:hAnsi="Segoe UI" w:cs="Segoe UI"/>
          <w:b/>
          <w:bCs/>
          <w:color w:val="28313E"/>
          <w:sz w:val="21"/>
          <w:szCs w:val="21"/>
        </w:rPr>
        <w:t>FFS: Impact on the semi-static resource configurations (e.g., extending the H/S/NA resource attributes to the spatial domain)</w:t>
      </w:r>
    </w:p>
    <w:p w14:paraId="5B98A585" w14:textId="77777777" w:rsidR="003875B7" w:rsidRPr="003875B7" w:rsidRDefault="003875B7" w:rsidP="003875B7">
      <w:pPr>
        <w:numPr>
          <w:ilvl w:val="0"/>
          <w:numId w:val="3"/>
        </w:numPr>
        <w:shd w:val="clear" w:color="auto" w:fill="FFFFFF"/>
        <w:rPr>
          <w:rFonts w:ascii="Calibri" w:eastAsia="Times New Roman" w:hAnsi="Calibri" w:cs="Calibri"/>
          <w:color w:val="28313E"/>
          <w:sz w:val="22"/>
          <w:szCs w:val="22"/>
        </w:rPr>
      </w:pPr>
      <w:r w:rsidRPr="003875B7">
        <w:rPr>
          <w:rFonts w:ascii="Segoe UI" w:eastAsia="Times New Roman" w:hAnsi="Segoe UI" w:cs="Segoe UI"/>
          <w:b/>
          <w:bCs/>
          <w:color w:val="28313E"/>
          <w:sz w:val="21"/>
          <w:szCs w:val="21"/>
        </w:rPr>
        <w:t>FFS: Whether panel-based granularity is additionally supported</w:t>
      </w:r>
    </w:p>
    <w:p w14:paraId="0A12D03D"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color w:val="28313E"/>
          <w:sz w:val="21"/>
          <w:szCs w:val="21"/>
        </w:rPr>
        <w:t> </w:t>
      </w:r>
    </w:p>
    <w:p w14:paraId="0ECB5D60"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shd w:val="clear" w:color="auto" w:fill="FFFFB5"/>
        </w:rPr>
        <w:t>Proposed Agreement:</w:t>
      </w:r>
    </w:p>
    <w:p w14:paraId="2AC9DB9B"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1CFA97D6" w14:textId="77777777" w:rsidR="003875B7" w:rsidRPr="003875B7" w:rsidRDefault="003875B7" w:rsidP="003875B7">
      <w:pPr>
        <w:shd w:val="clear" w:color="auto" w:fill="FFFFFF"/>
        <w:ind w:left="720" w:hanging="360"/>
        <w:rPr>
          <w:rFonts w:ascii="Calibri" w:eastAsia="Times New Roman" w:hAnsi="Calibri" w:cs="Calibri"/>
          <w:color w:val="000000"/>
          <w:sz w:val="22"/>
          <w:szCs w:val="22"/>
        </w:rPr>
      </w:pPr>
      <w:r w:rsidRPr="003875B7">
        <w:rPr>
          <w:rFonts w:ascii="Segoe UI" w:eastAsia="Times New Roman" w:hAnsi="Segoe UI" w:cs="Segoe UI"/>
          <w:color w:val="28313E"/>
          <w:sz w:val="21"/>
          <w:szCs w:val="21"/>
        </w:rPr>
        <w:t>-</w:t>
      </w:r>
      <w:r w:rsidRPr="003875B7">
        <w:rPr>
          <w:rFonts w:ascii="Times New Roman" w:eastAsia="Times New Roman" w:hAnsi="Times New Roman" w:cs="Times New Roman"/>
          <w:color w:val="28313E"/>
          <w:sz w:val="14"/>
          <w:szCs w:val="14"/>
        </w:rPr>
        <w:t>      </w:t>
      </w:r>
      <w:r w:rsidRPr="003875B7">
        <w:rPr>
          <w:rFonts w:ascii="Segoe UI" w:eastAsia="Times New Roman" w:hAnsi="Segoe UI" w:cs="Segoe UI"/>
          <w:b/>
          <w:bCs/>
          <w:color w:val="28313E"/>
          <w:sz w:val="21"/>
          <w:szCs w:val="21"/>
        </w:rPr>
        <w:t>Extending the Rel-16 CA TDD conflict resolution framework for synchronous intra-band NR-DC operation</w:t>
      </w:r>
    </w:p>
    <w:p w14:paraId="549FAE01" w14:textId="77777777" w:rsidR="003875B7" w:rsidRPr="003875B7" w:rsidRDefault="003875B7" w:rsidP="003875B7">
      <w:pPr>
        <w:shd w:val="clear" w:color="auto" w:fill="FFFFFF"/>
        <w:ind w:left="720" w:hanging="360"/>
        <w:rPr>
          <w:rFonts w:ascii="Calibri" w:eastAsia="Times New Roman" w:hAnsi="Calibri" w:cs="Calibri"/>
          <w:color w:val="000000"/>
          <w:sz w:val="22"/>
          <w:szCs w:val="22"/>
        </w:rPr>
      </w:pPr>
      <w:r w:rsidRPr="003875B7">
        <w:rPr>
          <w:rFonts w:ascii="Segoe UI" w:eastAsia="Times New Roman" w:hAnsi="Segoe UI" w:cs="Segoe UI"/>
          <w:color w:val="28313E"/>
          <w:sz w:val="21"/>
          <w:szCs w:val="21"/>
        </w:rPr>
        <w:t>-</w:t>
      </w:r>
      <w:r w:rsidRPr="003875B7">
        <w:rPr>
          <w:rFonts w:ascii="Times New Roman" w:eastAsia="Times New Roman" w:hAnsi="Times New Roman" w:cs="Times New Roman"/>
          <w:color w:val="28313E"/>
          <w:sz w:val="14"/>
          <w:szCs w:val="14"/>
        </w:rPr>
        <w:t>      </w:t>
      </w:r>
      <w:r w:rsidRPr="003875B7">
        <w:rPr>
          <w:rFonts w:ascii="Segoe UI" w:eastAsia="Times New Roman" w:hAnsi="Segoe UI" w:cs="Segoe UI"/>
          <w:b/>
          <w:bCs/>
          <w:color w:val="28313E"/>
          <w:sz w:val="21"/>
          <w:szCs w:val="21"/>
        </w:rPr>
        <w:t>Exchanging TDD configurations between the parent nodes (for both intra-donor and inter-donor operation) and exchanging/coordinating H/S/NA configurations for the child node between donors (at least for inter-donor operation)</w:t>
      </w:r>
    </w:p>
    <w:p w14:paraId="0CE33E39"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color w:val="28313E"/>
          <w:sz w:val="21"/>
          <w:szCs w:val="21"/>
        </w:rPr>
        <w:t> </w:t>
      </w:r>
    </w:p>
    <w:p w14:paraId="04D6CCBB"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shd w:val="clear" w:color="auto" w:fill="FFFFB5"/>
        </w:rPr>
        <w:t>Proposed Agreement:</w:t>
      </w:r>
    </w:p>
    <w:p w14:paraId="3F78C201" w14:textId="77777777" w:rsidR="003875B7" w:rsidRPr="003875B7" w:rsidRDefault="003875B7" w:rsidP="003875B7">
      <w:pPr>
        <w:shd w:val="clear" w:color="auto" w:fill="FFFFFF"/>
        <w:rPr>
          <w:rFonts w:ascii="Calibri" w:eastAsia="Times New Roman" w:hAnsi="Calibri" w:cs="Calibri"/>
          <w:color w:val="000000"/>
          <w:sz w:val="22"/>
          <w:szCs w:val="22"/>
        </w:rPr>
      </w:pPr>
      <w:r w:rsidRPr="003875B7">
        <w:rPr>
          <w:rFonts w:ascii="Segoe UI" w:eastAsia="Times New Roman" w:hAnsi="Segoe UI" w:cs="Segoe UI"/>
          <w:b/>
          <w:bCs/>
          <w:color w:val="28313E"/>
          <w:sz w:val="21"/>
          <w:szCs w:val="21"/>
        </w:rPr>
        <w:t>Rules on explicit availability indication in case of reception of DCI Format 2_5 from multiple parents/cells are supported in Rel-17</w:t>
      </w:r>
    </w:p>
    <w:p w14:paraId="16B77051" w14:textId="77777777" w:rsidR="003875B7" w:rsidRPr="003875B7" w:rsidRDefault="003875B7" w:rsidP="003875B7">
      <w:pPr>
        <w:shd w:val="clear" w:color="auto" w:fill="FFFFFF"/>
        <w:ind w:left="720" w:hanging="360"/>
        <w:rPr>
          <w:rFonts w:ascii="Calibri" w:eastAsia="Times New Roman" w:hAnsi="Calibri" w:cs="Calibri"/>
          <w:color w:val="000000"/>
          <w:sz w:val="22"/>
          <w:szCs w:val="22"/>
        </w:rPr>
      </w:pPr>
      <w:r w:rsidRPr="003875B7">
        <w:rPr>
          <w:rFonts w:ascii="Segoe UI" w:eastAsia="Times New Roman" w:hAnsi="Segoe UI" w:cs="Segoe UI"/>
          <w:color w:val="28313E"/>
          <w:sz w:val="21"/>
          <w:szCs w:val="21"/>
        </w:rPr>
        <w:t>-</w:t>
      </w:r>
      <w:r w:rsidRPr="003875B7">
        <w:rPr>
          <w:rFonts w:ascii="Times New Roman" w:eastAsia="Times New Roman" w:hAnsi="Times New Roman" w:cs="Times New Roman"/>
          <w:color w:val="28313E"/>
          <w:sz w:val="14"/>
          <w:szCs w:val="14"/>
        </w:rPr>
        <w:t>      </w:t>
      </w:r>
      <w:r w:rsidRPr="003875B7">
        <w:rPr>
          <w:rFonts w:ascii="Segoe UI" w:eastAsia="Times New Roman" w:hAnsi="Segoe UI" w:cs="Segoe UI"/>
          <w:b/>
          <w:bCs/>
          <w:color w:val="28313E"/>
          <w:sz w:val="21"/>
          <w:szCs w:val="21"/>
        </w:rPr>
        <w:t>FFS: Feasibility and need for enhancements to support coordination between parent nodes (</w:t>
      </w:r>
      <w:proofErr w:type="gramStart"/>
      <w:r w:rsidRPr="003875B7">
        <w:rPr>
          <w:rFonts w:ascii="Segoe UI" w:eastAsia="Times New Roman" w:hAnsi="Segoe UI" w:cs="Segoe UI"/>
          <w:b/>
          <w:bCs/>
          <w:color w:val="28313E"/>
          <w:sz w:val="21"/>
          <w:szCs w:val="21"/>
        </w:rPr>
        <w:t>e.g.</w:t>
      </w:r>
      <w:proofErr w:type="gramEnd"/>
      <w:r w:rsidRPr="003875B7">
        <w:rPr>
          <w:rFonts w:ascii="Segoe UI" w:eastAsia="Times New Roman" w:hAnsi="Segoe UI" w:cs="Segoe UI"/>
          <w:b/>
          <w:bCs/>
          <w:color w:val="28313E"/>
          <w:sz w:val="21"/>
          <w:szCs w:val="21"/>
        </w:rPr>
        <w:t xml:space="preserve"> indication of soft resource availability from child node to parent node(s))</w:t>
      </w:r>
    </w:p>
    <w:p w14:paraId="4FCF6A30" w14:textId="77777777" w:rsidR="009544B3" w:rsidRDefault="009544B3"/>
    <w:sectPr w:rsidR="009544B3" w:rsidSect="00B4045B">
      <w:footerReference w:type="even" r:id="rId5"/>
      <w:footerReference w:type="default" r:id="rId6"/>
      <w:footerReference w:type="firs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E371" w14:textId="77777777" w:rsidR="00C41B7A" w:rsidRDefault="003875B7">
    <w:pPr>
      <w:spacing w:line="259" w:lineRule="auto"/>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93889" w14:textId="77777777" w:rsidR="00C41B7A" w:rsidRDefault="003875B7">
    <w:pPr>
      <w:spacing w:line="259" w:lineRule="auto"/>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371A3" w14:textId="77777777" w:rsidR="00C41B7A" w:rsidRDefault="003875B7">
    <w:pPr>
      <w:spacing w:line="259" w:lineRule="auto"/>
      <w:jc w:val="center"/>
    </w:pPr>
    <w:r>
      <w:fldChar w:fldCharType="begin"/>
    </w:r>
    <w:r>
      <w:instrText xml:space="preserve"> PAGE   \* MERGEFORMAT </w:instrText>
    </w:r>
    <w:r>
      <w:fldChar w:fldCharType="separate"/>
    </w:r>
    <w:r>
      <w:t>1</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D30B65"/>
    <w:multiLevelType w:val="hybridMultilevel"/>
    <w:tmpl w:val="7CFC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B2950"/>
    <w:multiLevelType w:val="hybridMultilevel"/>
    <w:tmpl w:val="22B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D1B89"/>
    <w:multiLevelType w:val="hybridMultilevel"/>
    <w:tmpl w:val="40CA1580"/>
    <w:lvl w:ilvl="0" w:tplc="55D2DD44">
      <w:start w:val="1"/>
      <w:numFmt w:val="decimal"/>
      <w:lvlText w:val="%1."/>
      <w:lvlJc w:val="left"/>
      <w:pPr>
        <w:ind w:left="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DC6156">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6AF8CE">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92DD22">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443FD2">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74207E">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9EAC2E">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9A156A">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C82022">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486576"/>
    <w:multiLevelType w:val="hybridMultilevel"/>
    <w:tmpl w:val="5608CC06"/>
    <w:lvl w:ilvl="0" w:tplc="79788704">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36A0C14">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7E005E">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C67840">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34CCD8">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6CCA998">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C23D00">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9EE4F28">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865216">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5B7"/>
    <w:rsid w:val="003875B7"/>
    <w:rsid w:val="009544B3"/>
    <w:rsid w:val="00C55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7CB5B5"/>
  <w15:chartTrackingRefBased/>
  <w15:docId w15:val="{791CB195-4283-4F4B-BF1C-7F08C0588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3875B7"/>
    <w:pPr>
      <w:keepNext/>
      <w:keepLines/>
      <w:spacing w:after="140" w:line="259"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rsid w:val="003875B7"/>
    <w:pPr>
      <w:keepNext/>
      <w:keepLines/>
      <w:spacing w:after="282" w:line="258" w:lineRule="auto"/>
      <w:ind w:left="10" w:hanging="10"/>
      <w:outlineLvl w:val="1"/>
    </w:pPr>
    <w:rPr>
      <w:rFonts w:ascii="Times New Roman" w:eastAsia="Times New Roman" w:hAnsi="Times New Roman" w:cs="Times New Roman"/>
      <w:b/>
      <w:color w:val="000000"/>
      <w:sz w:val="22"/>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5B7"/>
    <w:rPr>
      <w:rFonts w:ascii="Arial" w:eastAsia="Arial" w:hAnsi="Arial" w:cs="Arial"/>
      <w:color w:val="000000"/>
      <w:sz w:val="34"/>
    </w:rPr>
  </w:style>
  <w:style w:type="character" w:customStyle="1" w:styleId="Heading2Char">
    <w:name w:val="Heading 2 Char"/>
    <w:basedOn w:val="DefaultParagraphFont"/>
    <w:link w:val="Heading2"/>
    <w:uiPriority w:val="9"/>
    <w:rsid w:val="003875B7"/>
    <w:rPr>
      <w:rFonts w:ascii="Times New Roman" w:eastAsia="Times New Roman" w:hAnsi="Times New Roman" w:cs="Times New Roman"/>
      <w:b/>
      <w:color w:val="000000"/>
      <w:sz w:val="22"/>
      <w:u w:val="single" w:color="000000"/>
    </w:rPr>
  </w:style>
  <w:style w:type="table" w:customStyle="1" w:styleId="TableGrid">
    <w:name w:val="TableGrid"/>
    <w:rsid w:val="003875B7"/>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3875B7"/>
  </w:style>
  <w:style w:type="paragraph" w:styleId="BodyText">
    <w:name w:val="Body Text"/>
    <w:aliases w:val="bt"/>
    <w:basedOn w:val="Normal"/>
    <w:link w:val="BodyTextChar"/>
    <w:rsid w:val="003875B7"/>
    <w:pPr>
      <w:spacing w:after="120"/>
      <w:jc w:val="both"/>
    </w:pPr>
    <w:rPr>
      <w:rFonts w:ascii="Times" w:eastAsia="Batang" w:hAnsi="Times" w:cs="Times New Roman"/>
      <w:sz w:val="20"/>
      <w:lang w:val="en-GB" w:eastAsia="x-none"/>
    </w:rPr>
  </w:style>
  <w:style w:type="character" w:customStyle="1" w:styleId="BodyTextChar">
    <w:name w:val="Body Text Char"/>
    <w:aliases w:val="bt Char"/>
    <w:basedOn w:val="DefaultParagraphFont"/>
    <w:link w:val="BodyText"/>
    <w:rsid w:val="003875B7"/>
    <w:rPr>
      <w:rFonts w:ascii="Times" w:eastAsia="Batang" w:hAnsi="Times" w:cs="Times New Roman"/>
      <w:sz w:val="20"/>
      <w:lang w:val="en-GB" w:eastAsia="x-none"/>
    </w:rPr>
  </w:style>
  <w:style w:type="paragraph" w:customStyle="1" w:styleId="maintext">
    <w:name w:val="main text"/>
    <w:basedOn w:val="Normal"/>
    <w:link w:val="maintextChar"/>
    <w:qFormat/>
    <w:rsid w:val="003875B7"/>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3875B7"/>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7899</Words>
  <Characters>45027</Characters>
  <Application>Microsoft Office Word</Application>
  <DocSecurity>0</DocSecurity>
  <Lines>375</Lines>
  <Paragraphs>105</Paragraphs>
  <ScaleCrop>false</ScaleCrop>
  <Company>AT&amp;T Labs</Company>
  <LinksUpToDate>false</LinksUpToDate>
  <CharactersWithSpaces>52821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 (AT&amp;T Labs)</dc:creator>
  <cp:keywords/>
  <dc:description/>
  <cp:lastModifiedBy>Thomas Novlan (AT&amp;T Labs)</cp:lastModifiedBy>
  <cp:revision>1</cp:revision>
  <dcterms:created xsi:type="dcterms:W3CDTF">2021-04-20T04:26:00Z</dcterms:created>
  <dcterms:modified xsi:type="dcterms:W3CDTF">2021-04-20T04:30:00Z</dcterms:modified>
</cp:coreProperties>
</file>