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5BC95A" w14:textId="556079D9" w:rsidR="002A0E7C" w:rsidRDefault="00035B74" w:rsidP="002A0E7C">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24359BA7" wp14:editId="37A10D57">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BB41A5"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954F8C">
        <w:rPr>
          <w:b/>
          <w:kern w:val="2"/>
          <w:lang w:eastAsia="zh-CN"/>
        </w:rPr>
        <w:t>10</w:t>
      </w:r>
      <w:r w:rsidR="00182BDB">
        <w:rPr>
          <w:b/>
          <w:kern w:val="2"/>
          <w:lang w:eastAsia="zh-CN"/>
        </w:rPr>
        <w:t>4</w:t>
      </w:r>
      <w:r w:rsidR="00460D93">
        <w:rPr>
          <w:b/>
          <w:kern w:val="2"/>
          <w:lang w:eastAsia="zh-CN"/>
        </w:rPr>
        <w:t>b</w:t>
      </w:r>
      <w:r w:rsidR="00F00104">
        <w:rPr>
          <w:b/>
          <w:kern w:val="2"/>
          <w:lang w:eastAsia="zh-CN"/>
        </w:rPr>
        <w:t>is</w:t>
      </w:r>
      <w:r w:rsidR="00954F8C">
        <w:rPr>
          <w:b/>
          <w:kern w:val="2"/>
          <w:lang w:eastAsia="zh-CN"/>
        </w:rPr>
        <w:t>-e</w:t>
      </w:r>
      <w:r w:rsidR="00972929" w:rsidRPr="00CF195E">
        <w:rPr>
          <w:b/>
          <w:kern w:val="2"/>
          <w:lang w:eastAsia="zh-CN"/>
        </w:rPr>
        <w:tab/>
      </w:r>
      <w:bookmarkStart w:id="0" w:name="OLE_LINK59"/>
      <w:r w:rsidR="002A0E7C" w:rsidRPr="002A0E7C">
        <w:rPr>
          <w:b/>
          <w:kern w:val="2"/>
          <w:lang w:eastAsia="zh-CN"/>
        </w:rPr>
        <w:t>R1-</w:t>
      </w:r>
      <w:r w:rsidR="00FD6699">
        <w:rPr>
          <w:b/>
          <w:kern w:val="2"/>
          <w:lang w:eastAsia="zh-CN"/>
        </w:rPr>
        <w:t>2</w:t>
      </w:r>
      <w:r w:rsidR="0056101B">
        <w:rPr>
          <w:b/>
          <w:kern w:val="2"/>
          <w:lang w:eastAsia="zh-CN"/>
        </w:rPr>
        <w:t>103393</w:t>
      </w:r>
    </w:p>
    <w:bookmarkEnd w:id="0"/>
    <w:p w14:paraId="2B8BBCAD" w14:textId="5AD75B32" w:rsidR="006322A3" w:rsidRPr="00116387" w:rsidRDefault="006322A3" w:rsidP="006322A3">
      <w:pPr>
        <w:jc w:val="left"/>
        <w:rPr>
          <w:b/>
          <w:kern w:val="2"/>
          <w:lang w:eastAsia="zh-CN"/>
        </w:rPr>
      </w:pPr>
      <w:r w:rsidRPr="00116387">
        <w:rPr>
          <w:b/>
          <w:kern w:val="2"/>
          <w:lang w:eastAsia="zh-CN"/>
        </w:rPr>
        <w:t xml:space="preserve">E-meeting, </w:t>
      </w:r>
      <w:r w:rsidR="00460D93">
        <w:rPr>
          <w:b/>
          <w:kern w:val="2"/>
          <w:lang w:eastAsia="zh-CN"/>
        </w:rPr>
        <w:t>April</w:t>
      </w:r>
      <w:r w:rsidR="00487AAB">
        <w:rPr>
          <w:b/>
          <w:kern w:val="2"/>
          <w:lang w:eastAsia="zh-CN"/>
        </w:rPr>
        <w:t xml:space="preserve"> </w:t>
      </w:r>
      <w:r w:rsidR="00460D93">
        <w:rPr>
          <w:b/>
          <w:noProof/>
          <w:sz w:val="24"/>
        </w:rPr>
        <w:t>12</w:t>
      </w:r>
      <w:r w:rsidR="00182BDB">
        <w:rPr>
          <w:b/>
          <w:noProof/>
          <w:sz w:val="24"/>
        </w:rPr>
        <w:t xml:space="preserve"> </w:t>
      </w:r>
      <w:r>
        <w:rPr>
          <w:b/>
          <w:noProof/>
          <w:sz w:val="24"/>
        </w:rPr>
        <w:t>–</w:t>
      </w:r>
      <w:r w:rsidR="00D77648">
        <w:rPr>
          <w:b/>
          <w:noProof/>
          <w:sz w:val="24"/>
        </w:rPr>
        <w:t xml:space="preserve"> </w:t>
      </w:r>
      <w:r w:rsidR="00460D93">
        <w:rPr>
          <w:b/>
          <w:kern w:val="2"/>
          <w:lang w:eastAsia="zh-CN"/>
        </w:rPr>
        <w:t>20</w:t>
      </w:r>
      <w:r w:rsidRPr="00116387">
        <w:rPr>
          <w:b/>
          <w:kern w:val="2"/>
          <w:lang w:eastAsia="zh-CN"/>
        </w:rPr>
        <w:t xml:space="preserve">, </w:t>
      </w:r>
      <w:r w:rsidR="00182BDB" w:rsidRPr="00116387">
        <w:rPr>
          <w:b/>
          <w:kern w:val="2"/>
          <w:lang w:eastAsia="zh-CN"/>
        </w:rPr>
        <w:t>202</w:t>
      </w:r>
      <w:r w:rsidR="00182BDB">
        <w:rPr>
          <w:b/>
          <w:kern w:val="2"/>
          <w:lang w:eastAsia="zh-CN"/>
        </w:rPr>
        <w:t>1</w:t>
      </w:r>
    </w:p>
    <w:p w14:paraId="3935289A" w14:textId="77777777" w:rsidR="009C0564" w:rsidRPr="006322A3" w:rsidRDefault="009C0564" w:rsidP="00CF195E">
      <w:pPr>
        <w:pBdr>
          <w:top w:val="single" w:sz="4" w:space="1" w:color="auto"/>
        </w:pBdr>
        <w:spacing w:after="0"/>
        <w:jc w:val="left"/>
        <w:rPr>
          <w:b/>
          <w:kern w:val="2"/>
          <w:sz w:val="16"/>
          <w:szCs w:val="16"/>
          <w:lang w:eastAsia="zh-CN"/>
        </w:rPr>
      </w:pPr>
    </w:p>
    <w:p w14:paraId="47636DFE" w14:textId="7F13D157"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AA2B6C">
        <w:rPr>
          <w:b/>
          <w:kern w:val="2"/>
          <w:lang w:eastAsia="zh-CN"/>
        </w:rPr>
        <w:t>8.2.</w:t>
      </w:r>
      <w:r w:rsidR="00182BDB">
        <w:rPr>
          <w:b/>
          <w:kern w:val="2"/>
          <w:lang w:eastAsia="zh-CN"/>
        </w:rPr>
        <w:t>7</w:t>
      </w:r>
    </w:p>
    <w:p w14:paraId="4C7F7F24"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C476AC">
        <w:rPr>
          <w:b/>
          <w:kern w:val="2"/>
          <w:lang w:eastAsia="zh-CN"/>
        </w:rPr>
        <w:t>, HiSilicon</w:t>
      </w:r>
    </w:p>
    <w:p w14:paraId="523D680F" w14:textId="0547A8B4"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D77648" w:rsidRPr="00D77648">
        <w:rPr>
          <w:b/>
          <w:kern w:val="2"/>
          <w:lang w:eastAsia="zh-CN"/>
        </w:rPr>
        <w:t>Link level and system evaluation results for 52-71 GHz</w:t>
      </w:r>
    </w:p>
    <w:p w14:paraId="18CDFB71" w14:textId="3B022543"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F367B8">
        <w:rPr>
          <w:b/>
          <w:kern w:val="2"/>
          <w:lang w:eastAsia="zh-CN"/>
        </w:rPr>
        <w:t>Discussion and D</w:t>
      </w:r>
      <w:r w:rsidR="001F7121" w:rsidRPr="00CF195E">
        <w:rPr>
          <w:b/>
          <w:kern w:val="2"/>
          <w:lang w:eastAsia="zh-CN"/>
        </w:rPr>
        <w:t>ecision</w:t>
      </w:r>
      <w:r w:rsidR="002D0439" w:rsidRPr="00CF195E">
        <w:rPr>
          <w:b/>
          <w:kern w:val="2"/>
          <w:lang w:eastAsia="zh-CN"/>
        </w:rPr>
        <w:t xml:space="preserve"> </w:t>
      </w:r>
    </w:p>
    <w:p w14:paraId="3133D86C" w14:textId="77777777" w:rsidR="009C0564" w:rsidRPr="00CF195E" w:rsidRDefault="009C0564" w:rsidP="00CF195E">
      <w:pPr>
        <w:pBdr>
          <w:bottom w:val="single" w:sz="4" w:space="1" w:color="auto"/>
        </w:pBdr>
        <w:spacing w:after="0"/>
        <w:jc w:val="left"/>
        <w:rPr>
          <w:b/>
          <w:kern w:val="2"/>
          <w:sz w:val="16"/>
          <w:szCs w:val="16"/>
          <w:lang w:eastAsia="zh-CN"/>
        </w:rPr>
      </w:pPr>
    </w:p>
    <w:p w14:paraId="2D026DD1" w14:textId="77777777" w:rsidR="009C0564" w:rsidRPr="00CF195E" w:rsidRDefault="009C0564">
      <w:pPr>
        <w:pStyle w:val="1"/>
      </w:pPr>
      <w:bookmarkStart w:id="1" w:name="_Ref124589705"/>
      <w:bookmarkStart w:id="2" w:name="_Ref129681862"/>
      <w:r w:rsidRPr="00CF195E">
        <w:t>Introduction</w:t>
      </w:r>
      <w:bookmarkEnd w:id="1"/>
      <w:bookmarkEnd w:id="2"/>
    </w:p>
    <w:p w14:paraId="0BBC3A6B" w14:textId="457D700F" w:rsidR="0033299B" w:rsidRPr="0033299B" w:rsidRDefault="00B25057" w:rsidP="0033299B">
      <w:pPr>
        <w:rPr>
          <w:lang w:eastAsia="zh-CN"/>
        </w:rPr>
      </w:pPr>
      <w:r w:rsidRPr="0033299B">
        <w:rPr>
          <w:lang w:eastAsia="zh-CN"/>
        </w:rPr>
        <w:t>In RAN</w:t>
      </w:r>
      <w:r w:rsidR="004328DD" w:rsidRPr="0033299B">
        <w:rPr>
          <w:lang w:eastAsia="zh-CN"/>
        </w:rPr>
        <w:t>1#</w:t>
      </w:r>
      <w:r w:rsidR="009E2C77" w:rsidRPr="0033299B">
        <w:rPr>
          <w:lang w:eastAsia="zh-CN"/>
        </w:rPr>
        <w:t>104</w:t>
      </w:r>
      <w:r w:rsidR="004328DD" w:rsidRPr="0033299B">
        <w:rPr>
          <w:lang w:eastAsia="zh-CN"/>
        </w:rPr>
        <w:t>-e</w:t>
      </w:r>
      <w:r w:rsidR="009E2C77" w:rsidRPr="0033299B">
        <w:rPr>
          <w:lang w:eastAsia="zh-CN"/>
        </w:rPr>
        <w:t xml:space="preserve"> meeting</w:t>
      </w:r>
      <w:r w:rsidR="00436B62" w:rsidRPr="0033299B">
        <w:rPr>
          <w:lang w:eastAsia="zh-CN"/>
        </w:rPr>
        <w:t>[1] and revised WID[2]</w:t>
      </w:r>
      <w:r w:rsidR="004328DD" w:rsidRPr="0033299B">
        <w:rPr>
          <w:lang w:eastAsia="zh-CN"/>
        </w:rPr>
        <w:t xml:space="preserve">, </w:t>
      </w:r>
      <w:r w:rsidR="009E2C77" w:rsidRPr="0033299B">
        <w:rPr>
          <w:lang w:eastAsia="zh-CN"/>
        </w:rPr>
        <w:t xml:space="preserve">it is agreed to </w:t>
      </w:r>
      <w:r w:rsidR="00D31A14" w:rsidRPr="0033299B">
        <w:rPr>
          <w:lang w:eastAsia="zh-CN"/>
        </w:rPr>
        <w:t>evaluated the enhancements</w:t>
      </w:r>
      <w:r w:rsidR="009E2C77" w:rsidRPr="0033299B">
        <w:rPr>
          <w:lang w:eastAsia="zh-CN"/>
        </w:rPr>
        <w:t xml:space="preserve"> of PUCCH formats 0/1/4</w:t>
      </w:r>
      <w:r w:rsidR="00A30482" w:rsidRPr="0033299B">
        <w:rPr>
          <w:lang w:eastAsia="zh-CN"/>
        </w:rPr>
        <w:t xml:space="preserve"> by link level simulation</w:t>
      </w:r>
      <w:r w:rsidR="009E2C77" w:rsidRPr="0033299B">
        <w:rPr>
          <w:lang w:eastAsia="zh-CN"/>
        </w:rPr>
        <w:t xml:space="preserve">. </w:t>
      </w:r>
      <w:r w:rsidR="00A30482" w:rsidRPr="0033299B">
        <w:rPr>
          <w:lang w:eastAsia="zh-CN"/>
        </w:rPr>
        <w:t>I</w:t>
      </w:r>
      <w:r w:rsidR="00A30482" w:rsidRPr="0033299B">
        <w:rPr>
          <w:rFonts w:hint="eastAsia"/>
          <w:lang w:eastAsia="zh-CN"/>
        </w:rPr>
        <w:t>n</w:t>
      </w:r>
      <w:r w:rsidR="00A30482" w:rsidRPr="0033299B">
        <w:rPr>
          <w:lang w:eastAsia="zh-CN"/>
        </w:rPr>
        <w:t xml:space="preserve"> addition to the PUCCH </w:t>
      </w:r>
      <w:r w:rsidR="00792553" w:rsidRPr="0033299B">
        <w:rPr>
          <w:lang w:eastAsia="zh-CN"/>
        </w:rPr>
        <w:t xml:space="preserve">enhancements </w:t>
      </w:r>
      <w:r w:rsidR="00A30482" w:rsidRPr="0033299B">
        <w:rPr>
          <w:lang w:eastAsia="zh-CN"/>
        </w:rPr>
        <w:t xml:space="preserve">evaluation, we also </w:t>
      </w:r>
      <w:r w:rsidR="00835693" w:rsidRPr="0033299B">
        <w:rPr>
          <w:lang w:eastAsia="zh-CN"/>
        </w:rPr>
        <w:t xml:space="preserve">provided some </w:t>
      </w:r>
      <w:r w:rsidR="00D31A14" w:rsidRPr="0033299B">
        <w:rPr>
          <w:lang w:eastAsia="zh-CN"/>
        </w:rPr>
        <w:t>LLS results</w:t>
      </w:r>
      <w:r w:rsidR="00A30482" w:rsidRPr="0033299B">
        <w:rPr>
          <w:lang w:eastAsia="zh-CN"/>
        </w:rPr>
        <w:t xml:space="preserve"> about </w:t>
      </w:r>
      <w:r w:rsidR="009E2C77" w:rsidRPr="0033299B">
        <w:rPr>
          <w:lang w:eastAsia="zh-CN"/>
        </w:rPr>
        <w:t xml:space="preserve">DMRS </w:t>
      </w:r>
      <w:r w:rsidR="00A30482" w:rsidRPr="0033299B">
        <w:rPr>
          <w:lang w:eastAsia="zh-CN"/>
        </w:rPr>
        <w:t>and PTRS enhancements</w:t>
      </w:r>
      <w:r w:rsidR="00792553" w:rsidRPr="0033299B">
        <w:rPr>
          <w:lang w:eastAsia="zh-CN"/>
        </w:rPr>
        <w:t xml:space="preserve"> for 120/480/960kHz SCS.</w:t>
      </w:r>
      <w:r w:rsidR="00A30482" w:rsidRPr="0033299B">
        <w:rPr>
          <w:lang w:eastAsia="zh-CN"/>
        </w:rPr>
        <w:t xml:space="preserve"> </w:t>
      </w:r>
      <w:r w:rsidR="00792553" w:rsidRPr="0033299B">
        <w:rPr>
          <w:lang w:eastAsia="zh-CN"/>
        </w:rPr>
        <w:t xml:space="preserve">For channel access mechanism, some new </w:t>
      </w:r>
      <w:r w:rsidR="00A65062" w:rsidRPr="0033299B">
        <w:rPr>
          <w:lang w:eastAsia="zh-CN"/>
        </w:rPr>
        <w:t xml:space="preserve">SLS </w:t>
      </w:r>
      <w:r w:rsidR="00792553" w:rsidRPr="0033299B">
        <w:rPr>
          <w:lang w:eastAsia="zh-CN"/>
        </w:rPr>
        <w:t xml:space="preserve">results are </w:t>
      </w:r>
      <w:r w:rsidR="00A65062" w:rsidRPr="0033299B">
        <w:rPr>
          <w:lang w:eastAsia="zh-CN"/>
        </w:rPr>
        <w:t>updated</w:t>
      </w:r>
      <w:r w:rsidR="00792553" w:rsidRPr="0033299B">
        <w:rPr>
          <w:lang w:eastAsia="zh-CN"/>
        </w:rPr>
        <w:t>.</w:t>
      </w:r>
    </w:p>
    <w:p w14:paraId="585AD6BD" w14:textId="4F19D683" w:rsidR="008423AF" w:rsidRPr="008423AF" w:rsidRDefault="008423AF" w:rsidP="007B0B5C">
      <w:pPr>
        <w:pStyle w:val="1"/>
      </w:pPr>
      <w:r w:rsidRPr="008423AF">
        <w:t xml:space="preserve">Assumptions and results for Link level evaluation </w:t>
      </w:r>
    </w:p>
    <w:p w14:paraId="2FECF208" w14:textId="68904E0D" w:rsidR="008423AF" w:rsidRDefault="008423AF" w:rsidP="008423AF">
      <w:pPr>
        <w:pStyle w:val="2"/>
      </w:pPr>
      <w:r w:rsidRPr="008423AF">
        <w:t>Simulation assumptions</w:t>
      </w:r>
    </w:p>
    <w:p w14:paraId="4A5F758C" w14:textId="2D795193" w:rsidR="00460D93" w:rsidRPr="00460D93" w:rsidRDefault="00460D93" w:rsidP="0033299B">
      <w:pPr>
        <w:jc w:val="center"/>
        <w:rPr>
          <w:lang w:eastAsia="zh-CN"/>
        </w:rPr>
      </w:pPr>
      <w:r>
        <w:rPr>
          <w:rFonts w:hint="eastAsia"/>
          <w:lang w:eastAsia="zh-CN"/>
        </w:rPr>
        <w:t>T</w:t>
      </w:r>
      <w:r>
        <w:rPr>
          <w:lang w:eastAsia="zh-CN"/>
        </w:rPr>
        <w:t>able 1.1 Simulation assumption of PDSCH/PUSCH evaluation</w:t>
      </w:r>
    </w:p>
    <w:tbl>
      <w:tblPr>
        <w:tblW w:w="9639" w:type="dxa"/>
        <w:jc w:val="center"/>
        <w:tblCellMar>
          <w:left w:w="0" w:type="dxa"/>
          <w:right w:w="0" w:type="dxa"/>
        </w:tblCellMar>
        <w:tblLook w:val="0600" w:firstRow="0" w:lastRow="0" w:firstColumn="0" w:lastColumn="0" w:noHBand="1" w:noVBand="1"/>
      </w:tblPr>
      <w:tblGrid>
        <w:gridCol w:w="2498"/>
        <w:gridCol w:w="7141"/>
      </w:tblGrid>
      <w:tr w:rsidR="008423AF" w:rsidRPr="008423AF" w14:paraId="78D41788"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300DE523" w14:textId="77777777" w:rsidR="008423AF" w:rsidRPr="008423AF" w:rsidRDefault="008423AF" w:rsidP="008423AF">
            <w:pPr>
              <w:keepNext/>
              <w:keepLines/>
              <w:autoSpaceDE/>
              <w:autoSpaceDN/>
              <w:adjustRightInd/>
              <w:snapToGrid/>
              <w:spacing w:after="0"/>
              <w:jc w:val="center"/>
              <w:rPr>
                <w:rFonts w:ascii="Arial" w:hAnsi="Arial"/>
                <w:b/>
                <w:sz w:val="18"/>
                <w:szCs w:val="20"/>
                <w:lang w:eastAsia="ja-JP"/>
              </w:rPr>
            </w:pPr>
            <w:r w:rsidRPr="008423AF">
              <w:rPr>
                <w:rFonts w:ascii="Arial" w:hAnsi="Arial"/>
                <w:b/>
                <w:sz w:val="18"/>
                <w:szCs w:val="20"/>
                <w:lang w:eastAsia="ja-JP"/>
              </w:rPr>
              <w:t>Assumptions</w:t>
            </w:r>
          </w:p>
        </w:tc>
        <w:tc>
          <w:tcPr>
            <w:tcW w:w="7141" w:type="dxa"/>
            <w:tcBorders>
              <w:top w:val="single" w:sz="8" w:space="0" w:color="000000"/>
              <w:left w:val="single" w:sz="8" w:space="0" w:color="000000"/>
              <w:bottom w:val="single" w:sz="8" w:space="0" w:color="000000"/>
              <w:right w:val="single" w:sz="8" w:space="0" w:color="000000"/>
            </w:tcBorders>
            <w:shd w:val="clear" w:color="auto" w:fill="D9D9D9"/>
            <w:tcMar>
              <w:top w:w="11" w:type="dxa"/>
              <w:left w:w="46" w:type="dxa"/>
              <w:bottom w:w="0" w:type="dxa"/>
              <w:right w:w="46" w:type="dxa"/>
            </w:tcMar>
            <w:vAlign w:val="center"/>
            <w:hideMark/>
          </w:tcPr>
          <w:p w14:paraId="201C4D74" w14:textId="77777777" w:rsidR="008423AF" w:rsidRPr="008423AF" w:rsidRDefault="008423AF" w:rsidP="008423AF">
            <w:pPr>
              <w:keepNext/>
              <w:keepLines/>
              <w:autoSpaceDE/>
              <w:autoSpaceDN/>
              <w:adjustRightInd/>
              <w:snapToGrid/>
              <w:spacing w:after="0"/>
              <w:jc w:val="center"/>
              <w:rPr>
                <w:rFonts w:ascii="Arial" w:hAnsi="Arial"/>
                <w:b/>
                <w:sz w:val="18"/>
                <w:szCs w:val="20"/>
                <w:lang w:eastAsia="ja-JP"/>
              </w:rPr>
            </w:pPr>
            <w:r w:rsidRPr="008423AF">
              <w:rPr>
                <w:rFonts w:ascii="Arial" w:hAnsi="Arial"/>
                <w:b/>
                <w:sz w:val="18"/>
                <w:szCs w:val="20"/>
                <w:lang w:eastAsia="ja-JP"/>
              </w:rPr>
              <w:t>Value</w:t>
            </w:r>
          </w:p>
        </w:tc>
      </w:tr>
      <w:tr w:rsidR="008423AF" w:rsidRPr="008423AF" w14:paraId="5A731CC2"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7B97A5AD" w14:textId="77777777" w:rsidR="008423AF" w:rsidRPr="008423AF" w:rsidRDefault="008423AF" w:rsidP="008423AF">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Carrier frequency</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3BBE5FF" w14:textId="77777777" w:rsidR="008423AF" w:rsidRPr="008423AF" w:rsidRDefault="008423AF" w:rsidP="008423AF">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 xml:space="preserve">60 GHz </w:t>
            </w:r>
          </w:p>
        </w:tc>
      </w:tr>
      <w:tr w:rsidR="008423AF" w:rsidRPr="008423AF" w14:paraId="05114FA2"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D23365E" w14:textId="77777777" w:rsidR="008423AF" w:rsidRPr="008423AF" w:rsidRDefault="008423AF" w:rsidP="008423AF">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 xml:space="preserve">Duplexing </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1AE9593E" w14:textId="77777777" w:rsidR="008423AF" w:rsidRPr="008423AF" w:rsidRDefault="008423AF" w:rsidP="008423AF">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TDD</w:t>
            </w:r>
          </w:p>
        </w:tc>
      </w:tr>
      <w:tr w:rsidR="008423AF" w:rsidRPr="008423AF" w14:paraId="4CF1C17A"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04289E7F" w14:textId="77777777"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hint="eastAsia"/>
                <w:sz w:val="18"/>
                <w:szCs w:val="20"/>
                <w:lang w:eastAsia="zh-CN"/>
              </w:rPr>
              <w:t>W</w:t>
            </w:r>
            <w:r w:rsidRPr="008423AF">
              <w:rPr>
                <w:sz w:val="20"/>
                <w:szCs w:val="20"/>
                <w:lang w:eastAsia="zh-CN"/>
              </w:rPr>
              <w:t>aveform</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25551ACC" w14:textId="77777777"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sz w:val="18"/>
                <w:szCs w:val="20"/>
                <w:lang w:eastAsia="zh-CN"/>
              </w:rPr>
              <w:t>CP-</w:t>
            </w:r>
            <w:r w:rsidRPr="008423AF">
              <w:rPr>
                <w:rFonts w:ascii="Arial" w:hAnsi="Arial" w:hint="eastAsia"/>
                <w:sz w:val="18"/>
                <w:szCs w:val="20"/>
                <w:lang w:eastAsia="zh-CN"/>
              </w:rPr>
              <w:t>O</w:t>
            </w:r>
            <w:r w:rsidRPr="008423AF">
              <w:rPr>
                <w:rFonts w:ascii="Arial" w:hAnsi="Arial"/>
                <w:sz w:val="18"/>
                <w:szCs w:val="20"/>
                <w:lang w:eastAsia="zh-CN"/>
              </w:rPr>
              <w:t>FDM for DL/</w:t>
            </w:r>
            <w:r w:rsidRPr="008423AF">
              <w:rPr>
                <w:rFonts w:ascii="Arial" w:hAnsi="Arial" w:hint="eastAsia"/>
                <w:sz w:val="18"/>
                <w:szCs w:val="20"/>
                <w:lang w:eastAsia="zh-CN"/>
              </w:rPr>
              <w:t>UL</w:t>
            </w:r>
            <w:r w:rsidRPr="008423AF">
              <w:rPr>
                <w:rFonts w:ascii="Arial" w:hAnsi="Arial"/>
                <w:sz w:val="18"/>
                <w:szCs w:val="20"/>
                <w:lang w:eastAsia="zh-CN"/>
              </w:rPr>
              <w:t>, DFT-s-OFDM for UL</w:t>
            </w:r>
          </w:p>
        </w:tc>
      </w:tr>
      <w:tr w:rsidR="008423AF" w:rsidRPr="008423AF" w14:paraId="3A4E5C5F"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71983617" w14:textId="77777777" w:rsidR="008423AF" w:rsidRPr="008423AF" w:rsidRDefault="008423AF" w:rsidP="008423AF">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Numerology</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77600936" w14:textId="12B75C64" w:rsidR="008423AF" w:rsidRPr="008423AF" w:rsidRDefault="008423AF" w:rsidP="00E02543">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[120 kHz]</w:t>
            </w:r>
          </w:p>
        </w:tc>
      </w:tr>
      <w:tr w:rsidR="008423AF" w:rsidRPr="008423AF" w14:paraId="506DD822"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6B3A76CF" w14:textId="77777777"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sz w:val="18"/>
                <w:szCs w:val="20"/>
                <w:lang w:val="en-GB"/>
              </w:rPr>
              <w:t>Antenna Configuration (Mg,Ng,M,N,P)</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3CECDC49" w14:textId="77777777" w:rsidR="008423AF" w:rsidRPr="008423AF" w:rsidRDefault="008423AF" w:rsidP="008423AF">
            <w:pPr>
              <w:keepNext/>
              <w:keepLines/>
              <w:autoSpaceDE/>
              <w:autoSpaceDN/>
              <w:adjustRightInd/>
              <w:snapToGrid/>
              <w:spacing w:after="0"/>
              <w:jc w:val="left"/>
              <w:rPr>
                <w:rFonts w:ascii="Arial" w:hAnsi="Arial"/>
                <w:sz w:val="18"/>
                <w:szCs w:val="20"/>
                <w:lang w:val="en-GB"/>
              </w:rPr>
            </w:pPr>
            <w:r w:rsidRPr="008423AF">
              <w:rPr>
                <w:rFonts w:ascii="Arial" w:hAnsi="Arial"/>
                <w:sz w:val="18"/>
                <w:szCs w:val="20"/>
                <w:lang w:val="en-GB"/>
              </w:rPr>
              <w:t>- (Mg,Ng,M,N,P) = (1,1,4,8,2) BS with (0.5 dv, 0.5 dH)</w:t>
            </w:r>
          </w:p>
          <w:p w14:paraId="65CBA460" w14:textId="77777777" w:rsidR="008423AF" w:rsidRPr="008423AF" w:rsidRDefault="008423AF" w:rsidP="008423AF">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val="en-GB"/>
              </w:rPr>
              <w:t>- (Mg,Ng,M,N,P) = (1,1,2,2,2) UE with (0.5 dv, 0.5 dH)</w:t>
            </w:r>
          </w:p>
        </w:tc>
      </w:tr>
      <w:tr w:rsidR="008423AF" w:rsidRPr="008423AF" w14:paraId="14B94B40"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2109615A" w14:textId="77777777"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hint="eastAsia"/>
                <w:sz w:val="18"/>
                <w:szCs w:val="20"/>
                <w:lang w:eastAsia="zh-CN"/>
              </w:rPr>
              <w:t>PN model</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FE87ABB" w14:textId="359CDAE4"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hint="eastAsia"/>
                <w:sz w:val="18"/>
                <w:szCs w:val="20"/>
                <w:lang w:eastAsia="zh-CN"/>
              </w:rPr>
              <w:t xml:space="preserve">Example 2 phase noise model </w:t>
            </w:r>
            <w:r w:rsidRPr="008423AF">
              <w:rPr>
                <w:rFonts w:ascii="Arial" w:hAnsi="Arial"/>
                <w:sz w:val="18"/>
                <w:szCs w:val="20"/>
                <w:lang w:eastAsia="zh-CN"/>
              </w:rPr>
              <w:t>scaling to 60</w:t>
            </w:r>
            <w:r w:rsidR="00C7064C">
              <w:rPr>
                <w:rFonts w:ascii="Arial" w:hAnsi="Arial"/>
                <w:sz w:val="18"/>
                <w:szCs w:val="20"/>
                <w:lang w:eastAsia="zh-CN"/>
              </w:rPr>
              <w:t xml:space="preserve"> </w:t>
            </w:r>
            <w:r w:rsidRPr="008423AF">
              <w:rPr>
                <w:rFonts w:ascii="Arial" w:hAnsi="Arial"/>
                <w:sz w:val="18"/>
                <w:szCs w:val="20"/>
                <w:lang w:eastAsia="zh-CN"/>
              </w:rPr>
              <w:t xml:space="preserve">GHz </w:t>
            </w:r>
            <w:r w:rsidRPr="008423AF">
              <w:rPr>
                <w:rFonts w:ascii="Arial" w:hAnsi="Arial" w:hint="eastAsia"/>
                <w:sz w:val="18"/>
                <w:szCs w:val="20"/>
                <w:lang w:eastAsia="zh-CN"/>
              </w:rPr>
              <w:t>in 38.803</w:t>
            </w:r>
          </w:p>
        </w:tc>
      </w:tr>
      <w:tr w:rsidR="008423AF" w:rsidRPr="008423AF" w14:paraId="0A80D34D"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23889EB5" w14:textId="77777777" w:rsidR="008423AF" w:rsidRPr="008423AF" w:rsidRDefault="008423AF" w:rsidP="008423AF">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Channel coding</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4B3D5208" w14:textId="77777777" w:rsidR="008423AF" w:rsidRPr="008423AF" w:rsidRDefault="008423AF" w:rsidP="008423AF">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val="pt-BR" w:eastAsia="ja-JP"/>
              </w:rPr>
              <w:t>LDPC code</w:t>
            </w:r>
          </w:p>
        </w:tc>
      </w:tr>
      <w:tr w:rsidR="008423AF" w:rsidRPr="008423AF" w14:paraId="0E2D3C02"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0B36F503" w14:textId="77777777"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sz w:val="18"/>
                <w:szCs w:val="20"/>
                <w:lang w:eastAsia="zh-CN"/>
              </w:rPr>
              <w:t>frame structure</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566224DE" w14:textId="77777777" w:rsidR="008423AF" w:rsidRPr="008423AF" w:rsidRDefault="008423AF" w:rsidP="008423AF">
            <w:pPr>
              <w:keepNext/>
              <w:keepLines/>
              <w:autoSpaceDE/>
              <w:autoSpaceDN/>
              <w:adjustRightInd/>
              <w:snapToGrid/>
              <w:spacing w:after="0"/>
              <w:jc w:val="left"/>
              <w:rPr>
                <w:rFonts w:ascii="Arial" w:hAnsi="Arial"/>
                <w:sz w:val="18"/>
                <w:szCs w:val="20"/>
                <w:lang w:eastAsia="ja-JP"/>
              </w:rPr>
            </w:pPr>
            <w:r w:rsidRPr="008423AF">
              <w:rPr>
                <w:rFonts w:ascii="Arial" w:eastAsia="Batang" w:hAnsi="Arial"/>
                <w:color w:val="000000"/>
                <w:kern w:val="24"/>
                <w:sz w:val="18"/>
                <w:szCs w:val="20"/>
                <w:lang w:val="en-GB"/>
              </w:rPr>
              <w:t>2(PDCCH)/1(DMRS)/11(data+PTRS)</w:t>
            </w:r>
          </w:p>
        </w:tc>
      </w:tr>
      <w:tr w:rsidR="00E02543" w:rsidRPr="008423AF" w14:paraId="27ADD5FC"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45AB4083" w14:textId="5E2D6EB0" w:rsidR="00E02543" w:rsidRPr="008423AF" w:rsidRDefault="00E02543" w:rsidP="008423AF">
            <w:pPr>
              <w:keepNext/>
              <w:keepLines/>
              <w:autoSpaceDE/>
              <w:autoSpaceDN/>
              <w:adjustRightInd/>
              <w:snapToGrid/>
              <w:spacing w:after="0"/>
              <w:jc w:val="left"/>
              <w:rPr>
                <w:rFonts w:ascii="Arial" w:hAnsi="Arial"/>
                <w:sz w:val="18"/>
                <w:szCs w:val="20"/>
                <w:lang w:eastAsia="zh-CN"/>
              </w:rPr>
            </w:pPr>
            <w:r>
              <w:rPr>
                <w:rFonts w:ascii="Arial" w:hAnsi="Arial" w:hint="eastAsia"/>
                <w:sz w:val="18"/>
                <w:szCs w:val="20"/>
                <w:lang w:eastAsia="zh-CN"/>
              </w:rPr>
              <w:t>S</w:t>
            </w:r>
            <w:r>
              <w:rPr>
                <w:rFonts w:ascii="Arial" w:hAnsi="Arial"/>
                <w:sz w:val="18"/>
                <w:szCs w:val="20"/>
                <w:lang w:eastAsia="zh-CN"/>
              </w:rPr>
              <w:t>ystem BW</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55D6ACBE" w14:textId="61567A4F" w:rsidR="00E02543" w:rsidRPr="009D06B7" w:rsidRDefault="00E02543" w:rsidP="008423AF">
            <w:pPr>
              <w:keepNext/>
              <w:keepLines/>
              <w:autoSpaceDE/>
              <w:autoSpaceDN/>
              <w:adjustRightInd/>
              <w:snapToGrid/>
              <w:spacing w:after="0"/>
              <w:jc w:val="left"/>
              <w:rPr>
                <w:rFonts w:ascii="Arial" w:eastAsiaTheme="minorEastAsia" w:hAnsi="Arial"/>
                <w:color w:val="000000"/>
                <w:kern w:val="24"/>
                <w:sz w:val="18"/>
                <w:szCs w:val="20"/>
                <w:lang w:val="en-GB" w:eastAsia="zh-CN"/>
              </w:rPr>
            </w:pPr>
            <w:r>
              <w:rPr>
                <w:rFonts w:ascii="Arial" w:eastAsiaTheme="minorEastAsia" w:hAnsi="Arial" w:hint="eastAsia"/>
                <w:color w:val="000000"/>
                <w:kern w:val="24"/>
                <w:sz w:val="18"/>
                <w:szCs w:val="20"/>
                <w:lang w:val="en-GB" w:eastAsia="zh-CN"/>
              </w:rPr>
              <w:t>4</w:t>
            </w:r>
            <w:r>
              <w:rPr>
                <w:rFonts w:ascii="Arial" w:eastAsiaTheme="minorEastAsia" w:hAnsi="Arial"/>
                <w:color w:val="000000"/>
                <w:kern w:val="24"/>
                <w:sz w:val="18"/>
                <w:szCs w:val="20"/>
                <w:lang w:val="en-GB" w:eastAsia="zh-CN"/>
              </w:rPr>
              <w:t>00MHz</w:t>
            </w:r>
            <w:r>
              <w:rPr>
                <w:rFonts w:ascii="Arial" w:eastAsiaTheme="minorEastAsia" w:hAnsi="Arial" w:hint="eastAsia"/>
                <w:color w:val="000000"/>
                <w:kern w:val="24"/>
                <w:sz w:val="18"/>
                <w:szCs w:val="20"/>
                <w:lang w:val="en-GB" w:eastAsia="zh-CN"/>
              </w:rPr>
              <w:t>：</w:t>
            </w:r>
            <w:r>
              <w:rPr>
                <w:rFonts w:ascii="Arial" w:eastAsiaTheme="minorEastAsia" w:hAnsi="Arial"/>
                <w:color w:val="000000"/>
                <w:kern w:val="24"/>
                <w:sz w:val="18"/>
                <w:szCs w:val="20"/>
                <w:lang w:val="en-GB" w:eastAsia="zh-CN"/>
              </w:rPr>
              <w:t>4096 FFT size</w:t>
            </w:r>
          </w:p>
        </w:tc>
      </w:tr>
      <w:tr w:rsidR="008423AF" w:rsidRPr="008423AF" w:rsidDel="0063146F" w14:paraId="0863A9CC"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7863C6A8" w14:textId="77777777" w:rsidR="008423AF" w:rsidRPr="008423AF" w:rsidDel="0063146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sz w:val="18"/>
                <w:szCs w:val="20"/>
                <w:lang w:eastAsia="zh-CN"/>
              </w:rPr>
              <w:t>Transmission BW</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2E3F54A1" w14:textId="5C626495" w:rsidR="008423AF" w:rsidRDefault="00E02543" w:rsidP="00C7064C">
            <w:pPr>
              <w:keepNext/>
              <w:keepLines/>
              <w:autoSpaceDE/>
              <w:autoSpaceDN/>
              <w:adjustRightInd/>
              <w:snapToGrid/>
              <w:spacing w:after="0"/>
              <w:jc w:val="left"/>
              <w:rPr>
                <w:rFonts w:ascii="CG Times (WN)" w:hAnsi="CG Times (WN)"/>
                <w:sz w:val="18"/>
                <w:szCs w:val="20"/>
                <w:lang w:eastAsia="zh-CN"/>
              </w:rPr>
            </w:pPr>
            <w:r>
              <w:rPr>
                <w:rFonts w:ascii="CG Times (WN)" w:hAnsi="CG Times (WN)"/>
                <w:sz w:val="18"/>
                <w:szCs w:val="20"/>
                <w:lang w:eastAsia="zh-CN"/>
              </w:rPr>
              <w:t>64 RBs for CP-OFDM</w:t>
            </w:r>
          </w:p>
          <w:p w14:paraId="26C90222" w14:textId="75F2A938" w:rsidR="00E02543" w:rsidRPr="008423AF" w:rsidDel="0063146F" w:rsidRDefault="00E02543" w:rsidP="00C7064C">
            <w:pPr>
              <w:keepNext/>
              <w:keepLines/>
              <w:autoSpaceDE/>
              <w:autoSpaceDN/>
              <w:adjustRightInd/>
              <w:snapToGrid/>
              <w:spacing w:after="0"/>
              <w:jc w:val="left"/>
              <w:rPr>
                <w:rFonts w:ascii="CG Times (WN)" w:hAnsi="CG Times (WN)"/>
                <w:sz w:val="18"/>
                <w:szCs w:val="20"/>
                <w:lang w:eastAsia="zh-CN"/>
              </w:rPr>
            </w:pPr>
            <w:r>
              <w:rPr>
                <w:rFonts w:ascii="CG Times (WN)" w:hAnsi="CG Times (WN)"/>
                <w:sz w:val="18"/>
                <w:szCs w:val="20"/>
                <w:lang w:eastAsia="zh-CN"/>
              </w:rPr>
              <w:t>256 RBs for DFT-s-OFDM</w:t>
            </w:r>
          </w:p>
        </w:tc>
      </w:tr>
      <w:tr w:rsidR="008423AF" w:rsidRPr="008423AF" w:rsidDel="0063146F" w14:paraId="2D7EDA25"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7275A99C" w14:textId="77777777"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hint="eastAsia"/>
                <w:sz w:val="18"/>
                <w:szCs w:val="20"/>
                <w:lang w:eastAsia="zh-CN"/>
              </w:rPr>
              <w:t>T</w:t>
            </w:r>
            <w:r w:rsidRPr="008423AF">
              <w:rPr>
                <w:rFonts w:ascii="Arial" w:hAnsi="Arial"/>
                <w:sz w:val="18"/>
                <w:szCs w:val="20"/>
                <w:lang w:eastAsia="zh-CN"/>
              </w:rPr>
              <w:t>TI</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26F8AFD9" w14:textId="77777777" w:rsidR="008423AF" w:rsidRPr="008423AF" w:rsidDel="0063146F" w:rsidRDefault="008423AF" w:rsidP="008423AF">
            <w:pPr>
              <w:keepNext/>
              <w:keepLines/>
              <w:autoSpaceDE/>
              <w:autoSpaceDN/>
              <w:adjustRightInd/>
              <w:snapToGrid/>
              <w:spacing w:after="0"/>
              <w:jc w:val="left"/>
              <w:rPr>
                <w:rFonts w:ascii="Arial" w:hAnsi="Arial"/>
                <w:color w:val="000000"/>
                <w:kern w:val="24"/>
                <w:sz w:val="18"/>
                <w:szCs w:val="20"/>
                <w:lang w:val="en-GB" w:eastAsia="zh-CN"/>
              </w:rPr>
            </w:pPr>
            <w:r w:rsidRPr="008423AF">
              <w:rPr>
                <w:rFonts w:ascii="CG Times (WN)" w:hAnsi="CG Times (WN)"/>
                <w:sz w:val="18"/>
                <w:szCs w:val="20"/>
                <w:lang w:eastAsia="zh-CN"/>
              </w:rPr>
              <w:t>1 slot</w:t>
            </w:r>
          </w:p>
        </w:tc>
      </w:tr>
      <w:tr w:rsidR="008423AF" w:rsidRPr="008423AF" w14:paraId="1B9FF45E"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76838DC3" w14:textId="77777777"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hint="eastAsia"/>
                <w:sz w:val="18"/>
                <w:szCs w:val="20"/>
                <w:lang w:eastAsia="zh-CN"/>
              </w:rPr>
              <w:t>D</w:t>
            </w:r>
            <w:r w:rsidRPr="008423AF">
              <w:rPr>
                <w:rFonts w:ascii="Arial" w:hAnsi="Arial"/>
                <w:sz w:val="18"/>
                <w:szCs w:val="20"/>
                <w:lang w:eastAsia="zh-CN"/>
              </w:rPr>
              <w:t>MRS</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2FE26741" w14:textId="77777777"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hint="eastAsia"/>
                <w:sz w:val="18"/>
                <w:szCs w:val="20"/>
                <w:lang w:eastAsia="zh-CN"/>
              </w:rPr>
              <w:t>1</w:t>
            </w:r>
            <w:r w:rsidRPr="008423AF">
              <w:rPr>
                <w:rFonts w:ascii="Arial" w:hAnsi="Arial"/>
                <w:sz w:val="18"/>
                <w:szCs w:val="20"/>
                <w:lang w:eastAsia="zh-CN"/>
              </w:rPr>
              <w:t>/2 in frequency in each port</w:t>
            </w:r>
          </w:p>
        </w:tc>
      </w:tr>
      <w:tr w:rsidR="008423AF" w:rsidRPr="008423AF" w14:paraId="337B4868"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626E8620" w14:textId="77777777"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hint="eastAsia"/>
                <w:sz w:val="18"/>
                <w:szCs w:val="20"/>
                <w:lang w:eastAsia="zh-CN"/>
              </w:rPr>
              <w:t>P</w:t>
            </w:r>
            <w:r w:rsidRPr="008423AF">
              <w:rPr>
                <w:rFonts w:ascii="Arial" w:hAnsi="Arial"/>
                <w:sz w:val="18"/>
                <w:szCs w:val="20"/>
                <w:lang w:eastAsia="zh-CN"/>
              </w:rPr>
              <w:t>TRS</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451C5A82" w14:textId="77777777"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sz w:val="18"/>
                <w:szCs w:val="20"/>
                <w:lang w:eastAsia="zh-CN"/>
              </w:rPr>
              <w:t>For CP-OFDM:</w:t>
            </w:r>
          </w:p>
          <w:p w14:paraId="6BC901BE" w14:textId="77777777"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sz w:val="18"/>
                <w:szCs w:val="20"/>
                <w:lang w:eastAsia="zh-CN"/>
              </w:rPr>
              <w:t>K=2 in frequency domain, L=1 in time domain</w:t>
            </w:r>
          </w:p>
          <w:p w14:paraId="1954D208" w14:textId="77777777"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sz w:val="18"/>
                <w:szCs w:val="20"/>
                <w:lang w:eastAsia="zh-CN"/>
              </w:rPr>
              <w:t>For DFT-s-OFDM:</w:t>
            </w:r>
          </w:p>
          <w:p w14:paraId="660A480F" w14:textId="007E010E" w:rsidR="008423AF" w:rsidRPr="008423AF" w:rsidRDefault="008423AF" w:rsidP="00E02543">
            <w:pPr>
              <w:keepNext/>
              <w:keepLines/>
              <w:autoSpaceDE/>
              <w:autoSpaceDN/>
              <w:adjustRightInd/>
              <w:snapToGrid/>
              <w:spacing w:after="0"/>
              <w:jc w:val="left"/>
              <w:rPr>
                <w:rFonts w:ascii="Arial" w:hAnsi="Arial"/>
                <w:sz w:val="18"/>
                <w:szCs w:val="20"/>
                <w:lang w:eastAsia="zh-CN"/>
              </w:rPr>
            </w:pPr>
            <w:r w:rsidRPr="008423AF">
              <w:rPr>
                <w:rFonts w:ascii="Arial" w:hAnsi="Arial"/>
                <w:sz w:val="20"/>
                <w:szCs w:val="20"/>
                <w:lang w:val="en-GB" w:eastAsia="zh-CN"/>
              </w:rPr>
              <w:t xml:space="preserve">8*4 </w:t>
            </w:r>
            <w:r w:rsidR="00E02543">
              <w:rPr>
                <w:rFonts w:ascii="Arial" w:hAnsi="Arial"/>
                <w:sz w:val="20"/>
                <w:szCs w:val="20"/>
                <w:lang w:val="en-GB" w:eastAsia="zh-CN"/>
              </w:rPr>
              <w:t xml:space="preserve"> or 16*2</w:t>
            </w:r>
          </w:p>
        </w:tc>
      </w:tr>
      <w:tr w:rsidR="008423AF" w:rsidRPr="008423AF" w14:paraId="23E7154F"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1B959945" w14:textId="77777777"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sz w:val="18"/>
                <w:szCs w:val="20"/>
                <w:lang w:eastAsia="zh-CN"/>
              </w:rPr>
              <w:t xml:space="preserve">Receiver </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5525BD96" w14:textId="47A4CB72" w:rsidR="008423AF" w:rsidRPr="008423AF" w:rsidRDefault="008423AF" w:rsidP="008423AF">
            <w:pPr>
              <w:keepNext/>
              <w:keepLines/>
              <w:autoSpaceDE/>
              <w:autoSpaceDN/>
              <w:adjustRightInd/>
              <w:snapToGrid/>
              <w:spacing w:after="0"/>
              <w:jc w:val="left"/>
              <w:rPr>
                <w:rFonts w:ascii="Arial" w:hAnsi="Arial"/>
                <w:sz w:val="18"/>
                <w:szCs w:val="20"/>
                <w:lang w:eastAsia="zh-CN"/>
              </w:rPr>
            </w:pPr>
            <w:r w:rsidRPr="008423AF">
              <w:rPr>
                <w:rFonts w:ascii="Arial" w:hAnsi="Arial"/>
                <w:sz w:val="18"/>
                <w:szCs w:val="20"/>
                <w:lang w:eastAsia="zh-CN"/>
              </w:rPr>
              <w:t>ICI compensation</w:t>
            </w:r>
          </w:p>
        </w:tc>
      </w:tr>
      <w:tr w:rsidR="008423AF" w:rsidRPr="008423AF" w14:paraId="680DD738" w14:textId="77777777" w:rsidTr="008423AF">
        <w:trPr>
          <w:trHeight w:val="20"/>
          <w:jc w:val="center"/>
        </w:trPr>
        <w:tc>
          <w:tcPr>
            <w:tcW w:w="2498"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73294E2A" w14:textId="77777777" w:rsidR="008423AF" w:rsidRPr="008423AF" w:rsidRDefault="008423AF" w:rsidP="008423AF">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eastAsia="ja-JP"/>
              </w:rPr>
              <w:t xml:space="preserve">Channel estimation </w:t>
            </w:r>
          </w:p>
        </w:tc>
        <w:tc>
          <w:tcPr>
            <w:tcW w:w="7141"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12A892A1" w14:textId="77777777" w:rsidR="008423AF" w:rsidRPr="008423AF" w:rsidRDefault="008423AF" w:rsidP="008423AF">
            <w:pPr>
              <w:keepNext/>
              <w:keepLines/>
              <w:autoSpaceDE/>
              <w:autoSpaceDN/>
              <w:adjustRightInd/>
              <w:snapToGrid/>
              <w:spacing w:after="0"/>
              <w:jc w:val="left"/>
              <w:rPr>
                <w:rFonts w:ascii="Arial" w:hAnsi="Arial"/>
                <w:sz w:val="18"/>
                <w:szCs w:val="20"/>
                <w:lang w:eastAsia="ja-JP"/>
              </w:rPr>
            </w:pPr>
            <w:r w:rsidRPr="008423AF">
              <w:rPr>
                <w:rFonts w:ascii="Arial" w:hAnsi="Arial"/>
                <w:sz w:val="18"/>
                <w:szCs w:val="20"/>
                <w:lang w:val="en-GB" w:eastAsia="ja-JP"/>
              </w:rPr>
              <w:t>Realistic</w:t>
            </w:r>
          </w:p>
        </w:tc>
      </w:tr>
    </w:tbl>
    <w:p w14:paraId="4A858C42" w14:textId="68A2B41B" w:rsidR="00460D93" w:rsidRDefault="00460D93" w:rsidP="0033299B">
      <w:pPr>
        <w:jc w:val="center"/>
        <w:rPr>
          <w:lang w:eastAsia="zh-CN"/>
        </w:rPr>
      </w:pPr>
      <w:r>
        <w:rPr>
          <w:lang w:eastAsia="zh-CN"/>
        </w:rPr>
        <w:t xml:space="preserve">Table </w:t>
      </w:r>
      <w:r w:rsidR="00DD39C9">
        <w:rPr>
          <w:lang w:eastAsia="zh-CN"/>
        </w:rPr>
        <w:t>1.2 Simulation</w:t>
      </w:r>
      <w:r>
        <w:rPr>
          <w:lang w:eastAsia="zh-CN"/>
        </w:rPr>
        <w:t xml:space="preserve"> assumption of PUCCH design evaluation</w:t>
      </w:r>
    </w:p>
    <w:p w14:paraId="7EE209A2" w14:textId="4DC508A7" w:rsidR="00C53905" w:rsidRDefault="00C53905" w:rsidP="00C53905">
      <w:pPr>
        <w:pStyle w:val="TH"/>
        <w:rPr>
          <w:rFonts w:ascii="Times New Roman" w:hAnsi="Times New Roman"/>
          <w:lang w:val="en-US"/>
        </w:rPr>
      </w:pP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0"/>
        <w:gridCol w:w="4820"/>
      </w:tblGrid>
      <w:tr w:rsidR="00C53905" w:rsidRPr="00EE5A50" w14:paraId="206E7B94" w14:textId="77777777" w:rsidTr="00DD39C9">
        <w:trPr>
          <w:jc w:val="center"/>
        </w:trPr>
        <w:tc>
          <w:tcPr>
            <w:tcW w:w="4820" w:type="dxa"/>
            <w:shd w:val="clear" w:color="auto" w:fill="E7E6E6"/>
          </w:tcPr>
          <w:p w14:paraId="40989738" w14:textId="77777777" w:rsidR="00C53905" w:rsidRPr="0033299B" w:rsidRDefault="00C53905" w:rsidP="0033299B">
            <w:pPr>
              <w:keepNext/>
              <w:keepLines/>
              <w:autoSpaceDE/>
              <w:autoSpaceDN/>
              <w:adjustRightInd/>
              <w:snapToGrid/>
              <w:spacing w:after="0"/>
              <w:jc w:val="center"/>
              <w:rPr>
                <w:rFonts w:ascii="Arial" w:hAnsi="Arial"/>
                <w:b/>
                <w:sz w:val="18"/>
                <w:szCs w:val="20"/>
                <w:lang w:eastAsia="ja-JP"/>
              </w:rPr>
            </w:pPr>
            <w:r w:rsidRPr="0033299B">
              <w:rPr>
                <w:rFonts w:ascii="Arial" w:hAnsi="Arial"/>
                <w:b/>
                <w:sz w:val="18"/>
                <w:szCs w:val="20"/>
                <w:lang w:eastAsia="ja-JP"/>
              </w:rPr>
              <w:t>Parameter</w:t>
            </w:r>
          </w:p>
        </w:tc>
        <w:tc>
          <w:tcPr>
            <w:tcW w:w="4820" w:type="dxa"/>
            <w:shd w:val="clear" w:color="auto" w:fill="E7E6E6"/>
          </w:tcPr>
          <w:p w14:paraId="38EE137D" w14:textId="77777777" w:rsidR="00C53905" w:rsidRPr="0033299B" w:rsidRDefault="00C53905" w:rsidP="0033299B">
            <w:pPr>
              <w:keepNext/>
              <w:keepLines/>
              <w:autoSpaceDE/>
              <w:autoSpaceDN/>
              <w:adjustRightInd/>
              <w:snapToGrid/>
              <w:spacing w:after="0"/>
              <w:jc w:val="center"/>
              <w:rPr>
                <w:rFonts w:ascii="Arial" w:hAnsi="Arial"/>
                <w:b/>
                <w:sz w:val="18"/>
                <w:szCs w:val="20"/>
                <w:lang w:eastAsia="ja-JP"/>
              </w:rPr>
            </w:pPr>
            <w:r w:rsidRPr="0033299B">
              <w:rPr>
                <w:rFonts w:ascii="Arial" w:hAnsi="Arial"/>
                <w:b/>
                <w:sz w:val="18"/>
                <w:szCs w:val="20"/>
                <w:lang w:eastAsia="ja-JP"/>
              </w:rPr>
              <w:t>Value</w:t>
            </w:r>
          </w:p>
        </w:tc>
      </w:tr>
      <w:tr w:rsidR="00C53905" w:rsidRPr="00EE5A50" w14:paraId="1478D707" w14:textId="77777777" w:rsidTr="00DD39C9">
        <w:trPr>
          <w:jc w:val="center"/>
        </w:trPr>
        <w:tc>
          <w:tcPr>
            <w:tcW w:w="4820" w:type="dxa"/>
            <w:shd w:val="clear" w:color="auto" w:fill="auto"/>
          </w:tcPr>
          <w:p w14:paraId="49879616"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Carrier Frequency [GHz]</w:t>
            </w:r>
          </w:p>
        </w:tc>
        <w:tc>
          <w:tcPr>
            <w:tcW w:w="4820" w:type="dxa"/>
            <w:shd w:val="clear" w:color="auto" w:fill="auto"/>
          </w:tcPr>
          <w:p w14:paraId="7195A21B"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60 GHz</w:t>
            </w:r>
          </w:p>
        </w:tc>
      </w:tr>
      <w:tr w:rsidR="00C53905" w:rsidRPr="00EE5A50" w14:paraId="435CD325" w14:textId="77777777" w:rsidTr="00DD39C9">
        <w:trPr>
          <w:jc w:val="center"/>
        </w:trPr>
        <w:tc>
          <w:tcPr>
            <w:tcW w:w="4820" w:type="dxa"/>
            <w:shd w:val="clear" w:color="auto" w:fill="auto"/>
          </w:tcPr>
          <w:p w14:paraId="7ADDECB3"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Subcarrier spacing, SCS [kHz]</w:t>
            </w:r>
          </w:p>
        </w:tc>
        <w:tc>
          <w:tcPr>
            <w:tcW w:w="4820" w:type="dxa"/>
            <w:shd w:val="clear" w:color="auto" w:fill="auto"/>
          </w:tcPr>
          <w:p w14:paraId="2ECE81F8" w14:textId="389839B4" w:rsidR="00C53905" w:rsidRPr="0033299B" w:rsidRDefault="00365E22" w:rsidP="0033299B">
            <w:pPr>
              <w:keepNext/>
              <w:keepLines/>
              <w:autoSpaceDE/>
              <w:autoSpaceDN/>
              <w:adjustRightInd/>
              <w:snapToGrid/>
              <w:spacing w:after="0"/>
              <w:jc w:val="left"/>
              <w:rPr>
                <w:rFonts w:ascii="Arial" w:hAnsi="Arial"/>
                <w:sz w:val="18"/>
                <w:szCs w:val="20"/>
                <w:lang w:eastAsia="ja-JP"/>
              </w:rPr>
            </w:pPr>
            <w:r w:rsidRPr="00365E22">
              <w:rPr>
                <w:rFonts w:ascii="Arial" w:hAnsi="Arial"/>
                <w:sz w:val="18"/>
                <w:szCs w:val="20"/>
                <w:lang w:eastAsia="ja-JP"/>
              </w:rPr>
              <w:t>120,</w:t>
            </w:r>
            <w:r>
              <w:rPr>
                <w:rFonts w:ascii="Arial" w:hAnsi="Arial"/>
                <w:sz w:val="18"/>
                <w:szCs w:val="20"/>
                <w:lang w:eastAsia="ja-JP"/>
              </w:rPr>
              <w:t>480,960</w:t>
            </w:r>
            <w:r w:rsidR="00C53905" w:rsidRPr="0033299B">
              <w:rPr>
                <w:rFonts w:ascii="Arial" w:hAnsi="Arial"/>
                <w:sz w:val="18"/>
                <w:szCs w:val="20"/>
                <w:lang w:eastAsia="ja-JP"/>
              </w:rPr>
              <w:t>kHz</w:t>
            </w:r>
          </w:p>
        </w:tc>
      </w:tr>
      <w:tr w:rsidR="00C53905" w:rsidRPr="00EE5A50" w14:paraId="70DBB2F5" w14:textId="77777777" w:rsidTr="00DD39C9">
        <w:trPr>
          <w:jc w:val="center"/>
        </w:trPr>
        <w:tc>
          <w:tcPr>
            <w:tcW w:w="4820" w:type="dxa"/>
            <w:shd w:val="clear" w:color="auto" w:fill="auto"/>
          </w:tcPr>
          <w:p w14:paraId="5B1D1A4A"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Number of usable RBs per carrier</w:t>
            </w:r>
          </w:p>
        </w:tc>
        <w:tc>
          <w:tcPr>
            <w:tcW w:w="4820" w:type="dxa"/>
            <w:shd w:val="clear" w:color="auto" w:fill="auto"/>
          </w:tcPr>
          <w:p w14:paraId="3005CA0B" w14:textId="77777777" w:rsidR="00C53905"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256 for 120 kHz SCS (corresponds to ~400 MHz carrier)</w:t>
            </w:r>
          </w:p>
          <w:p w14:paraId="6924E475" w14:textId="77777777" w:rsidR="00365E22" w:rsidRPr="0033299B" w:rsidRDefault="00365E22"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256 for 480 kHz SCS (corresponds to ~1600 MHz carrier)</w:t>
            </w:r>
          </w:p>
          <w:p w14:paraId="06867FA6" w14:textId="475D3BE3" w:rsidR="00365E22" w:rsidRPr="0033299B" w:rsidRDefault="00365E22"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160 for 960 kHz SCS (corresponds to ~2000 MHz carrier)</w:t>
            </w:r>
          </w:p>
        </w:tc>
      </w:tr>
      <w:tr w:rsidR="00C53905" w:rsidRPr="00EE5A50" w14:paraId="0FEAF30A" w14:textId="77777777" w:rsidTr="00DD39C9">
        <w:trPr>
          <w:jc w:val="center"/>
        </w:trPr>
        <w:tc>
          <w:tcPr>
            <w:tcW w:w="4820" w:type="dxa"/>
            <w:shd w:val="clear" w:color="auto" w:fill="auto"/>
          </w:tcPr>
          <w:p w14:paraId="376D4EED"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PUCCH Frequency Hopping</w:t>
            </w:r>
          </w:p>
        </w:tc>
        <w:tc>
          <w:tcPr>
            <w:tcW w:w="4820" w:type="dxa"/>
            <w:shd w:val="clear" w:color="auto" w:fill="auto"/>
          </w:tcPr>
          <w:p w14:paraId="77799F8E"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hint="eastAsia"/>
                <w:sz w:val="18"/>
                <w:szCs w:val="20"/>
                <w:lang w:eastAsia="ja-JP"/>
              </w:rPr>
              <w:t>O</w:t>
            </w:r>
            <w:r w:rsidRPr="0033299B">
              <w:rPr>
                <w:rFonts w:ascii="Arial" w:hAnsi="Arial"/>
                <w:sz w:val="18"/>
                <w:szCs w:val="20"/>
                <w:lang w:eastAsia="ja-JP"/>
              </w:rPr>
              <w:t>n</w:t>
            </w:r>
          </w:p>
        </w:tc>
      </w:tr>
      <w:tr w:rsidR="00C53905" w:rsidRPr="00EE5A50" w14:paraId="69BDC50C" w14:textId="77777777" w:rsidTr="00DD39C9">
        <w:trPr>
          <w:jc w:val="center"/>
        </w:trPr>
        <w:tc>
          <w:tcPr>
            <w:tcW w:w="4820" w:type="dxa"/>
            <w:shd w:val="clear" w:color="auto" w:fill="auto"/>
          </w:tcPr>
          <w:p w14:paraId="437A8233"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PUCCH Frequency Domain Resource Mapping</w:t>
            </w:r>
          </w:p>
        </w:tc>
        <w:tc>
          <w:tcPr>
            <w:tcW w:w="4820" w:type="dxa"/>
            <w:shd w:val="clear" w:color="auto" w:fill="auto"/>
          </w:tcPr>
          <w:p w14:paraId="4DE1C7E0"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N_RB contiguous RBs per hop (with all REs allocated per PRB)</w:t>
            </w:r>
          </w:p>
        </w:tc>
      </w:tr>
      <w:tr w:rsidR="00C53905" w:rsidRPr="00EE5A50" w14:paraId="734CC5A9" w14:textId="77777777" w:rsidTr="00DD39C9">
        <w:trPr>
          <w:jc w:val="center"/>
        </w:trPr>
        <w:tc>
          <w:tcPr>
            <w:tcW w:w="4820" w:type="dxa"/>
            <w:shd w:val="clear" w:color="auto" w:fill="auto"/>
          </w:tcPr>
          <w:p w14:paraId="303D540C"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Waveform</w:t>
            </w:r>
          </w:p>
        </w:tc>
        <w:tc>
          <w:tcPr>
            <w:tcW w:w="4820" w:type="dxa"/>
            <w:shd w:val="clear" w:color="auto" w:fill="auto"/>
          </w:tcPr>
          <w:p w14:paraId="3BCE1F69"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CP-OFDM for PF0/1</w:t>
            </w:r>
          </w:p>
          <w:p w14:paraId="6D97CAD2"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DFT-s-OFDM for PF4</w:t>
            </w:r>
          </w:p>
        </w:tc>
      </w:tr>
      <w:tr w:rsidR="00C53905" w:rsidRPr="00EE5A50" w14:paraId="78A42173" w14:textId="77777777" w:rsidTr="00DD39C9">
        <w:trPr>
          <w:jc w:val="center"/>
        </w:trPr>
        <w:tc>
          <w:tcPr>
            <w:tcW w:w="4820" w:type="dxa"/>
            <w:shd w:val="clear" w:color="auto" w:fill="auto"/>
          </w:tcPr>
          <w:p w14:paraId="6347C979"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CP Type</w:t>
            </w:r>
          </w:p>
        </w:tc>
        <w:tc>
          <w:tcPr>
            <w:tcW w:w="4820" w:type="dxa"/>
            <w:shd w:val="clear" w:color="auto" w:fill="auto"/>
          </w:tcPr>
          <w:p w14:paraId="54090225"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Normal CP</w:t>
            </w:r>
          </w:p>
        </w:tc>
      </w:tr>
      <w:tr w:rsidR="00C53905" w:rsidRPr="00EE5A50" w14:paraId="71D20DC1" w14:textId="77777777" w:rsidTr="00DD39C9">
        <w:trPr>
          <w:jc w:val="center"/>
        </w:trPr>
        <w:tc>
          <w:tcPr>
            <w:tcW w:w="4820" w:type="dxa"/>
            <w:shd w:val="clear" w:color="auto" w:fill="auto"/>
          </w:tcPr>
          <w:p w14:paraId="4BA43B14"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Channel Model</w:t>
            </w:r>
          </w:p>
        </w:tc>
        <w:tc>
          <w:tcPr>
            <w:tcW w:w="4820" w:type="dxa"/>
            <w:shd w:val="clear" w:color="auto" w:fill="auto"/>
          </w:tcPr>
          <w:p w14:paraId="767B434E"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TDL-A, Delay spread (DS) = 10ns</w:t>
            </w:r>
          </w:p>
        </w:tc>
      </w:tr>
      <w:tr w:rsidR="00C53905" w:rsidRPr="00EE5A50" w14:paraId="4236E5C7" w14:textId="77777777" w:rsidTr="00DD39C9">
        <w:trPr>
          <w:jc w:val="center"/>
        </w:trPr>
        <w:tc>
          <w:tcPr>
            <w:tcW w:w="4820" w:type="dxa"/>
            <w:shd w:val="clear" w:color="auto" w:fill="auto"/>
          </w:tcPr>
          <w:p w14:paraId="2266A039"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BS Antenna Configuration (Mg,Ng,M,N,P)</w:t>
            </w:r>
          </w:p>
        </w:tc>
        <w:tc>
          <w:tcPr>
            <w:tcW w:w="4820" w:type="dxa"/>
            <w:shd w:val="clear" w:color="auto" w:fill="auto"/>
          </w:tcPr>
          <w:p w14:paraId="561D6EF7"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{1,1,1,1,2}</w:t>
            </w:r>
          </w:p>
        </w:tc>
      </w:tr>
      <w:tr w:rsidR="00C53905" w:rsidRPr="00EE5A50" w14:paraId="514F8EB9" w14:textId="77777777" w:rsidTr="00DD39C9">
        <w:trPr>
          <w:jc w:val="center"/>
        </w:trPr>
        <w:tc>
          <w:tcPr>
            <w:tcW w:w="4820" w:type="dxa"/>
            <w:shd w:val="clear" w:color="auto" w:fill="auto"/>
          </w:tcPr>
          <w:p w14:paraId="4F19DA49"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UE Antenna Configuration (Mg,Ng,M,N,P)</w:t>
            </w:r>
          </w:p>
        </w:tc>
        <w:tc>
          <w:tcPr>
            <w:tcW w:w="4820" w:type="dxa"/>
            <w:shd w:val="clear" w:color="auto" w:fill="auto"/>
          </w:tcPr>
          <w:p w14:paraId="2DD7F7F0"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{1,1,1,1,1}</w:t>
            </w:r>
          </w:p>
        </w:tc>
      </w:tr>
      <w:tr w:rsidR="00C53905" w:rsidRPr="00EE5A50" w14:paraId="46A0B71C" w14:textId="77777777" w:rsidTr="00DD39C9">
        <w:trPr>
          <w:jc w:val="center"/>
        </w:trPr>
        <w:tc>
          <w:tcPr>
            <w:tcW w:w="4820" w:type="dxa"/>
            <w:shd w:val="clear" w:color="auto" w:fill="auto"/>
          </w:tcPr>
          <w:p w14:paraId="7423358E"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Mobility</w:t>
            </w:r>
          </w:p>
        </w:tc>
        <w:tc>
          <w:tcPr>
            <w:tcW w:w="4820" w:type="dxa"/>
            <w:shd w:val="clear" w:color="auto" w:fill="auto"/>
          </w:tcPr>
          <w:p w14:paraId="05CA8D70"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3 km/hr</w:t>
            </w:r>
          </w:p>
        </w:tc>
      </w:tr>
      <w:tr w:rsidR="00C53905" w:rsidRPr="00EE5A50" w14:paraId="6437BAB1" w14:textId="77777777" w:rsidTr="00DD39C9">
        <w:trPr>
          <w:jc w:val="center"/>
        </w:trPr>
        <w:tc>
          <w:tcPr>
            <w:tcW w:w="4820" w:type="dxa"/>
            <w:shd w:val="clear" w:color="auto" w:fill="auto"/>
          </w:tcPr>
          <w:p w14:paraId="1E9D9A92"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PA Model</w:t>
            </w:r>
          </w:p>
        </w:tc>
        <w:tc>
          <w:tcPr>
            <w:tcW w:w="4820" w:type="dxa"/>
            <w:shd w:val="clear" w:color="auto" w:fill="auto"/>
          </w:tcPr>
          <w:p w14:paraId="1F3F8E03"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None</w:t>
            </w:r>
          </w:p>
        </w:tc>
      </w:tr>
      <w:tr w:rsidR="00C53905" w:rsidRPr="00EE5A50" w14:paraId="3BA45D5D" w14:textId="77777777" w:rsidTr="00DD39C9">
        <w:trPr>
          <w:jc w:val="center"/>
        </w:trPr>
        <w:tc>
          <w:tcPr>
            <w:tcW w:w="4820" w:type="dxa"/>
            <w:shd w:val="clear" w:color="auto" w:fill="auto"/>
          </w:tcPr>
          <w:p w14:paraId="4901FB95"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gNB TRP PN Model</w:t>
            </w:r>
          </w:p>
        </w:tc>
        <w:tc>
          <w:tcPr>
            <w:tcW w:w="4820" w:type="dxa"/>
            <w:shd w:val="clear" w:color="auto" w:fill="auto"/>
          </w:tcPr>
          <w:p w14:paraId="6C1D5074"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Zero phase noise</w:t>
            </w:r>
          </w:p>
        </w:tc>
      </w:tr>
      <w:tr w:rsidR="00C53905" w:rsidRPr="00EE5A50" w14:paraId="2B0EE870" w14:textId="77777777" w:rsidTr="00DD39C9">
        <w:trPr>
          <w:jc w:val="center"/>
        </w:trPr>
        <w:tc>
          <w:tcPr>
            <w:tcW w:w="4820" w:type="dxa"/>
            <w:shd w:val="clear" w:color="auto" w:fill="auto"/>
          </w:tcPr>
          <w:p w14:paraId="2B9E8FEE"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UE PN Model</w:t>
            </w:r>
          </w:p>
        </w:tc>
        <w:tc>
          <w:tcPr>
            <w:tcW w:w="4820" w:type="dxa"/>
            <w:shd w:val="clear" w:color="auto" w:fill="auto"/>
          </w:tcPr>
          <w:p w14:paraId="7D045A73"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Zero phase noise</w:t>
            </w:r>
          </w:p>
        </w:tc>
      </w:tr>
      <w:tr w:rsidR="00C53905" w:rsidRPr="00EE5A50" w14:paraId="3B7C3464" w14:textId="77777777" w:rsidTr="00DD39C9">
        <w:trPr>
          <w:jc w:val="center"/>
        </w:trPr>
        <w:tc>
          <w:tcPr>
            <w:tcW w:w="4820" w:type="dxa"/>
            <w:shd w:val="clear" w:color="auto" w:fill="auto"/>
          </w:tcPr>
          <w:p w14:paraId="75F7D17F"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Pre-loaded Tx EVM</w:t>
            </w:r>
          </w:p>
        </w:tc>
        <w:tc>
          <w:tcPr>
            <w:tcW w:w="4820" w:type="dxa"/>
            <w:shd w:val="clear" w:color="auto" w:fill="auto"/>
          </w:tcPr>
          <w:p w14:paraId="3F2CF9E9"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0%</w:t>
            </w:r>
          </w:p>
        </w:tc>
      </w:tr>
      <w:tr w:rsidR="00C53905" w:rsidRPr="00EE5A50" w14:paraId="5D71ED3C" w14:textId="77777777" w:rsidTr="00DD39C9">
        <w:trPr>
          <w:jc w:val="center"/>
        </w:trPr>
        <w:tc>
          <w:tcPr>
            <w:tcW w:w="4820" w:type="dxa"/>
            <w:shd w:val="clear" w:color="auto" w:fill="auto"/>
          </w:tcPr>
          <w:p w14:paraId="26F2A484"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Additive Rx EVM</w:t>
            </w:r>
          </w:p>
        </w:tc>
        <w:tc>
          <w:tcPr>
            <w:tcW w:w="4820" w:type="dxa"/>
            <w:shd w:val="clear" w:color="auto" w:fill="auto"/>
          </w:tcPr>
          <w:p w14:paraId="459E1AAB"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0%</w:t>
            </w:r>
          </w:p>
        </w:tc>
      </w:tr>
      <w:tr w:rsidR="00C53905" w:rsidRPr="00EE5A50" w14:paraId="65925B00" w14:textId="77777777" w:rsidTr="00DD39C9">
        <w:trPr>
          <w:jc w:val="center"/>
        </w:trPr>
        <w:tc>
          <w:tcPr>
            <w:tcW w:w="4820" w:type="dxa"/>
            <w:shd w:val="clear" w:color="auto" w:fill="auto"/>
          </w:tcPr>
          <w:p w14:paraId="76A6EBD6"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I-Q Imbalance</w:t>
            </w:r>
          </w:p>
        </w:tc>
        <w:tc>
          <w:tcPr>
            <w:tcW w:w="4820" w:type="dxa"/>
            <w:shd w:val="clear" w:color="auto" w:fill="auto"/>
          </w:tcPr>
          <w:p w14:paraId="7CB27729"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None</w:t>
            </w:r>
          </w:p>
        </w:tc>
      </w:tr>
      <w:tr w:rsidR="00C53905" w:rsidRPr="00EE5A50" w14:paraId="1BB8C032" w14:textId="77777777" w:rsidTr="00DD39C9">
        <w:trPr>
          <w:jc w:val="center"/>
        </w:trPr>
        <w:tc>
          <w:tcPr>
            <w:tcW w:w="4820" w:type="dxa"/>
            <w:shd w:val="clear" w:color="auto" w:fill="auto"/>
          </w:tcPr>
          <w:p w14:paraId="3AB9F9A0"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Frequency Offset</w:t>
            </w:r>
          </w:p>
        </w:tc>
        <w:tc>
          <w:tcPr>
            <w:tcW w:w="4820" w:type="dxa"/>
            <w:shd w:val="clear" w:color="auto" w:fill="auto"/>
          </w:tcPr>
          <w:p w14:paraId="0BAA34D0"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0 ppm</w:t>
            </w:r>
          </w:p>
        </w:tc>
      </w:tr>
      <w:tr w:rsidR="00C53905" w:rsidRPr="00EE5A50" w14:paraId="7512F316" w14:textId="77777777" w:rsidTr="00DD39C9">
        <w:trPr>
          <w:jc w:val="center"/>
        </w:trPr>
        <w:tc>
          <w:tcPr>
            <w:tcW w:w="4820" w:type="dxa"/>
            <w:shd w:val="clear" w:color="auto" w:fill="auto"/>
          </w:tcPr>
          <w:p w14:paraId="19B1ED39"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Channel Estimation</w:t>
            </w:r>
          </w:p>
        </w:tc>
        <w:tc>
          <w:tcPr>
            <w:tcW w:w="4820" w:type="dxa"/>
            <w:shd w:val="clear" w:color="auto" w:fill="auto"/>
          </w:tcPr>
          <w:p w14:paraId="59E659E1"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Realistic channel estimation</w:t>
            </w:r>
          </w:p>
        </w:tc>
      </w:tr>
    </w:tbl>
    <w:p w14:paraId="730497D6" w14:textId="77777777" w:rsidR="00C53905" w:rsidRDefault="00C53905" w:rsidP="00C53905"/>
    <w:p w14:paraId="1241EEE5" w14:textId="58F3FDD0" w:rsidR="00C53905" w:rsidRPr="0033299B" w:rsidRDefault="00C53905" w:rsidP="0033299B">
      <w:pPr>
        <w:jc w:val="center"/>
        <w:rPr>
          <w:lang w:eastAsia="zh-CN"/>
        </w:rPr>
      </w:pPr>
      <w:r w:rsidRPr="0033299B">
        <w:rPr>
          <w:lang w:eastAsia="zh-CN"/>
        </w:rPr>
        <w:t>Table 1.3 Reporting metrics for PUCCH design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4"/>
        <w:gridCol w:w="4816"/>
      </w:tblGrid>
      <w:tr w:rsidR="00C53905" w:rsidRPr="00EE5A50" w14:paraId="1A107B7E" w14:textId="77777777" w:rsidTr="00DD39C9">
        <w:trPr>
          <w:jc w:val="center"/>
        </w:trPr>
        <w:tc>
          <w:tcPr>
            <w:tcW w:w="4824" w:type="dxa"/>
            <w:shd w:val="clear" w:color="auto" w:fill="E7E6E6"/>
          </w:tcPr>
          <w:p w14:paraId="06768E4D" w14:textId="77777777" w:rsidR="00C53905" w:rsidRPr="00EE5A50" w:rsidRDefault="00C53905" w:rsidP="0033299B">
            <w:pPr>
              <w:keepNext/>
              <w:keepLines/>
              <w:autoSpaceDE/>
              <w:autoSpaceDN/>
              <w:adjustRightInd/>
              <w:snapToGrid/>
              <w:spacing w:after="0"/>
              <w:jc w:val="center"/>
              <w:rPr>
                <w:rFonts w:eastAsia="Batang"/>
                <w:b/>
                <w:sz w:val="16"/>
                <w:szCs w:val="16"/>
                <w:lang w:val="en-GB" w:eastAsia="zh-CN"/>
              </w:rPr>
            </w:pPr>
            <w:r w:rsidRPr="0033299B">
              <w:rPr>
                <w:rFonts w:ascii="Arial" w:hAnsi="Arial"/>
                <w:b/>
                <w:sz w:val="18"/>
                <w:szCs w:val="20"/>
                <w:lang w:eastAsia="ja-JP"/>
              </w:rPr>
              <w:lastRenderedPageBreak/>
              <w:t>Parameter</w:t>
            </w:r>
          </w:p>
        </w:tc>
        <w:tc>
          <w:tcPr>
            <w:tcW w:w="4816" w:type="dxa"/>
            <w:shd w:val="clear" w:color="auto" w:fill="E7E6E6"/>
          </w:tcPr>
          <w:p w14:paraId="0D3DE1EA" w14:textId="77777777" w:rsidR="00C53905" w:rsidRPr="00EE5A50" w:rsidRDefault="00C53905" w:rsidP="0033299B">
            <w:pPr>
              <w:keepNext/>
              <w:keepLines/>
              <w:autoSpaceDE/>
              <w:autoSpaceDN/>
              <w:adjustRightInd/>
              <w:snapToGrid/>
              <w:spacing w:after="0"/>
              <w:jc w:val="center"/>
              <w:rPr>
                <w:rFonts w:eastAsia="Batang"/>
                <w:b/>
                <w:sz w:val="16"/>
                <w:szCs w:val="16"/>
                <w:lang w:val="en-GB" w:eastAsia="zh-CN"/>
              </w:rPr>
            </w:pPr>
            <w:r w:rsidRPr="0033299B">
              <w:rPr>
                <w:rFonts w:ascii="Arial" w:hAnsi="Arial"/>
                <w:b/>
                <w:sz w:val="18"/>
                <w:szCs w:val="20"/>
                <w:lang w:eastAsia="ja-JP"/>
              </w:rPr>
              <w:t>Value</w:t>
            </w:r>
          </w:p>
        </w:tc>
      </w:tr>
      <w:tr w:rsidR="00C53905" w:rsidRPr="00EE5A50" w14:paraId="3F0392CD" w14:textId="77777777" w:rsidTr="00DD39C9">
        <w:trPr>
          <w:jc w:val="center"/>
        </w:trPr>
        <w:tc>
          <w:tcPr>
            <w:tcW w:w="4824" w:type="dxa"/>
            <w:shd w:val="clear" w:color="auto" w:fill="auto"/>
          </w:tcPr>
          <w:p w14:paraId="055E4E12"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PUCCH Format</w:t>
            </w:r>
          </w:p>
        </w:tc>
        <w:tc>
          <w:tcPr>
            <w:tcW w:w="4816" w:type="dxa"/>
            <w:shd w:val="clear" w:color="auto" w:fill="auto"/>
          </w:tcPr>
          <w:p w14:paraId="0DE5ABFC"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hint="eastAsia"/>
                <w:sz w:val="18"/>
                <w:szCs w:val="20"/>
                <w:lang w:eastAsia="ja-JP"/>
              </w:rPr>
              <w:t>P</w:t>
            </w:r>
            <w:r w:rsidRPr="0033299B">
              <w:rPr>
                <w:rFonts w:ascii="Arial" w:hAnsi="Arial"/>
                <w:sz w:val="18"/>
                <w:szCs w:val="20"/>
                <w:lang w:eastAsia="ja-JP"/>
              </w:rPr>
              <w:t>F0, PF1, PF4</w:t>
            </w:r>
          </w:p>
        </w:tc>
      </w:tr>
      <w:tr w:rsidR="00C53905" w:rsidRPr="00EE5A50" w14:paraId="3F946100" w14:textId="77777777" w:rsidTr="00DD39C9">
        <w:trPr>
          <w:jc w:val="center"/>
        </w:trPr>
        <w:tc>
          <w:tcPr>
            <w:tcW w:w="4824" w:type="dxa"/>
            <w:shd w:val="clear" w:color="auto" w:fill="auto"/>
          </w:tcPr>
          <w:p w14:paraId="07239B6B"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Subcarrier spacing, SCS [kHz]</w:t>
            </w:r>
          </w:p>
        </w:tc>
        <w:tc>
          <w:tcPr>
            <w:tcW w:w="4816" w:type="dxa"/>
            <w:shd w:val="clear" w:color="auto" w:fill="auto"/>
          </w:tcPr>
          <w:p w14:paraId="7C0DFC48" w14:textId="4E4B316C"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hint="eastAsia"/>
                <w:sz w:val="18"/>
                <w:szCs w:val="20"/>
                <w:lang w:eastAsia="ja-JP"/>
              </w:rPr>
              <w:t>1</w:t>
            </w:r>
            <w:r w:rsidRPr="0033299B">
              <w:rPr>
                <w:rFonts w:ascii="Arial" w:hAnsi="Arial"/>
                <w:sz w:val="18"/>
                <w:szCs w:val="20"/>
                <w:lang w:eastAsia="ja-JP"/>
              </w:rPr>
              <w:t>20</w:t>
            </w:r>
            <w:r w:rsidR="00365E22">
              <w:rPr>
                <w:rFonts w:ascii="Arial" w:hAnsi="Arial"/>
                <w:sz w:val="18"/>
                <w:szCs w:val="20"/>
                <w:lang w:eastAsia="ja-JP"/>
              </w:rPr>
              <w:t>,480,960</w:t>
            </w:r>
            <w:r w:rsidRPr="0033299B">
              <w:rPr>
                <w:rFonts w:ascii="Arial" w:hAnsi="Arial"/>
                <w:sz w:val="18"/>
                <w:szCs w:val="20"/>
                <w:lang w:eastAsia="ja-JP"/>
              </w:rPr>
              <w:t xml:space="preserve"> kHz</w:t>
            </w:r>
          </w:p>
        </w:tc>
      </w:tr>
      <w:tr w:rsidR="00C53905" w:rsidRPr="00EE5A50" w14:paraId="37F9B215" w14:textId="77777777" w:rsidTr="00DD39C9">
        <w:trPr>
          <w:jc w:val="center"/>
        </w:trPr>
        <w:tc>
          <w:tcPr>
            <w:tcW w:w="4824" w:type="dxa"/>
            <w:shd w:val="clear" w:color="auto" w:fill="auto"/>
          </w:tcPr>
          <w:p w14:paraId="3A5A06CE"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Frequency hopping details</w:t>
            </w:r>
          </w:p>
        </w:tc>
        <w:tc>
          <w:tcPr>
            <w:tcW w:w="4816" w:type="dxa"/>
            <w:shd w:val="clear" w:color="auto" w:fill="auto"/>
          </w:tcPr>
          <w:p w14:paraId="2AC3E374"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 xml:space="preserve">Frequency offset </w:t>
            </w:r>
            <w:r w:rsidRPr="0033299B">
              <w:rPr>
                <w:rFonts w:ascii="Arial" w:hAnsi="Arial" w:hint="eastAsia"/>
                <w:sz w:val="18"/>
                <w:szCs w:val="20"/>
                <w:lang w:eastAsia="ja-JP"/>
              </w:rPr>
              <w:t>4</w:t>
            </w:r>
            <w:r w:rsidRPr="0033299B">
              <w:rPr>
                <w:rFonts w:ascii="Arial" w:hAnsi="Arial"/>
                <w:sz w:val="18"/>
                <w:szCs w:val="20"/>
                <w:lang w:eastAsia="ja-JP"/>
              </w:rPr>
              <w:t>6 RBs</w:t>
            </w:r>
          </w:p>
        </w:tc>
      </w:tr>
      <w:tr w:rsidR="00C53905" w:rsidRPr="00EE5A50" w14:paraId="232F1013" w14:textId="77777777" w:rsidTr="00DD39C9">
        <w:trPr>
          <w:jc w:val="center"/>
        </w:trPr>
        <w:tc>
          <w:tcPr>
            <w:tcW w:w="4824" w:type="dxa"/>
            <w:shd w:val="clear" w:color="auto" w:fill="auto"/>
          </w:tcPr>
          <w:p w14:paraId="01319A69"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Number of RBs used per hop (N_RB)</w:t>
            </w:r>
          </w:p>
        </w:tc>
        <w:tc>
          <w:tcPr>
            <w:tcW w:w="4816" w:type="dxa"/>
            <w:shd w:val="clear" w:color="auto" w:fill="auto"/>
          </w:tcPr>
          <w:p w14:paraId="66FD6C42" w14:textId="0BB3689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w:t>
            </w:r>
            <w:r w:rsidRPr="0033299B">
              <w:rPr>
                <w:rFonts w:ascii="Arial" w:hAnsi="Arial" w:hint="eastAsia"/>
                <w:sz w:val="18"/>
                <w:szCs w:val="20"/>
                <w:lang w:eastAsia="ja-JP"/>
              </w:rPr>
              <w:t>1</w:t>
            </w:r>
            <w:r w:rsidRPr="0033299B">
              <w:rPr>
                <w:rFonts w:ascii="Arial" w:hAnsi="Arial"/>
                <w:sz w:val="18"/>
                <w:szCs w:val="20"/>
                <w:lang w:eastAsia="ja-JP"/>
              </w:rPr>
              <w:t xml:space="preserve">, </w:t>
            </w:r>
            <w:r w:rsidR="00433920">
              <w:rPr>
                <w:rFonts w:ascii="Arial" w:hAnsi="Arial"/>
                <w:sz w:val="18"/>
                <w:szCs w:val="20"/>
                <w:lang w:eastAsia="ja-JP"/>
              </w:rPr>
              <w:t xml:space="preserve">2, </w:t>
            </w:r>
            <w:r w:rsidRPr="0033299B">
              <w:rPr>
                <w:rFonts w:ascii="Arial" w:hAnsi="Arial"/>
                <w:sz w:val="18"/>
                <w:szCs w:val="20"/>
                <w:lang w:eastAsia="ja-JP"/>
              </w:rPr>
              <w:t>4, 8} RBs</w:t>
            </w:r>
          </w:p>
        </w:tc>
      </w:tr>
      <w:tr w:rsidR="00C53905" w:rsidRPr="00EE5A50" w14:paraId="2824BA2D" w14:textId="77777777" w:rsidTr="00DD39C9">
        <w:trPr>
          <w:jc w:val="center"/>
        </w:trPr>
        <w:tc>
          <w:tcPr>
            <w:tcW w:w="4824" w:type="dxa"/>
            <w:shd w:val="clear" w:color="auto" w:fill="auto"/>
            <w:vAlign w:val="center"/>
          </w:tcPr>
          <w:p w14:paraId="5F885DA6"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PUCCH bandwidth per hop, BW [MHz]</w:t>
            </w:r>
          </w:p>
        </w:tc>
        <w:tc>
          <w:tcPr>
            <w:tcW w:w="4816" w:type="dxa"/>
            <w:shd w:val="clear" w:color="auto" w:fill="auto"/>
          </w:tcPr>
          <w:p w14:paraId="0D7DA4B7" w14:textId="48C4C808" w:rsidR="00C53905" w:rsidRPr="0033299B" w:rsidRDefault="00365E22"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N_RB*SCS MHz</w:t>
            </w:r>
          </w:p>
        </w:tc>
      </w:tr>
      <w:tr w:rsidR="00C53905" w:rsidRPr="00EE5A50" w14:paraId="41F8A058" w14:textId="77777777" w:rsidTr="00DD39C9">
        <w:trPr>
          <w:jc w:val="center"/>
        </w:trPr>
        <w:tc>
          <w:tcPr>
            <w:tcW w:w="4824" w:type="dxa"/>
            <w:shd w:val="clear" w:color="auto" w:fill="auto"/>
          </w:tcPr>
          <w:p w14:paraId="240724F2"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Number of OFDM symbols used for PUCCH resource</w:t>
            </w:r>
          </w:p>
        </w:tc>
        <w:tc>
          <w:tcPr>
            <w:tcW w:w="4816" w:type="dxa"/>
            <w:shd w:val="clear" w:color="auto" w:fill="auto"/>
          </w:tcPr>
          <w:p w14:paraId="41210E2A"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hint="eastAsia"/>
                <w:sz w:val="18"/>
                <w:szCs w:val="20"/>
                <w:lang w:eastAsia="ja-JP"/>
              </w:rPr>
              <w:t>2</w:t>
            </w:r>
            <w:r w:rsidRPr="0033299B">
              <w:rPr>
                <w:rFonts w:ascii="Arial" w:hAnsi="Arial"/>
                <w:sz w:val="18"/>
                <w:szCs w:val="20"/>
                <w:lang w:eastAsia="ja-JP"/>
              </w:rPr>
              <w:t xml:space="preserve"> for PF0</w:t>
            </w:r>
          </w:p>
          <w:p w14:paraId="2C292837"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14 for PF1/4</w:t>
            </w:r>
          </w:p>
        </w:tc>
      </w:tr>
      <w:tr w:rsidR="00C53905" w:rsidRPr="00EE5A50" w14:paraId="46422ABA" w14:textId="77777777" w:rsidTr="00DD39C9">
        <w:trPr>
          <w:jc w:val="center"/>
        </w:trPr>
        <w:tc>
          <w:tcPr>
            <w:tcW w:w="4824" w:type="dxa"/>
            <w:shd w:val="clear" w:color="auto" w:fill="auto"/>
          </w:tcPr>
          <w:p w14:paraId="7A2C2C0D"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Sequence construction details</w:t>
            </w:r>
          </w:p>
        </w:tc>
        <w:tc>
          <w:tcPr>
            <w:tcW w:w="4816" w:type="dxa"/>
            <w:shd w:val="clear" w:color="auto" w:fill="auto"/>
          </w:tcPr>
          <w:p w14:paraId="162FAEFB" w14:textId="6491DA4F" w:rsidR="00365E22" w:rsidRPr="0033299B" w:rsidRDefault="00365E22" w:rsidP="0033299B">
            <w:pPr>
              <w:keepNext/>
              <w:keepLines/>
              <w:autoSpaceDE/>
              <w:autoSpaceDN/>
              <w:adjustRightInd/>
              <w:snapToGrid/>
              <w:spacing w:after="0"/>
              <w:jc w:val="left"/>
              <w:rPr>
                <w:rFonts w:ascii="Arial" w:hAnsi="Arial"/>
                <w:sz w:val="18"/>
                <w:szCs w:val="20"/>
                <w:lang w:eastAsia="ja-JP"/>
              </w:rPr>
            </w:pPr>
            <w:r w:rsidRPr="0033299B">
              <w:rPr>
                <w:rFonts w:ascii="Arial" w:hAnsi="Arial" w:hint="eastAsia"/>
                <w:sz w:val="18"/>
                <w:szCs w:val="20"/>
                <w:lang w:eastAsia="ja-JP"/>
              </w:rPr>
              <w:t>Short</w:t>
            </w:r>
            <w:r w:rsidRPr="0033299B">
              <w:rPr>
                <w:rFonts w:ascii="Arial" w:hAnsi="Arial"/>
                <w:sz w:val="18"/>
                <w:szCs w:val="20"/>
                <w:lang w:eastAsia="ja-JP"/>
              </w:rPr>
              <w:t xml:space="preserve"> repetition sequence for PF0</w:t>
            </w:r>
          </w:p>
          <w:p w14:paraId="0BA2F7FF"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Long sequence for PF0/1</w:t>
            </w:r>
          </w:p>
          <w:p w14:paraId="06109C20"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Long sequence for DMRS of PF4</w:t>
            </w:r>
          </w:p>
        </w:tc>
      </w:tr>
      <w:tr w:rsidR="00C53905" w:rsidRPr="00EE5A50" w14:paraId="1514D219" w14:textId="77777777" w:rsidTr="00DD39C9">
        <w:trPr>
          <w:jc w:val="center"/>
        </w:trPr>
        <w:tc>
          <w:tcPr>
            <w:tcW w:w="4824" w:type="dxa"/>
            <w:shd w:val="clear" w:color="auto" w:fill="auto"/>
          </w:tcPr>
          <w:p w14:paraId="736DF6C3"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OCC configuration details</w:t>
            </w:r>
          </w:p>
        </w:tc>
        <w:tc>
          <w:tcPr>
            <w:tcW w:w="4816" w:type="dxa"/>
            <w:shd w:val="clear" w:color="auto" w:fill="auto"/>
          </w:tcPr>
          <w:p w14:paraId="5CA084D5"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N.A.</w:t>
            </w:r>
          </w:p>
        </w:tc>
      </w:tr>
      <w:tr w:rsidR="00C53905" w:rsidRPr="00EE5A50" w14:paraId="00689D04" w14:textId="77777777" w:rsidTr="00DD39C9">
        <w:trPr>
          <w:jc w:val="center"/>
        </w:trPr>
        <w:tc>
          <w:tcPr>
            <w:tcW w:w="4824" w:type="dxa"/>
            <w:shd w:val="clear" w:color="auto" w:fill="auto"/>
          </w:tcPr>
          <w:p w14:paraId="5ACCC014"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Cyclic shift configuration details</w:t>
            </w:r>
          </w:p>
        </w:tc>
        <w:tc>
          <w:tcPr>
            <w:tcW w:w="4816" w:type="dxa"/>
            <w:shd w:val="clear" w:color="auto" w:fill="auto"/>
          </w:tcPr>
          <w:p w14:paraId="7BF1A58A"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hint="eastAsia"/>
                <w:sz w:val="18"/>
                <w:szCs w:val="20"/>
                <w:lang w:eastAsia="ja-JP"/>
              </w:rPr>
              <w:t>I</w:t>
            </w:r>
            <w:r w:rsidRPr="0033299B">
              <w:rPr>
                <w:rFonts w:ascii="Arial" w:hAnsi="Arial"/>
                <w:sz w:val="18"/>
                <w:szCs w:val="20"/>
                <w:lang w:eastAsia="ja-JP"/>
              </w:rPr>
              <w:t>nitial cyclic shift 0 for PF0/1/4</w:t>
            </w:r>
          </w:p>
        </w:tc>
      </w:tr>
      <w:tr w:rsidR="00C53905" w:rsidRPr="00EE5A50" w14:paraId="0A57E062" w14:textId="77777777" w:rsidTr="00DD39C9">
        <w:trPr>
          <w:jc w:val="center"/>
        </w:trPr>
        <w:tc>
          <w:tcPr>
            <w:tcW w:w="4824" w:type="dxa"/>
            <w:shd w:val="clear" w:color="auto" w:fill="auto"/>
          </w:tcPr>
          <w:p w14:paraId="485C5BEC"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Number of multiplexed users, e.g., by code division, if applicable</w:t>
            </w:r>
          </w:p>
        </w:tc>
        <w:tc>
          <w:tcPr>
            <w:tcW w:w="4816" w:type="dxa"/>
            <w:shd w:val="clear" w:color="auto" w:fill="auto"/>
          </w:tcPr>
          <w:p w14:paraId="1A3F52CA"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hint="eastAsia"/>
                <w:sz w:val="18"/>
                <w:szCs w:val="20"/>
                <w:lang w:eastAsia="ja-JP"/>
              </w:rPr>
              <w:t>1</w:t>
            </w:r>
            <w:r w:rsidRPr="0033299B">
              <w:rPr>
                <w:rFonts w:ascii="Arial" w:hAnsi="Arial"/>
                <w:sz w:val="18"/>
                <w:szCs w:val="20"/>
                <w:lang w:eastAsia="ja-JP"/>
              </w:rPr>
              <w:t xml:space="preserve"> user</w:t>
            </w:r>
          </w:p>
        </w:tc>
      </w:tr>
      <w:tr w:rsidR="00C53905" w:rsidRPr="00EE5A50" w14:paraId="18E759CA" w14:textId="77777777" w:rsidTr="00DD39C9">
        <w:trPr>
          <w:jc w:val="center"/>
        </w:trPr>
        <w:tc>
          <w:tcPr>
            <w:tcW w:w="4824" w:type="dxa"/>
            <w:shd w:val="clear" w:color="auto" w:fill="auto"/>
          </w:tcPr>
          <w:p w14:paraId="6847D0A3"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PUCCH payload encoder type</w:t>
            </w:r>
          </w:p>
        </w:tc>
        <w:tc>
          <w:tcPr>
            <w:tcW w:w="4816" w:type="dxa"/>
            <w:shd w:val="clear" w:color="auto" w:fill="auto"/>
          </w:tcPr>
          <w:p w14:paraId="261BF088"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Reed Muller or Polar for PF4</w:t>
            </w:r>
          </w:p>
        </w:tc>
      </w:tr>
      <w:tr w:rsidR="00C53905" w:rsidRPr="00EE5A50" w14:paraId="076D8D3B" w14:textId="77777777" w:rsidTr="00DD39C9">
        <w:trPr>
          <w:jc w:val="center"/>
        </w:trPr>
        <w:tc>
          <w:tcPr>
            <w:tcW w:w="4824" w:type="dxa"/>
            <w:shd w:val="clear" w:color="auto" w:fill="auto"/>
          </w:tcPr>
          <w:p w14:paraId="7E6C5FB0"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PUCCH payload size(s) (bits)</w:t>
            </w:r>
          </w:p>
        </w:tc>
        <w:tc>
          <w:tcPr>
            <w:tcW w:w="4816" w:type="dxa"/>
            <w:shd w:val="clear" w:color="auto" w:fill="auto"/>
          </w:tcPr>
          <w:p w14:paraId="1E9FE3D1"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For PF4</w:t>
            </w:r>
          </w:p>
          <w:p w14:paraId="76F38C95"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hint="eastAsia"/>
                <w:sz w:val="18"/>
                <w:szCs w:val="20"/>
                <w:lang w:eastAsia="ja-JP"/>
              </w:rPr>
              <w:t>L</w:t>
            </w:r>
            <w:r w:rsidRPr="0033299B">
              <w:rPr>
                <w:rFonts w:ascii="Arial" w:hAnsi="Arial"/>
                <w:sz w:val="18"/>
                <w:szCs w:val="20"/>
                <w:lang w:eastAsia="ja-JP"/>
              </w:rPr>
              <w:t>ow: 4 bits</w:t>
            </w:r>
          </w:p>
          <w:p w14:paraId="78653127"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Moderate:11 bits</w:t>
            </w:r>
          </w:p>
          <w:p w14:paraId="5D1B9D47"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High: 22 bits</w:t>
            </w:r>
          </w:p>
        </w:tc>
      </w:tr>
      <w:tr w:rsidR="00C53905" w:rsidRPr="00EE5A50" w14:paraId="3C34DBA9" w14:textId="77777777" w:rsidTr="00DD39C9">
        <w:trPr>
          <w:jc w:val="center"/>
        </w:trPr>
        <w:tc>
          <w:tcPr>
            <w:tcW w:w="4824" w:type="dxa"/>
            <w:shd w:val="clear" w:color="auto" w:fill="auto"/>
          </w:tcPr>
          <w:p w14:paraId="10CFBB25" w14:textId="77777777" w:rsidR="00C53905" w:rsidRPr="0033299B" w:rsidRDefault="00C53905" w:rsidP="0033299B">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PUCCH encoding rate(s)</w:t>
            </w:r>
          </w:p>
        </w:tc>
        <w:tc>
          <w:tcPr>
            <w:tcW w:w="4816" w:type="dxa"/>
            <w:shd w:val="clear" w:color="auto" w:fill="auto"/>
          </w:tcPr>
          <w:p w14:paraId="471C6A0E" w14:textId="77777777" w:rsidR="00365E22" w:rsidRPr="0033299B" w:rsidRDefault="00365E22" w:rsidP="00365E22">
            <w:pPr>
              <w:autoSpaceDE/>
              <w:autoSpaceDN/>
              <w:adjustRightInd/>
              <w:snapToGrid/>
              <w:spacing w:after="0"/>
              <w:rPr>
                <w:rFonts w:ascii="Arial" w:hAnsi="Arial"/>
                <w:sz w:val="18"/>
                <w:szCs w:val="20"/>
                <w:lang w:eastAsia="ja-JP"/>
              </w:rPr>
            </w:pPr>
            <w:r w:rsidRPr="0033299B">
              <w:rPr>
                <w:rFonts w:ascii="Arial" w:hAnsi="Arial" w:hint="eastAsia"/>
                <w:sz w:val="18"/>
                <w:szCs w:val="20"/>
                <w:lang w:eastAsia="ja-JP"/>
              </w:rPr>
              <w:t>According</w:t>
            </w:r>
            <w:r w:rsidRPr="0033299B">
              <w:rPr>
                <w:rFonts w:ascii="Arial" w:hAnsi="Arial"/>
                <w:sz w:val="18"/>
                <w:szCs w:val="20"/>
                <w:lang w:eastAsia="ja-JP"/>
              </w:rPr>
              <w:t xml:space="preserve"> to Reed Muller code for 4/11 bits payload</w:t>
            </w:r>
          </w:p>
          <w:p w14:paraId="33E390C0" w14:textId="09A6CB04" w:rsidR="00C53905" w:rsidRPr="0033299B" w:rsidRDefault="00365E22" w:rsidP="00365E22">
            <w:pPr>
              <w:autoSpaceDE/>
              <w:autoSpaceDN/>
              <w:adjustRightInd/>
              <w:snapToGrid/>
              <w:spacing w:after="0"/>
              <w:rPr>
                <w:rFonts w:ascii="Arial" w:eastAsia="MS Mincho" w:hAnsi="Arial"/>
                <w:sz w:val="18"/>
                <w:szCs w:val="20"/>
                <w:lang w:eastAsia="ja-JP"/>
              </w:rPr>
            </w:pPr>
            <w:r w:rsidRPr="0033299B">
              <w:rPr>
                <w:rFonts w:ascii="Arial" w:hAnsi="Arial"/>
                <w:sz w:val="18"/>
                <w:szCs w:val="20"/>
                <w:lang w:eastAsia="ja-JP"/>
              </w:rPr>
              <w:t>According to Polar code and N_RB for 22 bits payload</w:t>
            </w:r>
          </w:p>
        </w:tc>
      </w:tr>
      <w:tr w:rsidR="00365E22" w:rsidRPr="00EE5A50" w14:paraId="307D23D1" w14:textId="77777777" w:rsidTr="00DD39C9">
        <w:trPr>
          <w:jc w:val="center"/>
        </w:trPr>
        <w:tc>
          <w:tcPr>
            <w:tcW w:w="4824" w:type="dxa"/>
            <w:shd w:val="clear" w:color="auto" w:fill="auto"/>
          </w:tcPr>
          <w:p w14:paraId="68EC71A0" w14:textId="4504E13F"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Required SNR (dB)</w:t>
            </w:r>
          </w:p>
        </w:tc>
        <w:tc>
          <w:tcPr>
            <w:tcW w:w="4816" w:type="dxa"/>
            <w:shd w:val="clear" w:color="auto" w:fill="auto"/>
          </w:tcPr>
          <w:p w14:paraId="51CFEB27" w14:textId="6742063A"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hint="eastAsia"/>
                <w:sz w:val="18"/>
                <w:szCs w:val="20"/>
                <w:lang w:eastAsia="ja-JP"/>
              </w:rPr>
              <w:t>Based</w:t>
            </w:r>
            <w:r w:rsidRPr="0033299B">
              <w:rPr>
                <w:rFonts w:ascii="Arial" w:hAnsi="Arial"/>
                <w:sz w:val="18"/>
                <w:szCs w:val="20"/>
                <w:lang w:eastAsia="ja-JP"/>
              </w:rPr>
              <w:t xml:space="preserve"> on link level simulation results in Section 2.2.3. Detection criteria follows R1-2102127</w:t>
            </w:r>
          </w:p>
        </w:tc>
      </w:tr>
      <w:tr w:rsidR="00365E22" w:rsidRPr="00EE5A50" w14:paraId="6D9C6F45" w14:textId="77777777" w:rsidTr="00DD39C9">
        <w:trPr>
          <w:jc w:val="center"/>
        </w:trPr>
        <w:tc>
          <w:tcPr>
            <w:tcW w:w="4824" w:type="dxa"/>
            <w:shd w:val="clear" w:color="auto" w:fill="auto"/>
          </w:tcPr>
          <w:p w14:paraId="7DD375EF" w14:textId="6AF5BED4"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Cubic Metric, CM (dB)</w:t>
            </w:r>
          </w:p>
        </w:tc>
        <w:tc>
          <w:tcPr>
            <w:tcW w:w="4816" w:type="dxa"/>
            <w:shd w:val="clear" w:color="auto" w:fill="auto"/>
          </w:tcPr>
          <w:p w14:paraId="34604DFB" w14:textId="70A6AA19"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Value</w:t>
            </w:r>
            <w:r w:rsidRPr="0033299B">
              <w:rPr>
                <w:rFonts w:ascii="Arial" w:hAnsi="Arial" w:hint="eastAsia"/>
                <w:sz w:val="18"/>
                <w:szCs w:val="20"/>
                <w:lang w:eastAsia="ja-JP"/>
              </w:rPr>
              <w:t>s</w:t>
            </w:r>
            <w:r w:rsidRPr="0033299B">
              <w:rPr>
                <w:rFonts w:ascii="Arial" w:hAnsi="Arial"/>
                <w:sz w:val="18"/>
                <w:szCs w:val="20"/>
                <w:lang w:eastAsia="ja-JP"/>
              </w:rPr>
              <w:t xml:space="preserve"> shown in link budget calculation tables Appendix C.</w:t>
            </w:r>
          </w:p>
        </w:tc>
      </w:tr>
      <w:tr w:rsidR="00365E22" w:rsidRPr="00EE5A50" w14:paraId="2DB6F9B1" w14:textId="77777777" w:rsidTr="00DD39C9">
        <w:trPr>
          <w:jc w:val="center"/>
        </w:trPr>
        <w:tc>
          <w:tcPr>
            <w:tcW w:w="4824" w:type="dxa"/>
            <w:shd w:val="clear" w:color="auto" w:fill="auto"/>
          </w:tcPr>
          <w:p w14:paraId="2565A926" w14:textId="44D86E41"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UE Tx Beamforming gain (dBi)</w:t>
            </w:r>
          </w:p>
        </w:tc>
        <w:tc>
          <w:tcPr>
            <w:tcW w:w="4816" w:type="dxa"/>
            <w:shd w:val="clear" w:color="auto" w:fill="auto"/>
          </w:tcPr>
          <w:p w14:paraId="4816CCAE" w14:textId="3E0A801E"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hint="eastAsia"/>
                <w:sz w:val="18"/>
                <w:szCs w:val="20"/>
                <w:lang w:eastAsia="ja-JP"/>
              </w:rPr>
              <w:t>Tx</w:t>
            </w:r>
            <w:r w:rsidRPr="0033299B">
              <w:rPr>
                <w:rFonts w:ascii="Arial" w:hAnsi="Arial"/>
                <w:sz w:val="18"/>
                <w:szCs w:val="20"/>
                <w:lang w:eastAsia="ja-JP"/>
              </w:rPr>
              <w:t>BF = 6dBi</w:t>
            </w:r>
          </w:p>
        </w:tc>
      </w:tr>
      <w:tr w:rsidR="00365E22" w:rsidRPr="00EE5A50" w14:paraId="14674E39" w14:textId="77777777" w:rsidTr="00DD39C9">
        <w:trPr>
          <w:jc w:val="center"/>
        </w:trPr>
        <w:tc>
          <w:tcPr>
            <w:tcW w:w="4824" w:type="dxa"/>
            <w:shd w:val="clear" w:color="auto" w:fill="auto"/>
          </w:tcPr>
          <w:p w14:paraId="276D574A" w14:textId="33E1C3D5"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BS Rx Beamforming gain (dBi)</w:t>
            </w:r>
          </w:p>
        </w:tc>
        <w:tc>
          <w:tcPr>
            <w:tcW w:w="4816" w:type="dxa"/>
            <w:shd w:val="clear" w:color="auto" w:fill="auto"/>
          </w:tcPr>
          <w:p w14:paraId="28BA76AB" w14:textId="7722A069"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hint="eastAsia"/>
                <w:sz w:val="18"/>
                <w:szCs w:val="20"/>
                <w:lang w:eastAsia="ja-JP"/>
              </w:rPr>
              <w:t>R</w:t>
            </w:r>
            <w:r w:rsidRPr="0033299B">
              <w:rPr>
                <w:rFonts w:ascii="Arial" w:hAnsi="Arial"/>
                <w:sz w:val="18"/>
                <w:szCs w:val="20"/>
                <w:lang w:eastAsia="ja-JP"/>
              </w:rPr>
              <w:t>xBF = 20dBi</w:t>
            </w:r>
          </w:p>
        </w:tc>
      </w:tr>
      <w:tr w:rsidR="00365E22" w:rsidRPr="00EE5A50" w14:paraId="53EB690B" w14:textId="77777777" w:rsidTr="00DD39C9">
        <w:trPr>
          <w:jc w:val="center"/>
        </w:trPr>
        <w:tc>
          <w:tcPr>
            <w:tcW w:w="4824" w:type="dxa"/>
            <w:shd w:val="clear" w:color="auto" w:fill="auto"/>
          </w:tcPr>
          <w:p w14:paraId="5A309ADA" w14:textId="0670DAC7"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UE Power Limitations</w:t>
            </w:r>
          </w:p>
        </w:tc>
        <w:tc>
          <w:tcPr>
            <w:tcW w:w="4816" w:type="dxa"/>
            <w:shd w:val="clear" w:color="auto" w:fill="auto"/>
          </w:tcPr>
          <w:p w14:paraId="3285B6DF" w14:textId="77777777" w:rsidR="00365E22" w:rsidRPr="0033299B" w:rsidRDefault="00365E22" w:rsidP="00365E22">
            <w:pPr>
              <w:autoSpaceDE/>
              <w:autoSpaceDN/>
              <w:adjustRightInd/>
              <w:snapToGrid/>
              <w:spacing w:after="0"/>
              <w:rPr>
                <w:rFonts w:ascii="Arial" w:hAnsi="Arial"/>
                <w:sz w:val="18"/>
                <w:szCs w:val="20"/>
                <w:lang w:eastAsia="ja-JP"/>
              </w:rPr>
            </w:pPr>
            <w:r w:rsidRPr="0033299B">
              <w:rPr>
                <w:rFonts w:ascii="Arial" w:hAnsi="Arial"/>
                <w:sz w:val="18"/>
                <w:szCs w:val="20"/>
                <w:lang w:eastAsia="ja-JP"/>
              </w:rPr>
              <w:t>Maximum EIRP:</w:t>
            </w:r>
          </w:p>
          <w:p w14:paraId="4EC553CA" w14:textId="77777777" w:rsidR="00365E22" w:rsidRPr="0033299B" w:rsidRDefault="00365E22" w:rsidP="00365E22">
            <w:pPr>
              <w:autoSpaceDE/>
              <w:autoSpaceDN/>
              <w:adjustRightInd/>
              <w:snapToGrid/>
              <w:spacing w:after="0"/>
              <w:rPr>
                <w:rFonts w:ascii="Arial" w:hAnsi="Arial"/>
                <w:sz w:val="18"/>
                <w:szCs w:val="20"/>
                <w:lang w:eastAsia="ja-JP"/>
              </w:rPr>
            </w:pPr>
            <w:r w:rsidRPr="0033299B">
              <w:rPr>
                <w:rFonts w:ascii="Arial" w:hAnsi="Arial"/>
                <w:sz w:val="18"/>
                <w:szCs w:val="20"/>
                <w:lang w:eastAsia="ja-JP"/>
              </w:rPr>
              <w:t>UE_EIRP = 25 dBm</w:t>
            </w:r>
          </w:p>
          <w:p w14:paraId="032C50DE" w14:textId="77777777" w:rsidR="00365E22" w:rsidRPr="0033299B" w:rsidRDefault="00365E22" w:rsidP="00365E22">
            <w:pPr>
              <w:autoSpaceDE/>
              <w:autoSpaceDN/>
              <w:adjustRightInd/>
              <w:snapToGrid/>
              <w:spacing w:after="0"/>
              <w:rPr>
                <w:rFonts w:ascii="Arial" w:hAnsi="Arial"/>
                <w:sz w:val="18"/>
                <w:szCs w:val="20"/>
                <w:lang w:eastAsia="ja-JP"/>
              </w:rPr>
            </w:pPr>
            <w:r w:rsidRPr="0033299B">
              <w:rPr>
                <w:rFonts w:ascii="Arial" w:hAnsi="Arial"/>
                <w:sz w:val="18"/>
                <w:szCs w:val="20"/>
                <w:lang w:eastAsia="ja-JP"/>
              </w:rPr>
              <w:t>Maximum conduced power (prior to consideration of backoff):</w:t>
            </w:r>
          </w:p>
          <w:p w14:paraId="15B1753D" w14:textId="5626F803"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UE_P = 21 dBm</w:t>
            </w:r>
          </w:p>
        </w:tc>
      </w:tr>
      <w:tr w:rsidR="00365E22" w:rsidRPr="00EE5A50" w14:paraId="5BA6EB30" w14:textId="77777777" w:rsidTr="00DD39C9">
        <w:trPr>
          <w:jc w:val="center"/>
        </w:trPr>
        <w:tc>
          <w:tcPr>
            <w:tcW w:w="4824" w:type="dxa"/>
            <w:shd w:val="clear" w:color="auto" w:fill="auto"/>
          </w:tcPr>
          <w:p w14:paraId="0929BA91" w14:textId="3005811B"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Pmax (dBm)</w:t>
            </w:r>
          </w:p>
        </w:tc>
        <w:tc>
          <w:tcPr>
            <w:tcW w:w="4816" w:type="dxa"/>
            <w:shd w:val="clear" w:color="auto" w:fill="auto"/>
          </w:tcPr>
          <w:p w14:paraId="20E711E9" w14:textId="5E36B682"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Maximum allowed conducted power considering limit per region</w:t>
            </w:r>
          </w:p>
        </w:tc>
      </w:tr>
      <w:tr w:rsidR="00365E22" w:rsidRPr="00EE5A50" w14:paraId="514281FD" w14:textId="77777777" w:rsidTr="00DD39C9">
        <w:trPr>
          <w:jc w:val="center"/>
        </w:trPr>
        <w:tc>
          <w:tcPr>
            <w:tcW w:w="4824" w:type="dxa"/>
            <w:shd w:val="clear" w:color="auto" w:fill="auto"/>
          </w:tcPr>
          <w:p w14:paraId="2D997E95" w14:textId="740480ED"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Backoff (dB)</w:t>
            </w:r>
          </w:p>
        </w:tc>
        <w:tc>
          <w:tcPr>
            <w:tcW w:w="4816" w:type="dxa"/>
            <w:shd w:val="clear" w:color="auto" w:fill="auto"/>
          </w:tcPr>
          <w:p w14:paraId="7499F46A" w14:textId="6BD2ECEC"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Power backoff is equal to the cubic metric</w:t>
            </w:r>
          </w:p>
        </w:tc>
      </w:tr>
      <w:tr w:rsidR="00365E22" w:rsidRPr="00EE5A50" w14:paraId="53904B9B" w14:textId="77777777" w:rsidTr="00DD39C9">
        <w:trPr>
          <w:jc w:val="center"/>
        </w:trPr>
        <w:tc>
          <w:tcPr>
            <w:tcW w:w="4824" w:type="dxa"/>
            <w:shd w:val="clear" w:color="auto" w:fill="auto"/>
          </w:tcPr>
          <w:p w14:paraId="68C838B7" w14:textId="15D7F812"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Transmit power, P_TX (dBm)</w:t>
            </w:r>
          </w:p>
        </w:tc>
        <w:tc>
          <w:tcPr>
            <w:tcW w:w="4816" w:type="dxa"/>
            <w:shd w:val="clear" w:color="auto" w:fill="auto"/>
          </w:tcPr>
          <w:p w14:paraId="19549864" w14:textId="77777777" w:rsidR="00365E22" w:rsidRPr="0033299B" w:rsidRDefault="00365E22" w:rsidP="00365E22">
            <w:pPr>
              <w:autoSpaceDE/>
              <w:autoSpaceDN/>
              <w:adjustRightInd/>
              <w:spacing w:after="0"/>
              <w:rPr>
                <w:rFonts w:ascii="Arial" w:hAnsi="Arial"/>
                <w:sz w:val="18"/>
                <w:szCs w:val="20"/>
                <w:lang w:eastAsia="ja-JP"/>
              </w:rPr>
            </w:pPr>
            <w:r w:rsidRPr="0033299B">
              <w:rPr>
                <w:rFonts w:ascii="Arial" w:hAnsi="Arial"/>
                <w:sz w:val="18"/>
                <w:szCs w:val="20"/>
                <w:lang w:eastAsia="ja-JP"/>
              </w:rPr>
              <w:t>Maximum allowed transmit power including UE power limitation and backoff</w:t>
            </w:r>
          </w:p>
          <w:p w14:paraId="6434AAFB" w14:textId="5D67039A"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P_TX = min(Pmax, UE_EIRP – TxBF, UE_P – Backoff)</w:t>
            </w:r>
          </w:p>
        </w:tc>
      </w:tr>
      <w:tr w:rsidR="00365E22" w:rsidRPr="00EE5A50" w14:paraId="1E6ABB01" w14:textId="77777777" w:rsidTr="00DD39C9">
        <w:trPr>
          <w:jc w:val="center"/>
        </w:trPr>
        <w:tc>
          <w:tcPr>
            <w:tcW w:w="4824" w:type="dxa"/>
            <w:shd w:val="clear" w:color="auto" w:fill="auto"/>
          </w:tcPr>
          <w:p w14:paraId="61B14CC7" w14:textId="54020B87"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Noise power, P_N (dBm)</w:t>
            </w:r>
          </w:p>
        </w:tc>
        <w:tc>
          <w:tcPr>
            <w:tcW w:w="4816" w:type="dxa"/>
            <w:shd w:val="clear" w:color="auto" w:fill="auto"/>
          </w:tcPr>
          <w:p w14:paraId="6D81190D" w14:textId="77777777" w:rsidR="00365E22" w:rsidRPr="0033299B" w:rsidRDefault="00365E22" w:rsidP="00365E22">
            <w:pPr>
              <w:autoSpaceDE/>
              <w:autoSpaceDN/>
              <w:adjustRightInd/>
              <w:spacing w:after="0"/>
              <w:rPr>
                <w:rFonts w:ascii="Arial" w:hAnsi="Arial"/>
                <w:sz w:val="18"/>
                <w:szCs w:val="20"/>
                <w:lang w:eastAsia="ja-JP"/>
              </w:rPr>
            </w:pPr>
            <w:r w:rsidRPr="0033299B">
              <w:rPr>
                <w:rFonts w:ascii="Arial" w:hAnsi="Arial"/>
                <w:sz w:val="18"/>
                <w:szCs w:val="20"/>
                <w:lang w:eastAsia="ja-JP"/>
              </w:rPr>
              <w:t>BS Noise Figure, NF = 7 dB</w:t>
            </w:r>
          </w:p>
          <w:p w14:paraId="0CAAEDDA" w14:textId="77777777" w:rsidR="00365E22" w:rsidRPr="0033299B" w:rsidRDefault="00365E22" w:rsidP="00365E22">
            <w:pPr>
              <w:autoSpaceDE/>
              <w:autoSpaceDN/>
              <w:adjustRightInd/>
              <w:spacing w:after="0"/>
              <w:rPr>
                <w:rFonts w:ascii="Arial" w:hAnsi="Arial"/>
                <w:sz w:val="18"/>
                <w:szCs w:val="20"/>
                <w:lang w:eastAsia="ja-JP"/>
              </w:rPr>
            </w:pPr>
            <w:r w:rsidRPr="0033299B">
              <w:rPr>
                <w:rFonts w:ascii="Arial" w:hAnsi="Arial"/>
                <w:sz w:val="18"/>
                <w:szCs w:val="20"/>
                <w:lang w:eastAsia="ja-JP"/>
              </w:rPr>
              <w:t>Noise PSD = -174 dBm/Hz</w:t>
            </w:r>
          </w:p>
          <w:p w14:paraId="69DB5578" w14:textId="14738DDA" w:rsidR="00365E22" w:rsidRPr="00365E22"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P_N = Noise PSD + 10*log10(BW * 1e6) + NF</w:t>
            </w:r>
          </w:p>
        </w:tc>
      </w:tr>
      <w:tr w:rsidR="00365E22" w:rsidRPr="00EE5A50" w14:paraId="51496B9F" w14:textId="77777777" w:rsidTr="00DD39C9">
        <w:trPr>
          <w:jc w:val="center"/>
        </w:trPr>
        <w:tc>
          <w:tcPr>
            <w:tcW w:w="4824" w:type="dxa"/>
            <w:shd w:val="clear" w:color="auto" w:fill="auto"/>
          </w:tcPr>
          <w:p w14:paraId="74EDADFA" w14:textId="08B285A3" w:rsidR="00365E22" w:rsidRPr="0033299B" w:rsidRDefault="00365E22" w:rsidP="00365E22">
            <w:pPr>
              <w:keepNext/>
              <w:keepLines/>
              <w:autoSpaceDE/>
              <w:autoSpaceDN/>
              <w:adjustRightInd/>
              <w:snapToGrid/>
              <w:spacing w:after="0"/>
              <w:jc w:val="left"/>
              <w:rPr>
                <w:rFonts w:ascii="Arial" w:hAnsi="Arial"/>
                <w:sz w:val="18"/>
                <w:szCs w:val="20"/>
                <w:lang w:eastAsia="ja-JP"/>
              </w:rPr>
            </w:pPr>
            <w:r w:rsidRPr="0033299B">
              <w:rPr>
                <w:rFonts w:ascii="Arial" w:hAnsi="Arial"/>
                <w:sz w:val="18"/>
                <w:szCs w:val="20"/>
                <w:lang w:eastAsia="ja-JP"/>
              </w:rPr>
              <w:t>Maximum Isotropic Loss, MIL (dB)</w:t>
            </w:r>
          </w:p>
        </w:tc>
        <w:tc>
          <w:tcPr>
            <w:tcW w:w="4816" w:type="dxa"/>
            <w:shd w:val="clear" w:color="auto" w:fill="auto"/>
          </w:tcPr>
          <w:p w14:paraId="5D383B57" w14:textId="43BD6DA5" w:rsidR="00365E22" w:rsidRPr="0033299B" w:rsidRDefault="00365E22" w:rsidP="00365E22">
            <w:pPr>
              <w:autoSpaceDE/>
              <w:autoSpaceDN/>
              <w:adjustRightInd/>
              <w:spacing w:after="0"/>
              <w:rPr>
                <w:rFonts w:ascii="Arial" w:hAnsi="Arial"/>
                <w:sz w:val="18"/>
                <w:szCs w:val="20"/>
                <w:lang w:eastAsia="ja-JP"/>
              </w:rPr>
            </w:pPr>
            <w:r w:rsidRPr="0033299B">
              <w:rPr>
                <w:rFonts w:ascii="Arial" w:hAnsi="Arial"/>
                <w:sz w:val="18"/>
                <w:szCs w:val="20"/>
                <w:lang w:eastAsia="ja-JP"/>
              </w:rPr>
              <w:t>MIL = P_TX – P_N – Required SNR + TxBF + RxBF</w:t>
            </w:r>
          </w:p>
        </w:tc>
      </w:tr>
    </w:tbl>
    <w:p w14:paraId="76066A0A" w14:textId="77777777" w:rsidR="008423AF" w:rsidRPr="008423AF" w:rsidRDefault="008423AF" w:rsidP="008423AF"/>
    <w:p w14:paraId="6F1EF4A5" w14:textId="77777777" w:rsidR="008423AF" w:rsidRPr="008423AF" w:rsidRDefault="008423AF" w:rsidP="008423AF">
      <w:pPr>
        <w:pStyle w:val="2"/>
      </w:pPr>
      <w:r w:rsidRPr="008423AF">
        <w:t xml:space="preserve">Simulation results </w:t>
      </w:r>
    </w:p>
    <w:p w14:paraId="6AC473DE" w14:textId="623089E6" w:rsidR="000E5416" w:rsidRDefault="000E5416" w:rsidP="000E5416">
      <w:pPr>
        <w:pStyle w:val="3"/>
      </w:pPr>
      <w:bookmarkStart w:id="3" w:name="OLE_LINK14"/>
      <w:r>
        <w:t>DMRS</w:t>
      </w:r>
    </w:p>
    <w:p w14:paraId="34AD10F9" w14:textId="4BAC8553" w:rsidR="006C7BA4" w:rsidRPr="006C7BA4" w:rsidRDefault="006C7BA4" w:rsidP="006C7BA4">
      <w:pPr>
        <w:rPr>
          <w:lang w:eastAsia="zh-CN"/>
        </w:rPr>
      </w:pPr>
      <w:r>
        <w:rPr>
          <w:lang w:eastAsia="zh-CN"/>
        </w:rPr>
        <w:t xml:space="preserve">Both different DMRS frequency density and different DMRS pattern in time domain </w:t>
      </w:r>
      <w:r w:rsidR="00CE670A">
        <w:rPr>
          <w:lang w:eastAsia="zh-CN"/>
        </w:rPr>
        <w:t xml:space="preserve">for new SCSs </w:t>
      </w:r>
      <w:r>
        <w:rPr>
          <w:lang w:eastAsia="zh-CN"/>
        </w:rPr>
        <w:t>are evaluated, and the results are shown in this section.</w:t>
      </w:r>
    </w:p>
    <w:p w14:paraId="262595AF" w14:textId="77777777" w:rsidR="00C35E80" w:rsidRDefault="00C35E80" w:rsidP="00C35E80">
      <w:pPr>
        <w:pStyle w:val="4"/>
      </w:pPr>
      <w:bookmarkStart w:id="4" w:name="OLE_LINK16"/>
      <w:bookmarkStart w:id="5" w:name="OLE_LINK17"/>
      <w:bookmarkEnd w:id="3"/>
      <w:r>
        <w:t>Increase DMRS frequency domain density</w:t>
      </w:r>
    </w:p>
    <w:p w14:paraId="281812D1" w14:textId="7CC4415D" w:rsidR="00267DD5" w:rsidRPr="00267DD5" w:rsidRDefault="00CE670A" w:rsidP="00267DD5">
      <w:pPr>
        <w:rPr>
          <w:lang w:eastAsia="zh-CN"/>
        </w:rPr>
      </w:pPr>
      <w:r>
        <w:rPr>
          <w:lang w:eastAsia="zh-CN"/>
        </w:rPr>
        <w:t>F</w:t>
      </w:r>
      <w:r>
        <w:rPr>
          <w:rFonts w:hint="eastAsia"/>
          <w:lang w:eastAsia="zh-CN"/>
        </w:rPr>
        <w:t>or</w:t>
      </w:r>
      <w:r>
        <w:rPr>
          <w:lang w:eastAsia="zh-CN"/>
        </w:rPr>
        <w:t xml:space="preserve"> new SCSs</w:t>
      </w:r>
      <w:r w:rsidR="000749FA">
        <w:rPr>
          <w:lang w:eastAsia="zh-CN"/>
        </w:rPr>
        <w:t xml:space="preserve">, increased frequency density of DMRS is proposed to reduce the influence of </w:t>
      </w:r>
      <w:r w:rsidR="004022A9">
        <w:rPr>
          <w:lang w:eastAsia="zh-CN"/>
        </w:rPr>
        <w:t>less RE’s number in coherence bandwidth for channel estimation.</w:t>
      </w:r>
      <w:r w:rsidR="00E54F2D">
        <w:rPr>
          <w:lang w:eastAsia="zh-CN"/>
        </w:rPr>
        <w:t xml:space="preserve"> </w:t>
      </w:r>
      <w:r w:rsidR="00A5536D">
        <w:rPr>
          <w:lang w:eastAsia="zh-CN"/>
        </w:rPr>
        <w:t xml:space="preserve">And in the simulations, </w:t>
      </w:r>
      <w:r w:rsidR="00E54F2D">
        <w:rPr>
          <w:lang w:eastAsia="zh-CN"/>
        </w:rPr>
        <w:t>DMRS type 1</w:t>
      </w:r>
      <w:r w:rsidR="00A5536D">
        <w:rPr>
          <w:lang w:eastAsia="zh-CN"/>
        </w:rPr>
        <w:t xml:space="preserve"> are applied with two frequency densities, </w:t>
      </w:r>
      <w:r w:rsidR="001348DB">
        <w:rPr>
          <w:lang w:eastAsia="zh-CN"/>
        </w:rPr>
        <w:t xml:space="preserve">which are </w:t>
      </w:r>
      <w:r w:rsidR="004B526C">
        <w:rPr>
          <w:lang w:eastAsia="zh-CN"/>
        </w:rPr>
        <w:t>the exist density denoted as “FD=1/2” and the new frequency density denote as “FD=1”</w:t>
      </w:r>
      <w:r w:rsidR="00E54F2D">
        <w:rPr>
          <w:lang w:eastAsia="zh-CN"/>
        </w:rPr>
        <w:t>,</w:t>
      </w:r>
      <w:r w:rsidR="0043132F">
        <w:rPr>
          <w:lang w:eastAsia="zh-CN"/>
        </w:rPr>
        <w:t xml:space="preserve"> means DMRS is mapped on the all the REs in the scheduled bandwidth.</w:t>
      </w:r>
      <w:r w:rsidR="005B7353">
        <w:rPr>
          <w:lang w:eastAsia="zh-CN"/>
        </w:rPr>
        <w:t xml:space="preserve"> </w:t>
      </w:r>
      <w:r w:rsidR="004F2B59">
        <w:rPr>
          <w:lang w:eastAsia="zh-CN"/>
        </w:rPr>
        <w:t xml:space="preserve">In </w:t>
      </w:r>
      <w:r w:rsidR="00FC5D8A">
        <w:rPr>
          <w:lang w:eastAsia="zh-CN"/>
        </w:rPr>
        <w:t>addition, the TBS size ar</w:t>
      </w:r>
      <w:r w:rsidR="00E25887">
        <w:rPr>
          <w:lang w:eastAsia="zh-CN"/>
        </w:rPr>
        <w:t xml:space="preserve">e same for the two frequency densities, and </w:t>
      </w:r>
      <w:r w:rsidR="000B6DC4">
        <w:rPr>
          <w:lang w:eastAsia="zh-CN"/>
        </w:rPr>
        <w:t xml:space="preserve">3 dB power boosting are applied to the DMRS for </w:t>
      </w:r>
      <w:r w:rsidR="00AA19C4">
        <w:rPr>
          <w:lang w:eastAsia="zh-CN"/>
        </w:rPr>
        <w:t xml:space="preserve">existed DMRS frequency density, </w:t>
      </w:r>
      <w:r w:rsidR="008E1209">
        <w:rPr>
          <w:lang w:eastAsia="zh-CN"/>
        </w:rPr>
        <w:t xml:space="preserve">with no data multiplexed </w:t>
      </w:r>
      <w:r w:rsidR="00E25887">
        <w:rPr>
          <w:lang w:eastAsia="zh-CN"/>
        </w:rPr>
        <w:t xml:space="preserve">with DMRS in the DMRS symbol. </w:t>
      </w:r>
      <w:r w:rsidR="001A760A">
        <w:rPr>
          <w:lang w:eastAsia="zh-CN"/>
        </w:rPr>
        <w:t>From</w:t>
      </w:r>
      <w:r w:rsidR="005B7353">
        <w:rPr>
          <w:lang w:eastAsia="zh-CN"/>
        </w:rPr>
        <w:t xml:space="preserve"> the results shown in</w:t>
      </w:r>
      <w:r w:rsidR="00A04906">
        <w:rPr>
          <w:lang w:eastAsia="zh-CN"/>
        </w:rPr>
        <w:t xml:space="preserve"> </w:t>
      </w:r>
      <w:r w:rsidR="00A04906">
        <w:rPr>
          <w:lang w:eastAsia="zh-CN"/>
        </w:rPr>
        <w:fldChar w:fldCharType="begin"/>
      </w:r>
      <w:r w:rsidR="00A04906">
        <w:rPr>
          <w:lang w:eastAsia="zh-CN"/>
        </w:rPr>
        <w:instrText xml:space="preserve"> REF _Ref67474037 \h </w:instrText>
      </w:r>
      <w:r w:rsidR="00A04906">
        <w:rPr>
          <w:lang w:eastAsia="zh-CN"/>
        </w:rPr>
      </w:r>
      <w:r w:rsidR="00A04906">
        <w:rPr>
          <w:lang w:eastAsia="zh-CN"/>
        </w:rPr>
        <w:fldChar w:fldCharType="separate"/>
      </w:r>
      <w:r w:rsidR="00823D12">
        <w:t xml:space="preserve">Figure </w:t>
      </w:r>
      <w:r w:rsidR="00823D12">
        <w:rPr>
          <w:noProof/>
        </w:rPr>
        <w:t>1</w:t>
      </w:r>
      <w:r w:rsidR="00A04906">
        <w:rPr>
          <w:lang w:eastAsia="zh-CN"/>
        </w:rPr>
        <w:fldChar w:fldCharType="end"/>
      </w:r>
      <w:r w:rsidR="00A04906">
        <w:rPr>
          <w:lang w:eastAsia="zh-CN"/>
        </w:rPr>
        <w:t xml:space="preserve"> for different MCS and different channel scenarios</w:t>
      </w:r>
      <w:r w:rsidR="00D71E93">
        <w:rPr>
          <w:lang w:eastAsia="zh-CN"/>
        </w:rPr>
        <w:t xml:space="preserve">, we can observed that </w:t>
      </w:r>
      <w:r w:rsidR="00D838F2">
        <w:rPr>
          <w:lang w:eastAsia="zh-CN"/>
        </w:rPr>
        <w:t>the new frequency density provides no benefit in BLER performance.</w:t>
      </w:r>
    </w:p>
    <w:p w14:paraId="06F221FF" w14:textId="11DE4CB6" w:rsidR="00A148B9" w:rsidRDefault="00F372CB" w:rsidP="00006B31">
      <w:pPr>
        <w:jc w:val="center"/>
      </w:pPr>
      <w:r>
        <w:rPr>
          <w:noProof/>
          <w:lang w:eastAsia="zh-CN"/>
        </w:rPr>
        <w:lastRenderedPageBreak/>
        <w:drawing>
          <wp:inline distT="0" distB="0" distL="0" distR="0" wp14:anchorId="53AB78C9" wp14:editId="4B91C350">
            <wp:extent cx="2815200" cy="2160000"/>
            <wp:effectExtent l="0" t="0" r="4445"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screen">
                      <a:extLst>
                        <a:ext uri="{28A0092B-C50C-407E-A947-70E740481C1C}">
                          <a14:useLocalDpi xmlns:a14="http://schemas.microsoft.com/office/drawing/2010/main"/>
                        </a:ext>
                      </a:extLst>
                    </a:blip>
                    <a:stretch>
                      <a:fillRect/>
                    </a:stretch>
                  </pic:blipFill>
                  <pic:spPr>
                    <a:xfrm>
                      <a:off x="0" y="0"/>
                      <a:ext cx="2815200" cy="2160000"/>
                    </a:xfrm>
                    <a:prstGeom prst="rect">
                      <a:avLst/>
                    </a:prstGeom>
                    <a:noFill/>
                    <a:ln>
                      <a:noFill/>
                    </a:ln>
                  </pic:spPr>
                </pic:pic>
              </a:graphicData>
            </a:graphic>
          </wp:inline>
        </w:drawing>
      </w:r>
      <w:r>
        <w:rPr>
          <w:noProof/>
          <w:lang w:eastAsia="zh-CN"/>
        </w:rPr>
        <w:drawing>
          <wp:inline distT="0" distB="0" distL="0" distR="0" wp14:anchorId="18319D17" wp14:editId="42642CF5">
            <wp:extent cx="2815200" cy="2160000"/>
            <wp:effectExtent l="0" t="0" r="4445"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screen">
                      <a:extLst>
                        <a:ext uri="{28A0092B-C50C-407E-A947-70E740481C1C}">
                          <a14:useLocalDpi xmlns:a14="http://schemas.microsoft.com/office/drawing/2010/main"/>
                        </a:ext>
                      </a:extLst>
                    </a:blip>
                    <a:stretch>
                      <a:fillRect/>
                    </a:stretch>
                  </pic:blipFill>
                  <pic:spPr>
                    <a:xfrm>
                      <a:off x="0" y="0"/>
                      <a:ext cx="2815200" cy="2160000"/>
                    </a:xfrm>
                    <a:prstGeom prst="rect">
                      <a:avLst/>
                    </a:prstGeom>
                  </pic:spPr>
                </pic:pic>
              </a:graphicData>
            </a:graphic>
          </wp:inline>
        </w:drawing>
      </w:r>
    </w:p>
    <w:p w14:paraId="181D9649" w14:textId="42B67089" w:rsidR="00F372CB" w:rsidRDefault="00F372CB" w:rsidP="00006B31">
      <w:pPr>
        <w:jc w:val="center"/>
      </w:pPr>
      <w:r>
        <w:rPr>
          <w:noProof/>
          <w:lang w:eastAsia="zh-CN"/>
        </w:rPr>
        <w:drawing>
          <wp:inline distT="0" distB="0" distL="0" distR="0" wp14:anchorId="6C080A43" wp14:editId="0B7EAC05">
            <wp:extent cx="2815200" cy="2160000"/>
            <wp:effectExtent l="0" t="0" r="444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2815200" cy="2160000"/>
                    </a:xfrm>
                    <a:prstGeom prst="rect">
                      <a:avLst/>
                    </a:prstGeom>
                  </pic:spPr>
                </pic:pic>
              </a:graphicData>
            </a:graphic>
          </wp:inline>
        </w:drawing>
      </w:r>
      <w:r>
        <w:rPr>
          <w:noProof/>
          <w:lang w:eastAsia="zh-CN"/>
        </w:rPr>
        <w:drawing>
          <wp:inline distT="0" distB="0" distL="0" distR="0" wp14:anchorId="6993DCCC" wp14:editId="688A7F6F">
            <wp:extent cx="2815200" cy="2160000"/>
            <wp:effectExtent l="0" t="0" r="444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2815200" cy="2160000"/>
                    </a:xfrm>
                    <a:prstGeom prst="rect">
                      <a:avLst/>
                    </a:prstGeom>
                  </pic:spPr>
                </pic:pic>
              </a:graphicData>
            </a:graphic>
          </wp:inline>
        </w:drawing>
      </w:r>
    </w:p>
    <w:p w14:paraId="1F05F158" w14:textId="243EE349" w:rsidR="00F372CB" w:rsidRPr="00A148B9" w:rsidRDefault="00F372CB" w:rsidP="00006B31">
      <w:pPr>
        <w:jc w:val="center"/>
      </w:pPr>
      <w:r>
        <w:rPr>
          <w:noProof/>
          <w:lang w:eastAsia="zh-CN"/>
        </w:rPr>
        <w:drawing>
          <wp:inline distT="0" distB="0" distL="0" distR="0" wp14:anchorId="0E8091CF" wp14:editId="75666B37">
            <wp:extent cx="2815200" cy="216000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2815200" cy="2160000"/>
                    </a:xfrm>
                    <a:prstGeom prst="rect">
                      <a:avLst/>
                    </a:prstGeom>
                  </pic:spPr>
                </pic:pic>
              </a:graphicData>
            </a:graphic>
          </wp:inline>
        </w:drawing>
      </w:r>
      <w:r>
        <w:rPr>
          <w:noProof/>
          <w:lang w:eastAsia="zh-CN"/>
        </w:rPr>
        <w:drawing>
          <wp:inline distT="0" distB="0" distL="0" distR="0" wp14:anchorId="1BA22184" wp14:editId="35EC8F0F">
            <wp:extent cx="2815200" cy="2160000"/>
            <wp:effectExtent l="0" t="0" r="444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screen">
                      <a:extLst>
                        <a:ext uri="{28A0092B-C50C-407E-A947-70E740481C1C}">
                          <a14:useLocalDpi xmlns:a14="http://schemas.microsoft.com/office/drawing/2010/main"/>
                        </a:ext>
                      </a:extLst>
                    </a:blip>
                    <a:stretch>
                      <a:fillRect/>
                    </a:stretch>
                  </pic:blipFill>
                  <pic:spPr>
                    <a:xfrm>
                      <a:off x="0" y="0"/>
                      <a:ext cx="2815200" cy="2160000"/>
                    </a:xfrm>
                    <a:prstGeom prst="rect">
                      <a:avLst/>
                    </a:prstGeom>
                  </pic:spPr>
                </pic:pic>
              </a:graphicData>
            </a:graphic>
          </wp:inline>
        </w:drawing>
      </w:r>
    </w:p>
    <w:p w14:paraId="55D18577" w14:textId="52349037" w:rsidR="00DA2240" w:rsidRDefault="00A148B9" w:rsidP="00006B31">
      <w:pPr>
        <w:pStyle w:val="a5"/>
      </w:pPr>
      <w:bookmarkStart w:id="6" w:name="_Ref67474037"/>
      <w:bookmarkStart w:id="7" w:name="_Ref67474031"/>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1</w:t>
      </w:r>
      <w:r w:rsidR="00B02B85">
        <w:rPr>
          <w:noProof/>
        </w:rPr>
        <w:fldChar w:fldCharType="end"/>
      </w:r>
      <w:bookmarkEnd w:id="6"/>
      <w:r>
        <w:t xml:space="preserve">. BLER performance comparison of </w:t>
      </w:r>
      <w:r w:rsidRPr="000D40AB">
        <w:t xml:space="preserve">different </w:t>
      </w:r>
      <w:r>
        <w:t>DMRS frequency density for 480 kHz and 960 kHz under different channel scenarios</w:t>
      </w:r>
      <w:bookmarkEnd w:id="7"/>
    </w:p>
    <w:p w14:paraId="6E3DF7EA" w14:textId="1BED4C74" w:rsidR="00B968DD" w:rsidRPr="00B968DD" w:rsidRDefault="001E3A88" w:rsidP="00B64921">
      <w:pPr>
        <w:spacing w:before="120"/>
      </w:pPr>
      <w:r>
        <w:rPr>
          <w:b/>
          <w:i/>
          <w:lang w:eastAsia="zh-CN"/>
        </w:rPr>
        <w:t>Observation 1</w:t>
      </w:r>
      <w:r w:rsidRPr="008423AF">
        <w:rPr>
          <w:b/>
          <w:i/>
          <w:lang w:eastAsia="zh-CN"/>
        </w:rPr>
        <w:t>:</w:t>
      </w:r>
      <w:r>
        <w:rPr>
          <w:b/>
          <w:i/>
          <w:lang w:eastAsia="zh-CN"/>
        </w:rPr>
        <w:t xml:space="preserve"> </w:t>
      </w:r>
      <w:r w:rsidR="00D5536A">
        <w:rPr>
          <w:b/>
          <w:i/>
          <w:lang w:eastAsia="zh-CN"/>
        </w:rPr>
        <w:t xml:space="preserve">Increase frequency density for DMRS type 1 </w:t>
      </w:r>
      <w:r w:rsidR="00D5536A" w:rsidRPr="00D5536A">
        <w:rPr>
          <w:b/>
          <w:i/>
          <w:lang w:eastAsia="zh-CN"/>
        </w:rPr>
        <w:t>provides no benefit in BLER performance</w:t>
      </w:r>
      <w:r w:rsidR="00B14EAA">
        <w:rPr>
          <w:b/>
          <w:i/>
          <w:lang w:eastAsia="zh-CN"/>
        </w:rPr>
        <w:t xml:space="preserve">, when compared with the </w:t>
      </w:r>
      <w:r w:rsidR="00582F3A">
        <w:rPr>
          <w:rFonts w:hint="eastAsia"/>
          <w:b/>
          <w:i/>
          <w:lang w:eastAsia="zh-CN"/>
        </w:rPr>
        <w:t>ex</w:t>
      </w:r>
      <w:r w:rsidR="00582F3A">
        <w:rPr>
          <w:b/>
          <w:i/>
          <w:lang w:eastAsia="zh-CN"/>
        </w:rPr>
        <w:t xml:space="preserve">isting </w:t>
      </w:r>
      <w:r w:rsidR="00B14EAA">
        <w:rPr>
          <w:b/>
          <w:i/>
          <w:lang w:eastAsia="zh-CN"/>
        </w:rPr>
        <w:t>DMRS pattern in frequency domain</w:t>
      </w:r>
      <w:r w:rsidRPr="008423AF">
        <w:rPr>
          <w:b/>
          <w:i/>
          <w:lang w:eastAsia="zh-CN"/>
        </w:rPr>
        <w:t>.</w:t>
      </w:r>
    </w:p>
    <w:p w14:paraId="1D5F384C" w14:textId="035559F4" w:rsidR="000E5416" w:rsidRDefault="002D1A06" w:rsidP="000E5416">
      <w:pPr>
        <w:pStyle w:val="4"/>
      </w:pPr>
      <w:bookmarkStart w:id="8" w:name="OLE_LINK15"/>
      <w:r>
        <w:t>B</w:t>
      </w:r>
      <w:r w:rsidR="000E5416">
        <w:t>u</w:t>
      </w:r>
      <w:r>
        <w:t>ndling DMRS</w:t>
      </w:r>
    </w:p>
    <w:p w14:paraId="02E7301D" w14:textId="6DC263AC" w:rsidR="008F2C4B" w:rsidRDefault="006C1040" w:rsidP="008F2C4B">
      <w:pPr>
        <w:rPr>
          <w:lang w:eastAsia="zh-CN"/>
        </w:rPr>
      </w:pPr>
      <w:r>
        <w:rPr>
          <w:lang w:eastAsia="zh-CN"/>
        </w:rPr>
        <w:t xml:space="preserve">Put more than one DMRS </w:t>
      </w:r>
      <w:r w:rsidR="00D4611B">
        <w:rPr>
          <w:lang w:eastAsia="zh-CN"/>
        </w:rPr>
        <w:t xml:space="preserve">symbols </w:t>
      </w:r>
      <w:r>
        <w:rPr>
          <w:lang w:eastAsia="zh-CN"/>
        </w:rPr>
        <w:t xml:space="preserve">or all the symbols </w:t>
      </w:r>
      <w:r w:rsidR="004C57D3">
        <w:rPr>
          <w:lang w:eastAsia="zh-CN"/>
        </w:rPr>
        <w:t xml:space="preserve">of the multi-slot PDSCH </w:t>
      </w:r>
      <w:r>
        <w:rPr>
          <w:lang w:eastAsia="zh-CN"/>
        </w:rPr>
        <w:t xml:space="preserve">together in the front symbols of the multi-slot PDSCH, </w:t>
      </w:r>
      <w:r w:rsidR="00B049C7">
        <w:rPr>
          <w:lang w:eastAsia="zh-CN"/>
        </w:rPr>
        <w:t xml:space="preserve">can </w:t>
      </w:r>
      <w:r w:rsidR="00AC45D7">
        <w:rPr>
          <w:lang w:eastAsia="zh-CN"/>
        </w:rPr>
        <w:t>be used to address the decreased accuracy of channel estimation caused by the shorter symbol duration for new SCSs.</w:t>
      </w:r>
      <w:r w:rsidR="00175173">
        <w:rPr>
          <w:lang w:eastAsia="zh-CN"/>
        </w:rPr>
        <w:t xml:space="preserve"> Evaluation results shown in </w:t>
      </w:r>
      <w:r w:rsidR="00EE0332">
        <w:rPr>
          <w:lang w:eastAsia="zh-CN"/>
        </w:rPr>
        <w:fldChar w:fldCharType="begin"/>
      </w:r>
      <w:r w:rsidR="00EE0332">
        <w:rPr>
          <w:lang w:eastAsia="zh-CN"/>
        </w:rPr>
        <w:instrText xml:space="preserve"> REF _Ref67493911 \h </w:instrText>
      </w:r>
      <w:r w:rsidR="00EE0332">
        <w:rPr>
          <w:lang w:eastAsia="zh-CN"/>
        </w:rPr>
      </w:r>
      <w:r w:rsidR="00EE0332">
        <w:rPr>
          <w:lang w:eastAsia="zh-CN"/>
        </w:rPr>
        <w:fldChar w:fldCharType="separate"/>
      </w:r>
      <w:r w:rsidR="00823D12">
        <w:t xml:space="preserve">Figure </w:t>
      </w:r>
      <w:r w:rsidR="00823D12">
        <w:rPr>
          <w:noProof/>
        </w:rPr>
        <w:t>2</w:t>
      </w:r>
      <w:r w:rsidR="00EE0332">
        <w:rPr>
          <w:lang w:eastAsia="zh-CN"/>
        </w:rPr>
        <w:fldChar w:fldCharType="end"/>
      </w:r>
      <w:r w:rsidR="00EE0332">
        <w:rPr>
          <w:lang w:eastAsia="zh-CN"/>
        </w:rPr>
        <w:t xml:space="preserve"> are the BLER performance comparison between the existed DMRS pattern </w:t>
      </w:r>
      <w:r w:rsidR="006A2874">
        <w:rPr>
          <w:lang w:eastAsia="zh-CN"/>
        </w:rPr>
        <w:t>and the bundling pattern</w:t>
      </w:r>
      <w:r w:rsidR="00636303">
        <w:rPr>
          <w:lang w:eastAsia="zh-CN"/>
        </w:rPr>
        <w:t xml:space="preserve">, and for the existed DMRS pattern, DMRS is </w:t>
      </w:r>
      <w:r w:rsidR="00EE0332">
        <w:rPr>
          <w:lang w:eastAsia="zh-CN"/>
        </w:rPr>
        <w:t>mapped per s</w:t>
      </w:r>
      <w:r w:rsidR="00636303">
        <w:rPr>
          <w:lang w:eastAsia="zh-CN"/>
        </w:rPr>
        <w:t xml:space="preserve">lot, </w:t>
      </w:r>
      <w:r w:rsidR="00BE7162">
        <w:rPr>
          <w:lang w:eastAsia="zh-CN"/>
        </w:rPr>
        <w:t xml:space="preserve">and </w:t>
      </w:r>
      <w:r w:rsidR="00EE0332">
        <w:rPr>
          <w:lang w:eastAsia="zh-CN"/>
        </w:rPr>
        <w:t>channel estimation is esti</w:t>
      </w:r>
      <w:r w:rsidR="0069118C">
        <w:rPr>
          <w:lang w:eastAsia="zh-CN"/>
        </w:rPr>
        <w:t xml:space="preserve">mated individually, for the bundling pattern, 4 DMRS symbols are mapped on the four consecutive symbols of the first slot per 4 slots of 480 kHz, and 8 </w:t>
      </w:r>
      <w:r w:rsidR="000C410C">
        <w:rPr>
          <w:lang w:eastAsia="zh-CN"/>
        </w:rPr>
        <w:lastRenderedPageBreak/>
        <w:t>DMRS symbols are mapped on eight consecutive symbols of the first slot per 8 slots of 960 kHz, and channel is estimated jointly with all the DMRS symbols.</w:t>
      </w:r>
      <w:r w:rsidR="0069118C">
        <w:rPr>
          <w:lang w:eastAsia="zh-CN"/>
        </w:rPr>
        <w:t xml:space="preserve"> </w:t>
      </w:r>
    </w:p>
    <w:p w14:paraId="759552F9" w14:textId="6C9568B3" w:rsidR="0061109C" w:rsidRPr="008F2C4B" w:rsidRDefault="00B475AC" w:rsidP="008F2C4B">
      <w:pPr>
        <w:rPr>
          <w:lang w:eastAsia="zh-CN"/>
        </w:rPr>
      </w:pPr>
      <w:r>
        <w:rPr>
          <w:lang w:eastAsia="zh-CN"/>
        </w:rPr>
        <w:t xml:space="preserve">As the </w:t>
      </w:r>
      <w:r w:rsidR="009500E5">
        <w:rPr>
          <w:lang w:eastAsia="zh-CN"/>
        </w:rPr>
        <w:fldChar w:fldCharType="begin"/>
      </w:r>
      <w:r w:rsidR="009500E5">
        <w:rPr>
          <w:lang w:eastAsia="zh-CN"/>
        </w:rPr>
        <w:instrText xml:space="preserve"> REF _Ref67493911 \h </w:instrText>
      </w:r>
      <w:r w:rsidR="009500E5">
        <w:rPr>
          <w:lang w:eastAsia="zh-CN"/>
        </w:rPr>
      </w:r>
      <w:r w:rsidR="009500E5">
        <w:rPr>
          <w:lang w:eastAsia="zh-CN"/>
        </w:rPr>
        <w:fldChar w:fldCharType="separate"/>
      </w:r>
      <w:r w:rsidR="00823D12">
        <w:t xml:space="preserve">Figure </w:t>
      </w:r>
      <w:r w:rsidR="00823D12">
        <w:rPr>
          <w:noProof/>
        </w:rPr>
        <w:t>2</w:t>
      </w:r>
      <w:r w:rsidR="009500E5">
        <w:rPr>
          <w:lang w:eastAsia="zh-CN"/>
        </w:rPr>
        <w:fldChar w:fldCharType="end"/>
      </w:r>
      <w:r w:rsidR="009500E5">
        <w:rPr>
          <w:lang w:eastAsia="zh-CN"/>
        </w:rPr>
        <w:t xml:space="preserve"> shown, </w:t>
      </w:r>
      <w:r w:rsidR="00E17451">
        <w:rPr>
          <w:lang w:eastAsia="zh-CN"/>
        </w:rPr>
        <w:t xml:space="preserve">bundling </w:t>
      </w:r>
      <w:r w:rsidR="002B05E7">
        <w:rPr>
          <w:lang w:eastAsia="zh-CN"/>
        </w:rPr>
        <w:t>DMRS with joint</w:t>
      </w:r>
      <w:r w:rsidR="00E17451">
        <w:rPr>
          <w:lang w:eastAsia="zh-CN"/>
        </w:rPr>
        <w:t xml:space="preserve"> channel estimation </w:t>
      </w:r>
      <w:r w:rsidR="00337217">
        <w:rPr>
          <w:lang w:eastAsia="zh-CN"/>
        </w:rPr>
        <w:t>improves the BLER performance of all the simulation case</w:t>
      </w:r>
      <w:r w:rsidR="006B2FBA">
        <w:rPr>
          <w:lang w:eastAsia="zh-CN"/>
        </w:rPr>
        <w:t>, with 0.2~0.6dB gain</w:t>
      </w:r>
      <w:r w:rsidR="00337217">
        <w:rPr>
          <w:lang w:eastAsia="zh-CN"/>
        </w:rPr>
        <w:t>.</w:t>
      </w:r>
    </w:p>
    <w:bookmarkEnd w:id="4"/>
    <w:bookmarkEnd w:id="8"/>
    <w:p w14:paraId="5EADA54C" w14:textId="34A24072" w:rsidR="00DA2240" w:rsidRDefault="00DA2240" w:rsidP="00006B31">
      <w:r>
        <w:rPr>
          <w:noProof/>
          <w:lang w:eastAsia="zh-CN"/>
        </w:rPr>
        <w:drawing>
          <wp:inline distT="0" distB="0" distL="0" distR="0" wp14:anchorId="2F5ED5FA" wp14:editId="6443AEF6">
            <wp:extent cx="2790000" cy="21600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2790000" cy="2160000"/>
                    </a:xfrm>
                    <a:prstGeom prst="rect">
                      <a:avLst/>
                    </a:prstGeom>
                  </pic:spPr>
                </pic:pic>
              </a:graphicData>
            </a:graphic>
          </wp:inline>
        </w:drawing>
      </w:r>
      <w:r w:rsidR="00CB25E0">
        <w:rPr>
          <w:noProof/>
          <w:lang w:eastAsia="zh-CN"/>
        </w:rPr>
        <w:drawing>
          <wp:inline distT="0" distB="0" distL="0" distR="0" wp14:anchorId="4F8F1EFE" wp14:editId="40A4DE59">
            <wp:extent cx="2790000" cy="216000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2790000" cy="2160000"/>
                    </a:xfrm>
                    <a:prstGeom prst="rect">
                      <a:avLst/>
                    </a:prstGeom>
                  </pic:spPr>
                </pic:pic>
              </a:graphicData>
            </a:graphic>
          </wp:inline>
        </w:drawing>
      </w:r>
    </w:p>
    <w:p w14:paraId="2A83B976" w14:textId="2C64C0F6" w:rsidR="000E5416" w:rsidRDefault="00DA2240" w:rsidP="00006B31">
      <w:r>
        <w:rPr>
          <w:noProof/>
          <w:lang w:eastAsia="zh-CN"/>
        </w:rPr>
        <w:drawing>
          <wp:inline distT="0" distB="0" distL="0" distR="0" wp14:anchorId="139BF6BA" wp14:editId="6154EB80">
            <wp:extent cx="2790000" cy="21600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790000" cy="2160000"/>
                    </a:xfrm>
                    <a:prstGeom prst="rect">
                      <a:avLst/>
                    </a:prstGeom>
                  </pic:spPr>
                </pic:pic>
              </a:graphicData>
            </a:graphic>
          </wp:inline>
        </w:drawing>
      </w:r>
      <w:r w:rsidR="00CB25E0">
        <w:rPr>
          <w:noProof/>
          <w:lang w:eastAsia="zh-CN"/>
        </w:rPr>
        <w:drawing>
          <wp:inline distT="0" distB="0" distL="0" distR="0" wp14:anchorId="01202EC6" wp14:editId="4AAF1375">
            <wp:extent cx="2790000" cy="21600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90000" cy="2160000"/>
                    </a:xfrm>
                    <a:prstGeom prst="rect">
                      <a:avLst/>
                    </a:prstGeom>
                  </pic:spPr>
                </pic:pic>
              </a:graphicData>
            </a:graphic>
          </wp:inline>
        </w:drawing>
      </w:r>
    </w:p>
    <w:p w14:paraId="41BF416A" w14:textId="2D5DD2D8" w:rsidR="002D1A06" w:rsidRDefault="00CB25E0" w:rsidP="00006B31">
      <w:r>
        <w:rPr>
          <w:noProof/>
          <w:lang w:eastAsia="zh-CN"/>
        </w:rPr>
        <w:drawing>
          <wp:inline distT="0" distB="0" distL="0" distR="0" wp14:anchorId="036E73A0" wp14:editId="3F567BB8">
            <wp:extent cx="2808000" cy="216000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2808000" cy="2160000"/>
                    </a:xfrm>
                    <a:prstGeom prst="rect">
                      <a:avLst/>
                    </a:prstGeom>
                  </pic:spPr>
                </pic:pic>
              </a:graphicData>
            </a:graphic>
          </wp:inline>
        </w:drawing>
      </w:r>
      <w:r w:rsidR="002F32BB">
        <w:rPr>
          <w:noProof/>
          <w:lang w:eastAsia="zh-CN"/>
        </w:rPr>
        <w:drawing>
          <wp:inline distT="0" distB="0" distL="0" distR="0" wp14:anchorId="41AFA07B" wp14:editId="56075C5B">
            <wp:extent cx="2808000" cy="216000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2808000" cy="2160000"/>
                    </a:xfrm>
                    <a:prstGeom prst="rect">
                      <a:avLst/>
                    </a:prstGeom>
                  </pic:spPr>
                </pic:pic>
              </a:graphicData>
            </a:graphic>
          </wp:inline>
        </w:drawing>
      </w:r>
    </w:p>
    <w:p w14:paraId="613D478C" w14:textId="3FBA5C25" w:rsidR="002D1A06" w:rsidRDefault="002F32BB" w:rsidP="00006B31">
      <w:pPr>
        <w:pStyle w:val="a5"/>
        <w:jc w:val="both"/>
      </w:pPr>
      <w:bookmarkStart w:id="9" w:name="_Ref67493911"/>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2</w:t>
      </w:r>
      <w:r w:rsidR="00B02B85">
        <w:rPr>
          <w:noProof/>
        </w:rPr>
        <w:fldChar w:fldCharType="end"/>
      </w:r>
      <w:bookmarkEnd w:id="9"/>
      <w:r>
        <w:t xml:space="preserve">. BLER performance comparison of </w:t>
      </w:r>
      <w:r w:rsidRPr="000D40AB">
        <w:t xml:space="preserve">different </w:t>
      </w:r>
      <w:r>
        <w:t xml:space="preserve">DMRS pattern in time domain for </w:t>
      </w:r>
      <w:r w:rsidR="00D2539E">
        <w:t xml:space="preserve">480 kHz and </w:t>
      </w:r>
      <w:r>
        <w:t>960 kHz</w:t>
      </w:r>
      <w:bookmarkEnd w:id="5"/>
      <w:r w:rsidR="00822657">
        <w:t xml:space="preserve"> under different channel scenarios</w:t>
      </w:r>
    </w:p>
    <w:p w14:paraId="0228554B" w14:textId="758A5342" w:rsidR="001C4277" w:rsidRPr="001C4277" w:rsidRDefault="00B64921" w:rsidP="00B64921">
      <w:pPr>
        <w:spacing w:before="120"/>
      </w:pPr>
      <w:r>
        <w:rPr>
          <w:b/>
          <w:i/>
          <w:lang w:eastAsia="zh-CN"/>
        </w:rPr>
        <w:t>Observation 2</w:t>
      </w:r>
      <w:r w:rsidRPr="008423AF">
        <w:rPr>
          <w:b/>
          <w:i/>
          <w:lang w:eastAsia="zh-CN"/>
        </w:rPr>
        <w:t>:</w:t>
      </w:r>
      <w:r w:rsidR="00F030E1">
        <w:rPr>
          <w:b/>
          <w:i/>
          <w:lang w:eastAsia="zh-CN"/>
        </w:rPr>
        <w:t xml:space="preserve"> Bundling DMRS </w:t>
      </w:r>
      <w:r w:rsidR="00582F3A">
        <w:rPr>
          <w:b/>
          <w:i/>
          <w:lang w:eastAsia="zh-CN"/>
        </w:rPr>
        <w:t xml:space="preserve">with joint channel estimation </w:t>
      </w:r>
      <w:r w:rsidR="00251C1D">
        <w:rPr>
          <w:b/>
          <w:i/>
          <w:lang w:eastAsia="zh-CN"/>
        </w:rPr>
        <w:t xml:space="preserve">provides benefit </w:t>
      </w:r>
      <w:r w:rsidR="00227A5A">
        <w:rPr>
          <w:b/>
          <w:i/>
          <w:lang w:eastAsia="zh-CN"/>
        </w:rPr>
        <w:t xml:space="preserve">when compared with </w:t>
      </w:r>
      <w:r w:rsidR="00582F3A">
        <w:rPr>
          <w:b/>
          <w:i/>
          <w:lang w:eastAsia="zh-CN"/>
        </w:rPr>
        <w:t xml:space="preserve">per slot channel estimation based on </w:t>
      </w:r>
      <w:r w:rsidR="006A2C2F">
        <w:rPr>
          <w:b/>
          <w:i/>
          <w:lang w:eastAsia="zh-CN"/>
        </w:rPr>
        <w:t>exist</w:t>
      </w:r>
      <w:r w:rsidR="00582F3A">
        <w:rPr>
          <w:b/>
          <w:i/>
          <w:lang w:eastAsia="zh-CN"/>
        </w:rPr>
        <w:t>ing</w:t>
      </w:r>
      <w:r w:rsidR="006A2C2F">
        <w:rPr>
          <w:b/>
          <w:i/>
          <w:lang w:eastAsia="zh-CN"/>
        </w:rPr>
        <w:t xml:space="preserve"> DMRS pattern in time domain</w:t>
      </w:r>
      <w:r w:rsidRPr="008423AF">
        <w:rPr>
          <w:b/>
          <w:i/>
          <w:lang w:eastAsia="zh-CN"/>
        </w:rPr>
        <w:t>.</w:t>
      </w:r>
    </w:p>
    <w:p w14:paraId="692DEE99" w14:textId="0DFCDC10" w:rsidR="008423AF" w:rsidRPr="008423AF" w:rsidRDefault="002D1A06" w:rsidP="008423AF">
      <w:pPr>
        <w:pStyle w:val="3"/>
        <w:rPr>
          <w:lang w:eastAsia="zh-CN"/>
        </w:rPr>
      </w:pPr>
      <w:r>
        <w:rPr>
          <w:lang w:eastAsia="zh-CN"/>
        </w:rPr>
        <w:t>PTRS</w:t>
      </w:r>
    </w:p>
    <w:p w14:paraId="66F407F5" w14:textId="250F37FB" w:rsidR="002D1A06" w:rsidRDefault="00790861" w:rsidP="002D1A06">
      <w:pPr>
        <w:rPr>
          <w:lang w:eastAsia="zh-CN"/>
        </w:rPr>
      </w:pPr>
      <w:r>
        <w:rPr>
          <w:lang w:eastAsia="zh-CN"/>
        </w:rPr>
        <w:t>In this section, PTRS of CP-OFDM in PDSCH and PTRS of DFT-S OFDM in PUSCH are discussed.</w:t>
      </w:r>
    </w:p>
    <w:p w14:paraId="12CB372F" w14:textId="55A4FE21" w:rsidR="002D1A06" w:rsidRDefault="002D1A06" w:rsidP="006308B2">
      <w:pPr>
        <w:pStyle w:val="4"/>
      </w:pPr>
      <w:r>
        <w:lastRenderedPageBreak/>
        <w:t>CP-OFDM PTRS</w:t>
      </w:r>
    </w:p>
    <w:p w14:paraId="71864D05" w14:textId="62BAC3B5" w:rsidR="00CA0D1B" w:rsidRDefault="0046387B" w:rsidP="002E7579">
      <w:pPr>
        <w:rPr>
          <w:lang w:eastAsia="zh-CN"/>
        </w:rPr>
      </w:pPr>
      <w:r>
        <w:rPr>
          <w:lang w:eastAsia="zh-CN"/>
        </w:rPr>
        <w:t xml:space="preserve">For ICI compensation, </w:t>
      </w:r>
      <w:r w:rsidR="007857A7">
        <w:rPr>
          <w:lang w:eastAsia="zh-CN"/>
        </w:rPr>
        <w:t xml:space="preserve">as analysis in </w:t>
      </w:r>
      <w:r w:rsidR="007857A7">
        <w:rPr>
          <w:lang w:eastAsia="zh-CN"/>
        </w:rPr>
        <w:fldChar w:fldCharType="begin"/>
      </w:r>
      <w:r w:rsidR="007857A7">
        <w:rPr>
          <w:lang w:eastAsia="zh-CN"/>
        </w:rPr>
        <w:instrText xml:space="preserve"> REF _Ref67928729 \r \h </w:instrText>
      </w:r>
      <w:r w:rsidR="007857A7">
        <w:rPr>
          <w:lang w:eastAsia="zh-CN"/>
        </w:rPr>
      </w:r>
      <w:r w:rsidR="007857A7">
        <w:rPr>
          <w:lang w:eastAsia="zh-CN"/>
        </w:rPr>
        <w:fldChar w:fldCharType="separate"/>
      </w:r>
      <w:r w:rsidR="00823D12">
        <w:rPr>
          <w:lang w:eastAsia="zh-CN"/>
        </w:rPr>
        <w:t>[4]</w:t>
      </w:r>
      <w:r w:rsidR="007857A7">
        <w:rPr>
          <w:lang w:eastAsia="zh-CN"/>
        </w:rPr>
        <w:fldChar w:fldCharType="end"/>
      </w:r>
      <w:r w:rsidR="007857A7">
        <w:rPr>
          <w:lang w:eastAsia="zh-CN"/>
        </w:rPr>
        <w:t xml:space="preserve">, </w:t>
      </w:r>
      <w:r>
        <w:rPr>
          <w:lang w:eastAsia="zh-CN"/>
        </w:rPr>
        <w:t xml:space="preserve">block PTRS </w:t>
      </w:r>
      <w:r w:rsidR="007857A7">
        <w:rPr>
          <w:lang w:eastAsia="zh-CN"/>
        </w:rPr>
        <w:t>with a new sequence is proposed, especially when power boosting is enabled</w:t>
      </w:r>
      <w:r w:rsidR="00605CC5">
        <w:rPr>
          <w:lang w:eastAsia="zh-CN"/>
        </w:rPr>
        <w:t xml:space="preserve">. </w:t>
      </w:r>
      <w:r w:rsidR="00CA0D1B">
        <w:rPr>
          <w:lang w:eastAsia="zh-CN"/>
        </w:rPr>
        <w:t>Power boosting cannot work effectively for the distributed PTRS as most of the received signal used to estimate ICI coefficients are from unknown data signal. However, it can be avoid by block PTRS, due to most of the received signal used to estimate ICI coefficients are from PTRS with power boosting.</w:t>
      </w:r>
    </w:p>
    <w:p w14:paraId="3014D0AF" w14:textId="4F6C3886" w:rsidR="00C16C19" w:rsidRDefault="00714A87" w:rsidP="002E7579">
      <w:pPr>
        <w:rPr>
          <w:lang w:eastAsia="zh-CN"/>
        </w:rPr>
      </w:pPr>
      <w:r>
        <w:rPr>
          <w:lang w:eastAsia="zh-CN"/>
        </w:rPr>
        <w:t xml:space="preserve">To evaluate the performance benefit of block PTRS for ICI estimation, simulations under different MCS, SCS, and scheduled bandwidth are compared. In the evaluations, </w:t>
      </w:r>
      <w:r w:rsidR="0046387B">
        <w:rPr>
          <w:lang w:eastAsia="zh-CN"/>
        </w:rPr>
        <w:t xml:space="preserve">every K-th (K=4) RB is used </w:t>
      </w:r>
      <w:r>
        <w:rPr>
          <w:lang w:eastAsia="zh-CN"/>
        </w:rPr>
        <w:t>as a baseline for</w:t>
      </w:r>
      <w:r w:rsidR="0046387B">
        <w:rPr>
          <w:lang w:eastAsia="zh-CN"/>
        </w:rPr>
        <w:t xml:space="preserve"> Rel-15 PTRS, </w:t>
      </w:r>
      <w:r>
        <w:rPr>
          <w:lang w:eastAsia="zh-CN"/>
        </w:rPr>
        <w:t>(</w:t>
      </w:r>
      <w:r w:rsidR="0046387B">
        <w:rPr>
          <w:lang w:eastAsia="zh-CN"/>
        </w:rPr>
        <w:t>CN</w:t>
      </w:r>
      <w:r>
        <w:rPr>
          <w:lang w:eastAsia="zh-CN"/>
        </w:rPr>
        <w:t>,CS) is applied to block PTRS, where CN</w:t>
      </w:r>
      <w:r w:rsidR="0046387B">
        <w:rPr>
          <w:lang w:eastAsia="zh-CN"/>
        </w:rPr>
        <w:t xml:space="preserve"> means block number per OFDM symbol, and CS means </w:t>
      </w:r>
      <w:r w:rsidR="0046387B">
        <w:rPr>
          <w:rFonts w:hint="eastAsia"/>
          <w:lang w:eastAsia="zh-CN"/>
        </w:rPr>
        <w:t>block</w:t>
      </w:r>
      <w:r w:rsidR="0046387B">
        <w:rPr>
          <w:lang w:eastAsia="zh-CN"/>
        </w:rPr>
        <w:t xml:space="preserve"> size </w:t>
      </w:r>
      <w:r w:rsidR="0046387B">
        <w:rPr>
          <w:rFonts w:hint="eastAsia"/>
          <w:lang w:eastAsia="zh-CN"/>
        </w:rPr>
        <w:t>p</w:t>
      </w:r>
      <w:r w:rsidR="0046387B">
        <w:rPr>
          <w:lang w:eastAsia="zh-CN"/>
        </w:rPr>
        <w:t>er PTRS block</w:t>
      </w:r>
      <w:r w:rsidR="006A0053">
        <w:rPr>
          <w:lang w:eastAsia="zh-CN"/>
        </w:rPr>
        <w:t xml:space="preserve">, </w:t>
      </w:r>
      <w:r w:rsidR="00454C97">
        <w:rPr>
          <w:lang w:eastAsia="zh-CN"/>
        </w:rPr>
        <w:t xml:space="preserve">the detailed design of (CN,CS) are shown in </w:t>
      </w:r>
      <w:r w:rsidR="008311B9">
        <w:rPr>
          <w:lang w:eastAsia="zh-CN"/>
        </w:rPr>
        <w:fldChar w:fldCharType="begin"/>
      </w:r>
      <w:r w:rsidR="008311B9">
        <w:rPr>
          <w:lang w:eastAsia="zh-CN"/>
        </w:rPr>
        <w:instrText xml:space="preserve"> REF _Ref68169336 \h </w:instrText>
      </w:r>
      <w:r w:rsidR="008311B9">
        <w:rPr>
          <w:lang w:eastAsia="zh-CN"/>
        </w:rPr>
      </w:r>
      <w:r w:rsidR="008311B9">
        <w:rPr>
          <w:lang w:eastAsia="zh-CN"/>
        </w:rPr>
        <w:fldChar w:fldCharType="separate"/>
      </w:r>
      <w:r w:rsidR="00823D12" w:rsidRPr="00CF195E">
        <w:t xml:space="preserve">Table </w:t>
      </w:r>
      <w:r w:rsidR="00436B62">
        <w:t>2.</w:t>
      </w:r>
      <w:r w:rsidR="00823D12">
        <w:rPr>
          <w:noProof/>
        </w:rPr>
        <w:t>1</w:t>
      </w:r>
      <w:r w:rsidR="008311B9">
        <w:rPr>
          <w:lang w:eastAsia="zh-CN"/>
        </w:rPr>
        <w:fldChar w:fldCharType="end"/>
      </w:r>
      <w:r w:rsidR="00454C97">
        <w:rPr>
          <w:lang w:eastAsia="zh-CN"/>
        </w:rPr>
        <w:t xml:space="preserve">, </w:t>
      </w:r>
      <w:r w:rsidR="00B41A16">
        <w:rPr>
          <w:lang w:eastAsia="zh-CN"/>
        </w:rPr>
        <w:t>and the block is mapped on the middle of each sub</w:t>
      </w:r>
      <w:r w:rsidR="002D2826">
        <w:rPr>
          <w:lang w:eastAsia="zh-CN"/>
        </w:rPr>
        <w:t>-</w:t>
      </w:r>
      <w:r w:rsidR="00B41A16">
        <w:rPr>
          <w:lang w:eastAsia="zh-CN"/>
        </w:rPr>
        <w:t>band</w:t>
      </w:r>
      <w:r>
        <w:rPr>
          <w:lang w:eastAsia="zh-CN"/>
        </w:rPr>
        <w:t>.</w:t>
      </w:r>
      <w:r w:rsidR="002D2826">
        <w:rPr>
          <w:lang w:eastAsia="zh-CN"/>
        </w:rPr>
        <w:t xml:space="preserve"> </w:t>
      </w:r>
      <w:r w:rsidR="00D711A2">
        <w:rPr>
          <w:lang w:eastAsia="zh-CN"/>
        </w:rPr>
        <w:t>A</w:t>
      </w:r>
      <w:r>
        <w:rPr>
          <w:lang w:eastAsia="zh-CN"/>
        </w:rPr>
        <w:t>lgorithm 1</w:t>
      </w:r>
      <w:r w:rsidR="00D711A2">
        <w:rPr>
          <w:lang w:eastAsia="zh-CN"/>
        </w:rPr>
        <w:t xml:space="preserve"> which is </w:t>
      </w:r>
      <w:r>
        <w:rPr>
          <w:lang w:eastAsia="zh-CN"/>
        </w:rPr>
        <w:t xml:space="preserve">direct algorithm </w:t>
      </w:r>
      <w:r w:rsidR="00AA19DA">
        <w:rPr>
          <w:lang w:eastAsia="zh-CN"/>
        </w:rPr>
        <w:t xml:space="preserve">discussed in </w:t>
      </w:r>
      <w:r w:rsidR="004864C4">
        <w:rPr>
          <w:lang w:eastAsia="zh-CN"/>
        </w:rPr>
        <w:fldChar w:fldCharType="begin"/>
      </w:r>
      <w:r w:rsidR="004864C4">
        <w:rPr>
          <w:lang w:eastAsia="zh-CN"/>
        </w:rPr>
        <w:instrText xml:space="preserve"> REF _Ref67928720 \r \h </w:instrText>
      </w:r>
      <w:r w:rsidR="004864C4">
        <w:rPr>
          <w:lang w:eastAsia="zh-CN"/>
        </w:rPr>
      </w:r>
      <w:r w:rsidR="004864C4">
        <w:rPr>
          <w:lang w:eastAsia="zh-CN"/>
        </w:rPr>
        <w:fldChar w:fldCharType="separate"/>
      </w:r>
      <w:r w:rsidR="00823D12">
        <w:rPr>
          <w:lang w:eastAsia="zh-CN"/>
        </w:rPr>
        <w:t>[3]</w:t>
      </w:r>
      <w:r w:rsidR="004864C4">
        <w:rPr>
          <w:lang w:eastAsia="zh-CN"/>
        </w:rPr>
        <w:fldChar w:fldCharType="end"/>
      </w:r>
      <w:r w:rsidR="00AA19DA">
        <w:rPr>
          <w:lang w:eastAsia="zh-CN"/>
        </w:rPr>
        <w:t xml:space="preserve"> </w:t>
      </w:r>
      <w:r>
        <w:rPr>
          <w:lang w:eastAsia="zh-CN"/>
        </w:rPr>
        <w:t xml:space="preserve">(denoted as Alg-1) is applied to Rel-15 PTRS, and both the algorithm 1 and algorithm 2 </w:t>
      </w:r>
      <w:r w:rsidR="002E7579">
        <w:rPr>
          <w:lang w:eastAsia="zh-CN"/>
        </w:rPr>
        <w:t xml:space="preserve">(proposed in </w:t>
      </w:r>
      <w:r w:rsidR="002E7579">
        <w:rPr>
          <w:lang w:eastAsia="zh-CN"/>
        </w:rPr>
        <w:fldChar w:fldCharType="begin"/>
      </w:r>
      <w:r w:rsidR="002E7579">
        <w:rPr>
          <w:lang w:eastAsia="zh-CN"/>
        </w:rPr>
        <w:instrText xml:space="preserve"> REF _Ref67928729 \r \h </w:instrText>
      </w:r>
      <w:r w:rsidR="002E7579">
        <w:rPr>
          <w:lang w:eastAsia="zh-CN"/>
        </w:rPr>
      </w:r>
      <w:r w:rsidR="002E7579">
        <w:rPr>
          <w:lang w:eastAsia="zh-CN"/>
        </w:rPr>
        <w:fldChar w:fldCharType="separate"/>
      </w:r>
      <w:r w:rsidR="00823D12">
        <w:rPr>
          <w:lang w:eastAsia="zh-CN"/>
        </w:rPr>
        <w:t>[4]</w:t>
      </w:r>
      <w:r w:rsidR="002E7579">
        <w:rPr>
          <w:lang w:eastAsia="zh-CN"/>
        </w:rPr>
        <w:fldChar w:fldCharType="end"/>
      </w:r>
      <w:r w:rsidR="002E7579">
        <w:rPr>
          <w:lang w:eastAsia="zh-CN"/>
        </w:rPr>
        <w:t xml:space="preserve"> with lower complexity, denoted as Alg-2) </w:t>
      </w:r>
      <w:r>
        <w:rPr>
          <w:lang w:eastAsia="zh-CN"/>
        </w:rPr>
        <w:t xml:space="preserve">are applied to block PTRS. </w:t>
      </w:r>
    </w:p>
    <w:p w14:paraId="1AE18A45" w14:textId="0E5C6C33" w:rsidR="005418BF" w:rsidRDefault="005418BF" w:rsidP="005418BF">
      <w:pPr>
        <w:pStyle w:val="a5"/>
      </w:pPr>
      <w:bookmarkStart w:id="10" w:name="_Ref68169336"/>
      <w:r w:rsidRPr="00CF195E">
        <w:t xml:space="preserve">Table </w:t>
      </w:r>
      <w:r w:rsidR="00436B62">
        <w:t>2.</w:t>
      </w:r>
      <w:r w:rsidR="00225724">
        <w:rPr>
          <w:noProof/>
        </w:rPr>
        <w:fldChar w:fldCharType="begin"/>
      </w:r>
      <w:r w:rsidR="00225724">
        <w:rPr>
          <w:noProof/>
        </w:rPr>
        <w:instrText xml:space="preserve"> SEQ Table \* ARABIC </w:instrText>
      </w:r>
      <w:r w:rsidR="00225724">
        <w:rPr>
          <w:noProof/>
        </w:rPr>
        <w:fldChar w:fldCharType="separate"/>
      </w:r>
      <w:r w:rsidR="00823D12">
        <w:rPr>
          <w:noProof/>
        </w:rPr>
        <w:t>1</w:t>
      </w:r>
      <w:r w:rsidR="00225724">
        <w:rPr>
          <w:noProof/>
        </w:rPr>
        <w:fldChar w:fldCharType="end"/>
      </w:r>
      <w:bookmarkEnd w:id="10"/>
      <w:r w:rsidRPr="00CF195E">
        <w:t xml:space="preserve">. </w:t>
      </w:r>
      <w:r>
        <w:t xml:space="preserve">Length of base </w:t>
      </w:r>
      <w:r>
        <w:rPr>
          <w:color w:val="000000"/>
        </w:rPr>
        <w:t>sequence and circular sequence for block PTRS</w:t>
      </w:r>
    </w:p>
    <w:tbl>
      <w:tblPr>
        <w:tblStyle w:val="ac"/>
        <w:tblW w:w="0" w:type="auto"/>
        <w:jc w:val="center"/>
        <w:tblLook w:val="04A0" w:firstRow="1" w:lastRow="0" w:firstColumn="1" w:lastColumn="0" w:noHBand="0" w:noVBand="1"/>
      </w:tblPr>
      <w:tblGrid>
        <w:gridCol w:w="3301"/>
        <w:gridCol w:w="436"/>
        <w:gridCol w:w="436"/>
        <w:gridCol w:w="436"/>
        <w:gridCol w:w="436"/>
        <w:gridCol w:w="436"/>
        <w:gridCol w:w="436"/>
        <w:gridCol w:w="436"/>
      </w:tblGrid>
      <w:tr w:rsidR="005418BF" w14:paraId="4A5D10DA" w14:textId="77777777" w:rsidTr="00710251">
        <w:trPr>
          <w:jc w:val="center"/>
        </w:trPr>
        <w:tc>
          <w:tcPr>
            <w:tcW w:w="0" w:type="auto"/>
          </w:tcPr>
          <w:p w14:paraId="59823382" w14:textId="77777777" w:rsidR="005418BF" w:rsidRDefault="005418BF" w:rsidP="00710251">
            <w:pPr>
              <w:rPr>
                <w:lang w:eastAsia="zh-CN"/>
              </w:rPr>
            </w:pPr>
            <w:r>
              <w:rPr>
                <w:lang w:eastAsia="zh-CN"/>
              </w:rPr>
              <w:t>B</w:t>
            </w:r>
            <w:r>
              <w:rPr>
                <w:rFonts w:hint="eastAsia"/>
                <w:lang w:eastAsia="zh-CN"/>
              </w:rPr>
              <w:t>loc</w:t>
            </w:r>
            <w:r>
              <w:rPr>
                <w:lang w:eastAsia="zh-CN"/>
              </w:rPr>
              <w:t>k size M</w:t>
            </w:r>
          </w:p>
        </w:tc>
        <w:tc>
          <w:tcPr>
            <w:tcW w:w="0" w:type="auto"/>
          </w:tcPr>
          <w:p w14:paraId="72FEF623" w14:textId="77777777" w:rsidR="005418BF" w:rsidRDefault="005418BF" w:rsidP="00710251">
            <w:pPr>
              <w:rPr>
                <w:lang w:eastAsia="zh-CN"/>
              </w:rPr>
            </w:pPr>
            <w:r>
              <w:rPr>
                <w:rFonts w:hint="eastAsia"/>
                <w:lang w:eastAsia="zh-CN"/>
              </w:rPr>
              <w:t>6</w:t>
            </w:r>
            <w:r>
              <w:rPr>
                <w:lang w:eastAsia="zh-CN"/>
              </w:rPr>
              <w:t>4</w:t>
            </w:r>
          </w:p>
        </w:tc>
        <w:tc>
          <w:tcPr>
            <w:tcW w:w="0" w:type="auto"/>
          </w:tcPr>
          <w:p w14:paraId="3A359CD8" w14:textId="77777777" w:rsidR="005418BF" w:rsidRDefault="005418BF" w:rsidP="00710251">
            <w:pPr>
              <w:rPr>
                <w:lang w:eastAsia="zh-CN"/>
              </w:rPr>
            </w:pPr>
            <w:r>
              <w:rPr>
                <w:lang w:eastAsia="zh-CN"/>
              </w:rPr>
              <w:t>41</w:t>
            </w:r>
          </w:p>
        </w:tc>
        <w:tc>
          <w:tcPr>
            <w:tcW w:w="0" w:type="auto"/>
          </w:tcPr>
          <w:p w14:paraId="35CED553" w14:textId="77777777" w:rsidR="005418BF" w:rsidRDefault="005418BF" w:rsidP="00710251">
            <w:pPr>
              <w:rPr>
                <w:lang w:eastAsia="zh-CN"/>
              </w:rPr>
            </w:pPr>
            <w:r>
              <w:rPr>
                <w:lang w:eastAsia="zh-CN"/>
              </w:rPr>
              <w:t>41</w:t>
            </w:r>
          </w:p>
        </w:tc>
        <w:tc>
          <w:tcPr>
            <w:tcW w:w="0" w:type="auto"/>
          </w:tcPr>
          <w:p w14:paraId="5ADA963C" w14:textId="77777777" w:rsidR="005418BF" w:rsidRDefault="005418BF" w:rsidP="00710251">
            <w:pPr>
              <w:rPr>
                <w:lang w:eastAsia="zh-CN"/>
              </w:rPr>
            </w:pPr>
            <w:r>
              <w:rPr>
                <w:lang w:eastAsia="zh-CN"/>
              </w:rPr>
              <w:t>33</w:t>
            </w:r>
          </w:p>
        </w:tc>
        <w:tc>
          <w:tcPr>
            <w:tcW w:w="0" w:type="auto"/>
          </w:tcPr>
          <w:p w14:paraId="0EC267C6" w14:textId="77777777" w:rsidR="005418BF" w:rsidRDefault="005418BF" w:rsidP="00710251">
            <w:pPr>
              <w:rPr>
                <w:lang w:eastAsia="zh-CN"/>
              </w:rPr>
            </w:pPr>
            <w:r>
              <w:rPr>
                <w:lang w:eastAsia="zh-CN"/>
              </w:rPr>
              <w:t>33</w:t>
            </w:r>
          </w:p>
        </w:tc>
        <w:tc>
          <w:tcPr>
            <w:tcW w:w="0" w:type="auto"/>
          </w:tcPr>
          <w:p w14:paraId="5313C097" w14:textId="77777777" w:rsidR="005418BF" w:rsidRDefault="005418BF" w:rsidP="00710251">
            <w:pPr>
              <w:rPr>
                <w:lang w:eastAsia="zh-CN"/>
              </w:rPr>
            </w:pPr>
            <w:r>
              <w:rPr>
                <w:lang w:eastAsia="zh-CN"/>
              </w:rPr>
              <w:t>17</w:t>
            </w:r>
          </w:p>
        </w:tc>
        <w:tc>
          <w:tcPr>
            <w:tcW w:w="0" w:type="auto"/>
          </w:tcPr>
          <w:p w14:paraId="37D03A65" w14:textId="77777777" w:rsidR="005418BF" w:rsidRDefault="005418BF" w:rsidP="00710251">
            <w:pPr>
              <w:rPr>
                <w:lang w:eastAsia="zh-CN"/>
              </w:rPr>
            </w:pPr>
            <w:r>
              <w:rPr>
                <w:lang w:eastAsia="zh-CN"/>
              </w:rPr>
              <w:t>17</w:t>
            </w:r>
          </w:p>
        </w:tc>
      </w:tr>
      <w:tr w:rsidR="005418BF" w14:paraId="63A4EFD1" w14:textId="77777777" w:rsidTr="00710251">
        <w:trPr>
          <w:jc w:val="center"/>
        </w:trPr>
        <w:tc>
          <w:tcPr>
            <w:tcW w:w="0" w:type="auto"/>
          </w:tcPr>
          <w:p w14:paraId="6F5C6511" w14:textId="77777777" w:rsidR="005418BF" w:rsidRDefault="005418BF" w:rsidP="00710251">
            <w:pPr>
              <w:rPr>
                <w:lang w:eastAsia="zh-CN"/>
              </w:rPr>
            </w:pPr>
            <w:r>
              <w:rPr>
                <w:rFonts w:hint="eastAsia"/>
                <w:lang w:eastAsia="zh-CN"/>
              </w:rPr>
              <w:t>I</w:t>
            </w:r>
            <w:r>
              <w:rPr>
                <w:lang w:eastAsia="zh-CN"/>
              </w:rPr>
              <w:t>CI order estimated</w:t>
            </w:r>
          </w:p>
        </w:tc>
        <w:tc>
          <w:tcPr>
            <w:tcW w:w="0" w:type="auto"/>
          </w:tcPr>
          <w:p w14:paraId="469E3044" w14:textId="77777777" w:rsidR="005418BF" w:rsidRDefault="005418BF" w:rsidP="00710251">
            <w:pPr>
              <w:rPr>
                <w:lang w:eastAsia="zh-CN"/>
              </w:rPr>
            </w:pPr>
            <w:r>
              <w:rPr>
                <w:rFonts w:hint="eastAsia"/>
                <w:lang w:eastAsia="zh-CN"/>
              </w:rPr>
              <w:t>5</w:t>
            </w:r>
          </w:p>
        </w:tc>
        <w:tc>
          <w:tcPr>
            <w:tcW w:w="0" w:type="auto"/>
          </w:tcPr>
          <w:p w14:paraId="3DAE7A8B" w14:textId="77777777" w:rsidR="005418BF" w:rsidRDefault="005418BF" w:rsidP="00710251">
            <w:pPr>
              <w:rPr>
                <w:lang w:eastAsia="zh-CN"/>
              </w:rPr>
            </w:pPr>
            <w:r>
              <w:rPr>
                <w:rFonts w:hint="eastAsia"/>
                <w:lang w:eastAsia="zh-CN"/>
              </w:rPr>
              <w:t>5</w:t>
            </w:r>
          </w:p>
        </w:tc>
        <w:tc>
          <w:tcPr>
            <w:tcW w:w="0" w:type="auto"/>
          </w:tcPr>
          <w:p w14:paraId="699FF82A" w14:textId="77777777" w:rsidR="005418BF" w:rsidRDefault="005418BF" w:rsidP="00710251">
            <w:pPr>
              <w:rPr>
                <w:lang w:eastAsia="zh-CN"/>
              </w:rPr>
            </w:pPr>
            <w:r>
              <w:rPr>
                <w:lang w:eastAsia="zh-CN"/>
              </w:rPr>
              <w:t>3</w:t>
            </w:r>
          </w:p>
        </w:tc>
        <w:tc>
          <w:tcPr>
            <w:tcW w:w="0" w:type="auto"/>
          </w:tcPr>
          <w:p w14:paraId="39006303" w14:textId="77777777" w:rsidR="005418BF" w:rsidRDefault="005418BF" w:rsidP="00710251">
            <w:pPr>
              <w:rPr>
                <w:lang w:eastAsia="zh-CN"/>
              </w:rPr>
            </w:pPr>
            <w:r>
              <w:rPr>
                <w:lang w:eastAsia="zh-CN"/>
              </w:rPr>
              <w:t>5</w:t>
            </w:r>
          </w:p>
        </w:tc>
        <w:tc>
          <w:tcPr>
            <w:tcW w:w="0" w:type="auto"/>
          </w:tcPr>
          <w:p w14:paraId="5EE33850" w14:textId="77777777" w:rsidR="005418BF" w:rsidRDefault="005418BF" w:rsidP="00710251">
            <w:pPr>
              <w:rPr>
                <w:lang w:eastAsia="zh-CN"/>
              </w:rPr>
            </w:pPr>
            <w:r>
              <w:rPr>
                <w:rFonts w:hint="eastAsia"/>
                <w:lang w:eastAsia="zh-CN"/>
              </w:rPr>
              <w:t>3</w:t>
            </w:r>
          </w:p>
        </w:tc>
        <w:tc>
          <w:tcPr>
            <w:tcW w:w="0" w:type="auto"/>
          </w:tcPr>
          <w:p w14:paraId="4DF4472E" w14:textId="77777777" w:rsidR="005418BF" w:rsidRDefault="005418BF" w:rsidP="00710251">
            <w:pPr>
              <w:rPr>
                <w:lang w:eastAsia="zh-CN"/>
              </w:rPr>
            </w:pPr>
            <w:r>
              <w:rPr>
                <w:lang w:eastAsia="zh-CN"/>
              </w:rPr>
              <w:t>5</w:t>
            </w:r>
          </w:p>
        </w:tc>
        <w:tc>
          <w:tcPr>
            <w:tcW w:w="0" w:type="auto"/>
          </w:tcPr>
          <w:p w14:paraId="2F5B7BB1" w14:textId="77777777" w:rsidR="005418BF" w:rsidRDefault="005418BF" w:rsidP="00710251">
            <w:pPr>
              <w:rPr>
                <w:lang w:eastAsia="zh-CN"/>
              </w:rPr>
            </w:pPr>
            <w:r>
              <w:rPr>
                <w:lang w:eastAsia="zh-CN"/>
              </w:rPr>
              <w:t>3</w:t>
            </w:r>
          </w:p>
        </w:tc>
      </w:tr>
      <w:tr w:rsidR="005418BF" w14:paraId="4F5C3A88" w14:textId="77777777" w:rsidTr="00710251">
        <w:trPr>
          <w:jc w:val="center"/>
        </w:trPr>
        <w:tc>
          <w:tcPr>
            <w:tcW w:w="0" w:type="auto"/>
          </w:tcPr>
          <w:p w14:paraId="49911FCF" w14:textId="77777777" w:rsidR="005418BF" w:rsidRDefault="005418BF" w:rsidP="00710251">
            <w:pPr>
              <w:rPr>
                <w:lang w:eastAsia="zh-CN"/>
              </w:rPr>
            </w:pPr>
            <w:r>
              <w:rPr>
                <w:lang w:eastAsia="zh-CN"/>
              </w:rPr>
              <w:t>Length of base sequence L</w:t>
            </w:r>
          </w:p>
        </w:tc>
        <w:tc>
          <w:tcPr>
            <w:tcW w:w="0" w:type="auto"/>
          </w:tcPr>
          <w:p w14:paraId="5F7E1DD7" w14:textId="77777777" w:rsidR="005418BF" w:rsidRDefault="005418BF" w:rsidP="00710251">
            <w:pPr>
              <w:rPr>
                <w:lang w:eastAsia="zh-CN"/>
              </w:rPr>
            </w:pPr>
            <w:r>
              <w:rPr>
                <w:rFonts w:hint="eastAsia"/>
                <w:lang w:eastAsia="zh-CN"/>
              </w:rPr>
              <w:t>5</w:t>
            </w:r>
            <w:r>
              <w:rPr>
                <w:lang w:eastAsia="zh-CN"/>
              </w:rPr>
              <w:t>9</w:t>
            </w:r>
          </w:p>
        </w:tc>
        <w:tc>
          <w:tcPr>
            <w:tcW w:w="0" w:type="auto"/>
          </w:tcPr>
          <w:p w14:paraId="044BB28D" w14:textId="77777777" w:rsidR="005418BF" w:rsidRDefault="005418BF" w:rsidP="00710251">
            <w:pPr>
              <w:rPr>
                <w:lang w:eastAsia="zh-CN"/>
              </w:rPr>
            </w:pPr>
            <w:r>
              <w:rPr>
                <w:rFonts w:hint="eastAsia"/>
                <w:lang w:eastAsia="zh-CN"/>
              </w:rPr>
              <w:t>37</w:t>
            </w:r>
          </w:p>
        </w:tc>
        <w:tc>
          <w:tcPr>
            <w:tcW w:w="0" w:type="auto"/>
          </w:tcPr>
          <w:p w14:paraId="670D7ED9" w14:textId="77777777" w:rsidR="005418BF" w:rsidRDefault="005418BF" w:rsidP="00710251">
            <w:pPr>
              <w:rPr>
                <w:lang w:eastAsia="zh-CN"/>
              </w:rPr>
            </w:pPr>
            <w:r>
              <w:rPr>
                <w:rFonts w:hint="eastAsia"/>
                <w:lang w:eastAsia="zh-CN"/>
              </w:rPr>
              <w:t>37</w:t>
            </w:r>
          </w:p>
        </w:tc>
        <w:tc>
          <w:tcPr>
            <w:tcW w:w="0" w:type="auto"/>
          </w:tcPr>
          <w:p w14:paraId="0BC82A72" w14:textId="77777777" w:rsidR="005418BF" w:rsidRDefault="005418BF" w:rsidP="00710251">
            <w:pPr>
              <w:rPr>
                <w:lang w:eastAsia="zh-CN"/>
              </w:rPr>
            </w:pPr>
            <w:r>
              <w:rPr>
                <w:rFonts w:hint="eastAsia"/>
                <w:lang w:eastAsia="zh-CN"/>
              </w:rPr>
              <w:t>2</w:t>
            </w:r>
            <w:r>
              <w:rPr>
                <w:lang w:eastAsia="zh-CN"/>
              </w:rPr>
              <w:t>9</w:t>
            </w:r>
          </w:p>
        </w:tc>
        <w:tc>
          <w:tcPr>
            <w:tcW w:w="0" w:type="auto"/>
          </w:tcPr>
          <w:p w14:paraId="19110233" w14:textId="77777777" w:rsidR="005418BF" w:rsidRDefault="005418BF" w:rsidP="00710251">
            <w:pPr>
              <w:rPr>
                <w:lang w:eastAsia="zh-CN"/>
              </w:rPr>
            </w:pPr>
            <w:r>
              <w:rPr>
                <w:rFonts w:hint="eastAsia"/>
                <w:lang w:eastAsia="zh-CN"/>
              </w:rPr>
              <w:t>3</w:t>
            </w:r>
            <w:r>
              <w:rPr>
                <w:lang w:eastAsia="zh-CN"/>
              </w:rPr>
              <w:t>1</w:t>
            </w:r>
          </w:p>
        </w:tc>
        <w:tc>
          <w:tcPr>
            <w:tcW w:w="0" w:type="auto"/>
          </w:tcPr>
          <w:p w14:paraId="3C8E2D81" w14:textId="77777777" w:rsidR="005418BF" w:rsidRDefault="005418BF" w:rsidP="00710251">
            <w:pPr>
              <w:rPr>
                <w:lang w:eastAsia="zh-CN"/>
              </w:rPr>
            </w:pPr>
            <w:r>
              <w:rPr>
                <w:lang w:eastAsia="zh-CN"/>
              </w:rPr>
              <w:t>13</w:t>
            </w:r>
          </w:p>
        </w:tc>
        <w:tc>
          <w:tcPr>
            <w:tcW w:w="0" w:type="auto"/>
          </w:tcPr>
          <w:p w14:paraId="35747293" w14:textId="77777777" w:rsidR="005418BF" w:rsidRDefault="005418BF" w:rsidP="00710251">
            <w:pPr>
              <w:rPr>
                <w:lang w:eastAsia="zh-CN"/>
              </w:rPr>
            </w:pPr>
            <w:r>
              <w:rPr>
                <w:lang w:eastAsia="zh-CN"/>
              </w:rPr>
              <w:t>13</w:t>
            </w:r>
          </w:p>
        </w:tc>
      </w:tr>
      <w:tr w:rsidR="005418BF" w14:paraId="531B97B7" w14:textId="77777777" w:rsidTr="00710251">
        <w:trPr>
          <w:jc w:val="center"/>
        </w:trPr>
        <w:tc>
          <w:tcPr>
            <w:tcW w:w="0" w:type="auto"/>
          </w:tcPr>
          <w:p w14:paraId="203E580A" w14:textId="77777777" w:rsidR="005418BF" w:rsidRDefault="005418BF" w:rsidP="00710251">
            <w:pPr>
              <w:rPr>
                <w:lang w:eastAsia="zh-CN"/>
              </w:rPr>
            </w:pPr>
            <w:r>
              <w:rPr>
                <w:lang w:eastAsia="zh-CN"/>
              </w:rPr>
              <w:t>Length of head circular sequence q</w:t>
            </w:r>
          </w:p>
        </w:tc>
        <w:tc>
          <w:tcPr>
            <w:tcW w:w="0" w:type="auto"/>
          </w:tcPr>
          <w:p w14:paraId="12C428F0" w14:textId="77777777" w:rsidR="005418BF" w:rsidRDefault="005418BF" w:rsidP="00710251">
            <w:pPr>
              <w:rPr>
                <w:lang w:eastAsia="zh-CN"/>
              </w:rPr>
            </w:pPr>
            <w:r>
              <w:rPr>
                <w:rFonts w:hint="eastAsia"/>
                <w:lang w:eastAsia="zh-CN"/>
              </w:rPr>
              <w:t>2</w:t>
            </w:r>
          </w:p>
        </w:tc>
        <w:tc>
          <w:tcPr>
            <w:tcW w:w="0" w:type="auto"/>
          </w:tcPr>
          <w:p w14:paraId="0A634699" w14:textId="77777777" w:rsidR="005418BF" w:rsidRDefault="005418BF" w:rsidP="00710251">
            <w:pPr>
              <w:rPr>
                <w:lang w:eastAsia="zh-CN"/>
              </w:rPr>
            </w:pPr>
            <w:r>
              <w:rPr>
                <w:lang w:eastAsia="zh-CN"/>
              </w:rPr>
              <w:t>2</w:t>
            </w:r>
          </w:p>
        </w:tc>
        <w:tc>
          <w:tcPr>
            <w:tcW w:w="0" w:type="auto"/>
          </w:tcPr>
          <w:p w14:paraId="1D981308" w14:textId="77777777" w:rsidR="005418BF" w:rsidRDefault="005418BF" w:rsidP="00710251">
            <w:pPr>
              <w:rPr>
                <w:lang w:eastAsia="zh-CN"/>
              </w:rPr>
            </w:pPr>
            <w:r>
              <w:rPr>
                <w:lang w:eastAsia="zh-CN"/>
              </w:rPr>
              <w:t>2</w:t>
            </w:r>
          </w:p>
        </w:tc>
        <w:tc>
          <w:tcPr>
            <w:tcW w:w="0" w:type="auto"/>
          </w:tcPr>
          <w:p w14:paraId="6E1EDD44" w14:textId="77777777" w:rsidR="005418BF" w:rsidRDefault="005418BF" w:rsidP="00710251">
            <w:pPr>
              <w:rPr>
                <w:lang w:eastAsia="zh-CN"/>
              </w:rPr>
            </w:pPr>
            <w:r>
              <w:rPr>
                <w:rFonts w:hint="eastAsia"/>
                <w:lang w:eastAsia="zh-CN"/>
              </w:rPr>
              <w:t>2</w:t>
            </w:r>
          </w:p>
        </w:tc>
        <w:tc>
          <w:tcPr>
            <w:tcW w:w="0" w:type="auto"/>
          </w:tcPr>
          <w:p w14:paraId="311B5EDC" w14:textId="77777777" w:rsidR="005418BF" w:rsidRDefault="005418BF" w:rsidP="00710251">
            <w:pPr>
              <w:rPr>
                <w:lang w:eastAsia="zh-CN"/>
              </w:rPr>
            </w:pPr>
            <w:r>
              <w:rPr>
                <w:rFonts w:hint="eastAsia"/>
                <w:lang w:eastAsia="zh-CN"/>
              </w:rPr>
              <w:t>1</w:t>
            </w:r>
          </w:p>
        </w:tc>
        <w:tc>
          <w:tcPr>
            <w:tcW w:w="0" w:type="auto"/>
          </w:tcPr>
          <w:p w14:paraId="0212D9CB" w14:textId="77777777" w:rsidR="005418BF" w:rsidRDefault="005418BF" w:rsidP="00710251">
            <w:pPr>
              <w:rPr>
                <w:lang w:eastAsia="zh-CN"/>
              </w:rPr>
            </w:pPr>
            <w:r>
              <w:rPr>
                <w:lang w:eastAsia="zh-CN"/>
              </w:rPr>
              <w:t>2</w:t>
            </w:r>
          </w:p>
        </w:tc>
        <w:tc>
          <w:tcPr>
            <w:tcW w:w="0" w:type="auto"/>
          </w:tcPr>
          <w:p w14:paraId="2839F93E" w14:textId="77777777" w:rsidR="005418BF" w:rsidRDefault="005418BF" w:rsidP="00710251">
            <w:pPr>
              <w:rPr>
                <w:lang w:eastAsia="zh-CN"/>
              </w:rPr>
            </w:pPr>
            <w:r>
              <w:rPr>
                <w:lang w:eastAsia="zh-CN"/>
              </w:rPr>
              <w:t>2</w:t>
            </w:r>
          </w:p>
        </w:tc>
      </w:tr>
      <w:tr w:rsidR="005418BF" w14:paraId="19EA7090" w14:textId="77777777" w:rsidTr="00710251">
        <w:trPr>
          <w:jc w:val="center"/>
        </w:trPr>
        <w:tc>
          <w:tcPr>
            <w:tcW w:w="0" w:type="auto"/>
          </w:tcPr>
          <w:p w14:paraId="6498304E" w14:textId="77777777" w:rsidR="005418BF" w:rsidRDefault="005418BF" w:rsidP="00710251">
            <w:pPr>
              <w:rPr>
                <w:lang w:eastAsia="zh-CN"/>
              </w:rPr>
            </w:pPr>
            <w:r>
              <w:rPr>
                <w:lang w:eastAsia="zh-CN"/>
              </w:rPr>
              <w:t>Length of tail circular sequence p</w:t>
            </w:r>
          </w:p>
        </w:tc>
        <w:tc>
          <w:tcPr>
            <w:tcW w:w="0" w:type="auto"/>
          </w:tcPr>
          <w:p w14:paraId="3D81FE99" w14:textId="77777777" w:rsidR="005418BF" w:rsidRDefault="005418BF" w:rsidP="00710251">
            <w:pPr>
              <w:rPr>
                <w:lang w:eastAsia="zh-CN"/>
              </w:rPr>
            </w:pPr>
            <w:r>
              <w:rPr>
                <w:rFonts w:hint="eastAsia"/>
                <w:lang w:eastAsia="zh-CN"/>
              </w:rPr>
              <w:t>3</w:t>
            </w:r>
          </w:p>
        </w:tc>
        <w:tc>
          <w:tcPr>
            <w:tcW w:w="0" w:type="auto"/>
          </w:tcPr>
          <w:p w14:paraId="3F10FA64" w14:textId="77777777" w:rsidR="005418BF" w:rsidRDefault="005418BF" w:rsidP="00710251">
            <w:pPr>
              <w:rPr>
                <w:lang w:eastAsia="zh-CN"/>
              </w:rPr>
            </w:pPr>
            <w:r>
              <w:rPr>
                <w:lang w:eastAsia="zh-CN"/>
              </w:rPr>
              <w:t>2</w:t>
            </w:r>
          </w:p>
        </w:tc>
        <w:tc>
          <w:tcPr>
            <w:tcW w:w="0" w:type="auto"/>
          </w:tcPr>
          <w:p w14:paraId="09629AC2" w14:textId="77777777" w:rsidR="005418BF" w:rsidRDefault="005418BF" w:rsidP="00710251">
            <w:pPr>
              <w:rPr>
                <w:lang w:eastAsia="zh-CN"/>
              </w:rPr>
            </w:pPr>
            <w:r>
              <w:rPr>
                <w:lang w:eastAsia="zh-CN"/>
              </w:rPr>
              <w:t>2</w:t>
            </w:r>
          </w:p>
        </w:tc>
        <w:tc>
          <w:tcPr>
            <w:tcW w:w="0" w:type="auto"/>
          </w:tcPr>
          <w:p w14:paraId="26D7C272" w14:textId="77777777" w:rsidR="005418BF" w:rsidRDefault="005418BF" w:rsidP="00710251">
            <w:pPr>
              <w:rPr>
                <w:lang w:eastAsia="zh-CN"/>
              </w:rPr>
            </w:pPr>
            <w:r>
              <w:rPr>
                <w:lang w:eastAsia="zh-CN"/>
              </w:rPr>
              <w:t>2</w:t>
            </w:r>
          </w:p>
        </w:tc>
        <w:tc>
          <w:tcPr>
            <w:tcW w:w="0" w:type="auto"/>
          </w:tcPr>
          <w:p w14:paraId="3E4B4B35" w14:textId="77777777" w:rsidR="005418BF" w:rsidRDefault="005418BF" w:rsidP="00710251">
            <w:pPr>
              <w:rPr>
                <w:lang w:eastAsia="zh-CN"/>
              </w:rPr>
            </w:pPr>
            <w:r>
              <w:rPr>
                <w:rFonts w:hint="eastAsia"/>
                <w:lang w:eastAsia="zh-CN"/>
              </w:rPr>
              <w:t>1</w:t>
            </w:r>
          </w:p>
        </w:tc>
        <w:tc>
          <w:tcPr>
            <w:tcW w:w="0" w:type="auto"/>
          </w:tcPr>
          <w:p w14:paraId="69910825" w14:textId="77777777" w:rsidR="005418BF" w:rsidRDefault="005418BF" w:rsidP="00710251">
            <w:pPr>
              <w:rPr>
                <w:lang w:eastAsia="zh-CN"/>
              </w:rPr>
            </w:pPr>
            <w:r>
              <w:rPr>
                <w:lang w:eastAsia="zh-CN"/>
              </w:rPr>
              <w:t>2</w:t>
            </w:r>
          </w:p>
        </w:tc>
        <w:tc>
          <w:tcPr>
            <w:tcW w:w="0" w:type="auto"/>
          </w:tcPr>
          <w:p w14:paraId="7BF24FC0" w14:textId="77777777" w:rsidR="005418BF" w:rsidRDefault="005418BF" w:rsidP="00710251">
            <w:pPr>
              <w:rPr>
                <w:lang w:eastAsia="zh-CN"/>
              </w:rPr>
            </w:pPr>
            <w:r>
              <w:rPr>
                <w:lang w:eastAsia="zh-CN"/>
              </w:rPr>
              <w:t>2</w:t>
            </w:r>
          </w:p>
        </w:tc>
      </w:tr>
    </w:tbl>
    <w:p w14:paraId="54644FF0" w14:textId="77777777" w:rsidR="007315EA" w:rsidRDefault="007315EA" w:rsidP="002E7579">
      <w:pPr>
        <w:rPr>
          <w:lang w:eastAsia="zh-CN"/>
        </w:rPr>
      </w:pPr>
    </w:p>
    <w:p w14:paraId="0C018D20" w14:textId="6CF26261" w:rsidR="0046387B" w:rsidRDefault="008E57A2" w:rsidP="00EA3F0D">
      <w:pPr>
        <w:rPr>
          <w:lang w:eastAsia="zh-CN"/>
        </w:rPr>
      </w:pPr>
      <w:r>
        <w:rPr>
          <w:lang w:eastAsia="zh-CN"/>
        </w:rPr>
        <w:t xml:space="preserve">The results are shown from </w:t>
      </w:r>
      <w:r w:rsidR="006F3BEA">
        <w:rPr>
          <w:lang w:eastAsia="zh-CN"/>
        </w:rPr>
        <w:fldChar w:fldCharType="begin"/>
      </w:r>
      <w:r w:rsidR="006F3BEA">
        <w:rPr>
          <w:lang w:eastAsia="zh-CN"/>
        </w:rPr>
        <w:instrText xml:space="preserve"> REF _Ref67496596 \h </w:instrText>
      </w:r>
      <w:r w:rsidR="006F3BEA">
        <w:rPr>
          <w:lang w:eastAsia="zh-CN"/>
        </w:rPr>
      </w:r>
      <w:r w:rsidR="006F3BEA">
        <w:rPr>
          <w:lang w:eastAsia="zh-CN"/>
        </w:rPr>
        <w:fldChar w:fldCharType="separate"/>
      </w:r>
      <w:r w:rsidR="00823D12">
        <w:t xml:space="preserve">Figure </w:t>
      </w:r>
      <w:r w:rsidR="00823D12">
        <w:rPr>
          <w:noProof/>
        </w:rPr>
        <w:t>3</w:t>
      </w:r>
      <w:r w:rsidR="006F3BEA">
        <w:rPr>
          <w:lang w:eastAsia="zh-CN"/>
        </w:rPr>
        <w:fldChar w:fldCharType="end"/>
      </w:r>
      <w:r w:rsidR="006F3BEA">
        <w:rPr>
          <w:lang w:eastAsia="zh-CN"/>
        </w:rPr>
        <w:t xml:space="preserve"> </w:t>
      </w:r>
      <w:r>
        <w:rPr>
          <w:lang w:eastAsia="zh-CN"/>
        </w:rPr>
        <w:t>to</w:t>
      </w:r>
      <w:r w:rsidR="00EA3F0D">
        <w:rPr>
          <w:lang w:eastAsia="zh-CN"/>
        </w:rPr>
        <w:t xml:space="preserve"> </w:t>
      </w:r>
      <w:r w:rsidR="00645766">
        <w:rPr>
          <w:lang w:eastAsia="zh-CN"/>
        </w:rPr>
        <w:fldChar w:fldCharType="begin"/>
      </w:r>
      <w:r w:rsidR="00645766">
        <w:rPr>
          <w:lang w:eastAsia="zh-CN"/>
        </w:rPr>
        <w:instrText xml:space="preserve"> REF _Ref68382571 \h </w:instrText>
      </w:r>
      <w:r w:rsidR="00645766">
        <w:rPr>
          <w:lang w:eastAsia="zh-CN"/>
        </w:rPr>
      </w:r>
      <w:r w:rsidR="00645766">
        <w:rPr>
          <w:lang w:eastAsia="zh-CN"/>
        </w:rPr>
        <w:fldChar w:fldCharType="separate"/>
      </w:r>
      <w:r w:rsidR="00645766">
        <w:t xml:space="preserve">Figure </w:t>
      </w:r>
      <w:r w:rsidR="00645766">
        <w:rPr>
          <w:noProof/>
        </w:rPr>
        <w:t>11</w:t>
      </w:r>
      <w:r w:rsidR="00645766">
        <w:rPr>
          <w:lang w:eastAsia="zh-CN"/>
        </w:rPr>
        <w:fldChar w:fldCharType="end"/>
      </w:r>
      <w:r w:rsidR="0046387B">
        <w:rPr>
          <w:lang w:eastAsia="zh-CN"/>
        </w:rPr>
        <w:t xml:space="preserve">. As can be observed </w:t>
      </w:r>
      <w:r w:rsidR="00CA0D1B">
        <w:rPr>
          <w:lang w:eastAsia="zh-CN"/>
        </w:rPr>
        <w:t>from the results</w:t>
      </w:r>
      <w:r w:rsidR="0046387B">
        <w:rPr>
          <w:lang w:eastAsia="zh-CN"/>
        </w:rPr>
        <w:t xml:space="preserve">, the demodulation SNR at BLER of 1% </w:t>
      </w:r>
      <w:r w:rsidR="006A6B93">
        <w:rPr>
          <w:lang w:eastAsia="zh-CN"/>
        </w:rPr>
        <w:t xml:space="preserve">for block PTRS </w:t>
      </w:r>
      <w:r w:rsidR="00025CC6">
        <w:rPr>
          <w:lang w:eastAsia="zh-CN"/>
        </w:rPr>
        <w:t xml:space="preserve">are lower than that of </w:t>
      </w:r>
      <w:r w:rsidR="00490591">
        <w:rPr>
          <w:lang w:eastAsia="zh-CN"/>
        </w:rPr>
        <w:t>Rel-15 PTRS for almost all the case</w:t>
      </w:r>
      <w:r w:rsidR="00C42586">
        <w:rPr>
          <w:lang w:eastAsia="zh-CN"/>
        </w:rPr>
        <w:t>s</w:t>
      </w:r>
      <w:r w:rsidR="00D576C5">
        <w:rPr>
          <w:lang w:eastAsia="zh-CN"/>
        </w:rPr>
        <w:t xml:space="preserve">, </w:t>
      </w:r>
      <w:r w:rsidR="004E4394">
        <w:rPr>
          <w:lang w:eastAsia="zh-CN"/>
        </w:rPr>
        <w:t xml:space="preserve">especially </w:t>
      </w:r>
      <w:r w:rsidR="00E807EB">
        <w:rPr>
          <w:lang w:eastAsia="zh-CN"/>
        </w:rPr>
        <w:t xml:space="preserve">when scheduled bandwidth is </w:t>
      </w:r>
      <w:r w:rsidR="004E4394">
        <w:rPr>
          <w:lang w:eastAsia="zh-CN"/>
        </w:rPr>
        <w:t>64RB</w:t>
      </w:r>
      <w:r w:rsidR="001A5BD7">
        <w:rPr>
          <w:lang w:eastAsia="zh-CN"/>
        </w:rPr>
        <w:t xml:space="preserve">: </w:t>
      </w:r>
      <w:r w:rsidR="00866D0B">
        <w:rPr>
          <w:rFonts w:hint="eastAsia"/>
          <w:lang w:eastAsia="zh-CN"/>
        </w:rPr>
        <w:t>(</w:t>
      </w:r>
      <w:r w:rsidR="00866D0B">
        <w:rPr>
          <w:lang w:eastAsia="zh-CN"/>
        </w:rPr>
        <w:t>1)</w:t>
      </w:r>
      <w:r w:rsidR="00C37E20">
        <w:rPr>
          <w:lang w:eastAsia="zh-CN"/>
        </w:rPr>
        <w:t xml:space="preserve"> with</w:t>
      </w:r>
      <w:r w:rsidR="00866D0B">
        <w:rPr>
          <w:lang w:eastAsia="zh-CN"/>
        </w:rPr>
        <w:t xml:space="preserve"> 256RB, </w:t>
      </w:r>
      <w:r w:rsidR="00843D00">
        <w:rPr>
          <w:lang w:eastAsia="zh-CN"/>
        </w:rPr>
        <w:t>block PT</w:t>
      </w:r>
      <w:r w:rsidR="00633530">
        <w:rPr>
          <w:lang w:eastAsia="zh-CN"/>
        </w:rPr>
        <w:t>RS with both algorithms provide</w:t>
      </w:r>
      <w:r w:rsidR="00843D00">
        <w:rPr>
          <w:lang w:eastAsia="zh-CN"/>
        </w:rPr>
        <w:t xml:space="preserve"> </w:t>
      </w:r>
      <w:r w:rsidR="00573907">
        <w:rPr>
          <w:lang w:eastAsia="zh-CN"/>
        </w:rPr>
        <w:t xml:space="preserve">slightly better than distributed PTRS, where the detailed gains are about </w:t>
      </w:r>
      <w:r w:rsidR="00633530">
        <w:rPr>
          <w:lang w:eastAsia="zh-CN"/>
        </w:rPr>
        <w:t xml:space="preserve">0.2dB of CDL-B, </w:t>
      </w:r>
      <w:r w:rsidR="00573907">
        <w:rPr>
          <w:lang w:eastAsia="zh-CN"/>
        </w:rPr>
        <w:t xml:space="preserve">and </w:t>
      </w:r>
      <w:r w:rsidR="00633530">
        <w:rPr>
          <w:lang w:eastAsia="zh-CN"/>
        </w:rPr>
        <w:t>0.1dB of CDL-D</w:t>
      </w:r>
      <w:r w:rsidR="00573907">
        <w:rPr>
          <w:lang w:eastAsia="zh-CN"/>
        </w:rPr>
        <w:t xml:space="preserve"> for 120 kHz and 480 kH</w:t>
      </w:r>
      <w:r w:rsidR="00011A15">
        <w:rPr>
          <w:lang w:eastAsia="zh-CN"/>
        </w:rPr>
        <w:t xml:space="preserve">z </w:t>
      </w:r>
      <w:r w:rsidR="00D42D58">
        <w:rPr>
          <w:lang w:eastAsia="zh-CN"/>
        </w:rPr>
        <w:t>of MCS22</w:t>
      </w:r>
      <w:r w:rsidR="00264380">
        <w:rPr>
          <w:lang w:eastAsia="zh-CN"/>
        </w:rPr>
        <w:t>; (2)</w:t>
      </w:r>
      <w:r w:rsidR="0080032C">
        <w:rPr>
          <w:lang w:eastAsia="zh-CN"/>
        </w:rPr>
        <w:t xml:space="preserve"> </w:t>
      </w:r>
      <w:r w:rsidR="00C37E20">
        <w:rPr>
          <w:lang w:eastAsia="zh-CN"/>
        </w:rPr>
        <w:t>with</w:t>
      </w:r>
      <w:r w:rsidR="0080032C">
        <w:rPr>
          <w:lang w:eastAsia="zh-CN"/>
        </w:rPr>
        <w:t xml:space="preserve"> 160RB, block PTRS </w:t>
      </w:r>
      <w:r w:rsidR="00A935A0">
        <w:rPr>
          <w:lang w:eastAsia="zh-CN"/>
        </w:rPr>
        <w:t>provides</w:t>
      </w:r>
      <w:r w:rsidR="00F725C9">
        <w:rPr>
          <w:lang w:eastAsia="zh-CN"/>
        </w:rPr>
        <w:t xml:space="preserve"> 0.5dB </w:t>
      </w:r>
      <w:r w:rsidR="00A935A0">
        <w:rPr>
          <w:lang w:eastAsia="zh-CN"/>
        </w:rPr>
        <w:t xml:space="preserve">benefit </w:t>
      </w:r>
      <w:r w:rsidR="00F725C9">
        <w:rPr>
          <w:lang w:eastAsia="zh-CN"/>
        </w:rPr>
        <w:t>of CDL-B, and 0.2</w:t>
      </w:r>
      <w:r w:rsidR="00570195">
        <w:rPr>
          <w:lang w:eastAsia="zh-CN"/>
        </w:rPr>
        <w:t>~0.3</w:t>
      </w:r>
      <w:r w:rsidR="00F725C9">
        <w:rPr>
          <w:lang w:eastAsia="zh-CN"/>
        </w:rPr>
        <w:t xml:space="preserve">dB </w:t>
      </w:r>
      <w:r w:rsidR="00A935A0">
        <w:rPr>
          <w:lang w:eastAsia="zh-CN"/>
        </w:rPr>
        <w:t xml:space="preserve">benefit </w:t>
      </w:r>
      <w:r w:rsidR="00F725C9">
        <w:rPr>
          <w:lang w:eastAsia="zh-CN"/>
        </w:rPr>
        <w:t>of CDL-D</w:t>
      </w:r>
      <w:r w:rsidR="00CB0230">
        <w:rPr>
          <w:lang w:eastAsia="zh-CN"/>
        </w:rPr>
        <w:t xml:space="preserve"> for 960 kHz</w:t>
      </w:r>
      <w:r w:rsidR="00384897">
        <w:rPr>
          <w:lang w:eastAsia="zh-CN"/>
        </w:rPr>
        <w:t>; (3)</w:t>
      </w:r>
      <w:r w:rsidR="00C37E20">
        <w:rPr>
          <w:lang w:eastAsia="zh-CN"/>
        </w:rPr>
        <w:t xml:space="preserve"> with 128RB, </w:t>
      </w:r>
      <w:r w:rsidR="00B50306">
        <w:rPr>
          <w:lang w:eastAsia="zh-CN"/>
        </w:rPr>
        <w:t xml:space="preserve">the gain provides by block PTRS are </w:t>
      </w:r>
      <w:r w:rsidR="0033586D">
        <w:rPr>
          <w:lang w:eastAsia="zh-CN"/>
        </w:rPr>
        <w:t xml:space="preserve">0.4~0.6dB of CDL-B, 0.2~0.4dB of CDL-D respectively; (4) with 64RB, </w:t>
      </w:r>
      <w:r w:rsidR="00B241D7">
        <w:rPr>
          <w:lang w:eastAsia="zh-CN"/>
        </w:rPr>
        <w:t xml:space="preserve">the gain provides by block PTRS are increased further, which are </w:t>
      </w:r>
      <w:r w:rsidR="0046131F">
        <w:rPr>
          <w:lang w:eastAsia="zh-CN"/>
        </w:rPr>
        <w:t xml:space="preserve">about </w:t>
      </w:r>
      <w:r w:rsidR="00462E05">
        <w:rPr>
          <w:lang w:eastAsia="zh-CN"/>
        </w:rPr>
        <w:t>0.8</w:t>
      </w:r>
      <w:r w:rsidR="00995104">
        <w:rPr>
          <w:lang w:eastAsia="zh-CN"/>
        </w:rPr>
        <w:t>~1.5</w:t>
      </w:r>
      <w:r w:rsidR="00535D7B">
        <w:rPr>
          <w:lang w:eastAsia="zh-CN"/>
        </w:rPr>
        <w:t>dB</w:t>
      </w:r>
      <w:r w:rsidR="00995104">
        <w:rPr>
          <w:lang w:eastAsia="zh-CN"/>
        </w:rPr>
        <w:t xml:space="preserve"> for MCS22 and 120 kHz, </w:t>
      </w:r>
      <w:r w:rsidR="002D6C11">
        <w:rPr>
          <w:lang w:eastAsia="zh-CN"/>
        </w:rPr>
        <w:t xml:space="preserve">about </w:t>
      </w:r>
      <w:r w:rsidR="00462E05">
        <w:rPr>
          <w:lang w:eastAsia="zh-CN"/>
        </w:rPr>
        <w:t xml:space="preserve">0.8~1.6dB for MCS26 and 480 kHz, </w:t>
      </w:r>
      <w:r w:rsidR="00C23C82">
        <w:rPr>
          <w:lang w:eastAsia="zh-CN"/>
        </w:rPr>
        <w:t>about 1~1.8dB for MCS26 and 960 kHz</w:t>
      </w:r>
      <w:r w:rsidR="0046387B">
        <w:rPr>
          <w:lang w:eastAsia="zh-CN"/>
        </w:rPr>
        <w:t xml:space="preserve">. </w:t>
      </w:r>
    </w:p>
    <w:p w14:paraId="3548926E" w14:textId="77777777" w:rsidR="00FB014D" w:rsidRDefault="00FB014D" w:rsidP="00FB014D">
      <w:pPr>
        <w:jc w:val="center"/>
        <w:rPr>
          <w:lang w:eastAsia="zh-CN"/>
        </w:rPr>
      </w:pPr>
      <w:r>
        <w:rPr>
          <w:noProof/>
          <w:lang w:eastAsia="zh-CN"/>
        </w:rPr>
        <w:drawing>
          <wp:inline distT="0" distB="0" distL="0" distR="0" wp14:anchorId="24BDA999" wp14:editId="1B201DE3">
            <wp:extent cx="2804400" cy="216000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2804400" cy="2160000"/>
                    </a:xfrm>
                    <a:prstGeom prst="rect">
                      <a:avLst/>
                    </a:prstGeom>
                  </pic:spPr>
                </pic:pic>
              </a:graphicData>
            </a:graphic>
          </wp:inline>
        </w:drawing>
      </w:r>
      <w:r>
        <w:rPr>
          <w:noProof/>
          <w:lang w:eastAsia="zh-CN"/>
        </w:rPr>
        <w:drawing>
          <wp:inline distT="0" distB="0" distL="0" distR="0" wp14:anchorId="3A2755FF" wp14:editId="121AEAE3">
            <wp:extent cx="2804400" cy="21600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screen">
                      <a:extLst>
                        <a:ext uri="{28A0092B-C50C-407E-A947-70E740481C1C}">
                          <a14:useLocalDpi xmlns:a14="http://schemas.microsoft.com/office/drawing/2010/main"/>
                        </a:ext>
                      </a:extLst>
                    </a:blip>
                    <a:stretch>
                      <a:fillRect/>
                    </a:stretch>
                  </pic:blipFill>
                  <pic:spPr>
                    <a:xfrm>
                      <a:off x="0" y="0"/>
                      <a:ext cx="2804400" cy="2160000"/>
                    </a:xfrm>
                    <a:prstGeom prst="rect">
                      <a:avLst/>
                    </a:prstGeom>
                  </pic:spPr>
                </pic:pic>
              </a:graphicData>
            </a:graphic>
          </wp:inline>
        </w:drawing>
      </w:r>
    </w:p>
    <w:p w14:paraId="379238CC" w14:textId="21681B2F" w:rsidR="004A386A" w:rsidRDefault="00FB014D" w:rsidP="00FB014D">
      <w:pPr>
        <w:jc w:val="center"/>
        <w:rPr>
          <w:lang w:eastAsia="zh-CN"/>
        </w:rPr>
      </w:pPr>
      <w:r>
        <w:rPr>
          <w:noProof/>
          <w:lang w:eastAsia="zh-CN"/>
        </w:rPr>
        <w:lastRenderedPageBreak/>
        <w:drawing>
          <wp:inline distT="0" distB="0" distL="0" distR="0" wp14:anchorId="2DB1B260" wp14:editId="1514D14A">
            <wp:extent cx="2804400" cy="216000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2804400" cy="2160000"/>
                    </a:xfrm>
                    <a:prstGeom prst="rect">
                      <a:avLst/>
                    </a:prstGeom>
                  </pic:spPr>
                </pic:pic>
              </a:graphicData>
            </a:graphic>
          </wp:inline>
        </w:drawing>
      </w:r>
      <w:r>
        <w:rPr>
          <w:noProof/>
          <w:lang w:eastAsia="zh-CN"/>
        </w:rPr>
        <w:drawing>
          <wp:inline distT="0" distB="0" distL="0" distR="0" wp14:anchorId="5AADB123" wp14:editId="547180D4">
            <wp:extent cx="2804400" cy="21600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2804400" cy="2160000"/>
                    </a:xfrm>
                    <a:prstGeom prst="rect">
                      <a:avLst/>
                    </a:prstGeom>
                  </pic:spPr>
                </pic:pic>
              </a:graphicData>
            </a:graphic>
          </wp:inline>
        </w:drawing>
      </w:r>
    </w:p>
    <w:p w14:paraId="610C7FDD" w14:textId="4B639985" w:rsidR="004A386A" w:rsidRDefault="004A386A" w:rsidP="004A386A">
      <w:pPr>
        <w:pStyle w:val="a5"/>
      </w:pPr>
      <w:bookmarkStart w:id="11" w:name="_Ref67496596"/>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3</w:t>
      </w:r>
      <w:r w:rsidR="00B02B85">
        <w:rPr>
          <w:noProof/>
        </w:rPr>
        <w:fldChar w:fldCharType="end"/>
      </w:r>
      <w:bookmarkEnd w:id="11"/>
      <w:r>
        <w:t xml:space="preserve">. </w:t>
      </w:r>
      <w:r w:rsidRPr="000D40AB">
        <w:t xml:space="preserve">BLER performance comparison of different PTRS pattern for </w:t>
      </w:r>
      <w:r>
        <w:t>12</w:t>
      </w:r>
      <w:r w:rsidRPr="000D40AB">
        <w:t>0 kHz</w:t>
      </w:r>
      <w:r>
        <w:t xml:space="preserve"> with 256RB and power boosting</w:t>
      </w:r>
    </w:p>
    <w:p w14:paraId="50E2886C" w14:textId="77777777" w:rsidR="001963FE" w:rsidRDefault="001963FE" w:rsidP="001963FE">
      <w:pPr>
        <w:jc w:val="center"/>
        <w:rPr>
          <w:noProof/>
          <w:lang w:eastAsia="zh-CN"/>
        </w:rPr>
      </w:pPr>
      <w:r>
        <w:rPr>
          <w:noProof/>
          <w:lang w:eastAsia="zh-CN"/>
        </w:rPr>
        <w:drawing>
          <wp:inline distT="0" distB="0" distL="0" distR="0" wp14:anchorId="4153C739" wp14:editId="460EA19C">
            <wp:extent cx="2743200" cy="216000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2743200" cy="2160000"/>
                    </a:xfrm>
                    <a:prstGeom prst="rect">
                      <a:avLst/>
                    </a:prstGeom>
                  </pic:spPr>
                </pic:pic>
              </a:graphicData>
            </a:graphic>
          </wp:inline>
        </w:drawing>
      </w:r>
      <w:r w:rsidRPr="006F01B7">
        <w:rPr>
          <w:noProof/>
          <w:lang w:eastAsia="zh-CN"/>
        </w:rPr>
        <w:t xml:space="preserve"> </w:t>
      </w:r>
      <w:r>
        <w:rPr>
          <w:noProof/>
          <w:lang w:eastAsia="zh-CN"/>
        </w:rPr>
        <w:drawing>
          <wp:inline distT="0" distB="0" distL="0" distR="0" wp14:anchorId="1F551598" wp14:editId="1E2A1E8B">
            <wp:extent cx="2764800" cy="216000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2764800" cy="2160000"/>
                    </a:xfrm>
                    <a:prstGeom prst="rect">
                      <a:avLst/>
                    </a:prstGeom>
                  </pic:spPr>
                </pic:pic>
              </a:graphicData>
            </a:graphic>
          </wp:inline>
        </w:drawing>
      </w:r>
    </w:p>
    <w:p w14:paraId="40E87EC0" w14:textId="0BB23B40" w:rsidR="001963FE" w:rsidRDefault="001963FE" w:rsidP="001963FE">
      <w:pPr>
        <w:jc w:val="center"/>
        <w:rPr>
          <w:lang w:eastAsia="zh-CN"/>
        </w:rPr>
      </w:pPr>
      <w:r>
        <w:rPr>
          <w:noProof/>
          <w:lang w:eastAsia="zh-CN"/>
        </w:rPr>
        <w:drawing>
          <wp:inline distT="0" distB="0" distL="0" distR="0" wp14:anchorId="3A5AB796" wp14:editId="4541CE22">
            <wp:extent cx="2743200" cy="216000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2743200" cy="2160000"/>
                    </a:xfrm>
                    <a:prstGeom prst="rect">
                      <a:avLst/>
                    </a:prstGeom>
                  </pic:spPr>
                </pic:pic>
              </a:graphicData>
            </a:graphic>
          </wp:inline>
        </w:drawing>
      </w:r>
      <w:r>
        <w:rPr>
          <w:noProof/>
          <w:lang w:eastAsia="zh-CN"/>
        </w:rPr>
        <w:drawing>
          <wp:inline distT="0" distB="0" distL="0" distR="0" wp14:anchorId="4F97C065" wp14:editId="0BBCBABC">
            <wp:extent cx="2764800" cy="2160000"/>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2764800" cy="2160000"/>
                    </a:xfrm>
                    <a:prstGeom prst="rect">
                      <a:avLst/>
                    </a:prstGeom>
                  </pic:spPr>
                </pic:pic>
              </a:graphicData>
            </a:graphic>
          </wp:inline>
        </w:drawing>
      </w:r>
    </w:p>
    <w:p w14:paraId="2788656F" w14:textId="77777777" w:rsidR="001963FE" w:rsidRDefault="001963FE" w:rsidP="001963FE">
      <w:pPr>
        <w:jc w:val="center"/>
        <w:rPr>
          <w:lang w:eastAsia="zh-CN"/>
        </w:rPr>
      </w:pPr>
      <w:r>
        <w:rPr>
          <w:noProof/>
          <w:lang w:eastAsia="zh-CN"/>
        </w:rPr>
        <w:lastRenderedPageBreak/>
        <w:drawing>
          <wp:inline distT="0" distB="0" distL="0" distR="0" wp14:anchorId="088DC3A0" wp14:editId="4196795D">
            <wp:extent cx="2808000" cy="2160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2808000" cy="2160000"/>
                    </a:xfrm>
                    <a:prstGeom prst="rect">
                      <a:avLst/>
                    </a:prstGeom>
                  </pic:spPr>
                </pic:pic>
              </a:graphicData>
            </a:graphic>
          </wp:inline>
        </w:drawing>
      </w:r>
      <w:r>
        <w:rPr>
          <w:noProof/>
          <w:lang w:eastAsia="zh-CN"/>
        </w:rPr>
        <w:drawing>
          <wp:inline distT="0" distB="0" distL="0" distR="0" wp14:anchorId="2027BD93" wp14:editId="2FA063BB">
            <wp:extent cx="2764800" cy="2160000"/>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2764800" cy="2160000"/>
                    </a:xfrm>
                    <a:prstGeom prst="rect">
                      <a:avLst/>
                    </a:prstGeom>
                  </pic:spPr>
                </pic:pic>
              </a:graphicData>
            </a:graphic>
          </wp:inline>
        </w:drawing>
      </w:r>
    </w:p>
    <w:p w14:paraId="226C4B33" w14:textId="13665900" w:rsidR="00FE33A3" w:rsidRPr="00FE33A3" w:rsidRDefault="001963FE" w:rsidP="00F27BE5">
      <w:pPr>
        <w:jc w:val="center"/>
      </w:pPr>
      <w:r>
        <w:rPr>
          <w:noProof/>
          <w:lang w:eastAsia="zh-CN"/>
        </w:rPr>
        <w:drawing>
          <wp:inline distT="0" distB="0" distL="0" distR="0" wp14:anchorId="44BAAD04" wp14:editId="488C5030">
            <wp:extent cx="2808000" cy="216000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2808000" cy="2160000"/>
                    </a:xfrm>
                    <a:prstGeom prst="rect">
                      <a:avLst/>
                    </a:prstGeom>
                  </pic:spPr>
                </pic:pic>
              </a:graphicData>
            </a:graphic>
          </wp:inline>
        </w:drawing>
      </w:r>
      <w:r>
        <w:rPr>
          <w:noProof/>
          <w:lang w:eastAsia="zh-CN"/>
        </w:rPr>
        <w:drawing>
          <wp:inline distT="0" distB="0" distL="0" distR="0" wp14:anchorId="42721A9C" wp14:editId="2E73B235">
            <wp:extent cx="2764800" cy="216000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2764800" cy="2160000"/>
                    </a:xfrm>
                    <a:prstGeom prst="rect">
                      <a:avLst/>
                    </a:prstGeom>
                  </pic:spPr>
                </pic:pic>
              </a:graphicData>
            </a:graphic>
          </wp:inline>
        </w:drawing>
      </w:r>
      <w:r w:rsidRPr="009D4DC1">
        <w:rPr>
          <w:noProof/>
          <w:lang w:eastAsia="zh-CN"/>
        </w:rPr>
        <w:t xml:space="preserve"> </w:t>
      </w:r>
    </w:p>
    <w:p w14:paraId="212FE9F4" w14:textId="01927E39" w:rsidR="00FF3868" w:rsidRDefault="00FF3868" w:rsidP="00FF3868">
      <w:pPr>
        <w:pStyle w:val="a5"/>
      </w:pPr>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4</w:t>
      </w:r>
      <w:r w:rsidR="00B02B85">
        <w:rPr>
          <w:noProof/>
        </w:rPr>
        <w:fldChar w:fldCharType="end"/>
      </w:r>
      <w:r>
        <w:t xml:space="preserve">. </w:t>
      </w:r>
      <w:r w:rsidRPr="000D40AB">
        <w:t xml:space="preserve">BLER </w:t>
      </w:r>
      <w:r w:rsidR="00596B3D">
        <w:t xml:space="preserve">and SE </w:t>
      </w:r>
      <w:r w:rsidRPr="000D40AB">
        <w:t xml:space="preserve">performance comparison of different PTRS pattern for </w:t>
      </w:r>
      <w:r>
        <w:t>12</w:t>
      </w:r>
      <w:r w:rsidRPr="000D40AB">
        <w:t>0 kHz</w:t>
      </w:r>
      <w:r>
        <w:t xml:space="preserve"> with </w:t>
      </w:r>
      <w:r w:rsidR="00891A79">
        <w:t>128</w:t>
      </w:r>
      <w:r>
        <w:t>RB and power boosting</w:t>
      </w:r>
    </w:p>
    <w:p w14:paraId="165B5210" w14:textId="4A9EED36" w:rsidR="00852977" w:rsidRDefault="00852977" w:rsidP="00852977">
      <w:pPr>
        <w:jc w:val="center"/>
        <w:rPr>
          <w:noProof/>
          <w:lang w:eastAsia="zh-CN"/>
        </w:rPr>
      </w:pPr>
      <w:r>
        <w:rPr>
          <w:noProof/>
          <w:lang w:eastAsia="zh-CN"/>
        </w:rPr>
        <w:drawing>
          <wp:inline distT="0" distB="0" distL="0" distR="0" wp14:anchorId="64F01CB6" wp14:editId="6A8A55D8">
            <wp:extent cx="2836800" cy="2160000"/>
            <wp:effectExtent l="0" t="0" r="1905"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2836800" cy="2160000"/>
                    </a:xfrm>
                    <a:prstGeom prst="rect">
                      <a:avLst/>
                    </a:prstGeom>
                  </pic:spPr>
                </pic:pic>
              </a:graphicData>
            </a:graphic>
          </wp:inline>
        </w:drawing>
      </w:r>
      <w:r w:rsidR="00A34943">
        <w:rPr>
          <w:noProof/>
          <w:lang w:eastAsia="zh-CN"/>
        </w:rPr>
        <w:drawing>
          <wp:inline distT="0" distB="0" distL="0" distR="0" wp14:anchorId="4DFF0D61" wp14:editId="4CB11722">
            <wp:extent cx="2772000" cy="2160000"/>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p>
    <w:p w14:paraId="304E2D5B" w14:textId="6D2C63C5" w:rsidR="00852977" w:rsidRDefault="00852977" w:rsidP="00852977">
      <w:pPr>
        <w:jc w:val="center"/>
        <w:rPr>
          <w:noProof/>
          <w:lang w:eastAsia="zh-CN"/>
        </w:rPr>
      </w:pPr>
      <w:r>
        <w:rPr>
          <w:noProof/>
          <w:lang w:eastAsia="zh-CN"/>
        </w:rPr>
        <w:lastRenderedPageBreak/>
        <w:drawing>
          <wp:inline distT="0" distB="0" distL="0" distR="0" wp14:anchorId="580C369B" wp14:editId="6797AACD">
            <wp:extent cx="2836800" cy="2160000"/>
            <wp:effectExtent l="0" t="0" r="1905"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2836800" cy="2160000"/>
                    </a:xfrm>
                    <a:prstGeom prst="rect">
                      <a:avLst/>
                    </a:prstGeom>
                  </pic:spPr>
                </pic:pic>
              </a:graphicData>
            </a:graphic>
          </wp:inline>
        </w:drawing>
      </w:r>
      <w:r w:rsidR="00A34943">
        <w:rPr>
          <w:noProof/>
          <w:lang w:eastAsia="zh-CN"/>
        </w:rPr>
        <w:drawing>
          <wp:inline distT="0" distB="0" distL="0" distR="0" wp14:anchorId="5AFC5BE0" wp14:editId="1E5D7C04">
            <wp:extent cx="2772000" cy="2160000"/>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p>
    <w:p w14:paraId="54F49AA4" w14:textId="719EC3AD" w:rsidR="00852977" w:rsidRDefault="00852977" w:rsidP="00852977">
      <w:pPr>
        <w:jc w:val="center"/>
        <w:rPr>
          <w:noProof/>
          <w:lang w:eastAsia="zh-CN"/>
        </w:rPr>
      </w:pPr>
      <w:r w:rsidRPr="00735F31">
        <w:rPr>
          <w:noProof/>
          <w:lang w:eastAsia="zh-CN"/>
        </w:rPr>
        <w:t xml:space="preserve"> </w:t>
      </w:r>
      <w:r>
        <w:rPr>
          <w:noProof/>
          <w:lang w:eastAsia="zh-CN"/>
        </w:rPr>
        <w:drawing>
          <wp:inline distT="0" distB="0" distL="0" distR="0" wp14:anchorId="40807A27" wp14:editId="1BDAF16D">
            <wp:extent cx="2854800" cy="2188800"/>
            <wp:effectExtent l="0" t="0" r="3175" b="254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screen">
                      <a:extLst>
                        <a:ext uri="{28A0092B-C50C-407E-A947-70E740481C1C}">
                          <a14:useLocalDpi xmlns:a14="http://schemas.microsoft.com/office/drawing/2010/main"/>
                        </a:ext>
                      </a:extLst>
                    </a:blip>
                    <a:stretch>
                      <a:fillRect/>
                    </a:stretch>
                  </pic:blipFill>
                  <pic:spPr>
                    <a:xfrm>
                      <a:off x="0" y="0"/>
                      <a:ext cx="2854800" cy="2188800"/>
                    </a:xfrm>
                    <a:prstGeom prst="rect">
                      <a:avLst/>
                    </a:prstGeom>
                  </pic:spPr>
                </pic:pic>
              </a:graphicData>
            </a:graphic>
          </wp:inline>
        </w:drawing>
      </w:r>
      <w:r w:rsidR="00A34943">
        <w:rPr>
          <w:noProof/>
          <w:lang w:eastAsia="zh-CN"/>
        </w:rPr>
        <w:drawing>
          <wp:inline distT="0" distB="0" distL="0" distR="0" wp14:anchorId="72C5AB52" wp14:editId="244A6326">
            <wp:extent cx="2772000" cy="2160000"/>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p>
    <w:p w14:paraId="6C62E599" w14:textId="31207C1A" w:rsidR="00852977" w:rsidRPr="00852977" w:rsidRDefault="00852977" w:rsidP="00A34943">
      <w:pPr>
        <w:jc w:val="center"/>
      </w:pPr>
      <w:r>
        <w:rPr>
          <w:noProof/>
          <w:lang w:eastAsia="zh-CN"/>
        </w:rPr>
        <w:drawing>
          <wp:inline distT="0" distB="0" distL="0" distR="0" wp14:anchorId="396CB279" wp14:editId="1A079790">
            <wp:extent cx="2836800" cy="2160000"/>
            <wp:effectExtent l="0" t="0" r="1905"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2836800" cy="2160000"/>
                    </a:xfrm>
                    <a:prstGeom prst="rect">
                      <a:avLst/>
                    </a:prstGeom>
                  </pic:spPr>
                </pic:pic>
              </a:graphicData>
            </a:graphic>
          </wp:inline>
        </w:drawing>
      </w:r>
      <w:r w:rsidR="00A34943">
        <w:rPr>
          <w:noProof/>
          <w:lang w:eastAsia="zh-CN"/>
        </w:rPr>
        <w:drawing>
          <wp:inline distT="0" distB="0" distL="0" distR="0" wp14:anchorId="56B5C9CC" wp14:editId="170B8CAD">
            <wp:extent cx="2772000" cy="2160000"/>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p>
    <w:p w14:paraId="462EF927" w14:textId="119D3D48" w:rsidR="00FF3868" w:rsidRDefault="00FF3868" w:rsidP="00FF3868">
      <w:pPr>
        <w:pStyle w:val="a5"/>
      </w:pPr>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5</w:t>
      </w:r>
      <w:r w:rsidR="00B02B85">
        <w:rPr>
          <w:noProof/>
        </w:rPr>
        <w:fldChar w:fldCharType="end"/>
      </w:r>
      <w:r>
        <w:t xml:space="preserve">. </w:t>
      </w:r>
      <w:r w:rsidRPr="000D40AB">
        <w:t xml:space="preserve">BLER </w:t>
      </w:r>
      <w:r w:rsidR="00596B3D">
        <w:t xml:space="preserve">and SE </w:t>
      </w:r>
      <w:r w:rsidRPr="000D40AB">
        <w:t xml:space="preserve">performance comparison of different PTRS pattern for </w:t>
      </w:r>
      <w:r>
        <w:t>12</w:t>
      </w:r>
      <w:r w:rsidRPr="000D40AB">
        <w:t>0 kHz</w:t>
      </w:r>
      <w:r>
        <w:t xml:space="preserve"> with </w:t>
      </w:r>
      <w:r w:rsidR="00891A79">
        <w:t>64</w:t>
      </w:r>
      <w:r>
        <w:t>RB and power boosting</w:t>
      </w:r>
    </w:p>
    <w:p w14:paraId="5BF8DBAA" w14:textId="77777777" w:rsidR="00B12E8C" w:rsidRDefault="00B12E8C" w:rsidP="00B12E8C">
      <w:pPr>
        <w:jc w:val="center"/>
        <w:rPr>
          <w:lang w:eastAsia="zh-CN"/>
        </w:rPr>
      </w:pPr>
      <w:r>
        <w:rPr>
          <w:noProof/>
          <w:lang w:eastAsia="zh-CN"/>
        </w:rPr>
        <w:lastRenderedPageBreak/>
        <w:drawing>
          <wp:inline distT="0" distB="0" distL="0" distR="0" wp14:anchorId="7F9140F0" wp14:editId="02752F9A">
            <wp:extent cx="2804400" cy="216000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screen">
                      <a:extLst>
                        <a:ext uri="{28A0092B-C50C-407E-A947-70E740481C1C}">
                          <a14:useLocalDpi xmlns:a14="http://schemas.microsoft.com/office/drawing/2010/main"/>
                        </a:ext>
                      </a:extLst>
                    </a:blip>
                    <a:stretch>
                      <a:fillRect/>
                    </a:stretch>
                  </pic:blipFill>
                  <pic:spPr>
                    <a:xfrm>
                      <a:off x="0" y="0"/>
                      <a:ext cx="2804400" cy="2160000"/>
                    </a:xfrm>
                    <a:prstGeom prst="rect">
                      <a:avLst/>
                    </a:prstGeom>
                  </pic:spPr>
                </pic:pic>
              </a:graphicData>
            </a:graphic>
          </wp:inline>
        </w:drawing>
      </w:r>
      <w:r>
        <w:rPr>
          <w:noProof/>
          <w:lang w:eastAsia="zh-CN"/>
        </w:rPr>
        <w:drawing>
          <wp:inline distT="0" distB="0" distL="0" distR="0" wp14:anchorId="64AFD686" wp14:editId="48C5B9A2">
            <wp:extent cx="2804400" cy="21600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screen">
                      <a:extLst>
                        <a:ext uri="{28A0092B-C50C-407E-A947-70E740481C1C}">
                          <a14:useLocalDpi xmlns:a14="http://schemas.microsoft.com/office/drawing/2010/main"/>
                        </a:ext>
                      </a:extLst>
                    </a:blip>
                    <a:stretch>
                      <a:fillRect/>
                    </a:stretch>
                  </pic:blipFill>
                  <pic:spPr>
                    <a:xfrm>
                      <a:off x="0" y="0"/>
                      <a:ext cx="2804400" cy="2160000"/>
                    </a:xfrm>
                    <a:prstGeom prst="rect">
                      <a:avLst/>
                    </a:prstGeom>
                  </pic:spPr>
                </pic:pic>
              </a:graphicData>
            </a:graphic>
          </wp:inline>
        </w:drawing>
      </w:r>
    </w:p>
    <w:p w14:paraId="6246B9D1" w14:textId="0976E87F" w:rsidR="007A07BF" w:rsidRPr="007A07BF" w:rsidRDefault="00B12E8C" w:rsidP="00931711">
      <w:pPr>
        <w:jc w:val="center"/>
      </w:pPr>
      <w:r>
        <w:rPr>
          <w:noProof/>
          <w:lang w:eastAsia="zh-CN"/>
        </w:rPr>
        <w:drawing>
          <wp:inline distT="0" distB="0" distL="0" distR="0" wp14:anchorId="646F5C5B" wp14:editId="1F370D77">
            <wp:extent cx="2804400" cy="21600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screen">
                      <a:extLst>
                        <a:ext uri="{28A0092B-C50C-407E-A947-70E740481C1C}">
                          <a14:useLocalDpi xmlns:a14="http://schemas.microsoft.com/office/drawing/2010/main"/>
                        </a:ext>
                      </a:extLst>
                    </a:blip>
                    <a:stretch>
                      <a:fillRect/>
                    </a:stretch>
                  </pic:blipFill>
                  <pic:spPr>
                    <a:xfrm>
                      <a:off x="0" y="0"/>
                      <a:ext cx="2804400" cy="2160000"/>
                    </a:xfrm>
                    <a:prstGeom prst="rect">
                      <a:avLst/>
                    </a:prstGeom>
                  </pic:spPr>
                </pic:pic>
              </a:graphicData>
            </a:graphic>
          </wp:inline>
        </w:drawing>
      </w:r>
      <w:r>
        <w:rPr>
          <w:noProof/>
          <w:lang w:eastAsia="zh-CN"/>
        </w:rPr>
        <w:drawing>
          <wp:inline distT="0" distB="0" distL="0" distR="0" wp14:anchorId="1E0C521E" wp14:editId="59B7121A">
            <wp:extent cx="2804400" cy="21600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screen">
                      <a:extLst>
                        <a:ext uri="{28A0092B-C50C-407E-A947-70E740481C1C}">
                          <a14:useLocalDpi xmlns:a14="http://schemas.microsoft.com/office/drawing/2010/main"/>
                        </a:ext>
                      </a:extLst>
                    </a:blip>
                    <a:stretch>
                      <a:fillRect/>
                    </a:stretch>
                  </pic:blipFill>
                  <pic:spPr>
                    <a:xfrm>
                      <a:off x="0" y="0"/>
                      <a:ext cx="2804400" cy="2160000"/>
                    </a:xfrm>
                    <a:prstGeom prst="rect">
                      <a:avLst/>
                    </a:prstGeom>
                  </pic:spPr>
                </pic:pic>
              </a:graphicData>
            </a:graphic>
          </wp:inline>
        </w:drawing>
      </w:r>
    </w:p>
    <w:p w14:paraId="131919E6" w14:textId="5D8ACA0D" w:rsidR="00FF3868" w:rsidRDefault="00FF3868" w:rsidP="00FF3868">
      <w:pPr>
        <w:pStyle w:val="a5"/>
      </w:pPr>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6</w:t>
      </w:r>
      <w:r w:rsidR="00B02B85">
        <w:rPr>
          <w:noProof/>
        </w:rPr>
        <w:fldChar w:fldCharType="end"/>
      </w:r>
      <w:r>
        <w:t xml:space="preserve">. </w:t>
      </w:r>
      <w:r w:rsidRPr="000D40AB">
        <w:t xml:space="preserve">BLER performance comparison of different PTRS pattern for </w:t>
      </w:r>
      <w:r w:rsidR="00596B3D">
        <w:t>48</w:t>
      </w:r>
      <w:r w:rsidRPr="000D40AB">
        <w:t>0 kHz</w:t>
      </w:r>
      <w:r>
        <w:t xml:space="preserve"> with 256RB and power boosting</w:t>
      </w:r>
    </w:p>
    <w:p w14:paraId="420D43EB" w14:textId="0F27EF66" w:rsidR="00CD1C6F" w:rsidRDefault="00CD1C6F" w:rsidP="00CD1C6F">
      <w:pPr>
        <w:jc w:val="center"/>
        <w:rPr>
          <w:noProof/>
          <w:lang w:eastAsia="zh-CN"/>
        </w:rPr>
      </w:pPr>
      <w:r>
        <w:rPr>
          <w:noProof/>
          <w:lang w:eastAsia="zh-CN"/>
        </w:rPr>
        <w:drawing>
          <wp:inline distT="0" distB="0" distL="0" distR="0" wp14:anchorId="5C6CD200" wp14:editId="55C13572">
            <wp:extent cx="2743200" cy="216000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screen">
                      <a:extLst>
                        <a:ext uri="{28A0092B-C50C-407E-A947-70E740481C1C}">
                          <a14:useLocalDpi xmlns:a14="http://schemas.microsoft.com/office/drawing/2010/main"/>
                        </a:ext>
                      </a:extLst>
                    </a:blip>
                    <a:stretch>
                      <a:fillRect/>
                    </a:stretch>
                  </pic:blipFill>
                  <pic:spPr>
                    <a:xfrm>
                      <a:off x="0" y="0"/>
                      <a:ext cx="2743200" cy="2160000"/>
                    </a:xfrm>
                    <a:prstGeom prst="rect">
                      <a:avLst/>
                    </a:prstGeom>
                  </pic:spPr>
                </pic:pic>
              </a:graphicData>
            </a:graphic>
          </wp:inline>
        </w:drawing>
      </w:r>
      <w:r w:rsidRPr="006F01B7">
        <w:rPr>
          <w:noProof/>
          <w:lang w:eastAsia="zh-CN"/>
        </w:rPr>
        <w:t xml:space="preserve"> </w:t>
      </w:r>
      <w:r>
        <w:rPr>
          <w:noProof/>
          <w:lang w:eastAsia="zh-CN"/>
        </w:rPr>
        <w:drawing>
          <wp:inline distT="0" distB="0" distL="0" distR="0" wp14:anchorId="0A17D920" wp14:editId="4FF15586">
            <wp:extent cx="2764800" cy="21600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2764800" cy="2160000"/>
                    </a:xfrm>
                    <a:prstGeom prst="rect">
                      <a:avLst/>
                    </a:prstGeom>
                  </pic:spPr>
                </pic:pic>
              </a:graphicData>
            </a:graphic>
          </wp:inline>
        </w:drawing>
      </w:r>
    </w:p>
    <w:p w14:paraId="0A9BAE41" w14:textId="3CCCE04C" w:rsidR="00CD1C6F" w:rsidRDefault="00CD1C6F" w:rsidP="00CD1C6F">
      <w:pPr>
        <w:jc w:val="center"/>
        <w:rPr>
          <w:lang w:eastAsia="zh-CN"/>
        </w:rPr>
      </w:pPr>
      <w:r>
        <w:rPr>
          <w:noProof/>
          <w:lang w:eastAsia="zh-CN"/>
        </w:rPr>
        <w:lastRenderedPageBreak/>
        <w:t>\</w:t>
      </w:r>
      <w:r>
        <w:rPr>
          <w:noProof/>
          <w:lang w:eastAsia="zh-CN"/>
        </w:rPr>
        <w:drawing>
          <wp:inline distT="0" distB="0" distL="0" distR="0" wp14:anchorId="702C4262" wp14:editId="6CFB9FFC">
            <wp:extent cx="2743200" cy="216000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screen">
                      <a:extLst>
                        <a:ext uri="{28A0092B-C50C-407E-A947-70E740481C1C}">
                          <a14:useLocalDpi xmlns:a14="http://schemas.microsoft.com/office/drawing/2010/main"/>
                        </a:ext>
                      </a:extLst>
                    </a:blip>
                    <a:stretch>
                      <a:fillRect/>
                    </a:stretch>
                  </pic:blipFill>
                  <pic:spPr>
                    <a:xfrm>
                      <a:off x="0" y="0"/>
                      <a:ext cx="2743200" cy="2160000"/>
                    </a:xfrm>
                    <a:prstGeom prst="rect">
                      <a:avLst/>
                    </a:prstGeom>
                  </pic:spPr>
                </pic:pic>
              </a:graphicData>
            </a:graphic>
          </wp:inline>
        </w:drawing>
      </w:r>
      <w:r>
        <w:rPr>
          <w:noProof/>
          <w:lang w:eastAsia="zh-CN"/>
        </w:rPr>
        <w:drawing>
          <wp:inline distT="0" distB="0" distL="0" distR="0" wp14:anchorId="1AC5A1CC" wp14:editId="2ADCCEF3">
            <wp:extent cx="2764800" cy="216000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2764800" cy="2160000"/>
                    </a:xfrm>
                    <a:prstGeom prst="rect">
                      <a:avLst/>
                    </a:prstGeom>
                  </pic:spPr>
                </pic:pic>
              </a:graphicData>
            </a:graphic>
          </wp:inline>
        </w:drawing>
      </w:r>
    </w:p>
    <w:p w14:paraId="43167FA1" w14:textId="090C3538" w:rsidR="00CD1C6F" w:rsidRDefault="00CD1C6F" w:rsidP="00CD1C6F">
      <w:pPr>
        <w:jc w:val="center"/>
        <w:rPr>
          <w:lang w:eastAsia="zh-CN"/>
        </w:rPr>
      </w:pPr>
      <w:r>
        <w:rPr>
          <w:noProof/>
          <w:lang w:eastAsia="zh-CN"/>
        </w:rPr>
        <w:drawing>
          <wp:inline distT="0" distB="0" distL="0" distR="0" wp14:anchorId="0C358674" wp14:editId="7C73C603">
            <wp:extent cx="2808000" cy="216000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screen">
                      <a:extLst>
                        <a:ext uri="{28A0092B-C50C-407E-A947-70E740481C1C}">
                          <a14:useLocalDpi xmlns:a14="http://schemas.microsoft.com/office/drawing/2010/main"/>
                        </a:ext>
                      </a:extLst>
                    </a:blip>
                    <a:stretch>
                      <a:fillRect/>
                    </a:stretch>
                  </pic:blipFill>
                  <pic:spPr>
                    <a:xfrm>
                      <a:off x="0" y="0"/>
                      <a:ext cx="2808000" cy="2160000"/>
                    </a:xfrm>
                    <a:prstGeom prst="rect">
                      <a:avLst/>
                    </a:prstGeom>
                  </pic:spPr>
                </pic:pic>
              </a:graphicData>
            </a:graphic>
          </wp:inline>
        </w:drawing>
      </w:r>
      <w:r>
        <w:rPr>
          <w:noProof/>
          <w:lang w:eastAsia="zh-CN"/>
        </w:rPr>
        <w:drawing>
          <wp:inline distT="0" distB="0" distL="0" distR="0" wp14:anchorId="346262C9" wp14:editId="3D7490C3">
            <wp:extent cx="2764800" cy="2160000"/>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screen">
                      <a:extLst>
                        <a:ext uri="{28A0092B-C50C-407E-A947-70E740481C1C}">
                          <a14:useLocalDpi xmlns:a14="http://schemas.microsoft.com/office/drawing/2010/main"/>
                        </a:ext>
                      </a:extLst>
                    </a:blip>
                    <a:stretch>
                      <a:fillRect/>
                    </a:stretch>
                  </pic:blipFill>
                  <pic:spPr>
                    <a:xfrm>
                      <a:off x="0" y="0"/>
                      <a:ext cx="2764800" cy="2160000"/>
                    </a:xfrm>
                    <a:prstGeom prst="rect">
                      <a:avLst/>
                    </a:prstGeom>
                  </pic:spPr>
                </pic:pic>
              </a:graphicData>
            </a:graphic>
          </wp:inline>
        </w:drawing>
      </w:r>
    </w:p>
    <w:p w14:paraId="63356538" w14:textId="14192B50" w:rsidR="00FA01EC" w:rsidRPr="00FA01EC" w:rsidRDefault="00CD1C6F" w:rsidP="00FA111C">
      <w:pPr>
        <w:jc w:val="center"/>
      </w:pPr>
      <w:r>
        <w:rPr>
          <w:noProof/>
          <w:lang w:eastAsia="zh-CN"/>
        </w:rPr>
        <w:drawing>
          <wp:inline distT="0" distB="0" distL="0" distR="0" wp14:anchorId="008051F0" wp14:editId="55D40694">
            <wp:extent cx="2808000" cy="216000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screen">
                      <a:extLst>
                        <a:ext uri="{28A0092B-C50C-407E-A947-70E740481C1C}">
                          <a14:useLocalDpi xmlns:a14="http://schemas.microsoft.com/office/drawing/2010/main"/>
                        </a:ext>
                      </a:extLst>
                    </a:blip>
                    <a:stretch>
                      <a:fillRect/>
                    </a:stretch>
                  </pic:blipFill>
                  <pic:spPr>
                    <a:xfrm>
                      <a:off x="0" y="0"/>
                      <a:ext cx="2808000" cy="2160000"/>
                    </a:xfrm>
                    <a:prstGeom prst="rect">
                      <a:avLst/>
                    </a:prstGeom>
                  </pic:spPr>
                </pic:pic>
              </a:graphicData>
            </a:graphic>
          </wp:inline>
        </w:drawing>
      </w:r>
      <w:r>
        <w:rPr>
          <w:noProof/>
          <w:lang w:eastAsia="zh-CN"/>
        </w:rPr>
        <w:drawing>
          <wp:inline distT="0" distB="0" distL="0" distR="0" wp14:anchorId="098F1B69" wp14:editId="521B339B">
            <wp:extent cx="2764800" cy="2160000"/>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screen">
                      <a:extLst>
                        <a:ext uri="{28A0092B-C50C-407E-A947-70E740481C1C}">
                          <a14:useLocalDpi xmlns:a14="http://schemas.microsoft.com/office/drawing/2010/main"/>
                        </a:ext>
                      </a:extLst>
                    </a:blip>
                    <a:stretch>
                      <a:fillRect/>
                    </a:stretch>
                  </pic:blipFill>
                  <pic:spPr>
                    <a:xfrm>
                      <a:off x="0" y="0"/>
                      <a:ext cx="2764800" cy="2160000"/>
                    </a:xfrm>
                    <a:prstGeom prst="rect">
                      <a:avLst/>
                    </a:prstGeom>
                  </pic:spPr>
                </pic:pic>
              </a:graphicData>
            </a:graphic>
          </wp:inline>
        </w:drawing>
      </w:r>
    </w:p>
    <w:p w14:paraId="45034008" w14:textId="16490F1E" w:rsidR="00FF3868" w:rsidRDefault="00FF3868" w:rsidP="00FF3868">
      <w:pPr>
        <w:pStyle w:val="a5"/>
      </w:pPr>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7</w:t>
      </w:r>
      <w:r w:rsidR="00B02B85">
        <w:rPr>
          <w:noProof/>
        </w:rPr>
        <w:fldChar w:fldCharType="end"/>
      </w:r>
      <w:r>
        <w:t xml:space="preserve">. </w:t>
      </w:r>
      <w:r w:rsidRPr="000D40AB">
        <w:t xml:space="preserve">BLER </w:t>
      </w:r>
      <w:r w:rsidR="00C26E9A">
        <w:t xml:space="preserve">and SE </w:t>
      </w:r>
      <w:r w:rsidRPr="000D40AB">
        <w:t xml:space="preserve">performance comparison of different PTRS pattern for </w:t>
      </w:r>
      <w:r w:rsidR="00596B3D">
        <w:t>48</w:t>
      </w:r>
      <w:r w:rsidRPr="000D40AB">
        <w:t>0 kHz</w:t>
      </w:r>
      <w:r>
        <w:t xml:space="preserve"> with </w:t>
      </w:r>
      <w:r w:rsidR="00596B3D">
        <w:t>128</w:t>
      </w:r>
      <w:r>
        <w:t>RB and power boosting</w:t>
      </w:r>
    </w:p>
    <w:p w14:paraId="619255C9" w14:textId="68360899" w:rsidR="0066496A" w:rsidRDefault="0066496A" w:rsidP="0066496A">
      <w:pPr>
        <w:jc w:val="center"/>
        <w:rPr>
          <w:noProof/>
          <w:lang w:eastAsia="zh-CN"/>
        </w:rPr>
      </w:pPr>
      <w:r>
        <w:rPr>
          <w:noProof/>
          <w:lang w:eastAsia="zh-CN"/>
        </w:rPr>
        <w:lastRenderedPageBreak/>
        <w:drawing>
          <wp:inline distT="0" distB="0" distL="0" distR="0" wp14:anchorId="5F26C8AE" wp14:editId="6DED9CFD">
            <wp:extent cx="2833200" cy="2160000"/>
            <wp:effectExtent l="0" t="0" r="5715"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screen">
                      <a:extLst>
                        <a:ext uri="{28A0092B-C50C-407E-A947-70E740481C1C}">
                          <a14:useLocalDpi xmlns:a14="http://schemas.microsoft.com/office/drawing/2010/main"/>
                        </a:ext>
                      </a:extLst>
                    </a:blip>
                    <a:stretch>
                      <a:fillRect/>
                    </a:stretch>
                  </pic:blipFill>
                  <pic:spPr>
                    <a:xfrm>
                      <a:off x="0" y="0"/>
                      <a:ext cx="2833200" cy="2160000"/>
                    </a:xfrm>
                    <a:prstGeom prst="rect">
                      <a:avLst/>
                    </a:prstGeom>
                  </pic:spPr>
                </pic:pic>
              </a:graphicData>
            </a:graphic>
          </wp:inline>
        </w:drawing>
      </w:r>
      <w:r w:rsidRPr="00CA7BC8">
        <w:rPr>
          <w:noProof/>
          <w:lang w:eastAsia="zh-CN"/>
        </w:rPr>
        <w:t xml:space="preserve"> </w:t>
      </w:r>
      <w:r>
        <w:rPr>
          <w:noProof/>
          <w:lang w:eastAsia="zh-CN"/>
        </w:rPr>
        <w:drawing>
          <wp:inline distT="0" distB="0" distL="0" distR="0" wp14:anchorId="7BF4C333" wp14:editId="77F171C3">
            <wp:extent cx="2772000" cy="2160000"/>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p>
    <w:p w14:paraId="4DB06E36" w14:textId="06CAE8F1" w:rsidR="0066496A" w:rsidRDefault="0066496A" w:rsidP="0066496A">
      <w:pPr>
        <w:jc w:val="center"/>
        <w:rPr>
          <w:noProof/>
          <w:lang w:eastAsia="zh-CN"/>
        </w:rPr>
      </w:pPr>
      <w:r>
        <w:rPr>
          <w:noProof/>
          <w:lang w:eastAsia="zh-CN"/>
        </w:rPr>
        <w:drawing>
          <wp:inline distT="0" distB="0" distL="0" distR="0" wp14:anchorId="4FAC97AF" wp14:editId="2B44057E">
            <wp:extent cx="2833200" cy="2160000"/>
            <wp:effectExtent l="0" t="0" r="5715"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2833200" cy="2160000"/>
                    </a:xfrm>
                    <a:prstGeom prst="rect">
                      <a:avLst/>
                    </a:prstGeom>
                  </pic:spPr>
                </pic:pic>
              </a:graphicData>
            </a:graphic>
          </wp:inline>
        </w:drawing>
      </w:r>
      <w:r w:rsidRPr="00CA7BC8">
        <w:rPr>
          <w:noProof/>
          <w:lang w:eastAsia="zh-CN"/>
        </w:rPr>
        <w:t xml:space="preserve"> </w:t>
      </w:r>
      <w:r>
        <w:rPr>
          <w:noProof/>
          <w:lang w:eastAsia="zh-CN"/>
        </w:rPr>
        <w:drawing>
          <wp:inline distT="0" distB="0" distL="0" distR="0" wp14:anchorId="31571129" wp14:editId="743A20CB">
            <wp:extent cx="2772000" cy="216000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p>
    <w:p w14:paraId="6B6D7103" w14:textId="52B4EE1D" w:rsidR="0066496A" w:rsidRDefault="0066496A" w:rsidP="0066496A">
      <w:pPr>
        <w:jc w:val="center"/>
        <w:rPr>
          <w:noProof/>
          <w:lang w:eastAsia="zh-CN"/>
        </w:rPr>
      </w:pPr>
      <w:r>
        <w:rPr>
          <w:noProof/>
          <w:lang w:eastAsia="zh-CN"/>
        </w:rPr>
        <w:drawing>
          <wp:inline distT="0" distB="0" distL="0" distR="0" wp14:anchorId="6B938258" wp14:editId="14FC666D">
            <wp:extent cx="2779200" cy="2160000"/>
            <wp:effectExtent l="0" t="0" r="254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screen">
                      <a:extLst>
                        <a:ext uri="{28A0092B-C50C-407E-A947-70E740481C1C}">
                          <a14:useLocalDpi xmlns:a14="http://schemas.microsoft.com/office/drawing/2010/main"/>
                        </a:ext>
                      </a:extLst>
                    </a:blip>
                    <a:stretch>
                      <a:fillRect/>
                    </a:stretch>
                  </pic:blipFill>
                  <pic:spPr>
                    <a:xfrm>
                      <a:off x="0" y="0"/>
                      <a:ext cx="2779200" cy="2160000"/>
                    </a:xfrm>
                    <a:prstGeom prst="rect">
                      <a:avLst/>
                    </a:prstGeom>
                  </pic:spPr>
                </pic:pic>
              </a:graphicData>
            </a:graphic>
          </wp:inline>
        </w:drawing>
      </w:r>
      <w:r w:rsidRPr="00CA7BC8">
        <w:rPr>
          <w:noProof/>
          <w:lang w:eastAsia="zh-CN"/>
        </w:rPr>
        <w:t xml:space="preserve"> </w:t>
      </w:r>
      <w:r>
        <w:rPr>
          <w:noProof/>
          <w:lang w:eastAsia="zh-CN"/>
        </w:rPr>
        <w:drawing>
          <wp:inline distT="0" distB="0" distL="0" distR="0" wp14:anchorId="021FB50B" wp14:editId="157106B2">
            <wp:extent cx="2772000" cy="2160000"/>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p>
    <w:p w14:paraId="6EC7F935" w14:textId="55219898" w:rsidR="007F253E" w:rsidRPr="007F253E" w:rsidRDefault="0066496A" w:rsidP="00E71A27">
      <w:pPr>
        <w:jc w:val="center"/>
      </w:pPr>
      <w:r>
        <w:rPr>
          <w:noProof/>
          <w:lang w:eastAsia="zh-CN"/>
        </w:rPr>
        <w:lastRenderedPageBreak/>
        <w:drawing>
          <wp:inline distT="0" distB="0" distL="0" distR="0" wp14:anchorId="31F23233" wp14:editId="337C96C2">
            <wp:extent cx="2779200" cy="2160000"/>
            <wp:effectExtent l="0" t="0" r="254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screen">
                      <a:extLst>
                        <a:ext uri="{28A0092B-C50C-407E-A947-70E740481C1C}">
                          <a14:useLocalDpi xmlns:a14="http://schemas.microsoft.com/office/drawing/2010/main"/>
                        </a:ext>
                      </a:extLst>
                    </a:blip>
                    <a:stretch>
                      <a:fillRect/>
                    </a:stretch>
                  </pic:blipFill>
                  <pic:spPr>
                    <a:xfrm>
                      <a:off x="0" y="0"/>
                      <a:ext cx="2779200" cy="2160000"/>
                    </a:xfrm>
                    <a:prstGeom prst="rect">
                      <a:avLst/>
                    </a:prstGeom>
                  </pic:spPr>
                </pic:pic>
              </a:graphicData>
            </a:graphic>
          </wp:inline>
        </w:drawing>
      </w:r>
      <w:r>
        <w:rPr>
          <w:noProof/>
          <w:lang w:eastAsia="zh-CN"/>
        </w:rPr>
        <w:drawing>
          <wp:inline distT="0" distB="0" distL="0" distR="0" wp14:anchorId="5BBA0BA4" wp14:editId="0B5D78C9">
            <wp:extent cx="2772000" cy="2160000"/>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p>
    <w:p w14:paraId="5C31BDC6" w14:textId="0BD5A59A" w:rsidR="007B003D" w:rsidRDefault="007B003D" w:rsidP="007B003D">
      <w:pPr>
        <w:pStyle w:val="a5"/>
      </w:pPr>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8</w:t>
      </w:r>
      <w:r w:rsidR="00B02B85">
        <w:rPr>
          <w:noProof/>
        </w:rPr>
        <w:fldChar w:fldCharType="end"/>
      </w:r>
      <w:r>
        <w:t xml:space="preserve">. </w:t>
      </w:r>
      <w:r w:rsidRPr="000D40AB">
        <w:t xml:space="preserve">BLER </w:t>
      </w:r>
      <w:r w:rsidR="00C26E9A">
        <w:t xml:space="preserve">and SE </w:t>
      </w:r>
      <w:r w:rsidRPr="000D40AB">
        <w:t xml:space="preserve">performance comparison of different PTRS pattern for </w:t>
      </w:r>
      <w:r w:rsidR="00596B3D">
        <w:t>48</w:t>
      </w:r>
      <w:r w:rsidRPr="000D40AB">
        <w:t>0 kHz</w:t>
      </w:r>
      <w:r>
        <w:t xml:space="preserve"> with </w:t>
      </w:r>
      <w:r w:rsidR="00596B3D">
        <w:t>64</w:t>
      </w:r>
      <w:r>
        <w:t>RB and power boosting</w:t>
      </w:r>
    </w:p>
    <w:p w14:paraId="7B347C95" w14:textId="77777777" w:rsidR="00267BCF" w:rsidRDefault="00267BCF" w:rsidP="00267BCF">
      <w:pPr>
        <w:jc w:val="center"/>
        <w:rPr>
          <w:noProof/>
          <w:lang w:eastAsia="zh-CN"/>
        </w:rPr>
      </w:pPr>
      <w:r>
        <w:rPr>
          <w:noProof/>
          <w:lang w:eastAsia="zh-CN"/>
        </w:rPr>
        <w:drawing>
          <wp:inline distT="0" distB="0" distL="0" distR="0" wp14:anchorId="423F3249" wp14:editId="0D78FF4D">
            <wp:extent cx="2847600" cy="216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screen">
                      <a:extLst>
                        <a:ext uri="{28A0092B-C50C-407E-A947-70E740481C1C}">
                          <a14:useLocalDpi xmlns:a14="http://schemas.microsoft.com/office/drawing/2010/main"/>
                        </a:ext>
                      </a:extLst>
                    </a:blip>
                    <a:stretch>
                      <a:fillRect/>
                    </a:stretch>
                  </pic:blipFill>
                  <pic:spPr>
                    <a:xfrm>
                      <a:off x="0" y="0"/>
                      <a:ext cx="2847600" cy="2160000"/>
                    </a:xfrm>
                    <a:prstGeom prst="rect">
                      <a:avLst/>
                    </a:prstGeom>
                  </pic:spPr>
                </pic:pic>
              </a:graphicData>
            </a:graphic>
          </wp:inline>
        </w:drawing>
      </w:r>
      <w:r>
        <w:rPr>
          <w:noProof/>
          <w:lang w:eastAsia="zh-CN"/>
        </w:rPr>
        <w:drawing>
          <wp:inline distT="0" distB="0" distL="0" distR="0" wp14:anchorId="75E6EC36" wp14:editId="3700B925">
            <wp:extent cx="2793600" cy="2160000"/>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screen">
                      <a:extLst>
                        <a:ext uri="{28A0092B-C50C-407E-A947-70E740481C1C}">
                          <a14:useLocalDpi xmlns:a14="http://schemas.microsoft.com/office/drawing/2010/main"/>
                        </a:ext>
                      </a:extLst>
                    </a:blip>
                    <a:stretch>
                      <a:fillRect/>
                    </a:stretch>
                  </pic:blipFill>
                  <pic:spPr>
                    <a:xfrm>
                      <a:off x="0" y="0"/>
                      <a:ext cx="2793600" cy="2160000"/>
                    </a:xfrm>
                    <a:prstGeom prst="rect">
                      <a:avLst/>
                    </a:prstGeom>
                  </pic:spPr>
                </pic:pic>
              </a:graphicData>
            </a:graphic>
          </wp:inline>
        </w:drawing>
      </w:r>
    </w:p>
    <w:p w14:paraId="279C4EA6" w14:textId="77777777" w:rsidR="00267BCF" w:rsidRDefault="00267BCF" w:rsidP="00267BCF">
      <w:pPr>
        <w:jc w:val="center"/>
        <w:rPr>
          <w:noProof/>
          <w:lang w:eastAsia="zh-CN"/>
        </w:rPr>
      </w:pPr>
      <w:r>
        <w:rPr>
          <w:noProof/>
          <w:lang w:eastAsia="zh-CN"/>
        </w:rPr>
        <w:drawing>
          <wp:inline distT="0" distB="0" distL="0" distR="0" wp14:anchorId="31CB9F14" wp14:editId="6BA2858D">
            <wp:extent cx="2818800" cy="2160000"/>
            <wp:effectExtent l="0" t="0" r="63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screen">
                      <a:extLst>
                        <a:ext uri="{28A0092B-C50C-407E-A947-70E740481C1C}">
                          <a14:useLocalDpi xmlns:a14="http://schemas.microsoft.com/office/drawing/2010/main"/>
                        </a:ext>
                      </a:extLst>
                    </a:blip>
                    <a:stretch>
                      <a:fillRect/>
                    </a:stretch>
                  </pic:blipFill>
                  <pic:spPr>
                    <a:xfrm>
                      <a:off x="0" y="0"/>
                      <a:ext cx="2818800" cy="2160000"/>
                    </a:xfrm>
                    <a:prstGeom prst="rect">
                      <a:avLst/>
                    </a:prstGeom>
                  </pic:spPr>
                </pic:pic>
              </a:graphicData>
            </a:graphic>
          </wp:inline>
        </w:drawing>
      </w:r>
      <w:r>
        <w:rPr>
          <w:noProof/>
          <w:lang w:eastAsia="zh-CN"/>
        </w:rPr>
        <w:drawing>
          <wp:inline distT="0" distB="0" distL="0" distR="0" wp14:anchorId="54EA5068" wp14:editId="3C1B8C0F">
            <wp:extent cx="2818800" cy="2160000"/>
            <wp:effectExtent l="0" t="0" r="63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screen">
                      <a:extLst>
                        <a:ext uri="{28A0092B-C50C-407E-A947-70E740481C1C}">
                          <a14:useLocalDpi xmlns:a14="http://schemas.microsoft.com/office/drawing/2010/main"/>
                        </a:ext>
                      </a:extLst>
                    </a:blip>
                    <a:stretch>
                      <a:fillRect/>
                    </a:stretch>
                  </pic:blipFill>
                  <pic:spPr>
                    <a:xfrm>
                      <a:off x="0" y="0"/>
                      <a:ext cx="2818800" cy="2160000"/>
                    </a:xfrm>
                    <a:prstGeom prst="rect">
                      <a:avLst/>
                    </a:prstGeom>
                  </pic:spPr>
                </pic:pic>
              </a:graphicData>
            </a:graphic>
          </wp:inline>
        </w:drawing>
      </w:r>
    </w:p>
    <w:p w14:paraId="32820D26" w14:textId="77777777" w:rsidR="00267BCF" w:rsidRDefault="00267BCF" w:rsidP="00267BCF">
      <w:pPr>
        <w:jc w:val="center"/>
        <w:rPr>
          <w:noProof/>
          <w:lang w:eastAsia="zh-CN"/>
        </w:rPr>
      </w:pPr>
      <w:r>
        <w:rPr>
          <w:noProof/>
          <w:lang w:eastAsia="zh-CN"/>
        </w:rPr>
        <w:lastRenderedPageBreak/>
        <w:drawing>
          <wp:inline distT="0" distB="0" distL="0" distR="0" wp14:anchorId="07D8F2F8" wp14:editId="28EDCD91">
            <wp:extent cx="2818800" cy="2160000"/>
            <wp:effectExtent l="0" t="0" r="63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screen">
                      <a:extLst>
                        <a:ext uri="{28A0092B-C50C-407E-A947-70E740481C1C}">
                          <a14:useLocalDpi xmlns:a14="http://schemas.microsoft.com/office/drawing/2010/main"/>
                        </a:ext>
                      </a:extLst>
                    </a:blip>
                    <a:stretch>
                      <a:fillRect/>
                    </a:stretch>
                  </pic:blipFill>
                  <pic:spPr>
                    <a:xfrm>
                      <a:off x="0" y="0"/>
                      <a:ext cx="2818800" cy="2160000"/>
                    </a:xfrm>
                    <a:prstGeom prst="rect">
                      <a:avLst/>
                    </a:prstGeom>
                  </pic:spPr>
                </pic:pic>
              </a:graphicData>
            </a:graphic>
          </wp:inline>
        </w:drawing>
      </w:r>
      <w:r>
        <w:rPr>
          <w:noProof/>
          <w:lang w:eastAsia="zh-CN"/>
        </w:rPr>
        <w:drawing>
          <wp:inline distT="0" distB="0" distL="0" distR="0" wp14:anchorId="45F3F35D" wp14:editId="3ACC1FC3">
            <wp:extent cx="2818800" cy="2160000"/>
            <wp:effectExtent l="0" t="0" r="63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screen">
                      <a:extLst>
                        <a:ext uri="{28A0092B-C50C-407E-A947-70E740481C1C}">
                          <a14:useLocalDpi xmlns:a14="http://schemas.microsoft.com/office/drawing/2010/main"/>
                        </a:ext>
                      </a:extLst>
                    </a:blip>
                    <a:stretch>
                      <a:fillRect/>
                    </a:stretch>
                  </pic:blipFill>
                  <pic:spPr>
                    <a:xfrm>
                      <a:off x="0" y="0"/>
                      <a:ext cx="2818800" cy="2160000"/>
                    </a:xfrm>
                    <a:prstGeom prst="rect">
                      <a:avLst/>
                    </a:prstGeom>
                  </pic:spPr>
                </pic:pic>
              </a:graphicData>
            </a:graphic>
          </wp:inline>
        </w:drawing>
      </w:r>
    </w:p>
    <w:p w14:paraId="7B4A2C98" w14:textId="1E3EC529" w:rsidR="007B003D" w:rsidRDefault="007B003D" w:rsidP="007B003D">
      <w:pPr>
        <w:pStyle w:val="a5"/>
      </w:pPr>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9</w:t>
      </w:r>
      <w:r w:rsidR="00B02B85">
        <w:rPr>
          <w:noProof/>
        </w:rPr>
        <w:fldChar w:fldCharType="end"/>
      </w:r>
      <w:r>
        <w:t xml:space="preserve">. </w:t>
      </w:r>
      <w:r w:rsidRPr="000D40AB">
        <w:t xml:space="preserve">BLER </w:t>
      </w:r>
      <w:r w:rsidR="00C26E9A">
        <w:t xml:space="preserve">and SE </w:t>
      </w:r>
      <w:r w:rsidRPr="000D40AB">
        <w:t xml:space="preserve">performance comparison of different PTRS pattern for </w:t>
      </w:r>
      <w:r w:rsidR="001C62A9">
        <w:t>96</w:t>
      </w:r>
      <w:r w:rsidRPr="000D40AB">
        <w:t>0 kHz</w:t>
      </w:r>
      <w:r>
        <w:t xml:space="preserve"> with </w:t>
      </w:r>
      <w:r w:rsidR="001C62A9">
        <w:t>160</w:t>
      </w:r>
      <w:r>
        <w:t>RB and power boosting</w:t>
      </w:r>
    </w:p>
    <w:p w14:paraId="6DC7182A" w14:textId="77777777" w:rsidR="00726A3A" w:rsidRDefault="00726A3A" w:rsidP="00726A3A">
      <w:pPr>
        <w:jc w:val="center"/>
        <w:rPr>
          <w:noProof/>
          <w:lang w:eastAsia="zh-CN"/>
        </w:rPr>
      </w:pPr>
      <w:r>
        <w:rPr>
          <w:noProof/>
          <w:lang w:eastAsia="zh-CN"/>
        </w:rPr>
        <w:drawing>
          <wp:inline distT="0" distB="0" distL="0" distR="0" wp14:anchorId="7AFBBB64" wp14:editId="2650F3C6">
            <wp:extent cx="2800800" cy="21600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screen">
                      <a:extLst>
                        <a:ext uri="{28A0092B-C50C-407E-A947-70E740481C1C}">
                          <a14:useLocalDpi xmlns:a14="http://schemas.microsoft.com/office/drawing/2010/main"/>
                        </a:ext>
                      </a:extLst>
                    </a:blip>
                    <a:stretch>
                      <a:fillRect/>
                    </a:stretch>
                  </pic:blipFill>
                  <pic:spPr>
                    <a:xfrm>
                      <a:off x="0" y="0"/>
                      <a:ext cx="2800800" cy="2160000"/>
                    </a:xfrm>
                    <a:prstGeom prst="rect">
                      <a:avLst/>
                    </a:prstGeom>
                  </pic:spPr>
                </pic:pic>
              </a:graphicData>
            </a:graphic>
          </wp:inline>
        </w:drawing>
      </w:r>
      <w:r>
        <w:rPr>
          <w:noProof/>
          <w:lang w:eastAsia="zh-CN"/>
        </w:rPr>
        <w:drawing>
          <wp:inline distT="0" distB="0" distL="0" distR="0" wp14:anchorId="0AA4C3EE" wp14:editId="6DFD427F">
            <wp:extent cx="2800800" cy="21600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screen">
                      <a:extLst>
                        <a:ext uri="{28A0092B-C50C-407E-A947-70E740481C1C}">
                          <a14:useLocalDpi xmlns:a14="http://schemas.microsoft.com/office/drawing/2010/main"/>
                        </a:ext>
                      </a:extLst>
                    </a:blip>
                    <a:stretch>
                      <a:fillRect/>
                    </a:stretch>
                  </pic:blipFill>
                  <pic:spPr>
                    <a:xfrm>
                      <a:off x="0" y="0"/>
                      <a:ext cx="2800800" cy="2160000"/>
                    </a:xfrm>
                    <a:prstGeom prst="rect">
                      <a:avLst/>
                    </a:prstGeom>
                  </pic:spPr>
                </pic:pic>
              </a:graphicData>
            </a:graphic>
          </wp:inline>
        </w:drawing>
      </w:r>
    </w:p>
    <w:p w14:paraId="09F70842" w14:textId="77777777" w:rsidR="00726A3A" w:rsidRDefault="00726A3A" w:rsidP="00726A3A">
      <w:pPr>
        <w:jc w:val="center"/>
        <w:rPr>
          <w:noProof/>
          <w:lang w:eastAsia="zh-CN"/>
        </w:rPr>
      </w:pPr>
      <w:r>
        <w:rPr>
          <w:noProof/>
          <w:lang w:eastAsia="zh-CN"/>
        </w:rPr>
        <w:drawing>
          <wp:inline distT="0" distB="0" distL="0" distR="0" wp14:anchorId="27ECF574" wp14:editId="48912B99">
            <wp:extent cx="2808000" cy="21600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screen">
                      <a:extLst>
                        <a:ext uri="{28A0092B-C50C-407E-A947-70E740481C1C}">
                          <a14:useLocalDpi xmlns:a14="http://schemas.microsoft.com/office/drawing/2010/main"/>
                        </a:ext>
                      </a:extLst>
                    </a:blip>
                    <a:stretch>
                      <a:fillRect/>
                    </a:stretch>
                  </pic:blipFill>
                  <pic:spPr>
                    <a:xfrm>
                      <a:off x="0" y="0"/>
                      <a:ext cx="2808000" cy="2160000"/>
                    </a:xfrm>
                    <a:prstGeom prst="rect">
                      <a:avLst/>
                    </a:prstGeom>
                  </pic:spPr>
                </pic:pic>
              </a:graphicData>
            </a:graphic>
          </wp:inline>
        </w:drawing>
      </w:r>
      <w:r>
        <w:rPr>
          <w:noProof/>
          <w:lang w:eastAsia="zh-CN"/>
        </w:rPr>
        <w:drawing>
          <wp:inline distT="0" distB="0" distL="0" distR="0" wp14:anchorId="044258DD" wp14:editId="0057C652">
            <wp:extent cx="2808000" cy="2160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screen">
                      <a:extLst>
                        <a:ext uri="{28A0092B-C50C-407E-A947-70E740481C1C}">
                          <a14:useLocalDpi xmlns:a14="http://schemas.microsoft.com/office/drawing/2010/main"/>
                        </a:ext>
                      </a:extLst>
                    </a:blip>
                    <a:stretch>
                      <a:fillRect/>
                    </a:stretch>
                  </pic:blipFill>
                  <pic:spPr>
                    <a:xfrm>
                      <a:off x="0" y="0"/>
                      <a:ext cx="2808000" cy="2160000"/>
                    </a:xfrm>
                    <a:prstGeom prst="rect">
                      <a:avLst/>
                    </a:prstGeom>
                  </pic:spPr>
                </pic:pic>
              </a:graphicData>
            </a:graphic>
          </wp:inline>
        </w:drawing>
      </w:r>
    </w:p>
    <w:p w14:paraId="65048F56" w14:textId="77777777" w:rsidR="00726A3A" w:rsidRDefault="00726A3A" w:rsidP="00726A3A">
      <w:pPr>
        <w:jc w:val="center"/>
      </w:pPr>
      <w:r>
        <w:rPr>
          <w:noProof/>
          <w:lang w:eastAsia="zh-CN"/>
        </w:rPr>
        <w:lastRenderedPageBreak/>
        <w:drawing>
          <wp:inline distT="0" distB="0" distL="0" distR="0" wp14:anchorId="425FD576" wp14:editId="718CE702">
            <wp:extent cx="2793600" cy="2160000"/>
            <wp:effectExtent l="0" t="0" r="6985"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screen">
                      <a:extLst>
                        <a:ext uri="{28A0092B-C50C-407E-A947-70E740481C1C}">
                          <a14:useLocalDpi xmlns:a14="http://schemas.microsoft.com/office/drawing/2010/main"/>
                        </a:ext>
                      </a:extLst>
                    </a:blip>
                    <a:stretch>
                      <a:fillRect/>
                    </a:stretch>
                  </pic:blipFill>
                  <pic:spPr>
                    <a:xfrm>
                      <a:off x="0" y="0"/>
                      <a:ext cx="2793600" cy="2160000"/>
                    </a:xfrm>
                    <a:prstGeom prst="rect">
                      <a:avLst/>
                    </a:prstGeom>
                  </pic:spPr>
                </pic:pic>
              </a:graphicData>
            </a:graphic>
          </wp:inline>
        </w:drawing>
      </w:r>
      <w:r>
        <w:rPr>
          <w:noProof/>
          <w:lang w:eastAsia="zh-CN"/>
        </w:rPr>
        <w:drawing>
          <wp:inline distT="0" distB="0" distL="0" distR="0" wp14:anchorId="45872978" wp14:editId="6D4EB03D">
            <wp:extent cx="2793600" cy="2160000"/>
            <wp:effectExtent l="0" t="0" r="6985"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screen">
                      <a:extLst>
                        <a:ext uri="{28A0092B-C50C-407E-A947-70E740481C1C}">
                          <a14:useLocalDpi xmlns:a14="http://schemas.microsoft.com/office/drawing/2010/main"/>
                        </a:ext>
                      </a:extLst>
                    </a:blip>
                    <a:stretch>
                      <a:fillRect/>
                    </a:stretch>
                  </pic:blipFill>
                  <pic:spPr>
                    <a:xfrm>
                      <a:off x="0" y="0"/>
                      <a:ext cx="2793600" cy="2160000"/>
                    </a:xfrm>
                    <a:prstGeom prst="rect">
                      <a:avLst/>
                    </a:prstGeom>
                  </pic:spPr>
                </pic:pic>
              </a:graphicData>
            </a:graphic>
          </wp:inline>
        </w:drawing>
      </w:r>
    </w:p>
    <w:p w14:paraId="679DBF5F" w14:textId="691E82EB" w:rsidR="007B003D" w:rsidRDefault="007B003D" w:rsidP="007B003D">
      <w:pPr>
        <w:pStyle w:val="a5"/>
      </w:pPr>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10</w:t>
      </w:r>
      <w:r w:rsidR="00B02B85">
        <w:rPr>
          <w:noProof/>
        </w:rPr>
        <w:fldChar w:fldCharType="end"/>
      </w:r>
      <w:r>
        <w:t xml:space="preserve">. </w:t>
      </w:r>
      <w:r w:rsidRPr="000D40AB">
        <w:t xml:space="preserve">BLER </w:t>
      </w:r>
      <w:r w:rsidR="00C26E9A">
        <w:t xml:space="preserve">and SE </w:t>
      </w:r>
      <w:r w:rsidRPr="000D40AB">
        <w:t xml:space="preserve">performance comparison of different PTRS pattern for </w:t>
      </w:r>
      <w:r w:rsidR="001C62A9">
        <w:t>96</w:t>
      </w:r>
      <w:r w:rsidRPr="000D40AB">
        <w:t>0 kHz</w:t>
      </w:r>
      <w:r>
        <w:t xml:space="preserve"> with </w:t>
      </w:r>
      <w:r w:rsidR="001C62A9">
        <w:t>128</w:t>
      </w:r>
      <w:r>
        <w:t>RB and power boosting</w:t>
      </w:r>
    </w:p>
    <w:p w14:paraId="702E8194" w14:textId="77777777" w:rsidR="00D175CE" w:rsidRDefault="00D175CE" w:rsidP="00D175CE">
      <w:pPr>
        <w:jc w:val="center"/>
        <w:rPr>
          <w:noProof/>
          <w:lang w:eastAsia="zh-CN"/>
        </w:rPr>
      </w:pPr>
      <w:bookmarkStart w:id="12" w:name="_Ref67496606"/>
      <w:r>
        <w:rPr>
          <w:noProof/>
          <w:lang w:eastAsia="zh-CN"/>
        </w:rPr>
        <w:drawing>
          <wp:inline distT="0" distB="0" distL="0" distR="0" wp14:anchorId="691D7E95" wp14:editId="2B8E0401">
            <wp:extent cx="2793600" cy="2160000"/>
            <wp:effectExtent l="0" t="0" r="698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screen">
                      <a:extLst>
                        <a:ext uri="{28A0092B-C50C-407E-A947-70E740481C1C}">
                          <a14:useLocalDpi xmlns:a14="http://schemas.microsoft.com/office/drawing/2010/main"/>
                        </a:ext>
                      </a:extLst>
                    </a:blip>
                    <a:stretch>
                      <a:fillRect/>
                    </a:stretch>
                  </pic:blipFill>
                  <pic:spPr>
                    <a:xfrm>
                      <a:off x="0" y="0"/>
                      <a:ext cx="2793600" cy="2160000"/>
                    </a:xfrm>
                    <a:prstGeom prst="rect">
                      <a:avLst/>
                    </a:prstGeom>
                  </pic:spPr>
                </pic:pic>
              </a:graphicData>
            </a:graphic>
          </wp:inline>
        </w:drawing>
      </w:r>
      <w:r>
        <w:rPr>
          <w:noProof/>
          <w:lang w:eastAsia="zh-CN"/>
        </w:rPr>
        <w:drawing>
          <wp:inline distT="0" distB="0" distL="0" distR="0" wp14:anchorId="023C6718" wp14:editId="624BB731">
            <wp:extent cx="2772000" cy="2160000"/>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p>
    <w:p w14:paraId="432E01FA" w14:textId="77777777" w:rsidR="00D175CE" w:rsidRDefault="00D175CE" w:rsidP="00D175CE">
      <w:pPr>
        <w:jc w:val="center"/>
        <w:rPr>
          <w:lang w:eastAsia="zh-CN"/>
        </w:rPr>
      </w:pPr>
      <w:r>
        <w:rPr>
          <w:noProof/>
          <w:lang w:eastAsia="zh-CN"/>
        </w:rPr>
        <w:drawing>
          <wp:inline distT="0" distB="0" distL="0" distR="0" wp14:anchorId="0DBFCAD7" wp14:editId="11D56423">
            <wp:extent cx="2772000" cy="216000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r>
        <w:rPr>
          <w:noProof/>
          <w:lang w:eastAsia="zh-CN"/>
        </w:rPr>
        <w:drawing>
          <wp:inline distT="0" distB="0" distL="0" distR="0" wp14:anchorId="426F57E0" wp14:editId="448AF8F4">
            <wp:extent cx="2772000" cy="216000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p>
    <w:p w14:paraId="570EAD5C" w14:textId="77777777" w:rsidR="00D175CE" w:rsidRDefault="00D175CE" w:rsidP="00D175CE">
      <w:pPr>
        <w:jc w:val="center"/>
        <w:rPr>
          <w:lang w:eastAsia="zh-CN"/>
        </w:rPr>
      </w:pPr>
      <w:r>
        <w:rPr>
          <w:noProof/>
          <w:lang w:eastAsia="zh-CN"/>
        </w:rPr>
        <w:lastRenderedPageBreak/>
        <w:drawing>
          <wp:inline distT="0" distB="0" distL="0" distR="0" wp14:anchorId="227D748C" wp14:editId="41ECD269">
            <wp:extent cx="2772000" cy="216000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r>
        <w:rPr>
          <w:noProof/>
          <w:lang w:eastAsia="zh-CN"/>
        </w:rPr>
        <w:drawing>
          <wp:inline distT="0" distB="0" distL="0" distR="0" wp14:anchorId="3550DEC9" wp14:editId="7A7F9A49">
            <wp:extent cx="2772000" cy="216000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p>
    <w:p w14:paraId="29C39EF7" w14:textId="52916715" w:rsidR="007B003D" w:rsidRDefault="007B003D" w:rsidP="007B003D">
      <w:pPr>
        <w:pStyle w:val="a5"/>
      </w:pPr>
      <w:bookmarkStart w:id="13" w:name="_Ref68382571"/>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11</w:t>
      </w:r>
      <w:r w:rsidR="00B02B85">
        <w:rPr>
          <w:noProof/>
        </w:rPr>
        <w:fldChar w:fldCharType="end"/>
      </w:r>
      <w:bookmarkEnd w:id="12"/>
      <w:bookmarkEnd w:id="13"/>
      <w:r>
        <w:t xml:space="preserve">. </w:t>
      </w:r>
      <w:r w:rsidRPr="000D40AB">
        <w:t xml:space="preserve">BLER </w:t>
      </w:r>
      <w:r w:rsidR="00C26E9A">
        <w:t xml:space="preserve">and SE </w:t>
      </w:r>
      <w:r w:rsidRPr="000D40AB">
        <w:t xml:space="preserve">performance comparison of different PTRS pattern for </w:t>
      </w:r>
      <w:r w:rsidR="001C62A9">
        <w:t>960</w:t>
      </w:r>
      <w:r w:rsidRPr="000D40AB">
        <w:t xml:space="preserve"> kHz</w:t>
      </w:r>
      <w:r>
        <w:t xml:space="preserve"> with </w:t>
      </w:r>
      <w:r w:rsidR="001C62A9">
        <w:t>64</w:t>
      </w:r>
      <w:r>
        <w:t>RB and power boosting</w:t>
      </w:r>
    </w:p>
    <w:p w14:paraId="307D557A" w14:textId="0F0FC4A7" w:rsidR="002D1A06" w:rsidRDefault="0046387B" w:rsidP="00715A13">
      <w:pPr>
        <w:spacing w:before="120"/>
      </w:pPr>
      <w:r>
        <w:rPr>
          <w:b/>
          <w:i/>
          <w:lang w:eastAsia="zh-CN"/>
        </w:rPr>
        <w:t xml:space="preserve">Observation </w:t>
      </w:r>
      <w:r w:rsidR="00E460EF">
        <w:rPr>
          <w:b/>
          <w:i/>
          <w:lang w:eastAsia="zh-CN"/>
        </w:rPr>
        <w:t>3</w:t>
      </w:r>
      <w:r w:rsidRPr="008423AF">
        <w:rPr>
          <w:b/>
          <w:i/>
          <w:lang w:eastAsia="zh-CN"/>
        </w:rPr>
        <w:t>:</w:t>
      </w:r>
      <w:r>
        <w:rPr>
          <w:b/>
          <w:i/>
          <w:lang w:eastAsia="zh-CN"/>
        </w:rPr>
        <w:t xml:space="preserve"> </w:t>
      </w:r>
      <w:r w:rsidR="000F0E9C">
        <w:rPr>
          <w:b/>
          <w:i/>
          <w:lang w:eastAsia="zh-CN"/>
        </w:rPr>
        <w:t xml:space="preserve">With </w:t>
      </w:r>
      <w:r>
        <w:rPr>
          <w:b/>
          <w:i/>
          <w:lang w:eastAsia="zh-CN"/>
        </w:rPr>
        <w:t xml:space="preserve">power boosting, </w:t>
      </w:r>
      <w:r w:rsidR="00251C73" w:rsidRPr="00251C73">
        <w:rPr>
          <w:b/>
          <w:i/>
          <w:lang w:eastAsia="zh-CN"/>
        </w:rPr>
        <w:t xml:space="preserve">performance of block PTRS is improved significantly and the </w:t>
      </w:r>
      <w:r w:rsidR="00582F3A">
        <w:rPr>
          <w:b/>
          <w:i/>
          <w:lang w:eastAsia="zh-CN"/>
        </w:rPr>
        <w:t>required</w:t>
      </w:r>
      <w:r w:rsidR="00251C73" w:rsidRPr="00251C73">
        <w:rPr>
          <w:b/>
          <w:i/>
          <w:lang w:eastAsia="zh-CN"/>
        </w:rPr>
        <w:t xml:space="preserve"> SNR at BLER of 1% are lower than that of Rel-15 PTRS for almost all the case</w:t>
      </w:r>
      <w:r w:rsidR="00A1012B">
        <w:rPr>
          <w:b/>
          <w:i/>
          <w:lang w:eastAsia="zh-CN"/>
        </w:rPr>
        <w:t>s</w:t>
      </w:r>
      <w:r w:rsidR="00251C73" w:rsidRPr="00251C73">
        <w:rPr>
          <w:b/>
          <w:i/>
          <w:lang w:eastAsia="zh-CN"/>
        </w:rPr>
        <w:t>, especially when scheduled bandwidth is 64RB</w:t>
      </w:r>
      <w:r w:rsidRPr="008423AF">
        <w:rPr>
          <w:b/>
          <w:i/>
          <w:lang w:eastAsia="zh-CN"/>
        </w:rPr>
        <w:t>.</w:t>
      </w:r>
    </w:p>
    <w:p w14:paraId="5344E70F" w14:textId="54D1AF0F" w:rsidR="002D1A06" w:rsidRDefault="002D1A06" w:rsidP="002D1A06">
      <w:pPr>
        <w:pStyle w:val="4"/>
      </w:pPr>
      <w:r>
        <w:t>DFT-S OFDM PTRS</w:t>
      </w:r>
    </w:p>
    <w:p w14:paraId="4490FA41" w14:textId="74D8A726" w:rsidR="004C539C" w:rsidRDefault="004C539C" w:rsidP="004C539C">
      <w:pPr>
        <w:pStyle w:val="af"/>
        <w:numPr>
          <w:ilvl w:val="0"/>
          <w:numId w:val="13"/>
        </w:numPr>
        <w:outlineLvl w:val="4"/>
        <w:rPr>
          <w:lang w:eastAsia="zh-CN"/>
        </w:rPr>
      </w:pPr>
      <w:bookmarkStart w:id="14" w:name="OLE_LINK21"/>
      <w:r>
        <w:rPr>
          <w:rFonts w:hint="eastAsia"/>
          <w:lang w:eastAsia="zh-CN"/>
        </w:rPr>
        <w:t>P</w:t>
      </w:r>
      <w:r>
        <w:rPr>
          <w:lang w:eastAsia="zh-CN"/>
        </w:rPr>
        <w:t>erformance of different PTRS pattern</w:t>
      </w:r>
    </w:p>
    <w:bookmarkEnd w:id="14"/>
    <w:p w14:paraId="047A126A" w14:textId="04B4D5B1" w:rsidR="0005216C" w:rsidRDefault="002D1A06" w:rsidP="00E02543">
      <w:pPr>
        <w:rPr>
          <w:lang w:eastAsia="zh-CN"/>
        </w:rPr>
      </w:pPr>
      <w:r>
        <w:rPr>
          <w:lang w:eastAsia="zh-CN"/>
        </w:rPr>
        <w:t>T</w:t>
      </w:r>
      <w:r w:rsidR="00E02543">
        <w:rPr>
          <w:lang w:eastAsia="zh-CN"/>
        </w:rPr>
        <w:t xml:space="preserve">he evaluation results of PTRS for DFT-s-OFDM </w:t>
      </w:r>
      <w:r w:rsidR="00CA7D25">
        <w:rPr>
          <w:lang w:eastAsia="zh-CN"/>
        </w:rPr>
        <w:t>are shown in details</w:t>
      </w:r>
      <w:r w:rsidR="00E02543" w:rsidRPr="008423AF">
        <w:rPr>
          <w:lang w:eastAsia="zh-CN"/>
        </w:rPr>
        <w:t xml:space="preserve"> in this section.</w:t>
      </w:r>
      <w:r>
        <w:rPr>
          <w:lang w:eastAsia="zh-CN"/>
        </w:rPr>
        <w:t xml:space="preserve"> </w:t>
      </w:r>
      <w:r w:rsidR="00CA7D25">
        <w:rPr>
          <w:lang w:eastAsia="zh-CN"/>
        </w:rPr>
        <w:t xml:space="preserve">As discussed </w:t>
      </w:r>
      <w:r w:rsidR="005E4A08">
        <w:rPr>
          <w:lang w:eastAsia="zh-CN"/>
        </w:rPr>
        <w:fldChar w:fldCharType="begin"/>
      </w:r>
      <w:r w:rsidR="005E4A08">
        <w:rPr>
          <w:lang w:eastAsia="zh-CN"/>
        </w:rPr>
        <w:instrText xml:space="preserve"> REF _Ref67335729 \r \h </w:instrText>
      </w:r>
      <w:r w:rsidR="005E4A08">
        <w:rPr>
          <w:lang w:eastAsia="zh-CN"/>
        </w:rPr>
      </w:r>
      <w:r w:rsidR="005E4A08">
        <w:rPr>
          <w:lang w:eastAsia="zh-CN"/>
        </w:rPr>
        <w:fldChar w:fldCharType="separate"/>
      </w:r>
      <w:r w:rsidR="00823D12">
        <w:rPr>
          <w:lang w:eastAsia="zh-CN"/>
        </w:rPr>
        <w:t>[5]</w:t>
      </w:r>
      <w:r w:rsidR="005E4A08">
        <w:rPr>
          <w:lang w:eastAsia="zh-CN"/>
        </w:rPr>
        <w:fldChar w:fldCharType="end"/>
      </w:r>
      <w:r w:rsidR="005E4A08">
        <w:rPr>
          <w:lang w:eastAsia="zh-CN"/>
        </w:rPr>
        <w:t xml:space="preserve"> </w:t>
      </w:r>
      <w:r w:rsidR="00CA7D25">
        <w:rPr>
          <w:lang w:eastAsia="zh-CN"/>
        </w:rPr>
        <w:t xml:space="preserve">before, </w:t>
      </w:r>
      <w:r w:rsidR="00E02543">
        <w:rPr>
          <w:lang w:eastAsia="zh-CN"/>
        </w:rPr>
        <w:t>the PTRS pattern of DFT-s-OFDM defined in Rel</w:t>
      </w:r>
      <w:r>
        <w:rPr>
          <w:lang w:eastAsia="zh-CN"/>
        </w:rPr>
        <w:t xml:space="preserve">-15 is insufficient when </w:t>
      </w:r>
      <w:r w:rsidR="00E02543">
        <w:rPr>
          <w:lang w:eastAsia="zh-CN"/>
        </w:rPr>
        <w:t xml:space="preserve">wide scheduled bandwidth and </w:t>
      </w:r>
      <w:r w:rsidR="00CA7D25">
        <w:rPr>
          <w:lang w:eastAsia="zh-CN"/>
        </w:rPr>
        <w:t xml:space="preserve">a </w:t>
      </w:r>
      <w:r w:rsidR="00E02543">
        <w:rPr>
          <w:lang w:eastAsia="zh-CN"/>
        </w:rPr>
        <w:t xml:space="preserve">high scheduled MCS </w:t>
      </w:r>
      <w:r w:rsidR="005E39D4">
        <w:rPr>
          <w:lang w:eastAsia="zh-CN"/>
        </w:rPr>
        <w:t xml:space="preserve">is used </w:t>
      </w:r>
      <w:r w:rsidR="00E02543">
        <w:rPr>
          <w:lang w:eastAsia="zh-CN"/>
        </w:rPr>
        <w:t xml:space="preserve">due to the long interpolation range between two adjacent PTRS groups. </w:t>
      </w:r>
      <w:r w:rsidR="00CA7D25">
        <w:rPr>
          <w:lang w:eastAsia="zh-CN"/>
        </w:rPr>
        <w:t xml:space="preserve">As a solution to this problem, </w:t>
      </w:r>
      <w:r w:rsidR="00E02543">
        <w:rPr>
          <w:lang w:eastAsia="zh-CN"/>
        </w:rPr>
        <w:t xml:space="preserve">a new pattern with the same PTRS overhead </w:t>
      </w:r>
      <w:r w:rsidR="001A15FF">
        <w:rPr>
          <w:lang w:eastAsia="zh-CN"/>
        </w:rPr>
        <w:t>as</w:t>
      </w:r>
      <w:r w:rsidR="0098309C">
        <w:rPr>
          <w:lang w:eastAsia="zh-CN"/>
        </w:rPr>
        <w:t xml:space="preserve"> (CN, CS) = 16*2</w:t>
      </w:r>
      <w:r w:rsidR="00E02543">
        <w:rPr>
          <w:lang w:eastAsia="zh-CN"/>
        </w:rPr>
        <w:t xml:space="preserve"> is evaluated which has more PTRS groups and fewer PTRS samples per PTRS group where</w:t>
      </w:r>
      <w:bookmarkStart w:id="15" w:name="OLE_LINK23"/>
      <w:r w:rsidR="00E02543">
        <w:rPr>
          <w:lang w:eastAsia="zh-CN"/>
        </w:rPr>
        <w:t xml:space="preserve"> CN means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group</m:t>
            </m:r>
          </m:sub>
          <m:sup>
            <m:r>
              <m:rPr>
                <m:sty m:val="p"/>
              </m:rPr>
              <w:rPr>
                <w:rFonts w:ascii="Cambria Math" w:hAnsi="Cambria Math"/>
                <w:lang w:eastAsia="zh-CN"/>
              </w:rPr>
              <m:t>PT-RS</m:t>
            </m:r>
          </m:sup>
        </m:sSubSup>
      </m:oMath>
      <w:r w:rsidR="00E02543">
        <w:rPr>
          <w:rFonts w:hint="eastAsia"/>
          <w:lang w:eastAsia="zh-CN"/>
        </w:rPr>
        <w:t>,</w:t>
      </w:r>
      <w:r w:rsidR="00E02543">
        <w:rPr>
          <w:lang w:eastAsia="zh-CN"/>
        </w:rPr>
        <w:t xml:space="preserve"> CS means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bookmarkEnd w:id="15"/>
      <w:r w:rsidR="00E02543">
        <w:rPr>
          <w:lang w:eastAsia="zh-CN"/>
        </w:rPr>
        <w:t>.</w:t>
      </w:r>
      <w:r w:rsidR="00A74F14">
        <w:rPr>
          <w:lang w:eastAsia="zh-CN"/>
        </w:rPr>
        <w:t xml:space="preserve"> The performance of more PTRS groups and more PTRS samples per PTRS group as (CN, CS) = 16</w:t>
      </w:r>
      <w:r w:rsidR="005E39D4">
        <w:rPr>
          <w:lang w:eastAsia="zh-CN"/>
        </w:rPr>
        <w:t>*4 is also evaluated followed.</w:t>
      </w:r>
    </w:p>
    <w:p w14:paraId="053A799B" w14:textId="26990C5A" w:rsidR="00E02543" w:rsidRDefault="0005216C" w:rsidP="0005216C">
      <w:pPr>
        <w:rPr>
          <w:lang w:eastAsia="zh-CN"/>
        </w:rPr>
      </w:pPr>
      <w:r>
        <w:rPr>
          <w:noProof/>
          <w:lang w:eastAsia="zh-CN"/>
        </w:rPr>
        <w:drawing>
          <wp:inline distT="0" distB="0" distL="0" distR="0" wp14:anchorId="48B53C6C" wp14:editId="6BDBD97E">
            <wp:extent cx="2818800" cy="2160000"/>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screen">
                      <a:extLst>
                        <a:ext uri="{28A0092B-C50C-407E-A947-70E740481C1C}">
                          <a14:useLocalDpi xmlns:a14="http://schemas.microsoft.com/office/drawing/2010/main"/>
                        </a:ext>
                      </a:extLst>
                    </a:blip>
                    <a:stretch>
                      <a:fillRect/>
                    </a:stretch>
                  </pic:blipFill>
                  <pic:spPr>
                    <a:xfrm>
                      <a:off x="0" y="0"/>
                      <a:ext cx="2818800" cy="2160000"/>
                    </a:xfrm>
                    <a:prstGeom prst="rect">
                      <a:avLst/>
                    </a:prstGeom>
                  </pic:spPr>
                </pic:pic>
              </a:graphicData>
            </a:graphic>
          </wp:inline>
        </w:drawing>
      </w:r>
      <w:r>
        <w:rPr>
          <w:noProof/>
          <w:lang w:eastAsia="zh-CN"/>
        </w:rPr>
        <w:drawing>
          <wp:inline distT="0" distB="0" distL="0" distR="0" wp14:anchorId="587B95B0" wp14:editId="182A553C">
            <wp:extent cx="2782800" cy="216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screen">
                      <a:extLst>
                        <a:ext uri="{28A0092B-C50C-407E-A947-70E740481C1C}">
                          <a14:useLocalDpi xmlns:a14="http://schemas.microsoft.com/office/drawing/2010/main"/>
                        </a:ext>
                      </a:extLst>
                    </a:blip>
                    <a:stretch>
                      <a:fillRect/>
                    </a:stretch>
                  </pic:blipFill>
                  <pic:spPr>
                    <a:xfrm>
                      <a:off x="0" y="0"/>
                      <a:ext cx="2782800" cy="2160000"/>
                    </a:xfrm>
                    <a:prstGeom prst="rect">
                      <a:avLst/>
                    </a:prstGeom>
                  </pic:spPr>
                </pic:pic>
              </a:graphicData>
            </a:graphic>
          </wp:inline>
        </w:drawing>
      </w:r>
    </w:p>
    <w:p w14:paraId="593C9046" w14:textId="0377C3BF" w:rsidR="002D1A06" w:rsidRDefault="002D1A06" w:rsidP="002D1A06">
      <w:pPr>
        <w:jc w:val="center"/>
        <w:rPr>
          <w:lang w:eastAsia="zh-CN"/>
        </w:rPr>
      </w:pPr>
      <w:r>
        <w:rPr>
          <w:noProof/>
          <w:lang w:eastAsia="zh-CN"/>
        </w:rPr>
        <w:lastRenderedPageBreak/>
        <w:drawing>
          <wp:inline distT="0" distB="0" distL="0" distR="0" wp14:anchorId="249D2299" wp14:editId="3B450181">
            <wp:extent cx="2811600" cy="2160000"/>
            <wp:effectExtent l="0" t="0" r="825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screen">
                      <a:extLst>
                        <a:ext uri="{28A0092B-C50C-407E-A947-70E740481C1C}">
                          <a14:useLocalDpi xmlns:a14="http://schemas.microsoft.com/office/drawing/2010/main"/>
                        </a:ext>
                      </a:extLst>
                    </a:blip>
                    <a:stretch>
                      <a:fillRect/>
                    </a:stretch>
                  </pic:blipFill>
                  <pic:spPr>
                    <a:xfrm>
                      <a:off x="0" y="0"/>
                      <a:ext cx="2811600" cy="2160000"/>
                    </a:xfrm>
                    <a:prstGeom prst="rect">
                      <a:avLst/>
                    </a:prstGeom>
                  </pic:spPr>
                </pic:pic>
              </a:graphicData>
            </a:graphic>
          </wp:inline>
        </w:drawing>
      </w:r>
    </w:p>
    <w:p w14:paraId="46A313FB" w14:textId="6A19E894" w:rsidR="000D40AB" w:rsidRDefault="000D40AB" w:rsidP="000D40AB">
      <w:pPr>
        <w:pStyle w:val="a5"/>
      </w:pPr>
      <w:bookmarkStart w:id="16" w:name="_Ref421869718"/>
      <w:bookmarkStart w:id="17" w:name="_Ref67335226"/>
      <w:bookmarkStart w:id="18" w:name="OLE_LINK26"/>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12</w:t>
      </w:r>
      <w:r w:rsidR="00B02B85">
        <w:rPr>
          <w:noProof/>
        </w:rPr>
        <w:fldChar w:fldCharType="end"/>
      </w:r>
      <w:bookmarkEnd w:id="16"/>
      <w:r>
        <w:t xml:space="preserve">. </w:t>
      </w:r>
      <w:r w:rsidRPr="000D40AB">
        <w:t>BLER performance comparison of different PTRS pattern for 120 kHz</w:t>
      </w:r>
      <w:bookmarkEnd w:id="17"/>
    </w:p>
    <w:bookmarkEnd w:id="18"/>
    <w:p w14:paraId="6030F883" w14:textId="0BCE9BA0" w:rsidR="0005216C" w:rsidRDefault="0005216C" w:rsidP="0005216C">
      <w:pPr>
        <w:rPr>
          <w:lang w:eastAsia="zh-CN"/>
        </w:rPr>
      </w:pPr>
      <w:r>
        <w:rPr>
          <w:noProof/>
          <w:lang w:eastAsia="zh-CN"/>
        </w:rPr>
        <w:drawing>
          <wp:inline distT="0" distB="0" distL="0" distR="0" wp14:anchorId="40CEBDA3" wp14:editId="564DF107">
            <wp:extent cx="2790000" cy="2160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screen">
                      <a:extLst>
                        <a:ext uri="{28A0092B-C50C-407E-A947-70E740481C1C}">
                          <a14:useLocalDpi xmlns:a14="http://schemas.microsoft.com/office/drawing/2010/main"/>
                        </a:ext>
                      </a:extLst>
                    </a:blip>
                    <a:stretch>
                      <a:fillRect/>
                    </a:stretch>
                  </pic:blipFill>
                  <pic:spPr>
                    <a:xfrm>
                      <a:off x="0" y="0"/>
                      <a:ext cx="2790000" cy="2160000"/>
                    </a:xfrm>
                    <a:prstGeom prst="rect">
                      <a:avLst/>
                    </a:prstGeom>
                  </pic:spPr>
                </pic:pic>
              </a:graphicData>
            </a:graphic>
          </wp:inline>
        </w:drawing>
      </w:r>
      <w:r>
        <w:rPr>
          <w:noProof/>
          <w:lang w:eastAsia="zh-CN"/>
        </w:rPr>
        <w:drawing>
          <wp:inline distT="0" distB="0" distL="0" distR="0" wp14:anchorId="1034F88F" wp14:editId="5B303899">
            <wp:extent cx="2811600" cy="2160000"/>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screen">
                      <a:extLst>
                        <a:ext uri="{28A0092B-C50C-407E-A947-70E740481C1C}">
                          <a14:useLocalDpi xmlns:a14="http://schemas.microsoft.com/office/drawing/2010/main"/>
                        </a:ext>
                      </a:extLst>
                    </a:blip>
                    <a:stretch>
                      <a:fillRect/>
                    </a:stretch>
                  </pic:blipFill>
                  <pic:spPr>
                    <a:xfrm>
                      <a:off x="0" y="0"/>
                      <a:ext cx="2811600" cy="2160000"/>
                    </a:xfrm>
                    <a:prstGeom prst="rect">
                      <a:avLst/>
                    </a:prstGeom>
                  </pic:spPr>
                </pic:pic>
              </a:graphicData>
            </a:graphic>
          </wp:inline>
        </w:drawing>
      </w:r>
    </w:p>
    <w:p w14:paraId="615774FF" w14:textId="19DC1DC7" w:rsidR="002D1A06" w:rsidRDefault="002D1A06" w:rsidP="002D1A06">
      <w:pPr>
        <w:jc w:val="center"/>
        <w:rPr>
          <w:lang w:eastAsia="zh-CN"/>
        </w:rPr>
      </w:pPr>
      <w:r>
        <w:rPr>
          <w:noProof/>
          <w:lang w:eastAsia="zh-CN"/>
        </w:rPr>
        <w:drawing>
          <wp:inline distT="0" distB="0" distL="0" distR="0" wp14:anchorId="2C6F1E6E" wp14:editId="3DEF3236">
            <wp:extent cx="2818800" cy="2160000"/>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screen">
                      <a:extLst>
                        <a:ext uri="{28A0092B-C50C-407E-A947-70E740481C1C}">
                          <a14:useLocalDpi xmlns:a14="http://schemas.microsoft.com/office/drawing/2010/main"/>
                        </a:ext>
                      </a:extLst>
                    </a:blip>
                    <a:stretch>
                      <a:fillRect/>
                    </a:stretch>
                  </pic:blipFill>
                  <pic:spPr>
                    <a:xfrm>
                      <a:off x="0" y="0"/>
                      <a:ext cx="2818800" cy="2160000"/>
                    </a:xfrm>
                    <a:prstGeom prst="rect">
                      <a:avLst/>
                    </a:prstGeom>
                  </pic:spPr>
                </pic:pic>
              </a:graphicData>
            </a:graphic>
          </wp:inline>
        </w:drawing>
      </w:r>
    </w:p>
    <w:p w14:paraId="35F70675" w14:textId="4B50367C" w:rsidR="000D40AB" w:rsidRDefault="000D40AB" w:rsidP="000D40AB">
      <w:pPr>
        <w:pStyle w:val="a5"/>
      </w:pPr>
      <w:bookmarkStart w:id="19" w:name="OLE_LINK29"/>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13</w:t>
      </w:r>
      <w:r w:rsidR="00B02B85">
        <w:rPr>
          <w:noProof/>
        </w:rPr>
        <w:fldChar w:fldCharType="end"/>
      </w:r>
      <w:r>
        <w:t xml:space="preserve">. </w:t>
      </w:r>
      <w:r w:rsidRPr="000D40AB">
        <w:t xml:space="preserve">BLER performance comparison </w:t>
      </w:r>
      <w:r>
        <w:t>of different PTRS pattern for 48</w:t>
      </w:r>
      <w:r w:rsidRPr="000D40AB">
        <w:t>0 kHz</w:t>
      </w:r>
    </w:p>
    <w:bookmarkEnd w:id="19"/>
    <w:p w14:paraId="1C64289E" w14:textId="610E309F" w:rsidR="0005216C" w:rsidRDefault="0005216C" w:rsidP="0005216C">
      <w:pPr>
        <w:rPr>
          <w:lang w:eastAsia="zh-CN"/>
        </w:rPr>
      </w:pPr>
      <w:r>
        <w:rPr>
          <w:noProof/>
          <w:lang w:eastAsia="zh-CN"/>
        </w:rPr>
        <w:lastRenderedPageBreak/>
        <w:drawing>
          <wp:inline distT="0" distB="0" distL="0" distR="0" wp14:anchorId="5242D036" wp14:editId="683A8B32">
            <wp:extent cx="2772000" cy="216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r>
        <w:rPr>
          <w:noProof/>
          <w:lang w:eastAsia="zh-CN"/>
        </w:rPr>
        <w:drawing>
          <wp:inline distT="0" distB="0" distL="0" distR="0" wp14:anchorId="786C2C5C" wp14:editId="68EEB523">
            <wp:extent cx="2811600" cy="2160000"/>
            <wp:effectExtent l="0" t="0" r="825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screen">
                      <a:extLst>
                        <a:ext uri="{28A0092B-C50C-407E-A947-70E740481C1C}">
                          <a14:useLocalDpi xmlns:a14="http://schemas.microsoft.com/office/drawing/2010/main"/>
                        </a:ext>
                      </a:extLst>
                    </a:blip>
                    <a:stretch>
                      <a:fillRect/>
                    </a:stretch>
                  </pic:blipFill>
                  <pic:spPr>
                    <a:xfrm>
                      <a:off x="0" y="0"/>
                      <a:ext cx="2811600" cy="2160000"/>
                    </a:xfrm>
                    <a:prstGeom prst="rect">
                      <a:avLst/>
                    </a:prstGeom>
                  </pic:spPr>
                </pic:pic>
              </a:graphicData>
            </a:graphic>
          </wp:inline>
        </w:drawing>
      </w:r>
    </w:p>
    <w:p w14:paraId="1C6609B3" w14:textId="7BE75B7E" w:rsidR="002D1A06" w:rsidRDefault="002D1A06" w:rsidP="002D1A06">
      <w:pPr>
        <w:jc w:val="center"/>
        <w:rPr>
          <w:lang w:eastAsia="zh-CN"/>
        </w:rPr>
      </w:pPr>
      <w:r>
        <w:rPr>
          <w:noProof/>
          <w:lang w:eastAsia="zh-CN"/>
        </w:rPr>
        <w:drawing>
          <wp:inline distT="0" distB="0" distL="0" distR="0" wp14:anchorId="75ADE210" wp14:editId="2AC6723B">
            <wp:extent cx="2754000" cy="2160000"/>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screen">
                      <a:extLst>
                        <a:ext uri="{28A0092B-C50C-407E-A947-70E740481C1C}">
                          <a14:useLocalDpi xmlns:a14="http://schemas.microsoft.com/office/drawing/2010/main"/>
                        </a:ext>
                      </a:extLst>
                    </a:blip>
                    <a:stretch>
                      <a:fillRect/>
                    </a:stretch>
                  </pic:blipFill>
                  <pic:spPr>
                    <a:xfrm>
                      <a:off x="0" y="0"/>
                      <a:ext cx="2754000" cy="2160000"/>
                    </a:xfrm>
                    <a:prstGeom prst="rect">
                      <a:avLst/>
                    </a:prstGeom>
                  </pic:spPr>
                </pic:pic>
              </a:graphicData>
            </a:graphic>
          </wp:inline>
        </w:drawing>
      </w:r>
    </w:p>
    <w:p w14:paraId="75C7F1C0" w14:textId="0EAFB255" w:rsidR="000D40AB" w:rsidRDefault="000D40AB" w:rsidP="000D40AB">
      <w:pPr>
        <w:pStyle w:val="a5"/>
      </w:pPr>
      <w:bookmarkStart w:id="20" w:name="_Ref67335271"/>
      <w:bookmarkStart w:id="21" w:name="OLE_LINK13"/>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14</w:t>
      </w:r>
      <w:r w:rsidR="00B02B85">
        <w:rPr>
          <w:noProof/>
        </w:rPr>
        <w:fldChar w:fldCharType="end"/>
      </w:r>
      <w:bookmarkEnd w:id="20"/>
      <w:r>
        <w:t xml:space="preserve">. </w:t>
      </w:r>
      <w:r w:rsidRPr="000D40AB">
        <w:t xml:space="preserve">BLER performance comparison </w:t>
      </w:r>
      <w:r>
        <w:t>of different PTRS pattern for 96</w:t>
      </w:r>
      <w:r w:rsidRPr="000D40AB">
        <w:t>0 kHz</w:t>
      </w:r>
    </w:p>
    <w:p w14:paraId="1E00A073" w14:textId="32028002" w:rsidR="00E02543" w:rsidRDefault="005B7ED4" w:rsidP="003839BE">
      <w:pPr>
        <w:spacing w:before="120"/>
        <w:rPr>
          <w:lang w:eastAsia="zh-CN"/>
        </w:rPr>
      </w:pPr>
      <w:bookmarkStart w:id="22" w:name="OLE_LINK11"/>
      <w:bookmarkStart w:id="23" w:name="OLE_LINK18"/>
      <w:bookmarkEnd w:id="21"/>
      <w:r>
        <w:rPr>
          <w:lang w:eastAsia="zh-CN"/>
        </w:rPr>
        <w:t>As t</w:t>
      </w:r>
      <w:r w:rsidR="000D40AB">
        <w:rPr>
          <w:lang w:eastAsia="zh-CN"/>
        </w:rPr>
        <w:t xml:space="preserve">he results from </w:t>
      </w:r>
      <w:r w:rsidR="000D40AB">
        <w:rPr>
          <w:lang w:eastAsia="zh-CN"/>
        </w:rPr>
        <w:fldChar w:fldCharType="begin"/>
      </w:r>
      <w:r w:rsidR="000D40AB">
        <w:rPr>
          <w:lang w:eastAsia="zh-CN"/>
        </w:rPr>
        <w:instrText xml:space="preserve"> REF _Ref421869718 \h </w:instrText>
      </w:r>
      <w:r w:rsidR="000D40AB">
        <w:rPr>
          <w:lang w:eastAsia="zh-CN"/>
        </w:rPr>
      </w:r>
      <w:r w:rsidR="000D40AB">
        <w:rPr>
          <w:lang w:eastAsia="zh-CN"/>
        </w:rPr>
        <w:fldChar w:fldCharType="separate"/>
      </w:r>
      <w:r w:rsidR="00823D12">
        <w:t xml:space="preserve">Figure </w:t>
      </w:r>
      <w:r w:rsidR="00823D12">
        <w:rPr>
          <w:noProof/>
        </w:rPr>
        <w:t>12</w:t>
      </w:r>
      <w:r w:rsidR="000D40AB">
        <w:rPr>
          <w:lang w:eastAsia="zh-CN"/>
        </w:rPr>
        <w:fldChar w:fldCharType="end"/>
      </w:r>
      <w:r w:rsidR="000D40AB">
        <w:rPr>
          <w:lang w:eastAsia="zh-CN"/>
        </w:rPr>
        <w:t xml:space="preserve"> </w:t>
      </w:r>
      <w:r>
        <w:rPr>
          <w:lang w:eastAsia="zh-CN"/>
        </w:rPr>
        <w:t xml:space="preserve">to </w:t>
      </w:r>
      <w:r w:rsidR="000D40AB">
        <w:rPr>
          <w:lang w:eastAsia="zh-CN"/>
        </w:rPr>
        <w:fldChar w:fldCharType="begin"/>
      </w:r>
      <w:r w:rsidR="000D40AB">
        <w:rPr>
          <w:lang w:eastAsia="zh-CN"/>
        </w:rPr>
        <w:instrText xml:space="preserve"> REF _Ref67335271 \h </w:instrText>
      </w:r>
      <w:r w:rsidR="000D40AB">
        <w:rPr>
          <w:lang w:eastAsia="zh-CN"/>
        </w:rPr>
      </w:r>
      <w:r w:rsidR="000D40AB">
        <w:rPr>
          <w:lang w:eastAsia="zh-CN"/>
        </w:rPr>
        <w:fldChar w:fldCharType="separate"/>
      </w:r>
      <w:r w:rsidR="00823D12">
        <w:t xml:space="preserve">Figure </w:t>
      </w:r>
      <w:r w:rsidR="00823D12">
        <w:rPr>
          <w:noProof/>
        </w:rPr>
        <w:t>14</w:t>
      </w:r>
      <w:r w:rsidR="000D40AB">
        <w:rPr>
          <w:lang w:eastAsia="zh-CN"/>
        </w:rPr>
        <w:fldChar w:fldCharType="end"/>
      </w:r>
      <w:r>
        <w:rPr>
          <w:lang w:eastAsia="zh-CN"/>
        </w:rPr>
        <w:t xml:space="preserve"> </w:t>
      </w:r>
      <w:r w:rsidR="00FA223A">
        <w:rPr>
          <w:lang w:eastAsia="zh-CN"/>
        </w:rPr>
        <w:t>for</w:t>
      </w:r>
      <w:r w:rsidR="00E02543">
        <w:rPr>
          <w:lang w:eastAsia="zh-CN"/>
        </w:rPr>
        <w:t xml:space="preserve"> different </w:t>
      </w:r>
      <w:r>
        <w:rPr>
          <w:lang w:eastAsia="zh-CN"/>
        </w:rPr>
        <w:t xml:space="preserve">SCS and different Channel </w:t>
      </w:r>
      <w:r w:rsidR="00FA223A">
        <w:rPr>
          <w:lang w:eastAsia="zh-CN"/>
        </w:rPr>
        <w:t>show</w:t>
      </w:r>
      <w:r w:rsidR="00E02543">
        <w:rPr>
          <w:lang w:eastAsia="zh-CN"/>
        </w:rPr>
        <w:t>, the new pattern provides significant gains for high MCS</w:t>
      </w:r>
      <w:r w:rsidR="00FA223A">
        <w:rPr>
          <w:lang w:eastAsia="zh-CN"/>
        </w:rPr>
        <w:t>: W</w:t>
      </w:r>
      <w:r w:rsidR="00E02543">
        <w:rPr>
          <w:lang w:eastAsia="zh-CN"/>
        </w:rPr>
        <w:t xml:space="preserve">ith half of the interpolation range of pattern (CN, CS) = 8*4, </w:t>
      </w:r>
      <w:r w:rsidR="00FA223A">
        <w:rPr>
          <w:lang w:eastAsia="zh-CN"/>
        </w:rPr>
        <w:t>the new pattern</w:t>
      </w:r>
      <w:r w:rsidR="00E02543">
        <w:rPr>
          <w:lang w:eastAsia="zh-CN"/>
        </w:rPr>
        <w:t xml:space="preserve"> </w:t>
      </w:r>
      <w:r w:rsidR="00644F44">
        <w:rPr>
          <w:lang w:eastAsia="zh-CN"/>
        </w:rPr>
        <w:t xml:space="preserve">improves </w:t>
      </w:r>
      <w:r w:rsidR="00E02543">
        <w:rPr>
          <w:lang w:eastAsia="zh-CN"/>
        </w:rPr>
        <w:t xml:space="preserve">the BLER </w:t>
      </w:r>
      <w:r w:rsidR="001A15FF">
        <w:rPr>
          <w:lang w:eastAsia="zh-CN"/>
        </w:rPr>
        <w:t xml:space="preserve">floor </w:t>
      </w:r>
      <w:r w:rsidR="00E02543">
        <w:rPr>
          <w:lang w:eastAsia="zh-CN"/>
        </w:rPr>
        <w:t xml:space="preserve">at least one </w:t>
      </w:r>
      <w:r w:rsidR="00E02543" w:rsidRPr="00A05AE5">
        <w:rPr>
          <w:lang w:eastAsia="zh-CN"/>
        </w:rPr>
        <w:t>order of magnitude</w:t>
      </w:r>
      <w:r w:rsidR="00E02543">
        <w:rPr>
          <w:lang w:eastAsia="zh-CN"/>
        </w:rPr>
        <w:t xml:space="preserve">. </w:t>
      </w:r>
      <w:r w:rsidR="001A15FF">
        <w:rPr>
          <w:lang w:eastAsia="zh-CN"/>
        </w:rPr>
        <w:t>F</w:t>
      </w:r>
      <w:r w:rsidR="00E02543">
        <w:rPr>
          <w:lang w:eastAsia="zh-CN"/>
        </w:rPr>
        <w:t xml:space="preserve">or medium MCS, </w:t>
      </w:r>
      <w:r w:rsidR="001A15FF">
        <w:rPr>
          <w:lang w:eastAsia="zh-CN"/>
        </w:rPr>
        <w:t xml:space="preserve">its </w:t>
      </w:r>
      <w:r w:rsidR="00E02543">
        <w:rPr>
          <w:lang w:eastAsia="zh-CN"/>
        </w:rPr>
        <w:t>perform</w:t>
      </w:r>
      <w:r w:rsidR="001A15FF">
        <w:rPr>
          <w:lang w:eastAsia="zh-CN"/>
        </w:rPr>
        <w:t>ance is</w:t>
      </w:r>
      <w:r w:rsidR="00E02543">
        <w:rPr>
          <w:lang w:eastAsia="zh-CN"/>
        </w:rPr>
        <w:t xml:space="preserve"> almost the same </w:t>
      </w:r>
      <w:r w:rsidR="001A15FF">
        <w:rPr>
          <w:lang w:eastAsia="zh-CN"/>
        </w:rPr>
        <w:t>as</w:t>
      </w:r>
      <w:r w:rsidR="00E02543">
        <w:rPr>
          <w:lang w:eastAsia="zh-CN"/>
        </w:rPr>
        <w:t xml:space="preserve"> that of pattern (CN, CS) = 8*4 due to </w:t>
      </w:r>
      <w:r w:rsidR="001A15FF">
        <w:rPr>
          <w:lang w:eastAsia="zh-CN"/>
        </w:rPr>
        <w:t>a</w:t>
      </w:r>
      <w:r w:rsidR="00E02543">
        <w:rPr>
          <w:lang w:eastAsia="zh-CN"/>
        </w:rPr>
        <w:t xml:space="preserve"> worse noise reduction </w:t>
      </w:r>
      <w:r w:rsidR="001A15FF">
        <w:rPr>
          <w:lang w:eastAsia="zh-CN"/>
        </w:rPr>
        <w:t xml:space="preserve">performance </w:t>
      </w:r>
      <w:r w:rsidR="00E02543">
        <w:rPr>
          <w:lang w:eastAsia="zh-CN"/>
        </w:rPr>
        <w:t>with only 2 PTRS samples per PTRS group at medium SNR region.</w:t>
      </w:r>
    </w:p>
    <w:bookmarkEnd w:id="22"/>
    <w:p w14:paraId="73D08D0A" w14:textId="2C3ABABD" w:rsidR="0005216C" w:rsidRDefault="00E02543" w:rsidP="009D06B7">
      <w:pPr>
        <w:spacing w:before="120"/>
        <w:rPr>
          <w:b/>
          <w:i/>
          <w:lang w:eastAsia="zh-CN"/>
        </w:rPr>
      </w:pPr>
      <w:r w:rsidRPr="008423AF">
        <w:rPr>
          <w:b/>
          <w:i/>
          <w:lang w:eastAsia="zh-CN"/>
        </w:rPr>
        <w:t xml:space="preserve">Observation </w:t>
      </w:r>
      <w:r w:rsidR="00292726">
        <w:rPr>
          <w:b/>
          <w:i/>
          <w:lang w:eastAsia="zh-CN"/>
        </w:rPr>
        <w:t>4</w:t>
      </w:r>
      <w:r w:rsidRPr="008423AF">
        <w:rPr>
          <w:b/>
          <w:i/>
          <w:lang w:eastAsia="zh-CN"/>
        </w:rPr>
        <w:t>:</w:t>
      </w:r>
      <w:r w:rsidRPr="00C31632">
        <w:rPr>
          <w:b/>
          <w:i/>
          <w:lang w:eastAsia="zh-CN"/>
        </w:rPr>
        <w:t xml:space="preserve"> </w:t>
      </w:r>
      <w:r w:rsidR="00A41B2B">
        <w:rPr>
          <w:b/>
          <w:i/>
          <w:lang w:eastAsia="zh-CN"/>
        </w:rPr>
        <w:t>The required SNR to reach 10</w:t>
      </w:r>
      <w:r w:rsidR="00A41B2B">
        <w:rPr>
          <w:b/>
          <w:i/>
          <w:vertAlign w:val="superscript"/>
          <w:lang w:eastAsia="zh-CN"/>
        </w:rPr>
        <w:t>-1</w:t>
      </w:r>
      <w:r w:rsidR="00A41B2B" w:rsidRPr="00A41B2B">
        <w:rPr>
          <w:b/>
          <w:i/>
          <w:lang w:eastAsia="zh-CN"/>
        </w:rPr>
        <w:t xml:space="preserve"> </w:t>
      </w:r>
      <w:r w:rsidR="00A41B2B">
        <w:rPr>
          <w:b/>
          <w:i/>
          <w:lang w:eastAsia="zh-CN"/>
        </w:rPr>
        <w:t>and 10</w:t>
      </w:r>
      <w:r w:rsidR="00A41B2B" w:rsidRPr="00C31632">
        <w:rPr>
          <w:b/>
          <w:i/>
          <w:vertAlign w:val="superscript"/>
          <w:lang w:eastAsia="zh-CN"/>
        </w:rPr>
        <w:t>-2</w:t>
      </w:r>
      <w:r w:rsidR="00A41B2B">
        <w:rPr>
          <w:b/>
          <w:i/>
          <w:lang w:eastAsia="zh-CN"/>
        </w:rPr>
        <w:t xml:space="preserve"> BLER for 64QAM (MCS22/26) can be significantly improved for all SCS of 120 kHz, 480 kHz and 960 kHz, if the new PTRS pattern is introduced for DFT-S-OFDM. </w:t>
      </w:r>
    </w:p>
    <w:bookmarkEnd w:id="23"/>
    <w:p w14:paraId="3E2F7391" w14:textId="42A2AE4B" w:rsidR="00DF592C" w:rsidRDefault="00DF592C" w:rsidP="00DF592C">
      <w:pPr>
        <w:pStyle w:val="af"/>
        <w:numPr>
          <w:ilvl w:val="0"/>
          <w:numId w:val="13"/>
        </w:numPr>
        <w:outlineLvl w:val="4"/>
        <w:rPr>
          <w:lang w:eastAsia="zh-CN"/>
        </w:rPr>
      </w:pPr>
      <w:r>
        <w:rPr>
          <w:rFonts w:hint="eastAsia"/>
          <w:lang w:eastAsia="zh-CN"/>
        </w:rPr>
        <w:t>P</w:t>
      </w:r>
      <w:r>
        <w:rPr>
          <w:lang w:eastAsia="zh-CN"/>
        </w:rPr>
        <w:t>erformance of different PTRS location</w:t>
      </w:r>
    </w:p>
    <w:p w14:paraId="28C239C8" w14:textId="0A4812CE" w:rsidR="00DF592C" w:rsidRDefault="00DF592C" w:rsidP="005B7ED4">
      <w:pPr>
        <w:spacing w:before="120"/>
        <w:rPr>
          <w:lang w:eastAsia="zh-CN"/>
        </w:rPr>
      </w:pPr>
      <w:r>
        <w:rPr>
          <w:rFonts w:hint="eastAsia"/>
          <w:lang w:eastAsia="zh-CN"/>
        </w:rPr>
        <w:t>A</w:t>
      </w:r>
      <w:r>
        <w:rPr>
          <w:lang w:eastAsia="zh-CN"/>
        </w:rPr>
        <w:t xml:space="preserve">s discussed in </w:t>
      </w:r>
      <w:r w:rsidR="005E4A08">
        <w:rPr>
          <w:lang w:eastAsia="zh-CN"/>
        </w:rPr>
        <w:fldChar w:fldCharType="begin"/>
      </w:r>
      <w:r w:rsidR="005E4A08">
        <w:rPr>
          <w:lang w:eastAsia="zh-CN"/>
        </w:rPr>
        <w:instrText xml:space="preserve"> REF _Ref67335690 \r \h </w:instrText>
      </w:r>
      <w:r w:rsidR="005E4A08">
        <w:rPr>
          <w:lang w:eastAsia="zh-CN"/>
        </w:rPr>
      </w:r>
      <w:r w:rsidR="005E4A08">
        <w:rPr>
          <w:lang w:eastAsia="zh-CN"/>
        </w:rPr>
        <w:fldChar w:fldCharType="separate"/>
      </w:r>
      <w:r w:rsidR="00823D12">
        <w:rPr>
          <w:lang w:eastAsia="zh-CN"/>
        </w:rPr>
        <w:t>[3]</w:t>
      </w:r>
      <w:r w:rsidR="005E4A08">
        <w:rPr>
          <w:lang w:eastAsia="zh-CN"/>
        </w:rPr>
        <w:fldChar w:fldCharType="end"/>
      </w:r>
      <w:r>
        <w:rPr>
          <w:lang w:eastAsia="zh-CN"/>
        </w:rPr>
        <w:t>, d</w:t>
      </w:r>
      <w:r w:rsidRPr="00DF592C">
        <w:rPr>
          <w:lang w:eastAsia="zh-CN"/>
        </w:rPr>
        <w:t>ue to Rx timing shift, (at least part of) a PTRS group placed at the tail of the transmitter’s DFT-s-OFDM symbol, may wrap-around to the head of the symbol from the receiver’s perspective, thus spoiling the original intention of the design and unnecessarily increasing Rx complexity, as well as deteriorating PN compensation performance.</w:t>
      </w:r>
      <w:r>
        <w:rPr>
          <w:lang w:eastAsia="zh-CN"/>
        </w:rPr>
        <w:t xml:space="preserve"> The BLER performance of DFT-S OFDM PTRS with different Rx advance shift when the DFT-S OFDM’s tail includes PTRS groups is shown followed.</w:t>
      </w:r>
    </w:p>
    <w:p w14:paraId="1C38B443" w14:textId="07831FD8" w:rsidR="00891320" w:rsidRDefault="00F26238" w:rsidP="005B7ED4">
      <w:pPr>
        <w:spacing w:before="120"/>
        <w:rPr>
          <w:lang w:eastAsia="zh-CN"/>
        </w:rPr>
      </w:pPr>
      <w:bookmarkStart w:id="24" w:name="OLE_LINK42"/>
      <w:r>
        <w:rPr>
          <w:lang w:eastAsia="zh-CN"/>
        </w:rPr>
        <w:t>The location 0 means the old PTRS location defined in Rel.15.</w:t>
      </w:r>
      <w:bookmarkEnd w:id="24"/>
      <w:r>
        <w:rPr>
          <w:lang w:eastAsia="zh-CN"/>
        </w:rPr>
        <w:t xml:space="preserve"> Z% presents the Rx advance shift percentage of the CP duration. CN means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group</m:t>
            </m:r>
          </m:sub>
          <m:sup>
            <m:r>
              <m:rPr>
                <m:sty m:val="p"/>
              </m:rPr>
              <w:rPr>
                <w:rFonts w:ascii="Cambria Math" w:hAnsi="Cambria Math"/>
                <w:lang w:eastAsia="zh-CN"/>
              </w:rPr>
              <m:t>PT-RS</m:t>
            </m:r>
          </m:sup>
        </m:sSubSup>
      </m:oMath>
      <w:r>
        <w:rPr>
          <w:lang w:eastAsia="zh-CN"/>
        </w:rPr>
        <w:t xml:space="preserve"> and CS means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r w:rsidR="006308B2">
        <w:rPr>
          <w:rFonts w:hint="eastAsia"/>
          <w:lang w:eastAsia="zh-CN"/>
        </w:rPr>
        <w:t>.</w:t>
      </w:r>
      <w:r w:rsidR="006308B2">
        <w:rPr>
          <w:lang w:eastAsia="zh-CN"/>
        </w:rPr>
        <w:t xml:space="preserve"> </w:t>
      </w:r>
    </w:p>
    <w:p w14:paraId="7E010521" w14:textId="15F8D463" w:rsidR="008B291D" w:rsidRDefault="00AC4CB2" w:rsidP="008B291D">
      <w:pPr>
        <w:jc w:val="center"/>
        <w:rPr>
          <w:sz w:val="20"/>
          <w:szCs w:val="20"/>
          <w:lang w:eastAsia="zh-CN"/>
        </w:rPr>
      </w:pPr>
      <w:r>
        <w:rPr>
          <w:noProof/>
          <w:lang w:eastAsia="zh-CN"/>
        </w:rPr>
        <w:lastRenderedPageBreak/>
        <w:drawing>
          <wp:inline distT="0" distB="0" distL="0" distR="0" wp14:anchorId="0494DA3D" wp14:editId="5D85103A">
            <wp:extent cx="2775600" cy="2160000"/>
            <wp:effectExtent l="0" t="0" r="571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screen">
                      <a:extLst>
                        <a:ext uri="{28A0092B-C50C-407E-A947-70E740481C1C}">
                          <a14:useLocalDpi xmlns:a14="http://schemas.microsoft.com/office/drawing/2010/main"/>
                        </a:ext>
                      </a:extLst>
                    </a:blip>
                    <a:stretch>
                      <a:fillRect/>
                    </a:stretch>
                  </pic:blipFill>
                  <pic:spPr>
                    <a:xfrm>
                      <a:off x="0" y="0"/>
                      <a:ext cx="2775600" cy="2160000"/>
                    </a:xfrm>
                    <a:prstGeom prst="rect">
                      <a:avLst/>
                    </a:prstGeom>
                  </pic:spPr>
                </pic:pic>
              </a:graphicData>
            </a:graphic>
          </wp:inline>
        </w:drawing>
      </w:r>
      <w:r w:rsidR="008B291D">
        <w:rPr>
          <w:rFonts w:hint="eastAsia"/>
          <w:sz w:val="20"/>
          <w:szCs w:val="20"/>
          <w:lang w:eastAsia="zh-CN"/>
        </w:rPr>
        <w:t xml:space="preserve"> </w:t>
      </w:r>
      <w:r w:rsidR="008B291D">
        <w:rPr>
          <w:sz w:val="20"/>
          <w:szCs w:val="20"/>
          <w:lang w:eastAsia="zh-CN"/>
        </w:rPr>
        <w:t xml:space="preserve"> </w:t>
      </w:r>
      <w:r>
        <w:rPr>
          <w:noProof/>
          <w:lang w:eastAsia="zh-CN"/>
        </w:rPr>
        <w:drawing>
          <wp:inline distT="0" distB="0" distL="0" distR="0" wp14:anchorId="05F893F7" wp14:editId="2C510E79">
            <wp:extent cx="2847340" cy="2159635"/>
            <wp:effectExtent l="0" t="0" r="0" b="0"/>
            <wp:docPr id="31" name="图片 3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88" cstate="screen">
                      <a:extLst>
                        <a:ext uri="{28A0092B-C50C-407E-A947-70E740481C1C}">
                          <a14:useLocalDpi xmlns:a14="http://schemas.microsoft.com/office/drawing/2010/main"/>
                        </a:ext>
                      </a:extLst>
                    </a:blip>
                    <a:stretch>
                      <a:fillRect/>
                    </a:stretch>
                  </pic:blipFill>
                  <pic:spPr>
                    <a:xfrm>
                      <a:off x="0" y="0"/>
                      <a:ext cx="2847340" cy="2159635"/>
                    </a:xfrm>
                    <a:prstGeom prst="rect">
                      <a:avLst/>
                    </a:prstGeom>
                  </pic:spPr>
                </pic:pic>
              </a:graphicData>
            </a:graphic>
          </wp:inline>
        </w:drawing>
      </w:r>
    </w:p>
    <w:p w14:paraId="74EBFC3D" w14:textId="5ECD6AFC" w:rsidR="00891320" w:rsidRDefault="00AC4CB2" w:rsidP="008B291D">
      <w:pPr>
        <w:jc w:val="center"/>
        <w:rPr>
          <w:sz w:val="20"/>
          <w:szCs w:val="20"/>
          <w:lang w:eastAsia="zh-CN"/>
        </w:rPr>
      </w:pPr>
      <w:r>
        <w:rPr>
          <w:noProof/>
          <w:lang w:eastAsia="zh-CN"/>
        </w:rPr>
        <w:drawing>
          <wp:inline distT="0" distB="0" distL="0" distR="0" wp14:anchorId="098E28E8" wp14:editId="2DC3FA37">
            <wp:extent cx="2772000" cy="21600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screen">
                      <a:extLst>
                        <a:ext uri="{28A0092B-C50C-407E-A947-70E740481C1C}">
                          <a14:useLocalDpi xmlns:a14="http://schemas.microsoft.com/office/drawing/2010/main"/>
                        </a:ext>
                      </a:extLst>
                    </a:blip>
                    <a:stretch>
                      <a:fillRect/>
                    </a:stretch>
                  </pic:blipFill>
                  <pic:spPr>
                    <a:xfrm>
                      <a:off x="0" y="0"/>
                      <a:ext cx="2772000" cy="2160000"/>
                    </a:xfrm>
                    <a:prstGeom prst="rect">
                      <a:avLst/>
                    </a:prstGeom>
                  </pic:spPr>
                </pic:pic>
              </a:graphicData>
            </a:graphic>
          </wp:inline>
        </w:drawing>
      </w:r>
    </w:p>
    <w:p w14:paraId="3837FFB4" w14:textId="7ED8E7AA" w:rsidR="000D40AB" w:rsidRDefault="000D40AB" w:rsidP="000D40AB">
      <w:pPr>
        <w:pStyle w:val="a5"/>
      </w:pPr>
      <w:bookmarkStart w:id="25" w:name="_Ref67338407"/>
      <w:bookmarkStart w:id="26" w:name="OLE_LINK36"/>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15</w:t>
      </w:r>
      <w:r w:rsidR="00B02B85">
        <w:rPr>
          <w:noProof/>
        </w:rPr>
        <w:fldChar w:fldCharType="end"/>
      </w:r>
      <w:bookmarkEnd w:id="25"/>
      <w:r>
        <w:t xml:space="preserve">. BLER performance comparison of </w:t>
      </w:r>
      <w:r w:rsidRPr="000D40AB">
        <w:t>different Rx advance shift (0%, 10%, 20%)</w:t>
      </w:r>
      <w:r>
        <w:t xml:space="preserve"> for 120 kHz</w:t>
      </w:r>
    </w:p>
    <w:bookmarkEnd w:id="26"/>
    <w:p w14:paraId="05D7EC60" w14:textId="77777777" w:rsidR="005B7ED4" w:rsidRDefault="005B7ED4" w:rsidP="005B7ED4">
      <w:pPr>
        <w:spacing w:before="120"/>
        <w:rPr>
          <w:lang w:eastAsia="zh-CN"/>
        </w:rPr>
      </w:pPr>
    </w:p>
    <w:p w14:paraId="236E4403" w14:textId="74CF5CD3" w:rsidR="00891320" w:rsidRDefault="00AC4CB2" w:rsidP="005B7ED4">
      <w:pPr>
        <w:spacing w:before="120"/>
        <w:rPr>
          <w:lang w:eastAsia="zh-CN"/>
        </w:rPr>
      </w:pPr>
      <w:r>
        <w:rPr>
          <w:noProof/>
          <w:lang w:eastAsia="zh-CN"/>
        </w:rPr>
        <w:drawing>
          <wp:inline distT="0" distB="0" distL="0" distR="0" wp14:anchorId="340A3DA3" wp14:editId="07EB74B4">
            <wp:extent cx="2804400" cy="2160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cstate="screen">
                      <a:extLst>
                        <a:ext uri="{28A0092B-C50C-407E-A947-70E740481C1C}">
                          <a14:useLocalDpi xmlns:a14="http://schemas.microsoft.com/office/drawing/2010/main"/>
                        </a:ext>
                      </a:extLst>
                    </a:blip>
                    <a:stretch>
                      <a:fillRect/>
                    </a:stretch>
                  </pic:blipFill>
                  <pic:spPr>
                    <a:xfrm>
                      <a:off x="0" y="0"/>
                      <a:ext cx="2804400" cy="2160000"/>
                    </a:xfrm>
                    <a:prstGeom prst="rect">
                      <a:avLst/>
                    </a:prstGeom>
                  </pic:spPr>
                </pic:pic>
              </a:graphicData>
            </a:graphic>
          </wp:inline>
        </w:drawing>
      </w:r>
      <w:r w:rsidR="00891320">
        <w:rPr>
          <w:rFonts w:hint="eastAsia"/>
          <w:lang w:eastAsia="zh-CN"/>
        </w:rPr>
        <w:t xml:space="preserve"> </w:t>
      </w:r>
      <w:r>
        <w:rPr>
          <w:noProof/>
          <w:lang w:eastAsia="zh-CN"/>
        </w:rPr>
        <w:drawing>
          <wp:inline distT="0" distB="0" distL="0" distR="0" wp14:anchorId="5228FFFD" wp14:editId="09F17823">
            <wp:extent cx="2833200" cy="2160000"/>
            <wp:effectExtent l="0" t="0" r="571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cstate="screen">
                      <a:extLst>
                        <a:ext uri="{28A0092B-C50C-407E-A947-70E740481C1C}">
                          <a14:useLocalDpi xmlns:a14="http://schemas.microsoft.com/office/drawing/2010/main"/>
                        </a:ext>
                      </a:extLst>
                    </a:blip>
                    <a:stretch>
                      <a:fillRect/>
                    </a:stretch>
                  </pic:blipFill>
                  <pic:spPr>
                    <a:xfrm>
                      <a:off x="0" y="0"/>
                      <a:ext cx="2833200" cy="2160000"/>
                    </a:xfrm>
                    <a:prstGeom prst="rect">
                      <a:avLst/>
                    </a:prstGeom>
                  </pic:spPr>
                </pic:pic>
              </a:graphicData>
            </a:graphic>
          </wp:inline>
        </w:drawing>
      </w:r>
    </w:p>
    <w:p w14:paraId="47BECD2E" w14:textId="347034D5" w:rsidR="00891320" w:rsidRDefault="00AC4CB2" w:rsidP="00891320">
      <w:pPr>
        <w:spacing w:before="120"/>
        <w:jc w:val="center"/>
        <w:rPr>
          <w:lang w:eastAsia="zh-CN"/>
        </w:rPr>
      </w:pPr>
      <w:r>
        <w:rPr>
          <w:noProof/>
          <w:lang w:eastAsia="zh-CN"/>
        </w:rPr>
        <w:lastRenderedPageBreak/>
        <w:drawing>
          <wp:inline distT="0" distB="0" distL="0" distR="0" wp14:anchorId="4FA79151" wp14:editId="6A7EA445">
            <wp:extent cx="2811600" cy="2160000"/>
            <wp:effectExtent l="0" t="0" r="825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cstate="screen">
                      <a:extLst>
                        <a:ext uri="{28A0092B-C50C-407E-A947-70E740481C1C}">
                          <a14:useLocalDpi xmlns:a14="http://schemas.microsoft.com/office/drawing/2010/main"/>
                        </a:ext>
                      </a:extLst>
                    </a:blip>
                    <a:stretch>
                      <a:fillRect/>
                    </a:stretch>
                  </pic:blipFill>
                  <pic:spPr>
                    <a:xfrm>
                      <a:off x="0" y="0"/>
                      <a:ext cx="2811600" cy="2160000"/>
                    </a:xfrm>
                    <a:prstGeom prst="rect">
                      <a:avLst/>
                    </a:prstGeom>
                  </pic:spPr>
                </pic:pic>
              </a:graphicData>
            </a:graphic>
          </wp:inline>
        </w:drawing>
      </w:r>
    </w:p>
    <w:p w14:paraId="5C73E8FE" w14:textId="01D01C8C" w:rsidR="00D04DD3" w:rsidRPr="00D04DD3" w:rsidRDefault="00D04DD3" w:rsidP="00D04DD3">
      <w:pPr>
        <w:pStyle w:val="a5"/>
      </w:pPr>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16</w:t>
      </w:r>
      <w:r w:rsidR="00B02B85">
        <w:rPr>
          <w:noProof/>
        </w:rPr>
        <w:fldChar w:fldCharType="end"/>
      </w:r>
      <w:r>
        <w:t xml:space="preserve">. BLER performance comparison of </w:t>
      </w:r>
      <w:r w:rsidRPr="000D40AB">
        <w:t>different Rx advance shift (0%, 10%, 20%)</w:t>
      </w:r>
      <w:r>
        <w:t xml:space="preserve"> for 480 kHz</w:t>
      </w:r>
    </w:p>
    <w:p w14:paraId="5833FA7C" w14:textId="6830679D" w:rsidR="00891320" w:rsidRDefault="00AC4CB2" w:rsidP="005B7ED4">
      <w:pPr>
        <w:spacing w:before="120"/>
        <w:rPr>
          <w:lang w:eastAsia="zh-CN"/>
        </w:rPr>
      </w:pPr>
      <w:r>
        <w:rPr>
          <w:noProof/>
          <w:lang w:eastAsia="zh-CN"/>
        </w:rPr>
        <w:drawing>
          <wp:inline distT="0" distB="0" distL="0" distR="0" wp14:anchorId="17F9695E" wp14:editId="564BF1D8">
            <wp:extent cx="2811600" cy="2160000"/>
            <wp:effectExtent l="0" t="0" r="825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cstate="screen">
                      <a:extLst>
                        <a:ext uri="{28A0092B-C50C-407E-A947-70E740481C1C}">
                          <a14:useLocalDpi xmlns:a14="http://schemas.microsoft.com/office/drawing/2010/main"/>
                        </a:ext>
                      </a:extLst>
                    </a:blip>
                    <a:stretch>
                      <a:fillRect/>
                    </a:stretch>
                  </pic:blipFill>
                  <pic:spPr>
                    <a:xfrm>
                      <a:off x="0" y="0"/>
                      <a:ext cx="2811600" cy="2160000"/>
                    </a:xfrm>
                    <a:prstGeom prst="rect">
                      <a:avLst/>
                    </a:prstGeom>
                  </pic:spPr>
                </pic:pic>
              </a:graphicData>
            </a:graphic>
          </wp:inline>
        </w:drawing>
      </w:r>
      <w:r>
        <w:rPr>
          <w:noProof/>
          <w:lang w:eastAsia="zh-CN"/>
        </w:rPr>
        <w:drawing>
          <wp:inline distT="0" distB="0" distL="0" distR="0" wp14:anchorId="2403E953" wp14:editId="451ACF39">
            <wp:extent cx="2800800" cy="216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cstate="screen">
                      <a:extLst>
                        <a:ext uri="{28A0092B-C50C-407E-A947-70E740481C1C}">
                          <a14:useLocalDpi xmlns:a14="http://schemas.microsoft.com/office/drawing/2010/main"/>
                        </a:ext>
                      </a:extLst>
                    </a:blip>
                    <a:stretch>
                      <a:fillRect/>
                    </a:stretch>
                  </pic:blipFill>
                  <pic:spPr>
                    <a:xfrm>
                      <a:off x="0" y="0"/>
                      <a:ext cx="2800800" cy="2160000"/>
                    </a:xfrm>
                    <a:prstGeom prst="rect">
                      <a:avLst/>
                    </a:prstGeom>
                  </pic:spPr>
                </pic:pic>
              </a:graphicData>
            </a:graphic>
          </wp:inline>
        </w:drawing>
      </w:r>
    </w:p>
    <w:p w14:paraId="338A25FE" w14:textId="053A7D90" w:rsidR="00891320" w:rsidRDefault="00AC4CB2" w:rsidP="00891320">
      <w:pPr>
        <w:spacing w:before="120"/>
        <w:jc w:val="center"/>
        <w:rPr>
          <w:lang w:eastAsia="zh-CN"/>
        </w:rPr>
      </w:pPr>
      <w:r>
        <w:rPr>
          <w:noProof/>
          <w:lang w:eastAsia="zh-CN"/>
        </w:rPr>
        <w:drawing>
          <wp:inline distT="0" distB="0" distL="0" distR="0" wp14:anchorId="2FEFC2D9" wp14:editId="1C12C7E4">
            <wp:extent cx="2797200" cy="2160000"/>
            <wp:effectExtent l="0" t="0" r="317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screen">
                      <a:extLst>
                        <a:ext uri="{28A0092B-C50C-407E-A947-70E740481C1C}">
                          <a14:useLocalDpi xmlns:a14="http://schemas.microsoft.com/office/drawing/2010/main"/>
                        </a:ext>
                      </a:extLst>
                    </a:blip>
                    <a:stretch>
                      <a:fillRect/>
                    </a:stretch>
                  </pic:blipFill>
                  <pic:spPr>
                    <a:xfrm>
                      <a:off x="0" y="0"/>
                      <a:ext cx="2797200" cy="2160000"/>
                    </a:xfrm>
                    <a:prstGeom prst="rect">
                      <a:avLst/>
                    </a:prstGeom>
                  </pic:spPr>
                </pic:pic>
              </a:graphicData>
            </a:graphic>
          </wp:inline>
        </w:drawing>
      </w:r>
    </w:p>
    <w:p w14:paraId="78066895" w14:textId="1E555990" w:rsidR="00D04DD3" w:rsidRDefault="00D04DD3" w:rsidP="00D04DD3">
      <w:pPr>
        <w:pStyle w:val="a5"/>
      </w:pPr>
      <w:bookmarkStart w:id="27" w:name="_Ref67338424"/>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17</w:t>
      </w:r>
      <w:r w:rsidR="00B02B85">
        <w:rPr>
          <w:noProof/>
        </w:rPr>
        <w:fldChar w:fldCharType="end"/>
      </w:r>
      <w:bookmarkEnd w:id="27"/>
      <w:r>
        <w:t>. BLER performance comparison of different Rx advance shift (0%, 10%, 20%) for 960 kHz</w:t>
      </w:r>
    </w:p>
    <w:p w14:paraId="73628BD2" w14:textId="68210082" w:rsidR="00F26238" w:rsidRDefault="00891320" w:rsidP="00C214A5">
      <w:pPr>
        <w:spacing w:before="120"/>
        <w:rPr>
          <w:lang w:eastAsia="zh-CN"/>
        </w:rPr>
      </w:pPr>
      <w:bookmarkStart w:id="28" w:name="OLE_LINK25"/>
      <w:bookmarkStart w:id="29" w:name="OLE_LINK39"/>
      <w:r>
        <w:rPr>
          <w:lang w:eastAsia="zh-CN"/>
        </w:rPr>
        <w:t xml:space="preserve">As the results </w:t>
      </w:r>
      <w:r w:rsidR="00F26238">
        <w:rPr>
          <w:lang w:eastAsia="zh-CN"/>
        </w:rPr>
        <w:t xml:space="preserve">shown from </w:t>
      </w:r>
      <w:r w:rsidR="00EA1C56">
        <w:rPr>
          <w:lang w:eastAsia="zh-CN"/>
        </w:rPr>
        <w:fldChar w:fldCharType="begin"/>
      </w:r>
      <w:r w:rsidR="00EA1C56">
        <w:rPr>
          <w:lang w:eastAsia="zh-CN"/>
        </w:rPr>
        <w:instrText xml:space="preserve"> REF _Ref67338407 \h </w:instrText>
      </w:r>
      <w:r w:rsidR="00EA1C56">
        <w:rPr>
          <w:lang w:eastAsia="zh-CN"/>
        </w:rPr>
      </w:r>
      <w:r w:rsidR="00EA1C56">
        <w:rPr>
          <w:lang w:eastAsia="zh-CN"/>
        </w:rPr>
        <w:fldChar w:fldCharType="separate"/>
      </w:r>
      <w:r w:rsidR="00823D12">
        <w:t xml:space="preserve">Figure </w:t>
      </w:r>
      <w:r w:rsidR="00823D12">
        <w:rPr>
          <w:noProof/>
        </w:rPr>
        <w:t>15</w:t>
      </w:r>
      <w:r w:rsidR="00EA1C56">
        <w:rPr>
          <w:lang w:eastAsia="zh-CN"/>
        </w:rPr>
        <w:fldChar w:fldCharType="end"/>
      </w:r>
      <w:r>
        <w:rPr>
          <w:lang w:eastAsia="zh-CN"/>
        </w:rPr>
        <w:t xml:space="preserve"> to </w:t>
      </w:r>
      <w:r w:rsidR="00EA1C56">
        <w:rPr>
          <w:lang w:eastAsia="zh-CN"/>
        </w:rPr>
        <w:fldChar w:fldCharType="begin"/>
      </w:r>
      <w:r w:rsidR="00EA1C56">
        <w:rPr>
          <w:lang w:eastAsia="zh-CN"/>
        </w:rPr>
        <w:instrText xml:space="preserve"> REF _Ref67338424 \h </w:instrText>
      </w:r>
      <w:r w:rsidR="00EA1C56">
        <w:rPr>
          <w:lang w:eastAsia="zh-CN"/>
        </w:rPr>
      </w:r>
      <w:r w:rsidR="00EA1C56">
        <w:rPr>
          <w:lang w:eastAsia="zh-CN"/>
        </w:rPr>
        <w:fldChar w:fldCharType="separate"/>
      </w:r>
      <w:r w:rsidR="00823D12">
        <w:t xml:space="preserve">Figure </w:t>
      </w:r>
      <w:r w:rsidR="00823D12">
        <w:rPr>
          <w:noProof/>
        </w:rPr>
        <w:t>17</w:t>
      </w:r>
      <w:r w:rsidR="00EA1C56">
        <w:rPr>
          <w:lang w:eastAsia="zh-CN"/>
        </w:rPr>
        <w:fldChar w:fldCharType="end"/>
      </w:r>
      <w:r>
        <w:rPr>
          <w:lang w:eastAsia="zh-CN"/>
        </w:rPr>
        <w:t xml:space="preserve"> for different </w:t>
      </w:r>
      <w:r w:rsidR="00F26238">
        <w:rPr>
          <w:lang w:eastAsia="zh-CN"/>
        </w:rPr>
        <w:t xml:space="preserve">SCS and different Channel, the Rx </w:t>
      </w:r>
      <w:r w:rsidR="00392C97">
        <w:rPr>
          <w:lang w:eastAsia="zh-CN"/>
        </w:rPr>
        <w:t>advance</w:t>
      </w:r>
      <w:r w:rsidR="00F26238">
        <w:rPr>
          <w:lang w:eastAsia="zh-CN"/>
        </w:rPr>
        <w:t xml:space="preserve"> shift will decrease the system performance especially for high MCS. </w:t>
      </w:r>
      <w:r w:rsidR="00C214A5">
        <w:rPr>
          <w:lang w:eastAsia="zh-CN"/>
        </w:rPr>
        <w:t>The Rx advance shift leads to</w:t>
      </w:r>
      <w:r w:rsidR="00C214A5" w:rsidRPr="00C214A5">
        <w:rPr>
          <w:lang w:eastAsia="zh-CN"/>
        </w:rPr>
        <w:t xml:space="preserve"> PTRS group plac</w:t>
      </w:r>
      <w:bookmarkEnd w:id="28"/>
      <w:r w:rsidR="00C214A5" w:rsidRPr="00C214A5">
        <w:rPr>
          <w:lang w:eastAsia="zh-CN"/>
        </w:rPr>
        <w:t xml:space="preserve">ed at the tail of the transmitter’s DFT-s-OFDM symbol wrap-around to the head of the symbol from the receiver’s perspective, thus </w:t>
      </w:r>
      <w:r w:rsidR="00C214A5">
        <w:rPr>
          <w:lang w:eastAsia="zh-CN"/>
        </w:rPr>
        <w:t>deteriorating Phase Noise compensation performance with PTRS.</w:t>
      </w:r>
    </w:p>
    <w:p w14:paraId="307B7E35" w14:textId="68F97025" w:rsidR="00891320" w:rsidRDefault="00891320" w:rsidP="00891320">
      <w:pPr>
        <w:spacing w:before="120"/>
        <w:rPr>
          <w:b/>
          <w:i/>
          <w:lang w:eastAsia="zh-CN"/>
        </w:rPr>
      </w:pPr>
      <w:bookmarkStart w:id="30" w:name="OLE_LINK38"/>
      <w:bookmarkEnd w:id="29"/>
      <w:r w:rsidRPr="008423AF">
        <w:rPr>
          <w:b/>
          <w:i/>
          <w:lang w:eastAsia="zh-CN"/>
        </w:rPr>
        <w:t xml:space="preserve">Observation </w:t>
      </w:r>
      <w:r w:rsidR="00292726">
        <w:rPr>
          <w:b/>
          <w:i/>
          <w:lang w:eastAsia="zh-CN"/>
        </w:rPr>
        <w:t>5</w:t>
      </w:r>
      <w:r w:rsidRPr="008423AF">
        <w:rPr>
          <w:b/>
          <w:i/>
          <w:lang w:eastAsia="zh-CN"/>
        </w:rPr>
        <w:t>:</w:t>
      </w:r>
      <w:r w:rsidRPr="00C31632">
        <w:rPr>
          <w:b/>
          <w:i/>
          <w:lang w:eastAsia="zh-CN"/>
        </w:rPr>
        <w:t xml:space="preserve"> Simulation results for DFT-s-OFDM </w:t>
      </w:r>
      <w:r>
        <w:rPr>
          <w:b/>
          <w:i/>
          <w:lang w:eastAsia="zh-CN"/>
        </w:rPr>
        <w:t xml:space="preserve">with different </w:t>
      </w:r>
      <w:r w:rsidR="00C214A5">
        <w:rPr>
          <w:b/>
          <w:i/>
          <w:lang w:eastAsia="zh-CN"/>
        </w:rPr>
        <w:t>Rx advance shift</w:t>
      </w:r>
      <w:r>
        <w:rPr>
          <w:b/>
          <w:i/>
          <w:lang w:eastAsia="zh-CN"/>
        </w:rPr>
        <w:t xml:space="preserve"> </w:t>
      </w:r>
      <w:r w:rsidRPr="00C31632">
        <w:rPr>
          <w:b/>
          <w:i/>
          <w:lang w:eastAsia="zh-CN"/>
        </w:rPr>
        <w:t xml:space="preserve">show that, </w:t>
      </w:r>
      <w:r>
        <w:rPr>
          <w:b/>
          <w:i/>
          <w:lang w:eastAsia="zh-CN"/>
        </w:rPr>
        <w:t xml:space="preserve">if the </w:t>
      </w:r>
      <w:r w:rsidR="00C214A5">
        <w:rPr>
          <w:b/>
          <w:i/>
          <w:lang w:eastAsia="zh-CN"/>
        </w:rPr>
        <w:t>PTRS location</w:t>
      </w:r>
      <w:r>
        <w:rPr>
          <w:b/>
          <w:i/>
          <w:lang w:eastAsia="zh-CN"/>
        </w:rPr>
        <w:t xml:space="preserve"> defined in Rel-15 is used, BLER performance of </w:t>
      </w:r>
      <w:r w:rsidRPr="008423AF">
        <w:rPr>
          <w:b/>
          <w:i/>
          <w:lang w:eastAsia="zh-CN"/>
        </w:rPr>
        <w:t>120</w:t>
      </w:r>
      <w:r>
        <w:rPr>
          <w:b/>
          <w:i/>
          <w:lang w:eastAsia="zh-CN"/>
        </w:rPr>
        <w:t xml:space="preserve"> </w:t>
      </w:r>
      <w:r w:rsidRPr="008423AF">
        <w:rPr>
          <w:b/>
          <w:i/>
          <w:lang w:eastAsia="zh-CN"/>
        </w:rPr>
        <w:t>k</w:t>
      </w:r>
      <w:r>
        <w:rPr>
          <w:b/>
          <w:i/>
          <w:lang w:eastAsia="zh-CN"/>
        </w:rPr>
        <w:t>Hz/480kHz/960kHz</w:t>
      </w:r>
      <w:r w:rsidRPr="008423AF">
        <w:rPr>
          <w:b/>
          <w:i/>
          <w:lang w:eastAsia="zh-CN"/>
        </w:rPr>
        <w:t xml:space="preserve"> </w:t>
      </w:r>
      <w:r w:rsidR="00C214A5">
        <w:rPr>
          <w:b/>
          <w:i/>
          <w:lang w:eastAsia="zh-CN"/>
        </w:rPr>
        <w:t>will be decreased especially for high MCS due to a worse PN compensation</w:t>
      </w:r>
      <w:r w:rsidR="004A06EE">
        <w:rPr>
          <w:b/>
          <w:i/>
          <w:lang w:eastAsia="zh-CN"/>
        </w:rPr>
        <w:t xml:space="preserve"> caused by Rx timing shift</w:t>
      </w:r>
      <w:r w:rsidR="00C214A5">
        <w:rPr>
          <w:b/>
          <w:i/>
          <w:lang w:eastAsia="zh-CN"/>
        </w:rPr>
        <w:t>.</w:t>
      </w:r>
    </w:p>
    <w:bookmarkEnd w:id="30"/>
    <w:p w14:paraId="31A60EEA" w14:textId="3C0D4AC8" w:rsidR="00AC4CB2" w:rsidRDefault="00C214A5" w:rsidP="009D06B7">
      <w:pPr>
        <w:spacing w:before="120"/>
        <w:rPr>
          <w:lang w:eastAsia="zh-CN"/>
        </w:rPr>
      </w:pPr>
      <w:r>
        <w:rPr>
          <w:lang w:eastAsia="zh-CN"/>
        </w:rPr>
        <w:t>To solve the problem discussed here, a new PTRS location which puts all PTRS sequence</w:t>
      </w:r>
      <w:r w:rsidR="00A33896">
        <w:rPr>
          <w:lang w:eastAsia="zh-CN"/>
        </w:rPr>
        <w:t xml:space="preserve">s in the middle of each </w:t>
      </w:r>
      <w:r w:rsidR="00965DAC">
        <w:rPr>
          <w:lang w:eastAsia="zh-CN"/>
        </w:rPr>
        <w:t>interval</w:t>
      </w:r>
      <w:r w:rsidR="00A33896">
        <w:rPr>
          <w:lang w:eastAsia="zh-CN"/>
        </w:rPr>
        <w:t xml:space="preserve"> is presented. In that case, even if there is Rx advance shift, the PTRS group won’t wrap-</w:t>
      </w:r>
      <w:r w:rsidR="00A33896">
        <w:rPr>
          <w:lang w:eastAsia="zh-CN"/>
        </w:rPr>
        <w:lastRenderedPageBreak/>
        <w:t xml:space="preserve">around to the head of the symbol and </w:t>
      </w:r>
      <w:r w:rsidR="004A06EE">
        <w:rPr>
          <w:lang w:eastAsia="zh-CN"/>
        </w:rPr>
        <w:t>may not</w:t>
      </w:r>
      <w:r w:rsidR="00A33896">
        <w:rPr>
          <w:lang w:eastAsia="zh-CN"/>
        </w:rPr>
        <w:t xml:space="preserve"> influence Phase Noise compensation performance.</w:t>
      </w:r>
      <w:r w:rsidR="004A06EE">
        <w:rPr>
          <w:lang w:eastAsia="zh-CN"/>
        </w:rPr>
        <w:t xml:space="preserve"> The BLER performance comparison of different PTRS location with different Rx advance shift for 120kHz/480kHz/960kHz are shown followed. </w:t>
      </w:r>
      <w:r w:rsidR="00AC4CB2">
        <w:rPr>
          <w:lang w:eastAsia="zh-CN"/>
        </w:rPr>
        <w:t xml:space="preserve">The location 0 means the old PTRS location defined in Rel.15 while location 1 means the new PTRS location </w:t>
      </w:r>
      <w:r w:rsidR="00AC4CB2" w:rsidRPr="00AC4CB2">
        <w:rPr>
          <w:lang w:eastAsia="zh-CN"/>
        </w:rPr>
        <w:t>which is in the middle of each interval</w:t>
      </w:r>
      <w:r w:rsidR="00AC4CB2">
        <w:rPr>
          <w:lang w:eastAsia="zh-CN"/>
        </w:rPr>
        <w:t xml:space="preserve">. </w:t>
      </w:r>
    </w:p>
    <w:p w14:paraId="45FFFB50" w14:textId="6A8B5F7A" w:rsidR="00E87D27" w:rsidRPr="008B506F" w:rsidRDefault="008B506F" w:rsidP="00E87D27">
      <w:pPr>
        <w:spacing w:before="120"/>
        <w:rPr>
          <w:lang w:eastAsia="zh-CN"/>
        </w:rPr>
      </w:pPr>
      <w:r>
        <w:rPr>
          <w:lang w:eastAsia="zh-CN"/>
        </w:rPr>
        <w:t>From the results of 120kHz,</w:t>
      </w:r>
      <w:bookmarkStart w:id="31" w:name="OLE_LINK43"/>
      <w:r>
        <w:rPr>
          <w:lang w:eastAsia="zh-CN"/>
        </w:rPr>
        <w:t xml:space="preserve"> [CN,CS]</w:t>
      </w:r>
      <w:bookmarkEnd w:id="31"/>
      <w:r>
        <w:rPr>
          <w:lang w:eastAsia="zh-CN"/>
        </w:rPr>
        <w:t xml:space="preserve">=[4,4] is insufficient for high MCS such as MCS26. The simulation adopts </w:t>
      </w:r>
      <w:bookmarkStart w:id="32" w:name="OLE_LINK44"/>
      <w:r>
        <w:rPr>
          <w:lang w:eastAsia="zh-CN"/>
        </w:rPr>
        <w:t xml:space="preserve"> [CN,CS]=[8,4]</w:t>
      </w:r>
      <w:bookmarkEnd w:id="32"/>
      <w:r>
        <w:rPr>
          <w:lang w:eastAsia="zh-CN"/>
        </w:rPr>
        <w:t xml:space="preserve"> for MCS26 in 120kHz, [CN,CS]=[4,4] for others.</w:t>
      </w:r>
    </w:p>
    <w:p w14:paraId="4FA86AA3" w14:textId="000E7917" w:rsidR="0057788E" w:rsidRDefault="00AC4CB2" w:rsidP="009D06B7">
      <w:pPr>
        <w:spacing w:before="120"/>
        <w:rPr>
          <w:lang w:eastAsia="zh-CN"/>
        </w:rPr>
      </w:pPr>
      <w:r>
        <w:rPr>
          <w:noProof/>
          <w:lang w:eastAsia="zh-CN"/>
        </w:rPr>
        <w:drawing>
          <wp:inline distT="0" distB="0" distL="0" distR="0" wp14:anchorId="533915E2" wp14:editId="5009562B">
            <wp:extent cx="2804400" cy="21600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cstate="screen">
                      <a:extLst>
                        <a:ext uri="{28A0092B-C50C-407E-A947-70E740481C1C}">
                          <a14:useLocalDpi xmlns:a14="http://schemas.microsoft.com/office/drawing/2010/main"/>
                        </a:ext>
                      </a:extLst>
                    </a:blip>
                    <a:stretch>
                      <a:fillRect/>
                    </a:stretch>
                  </pic:blipFill>
                  <pic:spPr>
                    <a:xfrm>
                      <a:off x="0" y="0"/>
                      <a:ext cx="2804400" cy="2160000"/>
                    </a:xfrm>
                    <a:prstGeom prst="rect">
                      <a:avLst/>
                    </a:prstGeom>
                  </pic:spPr>
                </pic:pic>
              </a:graphicData>
            </a:graphic>
          </wp:inline>
        </w:drawing>
      </w:r>
      <w:r w:rsidR="0072741E">
        <w:rPr>
          <w:noProof/>
          <w:lang w:eastAsia="zh-CN"/>
        </w:rPr>
        <w:drawing>
          <wp:inline distT="0" distB="0" distL="0" distR="0" wp14:anchorId="46482013" wp14:editId="58036600">
            <wp:extent cx="2800800" cy="2160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screen">
                      <a:extLst>
                        <a:ext uri="{28A0092B-C50C-407E-A947-70E740481C1C}">
                          <a14:useLocalDpi xmlns:a14="http://schemas.microsoft.com/office/drawing/2010/main"/>
                        </a:ext>
                      </a:extLst>
                    </a:blip>
                    <a:stretch>
                      <a:fillRect/>
                    </a:stretch>
                  </pic:blipFill>
                  <pic:spPr>
                    <a:xfrm>
                      <a:off x="0" y="0"/>
                      <a:ext cx="2800800" cy="2160000"/>
                    </a:xfrm>
                    <a:prstGeom prst="rect">
                      <a:avLst/>
                    </a:prstGeom>
                  </pic:spPr>
                </pic:pic>
              </a:graphicData>
            </a:graphic>
          </wp:inline>
        </w:drawing>
      </w:r>
    </w:p>
    <w:p w14:paraId="2D182FC2" w14:textId="55EB021E" w:rsidR="0057788E" w:rsidRDefault="006E7556" w:rsidP="0057788E">
      <w:pPr>
        <w:spacing w:before="120"/>
        <w:jc w:val="center"/>
        <w:rPr>
          <w:lang w:eastAsia="zh-CN"/>
        </w:rPr>
      </w:pPr>
      <w:r>
        <w:rPr>
          <w:noProof/>
          <w:lang w:eastAsia="zh-CN"/>
        </w:rPr>
        <w:drawing>
          <wp:inline distT="0" distB="0" distL="0" distR="0" wp14:anchorId="33BD0ADF" wp14:editId="7656DBE9">
            <wp:extent cx="2782800" cy="21600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screen">
                      <a:extLst>
                        <a:ext uri="{28A0092B-C50C-407E-A947-70E740481C1C}">
                          <a14:useLocalDpi xmlns:a14="http://schemas.microsoft.com/office/drawing/2010/main"/>
                        </a:ext>
                      </a:extLst>
                    </a:blip>
                    <a:stretch>
                      <a:fillRect/>
                    </a:stretch>
                  </pic:blipFill>
                  <pic:spPr>
                    <a:xfrm>
                      <a:off x="0" y="0"/>
                      <a:ext cx="2782800" cy="2160000"/>
                    </a:xfrm>
                    <a:prstGeom prst="rect">
                      <a:avLst/>
                    </a:prstGeom>
                  </pic:spPr>
                </pic:pic>
              </a:graphicData>
            </a:graphic>
          </wp:inline>
        </w:drawing>
      </w:r>
    </w:p>
    <w:p w14:paraId="0ADF1541" w14:textId="0D7A9F04" w:rsidR="00D04DD3" w:rsidRDefault="00D04DD3" w:rsidP="00D04DD3">
      <w:pPr>
        <w:pStyle w:val="a5"/>
      </w:pPr>
      <w:bookmarkStart w:id="33" w:name="_Ref67338636"/>
      <w:bookmarkStart w:id="34" w:name="OLE_LINK37"/>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18</w:t>
      </w:r>
      <w:r w:rsidR="00B02B85">
        <w:rPr>
          <w:noProof/>
        </w:rPr>
        <w:fldChar w:fldCharType="end"/>
      </w:r>
      <w:bookmarkEnd w:id="33"/>
      <w:r>
        <w:t>. BLER performance comparison of different PTRS location with different Rx advance shift (0%, 10%) for 120 kHz</w:t>
      </w:r>
    </w:p>
    <w:bookmarkEnd w:id="34"/>
    <w:p w14:paraId="342C12B2" w14:textId="77777777" w:rsidR="00891320" w:rsidRDefault="00891320" w:rsidP="009D06B7">
      <w:pPr>
        <w:spacing w:before="120"/>
        <w:rPr>
          <w:lang w:eastAsia="zh-CN"/>
        </w:rPr>
      </w:pPr>
    </w:p>
    <w:p w14:paraId="75869E91" w14:textId="5909FB4F" w:rsidR="0057788E" w:rsidRDefault="0057788E" w:rsidP="009D06B7">
      <w:pPr>
        <w:spacing w:before="120"/>
        <w:rPr>
          <w:lang w:eastAsia="zh-CN"/>
        </w:rPr>
      </w:pPr>
      <w:r>
        <w:rPr>
          <w:noProof/>
          <w:lang w:eastAsia="zh-CN"/>
        </w:rPr>
        <w:drawing>
          <wp:inline distT="0" distB="0" distL="0" distR="0" wp14:anchorId="789E7A69" wp14:editId="72CB122A">
            <wp:extent cx="2811600" cy="2160000"/>
            <wp:effectExtent l="0" t="0" r="825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screen">
                      <a:extLst>
                        <a:ext uri="{28A0092B-C50C-407E-A947-70E740481C1C}">
                          <a14:useLocalDpi xmlns:a14="http://schemas.microsoft.com/office/drawing/2010/main"/>
                        </a:ext>
                      </a:extLst>
                    </a:blip>
                    <a:stretch>
                      <a:fillRect/>
                    </a:stretch>
                  </pic:blipFill>
                  <pic:spPr>
                    <a:xfrm>
                      <a:off x="0" y="0"/>
                      <a:ext cx="2811600" cy="2160000"/>
                    </a:xfrm>
                    <a:prstGeom prst="rect">
                      <a:avLst/>
                    </a:prstGeom>
                  </pic:spPr>
                </pic:pic>
              </a:graphicData>
            </a:graphic>
          </wp:inline>
        </w:drawing>
      </w:r>
      <w:r w:rsidR="0072741E">
        <w:rPr>
          <w:noProof/>
          <w:lang w:eastAsia="zh-CN"/>
        </w:rPr>
        <w:drawing>
          <wp:inline distT="0" distB="0" distL="0" distR="0" wp14:anchorId="6EFAFC3C" wp14:editId="2DAB7146">
            <wp:extent cx="2746800" cy="2160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cstate="screen">
                      <a:extLst>
                        <a:ext uri="{28A0092B-C50C-407E-A947-70E740481C1C}">
                          <a14:useLocalDpi xmlns:a14="http://schemas.microsoft.com/office/drawing/2010/main"/>
                        </a:ext>
                      </a:extLst>
                    </a:blip>
                    <a:stretch>
                      <a:fillRect/>
                    </a:stretch>
                  </pic:blipFill>
                  <pic:spPr>
                    <a:xfrm>
                      <a:off x="0" y="0"/>
                      <a:ext cx="2746800" cy="2160000"/>
                    </a:xfrm>
                    <a:prstGeom prst="rect">
                      <a:avLst/>
                    </a:prstGeom>
                  </pic:spPr>
                </pic:pic>
              </a:graphicData>
            </a:graphic>
          </wp:inline>
        </w:drawing>
      </w:r>
    </w:p>
    <w:p w14:paraId="11CB83AA" w14:textId="2B88C9EB" w:rsidR="0057788E" w:rsidRDefault="0057788E" w:rsidP="0057788E">
      <w:pPr>
        <w:spacing w:before="120"/>
        <w:jc w:val="center"/>
        <w:rPr>
          <w:lang w:eastAsia="zh-CN"/>
        </w:rPr>
      </w:pPr>
      <w:r>
        <w:rPr>
          <w:noProof/>
          <w:lang w:eastAsia="zh-CN"/>
        </w:rPr>
        <w:lastRenderedPageBreak/>
        <w:drawing>
          <wp:inline distT="0" distB="0" distL="0" distR="0" wp14:anchorId="39B6F970" wp14:editId="3B8C18F3">
            <wp:extent cx="2746800" cy="21600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screen">
                      <a:extLst>
                        <a:ext uri="{28A0092B-C50C-407E-A947-70E740481C1C}">
                          <a14:useLocalDpi xmlns:a14="http://schemas.microsoft.com/office/drawing/2010/main"/>
                        </a:ext>
                      </a:extLst>
                    </a:blip>
                    <a:stretch>
                      <a:fillRect/>
                    </a:stretch>
                  </pic:blipFill>
                  <pic:spPr>
                    <a:xfrm>
                      <a:off x="0" y="0"/>
                      <a:ext cx="2746800" cy="2160000"/>
                    </a:xfrm>
                    <a:prstGeom prst="rect">
                      <a:avLst/>
                    </a:prstGeom>
                  </pic:spPr>
                </pic:pic>
              </a:graphicData>
            </a:graphic>
          </wp:inline>
        </w:drawing>
      </w:r>
    </w:p>
    <w:p w14:paraId="660C01EB" w14:textId="4B46F964" w:rsidR="00D04DD3" w:rsidRDefault="00D04DD3" w:rsidP="00D04DD3">
      <w:pPr>
        <w:pStyle w:val="a5"/>
      </w:pPr>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19</w:t>
      </w:r>
      <w:r w:rsidR="00B02B85">
        <w:rPr>
          <w:noProof/>
        </w:rPr>
        <w:fldChar w:fldCharType="end"/>
      </w:r>
      <w:r>
        <w:t>. BLER performance comparison of different PTRS location with different Rx advance shift (0%, 10%) for 480 kHz</w:t>
      </w:r>
    </w:p>
    <w:p w14:paraId="4016D32A" w14:textId="77777777" w:rsidR="004A06EE" w:rsidRPr="004A06EE" w:rsidRDefault="004A06EE" w:rsidP="004A06EE"/>
    <w:p w14:paraId="487E0F58" w14:textId="7C003937" w:rsidR="0057788E" w:rsidRDefault="0057788E" w:rsidP="009D06B7">
      <w:pPr>
        <w:spacing w:before="120"/>
        <w:rPr>
          <w:lang w:eastAsia="zh-CN"/>
        </w:rPr>
      </w:pPr>
      <w:r>
        <w:rPr>
          <w:noProof/>
          <w:lang w:eastAsia="zh-CN"/>
        </w:rPr>
        <w:drawing>
          <wp:inline distT="0" distB="0" distL="0" distR="0" wp14:anchorId="07BFFF1C" wp14:editId="6BAA8A25">
            <wp:extent cx="2746800" cy="21600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screen">
                      <a:extLst>
                        <a:ext uri="{28A0092B-C50C-407E-A947-70E740481C1C}">
                          <a14:useLocalDpi xmlns:a14="http://schemas.microsoft.com/office/drawing/2010/main"/>
                        </a:ext>
                      </a:extLst>
                    </a:blip>
                    <a:stretch>
                      <a:fillRect/>
                    </a:stretch>
                  </pic:blipFill>
                  <pic:spPr>
                    <a:xfrm>
                      <a:off x="0" y="0"/>
                      <a:ext cx="2746800" cy="2160000"/>
                    </a:xfrm>
                    <a:prstGeom prst="rect">
                      <a:avLst/>
                    </a:prstGeom>
                  </pic:spPr>
                </pic:pic>
              </a:graphicData>
            </a:graphic>
          </wp:inline>
        </w:drawing>
      </w:r>
      <w:r>
        <w:rPr>
          <w:noProof/>
          <w:lang w:eastAsia="zh-CN"/>
        </w:rPr>
        <w:drawing>
          <wp:inline distT="0" distB="0" distL="0" distR="0" wp14:anchorId="2F9FF249" wp14:editId="261EA560">
            <wp:extent cx="2815200" cy="2160000"/>
            <wp:effectExtent l="0" t="0" r="444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screen">
                      <a:extLst>
                        <a:ext uri="{28A0092B-C50C-407E-A947-70E740481C1C}">
                          <a14:useLocalDpi xmlns:a14="http://schemas.microsoft.com/office/drawing/2010/main"/>
                        </a:ext>
                      </a:extLst>
                    </a:blip>
                    <a:stretch>
                      <a:fillRect/>
                    </a:stretch>
                  </pic:blipFill>
                  <pic:spPr>
                    <a:xfrm>
                      <a:off x="0" y="0"/>
                      <a:ext cx="2815200" cy="2160000"/>
                    </a:xfrm>
                    <a:prstGeom prst="rect">
                      <a:avLst/>
                    </a:prstGeom>
                  </pic:spPr>
                </pic:pic>
              </a:graphicData>
            </a:graphic>
          </wp:inline>
        </w:drawing>
      </w:r>
    </w:p>
    <w:p w14:paraId="18997527" w14:textId="76B1A7B4" w:rsidR="0057788E" w:rsidRDefault="0057788E" w:rsidP="0057788E">
      <w:pPr>
        <w:spacing w:before="120"/>
        <w:jc w:val="center"/>
        <w:rPr>
          <w:lang w:eastAsia="zh-CN"/>
        </w:rPr>
      </w:pPr>
      <w:r>
        <w:rPr>
          <w:noProof/>
          <w:lang w:eastAsia="zh-CN"/>
        </w:rPr>
        <w:drawing>
          <wp:inline distT="0" distB="0" distL="0" distR="0" wp14:anchorId="187BAB6A" wp14:editId="5B6BC145">
            <wp:extent cx="2815200" cy="2160000"/>
            <wp:effectExtent l="0" t="0" r="444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screen">
                      <a:extLst>
                        <a:ext uri="{28A0092B-C50C-407E-A947-70E740481C1C}">
                          <a14:useLocalDpi xmlns:a14="http://schemas.microsoft.com/office/drawing/2010/main"/>
                        </a:ext>
                      </a:extLst>
                    </a:blip>
                    <a:stretch>
                      <a:fillRect/>
                    </a:stretch>
                  </pic:blipFill>
                  <pic:spPr>
                    <a:xfrm>
                      <a:off x="0" y="0"/>
                      <a:ext cx="2815200" cy="2160000"/>
                    </a:xfrm>
                    <a:prstGeom prst="rect">
                      <a:avLst/>
                    </a:prstGeom>
                  </pic:spPr>
                </pic:pic>
              </a:graphicData>
            </a:graphic>
          </wp:inline>
        </w:drawing>
      </w:r>
    </w:p>
    <w:p w14:paraId="3E06555C" w14:textId="4AE1F4F5" w:rsidR="00D04DD3" w:rsidRDefault="00D04DD3" w:rsidP="00D04DD3">
      <w:pPr>
        <w:pStyle w:val="a5"/>
      </w:pPr>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20</w:t>
      </w:r>
      <w:r w:rsidR="00B02B85">
        <w:rPr>
          <w:noProof/>
        </w:rPr>
        <w:fldChar w:fldCharType="end"/>
      </w:r>
      <w:r>
        <w:t>. BLER performance comparison of different PTRS location with different Rx advance shift (0%, 10%) for 960 kHz</w:t>
      </w:r>
    </w:p>
    <w:p w14:paraId="08A60543" w14:textId="77777777" w:rsidR="0057788E" w:rsidRDefault="0057788E" w:rsidP="009D06B7">
      <w:pPr>
        <w:spacing w:before="120"/>
        <w:rPr>
          <w:lang w:eastAsia="zh-CN"/>
        </w:rPr>
      </w:pPr>
    </w:p>
    <w:p w14:paraId="3C565DC4" w14:textId="7727E07A" w:rsidR="0057788E" w:rsidRDefault="00C7656F" w:rsidP="009D06B7">
      <w:pPr>
        <w:spacing w:before="120"/>
        <w:rPr>
          <w:lang w:eastAsia="zh-CN"/>
        </w:rPr>
      </w:pPr>
      <w:r>
        <w:rPr>
          <w:noProof/>
          <w:lang w:eastAsia="zh-CN"/>
        </w:rPr>
        <w:lastRenderedPageBreak/>
        <w:drawing>
          <wp:inline distT="0" distB="0" distL="0" distR="0" wp14:anchorId="17663DB1" wp14:editId="485967DF">
            <wp:extent cx="2779200" cy="2160000"/>
            <wp:effectExtent l="0" t="0" r="254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screen">
                      <a:extLst>
                        <a:ext uri="{28A0092B-C50C-407E-A947-70E740481C1C}">
                          <a14:useLocalDpi xmlns:a14="http://schemas.microsoft.com/office/drawing/2010/main"/>
                        </a:ext>
                      </a:extLst>
                    </a:blip>
                    <a:stretch>
                      <a:fillRect/>
                    </a:stretch>
                  </pic:blipFill>
                  <pic:spPr>
                    <a:xfrm>
                      <a:off x="0" y="0"/>
                      <a:ext cx="2779200" cy="2160000"/>
                    </a:xfrm>
                    <a:prstGeom prst="rect">
                      <a:avLst/>
                    </a:prstGeom>
                  </pic:spPr>
                </pic:pic>
              </a:graphicData>
            </a:graphic>
          </wp:inline>
        </w:drawing>
      </w:r>
      <w:r>
        <w:rPr>
          <w:noProof/>
          <w:lang w:eastAsia="zh-CN"/>
        </w:rPr>
        <w:drawing>
          <wp:inline distT="0" distB="0" distL="0" distR="0" wp14:anchorId="4FDB9BEF" wp14:editId="36FA0427">
            <wp:extent cx="2800800" cy="2160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screen">
                      <a:extLst>
                        <a:ext uri="{28A0092B-C50C-407E-A947-70E740481C1C}">
                          <a14:useLocalDpi xmlns:a14="http://schemas.microsoft.com/office/drawing/2010/main"/>
                        </a:ext>
                      </a:extLst>
                    </a:blip>
                    <a:stretch>
                      <a:fillRect/>
                    </a:stretch>
                  </pic:blipFill>
                  <pic:spPr>
                    <a:xfrm>
                      <a:off x="0" y="0"/>
                      <a:ext cx="2800800" cy="2160000"/>
                    </a:xfrm>
                    <a:prstGeom prst="rect">
                      <a:avLst/>
                    </a:prstGeom>
                  </pic:spPr>
                </pic:pic>
              </a:graphicData>
            </a:graphic>
          </wp:inline>
        </w:drawing>
      </w:r>
    </w:p>
    <w:p w14:paraId="29DDD181" w14:textId="7CE85F56" w:rsidR="00C7656F" w:rsidRDefault="00C7656F" w:rsidP="00C7656F">
      <w:pPr>
        <w:spacing w:before="120"/>
        <w:jc w:val="center"/>
        <w:rPr>
          <w:lang w:eastAsia="zh-CN"/>
        </w:rPr>
      </w:pPr>
      <w:r>
        <w:rPr>
          <w:noProof/>
          <w:lang w:eastAsia="zh-CN"/>
        </w:rPr>
        <w:drawing>
          <wp:inline distT="0" distB="0" distL="0" distR="0" wp14:anchorId="626BFF3D" wp14:editId="642BBC6C">
            <wp:extent cx="2811600" cy="2160000"/>
            <wp:effectExtent l="0" t="0" r="825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screen">
                      <a:extLst>
                        <a:ext uri="{28A0092B-C50C-407E-A947-70E740481C1C}">
                          <a14:useLocalDpi xmlns:a14="http://schemas.microsoft.com/office/drawing/2010/main"/>
                        </a:ext>
                      </a:extLst>
                    </a:blip>
                    <a:stretch>
                      <a:fillRect/>
                    </a:stretch>
                  </pic:blipFill>
                  <pic:spPr>
                    <a:xfrm>
                      <a:off x="0" y="0"/>
                      <a:ext cx="2811600" cy="2160000"/>
                    </a:xfrm>
                    <a:prstGeom prst="rect">
                      <a:avLst/>
                    </a:prstGeom>
                  </pic:spPr>
                </pic:pic>
              </a:graphicData>
            </a:graphic>
          </wp:inline>
        </w:drawing>
      </w:r>
    </w:p>
    <w:p w14:paraId="4874F454" w14:textId="610F7140" w:rsidR="00D04DD3" w:rsidRDefault="00D04DD3" w:rsidP="00D04DD3">
      <w:pPr>
        <w:pStyle w:val="a5"/>
      </w:pPr>
      <w:bookmarkStart w:id="35" w:name="_Ref67338647"/>
      <w:r>
        <w:t xml:space="preserve">Figure </w:t>
      </w:r>
      <w:r w:rsidR="00B02B85">
        <w:rPr>
          <w:noProof/>
        </w:rPr>
        <w:fldChar w:fldCharType="begin"/>
      </w:r>
      <w:r w:rsidR="00B02B85">
        <w:rPr>
          <w:noProof/>
        </w:rPr>
        <w:instrText xml:space="preserve"> SEQ Figure \* ARABIC </w:instrText>
      </w:r>
      <w:r w:rsidR="00B02B85">
        <w:rPr>
          <w:noProof/>
        </w:rPr>
        <w:fldChar w:fldCharType="separate"/>
      </w:r>
      <w:r w:rsidR="00823D12">
        <w:rPr>
          <w:noProof/>
        </w:rPr>
        <w:t>21</w:t>
      </w:r>
      <w:r w:rsidR="00B02B85">
        <w:rPr>
          <w:noProof/>
        </w:rPr>
        <w:fldChar w:fldCharType="end"/>
      </w:r>
      <w:bookmarkEnd w:id="35"/>
      <w:r>
        <w:t xml:space="preserve">. BLER performance comparison of different PTRS location with different Rx advance shift (0%, 10%, 20%) </w:t>
      </w:r>
      <w:r w:rsidR="00C7656F">
        <w:t xml:space="preserve">in different Channel </w:t>
      </w:r>
      <w:r>
        <w:t>for 120 kHz @ MCS22</w:t>
      </w:r>
    </w:p>
    <w:p w14:paraId="6C90873F" w14:textId="77777777" w:rsidR="0057788E" w:rsidRDefault="0057788E" w:rsidP="009D06B7">
      <w:pPr>
        <w:spacing w:before="120"/>
        <w:rPr>
          <w:lang w:eastAsia="zh-CN"/>
        </w:rPr>
      </w:pPr>
    </w:p>
    <w:p w14:paraId="27884AE9" w14:textId="20CDF225" w:rsidR="00EA1C56" w:rsidRDefault="00EA1C56" w:rsidP="00EA1C56">
      <w:pPr>
        <w:spacing w:before="120"/>
        <w:rPr>
          <w:lang w:eastAsia="zh-CN"/>
        </w:rPr>
      </w:pPr>
      <w:r>
        <w:rPr>
          <w:lang w:eastAsia="zh-CN"/>
        </w:rPr>
        <w:t xml:space="preserve">As the results shown from </w:t>
      </w:r>
      <w:r w:rsidR="004A06EE">
        <w:rPr>
          <w:lang w:eastAsia="zh-CN"/>
        </w:rPr>
        <w:fldChar w:fldCharType="begin"/>
      </w:r>
      <w:r w:rsidR="004A06EE">
        <w:rPr>
          <w:lang w:eastAsia="zh-CN"/>
        </w:rPr>
        <w:instrText xml:space="preserve"> REF _Ref67338636 \h </w:instrText>
      </w:r>
      <w:r w:rsidR="004A06EE">
        <w:rPr>
          <w:lang w:eastAsia="zh-CN"/>
        </w:rPr>
      </w:r>
      <w:r w:rsidR="004A06EE">
        <w:rPr>
          <w:lang w:eastAsia="zh-CN"/>
        </w:rPr>
        <w:fldChar w:fldCharType="separate"/>
      </w:r>
      <w:r w:rsidR="00823D12">
        <w:t xml:space="preserve">Figure </w:t>
      </w:r>
      <w:r w:rsidR="00823D12">
        <w:rPr>
          <w:noProof/>
        </w:rPr>
        <w:t>18</w:t>
      </w:r>
      <w:r w:rsidR="004A06EE">
        <w:rPr>
          <w:lang w:eastAsia="zh-CN"/>
        </w:rPr>
        <w:fldChar w:fldCharType="end"/>
      </w:r>
      <w:r w:rsidR="004A06EE">
        <w:rPr>
          <w:lang w:eastAsia="zh-CN"/>
        </w:rPr>
        <w:t xml:space="preserve"> </w:t>
      </w:r>
      <w:r>
        <w:rPr>
          <w:lang w:eastAsia="zh-CN"/>
        </w:rPr>
        <w:t>to</w:t>
      </w:r>
      <w:r w:rsidR="004A06EE">
        <w:rPr>
          <w:lang w:eastAsia="zh-CN"/>
        </w:rPr>
        <w:t xml:space="preserve"> </w:t>
      </w:r>
      <w:r w:rsidR="004A06EE">
        <w:rPr>
          <w:lang w:eastAsia="zh-CN"/>
        </w:rPr>
        <w:fldChar w:fldCharType="begin"/>
      </w:r>
      <w:r w:rsidR="004A06EE">
        <w:rPr>
          <w:lang w:eastAsia="zh-CN"/>
        </w:rPr>
        <w:instrText xml:space="preserve"> REF _Ref67338647 \h </w:instrText>
      </w:r>
      <w:r w:rsidR="004A06EE">
        <w:rPr>
          <w:lang w:eastAsia="zh-CN"/>
        </w:rPr>
      </w:r>
      <w:r w:rsidR="004A06EE">
        <w:rPr>
          <w:lang w:eastAsia="zh-CN"/>
        </w:rPr>
        <w:fldChar w:fldCharType="separate"/>
      </w:r>
      <w:r w:rsidR="00823D12">
        <w:t xml:space="preserve">Figure </w:t>
      </w:r>
      <w:r w:rsidR="00823D12">
        <w:rPr>
          <w:noProof/>
        </w:rPr>
        <w:t>21</w:t>
      </w:r>
      <w:r w:rsidR="004A06EE">
        <w:rPr>
          <w:lang w:eastAsia="zh-CN"/>
        </w:rPr>
        <w:fldChar w:fldCharType="end"/>
      </w:r>
      <w:r w:rsidR="004A06EE">
        <w:rPr>
          <w:lang w:eastAsia="zh-CN"/>
        </w:rPr>
        <w:t xml:space="preserve"> </w:t>
      </w:r>
      <w:r>
        <w:rPr>
          <w:lang w:eastAsia="zh-CN"/>
        </w:rPr>
        <w:t>for different SCS and different Channel</w:t>
      </w:r>
      <w:r w:rsidR="004A06EE">
        <w:rPr>
          <w:lang w:eastAsia="zh-CN"/>
        </w:rPr>
        <w:t xml:space="preserve"> with different PTRS location and different Rx advance shift</w:t>
      </w:r>
      <w:r>
        <w:rPr>
          <w:lang w:eastAsia="zh-CN"/>
        </w:rPr>
        <w:t xml:space="preserve">, </w:t>
      </w:r>
      <w:r w:rsidR="004A06EE">
        <w:rPr>
          <w:lang w:eastAsia="zh-CN"/>
        </w:rPr>
        <w:t xml:space="preserve">the BLER performance with new PTRS location is the best especially for high MCS. </w:t>
      </w:r>
      <w:r w:rsidR="00D750E9">
        <w:rPr>
          <w:lang w:eastAsia="zh-CN"/>
        </w:rPr>
        <w:t xml:space="preserve">For example, the </w:t>
      </w:r>
      <w:r w:rsidR="00D750E9" w:rsidRPr="00D750E9">
        <w:rPr>
          <w:lang w:eastAsia="zh-CN"/>
        </w:rPr>
        <w:t xml:space="preserve">BLER performance of </w:t>
      </w:r>
      <w:r w:rsidR="00D750E9">
        <w:rPr>
          <w:lang w:eastAsia="zh-CN"/>
        </w:rPr>
        <w:t>120kHz/480kHz/960kHz with MCS26</w:t>
      </w:r>
      <w:r w:rsidR="00D750E9" w:rsidRPr="00D750E9">
        <w:rPr>
          <w:lang w:eastAsia="zh-CN"/>
        </w:rPr>
        <w:t xml:space="preserve"> reaches a floor above 10</w:t>
      </w:r>
      <w:r w:rsidR="00D750E9" w:rsidRPr="00D750E9">
        <w:rPr>
          <w:vertAlign w:val="superscript"/>
          <w:lang w:eastAsia="zh-CN"/>
        </w:rPr>
        <w:t>-2</w:t>
      </w:r>
      <w:r w:rsidR="00D750E9">
        <w:rPr>
          <w:lang w:eastAsia="zh-CN"/>
        </w:rPr>
        <w:t xml:space="preserve"> due to 10% Rx advance shift. </w:t>
      </w:r>
    </w:p>
    <w:p w14:paraId="65A22D50" w14:textId="77777777" w:rsidR="00EA1C56" w:rsidRPr="00EA1C56" w:rsidRDefault="00EA1C56" w:rsidP="009D06B7">
      <w:pPr>
        <w:spacing w:before="120"/>
        <w:rPr>
          <w:lang w:eastAsia="zh-CN"/>
        </w:rPr>
      </w:pPr>
    </w:p>
    <w:p w14:paraId="4A89A21C" w14:textId="51F95E0C" w:rsidR="00EA1C56" w:rsidRDefault="00EA1C56" w:rsidP="00EA1C56">
      <w:pPr>
        <w:spacing w:before="120"/>
        <w:rPr>
          <w:b/>
          <w:i/>
          <w:lang w:eastAsia="zh-CN"/>
        </w:rPr>
      </w:pPr>
      <w:r w:rsidRPr="008423AF">
        <w:rPr>
          <w:b/>
          <w:i/>
          <w:lang w:eastAsia="zh-CN"/>
        </w:rPr>
        <w:t xml:space="preserve">Observation </w:t>
      </w:r>
      <w:r w:rsidR="00292726">
        <w:rPr>
          <w:b/>
          <w:i/>
          <w:lang w:eastAsia="zh-CN"/>
        </w:rPr>
        <w:t>6</w:t>
      </w:r>
      <w:r w:rsidRPr="008423AF">
        <w:rPr>
          <w:b/>
          <w:i/>
          <w:lang w:eastAsia="zh-CN"/>
        </w:rPr>
        <w:t>:</w:t>
      </w:r>
      <w:r w:rsidRPr="00C31632">
        <w:rPr>
          <w:b/>
          <w:i/>
          <w:lang w:eastAsia="zh-CN"/>
        </w:rPr>
        <w:t xml:space="preserve"> Simulation results for DFT-s-OFDM </w:t>
      </w:r>
      <w:r>
        <w:rPr>
          <w:b/>
          <w:i/>
          <w:lang w:eastAsia="zh-CN"/>
        </w:rPr>
        <w:t xml:space="preserve">with different PTRS location and different Rx advance shift </w:t>
      </w:r>
      <w:r w:rsidRPr="00C31632">
        <w:rPr>
          <w:b/>
          <w:i/>
          <w:lang w:eastAsia="zh-CN"/>
        </w:rPr>
        <w:t>show that,</w:t>
      </w:r>
      <w:r>
        <w:rPr>
          <w:b/>
          <w:i/>
          <w:lang w:eastAsia="zh-CN"/>
        </w:rPr>
        <w:t xml:space="preserve"> New PTRS location which is in the middle of each interval can solve the influence on BLER performance cau</w:t>
      </w:r>
      <w:r w:rsidR="00C85F94">
        <w:rPr>
          <w:b/>
          <w:i/>
          <w:lang w:eastAsia="zh-CN"/>
        </w:rPr>
        <w:t>sed by Rx advance timing shift.</w:t>
      </w:r>
    </w:p>
    <w:p w14:paraId="64248CCA" w14:textId="77777777" w:rsidR="0057788E" w:rsidRPr="00EA1C56" w:rsidRDefault="0057788E" w:rsidP="009D06B7">
      <w:pPr>
        <w:spacing w:before="120"/>
        <w:rPr>
          <w:lang w:eastAsia="zh-CN"/>
        </w:rPr>
      </w:pPr>
    </w:p>
    <w:p w14:paraId="1EB5FAB7" w14:textId="49196DB4" w:rsidR="0005216C" w:rsidRDefault="00460D93" w:rsidP="0033299B">
      <w:pPr>
        <w:pStyle w:val="3"/>
        <w:rPr>
          <w:lang w:eastAsia="zh-CN"/>
        </w:rPr>
      </w:pPr>
      <w:r>
        <w:rPr>
          <w:lang w:eastAsia="zh-CN"/>
        </w:rPr>
        <w:t>PUCCH</w:t>
      </w:r>
    </w:p>
    <w:p w14:paraId="69D9C567" w14:textId="2AE938E5" w:rsidR="007B0B5C" w:rsidRDefault="007B0B5C" w:rsidP="007B0B5C">
      <w:pPr>
        <w:spacing w:before="120"/>
        <w:rPr>
          <w:lang w:eastAsia="zh-CN"/>
        </w:rPr>
      </w:pPr>
      <w:r>
        <w:rPr>
          <w:lang w:eastAsia="zh-CN"/>
        </w:rPr>
        <w:t>In order to make decisions on the number of supported RBs for enhanced PUCCH format 0/1/4, detection performance is evaluated by link level simulation i</w:t>
      </w:r>
      <w:r w:rsidRPr="00DD39C9">
        <w:rPr>
          <w:lang w:eastAsia="zh-CN"/>
        </w:rPr>
        <w:t xml:space="preserve">n Figure </w:t>
      </w:r>
      <w:r w:rsidR="00436B62" w:rsidRPr="00DD39C9">
        <w:rPr>
          <w:lang w:eastAsia="zh-CN"/>
        </w:rPr>
        <w:t>2</w:t>
      </w:r>
      <w:r w:rsidR="00433920">
        <w:rPr>
          <w:lang w:eastAsia="zh-CN"/>
        </w:rPr>
        <w:t>2</w:t>
      </w:r>
      <w:r w:rsidR="00436B62" w:rsidRPr="00DD39C9">
        <w:rPr>
          <w:lang w:eastAsia="zh-CN"/>
        </w:rPr>
        <w:t xml:space="preserve"> to 3</w:t>
      </w:r>
      <w:r w:rsidR="00433920">
        <w:rPr>
          <w:lang w:eastAsia="zh-CN"/>
        </w:rPr>
        <w:t>7</w:t>
      </w:r>
      <w:r w:rsidRPr="00DD39C9">
        <w:rPr>
          <w:lang w:eastAsia="zh-CN"/>
        </w:rPr>
        <w:t>.</w:t>
      </w:r>
      <w:r>
        <w:rPr>
          <w:lang w:eastAsia="zh-CN"/>
        </w:rPr>
        <w:t xml:space="preserve"> As required SNR obtained, link budget calculation is done by taking regional regulatory and UE limitations into consideration. We summarize the results in terms of maximum isotropic loss (MIL) in Appendix C. </w:t>
      </w:r>
      <w:r w:rsidRPr="00DD39C9">
        <w:rPr>
          <w:lang w:eastAsia="zh-CN"/>
        </w:rPr>
        <w:t>Table</w:t>
      </w:r>
      <w:r w:rsidR="00436B62" w:rsidRPr="00DD39C9">
        <w:rPr>
          <w:lang w:eastAsia="zh-CN"/>
        </w:rPr>
        <w:t xml:space="preserve"> 15 to 18</w:t>
      </w:r>
      <w:r w:rsidRPr="00DD39C9">
        <w:rPr>
          <w:lang w:eastAsia="zh-CN"/>
        </w:rPr>
        <w:t>.</w:t>
      </w:r>
    </w:p>
    <w:p w14:paraId="6276F8D3" w14:textId="6F7523CE" w:rsidR="007B0B5C" w:rsidRDefault="007B0B5C" w:rsidP="007B0B5C">
      <w:pPr>
        <w:spacing w:before="120"/>
        <w:rPr>
          <w:lang w:eastAsia="zh-CN"/>
        </w:rPr>
      </w:pPr>
      <w:r>
        <w:rPr>
          <w:lang w:eastAsia="zh-CN"/>
        </w:rPr>
        <w:t>As sho</w:t>
      </w:r>
      <w:r w:rsidRPr="00DD39C9">
        <w:rPr>
          <w:lang w:eastAsia="zh-CN"/>
        </w:rPr>
        <w:t xml:space="preserve">wn in Figure </w:t>
      </w:r>
      <w:r w:rsidR="00436B62" w:rsidRPr="00DD39C9">
        <w:rPr>
          <w:lang w:eastAsia="zh-CN"/>
        </w:rPr>
        <w:t>2</w:t>
      </w:r>
      <w:r w:rsidR="00433920">
        <w:rPr>
          <w:lang w:eastAsia="zh-CN"/>
        </w:rPr>
        <w:t>2</w:t>
      </w:r>
      <w:r w:rsidRPr="00DD39C9">
        <w:rPr>
          <w:lang w:eastAsia="zh-CN"/>
        </w:rPr>
        <w:t xml:space="preserve"> and </w:t>
      </w:r>
      <w:r w:rsidR="00436B62" w:rsidRPr="00DD39C9">
        <w:rPr>
          <w:lang w:eastAsia="zh-CN"/>
        </w:rPr>
        <w:t>2</w:t>
      </w:r>
      <w:r w:rsidR="00433920">
        <w:rPr>
          <w:lang w:eastAsia="zh-CN"/>
        </w:rPr>
        <w:t>3</w:t>
      </w:r>
      <w:r w:rsidRPr="00DD39C9">
        <w:rPr>
          <w:lang w:eastAsia="zh-CN"/>
        </w:rPr>
        <w:t>, the r</w:t>
      </w:r>
      <w:r>
        <w:rPr>
          <w:lang w:eastAsia="zh-CN"/>
        </w:rPr>
        <w:t>equired SNR difference between short repetition sequence and long sequence is ~0.1dB with 4 PRBs and nearly 0 with 8PRB for PUCCH format 0.</w:t>
      </w:r>
    </w:p>
    <w:p w14:paraId="0934B2E3" w14:textId="175F2B72" w:rsidR="007B0B5C" w:rsidRDefault="007B0B5C" w:rsidP="007B0B5C">
      <w:pPr>
        <w:spacing w:before="120"/>
        <w:rPr>
          <w:b/>
          <w:i/>
          <w:lang w:eastAsia="zh-CN"/>
        </w:rPr>
      </w:pPr>
      <w:r w:rsidRPr="00DD39C9">
        <w:rPr>
          <w:rFonts w:hint="eastAsia"/>
          <w:b/>
          <w:i/>
          <w:lang w:eastAsia="zh-CN"/>
        </w:rPr>
        <w:t>O</w:t>
      </w:r>
      <w:r w:rsidRPr="00DD39C9">
        <w:rPr>
          <w:b/>
          <w:i/>
          <w:lang w:eastAsia="zh-CN"/>
        </w:rPr>
        <w:t xml:space="preserve">bservation </w:t>
      </w:r>
      <w:r w:rsidR="00436B62" w:rsidRPr="00DD39C9">
        <w:rPr>
          <w:b/>
          <w:i/>
          <w:lang w:eastAsia="zh-CN"/>
        </w:rPr>
        <w:t>7</w:t>
      </w:r>
      <w:r w:rsidRPr="00DD39C9">
        <w:rPr>
          <w:b/>
          <w:i/>
          <w:lang w:eastAsia="zh-CN"/>
        </w:rPr>
        <w:t>: T</w:t>
      </w:r>
      <w:r>
        <w:rPr>
          <w:b/>
          <w:i/>
          <w:lang w:eastAsia="zh-CN"/>
        </w:rPr>
        <w:t xml:space="preserve">he required SNR is almost the same among short repetition sequence and long sequence, as no interference </w:t>
      </w:r>
      <w:r w:rsidR="00A41B2B">
        <w:rPr>
          <w:b/>
          <w:i/>
          <w:lang w:eastAsia="zh-CN"/>
        </w:rPr>
        <w:t xml:space="preserve">from multiplexed UE is </w:t>
      </w:r>
      <w:r>
        <w:rPr>
          <w:b/>
          <w:i/>
          <w:lang w:eastAsia="zh-CN"/>
        </w:rPr>
        <w:t xml:space="preserve">considered. </w:t>
      </w:r>
    </w:p>
    <w:p w14:paraId="45BF6816" w14:textId="63C9B748" w:rsidR="007B0B5C" w:rsidRDefault="007B0B5C" w:rsidP="007B0B5C">
      <w:pPr>
        <w:spacing w:before="120"/>
        <w:rPr>
          <w:b/>
          <w:i/>
          <w:lang w:eastAsia="zh-CN"/>
        </w:rPr>
      </w:pPr>
      <w:r w:rsidRPr="00DD39C9">
        <w:rPr>
          <w:rFonts w:hint="eastAsia"/>
          <w:b/>
          <w:i/>
          <w:lang w:eastAsia="zh-CN"/>
        </w:rPr>
        <w:t>O</w:t>
      </w:r>
      <w:r w:rsidRPr="00DD39C9">
        <w:rPr>
          <w:b/>
          <w:i/>
          <w:lang w:eastAsia="zh-CN"/>
        </w:rPr>
        <w:t xml:space="preserve">bservation </w:t>
      </w:r>
      <w:r w:rsidR="00436B62" w:rsidRPr="00DD39C9">
        <w:rPr>
          <w:b/>
          <w:i/>
          <w:lang w:eastAsia="zh-CN"/>
        </w:rPr>
        <w:t>8</w:t>
      </w:r>
      <w:r w:rsidRPr="00DD39C9">
        <w:rPr>
          <w:b/>
          <w:i/>
          <w:lang w:eastAsia="zh-CN"/>
        </w:rPr>
        <w:t>: Base</w:t>
      </w:r>
      <w:r w:rsidRPr="007F3C66">
        <w:rPr>
          <w:b/>
          <w:i/>
          <w:lang w:eastAsia="zh-CN"/>
        </w:rPr>
        <w:t>d on detection performance, the following can be concluded:</w:t>
      </w:r>
    </w:p>
    <w:p w14:paraId="5B08E19E" w14:textId="77777777" w:rsidR="007B0B5C" w:rsidRPr="007F3C66" w:rsidRDefault="007B0B5C" w:rsidP="007B0B5C">
      <w:pPr>
        <w:pStyle w:val="af"/>
        <w:numPr>
          <w:ilvl w:val="0"/>
          <w:numId w:val="19"/>
        </w:numPr>
        <w:spacing w:before="120"/>
        <w:rPr>
          <w:b/>
          <w:i/>
          <w:lang w:eastAsia="zh-CN"/>
        </w:rPr>
      </w:pPr>
      <w:r w:rsidRPr="007F3C66">
        <w:rPr>
          <w:b/>
          <w:i/>
          <w:lang w:eastAsia="zh-CN"/>
        </w:rPr>
        <w:lastRenderedPageBreak/>
        <w:t>Required SNR decreases with the increase of number of PRB for PF0/1/4</w:t>
      </w:r>
    </w:p>
    <w:p w14:paraId="7EC44B21" w14:textId="77777777" w:rsidR="007B0B5C" w:rsidRPr="007F3C66" w:rsidRDefault="007B0B5C" w:rsidP="007B0B5C">
      <w:pPr>
        <w:pStyle w:val="af"/>
        <w:numPr>
          <w:ilvl w:val="0"/>
          <w:numId w:val="19"/>
        </w:numPr>
        <w:spacing w:before="120"/>
        <w:rPr>
          <w:b/>
          <w:i/>
          <w:lang w:eastAsia="zh-CN"/>
        </w:rPr>
      </w:pPr>
      <w:r w:rsidRPr="007F3C66">
        <w:rPr>
          <w:rFonts w:hint="eastAsia"/>
          <w:b/>
          <w:i/>
          <w:lang w:eastAsia="zh-CN"/>
        </w:rPr>
        <w:t>R</w:t>
      </w:r>
      <w:r w:rsidRPr="007F3C66">
        <w:rPr>
          <w:b/>
          <w:i/>
          <w:lang w:eastAsia="zh-CN"/>
        </w:rPr>
        <w:t>equired SNR increases with the increase of PF4 payload size</w:t>
      </w:r>
    </w:p>
    <w:p w14:paraId="4B831DEF" w14:textId="77777777" w:rsidR="007B0B5C" w:rsidRDefault="007B0B5C" w:rsidP="007B0B5C">
      <w:pPr>
        <w:spacing w:before="120"/>
        <w:rPr>
          <w:lang w:eastAsia="zh-CN"/>
        </w:rPr>
      </w:pPr>
      <w:r>
        <w:rPr>
          <w:lang w:eastAsia="zh-CN"/>
        </w:rPr>
        <w:t xml:space="preserve">PUCCH format 0 is evaluted with two OS and two bits payload. The MIL is shown in Appendix C. </w:t>
      </w:r>
    </w:p>
    <w:p w14:paraId="002037DD" w14:textId="77777777" w:rsidR="007B0B5C" w:rsidRDefault="007B0B5C" w:rsidP="007B0B5C">
      <w:pPr>
        <w:pStyle w:val="af"/>
        <w:numPr>
          <w:ilvl w:val="0"/>
          <w:numId w:val="20"/>
        </w:numPr>
        <w:spacing w:before="120"/>
        <w:rPr>
          <w:lang w:eastAsia="zh-CN"/>
        </w:rPr>
      </w:pPr>
      <w:r>
        <w:rPr>
          <w:lang w:eastAsia="zh-CN"/>
        </w:rPr>
        <w:t>For 120kHz SCS, there is 8.9 dB MIL gain in USA by increasing the number of RBs from 1 to 8. MIL gain is 0.6dB in EU from 1 RB to 2 RBs. There is no further MIL gain achieved in EU by increasing the number of RBs (&gt;2).</w:t>
      </w:r>
    </w:p>
    <w:p w14:paraId="6F0BCB2F" w14:textId="77777777" w:rsidR="007B0B5C" w:rsidRDefault="007B0B5C" w:rsidP="007B0B5C">
      <w:pPr>
        <w:pStyle w:val="af"/>
        <w:numPr>
          <w:ilvl w:val="0"/>
          <w:numId w:val="20"/>
        </w:numPr>
        <w:spacing w:before="120"/>
        <w:rPr>
          <w:lang w:eastAsia="zh-CN"/>
        </w:rPr>
      </w:pPr>
      <w:r>
        <w:rPr>
          <w:lang w:eastAsia="zh-CN"/>
        </w:rPr>
        <w:t>For 480kHz SCS,</w:t>
      </w:r>
      <w:r w:rsidRPr="008C0423">
        <w:rPr>
          <w:lang w:eastAsia="zh-CN"/>
        </w:rPr>
        <w:t xml:space="preserve"> </w:t>
      </w:r>
      <w:r>
        <w:rPr>
          <w:lang w:eastAsia="zh-CN"/>
        </w:rPr>
        <w:t>there is 4.0 dB MIL gain in USA by increasing the number of RBs from 1 to 4. MIL gain is 0.3dB in EU from 1 RB to 2RBs. There is no further MIL gain achieved in EU by increasing the number of RBs (&gt;2).</w:t>
      </w:r>
    </w:p>
    <w:p w14:paraId="327EC93B" w14:textId="77777777" w:rsidR="007B0B5C" w:rsidRDefault="007B0B5C" w:rsidP="007B0B5C">
      <w:pPr>
        <w:pStyle w:val="af"/>
        <w:numPr>
          <w:ilvl w:val="0"/>
          <w:numId w:val="20"/>
        </w:numPr>
        <w:spacing w:before="120"/>
        <w:rPr>
          <w:lang w:eastAsia="zh-CN"/>
        </w:rPr>
      </w:pPr>
      <w:r>
        <w:rPr>
          <w:lang w:eastAsia="zh-CN"/>
        </w:rPr>
        <w:t>For 960kHz SCS,</w:t>
      </w:r>
      <w:r w:rsidRPr="008C0423">
        <w:rPr>
          <w:lang w:eastAsia="zh-CN"/>
        </w:rPr>
        <w:t xml:space="preserve"> </w:t>
      </w:r>
      <w:r>
        <w:rPr>
          <w:lang w:eastAsia="zh-CN"/>
        </w:rPr>
        <w:t>there is 0.2 dB MIL gain in USA by increasing the number of RBs from 1 to 2.  There is no MIL gain achieved in EU by increasing the number of RBs (&gt;1).</w:t>
      </w:r>
    </w:p>
    <w:p w14:paraId="44FAA7BD" w14:textId="77777777" w:rsidR="007B0B5C" w:rsidRDefault="007B0B5C" w:rsidP="007B0B5C">
      <w:pPr>
        <w:spacing w:before="120"/>
        <w:rPr>
          <w:lang w:eastAsia="zh-CN"/>
        </w:rPr>
      </w:pPr>
      <w:r>
        <w:rPr>
          <w:lang w:eastAsia="zh-CN"/>
        </w:rPr>
        <w:t>PUCCH format 1 is evaluted with fourteen OS and two bits payload. The MIL is shown in Appendix C.</w:t>
      </w:r>
    </w:p>
    <w:p w14:paraId="5F01C630" w14:textId="2290F209" w:rsidR="007B0B5C" w:rsidRDefault="007B0B5C" w:rsidP="007B0B5C">
      <w:pPr>
        <w:pStyle w:val="af"/>
        <w:numPr>
          <w:ilvl w:val="0"/>
          <w:numId w:val="20"/>
        </w:numPr>
        <w:spacing w:before="120"/>
        <w:rPr>
          <w:lang w:eastAsia="zh-CN"/>
        </w:rPr>
      </w:pPr>
      <w:r>
        <w:rPr>
          <w:lang w:eastAsia="zh-CN"/>
        </w:rPr>
        <w:t>For 120kHz SCS, there is 8.8 dB MIL gain in USA by increasing the number of RBs from 1</w:t>
      </w:r>
      <w:r w:rsidR="001A5BFB">
        <w:rPr>
          <w:lang w:eastAsia="zh-CN"/>
        </w:rPr>
        <w:t xml:space="preserve"> to 8. While there is merely 0.2</w:t>
      </w:r>
      <w:r>
        <w:rPr>
          <w:lang w:eastAsia="zh-CN"/>
        </w:rPr>
        <w:t xml:space="preserve"> dB MIL gain in EU with 1 RB and 8 RBs.</w:t>
      </w:r>
    </w:p>
    <w:p w14:paraId="621D190B" w14:textId="77777777" w:rsidR="007B0B5C" w:rsidRPr="00434A25" w:rsidRDefault="007B0B5C" w:rsidP="007B0B5C">
      <w:pPr>
        <w:pStyle w:val="af"/>
        <w:numPr>
          <w:ilvl w:val="0"/>
          <w:numId w:val="20"/>
        </w:numPr>
        <w:spacing w:before="120"/>
        <w:rPr>
          <w:lang w:eastAsia="zh-CN"/>
        </w:rPr>
      </w:pPr>
      <w:r w:rsidRPr="00434A25">
        <w:rPr>
          <w:lang w:eastAsia="zh-CN"/>
        </w:rPr>
        <w:t>For 480kHz SCS, there is 4.1 dB MIL gain in USA by increasing the number of RBs from 1 to 4. MIL gain is 0.1dB in EU from 1 RB to 2RBs. There is no further MIL gain achieved in EU by increasing the number of RBs (&gt;2).</w:t>
      </w:r>
    </w:p>
    <w:p w14:paraId="1156B3A2" w14:textId="77777777" w:rsidR="007B0B5C" w:rsidRDefault="007B0B5C" w:rsidP="007B0B5C">
      <w:pPr>
        <w:pStyle w:val="af"/>
        <w:numPr>
          <w:ilvl w:val="0"/>
          <w:numId w:val="20"/>
        </w:numPr>
        <w:spacing w:before="120"/>
        <w:rPr>
          <w:lang w:eastAsia="zh-CN"/>
        </w:rPr>
      </w:pPr>
      <w:r>
        <w:rPr>
          <w:lang w:eastAsia="zh-CN"/>
        </w:rPr>
        <w:t>For 960kHz SCS,</w:t>
      </w:r>
      <w:r w:rsidRPr="008C0423">
        <w:rPr>
          <w:lang w:eastAsia="zh-CN"/>
        </w:rPr>
        <w:t xml:space="preserve"> </w:t>
      </w:r>
      <w:r>
        <w:rPr>
          <w:lang w:eastAsia="zh-CN"/>
        </w:rPr>
        <w:t>there is 1.4 dB MIL gain in USA by increasing the number of RBs from 1 to 2.There is no MIL gain achieved in EU by increasing the number of RBs (&gt;1).</w:t>
      </w:r>
    </w:p>
    <w:p w14:paraId="46361243" w14:textId="77777777" w:rsidR="007B0B5C" w:rsidRDefault="007B0B5C" w:rsidP="007B0B5C">
      <w:pPr>
        <w:spacing w:before="120"/>
        <w:rPr>
          <w:lang w:eastAsia="zh-CN"/>
        </w:rPr>
      </w:pPr>
      <w:r>
        <w:rPr>
          <w:lang w:eastAsia="zh-CN"/>
        </w:rPr>
        <w:t>PUCCH format 4 is evaluted with fourteen OS and 4/11/22 bits payload. The MIL is shown in Appendix C.</w:t>
      </w:r>
    </w:p>
    <w:p w14:paraId="236767F6" w14:textId="77777777" w:rsidR="007B0B5C" w:rsidRDefault="007B0B5C" w:rsidP="007B0B5C">
      <w:pPr>
        <w:pStyle w:val="af"/>
        <w:numPr>
          <w:ilvl w:val="0"/>
          <w:numId w:val="20"/>
        </w:numPr>
        <w:spacing w:before="120"/>
        <w:rPr>
          <w:lang w:eastAsia="zh-CN"/>
        </w:rPr>
      </w:pPr>
      <w:r>
        <w:rPr>
          <w:lang w:eastAsia="zh-CN"/>
        </w:rPr>
        <w:t>For 120kHz SCS and 4 bits payload, there is 9.1 dB MIL gain in USA by increasing the number of RBs from 1 to 8. MIL gain is 0.4dB in EU from 1 RB to 4 RBs. There is no further MIL gain achieved in EU by increasing the number of RBs (&gt;4).</w:t>
      </w:r>
    </w:p>
    <w:p w14:paraId="510C171E" w14:textId="77777777" w:rsidR="007B0B5C" w:rsidRDefault="007B0B5C" w:rsidP="007B0B5C">
      <w:pPr>
        <w:pStyle w:val="af"/>
        <w:numPr>
          <w:ilvl w:val="0"/>
          <w:numId w:val="20"/>
        </w:numPr>
        <w:spacing w:before="120"/>
        <w:rPr>
          <w:lang w:eastAsia="zh-CN"/>
        </w:rPr>
      </w:pPr>
      <w:r>
        <w:rPr>
          <w:lang w:eastAsia="zh-CN"/>
        </w:rPr>
        <w:t xml:space="preserve">For 120kHz SCS and 11 bits payload, there is 9.0 dB MIL gain in USA and 0.3dB in EU by increasing the number of RBs from 1 to 8. </w:t>
      </w:r>
    </w:p>
    <w:p w14:paraId="57DFB011" w14:textId="77777777" w:rsidR="007B0B5C" w:rsidRDefault="007B0B5C" w:rsidP="007B0B5C">
      <w:pPr>
        <w:pStyle w:val="af"/>
        <w:numPr>
          <w:ilvl w:val="0"/>
          <w:numId w:val="20"/>
        </w:numPr>
        <w:spacing w:before="120"/>
        <w:rPr>
          <w:lang w:eastAsia="zh-CN"/>
        </w:rPr>
      </w:pPr>
      <w:r>
        <w:rPr>
          <w:lang w:eastAsia="zh-CN"/>
        </w:rPr>
        <w:t xml:space="preserve">For 120kHz SCS and 22 bits payload, there is 9.6 dB MIL gain in USA and 0.9dB in EU by increasing the number of RBs from 1 to 8. </w:t>
      </w:r>
    </w:p>
    <w:p w14:paraId="3B7251AB" w14:textId="77777777" w:rsidR="007B0B5C" w:rsidRDefault="007B0B5C" w:rsidP="007B0B5C">
      <w:pPr>
        <w:pStyle w:val="af"/>
        <w:numPr>
          <w:ilvl w:val="0"/>
          <w:numId w:val="20"/>
        </w:numPr>
        <w:spacing w:before="120"/>
        <w:rPr>
          <w:lang w:eastAsia="zh-CN"/>
        </w:rPr>
      </w:pPr>
      <w:r>
        <w:rPr>
          <w:lang w:eastAsia="zh-CN"/>
        </w:rPr>
        <w:t>For 480kHz SCS and 4/11 bits payload,</w:t>
      </w:r>
      <w:r w:rsidRPr="008C0423">
        <w:rPr>
          <w:lang w:eastAsia="zh-CN"/>
        </w:rPr>
        <w:t xml:space="preserve"> </w:t>
      </w:r>
      <w:r>
        <w:rPr>
          <w:lang w:eastAsia="zh-CN"/>
        </w:rPr>
        <w:t>there is 3.6 dB MIL gain in USA by increasing the number of RBs from 1 to 4. MIL gain is 0.1dB in EU from 1 RB to 2RBs. There is no further MIL gain achieved in EU by increasing the number of RBs (&gt;2).</w:t>
      </w:r>
    </w:p>
    <w:p w14:paraId="2BB3F0A1" w14:textId="77777777" w:rsidR="007B0B5C" w:rsidRDefault="007B0B5C" w:rsidP="007B0B5C">
      <w:pPr>
        <w:pStyle w:val="af"/>
        <w:numPr>
          <w:ilvl w:val="0"/>
          <w:numId w:val="20"/>
        </w:numPr>
        <w:spacing w:before="120"/>
        <w:rPr>
          <w:lang w:eastAsia="zh-CN"/>
        </w:rPr>
      </w:pPr>
      <w:r>
        <w:rPr>
          <w:lang w:eastAsia="zh-CN"/>
        </w:rPr>
        <w:t>For 480kHz SCS and 22 bits payload,</w:t>
      </w:r>
      <w:r w:rsidRPr="008C0423">
        <w:rPr>
          <w:lang w:eastAsia="zh-CN"/>
        </w:rPr>
        <w:t xml:space="preserve"> </w:t>
      </w:r>
      <w:r>
        <w:rPr>
          <w:lang w:eastAsia="zh-CN"/>
        </w:rPr>
        <w:t>there is 3.5 dB MIL gain in USA and 0.6 dB MIL gain in EU by increasing the number of RBs from 1 to 2. There is no further MIL gain achieved both in USA and in EU by increasing the number of RBs (&gt;2).</w:t>
      </w:r>
    </w:p>
    <w:p w14:paraId="31230C5B" w14:textId="77777777" w:rsidR="007B0B5C" w:rsidRDefault="007B0B5C" w:rsidP="007B0B5C">
      <w:pPr>
        <w:pStyle w:val="af"/>
        <w:numPr>
          <w:ilvl w:val="0"/>
          <w:numId w:val="20"/>
        </w:numPr>
        <w:spacing w:before="120"/>
        <w:rPr>
          <w:lang w:eastAsia="zh-CN"/>
        </w:rPr>
      </w:pPr>
      <w:r>
        <w:rPr>
          <w:lang w:eastAsia="zh-CN"/>
        </w:rPr>
        <w:t>For 960kHz SCS and 4 bits payload,</w:t>
      </w:r>
      <w:r w:rsidRPr="008C0423">
        <w:rPr>
          <w:lang w:eastAsia="zh-CN"/>
        </w:rPr>
        <w:t xml:space="preserve"> </w:t>
      </w:r>
      <w:r>
        <w:rPr>
          <w:lang w:eastAsia="zh-CN"/>
        </w:rPr>
        <w:t xml:space="preserve">there is 1.6 dB MIL gain in USA and 0.7 dB by increasing the number of RBs from 1 to 2. </w:t>
      </w:r>
    </w:p>
    <w:p w14:paraId="289DDDEB" w14:textId="77777777" w:rsidR="007B0B5C" w:rsidRDefault="007B0B5C" w:rsidP="007B0B5C">
      <w:pPr>
        <w:pStyle w:val="af"/>
        <w:numPr>
          <w:ilvl w:val="0"/>
          <w:numId w:val="20"/>
        </w:numPr>
        <w:spacing w:before="120"/>
        <w:rPr>
          <w:lang w:eastAsia="zh-CN"/>
        </w:rPr>
      </w:pPr>
      <w:r>
        <w:rPr>
          <w:lang w:eastAsia="zh-CN"/>
        </w:rPr>
        <w:t>For 960kHz SCS and 11 bits payload,</w:t>
      </w:r>
      <w:r w:rsidRPr="008C0423">
        <w:rPr>
          <w:lang w:eastAsia="zh-CN"/>
        </w:rPr>
        <w:t xml:space="preserve"> </w:t>
      </w:r>
      <w:r>
        <w:rPr>
          <w:lang w:eastAsia="zh-CN"/>
        </w:rPr>
        <w:t xml:space="preserve">there is 1.7 dB MIL gain in USA and 0.8 dB by increasing the number of RBs from 1 to 2. </w:t>
      </w:r>
    </w:p>
    <w:p w14:paraId="4B575890" w14:textId="77777777" w:rsidR="007B0B5C" w:rsidRDefault="007B0B5C" w:rsidP="007B0B5C">
      <w:pPr>
        <w:pStyle w:val="af"/>
        <w:numPr>
          <w:ilvl w:val="0"/>
          <w:numId w:val="20"/>
        </w:numPr>
        <w:spacing w:before="120"/>
        <w:rPr>
          <w:lang w:eastAsia="zh-CN"/>
        </w:rPr>
      </w:pPr>
      <w:r>
        <w:rPr>
          <w:lang w:eastAsia="zh-CN"/>
        </w:rPr>
        <w:t>For 960kHz SCS and 22 bits payload,</w:t>
      </w:r>
      <w:r w:rsidRPr="008C0423">
        <w:rPr>
          <w:lang w:eastAsia="zh-CN"/>
        </w:rPr>
        <w:t xml:space="preserve"> </w:t>
      </w:r>
      <w:r>
        <w:rPr>
          <w:lang w:eastAsia="zh-CN"/>
        </w:rPr>
        <w:t xml:space="preserve">there is 2.8 dB MIL gain in USA and 1.9 dB by increasing the number of RBs from 1 to 2. </w:t>
      </w:r>
    </w:p>
    <w:p w14:paraId="7EF6E62A" w14:textId="77777777" w:rsidR="00A41B2B" w:rsidRDefault="00A41B2B" w:rsidP="00A41B2B">
      <w:pPr>
        <w:spacing w:before="120"/>
        <w:rPr>
          <w:b/>
          <w:i/>
          <w:lang w:eastAsia="zh-CN"/>
        </w:rPr>
      </w:pPr>
      <w:r w:rsidRPr="00DD39C9">
        <w:rPr>
          <w:rFonts w:hint="eastAsia"/>
          <w:b/>
          <w:i/>
          <w:lang w:eastAsia="zh-CN"/>
        </w:rPr>
        <w:t>O</w:t>
      </w:r>
      <w:r w:rsidRPr="00DD39C9">
        <w:rPr>
          <w:b/>
          <w:i/>
          <w:lang w:eastAsia="zh-CN"/>
        </w:rPr>
        <w:t>bservation 9: B</w:t>
      </w:r>
      <w:r>
        <w:rPr>
          <w:b/>
          <w:i/>
          <w:lang w:eastAsia="zh-CN"/>
        </w:rPr>
        <w:t>ased on link budget calculation, the following can be concluded:</w:t>
      </w:r>
    </w:p>
    <w:p w14:paraId="60E8CA8C" w14:textId="77777777" w:rsidR="00A41B2B" w:rsidRDefault="00A41B2B" w:rsidP="00A41B2B">
      <w:pPr>
        <w:pStyle w:val="af"/>
        <w:numPr>
          <w:ilvl w:val="0"/>
          <w:numId w:val="19"/>
        </w:numPr>
        <w:spacing w:before="120"/>
        <w:rPr>
          <w:b/>
          <w:i/>
          <w:lang w:eastAsia="zh-CN"/>
        </w:rPr>
      </w:pPr>
      <w:r>
        <w:rPr>
          <w:rFonts w:hint="eastAsia"/>
          <w:b/>
          <w:i/>
          <w:lang w:eastAsia="zh-CN"/>
        </w:rPr>
        <w:t>F</w:t>
      </w:r>
      <w:r>
        <w:rPr>
          <w:b/>
          <w:i/>
          <w:lang w:eastAsia="zh-CN"/>
        </w:rPr>
        <w:t>or 120 kHz SCS, better MIL performance can be achieved by increasing the number of RBs for PF0/PF1/PF4 according to USA regulation. MIL gain according to EU regulation is limited.</w:t>
      </w:r>
    </w:p>
    <w:p w14:paraId="5DAF4F46" w14:textId="77777777" w:rsidR="00A41B2B" w:rsidRDefault="00A41B2B" w:rsidP="00A41B2B">
      <w:pPr>
        <w:pStyle w:val="af"/>
        <w:numPr>
          <w:ilvl w:val="0"/>
          <w:numId w:val="19"/>
        </w:numPr>
        <w:spacing w:before="120"/>
        <w:rPr>
          <w:b/>
          <w:i/>
          <w:lang w:eastAsia="zh-CN"/>
        </w:rPr>
      </w:pPr>
      <w:r>
        <w:rPr>
          <w:rFonts w:hint="eastAsia"/>
          <w:b/>
          <w:i/>
          <w:lang w:eastAsia="zh-CN"/>
        </w:rPr>
        <w:t>F</w:t>
      </w:r>
      <w:r>
        <w:rPr>
          <w:b/>
          <w:i/>
          <w:lang w:eastAsia="zh-CN"/>
        </w:rPr>
        <w:t>or 480 kHz SCS, better MIL performance can be achieved by increasing the number of RBs for P0/PF1 and PF4 with 4/11 bits payload. There is around 0.1 MIL gain according to EU regulation with 2 RBs. For PF4 with 22 bits payload, no further MIL gain can be achieved more than 2 RBs.</w:t>
      </w:r>
    </w:p>
    <w:p w14:paraId="27E10C8A" w14:textId="4BC675DE" w:rsidR="007B0B5C" w:rsidRPr="00A41B2B" w:rsidRDefault="00A41B2B" w:rsidP="00A41B2B">
      <w:pPr>
        <w:pStyle w:val="af"/>
        <w:numPr>
          <w:ilvl w:val="0"/>
          <w:numId w:val="19"/>
        </w:numPr>
        <w:spacing w:before="120"/>
        <w:rPr>
          <w:b/>
          <w:i/>
          <w:lang w:eastAsia="zh-CN"/>
        </w:rPr>
      </w:pPr>
      <w:r>
        <w:rPr>
          <w:b/>
          <w:i/>
          <w:lang w:eastAsia="zh-CN"/>
        </w:rPr>
        <w:t>For 960 kHz SCS, MIL gain can be achieved with 2 RBs according to USA and EU regulation for PF4 with different payload. For PF0/PF1, there is MIL gain according to USA regulation, but no MIL gain according to EU regulation.</w:t>
      </w:r>
    </w:p>
    <w:p w14:paraId="56388453" w14:textId="77777777" w:rsidR="007B0B5C" w:rsidRDefault="007B0B5C" w:rsidP="007B0B5C">
      <w:pPr>
        <w:spacing w:before="120"/>
        <w:jc w:val="center"/>
        <w:rPr>
          <w:b/>
          <w:i/>
          <w:lang w:eastAsia="zh-CN"/>
        </w:rPr>
      </w:pPr>
      <w:r>
        <w:rPr>
          <w:noProof/>
          <w:lang w:eastAsia="zh-CN"/>
        </w:rPr>
        <w:lastRenderedPageBreak/>
        <w:drawing>
          <wp:inline distT="0" distB="0" distL="0" distR="0" wp14:anchorId="62869696" wp14:editId="604BDA6C">
            <wp:extent cx="2448000" cy="1815982"/>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screen">
                      <a:extLst>
                        <a:ext uri="{28A0092B-C50C-407E-A947-70E740481C1C}">
                          <a14:useLocalDpi xmlns:a14="http://schemas.microsoft.com/office/drawing/2010/main"/>
                        </a:ext>
                      </a:extLst>
                    </a:blip>
                    <a:stretch>
                      <a:fillRect/>
                    </a:stretch>
                  </pic:blipFill>
                  <pic:spPr>
                    <a:xfrm>
                      <a:off x="0" y="0"/>
                      <a:ext cx="2448000" cy="1815982"/>
                    </a:xfrm>
                    <a:prstGeom prst="rect">
                      <a:avLst/>
                    </a:prstGeom>
                  </pic:spPr>
                </pic:pic>
              </a:graphicData>
            </a:graphic>
          </wp:inline>
        </w:drawing>
      </w:r>
      <w:r>
        <w:rPr>
          <w:noProof/>
          <w:lang w:eastAsia="zh-CN"/>
        </w:rPr>
        <w:drawing>
          <wp:inline distT="0" distB="0" distL="0" distR="0" wp14:anchorId="59074A95" wp14:editId="07C51ECF">
            <wp:extent cx="2448000" cy="1846645"/>
            <wp:effectExtent l="0" t="0" r="0" b="127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screen">
                      <a:extLst>
                        <a:ext uri="{28A0092B-C50C-407E-A947-70E740481C1C}">
                          <a14:useLocalDpi xmlns:a14="http://schemas.microsoft.com/office/drawing/2010/main"/>
                        </a:ext>
                      </a:extLst>
                    </a:blip>
                    <a:stretch>
                      <a:fillRect/>
                    </a:stretch>
                  </pic:blipFill>
                  <pic:spPr>
                    <a:xfrm>
                      <a:off x="0" y="0"/>
                      <a:ext cx="2448000" cy="1846645"/>
                    </a:xfrm>
                    <a:prstGeom prst="rect">
                      <a:avLst/>
                    </a:prstGeom>
                  </pic:spPr>
                </pic:pic>
              </a:graphicData>
            </a:graphic>
          </wp:inline>
        </w:drawing>
      </w:r>
    </w:p>
    <w:p w14:paraId="513938E5" w14:textId="77777777" w:rsidR="007B0B5C" w:rsidRDefault="007B0B5C" w:rsidP="007B0B5C">
      <w:pPr>
        <w:pStyle w:val="References"/>
        <w:numPr>
          <w:ilvl w:val="0"/>
          <w:numId w:val="0"/>
        </w:numPr>
        <w:rPr>
          <w:sz w:val="22"/>
          <w:szCs w:val="22"/>
          <w:lang w:eastAsia="zh-CN"/>
        </w:rPr>
      </w:pPr>
      <w:r>
        <w:rPr>
          <w:sz w:val="22"/>
          <w:szCs w:val="22"/>
          <w:lang w:eastAsia="zh-CN"/>
        </w:rPr>
        <w:t xml:space="preserve">                                         </w:t>
      </w:r>
      <w:r>
        <w:rPr>
          <w:rFonts w:hint="eastAsia"/>
          <w:sz w:val="22"/>
          <w:szCs w:val="22"/>
          <w:lang w:eastAsia="zh-CN"/>
        </w:rPr>
        <w:t>(</w:t>
      </w:r>
      <w:r>
        <w:rPr>
          <w:sz w:val="22"/>
          <w:szCs w:val="22"/>
          <w:lang w:eastAsia="zh-CN"/>
        </w:rPr>
        <w:t>a) 4 PRBs                                                    (b) 8 PRBs</w:t>
      </w:r>
    </w:p>
    <w:p w14:paraId="1B4893BE" w14:textId="3759CA17" w:rsidR="007B0B5C" w:rsidRDefault="007B0B5C" w:rsidP="007B0B5C">
      <w:pPr>
        <w:pStyle w:val="References"/>
        <w:numPr>
          <w:ilvl w:val="0"/>
          <w:numId w:val="0"/>
        </w:numPr>
        <w:jc w:val="center"/>
        <w:rPr>
          <w:sz w:val="22"/>
          <w:szCs w:val="22"/>
          <w:lang w:eastAsia="zh-CN"/>
        </w:rPr>
      </w:pPr>
      <w:r>
        <w:rPr>
          <w:sz w:val="22"/>
          <w:szCs w:val="22"/>
          <w:lang w:eastAsia="zh-CN"/>
        </w:rPr>
        <w:t xml:space="preserve">Figure </w:t>
      </w:r>
      <w:r w:rsidR="00436B62">
        <w:rPr>
          <w:sz w:val="22"/>
          <w:szCs w:val="22"/>
          <w:lang w:eastAsia="zh-CN"/>
        </w:rPr>
        <w:t>22</w:t>
      </w:r>
      <w:r w:rsidR="001A5BFB">
        <w:rPr>
          <w:sz w:val="22"/>
          <w:szCs w:val="22"/>
          <w:lang w:eastAsia="zh-CN"/>
        </w:rPr>
        <w:t xml:space="preserve">. PF0 at </w:t>
      </w:r>
      <w:r>
        <w:rPr>
          <w:sz w:val="22"/>
          <w:szCs w:val="22"/>
          <w:lang w:eastAsia="zh-CN"/>
        </w:rPr>
        <w:t>120kHz with different number of PRBs and short repetition sequence</w:t>
      </w:r>
    </w:p>
    <w:p w14:paraId="4A589EBD" w14:textId="77777777" w:rsidR="007B0B5C" w:rsidRDefault="007B0B5C" w:rsidP="007B0B5C">
      <w:pPr>
        <w:pStyle w:val="References"/>
        <w:numPr>
          <w:ilvl w:val="0"/>
          <w:numId w:val="0"/>
        </w:numPr>
        <w:jc w:val="center"/>
        <w:rPr>
          <w:noProof/>
          <w:sz w:val="22"/>
          <w:szCs w:val="22"/>
          <w:lang w:eastAsia="zh-CN"/>
        </w:rPr>
      </w:pPr>
      <w:r w:rsidRPr="00EF08B1">
        <w:rPr>
          <w:noProof/>
          <w:sz w:val="22"/>
          <w:szCs w:val="22"/>
          <w:lang w:eastAsia="zh-CN"/>
        </w:rPr>
        <w:drawing>
          <wp:inline distT="0" distB="0" distL="0" distR="0" wp14:anchorId="303B9529" wp14:editId="78D614F1">
            <wp:extent cx="2448000" cy="1838212"/>
            <wp:effectExtent l="0" t="0" r="0" b="0"/>
            <wp:docPr id="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110" cstate="screen">
                      <a:extLst>
                        <a:ext uri="{28A0092B-C50C-407E-A947-70E740481C1C}">
                          <a14:useLocalDpi xmlns:a14="http://schemas.microsoft.com/office/drawing/2010/main"/>
                        </a:ext>
                      </a:extLst>
                    </a:blip>
                    <a:stretch>
                      <a:fillRect/>
                    </a:stretch>
                  </pic:blipFill>
                  <pic:spPr>
                    <a:xfrm>
                      <a:off x="0" y="0"/>
                      <a:ext cx="2448000" cy="1838212"/>
                    </a:xfrm>
                    <a:prstGeom prst="rect">
                      <a:avLst/>
                    </a:prstGeom>
                  </pic:spPr>
                </pic:pic>
              </a:graphicData>
            </a:graphic>
          </wp:inline>
        </w:drawing>
      </w:r>
      <w:r w:rsidRPr="009C13D4">
        <w:rPr>
          <w:noProof/>
          <w:sz w:val="22"/>
          <w:szCs w:val="22"/>
          <w:lang w:eastAsia="zh-CN"/>
        </w:rPr>
        <w:drawing>
          <wp:inline distT="0" distB="0" distL="0" distR="0" wp14:anchorId="47EE5397" wp14:editId="1D09B361">
            <wp:extent cx="2448000" cy="1840434"/>
            <wp:effectExtent l="0" t="0" r="0" b="762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1" cstate="screen">
                      <a:extLst>
                        <a:ext uri="{28A0092B-C50C-407E-A947-70E740481C1C}">
                          <a14:useLocalDpi xmlns:a14="http://schemas.microsoft.com/office/drawing/2010/main"/>
                        </a:ext>
                      </a:extLst>
                    </a:blip>
                    <a:stretch>
                      <a:fillRect/>
                    </a:stretch>
                  </pic:blipFill>
                  <pic:spPr>
                    <a:xfrm>
                      <a:off x="0" y="0"/>
                      <a:ext cx="2448000" cy="1840434"/>
                    </a:xfrm>
                    <a:prstGeom prst="rect">
                      <a:avLst/>
                    </a:prstGeom>
                  </pic:spPr>
                </pic:pic>
              </a:graphicData>
            </a:graphic>
          </wp:inline>
        </w:drawing>
      </w:r>
    </w:p>
    <w:p w14:paraId="44CE93C6" w14:textId="77777777" w:rsidR="007B0B5C" w:rsidRDefault="007B0B5C" w:rsidP="007B0B5C">
      <w:pPr>
        <w:pStyle w:val="References"/>
        <w:numPr>
          <w:ilvl w:val="0"/>
          <w:numId w:val="0"/>
        </w:numPr>
        <w:rPr>
          <w:sz w:val="22"/>
          <w:szCs w:val="22"/>
          <w:lang w:eastAsia="zh-CN"/>
        </w:rPr>
      </w:pPr>
      <w:r>
        <w:rPr>
          <w:noProof/>
          <w:sz w:val="22"/>
          <w:szCs w:val="22"/>
          <w:lang w:eastAsia="zh-CN"/>
        </w:rPr>
        <w:t xml:space="preserve">                                        (a) 1 PRB                                                       (b) 2 PRBs</w:t>
      </w:r>
    </w:p>
    <w:p w14:paraId="4407E7F9" w14:textId="77777777" w:rsidR="007B0B5C" w:rsidRDefault="007B0B5C" w:rsidP="007B0B5C">
      <w:pPr>
        <w:pStyle w:val="References"/>
        <w:numPr>
          <w:ilvl w:val="0"/>
          <w:numId w:val="0"/>
        </w:numPr>
        <w:jc w:val="center"/>
        <w:rPr>
          <w:sz w:val="22"/>
          <w:szCs w:val="22"/>
          <w:lang w:eastAsia="zh-CN"/>
        </w:rPr>
      </w:pPr>
      <w:r w:rsidRPr="00F42F5B">
        <w:rPr>
          <w:noProof/>
          <w:sz w:val="22"/>
          <w:szCs w:val="22"/>
          <w:lang w:eastAsia="zh-CN"/>
        </w:rPr>
        <w:drawing>
          <wp:inline distT="0" distB="0" distL="0" distR="0" wp14:anchorId="18335CD1" wp14:editId="057C89D5">
            <wp:extent cx="2448000" cy="1843832"/>
            <wp:effectExtent l="0" t="0" r="0" b="4445"/>
            <wp:docPr id="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112" cstate="screen">
                      <a:extLst>
                        <a:ext uri="{28A0092B-C50C-407E-A947-70E740481C1C}">
                          <a14:useLocalDpi xmlns:a14="http://schemas.microsoft.com/office/drawing/2010/main"/>
                        </a:ext>
                      </a:extLst>
                    </a:blip>
                    <a:stretch>
                      <a:fillRect/>
                    </a:stretch>
                  </pic:blipFill>
                  <pic:spPr>
                    <a:xfrm>
                      <a:off x="0" y="0"/>
                      <a:ext cx="2448000" cy="1843832"/>
                    </a:xfrm>
                    <a:prstGeom prst="rect">
                      <a:avLst/>
                    </a:prstGeom>
                  </pic:spPr>
                </pic:pic>
              </a:graphicData>
            </a:graphic>
          </wp:inline>
        </w:drawing>
      </w:r>
      <w:r w:rsidRPr="00F42F5B">
        <w:rPr>
          <w:noProof/>
          <w:sz w:val="22"/>
          <w:szCs w:val="22"/>
          <w:lang w:eastAsia="zh-CN"/>
        </w:rPr>
        <w:drawing>
          <wp:inline distT="0" distB="0" distL="0" distR="0" wp14:anchorId="15C063EF" wp14:editId="10C67A1B">
            <wp:extent cx="2448000" cy="1849401"/>
            <wp:effectExtent l="0" t="0" r="0" b="0"/>
            <wp:docPr id="2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3"/>
                    <pic:cNvPicPr>
                      <a:picLocks noChangeAspect="1"/>
                    </pic:cNvPicPr>
                  </pic:nvPicPr>
                  <pic:blipFill>
                    <a:blip r:embed="rId113" cstate="screen">
                      <a:extLst>
                        <a:ext uri="{28A0092B-C50C-407E-A947-70E740481C1C}">
                          <a14:useLocalDpi xmlns:a14="http://schemas.microsoft.com/office/drawing/2010/main"/>
                        </a:ext>
                      </a:extLst>
                    </a:blip>
                    <a:stretch>
                      <a:fillRect/>
                    </a:stretch>
                  </pic:blipFill>
                  <pic:spPr>
                    <a:xfrm>
                      <a:off x="0" y="0"/>
                      <a:ext cx="2448000" cy="1849401"/>
                    </a:xfrm>
                    <a:prstGeom prst="rect">
                      <a:avLst/>
                    </a:prstGeom>
                  </pic:spPr>
                </pic:pic>
              </a:graphicData>
            </a:graphic>
          </wp:inline>
        </w:drawing>
      </w:r>
    </w:p>
    <w:p w14:paraId="7E5B1B83" w14:textId="77777777" w:rsidR="007B0B5C" w:rsidRDefault="007B0B5C" w:rsidP="007B0B5C">
      <w:pPr>
        <w:pStyle w:val="References"/>
        <w:numPr>
          <w:ilvl w:val="0"/>
          <w:numId w:val="0"/>
        </w:numPr>
        <w:rPr>
          <w:sz w:val="22"/>
          <w:szCs w:val="22"/>
          <w:lang w:eastAsia="zh-CN"/>
        </w:rPr>
      </w:pPr>
      <w:r>
        <w:rPr>
          <w:sz w:val="22"/>
          <w:szCs w:val="22"/>
          <w:lang w:eastAsia="zh-CN"/>
        </w:rPr>
        <w:t xml:space="preserve">                                         </w:t>
      </w:r>
      <w:r>
        <w:rPr>
          <w:rFonts w:hint="eastAsia"/>
          <w:sz w:val="22"/>
          <w:szCs w:val="22"/>
          <w:lang w:eastAsia="zh-CN"/>
        </w:rPr>
        <w:t>(</w:t>
      </w:r>
      <w:r>
        <w:rPr>
          <w:sz w:val="22"/>
          <w:szCs w:val="22"/>
          <w:lang w:eastAsia="zh-CN"/>
        </w:rPr>
        <w:t>c) 4 PRBs                                                    (d) 8 PRBs</w:t>
      </w:r>
    </w:p>
    <w:p w14:paraId="083B6B8D" w14:textId="492DBB68" w:rsidR="007B0B5C" w:rsidRDefault="007B0B5C" w:rsidP="007B0B5C">
      <w:pPr>
        <w:pStyle w:val="References"/>
        <w:numPr>
          <w:ilvl w:val="0"/>
          <w:numId w:val="0"/>
        </w:numPr>
        <w:jc w:val="center"/>
        <w:rPr>
          <w:sz w:val="22"/>
          <w:szCs w:val="22"/>
          <w:lang w:eastAsia="zh-CN"/>
        </w:rPr>
      </w:pPr>
      <w:r>
        <w:rPr>
          <w:sz w:val="22"/>
          <w:szCs w:val="22"/>
          <w:lang w:eastAsia="zh-CN"/>
        </w:rPr>
        <w:t xml:space="preserve">Figure </w:t>
      </w:r>
      <w:r w:rsidR="00436B62">
        <w:rPr>
          <w:sz w:val="22"/>
          <w:szCs w:val="22"/>
          <w:lang w:eastAsia="zh-CN"/>
        </w:rPr>
        <w:t>23</w:t>
      </w:r>
      <w:r w:rsidR="001A5BFB">
        <w:rPr>
          <w:sz w:val="22"/>
          <w:szCs w:val="22"/>
          <w:lang w:eastAsia="zh-CN"/>
        </w:rPr>
        <w:t>. PF0 at</w:t>
      </w:r>
      <w:r>
        <w:rPr>
          <w:sz w:val="22"/>
          <w:szCs w:val="22"/>
          <w:lang w:eastAsia="zh-CN"/>
        </w:rPr>
        <w:t xml:space="preserve"> 120kHz with different number of PRBs and long sequence</w:t>
      </w:r>
    </w:p>
    <w:p w14:paraId="6A99B68B" w14:textId="77777777" w:rsidR="007B0B5C" w:rsidRDefault="007B0B5C" w:rsidP="007B0B5C">
      <w:pPr>
        <w:pStyle w:val="References"/>
        <w:numPr>
          <w:ilvl w:val="0"/>
          <w:numId w:val="0"/>
        </w:numPr>
        <w:jc w:val="center"/>
        <w:rPr>
          <w:sz w:val="22"/>
          <w:szCs w:val="22"/>
          <w:lang w:eastAsia="zh-CN"/>
        </w:rPr>
      </w:pPr>
      <w:r w:rsidRPr="006F00E6">
        <w:rPr>
          <w:noProof/>
          <w:sz w:val="22"/>
          <w:szCs w:val="22"/>
          <w:lang w:eastAsia="zh-CN"/>
        </w:rPr>
        <w:drawing>
          <wp:inline distT="0" distB="0" distL="0" distR="0" wp14:anchorId="29470CB7" wp14:editId="25BF9715">
            <wp:extent cx="2448000" cy="1828252"/>
            <wp:effectExtent l="0" t="0" r="0" b="635"/>
            <wp:docPr id="3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114" cstate="screen">
                      <a:extLst>
                        <a:ext uri="{28A0092B-C50C-407E-A947-70E740481C1C}">
                          <a14:useLocalDpi xmlns:a14="http://schemas.microsoft.com/office/drawing/2010/main"/>
                        </a:ext>
                      </a:extLst>
                    </a:blip>
                    <a:stretch>
                      <a:fillRect/>
                    </a:stretch>
                  </pic:blipFill>
                  <pic:spPr>
                    <a:xfrm>
                      <a:off x="0" y="0"/>
                      <a:ext cx="2448000" cy="1828252"/>
                    </a:xfrm>
                    <a:prstGeom prst="rect">
                      <a:avLst/>
                    </a:prstGeom>
                  </pic:spPr>
                </pic:pic>
              </a:graphicData>
            </a:graphic>
          </wp:inline>
        </w:drawing>
      </w:r>
      <w:r w:rsidRPr="004C1D96">
        <w:rPr>
          <w:noProof/>
          <w:sz w:val="22"/>
          <w:szCs w:val="22"/>
          <w:lang w:eastAsia="zh-CN"/>
        </w:rPr>
        <w:drawing>
          <wp:inline distT="0" distB="0" distL="0" distR="0" wp14:anchorId="4213C8DC" wp14:editId="0C0D7DA9">
            <wp:extent cx="2448000" cy="1857253"/>
            <wp:effectExtent l="0" t="0" r="0" b="0"/>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15" cstate="screen">
                      <a:extLst>
                        <a:ext uri="{28A0092B-C50C-407E-A947-70E740481C1C}">
                          <a14:useLocalDpi xmlns:a14="http://schemas.microsoft.com/office/drawing/2010/main"/>
                        </a:ext>
                      </a:extLst>
                    </a:blip>
                    <a:stretch>
                      <a:fillRect/>
                    </a:stretch>
                  </pic:blipFill>
                  <pic:spPr>
                    <a:xfrm>
                      <a:off x="0" y="0"/>
                      <a:ext cx="2448000" cy="1857253"/>
                    </a:xfrm>
                    <a:prstGeom prst="rect">
                      <a:avLst/>
                    </a:prstGeom>
                  </pic:spPr>
                </pic:pic>
              </a:graphicData>
            </a:graphic>
          </wp:inline>
        </w:drawing>
      </w:r>
    </w:p>
    <w:p w14:paraId="25FCE6C9" w14:textId="77777777" w:rsidR="007B0B5C" w:rsidRDefault="007B0B5C" w:rsidP="007B0B5C">
      <w:pPr>
        <w:pStyle w:val="References"/>
        <w:numPr>
          <w:ilvl w:val="0"/>
          <w:numId w:val="0"/>
        </w:numPr>
        <w:rPr>
          <w:sz w:val="22"/>
          <w:szCs w:val="22"/>
          <w:lang w:eastAsia="zh-CN"/>
        </w:rPr>
      </w:pPr>
      <w:r>
        <w:rPr>
          <w:sz w:val="22"/>
          <w:szCs w:val="22"/>
          <w:lang w:eastAsia="zh-CN"/>
        </w:rPr>
        <w:t xml:space="preserve">                                        </w:t>
      </w:r>
      <w:r>
        <w:rPr>
          <w:rFonts w:hint="eastAsia"/>
          <w:sz w:val="22"/>
          <w:szCs w:val="22"/>
          <w:lang w:eastAsia="zh-CN"/>
        </w:rPr>
        <w:t>(</w:t>
      </w:r>
      <w:r>
        <w:rPr>
          <w:sz w:val="22"/>
          <w:szCs w:val="22"/>
          <w:lang w:eastAsia="zh-CN"/>
        </w:rPr>
        <w:t xml:space="preserve">a) </w:t>
      </w:r>
      <w:r>
        <w:rPr>
          <w:noProof/>
          <w:sz w:val="22"/>
          <w:szCs w:val="22"/>
          <w:lang w:eastAsia="zh-CN"/>
        </w:rPr>
        <w:t>1 PRB</w:t>
      </w:r>
      <w:r>
        <w:rPr>
          <w:sz w:val="22"/>
          <w:szCs w:val="22"/>
          <w:lang w:eastAsia="zh-CN"/>
        </w:rPr>
        <w:t xml:space="preserve">                                                       (b)</w:t>
      </w:r>
      <w:r w:rsidRPr="00293E7B">
        <w:rPr>
          <w:noProof/>
          <w:sz w:val="22"/>
          <w:szCs w:val="22"/>
          <w:lang w:eastAsia="zh-CN"/>
        </w:rPr>
        <w:t xml:space="preserve"> </w:t>
      </w:r>
      <w:r>
        <w:rPr>
          <w:noProof/>
          <w:sz w:val="22"/>
          <w:szCs w:val="22"/>
          <w:lang w:eastAsia="zh-CN"/>
        </w:rPr>
        <w:t>2 PRBs</w:t>
      </w:r>
    </w:p>
    <w:p w14:paraId="722E8342" w14:textId="77777777" w:rsidR="007B0B5C" w:rsidRDefault="007B0B5C" w:rsidP="007B0B5C">
      <w:pPr>
        <w:pStyle w:val="References"/>
        <w:numPr>
          <w:ilvl w:val="0"/>
          <w:numId w:val="0"/>
        </w:numPr>
        <w:jc w:val="center"/>
        <w:rPr>
          <w:sz w:val="22"/>
          <w:szCs w:val="22"/>
          <w:lang w:eastAsia="zh-CN"/>
        </w:rPr>
      </w:pPr>
      <w:r w:rsidRPr="00F42F5B">
        <w:rPr>
          <w:noProof/>
          <w:sz w:val="22"/>
          <w:szCs w:val="22"/>
          <w:lang w:eastAsia="zh-CN"/>
        </w:rPr>
        <w:lastRenderedPageBreak/>
        <w:drawing>
          <wp:inline distT="0" distB="0" distL="0" distR="0" wp14:anchorId="7C9A78C9" wp14:editId="4D18A04B">
            <wp:extent cx="2448000" cy="1888330"/>
            <wp:effectExtent l="0" t="0" r="0" b="0"/>
            <wp:docPr id="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pic:cNvPicPr>
                      <a:picLocks noChangeAspect="1"/>
                    </pic:cNvPicPr>
                  </pic:nvPicPr>
                  <pic:blipFill>
                    <a:blip r:embed="rId116" cstate="screen">
                      <a:extLst>
                        <a:ext uri="{28A0092B-C50C-407E-A947-70E740481C1C}">
                          <a14:useLocalDpi xmlns:a14="http://schemas.microsoft.com/office/drawing/2010/main"/>
                        </a:ext>
                      </a:extLst>
                    </a:blip>
                    <a:stretch>
                      <a:fillRect/>
                    </a:stretch>
                  </pic:blipFill>
                  <pic:spPr>
                    <a:xfrm>
                      <a:off x="0" y="0"/>
                      <a:ext cx="2448000" cy="1888330"/>
                    </a:xfrm>
                    <a:prstGeom prst="rect">
                      <a:avLst/>
                    </a:prstGeom>
                  </pic:spPr>
                </pic:pic>
              </a:graphicData>
            </a:graphic>
          </wp:inline>
        </w:drawing>
      </w:r>
      <w:r w:rsidRPr="006F00E6">
        <w:rPr>
          <w:noProof/>
          <w:sz w:val="22"/>
          <w:szCs w:val="22"/>
          <w:lang w:eastAsia="zh-CN"/>
        </w:rPr>
        <w:drawing>
          <wp:inline distT="0" distB="0" distL="0" distR="0" wp14:anchorId="44CA3F07" wp14:editId="1DE0CAF5">
            <wp:extent cx="2448000" cy="1852783"/>
            <wp:effectExtent l="0" t="0" r="0" b="0"/>
            <wp:docPr id="4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pic:cNvPicPr>
                      <a:picLocks noChangeAspect="1"/>
                    </pic:cNvPicPr>
                  </pic:nvPicPr>
                  <pic:blipFill>
                    <a:blip r:embed="rId117" cstate="screen">
                      <a:extLst>
                        <a:ext uri="{28A0092B-C50C-407E-A947-70E740481C1C}">
                          <a14:useLocalDpi xmlns:a14="http://schemas.microsoft.com/office/drawing/2010/main"/>
                        </a:ext>
                      </a:extLst>
                    </a:blip>
                    <a:stretch>
                      <a:fillRect/>
                    </a:stretch>
                  </pic:blipFill>
                  <pic:spPr>
                    <a:xfrm>
                      <a:off x="0" y="0"/>
                      <a:ext cx="2448000" cy="1852783"/>
                    </a:xfrm>
                    <a:prstGeom prst="rect">
                      <a:avLst/>
                    </a:prstGeom>
                  </pic:spPr>
                </pic:pic>
              </a:graphicData>
            </a:graphic>
          </wp:inline>
        </w:drawing>
      </w:r>
    </w:p>
    <w:p w14:paraId="7D6E7DCC" w14:textId="77777777" w:rsidR="007B0B5C" w:rsidRDefault="007B0B5C" w:rsidP="007B0B5C">
      <w:pPr>
        <w:pStyle w:val="References"/>
        <w:numPr>
          <w:ilvl w:val="0"/>
          <w:numId w:val="0"/>
        </w:numPr>
        <w:rPr>
          <w:sz w:val="22"/>
          <w:szCs w:val="22"/>
          <w:lang w:eastAsia="zh-CN"/>
        </w:rPr>
      </w:pPr>
      <w:r>
        <w:rPr>
          <w:sz w:val="22"/>
          <w:szCs w:val="22"/>
          <w:lang w:eastAsia="zh-CN"/>
        </w:rPr>
        <w:t xml:space="preserve">                                         </w:t>
      </w:r>
      <w:r>
        <w:rPr>
          <w:rFonts w:hint="eastAsia"/>
          <w:sz w:val="22"/>
          <w:szCs w:val="22"/>
          <w:lang w:eastAsia="zh-CN"/>
        </w:rPr>
        <w:t>(</w:t>
      </w:r>
      <w:r>
        <w:rPr>
          <w:sz w:val="22"/>
          <w:szCs w:val="22"/>
          <w:lang w:eastAsia="zh-CN"/>
        </w:rPr>
        <w:t xml:space="preserve">c) </w:t>
      </w:r>
      <w:r>
        <w:rPr>
          <w:noProof/>
          <w:sz w:val="22"/>
          <w:szCs w:val="22"/>
          <w:lang w:eastAsia="zh-CN"/>
        </w:rPr>
        <w:t>4 PRBs                                                    (d) 8 PRBs</w:t>
      </w:r>
    </w:p>
    <w:p w14:paraId="12DD0102" w14:textId="19801DB4" w:rsidR="007B0B5C" w:rsidRDefault="00436B62" w:rsidP="007B0B5C">
      <w:pPr>
        <w:pStyle w:val="References"/>
        <w:numPr>
          <w:ilvl w:val="0"/>
          <w:numId w:val="0"/>
        </w:numPr>
        <w:jc w:val="center"/>
        <w:rPr>
          <w:sz w:val="22"/>
          <w:szCs w:val="22"/>
          <w:lang w:eastAsia="zh-CN"/>
        </w:rPr>
      </w:pPr>
      <w:r>
        <w:rPr>
          <w:sz w:val="22"/>
          <w:szCs w:val="22"/>
          <w:lang w:eastAsia="zh-CN"/>
        </w:rPr>
        <w:t>Figure 24</w:t>
      </w:r>
      <w:r w:rsidR="001A5BFB">
        <w:rPr>
          <w:sz w:val="22"/>
          <w:szCs w:val="22"/>
          <w:lang w:eastAsia="zh-CN"/>
        </w:rPr>
        <w:t>. PF1 at</w:t>
      </w:r>
      <w:r w:rsidR="007B0B5C">
        <w:rPr>
          <w:sz w:val="22"/>
          <w:szCs w:val="22"/>
          <w:lang w:eastAsia="zh-CN"/>
        </w:rPr>
        <w:t xml:space="preserve"> 120kHz with different number of PRBs and long sequence</w:t>
      </w:r>
    </w:p>
    <w:p w14:paraId="437C73FB" w14:textId="77777777" w:rsidR="007B0B5C" w:rsidRPr="00293E7B" w:rsidRDefault="007B0B5C" w:rsidP="007B0B5C">
      <w:pPr>
        <w:pStyle w:val="References"/>
        <w:numPr>
          <w:ilvl w:val="0"/>
          <w:numId w:val="0"/>
        </w:numPr>
        <w:rPr>
          <w:sz w:val="22"/>
          <w:szCs w:val="22"/>
          <w:lang w:eastAsia="zh-CN"/>
        </w:rPr>
      </w:pPr>
    </w:p>
    <w:p w14:paraId="187A3E40" w14:textId="77777777" w:rsidR="007B0B5C" w:rsidRDefault="007B0B5C" w:rsidP="007B0B5C">
      <w:pPr>
        <w:spacing w:before="120"/>
        <w:jc w:val="center"/>
        <w:rPr>
          <w:lang w:eastAsia="zh-CN"/>
        </w:rPr>
      </w:pPr>
      <w:r w:rsidRPr="009C7BB8">
        <w:rPr>
          <w:b/>
          <w:i/>
          <w:noProof/>
          <w:lang w:eastAsia="zh-CN"/>
        </w:rPr>
        <w:drawing>
          <wp:inline distT="0" distB="0" distL="0" distR="0" wp14:anchorId="53D6E38F" wp14:editId="75E4B485">
            <wp:extent cx="2448000" cy="1830445"/>
            <wp:effectExtent l="0" t="0" r="0" b="0"/>
            <wp:docPr id="4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1"/>
                    <pic:cNvPicPr>
                      <a:picLocks noChangeAspect="1"/>
                    </pic:cNvPicPr>
                  </pic:nvPicPr>
                  <pic:blipFill>
                    <a:blip r:embed="rId118" cstate="screen">
                      <a:extLst>
                        <a:ext uri="{28A0092B-C50C-407E-A947-70E740481C1C}">
                          <a14:useLocalDpi xmlns:a14="http://schemas.microsoft.com/office/drawing/2010/main"/>
                        </a:ext>
                      </a:extLst>
                    </a:blip>
                    <a:stretch>
                      <a:fillRect/>
                    </a:stretch>
                  </pic:blipFill>
                  <pic:spPr>
                    <a:xfrm>
                      <a:off x="0" y="0"/>
                      <a:ext cx="2448000" cy="1830445"/>
                    </a:xfrm>
                    <a:prstGeom prst="rect">
                      <a:avLst/>
                    </a:prstGeom>
                  </pic:spPr>
                </pic:pic>
              </a:graphicData>
            </a:graphic>
          </wp:inline>
        </w:drawing>
      </w:r>
      <w:r w:rsidRPr="002E1E97">
        <w:rPr>
          <w:noProof/>
          <w:lang w:eastAsia="zh-CN"/>
        </w:rPr>
        <w:drawing>
          <wp:inline distT="0" distB="0" distL="0" distR="0" wp14:anchorId="61EE4EC5" wp14:editId="0E50D088">
            <wp:extent cx="2448000" cy="1831750"/>
            <wp:effectExtent l="0" t="0" r="0" b="0"/>
            <wp:docPr id="4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19" cstate="screen">
                      <a:extLst>
                        <a:ext uri="{28A0092B-C50C-407E-A947-70E740481C1C}">
                          <a14:useLocalDpi xmlns:a14="http://schemas.microsoft.com/office/drawing/2010/main"/>
                        </a:ext>
                      </a:extLst>
                    </a:blip>
                    <a:stretch>
                      <a:fillRect/>
                    </a:stretch>
                  </pic:blipFill>
                  <pic:spPr>
                    <a:xfrm>
                      <a:off x="0" y="0"/>
                      <a:ext cx="2448000" cy="1831750"/>
                    </a:xfrm>
                    <a:prstGeom prst="rect">
                      <a:avLst/>
                    </a:prstGeom>
                  </pic:spPr>
                </pic:pic>
              </a:graphicData>
            </a:graphic>
          </wp:inline>
        </w:drawing>
      </w:r>
    </w:p>
    <w:p w14:paraId="24B2DD77" w14:textId="77777777" w:rsidR="007B0B5C" w:rsidRPr="00F7359D" w:rsidRDefault="007B0B5C" w:rsidP="007B0B5C">
      <w:pPr>
        <w:spacing w:before="120"/>
        <w:rPr>
          <w:lang w:eastAsia="zh-CN"/>
        </w:rPr>
      </w:pPr>
      <w:r>
        <w:rPr>
          <w:lang w:eastAsia="zh-CN"/>
        </w:rPr>
        <w:t xml:space="preserve">                                        </w:t>
      </w:r>
      <w:r w:rsidRPr="00F7359D">
        <w:rPr>
          <w:rFonts w:hint="eastAsia"/>
          <w:lang w:eastAsia="zh-CN"/>
        </w:rPr>
        <w:t>(</w:t>
      </w:r>
      <w:r w:rsidRPr="00F7359D">
        <w:rPr>
          <w:lang w:eastAsia="zh-CN"/>
        </w:rPr>
        <w:t>a)</w:t>
      </w:r>
      <w:r>
        <w:rPr>
          <w:lang w:eastAsia="zh-CN"/>
        </w:rPr>
        <w:t xml:space="preserve"> </w:t>
      </w:r>
      <w:r>
        <w:rPr>
          <w:noProof/>
          <w:lang w:eastAsia="zh-CN"/>
        </w:rPr>
        <w:t>1 PRB</w:t>
      </w:r>
      <w:r>
        <w:rPr>
          <w:lang w:eastAsia="zh-CN"/>
        </w:rPr>
        <w:t xml:space="preserve">                                                       (b) </w:t>
      </w:r>
      <w:r>
        <w:rPr>
          <w:noProof/>
          <w:lang w:eastAsia="zh-CN"/>
        </w:rPr>
        <w:t>2 PRBs</w:t>
      </w:r>
    </w:p>
    <w:p w14:paraId="7CE6EB41" w14:textId="77777777" w:rsidR="007B0B5C" w:rsidRDefault="007B0B5C" w:rsidP="007B0B5C">
      <w:pPr>
        <w:spacing w:before="120"/>
        <w:jc w:val="center"/>
        <w:rPr>
          <w:b/>
          <w:i/>
          <w:lang w:eastAsia="zh-CN"/>
        </w:rPr>
      </w:pPr>
      <w:r w:rsidRPr="009C7BB8">
        <w:rPr>
          <w:b/>
          <w:i/>
          <w:noProof/>
          <w:lang w:eastAsia="zh-CN"/>
        </w:rPr>
        <w:drawing>
          <wp:inline distT="0" distB="0" distL="0" distR="0" wp14:anchorId="4D5CB9A3" wp14:editId="794A7FF2">
            <wp:extent cx="2448000" cy="1834898"/>
            <wp:effectExtent l="0" t="0" r="0" b="0"/>
            <wp:docPr id="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pic:cNvPicPr>
                      <a:picLocks noChangeAspect="1"/>
                    </pic:cNvPicPr>
                  </pic:nvPicPr>
                  <pic:blipFill>
                    <a:blip r:embed="rId120" cstate="screen">
                      <a:extLst>
                        <a:ext uri="{28A0092B-C50C-407E-A947-70E740481C1C}">
                          <a14:useLocalDpi xmlns:a14="http://schemas.microsoft.com/office/drawing/2010/main"/>
                        </a:ext>
                      </a:extLst>
                    </a:blip>
                    <a:stretch>
                      <a:fillRect/>
                    </a:stretch>
                  </pic:blipFill>
                  <pic:spPr>
                    <a:xfrm>
                      <a:off x="0" y="0"/>
                      <a:ext cx="2448000" cy="1834898"/>
                    </a:xfrm>
                    <a:prstGeom prst="rect">
                      <a:avLst/>
                    </a:prstGeom>
                  </pic:spPr>
                </pic:pic>
              </a:graphicData>
            </a:graphic>
          </wp:inline>
        </w:drawing>
      </w:r>
      <w:r w:rsidRPr="009C7BB8">
        <w:rPr>
          <w:b/>
          <w:i/>
          <w:noProof/>
          <w:lang w:eastAsia="zh-CN"/>
        </w:rPr>
        <w:drawing>
          <wp:inline distT="0" distB="0" distL="0" distR="0" wp14:anchorId="3A1B7009" wp14:editId="49A5CC55">
            <wp:extent cx="2448000" cy="1837107"/>
            <wp:effectExtent l="0" t="0" r="9525" b="0"/>
            <wp:docPr id="47"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2"/>
                    <pic:cNvPicPr>
                      <a:picLocks noChangeAspect="1"/>
                    </pic:cNvPicPr>
                  </pic:nvPicPr>
                  <pic:blipFill>
                    <a:blip r:embed="rId121" cstate="screen">
                      <a:extLst>
                        <a:ext uri="{28A0092B-C50C-407E-A947-70E740481C1C}">
                          <a14:useLocalDpi xmlns:a14="http://schemas.microsoft.com/office/drawing/2010/main"/>
                        </a:ext>
                      </a:extLst>
                    </a:blip>
                    <a:stretch>
                      <a:fillRect/>
                    </a:stretch>
                  </pic:blipFill>
                  <pic:spPr>
                    <a:xfrm>
                      <a:off x="0" y="0"/>
                      <a:ext cx="2448000" cy="1837107"/>
                    </a:xfrm>
                    <a:prstGeom prst="rect">
                      <a:avLst/>
                    </a:prstGeom>
                  </pic:spPr>
                </pic:pic>
              </a:graphicData>
            </a:graphic>
          </wp:inline>
        </w:drawing>
      </w:r>
    </w:p>
    <w:p w14:paraId="41DC1253" w14:textId="77777777" w:rsidR="007B0B5C" w:rsidRDefault="007B0B5C" w:rsidP="007B0B5C">
      <w:pPr>
        <w:spacing w:before="120"/>
        <w:rPr>
          <w:noProof/>
          <w:lang w:eastAsia="zh-CN"/>
        </w:rPr>
      </w:pPr>
      <w:r>
        <w:rPr>
          <w:lang w:eastAsia="zh-CN"/>
        </w:rPr>
        <w:t xml:space="preserve">                                        </w:t>
      </w:r>
      <w:r>
        <w:rPr>
          <w:rFonts w:hint="eastAsia"/>
          <w:lang w:eastAsia="zh-CN"/>
        </w:rPr>
        <w:t>(</w:t>
      </w:r>
      <w:r>
        <w:rPr>
          <w:lang w:eastAsia="zh-CN"/>
        </w:rPr>
        <w:t xml:space="preserve">c) </w:t>
      </w:r>
      <w:r>
        <w:rPr>
          <w:noProof/>
          <w:lang w:eastAsia="zh-CN"/>
        </w:rPr>
        <w:t>4 PRBs                                                     (d) 8 PRBs</w:t>
      </w:r>
    </w:p>
    <w:p w14:paraId="32B7E1C8" w14:textId="4E15D522" w:rsidR="007B0B5C" w:rsidRDefault="00436B62" w:rsidP="007B0B5C">
      <w:pPr>
        <w:pStyle w:val="References"/>
        <w:numPr>
          <w:ilvl w:val="0"/>
          <w:numId w:val="0"/>
        </w:numPr>
        <w:jc w:val="center"/>
        <w:rPr>
          <w:sz w:val="22"/>
          <w:szCs w:val="22"/>
          <w:lang w:eastAsia="zh-CN"/>
        </w:rPr>
      </w:pPr>
      <w:r>
        <w:rPr>
          <w:sz w:val="22"/>
          <w:szCs w:val="22"/>
          <w:lang w:eastAsia="zh-CN"/>
        </w:rPr>
        <w:t>Figure 25</w:t>
      </w:r>
      <w:r w:rsidR="001A5BFB">
        <w:rPr>
          <w:sz w:val="22"/>
          <w:szCs w:val="22"/>
          <w:lang w:eastAsia="zh-CN"/>
        </w:rPr>
        <w:t>. PF4 at</w:t>
      </w:r>
      <w:r w:rsidR="007B0B5C">
        <w:rPr>
          <w:sz w:val="22"/>
          <w:szCs w:val="22"/>
          <w:lang w:eastAsia="zh-CN"/>
        </w:rPr>
        <w:t xml:space="preserve"> 120kHz with different number of PRBs with 4 bits payload and long sequence</w:t>
      </w:r>
    </w:p>
    <w:p w14:paraId="535D7126" w14:textId="77777777" w:rsidR="007B0B5C" w:rsidRDefault="007B0B5C" w:rsidP="007B0B5C">
      <w:pPr>
        <w:spacing w:before="120"/>
        <w:jc w:val="center"/>
        <w:rPr>
          <w:b/>
          <w:i/>
          <w:lang w:eastAsia="zh-CN"/>
        </w:rPr>
      </w:pPr>
      <w:r w:rsidRPr="009C7BB8">
        <w:rPr>
          <w:b/>
          <w:i/>
          <w:noProof/>
          <w:lang w:eastAsia="zh-CN"/>
        </w:rPr>
        <w:lastRenderedPageBreak/>
        <w:drawing>
          <wp:inline distT="0" distB="0" distL="0" distR="0" wp14:anchorId="789CA228" wp14:editId="2C05CB19">
            <wp:extent cx="2448000" cy="1827133"/>
            <wp:effectExtent l="0" t="0" r="0" b="1905"/>
            <wp:docPr id="6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8"/>
                    <pic:cNvPicPr>
                      <a:picLocks noChangeAspect="1"/>
                    </pic:cNvPicPr>
                  </pic:nvPicPr>
                  <pic:blipFill>
                    <a:blip r:embed="rId122" cstate="screen">
                      <a:extLst>
                        <a:ext uri="{28A0092B-C50C-407E-A947-70E740481C1C}">
                          <a14:useLocalDpi xmlns:a14="http://schemas.microsoft.com/office/drawing/2010/main"/>
                        </a:ext>
                      </a:extLst>
                    </a:blip>
                    <a:stretch>
                      <a:fillRect/>
                    </a:stretch>
                  </pic:blipFill>
                  <pic:spPr>
                    <a:xfrm>
                      <a:off x="0" y="0"/>
                      <a:ext cx="2448000" cy="1827133"/>
                    </a:xfrm>
                    <a:prstGeom prst="rect">
                      <a:avLst/>
                    </a:prstGeom>
                  </pic:spPr>
                </pic:pic>
              </a:graphicData>
            </a:graphic>
          </wp:inline>
        </w:drawing>
      </w:r>
      <w:r w:rsidRPr="004D3ADC">
        <w:rPr>
          <w:b/>
          <w:i/>
          <w:noProof/>
          <w:lang w:eastAsia="zh-CN"/>
        </w:rPr>
        <w:drawing>
          <wp:inline distT="0" distB="0" distL="0" distR="0" wp14:anchorId="754D4D94" wp14:editId="31A61C41">
            <wp:extent cx="2448000" cy="1816942"/>
            <wp:effectExtent l="0" t="0" r="0" b="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23" cstate="screen">
                      <a:extLst>
                        <a:ext uri="{28A0092B-C50C-407E-A947-70E740481C1C}">
                          <a14:useLocalDpi xmlns:a14="http://schemas.microsoft.com/office/drawing/2010/main"/>
                        </a:ext>
                      </a:extLst>
                    </a:blip>
                    <a:stretch>
                      <a:fillRect/>
                    </a:stretch>
                  </pic:blipFill>
                  <pic:spPr>
                    <a:xfrm>
                      <a:off x="0" y="0"/>
                      <a:ext cx="2448000" cy="1816942"/>
                    </a:xfrm>
                    <a:prstGeom prst="rect">
                      <a:avLst/>
                    </a:prstGeom>
                  </pic:spPr>
                </pic:pic>
              </a:graphicData>
            </a:graphic>
          </wp:inline>
        </w:drawing>
      </w:r>
    </w:p>
    <w:p w14:paraId="42CAA130" w14:textId="77777777" w:rsidR="007B0B5C" w:rsidRPr="00F7359D" w:rsidRDefault="007B0B5C" w:rsidP="007B0B5C">
      <w:pPr>
        <w:spacing w:before="120"/>
        <w:rPr>
          <w:lang w:eastAsia="zh-CN"/>
        </w:rPr>
      </w:pPr>
      <w:r>
        <w:rPr>
          <w:lang w:eastAsia="zh-CN"/>
        </w:rPr>
        <w:t xml:space="preserve">                                        </w:t>
      </w:r>
      <w:r>
        <w:rPr>
          <w:rFonts w:hint="eastAsia"/>
          <w:lang w:eastAsia="zh-CN"/>
        </w:rPr>
        <w:t>(</w:t>
      </w:r>
      <w:r>
        <w:rPr>
          <w:lang w:eastAsia="zh-CN"/>
        </w:rPr>
        <w:t xml:space="preserve">a) </w:t>
      </w:r>
      <w:r>
        <w:rPr>
          <w:noProof/>
          <w:lang w:eastAsia="zh-CN"/>
        </w:rPr>
        <w:t>1 PRB</w:t>
      </w:r>
      <w:r>
        <w:rPr>
          <w:lang w:eastAsia="zh-CN"/>
        </w:rPr>
        <w:t xml:space="preserve">                                                      (b) 2</w:t>
      </w:r>
      <w:r>
        <w:rPr>
          <w:noProof/>
          <w:lang w:eastAsia="zh-CN"/>
        </w:rPr>
        <w:t xml:space="preserve"> PRBs</w:t>
      </w:r>
    </w:p>
    <w:p w14:paraId="729674DE" w14:textId="77777777" w:rsidR="007B0B5C" w:rsidRDefault="007B0B5C" w:rsidP="007B0B5C">
      <w:pPr>
        <w:spacing w:before="120"/>
        <w:jc w:val="center"/>
        <w:rPr>
          <w:b/>
          <w:i/>
          <w:lang w:eastAsia="zh-CN"/>
        </w:rPr>
      </w:pPr>
      <w:r w:rsidRPr="009C7BB8">
        <w:rPr>
          <w:b/>
          <w:i/>
          <w:noProof/>
          <w:lang w:eastAsia="zh-CN"/>
        </w:rPr>
        <w:drawing>
          <wp:inline distT="0" distB="0" distL="0" distR="0" wp14:anchorId="4C96BC42" wp14:editId="4DC1173A">
            <wp:extent cx="2448000" cy="1829375"/>
            <wp:effectExtent l="0" t="0" r="0" b="0"/>
            <wp:docPr id="6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4"/>
                    <pic:cNvPicPr>
                      <a:picLocks noChangeAspect="1"/>
                    </pic:cNvPicPr>
                  </pic:nvPicPr>
                  <pic:blipFill>
                    <a:blip r:embed="rId124" cstate="screen">
                      <a:extLst>
                        <a:ext uri="{28A0092B-C50C-407E-A947-70E740481C1C}">
                          <a14:useLocalDpi xmlns:a14="http://schemas.microsoft.com/office/drawing/2010/main"/>
                        </a:ext>
                      </a:extLst>
                    </a:blip>
                    <a:stretch>
                      <a:fillRect/>
                    </a:stretch>
                  </pic:blipFill>
                  <pic:spPr>
                    <a:xfrm>
                      <a:off x="0" y="0"/>
                      <a:ext cx="2448000" cy="1829375"/>
                    </a:xfrm>
                    <a:prstGeom prst="rect">
                      <a:avLst/>
                    </a:prstGeom>
                  </pic:spPr>
                </pic:pic>
              </a:graphicData>
            </a:graphic>
          </wp:inline>
        </w:drawing>
      </w:r>
      <w:r w:rsidRPr="009C7BB8">
        <w:rPr>
          <w:b/>
          <w:i/>
          <w:noProof/>
          <w:lang w:eastAsia="zh-CN"/>
        </w:rPr>
        <w:drawing>
          <wp:inline distT="0" distB="0" distL="0" distR="0" wp14:anchorId="03A4F174" wp14:editId="69CF9966">
            <wp:extent cx="2448000" cy="1834890"/>
            <wp:effectExtent l="0" t="0" r="0" b="0"/>
            <wp:docPr id="6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pic:cNvPicPr>
                      <a:picLocks noChangeAspect="1"/>
                    </pic:cNvPicPr>
                  </pic:nvPicPr>
                  <pic:blipFill>
                    <a:blip r:embed="rId125" cstate="screen">
                      <a:extLst>
                        <a:ext uri="{28A0092B-C50C-407E-A947-70E740481C1C}">
                          <a14:useLocalDpi xmlns:a14="http://schemas.microsoft.com/office/drawing/2010/main"/>
                        </a:ext>
                      </a:extLst>
                    </a:blip>
                    <a:stretch>
                      <a:fillRect/>
                    </a:stretch>
                  </pic:blipFill>
                  <pic:spPr>
                    <a:xfrm>
                      <a:off x="0" y="0"/>
                      <a:ext cx="2448000" cy="1834890"/>
                    </a:xfrm>
                    <a:prstGeom prst="rect">
                      <a:avLst/>
                    </a:prstGeom>
                  </pic:spPr>
                </pic:pic>
              </a:graphicData>
            </a:graphic>
          </wp:inline>
        </w:drawing>
      </w:r>
    </w:p>
    <w:p w14:paraId="110E5EF7" w14:textId="77777777" w:rsidR="007B0B5C" w:rsidRDefault="007B0B5C" w:rsidP="007B0B5C">
      <w:pPr>
        <w:spacing w:before="120"/>
        <w:rPr>
          <w:noProof/>
          <w:lang w:eastAsia="zh-CN"/>
        </w:rPr>
      </w:pPr>
      <w:r>
        <w:rPr>
          <w:lang w:eastAsia="zh-CN"/>
        </w:rPr>
        <w:t xml:space="preserve">                                        </w:t>
      </w:r>
      <w:r>
        <w:rPr>
          <w:rFonts w:hint="eastAsia"/>
          <w:lang w:eastAsia="zh-CN"/>
        </w:rPr>
        <w:t>(</w:t>
      </w:r>
      <w:r>
        <w:rPr>
          <w:lang w:eastAsia="zh-CN"/>
        </w:rPr>
        <w:t xml:space="preserve">c) </w:t>
      </w:r>
      <w:r>
        <w:rPr>
          <w:noProof/>
          <w:lang w:eastAsia="zh-CN"/>
        </w:rPr>
        <w:t>4 PRBs                                                     (d) 8 PRBs</w:t>
      </w:r>
    </w:p>
    <w:p w14:paraId="6F5DD603" w14:textId="3A745F7E" w:rsidR="007B0B5C" w:rsidRDefault="00436B62" w:rsidP="007B0B5C">
      <w:pPr>
        <w:pStyle w:val="References"/>
        <w:numPr>
          <w:ilvl w:val="0"/>
          <w:numId w:val="0"/>
        </w:numPr>
        <w:jc w:val="center"/>
        <w:rPr>
          <w:sz w:val="22"/>
          <w:szCs w:val="22"/>
          <w:lang w:eastAsia="zh-CN"/>
        </w:rPr>
      </w:pPr>
      <w:r>
        <w:rPr>
          <w:sz w:val="22"/>
          <w:szCs w:val="22"/>
          <w:lang w:eastAsia="zh-CN"/>
        </w:rPr>
        <w:t>Figure 26</w:t>
      </w:r>
      <w:r w:rsidR="001A5BFB">
        <w:rPr>
          <w:sz w:val="22"/>
          <w:szCs w:val="22"/>
          <w:lang w:eastAsia="zh-CN"/>
        </w:rPr>
        <w:t>. PF4 at</w:t>
      </w:r>
      <w:r w:rsidR="007B0B5C">
        <w:rPr>
          <w:sz w:val="22"/>
          <w:szCs w:val="22"/>
          <w:lang w:eastAsia="zh-CN"/>
        </w:rPr>
        <w:t xml:space="preserve"> 120kHz with different number of PRBs with 11 bits payload and long sequence</w:t>
      </w:r>
    </w:p>
    <w:p w14:paraId="7DE81856" w14:textId="77777777" w:rsidR="007B0B5C" w:rsidRDefault="007B0B5C" w:rsidP="007B0B5C">
      <w:pPr>
        <w:spacing w:before="120"/>
        <w:jc w:val="center"/>
        <w:rPr>
          <w:b/>
          <w:i/>
          <w:lang w:eastAsia="zh-CN"/>
        </w:rPr>
      </w:pPr>
      <w:r w:rsidRPr="009C7BB8">
        <w:rPr>
          <w:b/>
          <w:i/>
          <w:noProof/>
          <w:lang w:eastAsia="zh-CN"/>
        </w:rPr>
        <w:drawing>
          <wp:inline distT="0" distB="0" distL="0" distR="0" wp14:anchorId="5C3CC8FA" wp14:editId="22F70061">
            <wp:extent cx="2448000" cy="1828253"/>
            <wp:effectExtent l="0" t="0" r="0" b="635"/>
            <wp:docPr id="6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9"/>
                    <pic:cNvPicPr>
                      <a:picLocks noChangeAspect="1"/>
                    </pic:cNvPicPr>
                  </pic:nvPicPr>
                  <pic:blipFill>
                    <a:blip r:embed="rId126" cstate="screen">
                      <a:extLst>
                        <a:ext uri="{28A0092B-C50C-407E-A947-70E740481C1C}">
                          <a14:useLocalDpi xmlns:a14="http://schemas.microsoft.com/office/drawing/2010/main"/>
                        </a:ext>
                      </a:extLst>
                    </a:blip>
                    <a:stretch>
                      <a:fillRect/>
                    </a:stretch>
                  </pic:blipFill>
                  <pic:spPr>
                    <a:xfrm>
                      <a:off x="0" y="0"/>
                      <a:ext cx="2448000" cy="1828253"/>
                    </a:xfrm>
                    <a:prstGeom prst="rect">
                      <a:avLst/>
                    </a:prstGeom>
                  </pic:spPr>
                </pic:pic>
              </a:graphicData>
            </a:graphic>
          </wp:inline>
        </w:drawing>
      </w:r>
      <w:r w:rsidRPr="009131FB">
        <w:rPr>
          <w:b/>
          <w:i/>
          <w:noProof/>
          <w:lang w:eastAsia="zh-CN"/>
        </w:rPr>
        <w:drawing>
          <wp:inline distT="0" distB="0" distL="0" distR="0" wp14:anchorId="78D64FBE" wp14:editId="50BE294E">
            <wp:extent cx="2448000" cy="1829375"/>
            <wp:effectExtent l="0" t="0" r="0" b="0"/>
            <wp:docPr id="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27" cstate="screen">
                      <a:extLst>
                        <a:ext uri="{28A0092B-C50C-407E-A947-70E740481C1C}">
                          <a14:useLocalDpi xmlns:a14="http://schemas.microsoft.com/office/drawing/2010/main"/>
                        </a:ext>
                      </a:extLst>
                    </a:blip>
                    <a:stretch>
                      <a:fillRect/>
                    </a:stretch>
                  </pic:blipFill>
                  <pic:spPr>
                    <a:xfrm>
                      <a:off x="0" y="0"/>
                      <a:ext cx="2448000" cy="1829375"/>
                    </a:xfrm>
                    <a:prstGeom prst="rect">
                      <a:avLst/>
                    </a:prstGeom>
                  </pic:spPr>
                </pic:pic>
              </a:graphicData>
            </a:graphic>
          </wp:inline>
        </w:drawing>
      </w:r>
    </w:p>
    <w:p w14:paraId="4BFAA722" w14:textId="77777777" w:rsidR="007B0B5C" w:rsidRPr="00F7359D" w:rsidRDefault="007B0B5C" w:rsidP="007B0B5C">
      <w:pPr>
        <w:spacing w:before="120"/>
        <w:rPr>
          <w:lang w:eastAsia="zh-CN"/>
        </w:rPr>
      </w:pPr>
      <w:r>
        <w:rPr>
          <w:lang w:eastAsia="zh-CN"/>
        </w:rPr>
        <w:t xml:space="preserve">                                        </w:t>
      </w:r>
      <w:r>
        <w:rPr>
          <w:rFonts w:hint="eastAsia"/>
          <w:lang w:eastAsia="zh-CN"/>
        </w:rPr>
        <w:t>(</w:t>
      </w:r>
      <w:r>
        <w:rPr>
          <w:lang w:eastAsia="zh-CN"/>
        </w:rPr>
        <w:t xml:space="preserve">a) </w:t>
      </w:r>
      <w:r>
        <w:rPr>
          <w:noProof/>
          <w:lang w:eastAsia="zh-CN"/>
        </w:rPr>
        <w:t>1 PRB</w:t>
      </w:r>
      <w:r>
        <w:rPr>
          <w:lang w:eastAsia="zh-CN"/>
        </w:rPr>
        <w:t xml:space="preserve">                                                      (b) </w:t>
      </w:r>
      <w:r>
        <w:rPr>
          <w:noProof/>
          <w:lang w:eastAsia="zh-CN"/>
        </w:rPr>
        <w:t>2 PRBs</w:t>
      </w:r>
    </w:p>
    <w:p w14:paraId="69EAA1FC" w14:textId="77777777" w:rsidR="007B0B5C" w:rsidRDefault="007B0B5C" w:rsidP="007B0B5C">
      <w:pPr>
        <w:spacing w:before="120"/>
        <w:jc w:val="center"/>
        <w:rPr>
          <w:b/>
          <w:i/>
          <w:lang w:eastAsia="zh-CN"/>
        </w:rPr>
      </w:pPr>
      <w:r w:rsidRPr="009C7BB8">
        <w:rPr>
          <w:b/>
          <w:i/>
          <w:noProof/>
          <w:lang w:eastAsia="zh-CN"/>
        </w:rPr>
        <w:drawing>
          <wp:inline distT="0" distB="0" distL="0" distR="0" wp14:anchorId="2A4363CA" wp14:editId="7657F6AD">
            <wp:extent cx="2448000" cy="1822793"/>
            <wp:effectExtent l="0" t="0" r="0" b="6350"/>
            <wp:docPr id="6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6"/>
                    <pic:cNvPicPr>
                      <a:picLocks noChangeAspect="1"/>
                    </pic:cNvPicPr>
                  </pic:nvPicPr>
                  <pic:blipFill>
                    <a:blip r:embed="rId128" cstate="screen">
                      <a:extLst>
                        <a:ext uri="{28A0092B-C50C-407E-A947-70E740481C1C}">
                          <a14:useLocalDpi xmlns:a14="http://schemas.microsoft.com/office/drawing/2010/main"/>
                        </a:ext>
                      </a:extLst>
                    </a:blip>
                    <a:stretch>
                      <a:fillRect/>
                    </a:stretch>
                  </pic:blipFill>
                  <pic:spPr>
                    <a:xfrm>
                      <a:off x="0" y="0"/>
                      <a:ext cx="2448000" cy="1822793"/>
                    </a:xfrm>
                    <a:prstGeom prst="rect">
                      <a:avLst/>
                    </a:prstGeom>
                  </pic:spPr>
                </pic:pic>
              </a:graphicData>
            </a:graphic>
          </wp:inline>
        </w:drawing>
      </w:r>
      <w:r w:rsidRPr="009C7BB8">
        <w:rPr>
          <w:b/>
          <w:i/>
          <w:noProof/>
          <w:lang w:eastAsia="zh-CN"/>
        </w:rPr>
        <w:drawing>
          <wp:inline distT="0" distB="0" distL="0" distR="0" wp14:anchorId="279F30D4" wp14:editId="2120F0BC">
            <wp:extent cx="2448000" cy="1847127"/>
            <wp:effectExtent l="0" t="0" r="0" b="1270"/>
            <wp:docPr id="5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7"/>
                    <pic:cNvPicPr>
                      <a:picLocks noChangeAspect="1"/>
                    </pic:cNvPicPr>
                  </pic:nvPicPr>
                  <pic:blipFill>
                    <a:blip r:embed="rId129" cstate="screen">
                      <a:extLst>
                        <a:ext uri="{28A0092B-C50C-407E-A947-70E740481C1C}">
                          <a14:useLocalDpi xmlns:a14="http://schemas.microsoft.com/office/drawing/2010/main"/>
                        </a:ext>
                      </a:extLst>
                    </a:blip>
                    <a:stretch>
                      <a:fillRect/>
                    </a:stretch>
                  </pic:blipFill>
                  <pic:spPr>
                    <a:xfrm>
                      <a:off x="0" y="0"/>
                      <a:ext cx="2448000" cy="1847127"/>
                    </a:xfrm>
                    <a:prstGeom prst="rect">
                      <a:avLst/>
                    </a:prstGeom>
                  </pic:spPr>
                </pic:pic>
              </a:graphicData>
            </a:graphic>
          </wp:inline>
        </w:drawing>
      </w:r>
    </w:p>
    <w:p w14:paraId="69552A32" w14:textId="77777777" w:rsidR="007B0B5C" w:rsidRPr="00F7359D" w:rsidRDefault="007B0B5C" w:rsidP="007B0B5C">
      <w:pPr>
        <w:spacing w:before="120"/>
        <w:rPr>
          <w:lang w:eastAsia="zh-CN"/>
        </w:rPr>
      </w:pPr>
      <w:r>
        <w:rPr>
          <w:lang w:eastAsia="zh-CN"/>
        </w:rPr>
        <w:t xml:space="preserve">                                        </w:t>
      </w:r>
      <w:r>
        <w:rPr>
          <w:rFonts w:hint="eastAsia"/>
          <w:lang w:eastAsia="zh-CN"/>
        </w:rPr>
        <w:t>(</w:t>
      </w:r>
      <w:r>
        <w:rPr>
          <w:lang w:eastAsia="zh-CN"/>
        </w:rPr>
        <w:t xml:space="preserve">c) </w:t>
      </w:r>
      <w:r>
        <w:rPr>
          <w:noProof/>
          <w:lang w:eastAsia="zh-CN"/>
        </w:rPr>
        <w:t>4 PRBs                                                     (d) 8 PRBs</w:t>
      </w:r>
    </w:p>
    <w:p w14:paraId="03409E5A" w14:textId="499B5E50" w:rsidR="007B0B5C" w:rsidRDefault="00436B62" w:rsidP="007B0B5C">
      <w:pPr>
        <w:pStyle w:val="References"/>
        <w:numPr>
          <w:ilvl w:val="0"/>
          <w:numId w:val="0"/>
        </w:numPr>
        <w:jc w:val="center"/>
        <w:rPr>
          <w:sz w:val="22"/>
          <w:szCs w:val="22"/>
          <w:lang w:eastAsia="zh-CN"/>
        </w:rPr>
      </w:pPr>
      <w:r>
        <w:rPr>
          <w:sz w:val="22"/>
          <w:szCs w:val="22"/>
          <w:lang w:eastAsia="zh-CN"/>
        </w:rPr>
        <w:lastRenderedPageBreak/>
        <w:t>Figure 27</w:t>
      </w:r>
      <w:r w:rsidR="001A5BFB">
        <w:rPr>
          <w:sz w:val="22"/>
          <w:szCs w:val="22"/>
          <w:lang w:eastAsia="zh-CN"/>
        </w:rPr>
        <w:t xml:space="preserve"> PF4 at</w:t>
      </w:r>
      <w:r w:rsidR="007B0B5C">
        <w:rPr>
          <w:sz w:val="22"/>
          <w:szCs w:val="22"/>
          <w:lang w:eastAsia="zh-CN"/>
        </w:rPr>
        <w:t xml:space="preserve"> 120kHz with different number of PRBs with 22 bits payload and long sequence</w:t>
      </w:r>
    </w:p>
    <w:p w14:paraId="6107A288" w14:textId="77777777" w:rsidR="007B0B5C" w:rsidRDefault="007B0B5C" w:rsidP="007B0B5C">
      <w:pPr>
        <w:pStyle w:val="References"/>
        <w:numPr>
          <w:ilvl w:val="0"/>
          <w:numId w:val="0"/>
        </w:numPr>
        <w:jc w:val="center"/>
        <w:rPr>
          <w:noProof/>
          <w:sz w:val="22"/>
          <w:szCs w:val="22"/>
          <w:lang w:eastAsia="zh-CN"/>
        </w:rPr>
      </w:pPr>
      <w:r w:rsidRPr="00975609">
        <w:rPr>
          <w:noProof/>
          <w:sz w:val="22"/>
          <w:szCs w:val="22"/>
          <w:lang w:eastAsia="zh-CN"/>
        </w:rPr>
        <w:drawing>
          <wp:inline distT="0" distB="0" distL="0" distR="0" wp14:anchorId="07C02D39" wp14:editId="72939DC6">
            <wp:extent cx="2448000" cy="1837105"/>
            <wp:effectExtent l="0" t="0" r="9525" b="0"/>
            <wp:docPr id="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0" cstate="screen">
                      <a:extLst>
                        <a:ext uri="{28A0092B-C50C-407E-A947-70E740481C1C}">
                          <a14:useLocalDpi xmlns:a14="http://schemas.microsoft.com/office/drawing/2010/main"/>
                        </a:ext>
                      </a:extLst>
                    </a:blip>
                    <a:stretch>
                      <a:fillRect/>
                    </a:stretch>
                  </pic:blipFill>
                  <pic:spPr>
                    <a:xfrm>
                      <a:off x="0" y="0"/>
                      <a:ext cx="2448000" cy="1837105"/>
                    </a:xfrm>
                    <a:prstGeom prst="rect">
                      <a:avLst/>
                    </a:prstGeom>
                  </pic:spPr>
                </pic:pic>
              </a:graphicData>
            </a:graphic>
          </wp:inline>
        </w:drawing>
      </w:r>
      <w:r w:rsidRPr="009863F1">
        <w:rPr>
          <w:noProof/>
          <w:sz w:val="22"/>
          <w:szCs w:val="22"/>
          <w:lang w:eastAsia="zh-CN"/>
        </w:rPr>
        <w:drawing>
          <wp:inline distT="0" distB="0" distL="0" distR="0" wp14:anchorId="2418AC5E" wp14:editId="61995A4D">
            <wp:extent cx="2448000" cy="1836000"/>
            <wp:effectExtent l="0" t="0" r="0" b="0"/>
            <wp:docPr id="7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pic:cNvPicPr>
                      <a:picLocks noChangeAspect="1"/>
                    </pic:cNvPicPr>
                  </pic:nvPicPr>
                  <pic:blipFill>
                    <a:blip r:embed="rId131" cstate="screen">
                      <a:extLst>
                        <a:ext uri="{28A0092B-C50C-407E-A947-70E740481C1C}">
                          <a14:useLocalDpi xmlns:a14="http://schemas.microsoft.com/office/drawing/2010/main"/>
                        </a:ext>
                      </a:extLst>
                    </a:blip>
                    <a:stretch>
                      <a:fillRect/>
                    </a:stretch>
                  </pic:blipFill>
                  <pic:spPr>
                    <a:xfrm>
                      <a:off x="0" y="0"/>
                      <a:ext cx="2448000" cy="1836000"/>
                    </a:xfrm>
                    <a:prstGeom prst="rect">
                      <a:avLst/>
                    </a:prstGeom>
                  </pic:spPr>
                </pic:pic>
              </a:graphicData>
            </a:graphic>
          </wp:inline>
        </w:drawing>
      </w:r>
    </w:p>
    <w:p w14:paraId="7CF33251" w14:textId="77777777" w:rsidR="007B0B5C" w:rsidRDefault="007B0B5C" w:rsidP="007B0B5C">
      <w:pPr>
        <w:pStyle w:val="References"/>
        <w:numPr>
          <w:ilvl w:val="0"/>
          <w:numId w:val="0"/>
        </w:numPr>
        <w:rPr>
          <w:sz w:val="22"/>
          <w:szCs w:val="22"/>
          <w:lang w:eastAsia="zh-CN"/>
        </w:rPr>
      </w:pPr>
      <w:r>
        <w:rPr>
          <w:noProof/>
          <w:sz w:val="22"/>
          <w:szCs w:val="22"/>
          <w:lang w:eastAsia="zh-CN"/>
        </w:rPr>
        <w:t xml:space="preserve">                                        (a) 1 PRB                                                       (b) 2 PRBs</w:t>
      </w:r>
    </w:p>
    <w:p w14:paraId="18DE4863" w14:textId="71EC849B" w:rsidR="007B0B5C" w:rsidRDefault="007B0B5C" w:rsidP="0033299B">
      <w:pPr>
        <w:pStyle w:val="References"/>
        <w:numPr>
          <w:ilvl w:val="0"/>
          <w:numId w:val="0"/>
        </w:numPr>
        <w:jc w:val="center"/>
        <w:rPr>
          <w:sz w:val="22"/>
          <w:szCs w:val="22"/>
          <w:lang w:eastAsia="zh-CN"/>
        </w:rPr>
      </w:pPr>
      <w:r w:rsidRPr="009863F1">
        <w:rPr>
          <w:noProof/>
          <w:sz w:val="22"/>
          <w:szCs w:val="22"/>
          <w:lang w:eastAsia="zh-CN"/>
        </w:rPr>
        <w:drawing>
          <wp:inline distT="0" distB="0" distL="0" distR="0" wp14:anchorId="532A391A" wp14:editId="15DD8153">
            <wp:extent cx="2448000" cy="1852660"/>
            <wp:effectExtent l="0" t="0" r="0" b="0"/>
            <wp:docPr id="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32" cstate="screen">
                      <a:extLst>
                        <a:ext uri="{28A0092B-C50C-407E-A947-70E740481C1C}">
                          <a14:useLocalDpi xmlns:a14="http://schemas.microsoft.com/office/drawing/2010/main"/>
                        </a:ext>
                      </a:extLst>
                    </a:blip>
                    <a:stretch>
                      <a:fillRect/>
                    </a:stretch>
                  </pic:blipFill>
                  <pic:spPr>
                    <a:xfrm>
                      <a:off x="0" y="0"/>
                      <a:ext cx="2448000" cy="1852660"/>
                    </a:xfrm>
                    <a:prstGeom prst="rect">
                      <a:avLst/>
                    </a:prstGeom>
                  </pic:spPr>
                </pic:pic>
              </a:graphicData>
            </a:graphic>
          </wp:inline>
        </w:drawing>
      </w:r>
    </w:p>
    <w:p w14:paraId="228BB44A" w14:textId="77777777" w:rsidR="007B0B5C" w:rsidRDefault="007B0B5C" w:rsidP="007B0B5C">
      <w:pPr>
        <w:pStyle w:val="References"/>
        <w:numPr>
          <w:ilvl w:val="0"/>
          <w:numId w:val="0"/>
        </w:numPr>
        <w:rPr>
          <w:sz w:val="22"/>
          <w:szCs w:val="22"/>
          <w:lang w:eastAsia="zh-CN"/>
        </w:rPr>
      </w:pPr>
      <w:r>
        <w:rPr>
          <w:sz w:val="22"/>
          <w:szCs w:val="22"/>
          <w:lang w:eastAsia="zh-CN"/>
        </w:rPr>
        <w:t xml:space="preserve">                                        </w:t>
      </w:r>
      <w:r>
        <w:rPr>
          <w:rFonts w:hint="eastAsia"/>
          <w:sz w:val="22"/>
          <w:szCs w:val="22"/>
          <w:lang w:eastAsia="zh-CN"/>
        </w:rPr>
        <w:t>(</w:t>
      </w:r>
      <w:r>
        <w:rPr>
          <w:sz w:val="22"/>
          <w:szCs w:val="22"/>
          <w:lang w:eastAsia="zh-CN"/>
        </w:rPr>
        <w:t xml:space="preserve">c) 4 PRBs                              </w:t>
      </w:r>
    </w:p>
    <w:p w14:paraId="649048CE" w14:textId="210D811A" w:rsidR="007B0B5C" w:rsidRDefault="007B0B5C" w:rsidP="007B0B5C">
      <w:pPr>
        <w:pStyle w:val="References"/>
        <w:numPr>
          <w:ilvl w:val="0"/>
          <w:numId w:val="0"/>
        </w:numPr>
        <w:jc w:val="center"/>
        <w:rPr>
          <w:sz w:val="22"/>
          <w:szCs w:val="22"/>
          <w:lang w:eastAsia="zh-CN"/>
        </w:rPr>
      </w:pPr>
      <w:r>
        <w:rPr>
          <w:sz w:val="22"/>
          <w:szCs w:val="22"/>
          <w:lang w:eastAsia="zh-CN"/>
        </w:rPr>
        <w:t xml:space="preserve">Figure </w:t>
      </w:r>
      <w:r w:rsidR="00436B62">
        <w:rPr>
          <w:sz w:val="22"/>
          <w:szCs w:val="22"/>
          <w:lang w:eastAsia="zh-CN"/>
        </w:rPr>
        <w:t>28</w:t>
      </w:r>
      <w:r w:rsidR="001A5BFB">
        <w:rPr>
          <w:sz w:val="22"/>
          <w:szCs w:val="22"/>
          <w:lang w:eastAsia="zh-CN"/>
        </w:rPr>
        <w:t>. PF0 at</w:t>
      </w:r>
      <w:r>
        <w:rPr>
          <w:sz w:val="22"/>
          <w:szCs w:val="22"/>
          <w:lang w:eastAsia="zh-CN"/>
        </w:rPr>
        <w:t xml:space="preserve"> 480kHz with different number of PRBs and long sequence</w:t>
      </w:r>
    </w:p>
    <w:p w14:paraId="0E460372" w14:textId="77777777" w:rsidR="007B0B5C" w:rsidRDefault="007B0B5C" w:rsidP="007B0B5C">
      <w:pPr>
        <w:pStyle w:val="References"/>
        <w:numPr>
          <w:ilvl w:val="0"/>
          <w:numId w:val="0"/>
        </w:numPr>
        <w:jc w:val="center"/>
        <w:rPr>
          <w:sz w:val="22"/>
          <w:szCs w:val="22"/>
          <w:lang w:eastAsia="zh-CN"/>
        </w:rPr>
      </w:pPr>
      <w:r w:rsidRPr="00975609">
        <w:rPr>
          <w:noProof/>
          <w:sz w:val="22"/>
          <w:szCs w:val="22"/>
          <w:lang w:eastAsia="zh-CN"/>
        </w:rPr>
        <w:drawing>
          <wp:inline distT="0" distB="0" distL="0" distR="0" wp14:anchorId="6DB70FB0" wp14:editId="22E1B82B">
            <wp:extent cx="2448000" cy="1816942"/>
            <wp:effectExtent l="0" t="0" r="0" b="0"/>
            <wp:docPr id="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33" cstate="screen">
                      <a:extLst>
                        <a:ext uri="{28A0092B-C50C-407E-A947-70E740481C1C}">
                          <a14:useLocalDpi xmlns:a14="http://schemas.microsoft.com/office/drawing/2010/main"/>
                        </a:ext>
                      </a:extLst>
                    </a:blip>
                    <a:stretch>
                      <a:fillRect/>
                    </a:stretch>
                  </pic:blipFill>
                  <pic:spPr>
                    <a:xfrm>
                      <a:off x="0" y="0"/>
                      <a:ext cx="2448000" cy="1816942"/>
                    </a:xfrm>
                    <a:prstGeom prst="rect">
                      <a:avLst/>
                    </a:prstGeom>
                  </pic:spPr>
                </pic:pic>
              </a:graphicData>
            </a:graphic>
          </wp:inline>
        </w:drawing>
      </w:r>
      <w:r w:rsidRPr="009863F1">
        <w:rPr>
          <w:noProof/>
          <w:sz w:val="22"/>
          <w:szCs w:val="22"/>
          <w:lang w:eastAsia="zh-CN"/>
        </w:rPr>
        <w:drawing>
          <wp:inline distT="0" distB="0" distL="0" distR="0" wp14:anchorId="48630C62" wp14:editId="1ADEDF60">
            <wp:extent cx="2448000" cy="1830487"/>
            <wp:effectExtent l="0" t="0" r="0" b="0"/>
            <wp:docPr id="7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134" cstate="screen">
                      <a:extLst>
                        <a:ext uri="{28A0092B-C50C-407E-A947-70E740481C1C}">
                          <a14:useLocalDpi xmlns:a14="http://schemas.microsoft.com/office/drawing/2010/main"/>
                        </a:ext>
                      </a:extLst>
                    </a:blip>
                    <a:stretch>
                      <a:fillRect/>
                    </a:stretch>
                  </pic:blipFill>
                  <pic:spPr>
                    <a:xfrm>
                      <a:off x="0" y="0"/>
                      <a:ext cx="2448000" cy="1830487"/>
                    </a:xfrm>
                    <a:prstGeom prst="rect">
                      <a:avLst/>
                    </a:prstGeom>
                  </pic:spPr>
                </pic:pic>
              </a:graphicData>
            </a:graphic>
          </wp:inline>
        </w:drawing>
      </w:r>
    </w:p>
    <w:p w14:paraId="2EFEE283" w14:textId="77777777" w:rsidR="007B0B5C" w:rsidRDefault="007B0B5C" w:rsidP="007B0B5C">
      <w:pPr>
        <w:pStyle w:val="References"/>
        <w:numPr>
          <w:ilvl w:val="0"/>
          <w:numId w:val="0"/>
        </w:numPr>
        <w:rPr>
          <w:sz w:val="22"/>
          <w:szCs w:val="22"/>
          <w:lang w:eastAsia="zh-CN"/>
        </w:rPr>
      </w:pPr>
      <w:r>
        <w:rPr>
          <w:sz w:val="22"/>
          <w:szCs w:val="22"/>
          <w:lang w:eastAsia="zh-CN"/>
        </w:rPr>
        <w:t xml:space="preserve">                                        </w:t>
      </w:r>
      <w:r>
        <w:rPr>
          <w:rFonts w:hint="eastAsia"/>
          <w:sz w:val="22"/>
          <w:szCs w:val="22"/>
          <w:lang w:eastAsia="zh-CN"/>
        </w:rPr>
        <w:t>(</w:t>
      </w:r>
      <w:r>
        <w:rPr>
          <w:sz w:val="22"/>
          <w:szCs w:val="22"/>
          <w:lang w:eastAsia="zh-CN"/>
        </w:rPr>
        <w:t xml:space="preserve">a) </w:t>
      </w:r>
      <w:r>
        <w:rPr>
          <w:noProof/>
          <w:sz w:val="22"/>
          <w:szCs w:val="22"/>
          <w:lang w:eastAsia="zh-CN"/>
        </w:rPr>
        <w:t>1 PRB</w:t>
      </w:r>
      <w:r>
        <w:rPr>
          <w:sz w:val="22"/>
          <w:szCs w:val="22"/>
          <w:lang w:eastAsia="zh-CN"/>
        </w:rPr>
        <w:t xml:space="preserve">                                                      (b)</w:t>
      </w:r>
      <w:r w:rsidRPr="00293E7B">
        <w:rPr>
          <w:noProof/>
          <w:sz w:val="22"/>
          <w:szCs w:val="22"/>
          <w:lang w:eastAsia="zh-CN"/>
        </w:rPr>
        <w:t xml:space="preserve"> </w:t>
      </w:r>
      <w:r>
        <w:rPr>
          <w:noProof/>
          <w:sz w:val="22"/>
          <w:szCs w:val="22"/>
          <w:lang w:eastAsia="zh-CN"/>
        </w:rPr>
        <w:t>2 PRBs</w:t>
      </w:r>
    </w:p>
    <w:p w14:paraId="03449AFA" w14:textId="19A8223A" w:rsidR="007B0B5C" w:rsidRDefault="007B0B5C" w:rsidP="0033299B">
      <w:pPr>
        <w:pStyle w:val="References"/>
        <w:numPr>
          <w:ilvl w:val="0"/>
          <w:numId w:val="0"/>
        </w:numPr>
        <w:jc w:val="center"/>
        <w:rPr>
          <w:sz w:val="22"/>
          <w:szCs w:val="22"/>
          <w:lang w:eastAsia="zh-CN"/>
        </w:rPr>
      </w:pPr>
      <w:r w:rsidRPr="00DB404F">
        <w:rPr>
          <w:noProof/>
          <w:sz w:val="22"/>
          <w:szCs w:val="22"/>
          <w:lang w:eastAsia="zh-CN"/>
        </w:rPr>
        <w:drawing>
          <wp:inline distT="0" distB="0" distL="0" distR="0" wp14:anchorId="732C1C32" wp14:editId="7E429E73">
            <wp:extent cx="2448000" cy="1842676"/>
            <wp:effectExtent l="0" t="0" r="0" b="5715"/>
            <wp:docPr id="87"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6"/>
                    <pic:cNvPicPr>
                      <a:picLocks noChangeAspect="1"/>
                    </pic:cNvPicPr>
                  </pic:nvPicPr>
                  <pic:blipFill>
                    <a:blip r:embed="rId135" cstate="screen">
                      <a:extLst>
                        <a:ext uri="{28A0092B-C50C-407E-A947-70E740481C1C}">
                          <a14:useLocalDpi xmlns:a14="http://schemas.microsoft.com/office/drawing/2010/main"/>
                        </a:ext>
                      </a:extLst>
                    </a:blip>
                    <a:stretch>
                      <a:fillRect/>
                    </a:stretch>
                  </pic:blipFill>
                  <pic:spPr>
                    <a:xfrm>
                      <a:off x="0" y="0"/>
                      <a:ext cx="2448000" cy="1842676"/>
                    </a:xfrm>
                    <a:prstGeom prst="rect">
                      <a:avLst/>
                    </a:prstGeom>
                  </pic:spPr>
                </pic:pic>
              </a:graphicData>
            </a:graphic>
          </wp:inline>
        </w:drawing>
      </w:r>
    </w:p>
    <w:p w14:paraId="79FA250F" w14:textId="77777777" w:rsidR="007B0B5C" w:rsidRDefault="007B0B5C" w:rsidP="007B0B5C">
      <w:pPr>
        <w:pStyle w:val="References"/>
        <w:numPr>
          <w:ilvl w:val="0"/>
          <w:numId w:val="0"/>
        </w:numPr>
        <w:rPr>
          <w:sz w:val="22"/>
          <w:szCs w:val="22"/>
          <w:lang w:eastAsia="zh-CN"/>
        </w:rPr>
      </w:pPr>
      <w:r>
        <w:rPr>
          <w:sz w:val="22"/>
          <w:szCs w:val="22"/>
          <w:lang w:eastAsia="zh-CN"/>
        </w:rPr>
        <w:t xml:space="preserve">                                        </w:t>
      </w:r>
      <w:r>
        <w:rPr>
          <w:rFonts w:hint="eastAsia"/>
          <w:sz w:val="22"/>
          <w:szCs w:val="22"/>
          <w:lang w:eastAsia="zh-CN"/>
        </w:rPr>
        <w:t>(</w:t>
      </w:r>
      <w:r>
        <w:rPr>
          <w:sz w:val="22"/>
          <w:szCs w:val="22"/>
          <w:lang w:eastAsia="zh-CN"/>
        </w:rPr>
        <w:t xml:space="preserve">c) </w:t>
      </w:r>
      <w:r>
        <w:rPr>
          <w:noProof/>
          <w:sz w:val="22"/>
          <w:szCs w:val="22"/>
          <w:lang w:eastAsia="zh-CN"/>
        </w:rPr>
        <w:t xml:space="preserve">4 PRBs                    </w:t>
      </w:r>
    </w:p>
    <w:p w14:paraId="0C6CB228" w14:textId="2A2C41FD" w:rsidR="007B0B5C" w:rsidRDefault="00436B62" w:rsidP="007B0B5C">
      <w:pPr>
        <w:pStyle w:val="References"/>
        <w:numPr>
          <w:ilvl w:val="0"/>
          <w:numId w:val="0"/>
        </w:numPr>
        <w:jc w:val="center"/>
        <w:rPr>
          <w:sz w:val="22"/>
          <w:szCs w:val="22"/>
          <w:lang w:eastAsia="zh-CN"/>
        </w:rPr>
      </w:pPr>
      <w:r>
        <w:rPr>
          <w:sz w:val="22"/>
          <w:szCs w:val="22"/>
          <w:lang w:eastAsia="zh-CN"/>
        </w:rPr>
        <w:lastRenderedPageBreak/>
        <w:t>Figure 29</w:t>
      </w:r>
      <w:r w:rsidR="001A5BFB">
        <w:rPr>
          <w:sz w:val="22"/>
          <w:szCs w:val="22"/>
          <w:lang w:eastAsia="zh-CN"/>
        </w:rPr>
        <w:t>. PF1 at</w:t>
      </w:r>
      <w:r w:rsidR="007B0B5C">
        <w:rPr>
          <w:sz w:val="22"/>
          <w:szCs w:val="22"/>
          <w:lang w:eastAsia="zh-CN"/>
        </w:rPr>
        <w:t xml:space="preserve"> 480kHz with different number of PRBs and long sequence</w:t>
      </w:r>
    </w:p>
    <w:p w14:paraId="40FB5CC2" w14:textId="77777777" w:rsidR="007B0B5C" w:rsidRDefault="007B0B5C" w:rsidP="007B0B5C">
      <w:pPr>
        <w:spacing w:before="120"/>
        <w:jc w:val="center"/>
        <w:rPr>
          <w:lang w:eastAsia="zh-CN"/>
        </w:rPr>
      </w:pPr>
      <w:r w:rsidRPr="00975609">
        <w:rPr>
          <w:noProof/>
          <w:lang w:eastAsia="zh-CN"/>
        </w:rPr>
        <w:drawing>
          <wp:inline distT="0" distB="0" distL="0" distR="0" wp14:anchorId="5CC59E62" wp14:editId="2459F224">
            <wp:extent cx="2448000" cy="1819000"/>
            <wp:effectExtent l="0" t="0" r="0" b="0"/>
            <wp:docPr id="7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36" cstate="screen">
                      <a:extLst>
                        <a:ext uri="{28A0092B-C50C-407E-A947-70E740481C1C}">
                          <a14:useLocalDpi xmlns:a14="http://schemas.microsoft.com/office/drawing/2010/main"/>
                        </a:ext>
                      </a:extLst>
                    </a:blip>
                    <a:stretch>
                      <a:fillRect/>
                    </a:stretch>
                  </pic:blipFill>
                  <pic:spPr>
                    <a:xfrm>
                      <a:off x="0" y="0"/>
                      <a:ext cx="2448000" cy="1819000"/>
                    </a:xfrm>
                    <a:prstGeom prst="rect">
                      <a:avLst/>
                    </a:prstGeom>
                  </pic:spPr>
                </pic:pic>
              </a:graphicData>
            </a:graphic>
          </wp:inline>
        </w:drawing>
      </w:r>
      <w:r w:rsidRPr="009863F1">
        <w:rPr>
          <w:noProof/>
          <w:lang w:eastAsia="zh-CN"/>
        </w:rPr>
        <w:drawing>
          <wp:inline distT="0" distB="0" distL="0" distR="0" wp14:anchorId="29AB0F12" wp14:editId="226DDDAA">
            <wp:extent cx="2448000" cy="1843776"/>
            <wp:effectExtent l="0" t="0" r="0" b="4445"/>
            <wp:docPr id="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137" cstate="screen">
                      <a:extLst>
                        <a:ext uri="{28A0092B-C50C-407E-A947-70E740481C1C}">
                          <a14:useLocalDpi xmlns:a14="http://schemas.microsoft.com/office/drawing/2010/main"/>
                        </a:ext>
                      </a:extLst>
                    </a:blip>
                    <a:stretch>
                      <a:fillRect/>
                    </a:stretch>
                  </pic:blipFill>
                  <pic:spPr>
                    <a:xfrm>
                      <a:off x="0" y="0"/>
                      <a:ext cx="2448000" cy="1843776"/>
                    </a:xfrm>
                    <a:prstGeom prst="rect">
                      <a:avLst/>
                    </a:prstGeom>
                  </pic:spPr>
                </pic:pic>
              </a:graphicData>
            </a:graphic>
          </wp:inline>
        </w:drawing>
      </w:r>
    </w:p>
    <w:p w14:paraId="0622491C" w14:textId="77777777" w:rsidR="007B0B5C" w:rsidRPr="00F7359D" w:rsidRDefault="007B0B5C" w:rsidP="007B0B5C">
      <w:pPr>
        <w:spacing w:before="120"/>
        <w:rPr>
          <w:lang w:eastAsia="zh-CN"/>
        </w:rPr>
      </w:pPr>
      <w:r>
        <w:rPr>
          <w:lang w:eastAsia="zh-CN"/>
        </w:rPr>
        <w:t xml:space="preserve">                                        </w:t>
      </w:r>
      <w:r w:rsidRPr="00F7359D">
        <w:rPr>
          <w:rFonts w:hint="eastAsia"/>
          <w:lang w:eastAsia="zh-CN"/>
        </w:rPr>
        <w:t>(</w:t>
      </w:r>
      <w:r w:rsidRPr="00F7359D">
        <w:rPr>
          <w:lang w:eastAsia="zh-CN"/>
        </w:rPr>
        <w:t>a)</w:t>
      </w:r>
      <w:r>
        <w:rPr>
          <w:lang w:eastAsia="zh-CN"/>
        </w:rPr>
        <w:t xml:space="preserve"> </w:t>
      </w:r>
      <w:r>
        <w:rPr>
          <w:noProof/>
          <w:lang w:eastAsia="zh-CN"/>
        </w:rPr>
        <w:t>1 PRB</w:t>
      </w:r>
      <w:r>
        <w:rPr>
          <w:lang w:eastAsia="zh-CN"/>
        </w:rPr>
        <w:t xml:space="preserve">                                                      (b) </w:t>
      </w:r>
      <w:r>
        <w:rPr>
          <w:noProof/>
          <w:lang w:eastAsia="zh-CN"/>
        </w:rPr>
        <w:t>2 PRBs</w:t>
      </w:r>
    </w:p>
    <w:p w14:paraId="6C5B6759" w14:textId="6235BE8B" w:rsidR="007B0B5C" w:rsidRDefault="007B0B5C" w:rsidP="0033299B">
      <w:pPr>
        <w:spacing w:before="120"/>
        <w:jc w:val="center"/>
        <w:rPr>
          <w:b/>
          <w:i/>
          <w:lang w:eastAsia="zh-CN"/>
        </w:rPr>
      </w:pPr>
      <w:r w:rsidRPr="009863F1">
        <w:rPr>
          <w:b/>
          <w:i/>
          <w:noProof/>
          <w:lang w:eastAsia="zh-CN"/>
        </w:rPr>
        <w:drawing>
          <wp:inline distT="0" distB="0" distL="0" distR="0" wp14:anchorId="6BDD781B" wp14:editId="2A558A3D">
            <wp:extent cx="2448000" cy="1811772"/>
            <wp:effectExtent l="0" t="0" r="0" b="0"/>
            <wp:docPr id="66"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5"/>
                    <pic:cNvPicPr>
                      <a:picLocks noChangeAspect="1"/>
                    </pic:cNvPicPr>
                  </pic:nvPicPr>
                  <pic:blipFill>
                    <a:blip r:embed="rId138" cstate="screen">
                      <a:extLst>
                        <a:ext uri="{28A0092B-C50C-407E-A947-70E740481C1C}">
                          <a14:useLocalDpi xmlns:a14="http://schemas.microsoft.com/office/drawing/2010/main"/>
                        </a:ext>
                      </a:extLst>
                    </a:blip>
                    <a:stretch>
                      <a:fillRect/>
                    </a:stretch>
                  </pic:blipFill>
                  <pic:spPr>
                    <a:xfrm>
                      <a:off x="0" y="0"/>
                      <a:ext cx="2448000" cy="1811772"/>
                    </a:xfrm>
                    <a:prstGeom prst="rect">
                      <a:avLst/>
                    </a:prstGeom>
                  </pic:spPr>
                </pic:pic>
              </a:graphicData>
            </a:graphic>
          </wp:inline>
        </w:drawing>
      </w:r>
    </w:p>
    <w:p w14:paraId="0998B9AC" w14:textId="77777777" w:rsidR="007B0B5C" w:rsidRDefault="007B0B5C" w:rsidP="007B0B5C">
      <w:pPr>
        <w:spacing w:before="120"/>
        <w:rPr>
          <w:noProof/>
          <w:lang w:eastAsia="zh-CN"/>
        </w:rPr>
      </w:pPr>
      <w:r>
        <w:rPr>
          <w:lang w:eastAsia="zh-CN"/>
        </w:rPr>
        <w:t xml:space="preserve">                                       </w:t>
      </w:r>
      <w:r>
        <w:rPr>
          <w:rFonts w:hint="eastAsia"/>
          <w:lang w:eastAsia="zh-CN"/>
        </w:rPr>
        <w:t>(</w:t>
      </w:r>
      <w:r>
        <w:rPr>
          <w:lang w:eastAsia="zh-CN"/>
        </w:rPr>
        <w:t xml:space="preserve">c) </w:t>
      </w:r>
      <w:r>
        <w:rPr>
          <w:noProof/>
          <w:lang w:eastAsia="zh-CN"/>
        </w:rPr>
        <w:t xml:space="preserve">4 PRBs              </w:t>
      </w:r>
    </w:p>
    <w:p w14:paraId="4317A42C" w14:textId="6D828D62" w:rsidR="007B0B5C" w:rsidRDefault="00436B62" w:rsidP="007B0B5C">
      <w:pPr>
        <w:pStyle w:val="References"/>
        <w:numPr>
          <w:ilvl w:val="0"/>
          <w:numId w:val="0"/>
        </w:numPr>
        <w:jc w:val="center"/>
        <w:rPr>
          <w:sz w:val="22"/>
          <w:szCs w:val="22"/>
          <w:lang w:eastAsia="zh-CN"/>
        </w:rPr>
      </w:pPr>
      <w:r>
        <w:rPr>
          <w:sz w:val="22"/>
          <w:szCs w:val="22"/>
          <w:lang w:eastAsia="zh-CN"/>
        </w:rPr>
        <w:t>Figure 30</w:t>
      </w:r>
      <w:r w:rsidR="001A5BFB">
        <w:rPr>
          <w:sz w:val="22"/>
          <w:szCs w:val="22"/>
          <w:lang w:eastAsia="zh-CN"/>
        </w:rPr>
        <w:t>. PF4 at</w:t>
      </w:r>
      <w:r w:rsidR="007B0B5C">
        <w:rPr>
          <w:sz w:val="22"/>
          <w:szCs w:val="22"/>
          <w:lang w:eastAsia="zh-CN"/>
        </w:rPr>
        <w:t xml:space="preserve"> 480kHz with different number of PRBs with 4 bits payload and long sequence</w:t>
      </w:r>
    </w:p>
    <w:p w14:paraId="7D01F7A9" w14:textId="77777777" w:rsidR="007B0B5C" w:rsidRDefault="007B0B5C" w:rsidP="007B0B5C">
      <w:pPr>
        <w:spacing w:before="120"/>
        <w:jc w:val="center"/>
        <w:rPr>
          <w:b/>
          <w:i/>
          <w:lang w:eastAsia="zh-CN"/>
        </w:rPr>
      </w:pPr>
      <w:r w:rsidRPr="00975609">
        <w:rPr>
          <w:noProof/>
          <w:lang w:eastAsia="zh-CN"/>
        </w:rPr>
        <w:drawing>
          <wp:inline distT="0" distB="0" distL="0" distR="0" wp14:anchorId="2EA50553" wp14:editId="0BCA1FB7">
            <wp:extent cx="2448000" cy="1847130"/>
            <wp:effectExtent l="0" t="0" r="0" b="1270"/>
            <wp:docPr id="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39" cstate="screen">
                      <a:extLst>
                        <a:ext uri="{28A0092B-C50C-407E-A947-70E740481C1C}">
                          <a14:useLocalDpi xmlns:a14="http://schemas.microsoft.com/office/drawing/2010/main"/>
                        </a:ext>
                      </a:extLst>
                    </a:blip>
                    <a:stretch>
                      <a:fillRect/>
                    </a:stretch>
                  </pic:blipFill>
                  <pic:spPr>
                    <a:xfrm>
                      <a:off x="0" y="0"/>
                      <a:ext cx="2448000" cy="1847130"/>
                    </a:xfrm>
                    <a:prstGeom prst="rect">
                      <a:avLst/>
                    </a:prstGeom>
                  </pic:spPr>
                </pic:pic>
              </a:graphicData>
            </a:graphic>
          </wp:inline>
        </w:drawing>
      </w:r>
      <w:r w:rsidRPr="009863F1">
        <w:rPr>
          <w:noProof/>
          <w:lang w:eastAsia="zh-CN"/>
        </w:rPr>
        <w:drawing>
          <wp:inline distT="0" distB="0" distL="0" distR="0" wp14:anchorId="642F6BCC" wp14:editId="0A47536B">
            <wp:extent cx="2448000" cy="1830445"/>
            <wp:effectExtent l="0" t="0" r="0" b="0"/>
            <wp:docPr id="8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140" cstate="screen">
                      <a:extLst>
                        <a:ext uri="{28A0092B-C50C-407E-A947-70E740481C1C}">
                          <a14:useLocalDpi xmlns:a14="http://schemas.microsoft.com/office/drawing/2010/main"/>
                        </a:ext>
                      </a:extLst>
                    </a:blip>
                    <a:stretch>
                      <a:fillRect/>
                    </a:stretch>
                  </pic:blipFill>
                  <pic:spPr>
                    <a:xfrm>
                      <a:off x="0" y="0"/>
                      <a:ext cx="2448000" cy="1830445"/>
                    </a:xfrm>
                    <a:prstGeom prst="rect">
                      <a:avLst/>
                    </a:prstGeom>
                  </pic:spPr>
                </pic:pic>
              </a:graphicData>
            </a:graphic>
          </wp:inline>
        </w:drawing>
      </w:r>
    </w:p>
    <w:p w14:paraId="4F86F9C4" w14:textId="77777777" w:rsidR="007B0B5C" w:rsidRPr="00F7359D" w:rsidRDefault="007B0B5C" w:rsidP="007B0B5C">
      <w:pPr>
        <w:spacing w:before="120"/>
        <w:rPr>
          <w:lang w:eastAsia="zh-CN"/>
        </w:rPr>
      </w:pPr>
      <w:r>
        <w:rPr>
          <w:lang w:eastAsia="zh-CN"/>
        </w:rPr>
        <w:t xml:space="preserve">                                        </w:t>
      </w:r>
      <w:r>
        <w:rPr>
          <w:rFonts w:hint="eastAsia"/>
          <w:lang w:eastAsia="zh-CN"/>
        </w:rPr>
        <w:t>(</w:t>
      </w:r>
      <w:r>
        <w:rPr>
          <w:lang w:eastAsia="zh-CN"/>
        </w:rPr>
        <w:t xml:space="preserve">a) </w:t>
      </w:r>
      <w:r>
        <w:rPr>
          <w:noProof/>
          <w:lang w:eastAsia="zh-CN"/>
        </w:rPr>
        <w:t>1 PRB</w:t>
      </w:r>
      <w:r>
        <w:rPr>
          <w:lang w:eastAsia="zh-CN"/>
        </w:rPr>
        <w:t xml:space="preserve">                                                      (b) 2</w:t>
      </w:r>
      <w:r>
        <w:rPr>
          <w:noProof/>
          <w:lang w:eastAsia="zh-CN"/>
        </w:rPr>
        <w:t xml:space="preserve"> PRBs</w:t>
      </w:r>
    </w:p>
    <w:p w14:paraId="0828B949" w14:textId="42DBD288" w:rsidR="007B0B5C" w:rsidRDefault="007B0B5C" w:rsidP="0033299B">
      <w:pPr>
        <w:spacing w:before="120"/>
        <w:jc w:val="center"/>
        <w:rPr>
          <w:b/>
          <w:i/>
          <w:lang w:eastAsia="zh-CN"/>
        </w:rPr>
      </w:pPr>
      <w:r w:rsidRPr="009863F1">
        <w:rPr>
          <w:b/>
          <w:i/>
          <w:noProof/>
          <w:lang w:eastAsia="zh-CN"/>
        </w:rPr>
        <w:drawing>
          <wp:inline distT="0" distB="0" distL="0" distR="0" wp14:anchorId="6D57EF55" wp14:editId="61858A4F">
            <wp:extent cx="2448000" cy="1822793"/>
            <wp:effectExtent l="0" t="0" r="0" b="6350"/>
            <wp:docPr id="9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41" cstate="screen">
                      <a:extLst>
                        <a:ext uri="{28A0092B-C50C-407E-A947-70E740481C1C}">
                          <a14:useLocalDpi xmlns:a14="http://schemas.microsoft.com/office/drawing/2010/main"/>
                        </a:ext>
                      </a:extLst>
                    </a:blip>
                    <a:stretch>
                      <a:fillRect/>
                    </a:stretch>
                  </pic:blipFill>
                  <pic:spPr>
                    <a:xfrm>
                      <a:off x="0" y="0"/>
                      <a:ext cx="2448000" cy="1822793"/>
                    </a:xfrm>
                    <a:prstGeom prst="rect">
                      <a:avLst/>
                    </a:prstGeom>
                  </pic:spPr>
                </pic:pic>
              </a:graphicData>
            </a:graphic>
          </wp:inline>
        </w:drawing>
      </w:r>
    </w:p>
    <w:p w14:paraId="1D58DA46" w14:textId="77777777" w:rsidR="007B0B5C" w:rsidRDefault="007B0B5C" w:rsidP="007B0B5C">
      <w:pPr>
        <w:spacing w:before="120"/>
        <w:rPr>
          <w:noProof/>
          <w:lang w:eastAsia="zh-CN"/>
        </w:rPr>
      </w:pPr>
      <w:r>
        <w:rPr>
          <w:lang w:eastAsia="zh-CN"/>
        </w:rPr>
        <w:lastRenderedPageBreak/>
        <w:t xml:space="preserve">                                       </w:t>
      </w:r>
      <w:r>
        <w:rPr>
          <w:rFonts w:hint="eastAsia"/>
          <w:lang w:eastAsia="zh-CN"/>
        </w:rPr>
        <w:t>(</w:t>
      </w:r>
      <w:r>
        <w:rPr>
          <w:lang w:eastAsia="zh-CN"/>
        </w:rPr>
        <w:t xml:space="preserve">c) </w:t>
      </w:r>
      <w:r>
        <w:rPr>
          <w:noProof/>
          <w:lang w:eastAsia="zh-CN"/>
        </w:rPr>
        <w:t xml:space="preserve">4 PRBs            </w:t>
      </w:r>
    </w:p>
    <w:p w14:paraId="74BA5E1B" w14:textId="68131341" w:rsidR="007B0B5C" w:rsidRDefault="00436B62" w:rsidP="007B0B5C">
      <w:pPr>
        <w:pStyle w:val="References"/>
        <w:numPr>
          <w:ilvl w:val="0"/>
          <w:numId w:val="0"/>
        </w:numPr>
        <w:jc w:val="center"/>
        <w:rPr>
          <w:sz w:val="22"/>
          <w:szCs w:val="22"/>
          <w:lang w:eastAsia="zh-CN"/>
        </w:rPr>
      </w:pPr>
      <w:r>
        <w:rPr>
          <w:sz w:val="22"/>
          <w:szCs w:val="22"/>
          <w:lang w:eastAsia="zh-CN"/>
        </w:rPr>
        <w:t>Figure 31</w:t>
      </w:r>
      <w:r w:rsidR="001A5BFB">
        <w:rPr>
          <w:sz w:val="22"/>
          <w:szCs w:val="22"/>
          <w:lang w:eastAsia="zh-CN"/>
        </w:rPr>
        <w:t>. PF4 at</w:t>
      </w:r>
      <w:r w:rsidR="007B0B5C">
        <w:rPr>
          <w:sz w:val="22"/>
          <w:szCs w:val="22"/>
          <w:lang w:eastAsia="zh-CN"/>
        </w:rPr>
        <w:t xml:space="preserve"> 480kHz with different number of PRBs with 11 bits payload and long sequence</w:t>
      </w:r>
    </w:p>
    <w:p w14:paraId="2CB9383B" w14:textId="77777777" w:rsidR="007B0B5C" w:rsidRDefault="007B0B5C" w:rsidP="007B0B5C">
      <w:pPr>
        <w:spacing w:before="120"/>
        <w:jc w:val="center"/>
        <w:rPr>
          <w:b/>
          <w:i/>
          <w:lang w:eastAsia="zh-CN"/>
        </w:rPr>
      </w:pPr>
      <w:r w:rsidRPr="00975609">
        <w:rPr>
          <w:noProof/>
          <w:lang w:eastAsia="zh-CN"/>
        </w:rPr>
        <w:drawing>
          <wp:inline distT="0" distB="0" distL="0" distR="0" wp14:anchorId="5B17F168" wp14:editId="40951486">
            <wp:extent cx="2448000" cy="1837105"/>
            <wp:effectExtent l="0" t="0" r="9525" b="0"/>
            <wp:docPr id="7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42" cstate="screen">
                      <a:extLst>
                        <a:ext uri="{28A0092B-C50C-407E-A947-70E740481C1C}">
                          <a14:useLocalDpi xmlns:a14="http://schemas.microsoft.com/office/drawing/2010/main"/>
                        </a:ext>
                      </a:extLst>
                    </a:blip>
                    <a:stretch>
                      <a:fillRect/>
                    </a:stretch>
                  </pic:blipFill>
                  <pic:spPr>
                    <a:xfrm>
                      <a:off x="0" y="0"/>
                      <a:ext cx="2448000" cy="1837105"/>
                    </a:xfrm>
                    <a:prstGeom prst="rect">
                      <a:avLst/>
                    </a:prstGeom>
                  </pic:spPr>
                </pic:pic>
              </a:graphicData>
            </a:graphic>
          </wp:inline>
        </w:drawing>
      </w:r>
      <w:r w:rsidRPr="009863F1">
        <w:rPr>
          <w:noProof/>
          <w:lang w:eastAsia="zh-CN"/>
        </w:rPr>
        <w:drawing>
          <wp:inline distT="0" distB="0" distL="0" distR="0" wp14:anchorId="3241282E" wp14:editId="08AF3BD7">
            <wp:extent cx="2448000" cy="1830444"/>
            <wp:effectExtent l="0" t="0" r="0" b="0"/>
            <wp:docPr id="9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3"/>
                    <pic:cNvPicPr>
                      <a:picLocks noChangeAspect="1"/>
                    </pic:cNvPicPr>
                  </pic:nvPicPr>
                  <pic:blipFill>
                    <a:blip r:embed="rId143" cstate="screen">
                      <a:extLst>
                        <a:ext uri="{28A0092B-C50C-407E-A947-70E740481C1C}">
                          <a14:useLocalDpi xmlns:a14="http://schemas.microsoft.com/office/drawing/2010/main"/>
                        </a:ext>
                      </a:extLst>
                    </a:blip>
                    <a:stretch>
                      <a:fillRect/>
                    </a:stretch>
                  </pic:blipFill>
                  <pic:spPr>
                    <a:xfrm>
                      <a:off x="0" y="0"/>
                      <a:ext cx="2448000" cy="1830444"/>
                    </a:xfrm>
                    <a:prstGeom prst="rect">
                      <a:avLst/>
                    </a:prstGeom>
                  </pic:spPr>
                </pic:pic>
              </a:graphicData>
            </a:graphic>
          </wp:inline>
        </w:drawing>
      </w:r>
    </w:p>
    <w:p w14:paraId="58AF042D" w14:textId="77777777" w:rsidR="007B0B5C" w:rsidRPr="00F7359D" w:rsidRDefault="007B0B5C" w:rsidP="007B0B5C">
      <w:pPr>
        <w:spacing w:before="120"/>
        <w:rPr>
          <w:lang w:eastAsia="zh-CN"/>
        </w:rPr>
      </w:pPr>
      <w:r>
        <w:rPr>
          <w:lang w:eastAsia="zh-CN"/>
        </w:rPr>
        <w:t xml:space="preserve">                                        </w:t>
      </w:r>
      <w:r>
        <w:rPr>
          <w:rFonts w:hint="eastAsia"/>
          <w:lang w:eastAsia="zh-CN"/>
        </w:rPr>
        <w:t>(</w:t>
      </w:r>
      <w:r>
        <w:rPr>
          <w:lang w:eastAsia="zh-CN"/>
        </w:rPr>
        <w:t xml:space="preserve">a) </w:t>
      </w:r>
      <w:r>
        <w:rPr>
          <w:noProof/>
          <w:lang w:eastAsia="zh-CN"/>
        </w:rPr>
        <w:t>1 PRB</w:t>
      </w:r>
      <w:r>
        <w:rPr>
          <w:lang w:eastAsia="zh-CN"/>
        </w:rPr>
        <w:t xml:space="preserve">                                                       (b) </w:t>
      </w:r>
      <w:r>
        <w:rPr>
          <w:noProof/>
          <w:lang w:eastAsia="zh-CN"/>
        </w:rPr>
        <w:t>2 PRBs</w:t>
      </w:r>
    </w:p>
    <w:p w14:paraId="4D401CE5" w14:textId="062884CD" w:rsidR="007B0B5C" w:rsidRDefault="007B0B5C" w:rsidP="0033299B">
      <w:pPr>
        <w:spacing w:before="120"/>
        <w:jc w:val="center"/>
        <w:rPr>
          <w:b/>
          <w:i/>
          <w:lang w:eastAsia="zh-CN"/>
        </w:rPr>
      </w:pPr>
      <w:r w:rsidRPr="009863F1">
        <w:rPr>
          <w:b/>
          <w:i/>
          <w:noProof/>
          <w:lang w:eastAsia="zh-CN"/>
        </w:rPr>
        <w:drawing>
          <wp:inline distT="0" distB="0" distL="0" distR="0" wp14:anchorId="45975363" wp14:editId="5966E437">
            <wp:extent cx="2448000" cy="1831567"/>
            <wp:effectExtent l="0" t="0" r="0" b="0"/>
            <wp:docPr id="9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44" cstate="screen">
                      <a:extLst>
                        <a:ext uri="{28A0092B-C50C-407E-A947-70E740481C1C}">
                          <a14:useLocalDpi xmlns:a14="http://schemas.microsoft.com/office/drawing/2010/main"/>
                        </a:ext>
                      </a:extLst>
                    </a:blip>
                    <a:stretch>
                      <a:fillRect/>
                    </a:stretch>
                  </pic:blipFill>
                  <pic:spPr>
                    <a:xfrm>
                      <a:off x="0" y="0"/>
                      <a:ext cx="2448000" cy="1831567"/>
                    </a:xfrm>
                    <a:prstGeom prst="rect">
                      <a:avLst/>
                    </a:prstGeom>
                  </pic:spPr>
                </pic:pic>
              </a:graphicData>
            </a:graphic>
          </wp:inline>
        </w:drawing>
      </w:r>
    </w:p>
    <w:p w14:paraId="2FA16245" w14:textId="77777777" w:rsidR="007B0B5C" w:rsidRPr="00F7359D" w:rsidRDefault="007B0B5C" w:rsidP="007B0B5C">
      <w:pPr>
        <w:spacing w:before="120"/>
        <w:rPr>
          <w:lang w:eastAsia="zh-CN"/>
        </w:rPr>
      </w:pPr>
      <w:r>
        <w:rPr>
          <w:lang w:eastAsia="zh-CN"/>
        </w:rPr>
        <w:t xml:space="preserve">                                        </w:t>
      </w:r>
      <w:r>
        <w:rPr>
          <w:rFonts w:hint="eastAsia"/>
          <w:lang w:eastAsia="zh-CN"/>
        </w:rPr>
        <w:t>(</w:t>
      </w:r>
      <w:r>
        <w:rPr>
          <w:lang w:eastAsia="zh-CN"/>
        </w:rPr>
        <w:t xml:space="preserve">c) </w:t>
      </w:r>
      <w:r>
        <w:rPr>
          <w:noProof/>
          <w:lang w:eastAsia="zh-CN"/>
        </w:rPr>
        <w:t xml:space="preserve">4 PRBs           </w:t>
      </w:r>
    </w:p>
    <w:p w14:paraId="5D43CC2E" w14:textId="6F13A9F3" w:rsidR="007B0B5C" w:rsidRDefault="00436B62" w:rsidP="007B0B5C">
      <w:pPr>
        <w:pStyle w:val="References"/>
        <w:numPr>
          <w:ilvl w:val="0"/>
          <w:numId w:val="0"/>
        </w:numPr>
        <w:jc w:val="center"/>
        <w:rPr>
          <w:sz w:val="22"/>
          <w:szCs w:val="22"/>
          <w:lang w:eastAsia="zh-CN"/>
        </w:rPr>
      </w:pPr>
      <w:r>
        <w:rPr>
          <w:sz w:val="22"/>
          <w:szCs w:val="22"/>
          <w:lang w:eastAsia="zh-CN"/>
        </w:rPr>
        <w:t>Figure 32</w:t>
      </w:r>
      <w:r w:rsidR="007B0B5C">
        <w:rPr>
          <w:sz w:val="22"/>
          <w:szCs w:val="22"/>
          <w:lang w:eastAsia="zh-CN"/>
        </w:rPr>
        <w:t>.</w:t>
      </w:r>
      <w:r w:rsidR="001A5BFB">
        <w:rPr>
          <w:sz w:val="22"/>
          <w:szCs w:val="22"/>
          <w:lang w:eastAsia="zh-CN"/>
        </w:rPr>
        <w:t xml:space="preserve"> PF4 at</w:t>
      </w:r>
      <w:r w:rsidR="007B0B5C">
        <w:rPr>
          <w:sz w:val="22"/>
          <w:szCs w:val="22"/>
          <w:lang w:eastAsia="zh-CN"/>
        </w:rPr>
        <w:t xml:space="preserve"> 480kHz with different number of PRBs with 22 bits payload and long sequence</w:t>
      </w:r>
    </w:p>
    <w:p w14:paraId="0CFCD5C2" w14:textId="77777777" w:rsidR="007B0B5C" w:rsidRDefault="007B0B5C" w:rsidP="007B0B5C">
      <w:pPr>
        <w:pStyle w:val="References"/>
        <w:numPr>
          <w:ilvl w:val="0"/>
          <w:numId w:val="0"/>
        </w:numPr>
        <w:jc w:val="center"/>
        <w:rPr>
          <w:sz w:val="22"/>
          <w:szCs w:val="22"/>
          <w:lang w:eastAsia="zh-CN"/>
        </w:rPr>
      </w:pPr>
      <w:r w:rsidRPr="00975609">
        <w:rPr>
          <w:noProof/>
          <w:sz w:val="22"/>
          <w:szCs w:val="22"/>
          <w:lang w:eastAsia="zh-CN"/>
        </w:rPr>
        <w:drawing>
          <wp:inline distT="0" distB="0" distL="0" distR="0" wp14:anchorId="5B4DF75B" wp14:editId="5917550B">
            <wp:extent cx="2448000" cy="1819118"/>
            <wp:effectExtent l="0" t="0" r="0" b="0"/>
            <wp:docPr id="7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45" cstate="screen">
                      <a:extLst>
                        <a:ext uri="{28A0092B-C50C-407E-A947-70E740481C1C}">
                          <a14:useLocalDpi xmlns:a14="http://schemas.microsoft.com/office/drawing/2010/main"/>
                        </a:ext>
                      </a:extLst>
                    </a:blip>
                    <a:stretch>
                      <a:fillRect/>
                    </a:stretch>
                  </pic:blipFill>
                  <pic:spPr>
                    <a:xfrm>
                      <a:off x="0" y="0"/>
                      <a:ext cx="2448000" cy="1819118"/>
                    </a:xfrm>
                    <a:prstGeom prst="rect">
                      <a:avLst/>
                    </a:prstGeom>
                  </pic:spPr>
                </pic:pic>
              </a:graphicData>
            </a:graphic>
          </wp:inline>
        </w:drawing>
      </w:r>
      <w:r w:rsidRPr="009863F1">
        <w:rPr>
          <w:noProof/>
          <w:sz w:val="22"/>
          <w:szCs w:val="22"/>
          <w:lang w:eastAsia="zh-CN"/>
        </w:rPr>
        <w:drawing>
          <wp:inline distT="0" distB="0" distL="0" distR="0" wp14:anchorId="6F2671EB" wp14:editId="30ED25EE">
            <wp:extent cx="2448000" cy="1833791"/>
            <wp:effectExtent l="0" t="0" r="0" b="0"/>
            <wp:docPr id="9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pic:cNvPicPr>
                      <a:picLocks noChangeAspect="1"/>
                    </pic:cNvPicPr>
                  </pic:nvPicPr>
                  <pic:blipFill>
                    <a:blip r:embed="rId146" cstate="screen">
                      <a:extLst>
                        <a:ext uri="{28A0092B-C50C-407E-A947-70E740481C1C}">
                          <a14:useLocalDpi xmlns:a14="http://schemas.microsoft.com/office/drawing/2010/main"/>
                        </a:ext>
                      </a:extLst>
                    </a:blip>
                    <a:stretch>
                      <a:fillRect/>
                    </a:stretch>
                  </pic:blipFill>
                  <pic:spPr>
                    <a:xfrm>
                      <a:off x="0" y="0"/>
                      <a:ext cx="2448000" cy="1833791"/>
                    </a:xfrm>
                    <a:prstGeom prst="rect">
                      <a:avLst/>
                    </a:prstGeom>
                  </pic:spPr>
                </pic:pic>
              </a:graphicData>
            </a:graphic>
          </wp:inline>
        </w:drawing>
      </w:r>
    </w:p>
    <w:p w14:paraId="5AA12D2C" w14:textId="77777777" w:rsidR="007B0B5C" w:rsidRDefault="007B0B5C" w:rsidP="007B0B5C">
      <w:pPr>
        <w:pStyle w:val="References"/>
        <w:numPr>
          <w:ilvl w:val="0"/>
          <w:numId w:val="0"/>
        </w:numPr>
        <w:rPr>
          <w:sz w:val="22"/>
          <w:szCs w:val="22"/>
          <w:lang w:eastAsia="zh-CN"/>
        </w:rPr>
      </w:pPr>
      <w:r>
        <w:rPr>
          <w:noProof/>
          <w:sz w:val="22"/>
          <w:szCs w:val="22"/>
          <w:lang w:eastAsia="zh-CN"/>
        </w:rPr>
        <w:t xml:space="preserve">                                        (a) 1 PRB                                                      (b) 2 PRBs</w:t>
      </w:r>
      <w:r>
        <w:rPr>
          <w:sz w:val="22"/>
          <w:szCs w:val="22"/>
          <w:lang w:eastAsia="zh-CN"/>
        </w:rPr>
        <w:t xml:space="preserve">                         </w:t>
      </w:r>
    </w:p>
    <w:p w14:paraId="744EC593" w14:textId="13FEEA3F" w:rsidR="007B0B5C" w:rsidRDefault="001A5BFB" w:rsidP="007B0B5C">
      <w:pPr>
        <w:pStyle w:val="References"/>
        <w:numPr>
          <w:ilvl w:val="0"/>
          <w:numId w:val="0"/>
        </w:numPr>
        <w:jc w:val="center"/>
        <w:rPr>
          <w:sz w:val="22"/>
          <w:szCs w:val="22"/>
          <w:lang w:eastAsia="zh-CN"/>
        </w:rPr>
      </w:pPr>
      <w:r>
        <w:rPr>
          <w:sz w:val="22"/>
          <w:szCs w:val="22"/>
          <w:lang w:eastAsia="zh-CN"/>
        </w:rPr>
        <w:t xml:space="preserve">Figure </w:t>
      </w:r>
      <w:r w:rsidR="00433920">
        <w:rPr>
          <w:sz w:val="22"/>
          <w:szCs w:val="22"/>
          <w:lang w:eastAsia="zh-CN"/>
        </w:rPr>
        <w:t>33</w:t>
      </w:r>
      <w:r>
        <w:rPr>
          <w:sz w:val="22"/>
          <w:szCs w:val="22"/>
          <w:lang w:eastAsia="zh-CN"/>
        </w:rPr>
        <w:t>. PF0 at</w:t>
      </w:r>
      <w:r w:rsidR="007B0B5C">
        <w:rPr>
          <w:sz w:val="22"/>
          <w:szCs w:val="22"/>
          <w:lang w:eastAsia="zh-CN"/>
        </w:rPr>
        <w:t xml:space="preserve"> 960kHz with different number of PRBs and long sequence</w:t>
      </w:r>
    </w:p>
    <w:p w14:paraId="0CFE9B61" w14:textId="77777777" w:rsidR="007B0B5C" w:rsidRDefault="007B0B5C" w:rsidP="007B0B5C">
      <w:pPr>
        <w:pStyle w:val="References"/>
        <w:numPr>
          <w:ilvl w:val="0"/>
          <w:numId w:val="0"/>
        </w:numPr>
        <w:jc w:val="center"/>
        <w:rPr>
          <w:sz w:val="22"/>
          <w:szCs w:val="22"/>
          <w:lang w:eastAsia="zh-CN"/>
        </w:rPr>
      </w:pPr>
      <w:r w:rsidRPr="00975609">
        <w:rPr>
          <w:noProof/>
          <w:sz w:val="22"/>
          <w:szCs w:val="22"/>
          <w:lang w:eastAsia="zh-CN"/>
        </w:rPr>
        <w:lastRenderedPageBreak/>
        <w:drawing>
          <wp:inline distT="0" distB="0" distL="0" distR="0" wp14:anchorId="14D4E21F" wp14:editId="2B4BB8CE">
            <wp:extent cx="2448000" cy="1809574"/>
            <wp:effectExtent l="0" t="0" r="0" b="635"/>
            <wp:docPr id="7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147" cstate="screen">
                      <a:extLst>
                        <a:ext uri="{28A0092B-C50C-407E-A947-70E740481C1C}">
                          <a14:useLocalDpi xmlns:a14="http://schemas.microsoft.com/office/drawing/2010/main"/>
                        </a:ext>
                      </a:extLst>
                    </a:blip>
                    <a:stretch>
                      <a:fillRect/>
                    </a:stretch>
                  </pic:blipFill>
                  <pic:spPr>
                    <a:xfrm>
                      <a:off x="0" y="0"/>
                      <a:ext cx="2448000" cy="1809574"/>
                    </a:xfrm>
                    <a:prstGeom prst="rect">
                      <a:avLst/>
                    </a:prstGeom>
                  </pic:spPr>
                </pic:pic>
              </a:graphicData>
            </a:graphic>
          </wp:inline>
        </w:drawing>
      </w:r>
      <w:r w:rsidRPr="009863F1">
        <w:rPr>
          <w:noProof/>
          <w:sz w:val="22"/>
          <w:szCs w:val="22"/>
          <w:lang w:eastAsia="zh-CN"/>
        </w:rPr>
        <w:drawing>
          <wp:inline distT="0" distB="0" distL="0" distR="0" wp14:anchorId="292C1B53" wp14:editId="1C20FA33">
            <wp:extent cx="2448000" cy="1838226"/>
            <wp:effectExtent l="0" t="0" r="0" b="0"/>
            <wp:docPr id="9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148" cstate="screen">
                      <a:extLst>
                        <a:ext uri="{28A0092B-C50C-407E-A947-70E740481C1C}">
                          <a14:useLocalDpi xmlns:a14="http://schemas.microsoft.com/office/drawing/2010/main"/>
                        </a:ext>
                      </a:extLst>
                    </a:blip>
                    <a:stretch>
                      <a:fillRect/>
                    </a:stretch>
                  </pic:blipFill>
                  <pic:spPr>
                    <a:xfrm>
                      <a:off x="0" y="0"/>
                      <a:ext cx="2448000" cy="1838226"/>
                    </a:xfrm>
                    <a:prstGeom prst="rect">
                      <a:avLst/>
                    </a:prstGeom>
                  </pic:spPr>
                </pic:pic>
              </a:graphicData>
            </a:graphic>
          </wp:inline>
        </w:drawing>
      </w:r>
    </w:p>
    <w:p w14:paraId="1E9B9F33" w14:textId="77777777" w:rsidR="007B0B5C" w:rsidRDefault="007B0B5C" w:rsidP="007B0B5C">
      <w:pPr>
        <w:pStyle w:val="References"/>
        <w:numPr>
          <w:ilvl w:val="0"/>
          <w:numId w:val="0"/>
        </w:numPr>
        <w:rPr>
          <w:sz w:val="22"/>
          <w:szCs w:val="22"/>
          <w:lang w:eastAsia="zh-CN"/>
        </w:rPr>
      </w:pPr>
      <w:r>
        <w:rPr>
          <w:sz w:val="22"/>
          <w:szCs w:val="22"/>
          <w:lang w:eastAsia="zh-CN"/>
        </w:rPr>
        <w:t xml:space="preserve">                                        </w:t>
      </w:r>
      <w:r>
        <w:rPr>
          <w:rFonts w:hint="eastAsia"/>
          <w:sz w:val="22"/>
          <w:szCs w:val="22"/>
          <w:lang w:eastAsia="zh-CN"/>
        </w:rPr>
        <w:t>(</w:t>
      </w:r>
      <w:r>
        <w:rPr>
          <w:sz w:val="22"/>
          <w:szCs w:val="22"/>
          <w:lang w:eastAsia="zh-CN"/>
        </w:rPr>
        <w:t xml:space="preserve">a) </w:t>
      </w:r>
      <w:r>
        <w:rPr>
          <w:noProof/>
          <w:sz w:val="22"/>
          <w:szCs w:val="22"/>
          <w:lang w:eastAsia="zh-CN"/>
        </w:rPr>
        <w:t>1 PRB</w:t>
      </w:r>
      <w:r>
        <w:rPr>
          <w:sz w:val="22"/>
          <w:szCs w:val="22"/>
          <w:lang w:eastAsia="zh-CN"/>
        </w:rPr>
        <w:t xml:space="preserve">                                                      (b)</w:t>
      </w:r>
      <w:r w:rsidRPr="00293E7B">
        <w:rPr>
          <w:noProof/>
          <w:sz w:val="22"/>
          <w:szCs w:val="22"/>
          <w:lang w:eastAsia="zh-CN"/>
        </w:rPr>
        <w:t xml:space="preserve"> </w:t>
      </w:r>
      <w:r>
        <w:rPr>
          <w:noProof/>
          <w:sz w:val="22"/>
          <w:szCs w:val="22"/>
          <w:lang w:eastAsia="zh-CN"/>
        </w:rPr>
        <w:t xml:space="preserve">2 PRBs                </w:t>
      </w:r>
    </w:p>
    <w:p w14:paraId="53371B87" w14:textId="39DB1323" w:rsidR="007B0B5C" w:rsidRDefault="00436B62" w:rsidP="007B0B5C">
      <w:pPr>
        <w:pStyle w:val="References"/>
        <w:numPr>
          <w:ilvl w:val="0"/>
          <w:numId w:val="0"/>
        </w:numPr>
        <w:jc w:val="center"/>
        <w:rPr>
          <w:sz w:val="22"/>
          <w:szCs w:val="22"/>
          <w:lang w:eastAsia="zh-CN"/>
        </w:rPr>
      </w:pPr>
      <w:r>
        <w:rPr>
          <w:sz w:val="22"/>
          <w:szCs w:val="22"/>
          <w:lang w:eastAsia="zh-CN"/>
        </w:rPr>
        <w:t>Figure 3</w:t>
      </w:r>
      <w:r w:rsidR="00433920">
        <w:rPr>
          <w:sz w:val="22"/>
          <w:szCs w:val="22"/>
          <w:lang w:eastAsia="zh-CN"/>
        </w:rPr>
        <w:t>4</w:t>
      </w:r>
      <w:r w:rsidR="001A5BFB">
        <w:rPr>
          <w:sz w:val="22"/>
          <w:szCs w:val="22"/>
          <w:lang w:eastAsia="zh-CN"/>
        </w:rPr>
        <w:t>. PF1 at</w:t>
      </w:r>
      <w:r w:rsidR="007B0B5C">
        <w:rPr>
          <w:sz w:val="22"/>
          <w:szCs w:val="22"/>
          <w:lang w:eastAsia="zh-CN"/>
        </w:rPr>
        <w:t xml:space="preserve"> 960kHz with different number of PRBs and long sequence</w:t>
      </w:r>
    </w:p>
    <w:p w14:paraId="0427E622" w14:textId="77777777" w:rsidR="007B0B5C" w:rsidRPr="00293E7B" w:rsidRDefault="007B0B5C" w:rsidP="007B0B5C">
      <w:pPr>
        <w:pStyle w:val="References"/>
        <w:numPr>
          <w:ilvl w:val="0"/>
          <w:numId w:val="0"/>
        </w:numPr>
        <w:rPr>
          <w:sz w:val="22"/>
          <w:szCs w:val="22"/>
          <w:lang w:eastAsia="zh-CN"/>
        </w:rPr>
      </w:pPr>
    </w:p>
    <w:p w14:paraId="09B462E6" w14:textId="77777777" w:rsidR="007B0B5C" w:rsidRDefault="007B0B5C" w:rsidP="007B0B5C">
      <w:pPr>
        <w:spacing w:before="120"/>
        <w:jc w:val="center"/>
        <w:rPr>
          <w:lang w:eastAsia="zh-CN"/>
        </w:rPr>
      </w:pPr>
      <w:r w:rsidRPr="00975609">
        <w:rPr>
          <w:noProof/>
          <w:lang w:eastAsia="zh-CN"/>
        </w:rPr>
        <w:drawing>
          <wp:inline distT="0" distB="0" distL="0" distR="0" wp14:anchorId="382B2F19" wp14:editId="5664BBAD">
            <wp:extent cx="2504762" cy="1865615"/>
            <wp:effectExtent l="0" t="0" r="0" b="1905"/>
            <wp:docPr id="9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149" cstate="screen">
                      <a:extLst>
                        <a:ext uri="{28A0092B-C50C-407E-A947-70E740481C1C}">
                          <a14:useLocalDpi xmlns:a14="http://schemas.microsoft.com/office/drawing/2010/main"/>
                        </a:ext>
                      </a:extLst>
                    </a:blip>
                    <a:stretch>
                      <a:fillRect/>
                    </a:stretch>
                  </pic:blipFill>
                  <pic:spPr>
                    <a:xfrm>
                      <a:off x="0" y="0"/>
                      <a:ext cx="2506139" cy="1866640"/>
                    </a:xfrm>
                    <a:prstGeom prst="rect">
                      <a:avLst/>
                    </a:prstGeom>
                  </pic:spPr>
                </pic:pic>
              </a:graphicData>
            </a:graphic>
          </wp:inline>
        </w:drawing>
      </w:r>
      <w:r w:rsidRPr="009863F1">
        <w:rPr>
          <w:noProof/>
          <w:lang w:eastAsia="zh-CN"/>
        </w:rPr>
        <w:drawing>
          <wp:inline distT="0" distB="0" distL="0" distR="0" wp14:anchorId="742E6539" wp14:editId="3A3C3C90">
            <wp:extent cx="2488019" cy="1871640"/>
            <wp:effectExtent l="0" t="0" r="7620" b="0"/>
            <wp:docPr id="9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150" cstate="screen">
                      <a:extLst>
                        <a:ext uri="{28A0092B-C50C-407E-A947-70E740481C1C}">
                          <a14:useLocalDpi xmlns:a14="http://schemas.microsoft.com/office/drawing/2010/main"/>
                        </a:ext>
                      </a:extLst>
                    </a:blip>
                    <a:stretch>
                      <a:fillRect/>
                    </a:stretch>
                  </pic:blipFill>
                  <pic:spPr>
                    <a:xfrm>
                      <a:off x="0" y="0"/>
                      <a:ext cx="2490774" cy="1873712"/>
                    </a:xfrm>
                    <a:prstGeom prst="rect">
                      <a:avLst/>
                    </a:prstGeom>
                  </pic:spPr>
                </pic:pic>
              </a:graphicData>
            </a:graphic>
          </wp:inline>
        </w:drawing>
      </w:r>
    </w:p>
    <w:p w14:paraId="6842BC09" w14:textId="77777777" w:rsidR="007B0B5C" w:rsidRDefault="007B0B5C" w:rsidP="007B0B5C">
      <w:pPr>
        <w:spacing w:before="120"/>
        <w:rPr>
          <w:lang w:eastAsia="zh-CN"/>
        </w:rPr>
      </w:pPr>
      <w:r>
        <w:rPr>
          <w:lang w:eastAsia="zh-CN"/>
        </w:rPr>
        <w:t xml:space="preserve">                                        </w:t>
      </w:r>
      <w:r w:rsidRPr="00F7359D">
        <w:rPr>
          <w:rFonts w:hint="eastAsia"/>
          <w:lang w:eastAsia="zh-CN"/>
        </w:rPr>
        <w:t>(</w:t>
      </w:r>
      <w:r w:rsidRPr="00F7359D">
        <w:rPr>
          <w:lang w:eastAsia="zh-CN"/>
        </w:rPr>
        <w:t>a)</w:t>
      </w:r>
      <w:r>
        <w:rPr>
          <w:lang w:eastAsia="zh-CN"/>
        </w:rPr>
        <w:t xml:space="preserve"> </w:t>
      </w:r>
      <w:r>
        <w:rPr>
          <w:noProof/>
          <w:lang w:eastAsia="zh-CN"/>
        </w:rPr>
        <w:t>1 PRB</w:t>
      </w:r>
      <w:r>
        <w:rPr>
          <w:lang w:eastAsia="zh-CN"/>
        </w:rPr>
        <w:t xml:space="preserve">                                                       (b) </w:t>
      </w:r>
      <w:r>
        <w:rPr>
          <w:noProof/>
          <w:lang w:eastAsia="zh-CN"/>
        </w:rPr>
        <w:t xml:space="preserve">2 PRBs   </w:t>
      </w:r>
    </w:p>
    <w:p w14:paraId="6334A518" w14:textId="74373FD2" w:rsidR="007B0B5C" w:rsidRDefault="00436B62" w:rsidP="007B0B5C">
      <w:pPr>
        <w:pStyle w:val="References"/>
        <w:numPr>
          <w:ilvl w:val="0"/>
          <w:numId w:val="0"/>
        </w:numPr>
        <w:jc w:val="center"/>
        <w:rPr>
          <w:sz w:val="22"/>
          <w:szCs w:val="22"/>
          <w:lang w:eastAsia="zh-CN"/>
        </w:rPr>
      </w:pPr>
      <w:r>
        <w:rPr>
          <w:sz w:val="22"/>
          <w:szCs w:val="22"/>
          <w:lang w:eastAsia="zh-CN"/>
        </w:rPr>
        <w:t>Figure 3</w:t>
      </w:r>
      <w:r w:rsidR="00433920">
        <w:rPr>
          <w:sz w:val="22"/>
          <w:szCs w:val="22"/>
          <w:lang w:eastAsia="zh-CN"/>
        </w:rPr>
        <w:t>5</w:t>
      </w:r>
      <w:r w:rsidR="001A5BFB">
        <w:rPr>
          <w:sz w:val="22"/>
          <w:szCs w:val="22"/>
          <w:lang w:eastAsia="zh-CN"/>
        </w:rPr>
        <w:t>. PF4 at</w:t>
      </w:r>
      <w:r w:rsidR="007B0B5C">
        <w:rPr>
          <w:sz w:val="22"/>
          <w:szCs w:val="22"/>
          <w:lang w:eastAsia="zh-CN"/>
        </w:rPr>
        <w:t xml:space="preserve"> 960kHz with different number of PRBs with 4 bits payload and long sequence</w:t>
      </w:r>
    </w:p>
    <w:p w14:paraId="75AE8546" w14:textId="77777777" w:rsidR="007B0B5C" w:rsidRDefault="007B0B5C" w:rsidP="007B0B5C">
      <w:pPr>
        <w:spacing w:before="120"/>
        <w:jc w:val="center"/>
        <w:rPr>
          <w:b/>
          <w:i/>
          <w:lang w:eastAsia="zh-CN"/>
        </w:rPr>
      </w:pPr>
      <w:r w:rsidRPr="004029D3">
        <w:rPr>
          <w:b/>
          <w:i/>
          <w:noProof/>
          <w:lang w:eastAsia="zh-CN"/>
        </w:rPr>
        <w:drawing>
          <wp:inline distT="0" distB="0" distL="0" distR="0" wp14:anchorId="74D4158C" wp14:editId="074BA355">
            <wp:extent cx="2448000" cy="1809757"/>
            <wp:effectExtent l="0" t="0" r="9525" b="0"/>
            <wp:docPr id="1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151" cstate="screen">
                      <a:extLst>
                        <a:ext uri="{28A0092B-C50C-407E-A947-70E740481C1C}">
                          <a14:useLocalDpi xmlns:a14="http://schemas.microsoft.com/office/drawing/2010/main"/>
                        </a:ext>
                      </a:extLst>
                    </a:blip>
                    <a:stretch>
                      <a:fillRect/>
                    </a:stretch>
                  </pic:blipFill>
                  <pic:spPr>
                    <a:xfrm>
                      <a:off x="0" y="0"/>
                      <a:ext cx="2448000" cy="1809757"/>
                    </a:xfrm>
                    <a:prstGeom prst="rect">
                      <a:avLst/>
                    </a:prstGeom>
                  </pic:spPr>
                </pic:pic>
              </a:graphicData>
            </a:graphic>
          </wp:inline>
        </w:drawing>
      </w:r>
      <w:r w:rsidRPr="009863F1">
        <w:rPr>
          <w:noProof/>
          <w:lang w:eastAsia="zh-CN"/>
        </w:rPr>
        <w:drawing>
          <wp:inline distT="0" distB="0" distL="0" distR="0" wp14:anchorId="7BC5B6F0" wp14:editId="6B0804D4">
            <wp:extent cx="2448000" cy="1848307"/>
            <wp:effectExtent l="0" t="0" r="0" b="0"/>
            <wp:docPr id="11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152" cstate="screen">
                      <a:extLst>
                        <a:ext uri="{28A0092B-C50C-407E-A947-70E740481C1C}">
                          <a14:useLocalDpi xmlns:a14="http://schemas.microsoft.com/office/drawing/2010/main"/>
                        </a:ext>
                      </a:extLst>
                    </a:blip>
                    <a:stretch>
                      <a:fillRect/>
                    </a:stretch>
                  </pic:blipFill>
                  <pic:spPr>
                    <a:xfrm>
                      <a:off x="0" y="0"/>
                      <a:ext cx="2448000" cy="1848307"/>
                    </a:xfrm>
                    <a:prstGeom prst="rect">
                      <a:avLst/>
                    </a:prstGeom>
                  </pic:spPr>
                </pic:pic>
              </a:graphicData>
            </a:graphic>
          </wp:inline>
        </w:drawing>
      </w:r>
    </w:p>
    <w:p w14:paraId="433BBC6D" w14:textId="77777777" w:rsidR="007B0B5C" w:rsidRDefault="007B0B5C" w:rsidP="007B0B5C">
      <w:pPr>
        <w:spacing w:before="120"/>
        <w:rPr>
          <w:lang w:eastAsia="zh-CN"/>
        </w:rPr>
      </w:pPr>
      <w:r>
        <w:rPr>
          <w:lang w:eastAsia="zh-CN"/>
        </w:rPr>
        <w:t xml:space="preserve">                                        </w:t>
      </w:r>
      <w:r>
        <w:rPr>
          <w:rFonts w:hint="eastAsia"/>
          <w:lang w:eastAsia="zh-CN"/>
        </w:rPr>
        <w:t>(</w:t>
      </w:r>
      <w:r>
        <w:rPr>
          <w:lang w:eastAsia="zh-CN"/>
        </w:rPr>
        <w:t xml:space="preserve">a) </w:t>
      </w:r>
      <w:r>
        <w:rPr>
          <w:noProof/>
          <w:lang w:eastAsia="zh-CN"/>
        </w:rPr>
        <w:t>1 PRB</w:t>
      </w:r>
      <w:r>
        <w:rPr>
          <w:lang w:eastAsia="zh-CN"/>
        </w:rPr>
        <w:t xml:space="preserve">                                                       (b) 2</w:t>
      </w:r>
      <w:r>
        <w:rPr>
          <w:noProof/>
          <w:lang w:eastAsia="zh-CN"/>
        </w:rPr>
        <w:t xml:space="preserve"> PRBs </w:t>
      </w:r>
    </w:p>
    <w:p w14:paraId="65B86DF3" w14:textId="1B4601C4" w:rsidR="007B0B5C" w:rsidRDefault="00436B62" w:rsidP="007B0B5C">
      <w:pPr>
        <w:pStyle w:val="References"/>
        <w:numPr>
          <w:ilvl w:val="0"/>
          <w:numId w:val="0"/>
        </w:numPr>
        <w:jc w:val="center"/>
        <w:rPr>
          <w:sz w:val="22"/>
          <w:szCs w:val="22"/>
          <w:lang w:eastAsia="zh-CN"/>
        </w:rPr>
      </w:pPr>
      <w:r>
        <w:rPr>
          <w:sz w:val="22"/>
          <w:szCs w:val="22"/>
          <w:lang w:eastAsia="zh-CN"/>
        </w:rPr>
        <w:t>Figure 3</w:t>
      </w:r>
      <w:r w:rsidR="00433920">
        <w:rPr>
          <w:sz w:val="22"/>
          <w:szCs w:val="22"/>
          <w:lang w:eastAsia="zh-CN"/>
        </w:rPr>
        <w:t>6</w:t>
      </w:r>
      <w:r w:rsidR="001A5BFB">
        <w:rPr>
          <w:sz w:val="22"/>
          <w:szCs w:val="22"/>
          <w:lang w:eastAsia="zh-CN"/>
        </w:rPr>
        <w:t>. PF4 at</w:t>
      </w:r>
      <w:r w:rsidR="007B0B5C">
        <w:rPr>
          <w:sz w:val="22"/>
          <w:szCs w:val="22"/>
          <w:lang w:eastAsia="zh-CN"/>
        </w:rPr>
        <w:t xml:space="preserve"> 960kHz with different number of PRBs with 11 bits payload and long sequence</w:t>
      </w:r>
    </w:p>
    <w:p w14:paraId="6F5EE0A3" w14:textId="77777777" w:rsidR="007B0B5C" w:rsidRDefault="007B0B5C" w:rsidP="007B0B5C">
      <w:pPr>
        <w:spacing w:before="120"/>
        <w:jc w:val="center"/>
        <w:rPr>
          <w:b/>
          <w:i/>
          <w:lang w:eastAsia="zh-CN"/>
        </w:rPr>
      </w:pPr>
      <w:r w:rsidRPr="00975609">
        <w:rPr>
          <w:noProof/>
          <w:lang w:eastAsia="zh-CN"/>
        </w:rPr>
        <w:lastRenderedPageBreak/>
        <w:drawing>
          <wp:inline distT="0" distB="0" distL="0" distR="0" wp14:anchorId="2DAE2BBB" wp14:editId="0DD0825F">
            <wp:extent cx="2448000" cy="1827560"/>
            <wp:effectExtent l="0" t="0" r="9525" b="1270"/>
            <wp:docPr id="11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153" cstate="screen">
                      <a:extLst>
                        <a:ext uri="{28A0092B-C50C-407E-A947-70E740481C1C}">
                          <a14:useLocalDpi xmlns:a14="http://schemas.microsoft.com/office/drawing/2010/main"/>
                        </a:ext>
                      </a:extLst>
                    </a:blip>
                    <a:stretch>
                      <a:fillRect/>
                    </a:stretch>
                  </pic:blipFill>
                  <pic:spPr>
                    <a:xfrm>
                      <a:off x="0" y="0"/>
                      <a:ext cx="2448000" cy="1827560"/>
                    </a:xfrm>
                    <a:prstGeom prst="rect">
                      <a:avLst/>
                    </a:prstGeom>
                  </pic:spPr>
                </pic:pic>
              </a:graphicData>
            </a:graphic>
          </wp:inline>
        </w:drawing>
      </w:r>
      <w:r w:rsidRPr="009863F1">
        <w:rPr>
          <w:noProof/>
          <w:lang w:eastAsia="zh-CN"/>
        </w:rPr>
        <w:drawing>
          <wp:inline distT="0" distB="0" distL="0" distR="0" wp14:anchorId="13263D66" wp14:editId="3D0E1F16">
            <wp:extent cx="2448000" cy="1840433"/>
            <wp:effectExtent l="0" t="0" r="0" b="7620"/>
            <wp:docPr id="11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154" cstate="screen">
                      <a:extLst>
                        <a:ext uri="{28A0092B-C50C-407E-A947-70E740481C1C}">
                          <a14:useLocalDpi xmlns:a14="http://schemas.microsoft.com/office/drawing/2010/main"/>
                        </a:ext>
                      </a:extLst>
                    </a:blip>
                    <a:stretch>
                      <a:fillRect/>
                    </a:stretch>
                  </pic:blipFill>
                  <pic:spPr>
                    <a:xfrm>
                      <a:off x="0" y="0"/>
                      <a:ext cx="2448000" cy="1840433"/>
                    </a:xfrm>
                    <a:prstGeom prst="rect">
                      <a:avLst/>
                    </a:prstGeom>
                  </pic:spPr>
                </pic:pic>
              </a:graphicData>
            </a:graphic>
          </wp:inline>
        </w:drawing>
      </w:r>
    </w:p>
    <w:p w14:paraId="25DCB37E" w14:textId="77777777" w:rsidR="007B0B5C" w:rsidRPr="00F7359D" w:rsidRDefault="007B0B5C" w:rsidP="007B0B5C">
      <w:pPr>
        <w:spacing w:before="120"/>
        <w:rPr>
          <w:lang w:eastAsia="zh-CN"/>
        </w:rPr>
      </w:pPr>
      <w:r>
        <w:rPr>
          <w:lang w:eastAsia="zh-CN"/>
        </w:rPr>
        <w:t xml:space="preserve">                                        </w:t>
      </w:r>
      <w:r>
        <w:rPr>
          <w:rFonts w:hint="eastAsia"/>
          <w:lang w:eastAsia="zh-CN"/>
        </w:rPr>
        <w:t>(</w:t>
      </w:r>
      <w:r>
        <w:rPr>
          <w:lang w:eastAsia="zh-CN"/>
        </w:rPr>
        <w:t xml:space="preserve">a) </w:t>
      </w:r>
      <w:r>
        <w:rPr>
          <w:noProof/>
          <w:lang w:eastAsia="zh-CN"/>
        </w:rPr>
        <w:t>1 PRB</w:t>
      </w:r>
      <w:r>
        <w:rPr>
          <w:lang w:eastAsia="zh-CN"/>
        </w:rPr>
        <w:t xml:space="preserve">                                                      (b) </w:t>
      </w:r>
      <w:r>
        <w:rPr>
          <w:noProof/>
          <w:lang w:eastAsia="zh-CN"/>
        </w:rPr>
        <w:t xml:space="preserve">2 PRBs   </w:t>
      </w:r>
    </w:p>
    <w:p w14:paraId="1EDEC05E" w14:textId="1130C7FB" w:rsidR="007B0B5C" w:rsidRDefault="00436B62" w:rsidP="007B0B5C">
      <w:pPr>
        <w:pStyle w:val="References"/>
        <w:numPr>
          <w:ilvl w:val="0"/>
          <w:numId w:val="0"/>
        </w:numPr>
        <w:jc w:val="center"/>
        <w:rPr>
          <w:sz w:val="22"/>
          <w:szCs w:val="22"/>
          <w:lang w:eastAsia="zh-CN"/>
        </w:rPr>
      </w:pPr>
      <w:r>
        <w:rPr>
          <w:sz w:val="22"/>
          <w:szCs w:val="22"/>
          <w:lang w:eastAsia="zh-CN"/>
        </w:rPr>
        <w:t>Figure 3</w:t>
      </w:r>
      <w:r w:rsidR="00433920">
        <w:rPr>
          <w:sz w:val="22"/>
          <w:szCs w:val="22"/>
          <w:lang w:eastAsia="zh-CN"/>
        </w:rPr>
        <w:t>7</w:t>
      </w:r>
      <w:r w:rsidR="001A5BFB">
        <w:rPr>
          <w:sz w:val="22"/>
          <w:szCs w:val="22"/>
          <w:lang w:eastAsia="zh-CN"/>
        </w:rPr>
        <w:t>. PF4 at</w:t>
      </w:r>
      <w:r w:rsidR="007B0B5C">
        <w:rPr>
          <w:sz w:val="22"/>
          <w:szCs w:val="22"/>
          <w:lang w:eastAsia="zh-CN"/>
        </w:rPr>
        <w:t xml:space="preserve"> 960kHz with different number of PRBs with 22 bits payload and long sequence</w:t>
      </w:r>
    </w:p>
    <w:p w14:paraId="0EBC5371" w14:textId="77777777" w:rsidR="007B0B5C" w:rsidRPr="007B0B5C" w:rsidRDefault="007B0B5C" w:rsidP="0033299B">
      <w:pPr>
        <w:rPr>
          <w:lang w:eastAsia="zh-CN"/>
        </w:rPr>
      </w:pPr>
    </w:p>
    <w:p w14:paraId="4D24DF61" w14:textId="10EA5504" w:rsidR="00CD1F11" w:rsidRDefault="00D83857" w:rsidP="00CD1F11">
      <w:pPr>
        <w:pStyle w:val="1"/>
      </w:pPr>
      <w:bookmarkStart w:id="36" w:name="_Ref129681832"/>
      <w:r>
        <w:t xml:space="preserve">Assumptions and results for </w:t>
      </w:r>
      <w:r w:rsidR="00B94502">
        <w:t>s</w:t>
      </w:r>
      <w:r w:rsidR="00CD1F11">
        <w:t xml:space="preserve">ystem level evaluation </w:t>
      </w:r>
    </w:p>
    <w:p w14:paraId="7AE50AB3" w14:textId="2E42C604" w:rsidR="00841B8C" w:rsidRPr="009D06B7" w:rsidRDefault="00841B8C" w:rsidP="009D06B7">
      <w:pPr>
        <w:rPr>
          <w:lang w:eastAsia="zh-CN"/>
        </w:rPr>
      </w:pPr>
      <w:r w:rsidRPr="00102803">
        <w:rPr>
          <w:rFonts w:hint="eastAsia"/>
          <w:lang w:eastAsia="zh-CN"/>
        </w:rPr>
        <w:t>In</w:t>
      </w:r>
      <w:r w:rsidRPr="00102803">
        <w:rPr>
          <w:lang w:eastAsia="zh-CN"/>
        </w:rPr>
        <w:t xml:space="preserve"> </w:t>
      </w:r>
      <w:r w:rsidRPr="00C81837">
        <w:rPr>
          <w:lang w:eastAsia="zh-CN"/>
        </w:rPr>
        <w:t>RAN</w:t>
      </w:r>
      <w:r>
        <w:rPr>
          <w:lang w:eastAsia="zh-CN"/>
        </w:rPr>
        <w:t>1</w:t>
      </w:r>
      <w:r w:rsidRPr="00C81837">
        <w:rPr>
          <w:rFonts w:hint="eastAsia"/>
          <w:lang w:eastAsia="zh-CN"/>
        </w:rPr>
        <w:t xml:space="preserve"> #</w:t>
      </w:r>
      <w:r>
        <w:rPr>
          <w:lang w:eastAsia="zh-CN"/>
        </w:rPr>
        <w:t>103-e and R</w:t>
      </w:r>
      <w:r w:rsidR="003D6689">
        <w:rPr>
          <w:lang w:eastAsia="zh-CN"/>
        </w:rPr>
        <w:t>AN</w:t>
      </w:r>
      <w:r>
        <w:rPr>
          <w:lang w:eastAsia="zh-CN"/>
        </w:rPr>
        <w:t xml:space="preserve"> #90-e, it was agreed that both LBT mode and no-LBT mode are recommended to be supported to cover a wide range of use case</w:t>
      </w:r>
      <w:r w:rsidR="003D6689">
        <w:rPr>
          <w:lang w:eastAsia="zh-CN"/>
        </w:rPr>
        <w:t>s</w:t>
      </w:r>
      <w:r>
        <w:rPr>
          <w:lang w:eastAsia="zh-CN"/>
        </w:rPr>
        <w:t xml:space="preserve"> and regulatory requirements. For LBT mode, the channel access </w:t>
      </w:r>
      <w:r w:rsidR="00FD6699">
        <w:rPr>
          <w:lang w:eastAsia="zh-CN"/>
        </w:rPr>
        <w:t>mechanism defined in EN302 567[</w:t>
      </w:r>
      <w:r w:rsidR="00436B62">
        <w:rPr>
          <w:lang w:eastAsia="zh-CN"/>
        </w:rPr>
        <w:t>6</w:t>
      </w:r>
      <w:r>
        <w:rPr>
          <w:lang w:eastAsia="zh-CN"/>
        </w:rPr>
        <w:t>] has been identified as the baseline and enhancements have been identified for further discussion. In the revised WID, objectives were set to specify both LBT and No-LBT related procedure</w:t>
      </w:r>
      <w:r w:rsidR="004F74D3">
        <w:rPr>
          <w:lang w:eastAsia="zh-CN"/>
        </w:rPr>
        <w:t>s</w:t>
      </w:r>
      <w:r>
        <w:rPr>
          <w:lang w:eastAsia="zh-CN"/>
        </w:rPr>
        <w:t>, and to study, and if needed specify, omni-direction</w:t>
      </w:r>
      <w:r w:rsidR="004F74D3">
        <w:rPr>
          <w:lang w:eastAsia="zh-CN"/>
        </w:rPr>
        <w:t>al</w:t>
      </w:r>
      <w:r>
        <w:rPr>
          <w:lang w:eastAsia="zh-CN"/>
        </w:rPr>
        <w:t xml:space="preserve"> LBT, direction</w:t>
      </w:r>
      <w:r w:rsidR="004F74D3">
        <w:rPr>
          <w:lang w:eastAsia="zh-CN"/>
        </w:rPr>
        <w:t>al</w:t>
      </w:r>
      <w:r>
        <w:rPr>
          <w:lang w:eastAsia="zh-CN"/>
        </w:rPr>
        <w:t xml:space="preserve"> LBT and receiver assistance in channel access.  In this section, we mainly study the receiver-assisted/receiver-only LBT and provide some simulation results for indoor scenario A.</w:t>
      </w:r>
    </w:p>
    <w:p w14:paraId="46ABD207" w14:textId="30B591EC" w:rsidR="00102803" w:rsidRDefault="00102803" w:rsidP="00102803">
      <w:pPr>
        <w:pStyle w:val="2"/>
        <w:rPr>
          <w:lang w:eastAsia="zh-CN"/>
        </w:rPr>
      </w:pPr>
      <w:r>
        <w:rPr>
          <w:lang w:eastAsia="zh-CN"/>
        </w:rPr>
        <w:t xml:space="preserve">Simulation </w:t>
      </w:r>
      <w:r w:rsidR="004328DD">
        <w:rPr>
          <w:lang w:eastAsia="zh-CN"/>
        </w:rPr>
        <w:t>assumptions</w:t>
      </w:r>
      <w:r w:rsidR="00D50141">
        <w:rPr>
          <w:lang w:eastAsia="zh-CN"/>
        </w:rPr>
        <w:t xml:space="preserve"> for</w:t>
      </w:r>
      <w:r w:rsidR="00027F7F">
        <w:rPr>
          <w:lang w:eastAsia="zh-CN"/>
        </w:rPr>
        <w:t xml:space="preserve"> indoor scenario</w:t>
      </w:r>
      <w:r w:rsidR="00C54034">
        <w:rPr>
          <w:lang w:eastAsia="zh-CN"/>
        </w:rPr>
        <w:t xml:space="preserve"> A</w:t>
      </w:r>
    </w:p>
    <w:tbl>
      <w:tblPr>
        <w:tblW w:w="6870" w:type="pct"/>
        <w:tblCellMar>
          <w:left w:w="0" w:type="dxa"/>
          <w:right w:w="0" w:type="dxa"/>
        </w:tblCellMar>
        <w:tblLook w:val="04A0" w:firstRow="1" w:lastRow="0" w:firstColumn="1" w:lastColumn="0" w:noHBand="0" w:noVBand="1"/>
      </w:tblPr>
      <w:tblGrid>
        <w:gridCol w:w="2264"/>
        <w:gridCol w:w="7192"/>
        <w:gridCol w:w="10"/>
        <w:gridCol w:w="3322"/>
      </w:tblGrid>
      <w:tr w:rsidR="00F01C01" w:rsidRPr="00CF1958" w14:paraId="228049BE" w14:textId="77777777" w:rsidTr="007A75E7">
        <w:trPr>
          <w:gridAfter w:val="2"/>
          <w:wAfter w:w="1303"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3D5FEAA" w14:textId="77777777" w:rsidR="00F01C01" w:rsidRPr="00290013" w:rsidRDefault="00F01C01" w:rsidP="007A75E7">
            <w:pPr>
              <w:jc w:val="left"/>
              <w:rPr>
                <w:b/>
                <w:bCs/>
              </w:rPr>
            </w:pPr>
            <w:r w:rsidRPr="00CF1958">
              <w:rPr>
                <w:b/>
                <w:bCs/>
              </w:rPr>
              <w:t xml:space="preserve">Parameters </w:t>
            </w:r>
          </w:p>
        </w:tc>
        <w:tc>
          <w:tcPr>
            <w:tcW w:w="2812"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43976812" w14:textId="77777777" w:rsidR="00F01C01" w:rsidRPr="00290013" w:rsidRDefault="00F01C01" w:rsidP="007A75E7">
            <w:pPr>
              <w:rPr>
                <w:b/>
                <w:bCs/>
                <w:lang w:eastAsia="zh-CN"/>
              </w:rPr>
            </w:pPr>
            <w:r>
              <w:rPr>
                <w:b/>
                <w:bCs/>
                <w:lang w:eastAsia="zh-CN"/>
              </w:rPr>
              <w:t>Assumptions</w:t>
            </w:r>
          </w:p>
        </w:tc>
      </w:tr>
      <w:tr w:rsidR="00F01C01" w:rsidRPr="00CF1958" w14:paraId="1474C27F"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99B147" w14:textId="77777777" w:rsidR="00F01C01" w:rsidRPr="004D077F" w:rsidRDefault="00F01C01" w:rsidP="007A75E7">
            <w:pPr>
              <w:jc w:val="left"/>
              <w:rPr>
                <w:bCs/>
                <w:lang w:eastAsia="zh-CN"/>
              </w:rPr>
            </w:pPr>
            <w:r>
              <w:rPr>
                <w:bCs/>
                <w:lang w:eastAsia="zh-CN"/>
              </w:rPr>
              <w:t>Layout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5932AD8F" w14:textId="11A550BB" w:rsidR="00F01C01" w:rsidRPr="00D4223B" w:rsidRDefault="00F01C01" w:rsidP="007A75E7">
            <w:pPr>
              <w:jc w:val="left"/>
              <w:rPr>
                <w:bCs/>
                <w:lang w:eastAsia="zh-CN"/>
              </w:rPr>
            </w:pPr>
            <w:r>
              <w:rPr>
                <w:bCs/>
                <w:lang w:eastAsia="zh-CN"/>
              </w:rPr>
              <w:t xml:space="preserve">Indoor </w:t>
            </w:r>
            <w:r w:rsidR="00310AEA">
              <w:rPr>
                <w:bCs/>
                <w:lang w:eastAsia="zh-CN"/>
              </w:rPr>
              <w:t>scenario-A</w:t>
            </w:r>
            <w:r>
              <w:rPr>
                <w:bCs/>
                <w:lang w:eastAsia="zh-CN"/>
              </w:rPr>
              <w:t xml:space="preserve">: Office box 120m </w:t>
            </w:r>
            <w:r w:rsidRPr="00D4223B">
              <w:rPr>
                <w:bCs/>
                <w:lang w:eastAsia="zh-CN"/>
              </w:rPr>
              <w:t xml:space="preserve">x </w:t>
            </w:r>
            <w:r>
              <w:rPr>
                <w:bCs/>
                <w:lang w:eastAsia="zh-CN"/>
              </w:rPr>
              <w:t>50m</w:t>
            </w:r>
            <w:r>
              <w:rPr>
                <w:rFonts w:hint="eastAsia"/>
                <w:bCs/>
                <w:lang w:eastAsia="zh-CN"/>
              </w:rPr>
              <w:t>，</w:t>
            </w:r>
            <w:r>
              <w:rPr>
                <w:rFonts w:hint="eastAsia"/>
                <w:bCs/>
                <w:lang w:eastAsia="zh-CN"/>
              </w:rPr>
              <w:t>1</w:t>
            </w:r>
            <w:r>
              <w:rPr>
                <w:bCs/>
                <w:lang w:eastAsia="zh-CN"/>
              </w:rPr>
              <w:t xml:space="preserve">2 </w:t>
            </w:r>
            <w:r>
              <w:rPr>
                <w:rFonts w:hint="eastAsia"/>
                <w:bCs/>
                <w:lang w:eastAsia="zh-CN"/>
              </w:rPr>
              <w:t>B</w:t>
            </w:r>
            <w:r>
              <w:rPr>
                <w:bCs/>
                <w:lang w:eastAsia="zh-CN"/>
              </w:rPr>
              <w:t xml:space="preserve">S per operator, 2 operator.BS randomly deployed within 10m </w:t>
            </w:r>
            <w:r w:rsidRPr="00D4223B">
              <w:rPr>
                <w:bCs/>
                <w:lang w:eastAsia="zh-CN"/>
              </w:rPr>
              <w:t>x</w:t>
            </w:r>
            <w:r>
              <w:rPr>
                <w:bCs/>
                <w:lang w:eastAsia="zh-CN"/>
              </w:rPr>
              <w:t xml:space="preserve"> 10m virtual box.</w:t>
            </w:r>
            <w:r>
              <w:rPr>
                <w:rFonts w:hint="eastAsia"/>
                <w:bCs/>
                <w:lang w:eastAsia="zh-CN"/>
              </w:rPr>
              <w:t xml:space="preserve"> </w:t>
            </w:r>
            <w:r>
              <w:rPr>
                <w:bCs/>
                <w:lang w:eastAsia="zh-CN"/>
              </w:rPr>
              <w:t>BS</w:t>
            </w:r>
            <w:r w:rsidRPr="0072555A">
              <w:rPr>
                <w:bCs/>
                <w:lang w:eastAsia="zh-CN"/>
              </w:rPr>
              <w:t xml:space="preserve"> mounting on the ceiling</w:t>
            </w:r>
            <w:r>
              <w:rPr>
                <w:bCs/>
                <w:lang w:eastAsia="zh-CN"/>
              </w:rPr>
              <w:t xml:space="preserve">. </w:t>
            </w:r>
          </w:p>
          <w:p w14:paraId="08392CB5" w14:textId="65181DD4" w:rsidR="00310AEA" w:rsidRPr="008E0F75" w:rsidRDefault="00844E49">
            <w:pPr>
              <w:jc w:val="center"/>
              <w:rPr>
                <w:lang w:eastAsia="zh-CN"/>
              </w:rPr>
            </w:pPr>
            <w:r>
              <w:rPr>
                <w:noProof/>
                <w:lang w:eastAsia="zh-CN"/>
              </w:rPr>
              <w:drawing>
                <wp:inline distT="0" distB="0" distL="0" distR="0" wp14:anchorId="4C012DDA" wp14:editId="2B2DDB1A">
                  <wp:extent cx="2834640" cy="1280160"/>
                  <wp:effectExtent l="0" t="0" r="381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a14="http://schemas.microsoft.com/office/drawing/2010/main"/>
                              </a:ext>
                            </a:extLst>
                          </a:blip>
                          <a:srcRect/>
                          <a:stretch>
                            <a:fillRect/>
                          </a:stretch>
                        </pic:blipFill>
                        <pic:spPr bwMode="auto">
                          <a:xfrm>
                            <a:off x="0" y="0"/>
                            <a:ext cx="2834640" cy="1280160"/>
                          </a:xfrm>
                          <a:prstGeom prst="rect">
                            <a:avLst/>
                          </a:prstGeom>
                          <a:noFill/>
                        </pic:spPr>
                      </pic:pic>
                    </a:graphicData>
                  </a:graphic>
                </wp:inline>
              </w:drawing>
            </w:r>
          </w:p>
        </w:tc>
      </w:tr>
      <w:tr w:rsidR="00F01C01" w:rsidRPr="00CF1958" w14:paraId="5F4F1D48"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E563217" w14:textId="77777777" w:rsidR="00F01C01" w:rsidRDefault="00F01C01" w:rsidP="007A75E7">
            <w:pPr>
              <w:jc w:val="left"/>
              <w:rPr>
                <w:bCs/>
                <w:lang w:eastAsia="zh-CN"/>
              </w:rPr>
            </w:pPr>
            <w:r>
              <w:rPr>
                <w:bCs/>
                <w:lang w:eastAsia="zh-CN"/>
              </w:rPr>
              <w:t>Inter-BS distance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BCC7FC9" w14:textId="0B168704" w:rsidR="00F01C01" w:rsidRDefault="00F01C01" w:rsidP="00027F7F">
            <w:pPr>
              <w:jc w:val="left"/>
              <w:rPr>
                <w:bCs/>
                <w:lang w:eastAsia="zh-CN"/>
              </w:rPr>
            </w:pPr>
            <w:r>
              <w:rPr>
                <w:bCs/>
                <w:lang w:eastAsia="zh-CN"/>
              </w:rPr>
              <w:t xml:space="preserve">Random with minimum distance of </w:t>
            </w:r>
            <w:r w:rsidR="00027F7F">
              <w:rPr>
                <w:bCs/>
                <w:lang w:eastAsia="zh-CN"/>
              </w:rPr>
              <w:t>2</w:t>
            </w:r>
            <w:r>
              <w:rPr>
                <w:bCs/>
                <w:lang w:eastAsia="zh-CN"/>
              </w:rPr>
              <w:t xml:space="preserve">m </w:t>
            </w:r>
            <w:r w:rsidR="00310AEA">
              <w:rPr>
                <w:bCs/>
                <w:lang w:eastAsia="zh-CN"/>
              </w:rPr>
              <w:t>for scenario-A</w:t>
            </w:r>
          </w:p>
        </w:tc>
      </w:tr>
      <w:tr w:rsidR="00F01C01" w:rsidRPr="00CF1958" w14:paraId="4B8F8D51"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79233622" w14:textId="77777777" w:rsidR="00F01C01" w:rsidRDefault="00F01C01" w:rsidP="007A75E7">
            <w:pPr>
              <w:jc w:val="left"/>
              <w:rPr>
                <w:bCs/>
                <w:lang w:eastAsia="zh-CN"/>
              </w:rPr>
            </w:pPr>
            <w:r w:rsidRPr="00C83E19">
              <w:rPr>
                <w:bCs/>
                <w:lang w:eastAsia="zh-CN"/>
              </w:rPr>
              <w:t>UE distribution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6E0B488" w14:textId="77777777" w:rsidR="00F01C01" w:rsidRPr="00C83E19" w:rsidRDefault="00F01C01" w:rsidP="007A75E7">
            <w:pPr>
              <w:jc w:val="left"/>
              <w:rPr>
                <w:bCs/>
                <w:lang w:eastAsia="zh-CN"/>
              </w:rPr>
            </w:pPr>
            <w:r>
              <w:rPr>
                <w:bCs/>
                <w:lang w:eastAsia="zh-CN"/>
              </w:rPr>
              <w:t>100% Indoor, randomly distributed within the office box</w:t>
            </w:r>
            <w:r w:rsidRPr="00C83E19">
              <w:rPr>
                <w:bCs/>
                <w:lang w:eastAsia="zh-CN"/>
              </w:rPr>
              <w:t>,</w:t>
            </w:r>
          </w:p>
          <w:p w14:paraId="057A9AC1" w14:textId="77777777" w:rsidR="00F01C01" w:rsidRDefault="00F01C01" w:rsidP="007A75E7">
            <w:pPr>
              <w:jc w:val="left"/>
              <w:rPr>
                <w:bCs/>
                <w:lang w:eastAsia="zh-CN"/>
              </w:rPr>
            </w:pPr>
            <w:r>
              <w:rPr>
                <w:bCs/>
                <w:lang w:eastAsia="zh-CN"/>
              </w:rPr>
              <w:t>5</w:t>
            </w:r>
            <w:r w:rsidRPr="00C83E19">
              <w:rPr>
                <w:bCs/>
                <w:lang w:eastAsia="zh-CN"/>
              </w:rPr>
              <w:t xml:space="preserve"> users per BS</w:t>
            </w:r>
          </w:p>
        </w:tc>
      </w:tr>
      <w:tr w:rsidR="00F01C01" w:rsidRPr="00CF1958" w14:paraId="51302FFE"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5D2D46E6" w14:textId="77777777" w:rsidR="00F01C01" w:rsidRDefault="00F01C01" w:rsidP="007A75E7">
            <w:pPr>
              <w:jc w:val="left"/>
              <w:rPr>
                <w:bCs/>
                <w:lang w:eastAsia="zh-CN"/>
              </w:rPr>
            </w:pPr>
            <w:r>
              <w:rPr>
                <w:rFonts w:hint="eastAsia"/>
                <w:bCs/>
                <w:lang w:eastAsia="zh-CN"/>
              </w:rPr>
              <w:t xml:space="preserve">Carrier </w:t>
            </w:r>
            <w:r>
              <w:rPr>
                <w:bCs/>
                <w:lang w:eastAsia="zh-CN"/>
              </w:rPr>
              <w:t>bandwidth</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2D05C3AB" w14:textId="6D7BE835" w:rsidR="00F01C01" w:rsidRDefault="00F01C01" w:rsidP="00636D44">
            <w:pPr>
              <w:jc w:val="left"/>
              <w:rPr>
                <w:bCs/>
                <w:lang w:eastAsia="zh-CN"/>
              </w:rPr>
            </w:pPr>
            <w:r>
              <w:rPr>
                <w:bCs/>
                <w:lang w:eastAsia="zh-CN"/>
              </w:rPr>
              <w:t>2000MHz</w:t>
            </w:r>
          </w:p>
        </w:tc>
      </w:tr>
      <w:tr w:rsidR="00F01C01" w:rsidRPr="00CF1958" w14:paraId="42F72730"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40ADF7F1" w14:textId="77777777" w:rsidR="00F01C01" w:rsidRDefault="00F01C01" w:rsidP="007A75E7">
            <w:pPr>
              <w:jc w:val="left"/>
              <w:rPr>
                <w:bCs/>
                <w:lang w:eastAsia="zh-CN"/>
              </w:rPr>
            </w:pPr>
            <w:r w:rsidRPr="00E55D62">
              <w:rPr>
                <w:lang w:eastAsia="ja-JP"/>
              </w:rPr>
              <w:t>Numerology</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6D0DBC21" w14:textId="12A73692" w:rsidR="00F01C01" w:rsidRDefault="00F01C01" w:rsidP="00636D44">
            <w:pPr>
              <w:jc w:val="left"/>
              <w:rPr>
                <w:bCs/>
                <w:lang w:eastAsia="zh-CN"/>
              </w:rPr>
            </w:pPr>
            <w:r>
              <w:rPr>
                <w:rFonts w:hint="eastAsia"/>
                <w:bCs/>
                <w:lang w:eastAsia="zh-CN"/>
              </w:rPr>
              <w:t>9</w:t>
            </w:r>
            <w:r>
              <w:rPr>
                <w:bCs/>
                <w:lang w:eastAsia="zh-CN"/>
              </w:rPr>
              <w:t>60kHz</w:t>
            </w:r>
            <w:r w:rsidR="002D4735">
              <w:rPr>
                <w:bCs/>
                <w:lang w:eastAsia="zh-CN"/>
              </w:rPr>
              <w:t xml:space="preserve"> for 2000MHz</w:t>
            </w:r>
          </w:p>
        </w:tc>
      </w:tr>
      <w:tr w:rsidR="00F01C01" w:rsidRPr="00CF1958" w14:paraId="67768C4E"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1EA7372E" w14:textId="77777777" w:rsidR="00F01C01" w:rsidRDefault="00F01C01" w:rsidP="007A75E7">
            <w:pPr>
              <w:jc w:val="left"/>
              <w:rPr>
                <w:bCs/>
                <w:lang w:eastAsia="zh-CN"/>
              </w:rPr>
            </w:pPr>
            <w:r>
              <w:rPr>
                <w:rFonts w:hint="eastAsia"/>
                <w:bCs/>
                <w:lang w:eastAsia="zh-CN"/>
              </w:rPr>
              <w:t>C</w:t>
            </w:r>
            <w:r>
              <w:rPr>
                <w:bCs/>
                <w:lang w:eastAsia="zh-CN"/>
              </w:rPr>
              <w:t xml:space="preserve">arrier frequency </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FFC91EB" w14:textId="77777777" w:rsidR="00F01C01" w:rsidRDefault="00F01C01" w:rsidP="007A75E7">
            <w:pPr>
              <w:jc w:val="left"/>
              <w:rPr>
                <w:bCs/>
                <w:lang w:eastAsia="zh-CN"/>
              </w:rPr>
            </w:pPr>
            <w:r>
              <w:rPr>
                <w:rFonts w:hint="eastAsia"/>
                <w:bCs/>
                <w:lang w:eastAsia="zh-CN"/>
              </w:rPr>
              <w:t>6</w:t>
            </w:r>
            <w:r>
              <w:rPr>
                <w:bCs/>
                <w:lang w:eastAsia="zh-CN"/>
              </w:rPr>
              <w:t>0GHz</w:t>
            </w:r>
          </w:p>
        </w:tc>
      </w:tr>
      <w:tr w:rsidR="00F01C01" w:rsidRPr="00CF1958" w14:paraId="5A127B9C"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49F1856B" w14:textId="77777777" w:rsidR="00F01C01" w:rsidRDefault="00F01C01" w:rsidP="007A75E7">
            <w:pPr>
              <w:jc w:val="left"/>
              <w:rPr>
                <w:bCs/>
                <w:lang w:eastAsia="zh-CN"/>
              </w:rPr>
            </w:pPr>
            <w:r>
              <w:rPr>
                <w:bCs/>
                <w:lang w:eastAsia="zh-CN"/>
              </w:rPr>
              <w:t>Channel model</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1984817" w14:textId="33E52BD9" w:rsidR="00F01C01" w:rsidRDefault="00F01C01" w:rsidP="007A75E7">
            <w:pPr>
              <w:jc w:val="left"/>
              <w:rPr>
                <w:bCs/>
                <w:lang w:eastAsia="zh-CN"/>
              </w:rPr>
            </w:pPr>
            <w:r w:rsidRPr="00CC3E1A">
              <w:rPr>
                <w:bCs/>
                <w:lang w:eastAsia="zh-CN"/>
              </w:rPr>
              <w:t xml:space="preserve">InH </w:t>
            </w:r>
            <w:r w:rsidR="002D4735">
              <w:rPr>
                <w:bCs/>
                <w:lang w:eastAsia="zh-CN"/>
              </w:rPr>
              <w:t xml:space="preserve">open </w:t>
            </w:r>
            <w:r w:rsidR="00435220">
              <w:rPr>
                <w:bCs/>
                <w:lang w:eastAsia="zh-CN"/>
              </w:rPr>
              <w:t xml:space="preserve">channel </w:t>
            </w:r>
            <w:r>
              <w:rPr>
                <w:bCs/>
                <w:lang w:eastAsia="zh-CN"/>
              </w:rPr>
              <w:t>model in 38.901</w:t>
            </w:r>
          </w:p>
        </w:tc>
      </w:tr>
      <w:tr w:rsidR="00F01C01" w:rsidRPr="00CF1958" w14:paraId="670994A6"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1D0709" w14:textId="08454EF3" w:rsidR="00F01C01" w:rsidRPr="00CF1958" w:rsidRDefault="00F01C01" w:rsidP="007A75E7">
            <w:pPr>
              <w:jc w:val="left"/>
              <w:rPr>
                <w:lang w:eastAsia="zh-CN"/>
              </w:rPr>
            </w:pPr>
            <w:r>
              <w:t xml:space="preserve">Max. allowed </w:t>
            </w:r>
            <w:r w:rsidRPr="00A03D09">
              <w:t>BS Tx power</w:t>
            </w:r>
            <w:r w:rsidR="00027F7F">
              <w:rPr>
                <w:rFonts w:hint="eastAsia"/>
                <w:lang w:eastAsia="zh-CN"/>
              </w:rPr>
              <w:t>(</w:t>
            </w:r>
            <w:r w:rsidR="00027F7F">
              <w:rPr>
                <w:lang w:eastAsia="zh-CN"/>
              </w:rPr>
              <w:t>EIRP)</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A3A54E" w14:textId="490645C9" w:rsidR="00F01C01" w:rsidRPr="00F22706" w:rsidRDefault="00F01C01" w:rsidP="007A75E7">
            <w:pPr>
              <w:rPr>
                <w:lang w:val="en-GB" w:eastAsia="zh-CN"/>
              </w:rPr>
            </w:pPr>
            <w:r>
              <w:rPr>
                <w:rFonts w:hint="eastAsia"/>
                <w:lang w:val="en-GB" w:eastAsia="zh-CN"/>
              </w:rPr>
              <w:t xml:space="preserve"> </w:t>
            </w:r>
            <w:r w:rsidR="00027F7F">
              <w:rPr>
                <w:lang w:val="en-GB" w:eastAsia="zh-CN"/>
              </w:rPr>
              <w:t>40</w:t>
            </w:r>
            <w:r>
              <w:rPr>
                <w:lang w:val="en-GB" w:eastAsia="zh-CN"/>
              </w:rPr>
              <w:t>dBm</w:t>
            </w:r>
          </w:p>
        </w:tc>
      </w:tr>
      <w:tr w:rsidR="00F01C01" w:rsidRPr="00CF1958" w14:paraId="334FBA76"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98931F" w14:textId="66AD2717" w:rsidR="00F01C01" w:rsidRPr="00CF1958" w:rsidRDefault="00F01C01" w:rsidP="007A75E7">
            <w:pPr>
              <w:jc w:val="left"/>
              <w:rPr>
                <w:lang w:eastAsia="zh-CN"/>
              </w:rPr>
            </w:pPr>
            <w:r>
              <w:rPr>
                <w:lang w:eastAsia="zh-CN"/>
              </w:rPr>
              <w:lastRenderedPageBreak/>
              <w:t xml:space="preserve">Max. allowed </w:t>
            </w:r>
            <w:r w:rsidRPr="001367F0">
              <w:rPr>
                <w:lang w:eastAsia="zh-CN"/>
              </w:rPr>
              <w:t>UE Tx Power</w:t>
            </w:r>
            <w:r w:rsidR="00027F7F">
              <w:rPr>
                <w:lang w:eastAsia="zh-CN"/>
              </w:rPr>
              <w:t>(EIRP)</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50FEE6" w14:textId="2A2BE531" w:rsidR="00F01C01" w:rsidRPr="00F22706" w:rsidRDefault="00F01C01" w:rsidP="007A75E7">
            <w:pPr>
              <w:rPr>
                <w:lang w:val="en-GB" w:eastAsia="zh-CN"/>
              </w:rPr>
            </w:pPr>
            <w:r>
              <w:rPr>
                <w:rFonts w:hint="eastAsia"/>
                <w:lang w:val="en-GB" w:eastAsia="zh-CN"/>
              </w:rPr>
              <w:t xml:space="preserve"> </w:t>
            </w:r>
            <w:r w:rsidR="00027F7F">
              <w:rPr>
                <w:lang w:val="en-GB" w:eastAsia="zh-CN"/>
              </w:rPr>
              <w:t>25</w:t>
            </w:r>
            <w:r>
              <w:rPr>
                <w:lang w:val="en-GB" w:eastAsia="zh-CN"/>
              </w:rPr>
              <w:t>dBm</w:t>
            </w:r>
          </w:p>
        </w:tc>
      </w:tr>
      <w:tr w:rsidR="00F01C01" w:rsidRPr="00CF1958" w14:paraId="7F0A215B"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14B112EB" w14:textId="77777777" w:rsidR="00F01C01" w:rsidRDefault="00F01C01" w:rsidP="007A75E7">
            <w:pPr>
              <w:jc w:val="left"/>
              <w:rPr>
                <w:lang w:eastAsia="zh-CN"/>
              </w:rPr>
            </w:pPr>
            <w:r w:rsidRPr="00C83E19">
              <w:rPr>
                <w:lang w:eastAsia="zh-CN"/>
              </w:rPr>
              <w:t>BS</w:t>
            </w:r>
            <w:r>
              <w:rPr>
                <w:lang w:eastAsia="zh-CN"/>
              </w:rPr>
              <w:t xml:space="preserve"> </w:t>
            </w:r>
            <w:r w:rsidRPr="00C83E19">
              <w:rPr>
                <w:lang w:eastAsia="zh-CN"/>
              </w:rPr>
              <w:t>antenna configurations</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682F70E0" w14:textId="330124B0" w:rsidR="00F01C01" w:rsidRDefault="00F01C01" w:rsidP="007A75E7">
            <w:r>
              <w:t xml:space="preserve">See 38.802 </w:t>
            </w:r>
            <w:r w:rsidRPr="00C83E19">
              <w:t>Table A.2.1-</w:t>
            </w:r>
            <w:r>
              <w:t>7 for ceiling mount</w:t>
            </w:r>
            <w:r w:rsidR="00B63404">
              <w:t>(antenna gain = 5dB)</w:t>
            </w:r>
          </w:p>
        </w:tc>
      </w:tr>
      <w:tr w:rsidR="00F01C01" w:rsidRPr="00CF1958" w14:paraId="47696C4D"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42AE940C" w14:textId="77777777" w:rsidR="00F01C01" w:rsidRPr="00C83E19" w:rsidRDefault="00F01C01" w:rsidP="007A75E7">
            <w:pPr>
              <w:jc w:val="left"/>
              <w:rPr>
                <w:lang w:eastAsia="zh-CN"/>
              </w:rPr>
            </w:pPr>
            <w:r w:rsidRPr="00C83E19">
              <w:rPr>
                <w:lang w:eastAsia="zh-CN"/>
              </w:rPr>
              <w:t>UE antenna configuration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3E727118" w14:textId="4D049AF9" w:rsidR="00F01C01" w:rsidRDefault="00F01C01" w:rsidP="003B21BC">
            <w:r>
              <w:t xml:space="preserve">See 38.802 </w:t>
            </w:r>
            <w:r w:rsidRPr="00C83E19">
              <w:t>Table A.2.1-</w:t>
            </w:r>
            <w:r>
              <w:t xml:space="preserve">8, </w:t>
            </w:r>
            <w:bookmarkStart w:id="37" w:name="OLE_LINK1"/>
            <w:r>
              <w:t xml:space="preserve">boresight </w:t>
            </w:r>
            <w:r w:rsidR="003B21BC">
              <w:t xml:space="preserve">parallel </w:t>
            </w:r>
            <w:r>
              <w:t>to ground</w:t>
            </w:r>
            <w:bookmarkEnd w:id="37"/>
            <w:r w:rsidR="00B63404">
              <w:t>(antenna gain = 5dB)</w:t>
            </w:r>
          </w:p>
        </w:tc>
      </w:tr>
      <w:tr w:rsidR="00F01C01" w:rsidRPr="00CF1958" w14:paraId="59AFC59C" w14:textId="77777777" w:rsidTr="007A75E7">
        <w:trPr>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326CA3DC" w14:textId="77777777" w:rsidR="00F01C01" w:rsidRPr="00CF1958" w:rsidRDefault="00F01C01" w:rsidP="007A75E7">
            <w:pPr>
              <w:jc w:val="left"/>
            </w:pPr>
            <w:r w:rsidRPr="001A1DED">
              <w:t>BS antenna height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CD6F941" w14:textId="77777777" w:rsidR="00F01C01" w:rsidRPr="00CF1958" w:rsidRDefault="00F01C01" w:rsidP="007A75E7">
            <w:pPr>
              <w:jc w:val="left"/>
              <w:rPr>
                <w:lang w:eastAsia="zh-CN"/>
              </w:rPr>
            </w:pPr>
            <w:r>
              <w:rPr>
                <w:lang w:eastAsia="zh-CN"/>
              </w:rPr>
              <w:t>3m</w:t>
            </w:r>
          </w:p>
        </w:tc>
        <w:tc>
          <w:tcPr>
            <w:tcW w:w="1299" w:type="pct"/>
          </w:tcPr>
          <w:p w14:paraId="2E24ED49" w14:textId="77777777" w:rsidR="00F01C01" w:rsidRPr="00CF1958" w:rsidRDefault="00F01C01" w:rsidP="007A75E7">
            <w:pPr>
              <w:jc w:val="left"/>
            </w:pPr>
          </w:p>
        </w:tc>
      </w:tr>
      <w:tr w:rsidR="00F01C01" w:rsidRPr="00CF1958" w14:paraId="0F78F352" w14:textId="77777777" w:rsidTr="007A75E7">
        <w:trPr>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473CE570" w14:textId="77777777" w:rsidR="00F01C01" w:rsidRPr="00CF1958" w:rsidRDefault="00F01C01" w:rsidP="007A75E7">
            <w:pPr>
              <w:jc w:val="left"/>
              <w:rPr>
                <w:lang w:eastAsia="zh-CN"/>
              </w:rPr>
            </w:pPr>
            <w:r>
              <w:rPr>
                <w:rFonts w:hint="eastAsia"/>
                <w:lang w:eastAsia="zh-CN"/>
              </w:rPr>
              <w:t>UE antenna height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63AC585" w14:textId="77777777" w:rsidR="00F01C01" w:rsidRPr="00BD3F4B" w:rsidRDefault="00F01C01" w:rsidP="007A75E7">
            <w:pPr>
              <w:rPr>
                <w:lang w:eastAsia="zh-CN"/>
              </w:rPr>
            </w:pPr>
            <w:r>
              <w:rPr>
                <w:rFonts w:hint="eastAsia"/>
                <w:lang w:eastAsia="zh-CN"/>
              </w:rPr>
              <w:t>1.5m</w:t>
            </w:r>
          </w:p>
        </w:tc>
        <w:tc>
          <w:tcPr>
            <w:tcW w:w="1299" w:type="pct"/>
          </w:tcPr>
          <w:p w14:paraId="17B82BE7" w14:textId="77777777" w:rsidR="00F01C01" w:rsidRPr="00CF1958" w:rsidRDefault="00F01C01" w:rsidP="007A75E7">
            <w:pPr>
              <w:jc w:val="left"/>
            </w:pPr>
          </w:p>
        </w:tc>
      </w:tr>
      <w:tr w:rsidR="00F01C01" w:rsidRPr="00CF1958" w14:paraId="1216E003" w14:textId="77777777" w:rsidTr="007A75E7">
        <w:trPr>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2E1B3F52" w14:textId="77777777" w:rsidR="00F01C01" w:rsidRPr="00CF1958" w:rsidRDefault="00F01C01" w:rsidP="007A75E7">
            <w:pPr>
              <w:tabs>
                <w:tab w:val="right" w:pos="2117"/>
              </w:tabs>
              <w:jc w:val="left"/>
              <w:rPr>
                <w:lang w:eastAsia="zh-CN"/>
              </w:rPr>
            </w:pPr>
            <w:r w:rsidRPr="001A1DED">
              <w:rPr>
                <w:lang w:eastAsia="zh-CN"/>
              </w:rPr>
              <w:t>BS receiver noise figure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6658FEE9" w14:textId="77777777" w:rsidR="00F01C01" w:rsidRDefault="00F01C01" w:rsidP="007A75E7">
            <w:pPr>
              <w:jc w:val="left"/>
              <w:rPr>
                <w:lang w:eastAsia="zh-CN"/>
              </w:rPr>
            </w:pPr>
            <w:r>
              <w:rPr>
                <w:lang w:eastAsia="zh-CN"/>
              </w:rPr>
              <w:t>7dB</w:t>
            </w:r>
          </w:p>
        </w:tc>
        <w:tc>
          <w:tcPr>
            <w:tcW w:w="1299" w:type="pct"/>
          </w:tcPr>
          <w:p w14:paraId="7F380D7A" w14:textId="77777777" w:rsidR="00F01C01" w:rsidRDefault="00F01C01" w:rsidP="007A75E7">
            <w:pPr>
              <w:jc w:val="left"/>
              <w:rPr>
                <w:lang w:eastAsia="zh-CN"/>
              </w:rPr>
            </w:pPr>
          </w:p>
          <w:p w14:paraId="246A038C" w14:textId="77777777" w:rsidR="00F01C01" w:rsidRDefault="00F01C01" w:rsidP="007A75E7">
            <w:pPr>
              <w:jc w:val="left"/>
              <w:rPr>
                <w:lang w:eastAsia="zh-CN"/>
              </w:rPr>
            </w:pPr>
          </w:p>
        </w:tc>
      </w:tr>
      <w:tr w:rsidR="00F01C01" w:rsidRPr="00CF1958" w14:paraId="3ECBCE77" w14:textId="77777777" w:rsidTr="007A75E7">
        <w:trPr>
          <w:gridAfter w:val="1"/>
          <w:wAfter w:w="1299" w:type="pct"/>
          <w:trHeight w:val="273"/>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129C97E1" w14:textId="77777777" w:rsidR="00F01C01" w:rsidRPr="00CF1958" w:rsidRDefault="00F01C01" w:rsidP="007A75E7">
            <w:pPr>
              <w:jc w:val="left"/>
              <w:rPr>
                <w:lang w:eastAsia="zh-CN"/>
              </w:rPr>
            </w:pPr>
            <w:r>
              <w:t xml:space="preserve">UE </w:t>
            </w:r>
            <w:r w:rsidRPr="001A1DED">
              <w:rPr>
                <w:lang w:eastAsia="zh-CN"/>
              </w:rPr>
              <w:t>receiver noise figure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1C7B3C7A" w14:textId="77777777" w:rsidR="00F01C01" w:rsidRPr="00BD3F4B" w:rsidRDefault="00F01C01" w:rsidP="007A75E7">
            <w:pPr>
              <w:rPr>
                <w:lang w:eastAsia="zh-CN"/>
              </w:rPr>
            </w:pPr>
            <w:r>
              <w:t>10</w:t>
            </w:r>
            <w:r>
              <w:rPr>
                <w:lang w:eastAsia="zh-CN"/>
              </w:rPr>
              <w:t>dB</w:t>
            </w:r>
          </w:p>
        </w:tc>
      </w:tr>
      <w:tr w:rsidR="00F01C01" w:rsidRPr="00CF1958" w14:paraId="26EB64A2" w14:textId="77777777" w:rsidTr="007A75E7">
        <w:trPr>
          <w:gridAfter w:val="1"/>
          <w:wAfter w:w="1299" w:type="pct"/>
          <w:trHeight w:val="273"/>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2BBC8346" w14:textId="77777777" w:rsidR="00F01C01" w:rsidRDefault="00F01C01" w:rsidP="007A75E7">
            <w:pPr>
              <w:jc w:val="left"/>
              <w:rPr>
                <w:lang w:eastAsia="zh-CN"/>
              </w:rPr>
            </w:pPr>
            <w:r w:rsidRPr="00D369B1">
              <w:rPr>
                <w:lang w:eastAsia="zh-CN"/>
              </w:rPr>
              <w:t>BS antenna array configuration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7AB119F" w14:textId="77777777" w:rsidR="00F01C01" w:rsidRDefault="00F01C01" w:rsidP="007A75E7">
            <w:r w:rsidRPr="00FD4FA6">
              <w:rPr>
                <w:rFonts w:ascii="Calibri" w:hAnsi="Calibri"/>
                <w:color w:val="000000"/>
                <w:kern w:val="24"/>
                <w:sz w:val="36"/>
                <w:szCs w:val="36"/>
                <w:lang w:eastAsia="zh-CN"/>
              </w:rPr>
              <w:t xml:space="preserve"> </w:t>
            </w:r>
            <w:r w:rsidRPr="00225BCD">
              <w:t>(M, N, P, M</w:t>
            </w:r>
            <w:r w:rsidRPr="00225BCD">
              <w:rPr>
                <w:vertAlign w:val="subscript"/>
              </w:rPr>
              <w:t>g</w:t>
            </w:r>
            <w:r w:rsidRPr="00225BCD">
              <w:t>, N</w:t>
            </w:r>
            <w:r w:rsidRPr="00225BCD">
              <w:rPr>
                <w:vertAlign w:val="subscript"/>
              </w:rPr>
              <w:t>g</w:t>
            </w:r>
            <w:r w:rsidRPr="00225BCD">
              <w:t>)  = (</w:t>
            </w:r>
            <w:r>
              <w:t>4</w:t>
            </w:r>
            <w:r w:rsidRPr="00225BCD">
              <w:t xml:space="preserve">, </w:t>
            </w:r>
            <w:r>
              <w:t>8</w:t>
            </w:r>
            <w:r w:rsidRPr="00225BCD">
              <w:t>, 2, 1, 1), Dh = Dv = 0.5 λ</w:t>
            </w:r>
          </w:p>
          <w:p w14:paraId="7A04D850" w14:textId="1C463023" w:rsidR="00DD2C85" w:rsidRPr="00225BCD" w:rsidRDefault="00DD2C85" w:rsidP="007A75E7">
            <w:r>
              <w:t xml:space="preserve">or </w:t>
            </w:r>
            <w:r w:rsidRPr="00225BCD">
              <w:t>(M, N, P, M</w:t>
            </w:r>
            <w:r w:rsidRPr="00225BCD">
              <w:rPr>
                <w:vertAlign w:val="subscript"/>
              </w:rPr>
              <w:t>g</w:t>
            </w:r>
            <w:r w:rsidRPr="00225BCD">
              <w:t>, N</w:t>
            </w:r>
            <w:r w:rsidRPr="00225BCD">
              <w:rPr>
                <w:vertAlign w:val="subscript"/>
              </w:rPr>
              <w:t>g</w:t>
            </w:r>
            <w:r w:rsidRPr="00225BCD">
              <w:t>)  = (</w:t>
            </w:r>
            <w:r>
              <w:t>4</w:t>
            </w:r>
            <w:r w:rsidRPr="00225BCD">
              <w:t xml:space="preserve">, </w:t>
            </w:r>
            <w:r>
              <w:t>4</w:t>
            </w:r>
            <w:r w:rsidRPr="00225BCD">
              <w:t>, 2, 1, 1), Dh = Dv = 0.5 λ</w:t>
            </w:r>
          </w:p>
        </w:tc>
      </w:tr>
      <w:tr w:rsidR="00F01C01" w:rsidRPr="00CF1958" w14:paraId="758882CD" w14:textId="77777777" w:rsidTr="007A75E7">
        <w:trPr>
          <w:gridAfter w:val="1"/>
          <w:wAfter w:w="1299" w:type="pct"/>
          <w:trHeight w:val="33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2F806029" w14:textId="77777777" w:rsidR="00F01C01" w:rsidRPr="00CF1958" w:rsidRDefault="00F01C01" w:rsidP="007A75E7">
            <w:pPr>
              <w:jc w:val="left"/>
              <w:rPr>
                <w:lang w:eastAsia="zh-CN"/>
              </w:rPr>
            </w:pPr>
            <w:r>
              <w:t>UE</w:t>
            </w:r>
            <w:r w:rsidRPr="00D369B1">
              <w:t xml:space="preserve"> antenna array configuration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4BB18136" w14:textId="77777777" w:rsidR="00F01C01" w:rsidRDefault="00F01C01" w:rsidP="007A75E7">
            <w:r w:rsidRPr="00FD4FA6">
              <w:rPr>
                <w:rFonts w:ascii="Calibri" w:hAnsi="Calibri"/>
                <w:color w:val="000000"/>
                <w:kern w:val="24"/>
                <w:sz w:val="36"/>
                <w:szCs w:val="36"/>
                <w:lang w:eastAsia="zh-CN"/>
              </w:rPr>
              <w:t xml:space="preserve"> </w:t>
            </w:r>
            <w:r w:rsidRPr="00225BCD">
              <w:t>(M, N, P, Mg, Ng) = (</w:t>
            </w:r>
            <w:r>
              <w:t>2</w:t>
            </w:r>
            <w:r w:rsidRPr="00225BCD">
              <w:t xml:space="preserve">, </w:t>
            </w:r>
            <w:r>
              <w:t>2</w:t>
            </w:r>
            <w:r w:rsidRPr="00225BCD">
              <w:t xml:space="preserve">, 2, 1, </w:t>
            </w:r>
            <w:r>
              <w:t>2</w:t>
            </w:r>
            <w:r w:rsidRPr="00225BCD">
              <w:t>), Dh = Dv = 0.5 λ</w:t>
            </w:r>
          </w:p>
          <w:p w14:paraId="6AF5DF68" w14:textId="70836D4F" w:rsidR="00DD2C85" w:rsidRPr="00CF1958" w:rsidRDefault="00DD2C85">
            <w:r>
              <w:t xml:space="preserve">or  </w:t>
            </w:r>
            <w:r w:rsidRPr="00225BCD">
              <w:t>(M, N, P, Mg, Ng) = (</w:t>
            </w:r>
            <w:r>
              <w:t>1</w:t>
            </w:r>
            <w:r w:rsidRPr="00225BCD">
              <w:t xml:space="preserve">, </w:t>
            </w:r>
            <w:r>
              <w:t>2</w:t>
            </w:r>
            <w:r w:rsidRPr="00225BCD">
              <w:t xml:space="preserve">, 2, 1, </w:t>
            </w:r>
            <w:r>
              <w:t>2</w:t>
            </w:r>
            <w:r w:rsidRPr="00225BCD">
              <w:t>), Dh = Dv = 0.5 λ</w:t>
            </w:r>
          </w:p>
        </w:tc>
      </w:tr>
      <w:tr w:rsidR="00F01C01" w:rsidRPr="00CF1958" w14:paraId="5F1DA643" w14:textId="77777777" w:rsidTr="007A75E7">
        <w:trPr>
          <w:gridAfter w:val="1"/>
          <w:wAfter w:w="1299" w:type="pct"/>
          <w:trHeight w:val="34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110EF394" w14:textId="77777777" w:rsidR="00F01C01" w:rsidRPr="00CF1958" w:rsidRDefault="00F01C01" w:rsidP="007A75E7">
            <w:pPr>
              <w:jc w:val="left"/>
            </w:pPr>
            <w:r>
              <w:rPr>
                <w:lang w:eastAsia="zh-CN"/>
              </w:rPr>
              <w:t>MCOT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5A3270C" w14:textId="0E16D63A" w:rsidR="00F01C01" w:rsidRPr="00CF1958" w:rsidRDefault="00F01C01" w:rsidP="007A75E7">
            <w:pPr>
              <w:rPr>
                <w:lang w:eastAsia="zh-CN"/>
              </w:rPr>
            </w:pPr>
            <w:r>
              <w:rPr>
                <w:lang w:eastAsia="zh-CN"/>
              </w:rPr>
              <w:t xml:space="preserve"> </w:t>
            </w:r>
            <w:r w:rsidR="00310AEA">
              <w:rPr>
                <w:lang w:eastAsia="zh-CN"/>
              </w:rPr>
              <w:t>5</w:t>
            </w:r>
            <w:r>
              <w:rPr>
                <w:lang w:eastAsia="zh-CN"/>
              </w:rPr>
              <w:t>ms</w:t>
            </w:r>
          </w:p>
        </w:tc>
      </w:tr>
      <w:tr w:rsidR="00F01C01" w:rsidRPr="00CF1958" w14:paraId="6C6BA569"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F804D4E" w14:textId="77777777" w:rsidR="00F01C01" w:rsidRPr="00CF1958" w:rsidRDefault="00F01C01" w:rsidP="007A75E7">
            <w:pPr>
              <w:jc w:val="left"/>
            </w:pPr>
            <w:r w:rsidRPr="00CF1958">
              <w:t xml:space="preserve">Traffic model </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48227191" w14:textId="3915DA3F" w:rsidR="00F01C01" w:rsidRPr="00CF1958" w:rsidRDefault="00F01C01" w:rsidP="007A75E7">
            <w:pPr>
              <w:rPr>
                <w:lang w:eastAsia="zh-CN"/>
              </w:rPr>
            </w:pPr>
            <w:r>
              <w:rPr>
                <w:rFonts w:hint="eastAsia"/>
                <w:lang w:eastAsia="zh-CN"/>
              </w:rPr>
              <w:t>FTP3 with packet size of</w:t>
            </w:r>
            <w:r w:rsidRPr="00CF1958">
              <w:t xml:space="preserve"> </w:t>
            </w:r>
            <w:r>
              <w:t xml:space="preserve">27 </w:t>
            </w:r>
            <w:r w:rsidRPr="00CF1958">
              <w:t>Mbyt</w:t>
            </w:r>
            <w:r>
              <w:t>e</w:t>
            </w:r>
            <w:r w:rsidRPr="00CF1958">
              <w:t xml:space="preserve">s. </w:t>
            </w:r>
          </w:p>
        </w:tc>
      </w:tr>
      <w:tr w:rsidR="00F01C01" w:rsidRPr="00CF1958" w14:paraId="05C88D8B"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78B58FE6" w14:textId="77777777" w:rsidR="00F01C01" w:rsidRPr="00CF1958" w:rsidRDefault="00F01C01" w:rsidP="007A75E7">
            <w:pPr>
              <w:jc w:val="left"/>
            </w:pPr>
            <w:r w:rsidRPr="00C83E19">
              <w:t>UE receiver</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685E53FA" w14:textId="77777777" w:rsidR="00F01C01" w:rsidRDefault="00F01C01" w:rsidP="007A75E7">
            <w:pPr>
              <w:rPr>
                <w:lang w:eastAsia="zh-CN"/>
              </w:rPr>
            </w:pPr>
            <w:r w:rsidRPr="00C83E19">
              <w:rPr>
                <w:lang w:eastAsia="zh-CN"/>
              </w:rPr>
              <w:t>MMSE-IRC as the baseline receiver</w:t>
            </w:r>
          </w:p>
        </w:tc>
      </w:tr>
      <w:tr w:rsidR="00F01C01" w:rsidRPr="00CF1958" w14:paraId="5FEA152F"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79EABA4D" w14:textId="77777777" w:rsidR="00F01C01" w:rsidRPr="00C83E19" w:rsidRDefault="00F01C01" w:rsidP="007A75E7">
            <w:pPr>
              <w:jc w:val="left"/>
            </w:pPr>
            <w:r w:rsidRPr="00C83E19">
              <w:t>Feedback assumption</w:t>
            </w:r>
            <w:r w:rsidRPr="00C83E19">
              <w:tab/>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3CFA0DA4" w14:textId="77777777" w:rsidR="00F01C01" w:rsidRPr="00C83E19" w:rsidRDefault="00F01C01" w:rsidP="007A75E7">
            <w:pPr>
              <w:rPr>
                <w:lang w:eastAsia="zh-CN"/>
              </w:rPr>
            </w:pPr>
            <w:r w:rsidRPr="00C83E19">
              <w:rPr>
                <w:lang w:eastAsia="zh-CN"/>
              </w:rPr>
              <w:t>Realistic</w:t>
            </w:r>
          </w:p>
        </w:tc>
      </w:tr>
      <w:tr w:rsidR="00F01C01" w:rsidRPr="00CF1958" w14:paraId="5B64850D"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323B864A" w14:textId="77777777" w:rsidR="00F01C01" w:rsidRPr="00C83E19" w:rsidRDefault="00F01C01" w:rsidP="007A75E7">
            <w:pPr>
              <w:jc w:val="left"/>
            </w:pPr>
            <w:r w:rsidRPr="00C83E19">
              <w:t>Channel estimation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309B9309" w14:textId="77777777" w:rsidR="00F01C01" w:rsidRPr="00C83E19" w:rsidRDefault="00F01C01" w:rsidP="007A75E7">
            <w:pPr>
              <w:rPr>
                <w:lang w:eastAsia="zh-CN"/>
              </w:rPr>
            </w:pPr>
            <w:r w:rsidRPr="00C83E19">
              <w:rPr>
                <w:lang w:eastAsia="zh-CN"/>
              </w:rPr>
              <w:t>Realistic</w:t>
            </w:r>
            <w:r>
              <w:rPr>
                <w:lang w:eastAsia="zh-CN"/>
              </w:rPr>
              <w:t xml:space="preserve">/ideal </w:t>
            </w:r>
          </w:p>
        </w:tc>
      </w:tr>
      <w:tr w:rsidR="00F01C01" w:rsidRPr="00CF1958" w14:paraId="6DDA152B" w14:textId="77777777" w:rsidTr="007A75E7">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3A513A2F" w14:textId="77777777" w:rsidR="00F01C01" w:rsidRPr="00CF1958" w:rsidRDefault="00F01C01" w:rsidP="007A75E7">
            <w:pPr>
              <w:jc w:val="left"/>
            </w:pPr>
            <w:r>
              <w:t>Traffic type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931FD95" w14:textId="77777777" w:rsidR="00F01C01" w:rsidRDefault="00F01C01" w:rsidP="007A75E7">
            <w:pPr>
              <w:rPr>
                <w:lang w:eastAsia="zh-CN"/>
              </w:rPr>
            </w:pPr>
            <w:r>
              <w:rPr>
                <w:lang w:eastAsia="zh-CN"/>
              </w:rPr>
              <w:t>50% DL, 50% UL</w:t>
            </w:r>
          </w:p>
        </w:tc>
      </w:tr>
    </w:tbl>
    <w:p w14:paraId="4FB8E92B" w14:textId="77777777" w:rsidR="00F01C01" w:rsidRDefault="00F01C01" w:rsidP="00486A15">
      <w:pPr>
        <w:rPr>
          <w:lang w:eastAsia="zh-CN"/>
        </w:rPr>
      </w:pPr>
    </w:p>
    <w:p w14:paraId="2F699826" w14:textId="1A9D6964" w:rsidR="005A7E58" w:rsidRPr="005A7E58" w:rsidRDefault="00841B8C" w:rsidP="00DA56DC">
      <w:pPr>
        <w:pStyle w:val="2"/>
        <w:rPr>
          <w:lang w:eastAsia="zh-CN"/>
        </w:rPr>
      </w:pPr>
      <w:r w:rsidRPr="00841B8C">
        <w:rPr>
          <w:lang w:eastAsia="zh-CN"/>
        </w:rPr>
        <w:t>Observations regarding Receiver-assisted/receiver-only LBT performance</w:t>
      </w:r>
    </w:p>
    <w:p w14:paraId="5C82C0C1" w14:textId="53B30B0D" w:rsidR="00841B8C" w:rsidRDefault="00831538" w:rsidP="009D06B7">
      <w:pPr>
        <w:pStyle w:val="3"/>
      </w:pPr>
      <w:bookmarkStart w:id="38" w:name="OLE_LINK12"/>
      <w:r w:rsidRPr="009D06B7">
        <w:t xml:space="preserve">Impact of number of </w:t>
      </w:r>
      <w:r w:rsidR="00841B8C">
        <w:t>gNB/</w:t>
      </w:r>
      <w:r w:rsidRPr="009D06B7">
        <w:t>UE antennas on Receiver-assisted/receiver-only LBT performance</w:t>
      </w:r>
    </w:p>
    <w:p w14:paraId="51DB3608" w14:textId="66370192" w:rsidR="005A7E58" w:rsidRPr="009D06B7" w:rsidRDefault="005A7E58" w:rsidP="009D06B7">
      <w:pPr>
        <w:jc w:val="center"/>
        <w:rPr>
          <w:b/>
          <w:bCs/>
          <w:kern w:val="2"/>
          <w:lang w:eastAsia="zh-CN"/>
        </w:rPr>
      </w:pPr>
      <w:r w:rsidRPr="009D06B7">
        <w:rPr>
          <w:rFonts w:hint="eastAsia"/>
          <w:b/>
          <w:bCs/>
          <w:kern w:val="2"/>
          <w:lang w:eastAsia="zh-CN"/>
        </w:rPr>
        <w:t>T</w:t>
      </w:r>
      <w:r w:rsidRPr="009D06B7">
        <w:rPr>
          <w:b/>
          <w:bCs/>
          <w:kern w:val="2"/>
          <w:lang w:eastAsia="zh-CN"/>
        </w:rPr>
        <w:t xml:space="preserve">able </w:t>
      </w:r>
      <w:r w:rsidR="00436B62">
        <w:rPr>
          <w:b/>
          <w:bCs/>
          <w:kern w:val="2"/>
          <w:lang w:eastAsia="zh-CN"/>
        </w:rPr>
        <w:t>3.</w:t>
      </w:r>
      <w:r w:rsidRPr="009D06B7">
        <w:rPr>
          <w:b/>
          <w:bCs/>
          <w:kern w:val="2"/>
          <w:lang w:eastAsia="zh-CN"/>
        </w:rPr>
        <w:t>1. Antenna configuration for indoor scenario</w:t>
      </w:r>
    </w:p>
    <w:tbl>
      <w:tblPr>
        <w:tblStyle w:val="ac"/>
        <w:tblW w:w="0" w:type="auto"/>
        <w:tblLook w:val="04A0" w:firstRow="1" w:lastRow="0" w:firstColumn="1" w:lastColumn="0" w:noHBand="0" w:noVBand="1"/>
      </w:tblPr>
      <w:tblGrid>
        <w:gridCol w:w="3102"/>
        <w:gridCol w:w="3102"/>
        <w:gridCol w:w="3103"/>
      </w:tblGrid>
      <w:tr w:rsidR="005A7E58" w14:paraId="760649E0" w14:textId="77777777" w:rsidTr="00831538">
        <w:tc>
          <w:tcPr>
            <w:tcW w:w="3102" w:type="dxa"/>
          </w:tcPr>
          <w:bookmarkEnd w:id="38"/>
          <w:p w14:paraId="6CA8004E" w14:textId="77777777" w:rsidR="005A7E58" w:rsidRDefault="005A7E58" w:rsidP="00831538">
            <w:pPr>
              <w:rPr>
                <w:lang w:eastAsia="zh-CN"/>
              </w:rPr>
            </w:pPr>
            <w:r>
              <w:rPr>
                <w:lang w:eastAsia="zh-CN"/>
              </w:rPr>
              <w:t>gNB/UE antenna configuration</w:t>
            </w:r>
          </w:p>
        </w:tc>
        <w:tc>
          <w:tcPr>
            <w:tcW w:w="3102" w:type="dxa"/>
          </w:tcPr>
          <w:p w14:paraId="042099FD" w14:textId="77777777" w:rsidR="005A7E58" w:rsidRDefault="005A7E58" w:rsidP="00831538">
            <w:pPr>
              <w:rPr>
                <w:lang w:eastAsia="zh-CN"/>
              </w:rPr>
            </w:pPr>
            <w:r>
              <w:rPr>
                <w:lang w:eastAsia="zh-CN"/>
              </w:rPr>
              <w:t>gNB antenna configuration</w:t>
            </w:r>
          </w:p>
        </w:tc>
        <w:tc>
          <w:tcPr>
            <w:tcW w:w="3103" w:type="dxa"/>
          </w:tcPr>
          <w:p w14:paraId="71C036E1" w14:textId="77777777" w:rsidR="005A7E58" w:rsidRDefault="005A7E58" w:rsidP="00831538">
            <w:pPr>
              <w:rPr>
                <w:lang w:eastAsia="zh-CN"/>
              </w:rPr>
            </w:pPr>
            <w:r>
              <w:rPr>
                <w:rFonts w:hint="eastAsia"/>
                <w:lang w:eastAsia="zh-CN"/>
              </w:rPr>
              <w:t>U</w:t>
            </w:r>
            <w:r>
              <w:rPr>
                <w:lang w:eastAsia="zh-CN"/>
              </w:rPr>
              <w:t>E antenna configuration</w:t>
            </w:r>
          </w:p>
        </w:tc>
      </w:tr>
      <w:tr w:rsidR="005A7E58" w14:paraId="206C0758" w14:textId="77777777" w:rsidTr="00831538">
        <w:tc>
          <w:tcPr>
            <w:tcW w:w="3102" w:type="dxa"/>
          </w:tcPr>
          <w:p w14:paraId="6A4D0531" w14:textId="4BA93FE1" w:rsidR="005A7E58" w:rsidRDefault="005A7E58" w:rsidP="00831538">
            <w:pPr>
              <w:rPr>
                <w:lang w:eastAsia="zh-CN"/>
              </w:rPr>
            </w:pPr>
            <w:r>
              <w:rPr>
                <w:lang w:eastAsia="zh-CN"/>
              </w:rPr>
              <w:t xml:space="preserve">Baseline assumption </w:t>
            </w:r>
            <w:r w:rsidR="009010EF">
              <w:rPr>
                <w:lang w:eastAsia="zh-CN"/>
              </w:rPr>
              <w:t>in TR38.808</w:t>
            </w:r>
          </w:p>
        </w:tc>
        <w:tc>
          <w:tcPr>
            <w:tcW w:w="3102" w:type="dxa"/>
          </w:tcPr>
          <w:p w14:paraId="27CD1B85" w14:textId="77777777" w:rsidR="005A7E58" w:rsidRDefault="005A7E58" w:rsidP="00831538">
            <w:pPr>
              <w:rPr>
                <w:lang w:eastAsia="zh-CN"/>
              </w:rPr>
            </w:pPr>
            <w:r w:rsidRPr="00225BCD">
              <w:t>M, N, P, M</w:t>
            </w:r>
            <w:r w:rsidRPr="00225BCD">
              <w:rPr>
                <w:vertAlign w:val="subscript"/>
              </w:rPr>
              <w:t>g</w:t>
            </w:r>
            <w:r w:rsidRPr="00225BCD">
              <w:t>, N</w:t>
            </w:r>
            <w:r w:rsidRPr="00225BCD">
              <w:rPr>
                <w:vertAlign w:val="subscript"/>
              </w:rPr>
              <w:t>g</w:t>
            </w:r>
            <w:r w:rsidRPr="00225BCD">
              <w:t>)  = (</w:t>
            </w:r>
            <w:r>
              <w:t>4</w:t>
            </w:r>
            <w:r w:rsidRPr="00225BCD">
              <w:t xml:space="preserve">, </w:t>
            </w:r>
            <w:r>
              <w:t>8</w:t>
            </w:r>
            <w:r w:rsidRPr="00225BCD">
              <w:t>, 2, 1, 1)</w:t>
            </w:r>
          </w:p>
        </w:tc>
        <w:tc>
          <w:tcPr>
            <w:tcW w:w="3103" w:type="dxa"/>
          </w:tcPr>
          <w:p w14:paraId="02A57451" w14:textId="77777777" w:rsidR="005A7E58" w:rsidRDefault="005A7E58" w:rsidP="00831538">
            <w:pPr>
              <w:rPr>
                <w:lang w:eastAsia="zh-CN"/>
              </w:rPr>
            </w:pPr>
            <w:r w:rsidRPr="00225BCD">
              <w:t>(M, N, P, Mg, Ng) = (</w:t>
            </w:r>
            <w:r>
              <w:t>2</w:t>
            </w:r>
            <w:r w:rsidRPr="00225BCD">
              <w:t xml:space="preserve">, </w:t>
            </w:r>
            <w:r>
              <w:t>2</w:t>
            </w:r>
            <w:r w:rsidRPr="00225BCD">
              <w:t xml:space="preserve">, 2, 1, </w:t>
            </w:r>
            <w:r>
              <w:t>2</w:t>
            </w:r>
            <w:r w:rsidRPr="00225BCD">
              <w:t>)</w:t>
            </w:r>
          </w:p>
        </w:tc>
      </w:tr>
      <w:tr w:rsidR="005A7E58" w14:paraId="0D9179B8" w14:textId="77777777" w:rsidTr="00831538">
        <w:tc>
          <w:tcPr>
            <w:tcW w:w="3102" w:type="dxa"/>
          </w:tcPr>
          <w:p w14:paraId="6B626C1F" w14:textId="23E0F014" w:rsidR="005A7E58" w:rsidRDefault="000F30FA" w:rsidP="000F4EF1">
            <w:pPr>
              <w:rPr>
                <w:lang w:eastAsia="zh-CN"/>
              </w:rPr>
            </w:pPr>
            <w:r>
              <w:rPr>
                <w:lang w:eastAsia="zh-CN"/>
              </w:rPr>
              <w:t xml:space="preserve">Assumption of </w:t>
            </w:r>
            <w:r w:rsidR="00D87686">
              <w:rPr>
                <w:lang w:eastAsia="zh-CN"/>
              </w:rPr>
              <w:t>low</w:t>
            </w:r>
            <w:r w:rsidR="000F4EF1">
              <w:rPr>
                <w:lang w:eastAsia="zh-CN"/>
              </w:rPr>
              <w:t>-cost</w:t>
            </w:r>
            <w:r w:rsidR="00D87686">
              <w:rPr>
                <w:lang w:eastAsia="zh-CN"/>
              </w:rPr>
              <w:t xml:space="preserve"> devices</w:t>
            </w:r>
          </w:p>
        </w:tc>
        <w:tc>
          <w:tcPr>
            <w:tcW w:w="3102" w:type="dxa"/>
          </w:tcPr>
          <w:p w14:paraId="39DAD819" w14:textId="77777777" w:rsidR="005A7E58" w:rsidRDefault="005A7E58" w:rsidP="00831538">
            <w:pPr>
              <w:rPr>
                <w:lang w:eastAsia="zh-CN"/>
              </w:rPr>
            </w:pPr>
            <w:r w:rsidRPr="00225BCD">
              <w:t>(M, N, P, M</w:t>
            </w:r>
            <w:r w:rsidRPr="00225BCD">
              <w:rPr>
                <w:vertAlign w:val="subscript"/>
              </w:rPr>
              <w:t>g</w:t>
            </w:r>
            <w:r w:rsidRPr="00225BCD">
              <w:t>, N</w:t>
            </w:r>
            <w:r w:rsidRPr="00225BCD">
              <w:rPr>
                <w:vertAlign w:val="subscript"/>
              </w:rPr>
              <w:t>g</w:t>
            </w:r>
            <w:r w:rsidRPr="00225BCD">
              <w:t>)  = (</w:t>
            </w:r>
            <w:r>
              <w:t>4</w:t>
            </w:r>
            <w:r w:rsidRPr="00225BCD">
              <w:t xml:space="preserve">, </w:t>
            </w:r>
            <w:r>
              <w:t>4</w:t>
            </w:r>
            <w:r w:rsidRPr="00225BCD">
              <w:t>, 2, 1, 1)</w:t>
            </w:r>
          </w:p>
        </w:tc>
        <w:tc>
          <w:tcPr>
            <w:tcW w:w="3103" w:type="dxa"/>
          </w:tcPr>
          <w:p w14:paraId="1BA11438" w14:textId="77777777" w:rsidR="005A7E58" w:rsidRDefault="005A7E58" w:rsidP="00831538">
            <w:pPr>
              <w:rPr>
                <w:lang w:eastAsia="zh-CN"/>
              </w:rPr>
            </w:pPr>
            <w:r w:rsidRPr="00225BCD">
              <w:t>(M, N, P, Mg, Ng) = (</w:t>
            </w:r>
            <w:r>
              <w:t>1</w:t>
            </w:r>
            <w:r w:rsidRPr="00225BCD">
              <w:t xml:space="preserve">, </w:t>
            </w:r>
            <w:r>
              <w:t>2</w:t>
            </w:r>
            <w:r w:rsidRPr="00225BCD">
              <w:t xml:space="preserve">, 2, 1, </w:t>
            </w:r>
            <w:r>
              <w:t>2</w:t>
            </w:r>
            <w:r w:rsidRPr="00225BCD">
              <w:t>)</w:t>
            </w:r>
          </w:p>
        </w:tc>
      </w:tr>
    </w:tbl>
    <w:p w14:paraId="4A893357" w14:textId="77777777" w:rsidR="003D6689" w:rsidRDefault="003D6689" w:rsidP="00C54034">
      <w:pPr>
        <w:rPr>
          <w:lang w:eastAsia="zh-CN"/>
        </w:rPr>
      </w:pPr>
    </w:p>
    <w:p w14:paraId="6472F410" w14:textId="7512D4A5" w:rsidR="00733C08" w:rsidRDefault="00733C08" w:rsidP="00C54034">
      <w:pPr>
        <w:rPr>
          <w:lang w:eastAsia="zh-CN"/>
        </w:rPr>
      </w:pPr>
      <w:r w:rsidRPr="009D06B7">
        <w:rPr>
          <w:lang w:eastAsia="zh-CN"/>
        </w:rPr>
        <w:t xml:space="preserve">In TR38.808, 64 antenna elements and 8 antenna elements </w:t>
      </w:r>
      <w:r w:rsidR="0033148A" w:rsidRPr="00DA56DC">
        <w:rPr>
          <w:lang w:eastAsia="zh-CN"/>
        </w:rPr>
        <w:t>are configured</w:t>
      </w:r>
      <w:r w:rsidRPr="009D06B7">
        <w:rPr>
          <w:lang w:eastAsia="zh-CN"/>
        </w:rPr>
        <w:t xml:space="preserve"> for gNB and UE</w:t>
      </w:r>
      <w:r w:rsidR="00B56EB3">
        <w:rPr>
          <w:lang w:eastAsia="zh-CN"/>
        </w:rPr>
        <w:t>,</w:t>
      </w:r>
      <w:r w:rsidRPr="009D06B7">
        <w:rPr>
          <w:lang w:eastAsia="zh-CN"/>
        </w:rPr>
        <w:t xml:space="preserve"> respectively</w:t>
      </w:r>
      <w:r w:rsidR="00B56EB3">
        <w:rPr>
          <w:lang w:eastAsia="zh-CN"/>
        </w:rPr>
        <w:t>,</w:t>
      </w:r>
      <w:r w:rsidRPr="009D06B7">
        <w:rPr>
          <w:lang w:eastAsia="zh-CN"/>
        </w:rPr>
        <w:t xml:space="preserve"> as </w:t>
      </w:r>
      <w:r w:rsidR="00B56EB3">
        <w:rPr>
          <w:lang w:eastAsia="zh-CN"/>
        </w:rPr>
        <w:t xml:space="preserve">the </w:t>
      </w:r>
      <w:r w:rsidRPr="009D06B7">
        <w:rPr>
          <w:lang w:eastAsia="zh-CN"/>
        </w:rPr>
        <w:t xml:space="preserve">baseline SLS assumption in </w:t>
      </w:r>
      <w:r w:rsidR="00B56EB3">
        <w:rPr>
          <w:lang w:eastAsia="zh-CN"/>
        </w:rPr>
        <w:t xml:space="preserve">the </w:t>
      </w:r>
      <w:r w:rsidRPr="009D06B7">
        <w:rPr>
          <w:lang w:eastAsia="zh-CN"/>
        </w:rPr>
        <w:t xml:space="preserve">indoor scenario. The </w:t>
      </w:r>
      <w:r w:rsidR="00D77E40">
        <w:rPr>
          <w:lang w:eastAsia="zh-CN"/>
        </w:rPr>
        <w:t xml:space="preserve">probability of experiencing significant </w:t>
      </w:r>
      <w:r w:rsidRPr="009D06B7">
        <w:rPr>
          <w:lang w:eastAsia="zh-CN"/>
        </w:rPr>
        <w:t>interference</w:t>
      </w:r>
      <w:r w:rsidR="00D77E40">
        <w:rPr>
          <w:lang w:eastAsia="zh-CN"/>
        </w:rPr>
        <w:t xml:space="preserve"> levels form hidden nodes</w:t>
      </w:r>
      <w:r w:rsidRPr="009D06B7">
        <w:rPr>
          <w:lang w:eastAsia="zh-CN"/>
        </w:rPr>
        <w:t xml:space="preserve"> </w:t>
      </w:r>
      <w:r w:rsidR="00D77E40">
        <w:rPr>
          <w:lang w:eastAsia="zh-CN"/>
        </w:rPr>
        <w:t xml:space="preserve">is low </w:t>
      </w:r>
      <w:r w:rsidRPr="009D06B7">
        <w:rPr>
          <w:lang w:eastAsia="zh-CN"/>
        </w:rPr>
        <w:t xml:space="preserve">under the current </w:t>
      </w:r>
      <w:r w:rsidR="00B56EB3">
        <w:rPr>
          <w:lang w:eastAsia="zh-CN"/>
        </w:rPr>
        <w:t xml:space="preserve">baseline </w:t>
      </w:r>
      <w:r w:rsidRPr="009D06B7">
        <w:rPr>
          <w:lang w:eastAsia="zh-CN"/>
        </w:rPr>
        <w:t>assumption</w:t>
      </w:r>
      <w:r w:rsidR="00D77E40">
        <w:rPr>
          <w:lang w:eastAsia="zh-CN"/>
        </w:rPr>
        <w:t>, mainly</w:t>
      </w:r>
      <w:r w:rsidR="0033148A">
        <w:rPr>
          <w:lang w:eastAsia="zh-CN"/>
        </w:rPr>
        <w:t xml:space="preserve"> due to the narrow analog </w:t>
      </w:r>
      <w:r w:rsidR="00D77E40">
        <w:rPr>
          <w:lang w:eastAsia="zh-CN"/>
        </w:rPr>
        <w:t xml:space="preserve">transmission </w:t>
      </w:r>
      <w:r w:rsidR="0033148A">
        <w:rPr>
          <w:lang w:eastAsia="zh-CN"/>
        </w:rPr>
        <w:t>beam</w:t>
      </w:r>
      <w:r w:rsidR="00581EA2">
        <w:rPr>
          <w:lang w:eastAsia="zh-CN"/>
        </w:rPr>
        <w:t>width</w:t>
      </w:r>
      <w:r w:rsidR="0033148A">
        <w:rPr>
          <w:lang w:eastAsia="zh-CN"/>
        </w:rPr>
        <w:t>.</w:t>
      </w:r>
      <w:r w:rsidR="00581EA2">
        <w:rPr>
          <w:lang w:eastAsia="zh-CN"/>
        </w:rPr>
        <w:t xml:space="preserve"> </w:t>
      </w:r>
      <w:r w:rsidR="000F1DC8">
        <w:rPr>
          <w:lang w:eastAsia="zh-CN"/>
        </w:rPr>
        <w:t>However,</w:t>
      </w:r>
      <w:r w:rsidR="00581EA2">
        <w:rPr>
          <w:lang w:eastAsia="zh-CN"/>
        </w:rPr>
        <w:t xml:space="preserve"> in </w:t>
      </w:r>
      <w:r w:rsidR="00DD07F8">
        <w:rPr>
          <w:lang w:eastAsia="zh-CN"/>
        </w:rPr>
        <w:t xml:space="preserve">practice, </w:t>
      </w:r>
      <w:r w:rsidR="00B56EB3">
        <w:rPr>
          <w:lang w:eastAsia="zh-CN"/>
        </w:rPr>
        <w:t xml:space="preserve">a </w:t>
      </w:r>
      <w:r w:rsidR="00DD07F8">
        <w:rPr>
          <w:lang w:eastAsia="zh-CN"/>
        </w:rPr>
        <w:t>low</w:t>
      </w:r>
      <w:r w:rsidR="00B56EB3">
        <w:rPr>
          <w:lang w:eastAsia="zh-CN"/>
        </w:rPr>
        <w:t>-cost</w:t>
      </w:r>
      <w:r w:rsidR="00DD07F8">
        <w:rPr>
          <w:lang w:eastAsia="zh-CN"/>
        </w:rPr>
        <w:t xml:space="preserve"> device </w:t>
      </w:r>
      <w:r w:rsidR="00D31830">
        <w:rPr>
          <w:lang w:eastAsia="zh-CN"/>
        </w:rPr>
        <w:t xml:space="preserve">may </w:t>
      </w:r>
      <w:r w:rsidR="00DD07F8">
        <w:rPr>
          <w:lang w:eastAsia="zh-CN"/>
        </w:rPr>
        <w:t>be equipped with</w:t>
      </w:r>
      <w:r w:rsidR="00B56EB3">
        <w:rPr>
          <w:lang w:eastAsia="zh-CN"/>
        </w:rPr>
        <w:t xml:space="preserve"> a</w:t>
      </w:r>
      <w:r w:rsidR="00DD07F8">
        <w:rPr>
          <w:lang w:eastAsia="zh-CN"/>
        </w:rPr>
        <w:t xml:space="preserve"> smaller </w:t>
      </w:r>
      <w:r w:rsidR="00D87686">
        <w:rPr>
          <w:lang w:eastAsia="zh-CN"/>
        </w:rPr>
        <w:t xml:space="preserve">number of </w:t>
      </w:r>
      <w:r w:rsidR="00DD07F8">
        <w:rPr>
          <w:lang w:eastAsia="zh-CN"/>
        </w:rPr>
        <w:t>antenna</w:t>
      </w:r>
      <w:r w:rsidR="00B56EB3">
        <w:rPr>
          <w:lang w:eastAsia="zh-CN"/>
        </w:rPr>
        <w:t>s and wider transmission beams would have to be used</w:t>
      </w:r>
      <w:r w:rsidR="00D87686">
        <w:rPr>
          <w:lang w:eastAsia="zh-CN"/>
        </w:rPr>
        <w:t>.</w:t>
      </w:r>
      <w:r w:rsidR="0060696D">
        <w:rPr>
          <w:lang w:eastAsia="zh-CN"/>
        </w:rPr>
        <w:t xml:space="preserve"> The performance of different antenna configuration assumption</w:t>
      </w:r>
      <w:r w:rsidR="00B56EB3">
        <w:rPr>
          <w:lang w:eastAsia="zh-CN"/>
        </w:rPr>
        <w:t>s</w:t>
      </w:r>
      <w:r w:rsidR="0060696D">
        <w:rPr>
          <w:lang w:eastAsia="zh-CN"/>
        </w:rPr>
        <w:t xml:space="preserve"> as illustrated in </w:t>
      </w:r>
      <w:r w:rsidR="00B56EB3">
        <w:rPr>
          <w:lang w:eastAsia="zh-CN"/>
        </w:rPr>
        <w:t>T</w:t>
      </w:r>
      <w:r w:rsidR="0060696D">
        <w:rPr>
          <w:lang w:eastAsia="zh-CN"/>
        </w:rPr>
        <w:t xml:space="preserve">able </w:t>
      </w:r>
      <w:r w:rsidR="00436B62">
        <w:rPr>
          <w:lang w:eastAsia="zh-CN"/>
        </w:rPr>
        <w:t>3.</w:t>
      </w:r>
      <w:r w:rsidR="0060696D">
        <w:rPr>
          <w:lang w:eastAsia="zh-CN"/>
        </w:rPr>
        <w:t>1</w:t>
      </w:r>
      <w:r w:rsidR="003D6689">
        <w:rPr>
          <w:lang w:eastAsia="zh-CN"/>
        </w:rPr>
        <w:t xml:space="preserve"> are thus evaluated</w:t>
      </w:r>
      <w:r w:rsidR="0060696D">
        <w:rPr>
          <w:lang w:eastAsia="zh-CN"/>
        </w:rPr>
        <w:t>.</w:t>
      </w:r>
    </w:p>
    <w:p w14:paraId="09FDAF01" w14:textId="1AA1B35D" w:rsidR="00C54034" w:rsidRDefault="00C54034" w:rsidP="00C54034">
      <w:pPr>
        <w:rPr>
          <w:lang w:eastAsia="zh-CN"/>
        </w:rPr>
      </w:pPr>
      <w:r>
        <w:rPr>
          <w:lang w:eastAsia="zh-CN"/>
        </w:rPr>
        <w:t xml:space="preserve">Figure </w:t>
      </w:r>
      <w:r w:rsidR="00436B62">
        <w:rPr>
          <w:lang w:eastAsia="zh-CN"/>
        </w:rPr>
        <w:t>3</w:t>
      </w:r>
      <w:r w:rsidR="00BF24F9">
        <w:rPr>
          <w:lang w:eastAsia="zh-CN"/>
        </w:rPr>
        <w:t>8</w:t>
      </w:r>
      <w:r>
        <w:rPr>
          <w:lang w:eastAsia="zh-CN"/>
        </w:rPr>
        <w:t xml:space="preserve"> </w:t>
      </w:r>
      <w:r w:rsidR="000F1DC8">
        <w:rPr>
          <w:lang w:eastAsia="zh-CN"/>
        </w:rPr>
        <w:t>shows</w:t>
      </w:r>
      <w:r>
        <w:rPr>
          <w:lang w:eastAsia="zh-CN"/>
        </w:rPr>
        <w:t xml:space="preserve"> the average and fifth percentile DL and UL user </w:t>
      </w:r>
      <w:bookmarkStart w:id="39" w:name="OLE_LINK27"/>
      <w:bookmarkStart w:id="40" w:name="OLE_LINK28"/>
      <w:r w:rsidR="00C7335D">
        <w:rPr>
          <w:lang w:eastAsia="zh-CN"/>
        </w:rPr>
        <w:t xml:space="preserve">perceived </w:t>
      </w:r>
      <w:r>
        <w:rPr>
          <w:lang w:eastAsia="zh-CN"/>
        </w:rPr>
        <w:t>throughput</w:t>
      </w:r>
      <w:bookmarkEnd w:id="39"/>
      <w:bookmarkEnd w:id="40"/>
      <w:r w:rsidR="007D68CD">
        <w:rPr>
          <w:lang w:eastAsia="zh-CN"/>
        </w:rPr>
        <w:t xml:space="preserve"> (UPT)</w:t>
      </w:r>
      <w:r>
        <w:rPr>
          <w:lang w:eastAsia="zh-CN"/>
        </w:rPr>
        <w:t xml:space="preserve"> </w:t>
      </w:r>
      <w:r w:rsidR="00733C08">
        <w:t xml:space="preserve">under </w:t>
      </w:r>
      <w:r w:rsidR="00C7335D">
        <w:t xml:space="preserve">the </w:t>
      </w:r>
      <w:r w:rsidR="00733C08">
        <w:t>bas</w:t>
      </w:r>
      <w:r w:rsidR="00C7335D">
        <w:t>e</w:t>
      </w:r>
      <w:r w:rsidR="00733C08">
        <w:t xml:space="preserve">line SLS assumption </w:t>
      </w:r>
      <w:r w:rsidR="00C7335D">
        <w:t>for</w:t>
      </w:r>
      <w:r>
        <w:t xml:space="preserve"> No</w:t>
      </w:r>
      <w:r w:rsidR="00C7335D">
        <w:t>-</w:t>
      </w:r>
      <w:r>
        <w:t>LBT/Omni-directional LBT/Directional LBT/</w:t>
      </w:r>
      <w:r w:rsidR="000F30FA">
        <w:t>Received-assisted LBT/R</w:t>
      </w:r>
      <w:r>
        <w:t>eceiver-only LBT in indoor scenario A with InH open</w:t>
      </w:r>
      <w:r>
        <w:rPr>
          <w:lang w:eastAsia="zh-CN"/>
        </w:rPr>
        <w:t xml:space="preserve"> channel models for BS to UE links. </w:t>
      </w:r>
      <w:r w:rsidR="00844E49">
        <w:rPr>
          <w:lang w:eastAsia="zh-CN"/>
        </w:rPr>
        <w:t xml:space="preserve">Table </w:t>
      </w:r>
      <w:r w:rsidR="00436B62">
        <w:rPr>
          <w:lang w:eastAsia="zh-CN"/>
        </w:rPr>
        <w:lastRenderedPageBreak/>
        <w:t>3.</w:t>
      </w:r>
      <w:r w:rsidR="00B56EB3">
        <w:rPr>
          <w:lang w:eastAsia="zh-CN"/>
        </w:rPr>
        <w:t>2</w:t>
      </w:r>
      <w:r w:rsidR="00844E49">
        <w:rPr>
          <w:lang w:eastAsia="zh-CN"/>
        </w:rPr>
        <w:t xml:space="preserve"> shows the </w:t>
      </w:r>
      <w:r w:rsidR="00844E49" w:rsidRPr="009D06B7">
        <w:rPr>
          <w:lang w:eastAsia="zh-CN"/>
        </w:rPr>
        <w:t>related results and gain</w:t>
      </w:r>
      <w:r w:rsidR="00BC2103">
        <w:rPr>
          <w:lang w:eastAsia="zh-CN"/>
        </w:rPr>
        <w:t>s</w:t>
      </w:r>
      <w:r w:rsidR="00844E49">
        <w:rPr>
          <w:lang w:eastAsia="zh-CN"/>
        </w:rPr>
        <w:t xml:space="preserve"> at high traffic load</w:t>
      </w:r>
      <w:r w:rsidR="000F1DC8">
        <w:rPr>
          <w:lang w:eastAsia="zh-CN"/>
        </w:rPr>
        <w:t>. M</w:t>
      </w:r>
      <w:r>
        <w:t>ore detail</w:t>
      </w:r>
      <w:r w:rsidR="00C7335D">
        <w:t>ed</w:t>
      </w:r>
      <w:r>
        <w:t xml:space="preserve"> results could be found in </w:t>
      </w:r>
      <w:r w:rsidR="00B53971">
        <w:t>A</w:t>
      </w:r>
      <w:r>
        <w:t>ppendix B</w:t>
      </w:r>
      <w:r w:rsidR="00B53971">
        <w:t>,</w:t>
      </w:r>
      <w:r>
        <w:t xml:space="preserve"> </w:t>
      </w:r>
      <w:r w:rsidR="003D6689">
        <w:t>T</w:t>
      </w:r>
      <w:r>
        <w:t>able</w:t>
      </w:r>
      <w:r w:rsidR="00B53971">
        <w:t>s</w:t>
      </w:r>
      <w:r>
        <w:t xml:space="preserve"> </w:t>
      </w:r>
      <w:r w:rsidR="00436B62">
        <w:t xml:space="preserve">09 </w:t>
      </w:r>
      <w:r w:rsidR="00B53971">
        <w:t>to</w:t>
      </w:r>
      <w:r>
        <w:t xml:space="preserve"> </w:t>
      </w:r>
      <w:r w:rsidR="00436B62">
        <w:t>011</w:t>
      </w:r>
      <w:r w:rsidR="00B53971">
        <w:t>,</w:t>
      </w:r>
      <w:r>
        <w:t xml:space="preserve"> respectively</w:t>
      </w:r>
      <w:r w:rsidR="00733C08">
        <w:t>.</w:t>
      </w:r>
      <w:r>
        <w:rPr>
          <w:lang w:eastAsia="zh-CN"/>
        </w:rPr>
        <w:t xml:space="preserve"> </w:t>
      </w:r>
      <w:r w:rsidR="00844E49">
        <w:rPr>
          <w:lang w:eastAsia="zh-CN"/>
        </w:rPr>
        <w:t>M</w:t>
      </w:r>
      <w:r>
        <w:rPr>
          <w:lang w:eastAsia="zh-CN"/>
        </w:rPr>
        <w:t xml:space="preserve">ore details of </w:t>
      </w:r>
      <w:r w:rsidR="00C7335D">
        <w:rPr>
          <w:lang w:eastAsia="zh-CN"/>
        </w:rPr>
        <w:t xml:space="preserve">the </w:t>
      </w:r>
      <w:r>
        <w:rPr>
          <w:lang w:eastAsia="zh-CN"/>
        </w:rPr>
        <w:t xml:space="preserve">receiver-assisted and receiver-only LBT </w:t>
      </w:r>
      <w:r w:rsidR="00C7335D">
        <w:rPr>
          <w:lang w:eastAsia="zh-CN"/>
        </w:rPr>
        <w:t>mechanism</w:t>
      </w:r>
      <w:r w:rsidR="003D6689">
        <w:rPr>
          <w:lang w:eastAsia="zh-CN"/>
        </w:rPr>
        <w:t xml:space="preserve">s </w:t>
      </w:r>
      <w:r>
        <w:rPr>
          <w:lang w:eastAsia="zh-CN"/>
        </w:rPr>
        <w:t>could be found in our compani</w:t>
      </w:r>
      <w:r w:rsidR="00B53971">
        <w:rPr>
          <w:lang w:eastAsia="zh-CN"/>
        </w:rPr>
        <w:t>on</w:t>
      </w:r>
      <w:r>
        <w:rPr>
          <w:lang w:eastAsia="zh-CN"/>
        </w:rPr>
        <w:t xml:space="preserve"> contri</w:t>
      </w:r>
      <w:r w:rsidR="00B53971">
        <w:rPr>
          <w:lang w:eastAsia="zh-CN"/>
        </w:rPr>
        <w:t>bu</w:t>
      </w:r>
      <w:r>
        <w:rPr>
          <w:lang w:eastAsia="zh-CN"/>
        </w:rPr>
        <w:t>tion</w:t>
      </w:r>
      <w:r w:rsidR="00B53971">
        <w:rPr>
          <w:lang w:eastAsia="zh-CN"/>
        </w:rPr>
        <w:t xml:space="preserve"> </w:t>
      </w:r>
      <w:r>
        <w:rPr>
          <w:lang w:eastAsia="zh-CN"/>
        </w:rPr>
        <w:t>[</w:t>
      </w:r>
      <w:r w:rsidR="000939DD">
        <w:rPr>
          <w:lang w:eastAsia="zh-CN"/>
        </w:rPr>
        <w:t>7</w:t>
      </w:r>
      <w:r>
        <w:rPr>
          <w:lang w:eastAsia="zh-CN"/>
        </w:rPr>
        <w:t xml:space="preserve">].We assume </w:t>
      </w:r>
      <w:r w:rsidR="00C7335D">
        <w:rPr>
          <w:lang w:eastAsia="zh-CN"/>
        </w:rPr>
        <w:t xml:space="preserve">that </w:t>
      </w:r>
      <w:r>
        <w:rPr>
          <w:lang w:eastAsia="zh-CN"/>
        </w:rPr>
        <w:t>the CW is set to a fixed value of 5 observation slots and MCOT equals 5ms</w:t>
      </w:r>
      <w:r w:rsidR="00733C08">
        <w:rPr>
          <w:lang w:eastAsia="zh-CN"/>
        </w:rPr>
        <w:t>.</w:t>
      </w:r>
      <w:r>
        <w:rPr>
          <w:lang w:eastAsia="zh-CN"/>
        </w:rPr>
        <w:t xml:space="preserve"> </w:t>
      </w:r>
      <w:r w:rsidR="00C7335D">
        <w:rPr>
          <w:lang w:eastAsia="zh-CN"/>
        </w:rPr>
        <w:t xml:space="preserve">We also </w:t>
      </w:r>
      <w:r w:rsidR="000F30FA">
        <w:rPr>
          <w:lang w:eastAsia="zh-CN"/>
        </w:rPr>
        <w:t>assume</w:t>
      </w:r>
      <w:r w:rsidR="00C7335D">
        <w:rPr>
          <w:lang w:eastAsia="zh-CN"/>
        </w:rPr>
        <w:t xml:space="preserve"> that</w:t>
      </w:r>
      <w:r w:rsidR="000F30FA">
        <w:rPr>
          <w:lang w:eastAsia="zh-CN"/>
        </w:rPr>
        <w:t xml:space="preserve"> the EDT used f</w:t>
      </w:r>
      <w:r w:rsidR="0060696D">
        <w:rPr>
          <w:lang w:eastAsia="zh-CN"/>
        </w:rPr>
        <w:t>or the</w:t>
      </w:r>
      <w:r w:rsidR="00C7335D">
        <w:rPr>
          <w:lang w:eastAsia="zh-CN"/>
        </w:rPr>
        <w:t xml:space="preserve"> Rx-side </w:t>
      </w:r>
      <w:r w:rsidR="0060696D">
        <w:rPr>
          <w:lang w:eastAsia="zh-CN"/>
        </w:rPr>
        <w:t xml:space="preserve">LBT procedure before </w:t>
      </w:r>
      <w:r w:rsidR="00C7335D">
        <w:rPr>
          <w:lang w:eastAsia="zh-CN"/>
        </w:rPr>
        <w:t xml:space="preserve">sending </w:t>
      </w:r>
      <w:r w:rsidR="0060696D">
        <w:rPr>
          <w:lang w:eastAsia="zh-CN"/>
        </w:rPr>
        <w:t xml:space="preserve">CTS with </w:t>
      </w:r>
      <w:r w:rsidR="000F30FA">
        <w:rPr>
          <w:lang w:eastAsia="zh-CN"/>
        </w:rPr>
        <w:t xml:space="preserve">interference level feedback in receiver-assisted/receiver-only LBT </w:t>
      </w:r>
      <w:r w:rsidR="00C7335D">
        <w:rPr>
          <w:lang w:eastAsia="zh-CN"/>
        </w:rPr>
        <w:t>is the</w:t>
      </w:r>
      <w:r w:rsidR="000F30FA">
        <w:rPr>
          <w:lang w:eastAsia="zh-CN"/>
        </w:rPr>
        <w:t xml:space="preserve"> same as</w:t>
      </w:r>
      <w:r w:rsidR="00C7335D">
        <w:rPr>
          <w:lang w:eastAsia="zh-CN"/>
        </w:rPr>
        <w:t xml:space="preserve"> the</w:t>
      </w:r>
      <w:r w:rsidR="000F30FA">
        <w:rPr>
          <w:lang w:eastAsia="zh-CN"/>
        </w:rPr>
        <w:t xml:space="preserve"> </w:t>
      </w:r>
      <w:r w:rsidR="00FD6699">
        <w:rPr>
          <w:lang w:eastAsia="zh-CN"/>
        </w:rPr>
        <w:t xml:space="preserve">baseline </w:t>
      </w:r>
      <w:r w:rsidR="000F30FA">
        <w:rPr>
          <w:lang w:eastAsia="zh-CN"/>
        </w:rPr>
        <w:t>EDT</w:t>
      </w:r>
      <w:r w:rsidR="00FD6699">
        <w:rPr>
          <w:lang w:eastAsia="zh-CN"/>
        </w:rPr>
        <w:t xml:space="preserve"> (-47dBm)</w:t>
      </w:r>
      <w:r w:rsidR="000F30FA">
        <w:rPr>
          <w:lang w:eastAsia="zh-CN"/>
        </w:rPr>
        <w:t>. Antenna directional gain is also considered in the EDT calculation.</w:t>
      </w:r>
    </w:p>
    <w:p w14:paraId="30897B63" w14:textId="3A59392C" w:rsidR="00844E49" w:rsidRDefault="006C2B7E" w:rsidP="00C54034">
      <w:pPr>
        <w:rPr>
          <w:lang w:eastAsia="zh-CN"/>
        </w:rPr>
      </w:pPr>
      <w:r>
        <w:rPr>
          <w:lang w:eastAsia="zh-CN"/>
        </w:rPr>
        <w:t xml:space="preserve">Figure </w:t>
      </w:r>
      <w:r w:rsidR="00436B62">
        <w:rPr>
          <w:lang w:eastAsia="zh-CN"/>
        </w:rPr>
        <w:t>3</w:t>
      </w:r>
      <w:r w:rsidR="00BF24F9">
        <w:rPr>
          <w:lang w:eastAsia="zh-CN"/>
        </w:rPr>
        <w:t>9</w:t>
      </w:r>
      <w:r w:rsidR="00733C08">
        <w:rPr>
          <w:lang w:eastAsia="zh-CN"/>
        </w:rPr>
        <w:t xml:space="preserve"> illustrate</w:t>
      </w:r>
      <w:r w:rsidR="007D68CD">
        <w:rPr>
          <w:lang w:eastAsia="zh-CN"/>
        </w:rPr>
        <w:t>s</w:t>
      </w:r>
      <w:r w:rsidR="00733C08">
        <w:rPr>
          <w:lang w:eastAsia="zh-CN"/>
        </w:rPr>
        <w:t xml:space="preserve"> the average and fifth percentile DL and UL </w:t>
      </w:r>
      <w:r w:rsidR="007D68CD">
        <w:rPr>
          <w:lang w:eastAsia="zh-CN"/>
        </w:rPr>
        <w:t>UPT</w:t>
      </w:r>
      <w:r w:rsidR="00733C08">
        <w:rPr>
          <w:lang w:eastAsia="zh-CN"/>
        </w:rPr>
        <w:t xml:space="preserve"> </w:t>
      </w:r>
      <w:r w:rsidR="00733C08">
        <w:t>under</w:t>
      </w:r>
      <w:r w:rsidR="007D68CD">
        <w:t xml:space="preserve"> the assumption </w:t>
      </w:r>
      <w:r w:rsidR="003D6689">
        <w:t xml:space="preserve">of </w:t>
      </w:r>
      <w:r w:rsidR="00733C08">
        <w:t xml:space="preserve">reduced antenna elements </w:t>
      </w:r>
      <w:r w:rsidR="007D68CD">
        <w:t>for</w:t>
      </w:r>
      <w:r w:rsidR="00733C08">
        <w:t xml:space="preserve"> No LBT/Omni-directional LBT/Directional LBT/received-assisted LBT/receiver-only directional LBT in indoor scenario A with InH open</w:t>
      </w:r>
      <w:r w:rsidR="00733C08">
        <w:rPr>
          <w:lang w:eastAsia="zh-CN"/>
        </w:rPr>
        <w:t xml:space="preserve"> channel models for BS to UE links. Table </w:t>
      </w:r>
      <w:r w:rsidR="00B56EB3">
        <w:rPr>
          <w:lang w:eastAsia="zh-CN"/>
        </w:rPr>
        <w:t>3</w:t>
      </w:r>
      <w:r w:rsidR="00436B62">
        <w:rPr>
          <w:lang w:eastAsia="zh-CN"/>
        </w:rPr>
        <w:t>.3</w:t>
      </w:r>
      <w:r w:rsidR="00733C08">
        <w:rPr>
          <w:lang w:eastAsia="zh-CN"/>
        </w:rPr>
        <w:t xml:space="preserve"> shows the </w:t>
      </w:r>
      <w:r w:rsidR="00733C08" w:rsidRPr="0083660A">
        <w:rPr>
          <w:lang w:eastAsia="zh-CN"/>
        </w:rPr>
        <w:t>related results and gain</w:t>
      </w:r>
      <w:r w:rsidR="00733C08">
        <w:rPr>
          <w:lang w:eastAsia="zh-CN"/>
        </w:rPr>
        <w:t>s at high traffic load</w:t>
      </w:r>
      <w:r w:rsidR="000F1DC8">
        <w:rPr>
          <w:lang w:eastAsia="zh-CN"/>
        </w:rPr>
        <w:t>. M</w:t>
      </w:r>
      <w:r w:rsidR="00733C08">
        <w:t>ore detail</w:t>
      </w:r>
      <w:r w:rsidR="007D68CD">
        <w:t>ed</w:t>
      </w:r>
      <w:r w:rsidR="00733C08">
        <w:t xml:space="preserve"> results could be found in Appendix B, </w:t>
      </w:r>
      <w:r w:rsidR="003D6689">
        <w:t>T</w:t>
      </w:r>
      <w:r w:rsidR="001D6AB7">
        <w:t xml:space="preserve">ables </w:t>
      </w:r>
      <w:r w:rsidR="00436B62">
        <w:t xml:space="preserve">12 </w:t>
      </w:r>
      <w:r w:rsidR="001D6AB7">
        <w:t xml:space="preserve">to </w:t>
      </w:r>
      <w:r w:rsidR="00436B62">
        <w:t>14</w:t>
      </w:r>
      <w:r w:rsidR="00733C08">
        <w:t>, respectively.</w:t>
      </w:r>
    </w:p>
    <w:p w14:paraId="2BCCE7BD" w14:textId="3D7F159C" w:rsidR="00C54034" w:rsidRDefault="00C54034" w:rsidP="00DA56DC">
      <w:pPr>
        <w:rPr>
          <w:lang w:eastAsia="zh-CN"/>
        </w:rPr>
      </w:pPr>
      <w:r>
        <w:rPr>
          <w:lang w:eastAsia="zh-CN"/>
        </w:rPr>
        <w:t xml:space="preserve">According to the </w:t>
      </w:r>
      <w:r w:rsidR="00733C08">
        <w:rPr>
          <w:lang w:eastAsia="zh-CN"/>
        </w:rPr>
        <w:t xml:space="preserve">above </w:t>
      </w:r>
      <w:r>
        <w:rPr>
          <w:lang w:eastAsia="zh-CN"/>
        </w:rPr>
        <w:t>evaluation results, receiver-only LBT has the best performance compared to other channel access type</w:t>
      </w:r>
      <w:r w:rsidR="000F4EF1">
        <w:rPr>
          <w:lang w:eastAsia="zh-CN"/>
        </w:rPr>
        <w:t>s</w:t>
      </w:r>
      <w:r>
        <w:rPr>
          <w:lang w:eastAsia="zh-CN"/>
        </w:rPr>
        <w:t xml:space="preserve"> in fifth percentile DL and UL </w:t>
      </w:r>
      <w:r w:rsidR="007D68CD">
        <w:rPr>
          <w:lang w:eastAsia="zh-CN"/>
        </w:rPr>
        <w:t>UPT</w:t>
      </w:r>
      <w:r>
        <w:rPr>
          <w:lang w:eastAsia="zh-CN"/>
        </w:rPr>
        <w:t>. The gain of receiver-only LBT compared to No L</w:t>
      </w:r>
      <w:r w:rsidR="00D35F7F">
        <w:rPr>
          <w:lang w:eastAsia="zh-CN"/>
        </w:rPr>
        <w:t>BT could be 177% in DL and 75</w:t>
      </w:r>
      <w:r>
        <w:rPr>
          <w:rFonts w:hint="eastAsia"/>
          <w:lang w:eastAsia="zh-CN"/>
        </w:rPr>
        <w:t>%</w:t>
      </w:r>
      <w:r>
        <w:rPr>
          <w:lang w:eastAsia="zh-CN"/>
        </w:rPr>
        <w:t xml:space="preserve"> in UL</w:t>
      </w:r>
      <w:r w:rsidR="00FF0A8F">
        <w:rPr>
          <w:lang w:eastAsia="zh-CN"/>
        </w:rPr>
        <w:t xml:space="preserve"> for cell edge </w:t>
      </w:r>
      <w:r w:rsidR="00224EC2">
        <w:rPr>
          <w:lang w:eastAsia="zh-CN"/>
        </w:rPr>
        <w:t>at high traffic load</w:t>
      </w:r>
      <w:r w:rsidR="00733C08">
        <w:rPr>
          <w:lang w:eastAsia="zh-CN"/>
        </w:rPr>
        <w:t xml:space="preserve"> under </w:t>
      </w:r>
      <w:r w:rsidR="000F4EF1">
        <w:rPr>
          <w:lang w:eastAsia="zh-CN"/>
        </w:rPr>
        <w:t xml:space="preserve">the </w:t>
      </w:r>
      <w:r w:rsidR="00733C08">
        <w:rPr>
          <w:lang w:eastAsia="zh-CN"/>
        </w:rPr>
        <w:t>baseline assumption.</w:t>
      </w:r>
      <w:r w:rsidR="007D68CD">
        <w:rPr>
          <w:rStyle w:val="af1"/>
          <w:szCs w:val="20"/>
        </w:rPr>
        <w:t xml:space="preserve"> </w:t>
      </w:r>
      <w:r w:rsidR="000F1DC8">
        <w:t>In turn</w:t>
      </w:r>
      <w:r w:rsidR="007D68CD">
        <w:t>,</w:t>
      </w:r>
      <w:r w:rsidR="00733C08" w:rsidRPr="009D06B7">
        <w:t xml:space="preserve"> </w:t>
      </w:r>
      <w:r w:rsidR="007D68CD">
        <w:t>t</w:t>
      </w:r>
      <w:r w:rsidR="00A10A56">
        <w:rPr>
          <w:lang w:eastAsia="zh-CN"/>
        </w:rPr>
        <w:t xml:space="preserve">he gain of receiver-only LBT compared to No LBT </w:t>
      </w:r>
      <w:r w:rsidR="0033148A">
        <w:rPr>
          <w:lang w:eastAsia="zh-CN"/>
        </w:rPr>
        <w:t xml:space="preserve">could be </w:t>
      </w:r>
      <w:r w:rsidR="00D35F7F">
        <w:rPr>
          <w:lang w:eastAsia="zh-CN"/>
        </w:rPr>
        <w:t>291</w:t>
      </w:r>
      <w:r w:rsidR="00A10A56">
        <w:rPr>
          <w:lang w:eastAsia="zh-CN"/>
        </w:rPr>
        <w:t xml:space="preserve">% in DL and </w:t>
      </w:r>
      <w:r w:rsidR="00D35F7F">
        <w:rPr>
          <w:lang w:eastAsia="zh-CN"/>
        </w:rPr>
        <w:t>103</w:t>
      </w:r>
      <w:r w:rsidR="00A10A56">
        <w:rPr>
          <w:rFonts w:hint="eastAsia"/>
          <w:lang w:eastAsia="zh-CN"/>
        </w:rPr>
        <w:t>%</w:t>
      </w:r>
      <w:r w:rsidR="00FF0A8F">
        <w:rPr>
          <w:lang w:eastAsia="zh-CN"/>
        </w:rPr>
        <w:t xml:space="preserve"> in UL for cell edge </w:t>
      </w:r>
      <w:r w:rsidR="00224EC2">
        <w:rPr>
          <w:lang w:eastAsia="zh-CN"/>
        </w:rPr>
        <w:t>at high traffic load</w:t>
      </w:r>
      <w:r w:rsidR="00733C08">
        <w:rPr>
          <w:lang w:eastAsia="zh-CN"/>
        </w:rPr>
        <w:t xml:space="preserve"> when </w:t>
      </w:r>
      <w:r w:rsidR="000F1DC8">
        <w:rPr>
          <w:lang w:eastAsia="zh-CN"/>
        </w:rPr>
        <w:t>reduced number of</w:t>
      </w:r>
      <w:r w:rsidR="00733C08">
        <w:rPr>
          <w:lang w:eastAsia="zh-CN"/>
        </w:rPr>
        <w:t xml:space="preserve"> antenna </w:t>
      </w:r>
      <w:r w:rsidR="0033148A">
        <w:rPr>
          <w:lang w:eastAsia="zh-CN"/>
        </w:rPr>
        <w:t>elements are configured.</w:t>
      </w:r>
    </w:p>
    <w:p w14:paraId="63BA7122" w14:textId="10CED642" w:rsidR="005A7E58" w:rsidRPr="009D06B7" w:rsidRDefault="005A7E58" w:rsidP="005A7E58">
      <w:pPr>
        <w:jc w:val="center"/>
        <w:rPr>
          <w:b/>
          <w:bCs/>
          <w:kern w:val="2"/>
          <w:lang w:eastAsia="zh-CN"/>
        </w:rPr>
      </w:pPr>
      <w:r w:rsidRPr="009D06B7">
        <w:rPr>
          <w:b/>
          <w:bCs/>
          <w:kern w:val="2"/>
          <w:lang w:eastAsia="zh-CN"/>
        </w:rPr>
        <w:t xml:space="preserve">Table </w:t>
      </w:r>
      <w:r w:rsidR="00436B62">
        <w:rPr>
          <w:b/>
          <w:bCs/>
          <w:kern w:val="2"/>
          <w:lang w:eastAsia="zh-CN"/>
        </w:rPr>
        <w:t>3.</w:t>
      </w:r>
      <w:r w:rsidR="00B56EB3" w:rsidRPr="009D06B7">
        <w:rPr>
          <w:b/>
          <w:bCs/>
          <w:kern w:val="2"/>
          <w:lang w:eastAsia="zh-CN"/>
        </w:rPr>
        <w:t>2</w:t>
      </w:r>
      <w:r w:rsidRPr="009D06B7">
        <w:rPr>
          <w:b/>
          <w:bCs/>
          <w:kern w:val="2"/>
          <w:lang w:eastAsia="zh-CN"/>
        </w:rPr>
        <w:t>. Performance of various channel access type at high traffic load (64 antenna elements for gNB, 8 antenna elements for UE)</w:t>
      </w:r>
    </w:p>
    <w:tbl>
      <w:tblPr>
        <w:tblStyle w:val="ac"/>
        <w:tblW w:w="0" w:type="auto"/>
        <w:tblLook w:val="04A0" w:firstRow="1" w:lastRow="0" w:firstColumn="1" w:lastColumn="0" w:noHBand="0" w:noVBand="1"/>
      </w:tblPr>
      <w:tblGrid>
        <w:gridCol w:w="1830"/>
        <w:gridCol w:w="1203"/>
        <w:gridCol w:w="1204"/>
        <w:gridCol w:w="1122"/>
        <w:gridCol w:w="1122"/>
        <w:gridCol w:w="726"/>
        <w:gridCol w:w="726"/>
        <w:gridCol w:w="730"/>
        <w:gridCol w:w="644"/>
      </w:tblGrid>
      <w:tr w:rsidR="005A7E58" w14:paraId="5DBEEB1A" w14:textId="77777777" w:rsidTr="00831538">
        <w:tc>
          <w:tcPr>
            <w:tcW w:w="1202" w:type="dxa"/>
          </w:tcPr>
          <w:p w14:paraId="029306B0" w14:textId="77777777" w:rsidR="005A7E58" w:rsidRDefault="005A7E58" w:rsidP="00831538">
            <w:pPr>
              <w:jc w:val="center"/>
              <w:rPr>
                <w:lang w:eastAsia="zh-CN"/>
              </w:rPr>
            </w:pPr>
            <w:r>
              <w:rPr>
                <w:rFonts w:hint="eastAsia"/>
                <w:lang w:eastAsia="zh-CN"/>
              </w:rPr>
              <w:t>C</w:t>
            </w:r>
            <w:r>
              <w:rPr>
                <w:lang w:eastAsia="zh-CN"/>
              </w:rPr>
              <w:t>hannel access type/User throughput(Mbps)</w:t>
            </w:r>
          </w:p>
        </w:tc>
        <w:tc>
          <w:tcPr>
            <w:tcW w:w="1350" w:type="dxa"/>
          </w:tcPr>
          <w:p w14:paraId="5D743F8A" w14:textId="77777777" w:rsidR="005A7E58" w:rsidRDefault="005A7E58" w:rsidP="00831538">
            <w:pPr>
              <w:jc w:val="center"/>
              <w:rPr>
                <w:lang w:eastAsia="zh-CN"/>
              </w:rPr>
            </w:pPr>
            <w:r>
              <w:rPr>
                <w:lang w:eastAsia="zh-CN"/>
              </w:rPr>
              <w:t>DL mean UPT</w:t>
            </w:r>
          </w:p>
        </w:tc>
        <w:tc>
          <w:tcPr>
            <w:tcW w:w="1350" w:type="dxa"/>
          </w:tcPr>
          <w:p w14:paraId="4FB6746A" w14:textId="77777777" w:rsidR="005A7E58" w:rsidRDefault="005A7E58" w:rsidP="00831538">
            <w:pPr>
              <w:jc w:val="center"/>
              <w:rPr>
                <w:lang w:eastAsia="zh-CN"/>
              </w:rPr>
            </w:pPr>
            <w:r>
              <w:rPr>
                <w:lang w:eastAsia="zh-CN"/>
              </w:rPr>
              <w:t>UL mean UPT</w:t>
            </w:r>
          </w:p>
        </w:tc>
        <w:tc>
          <w:tcPr>
            <w:tcW w:w="1280" w:type="dxa"/>
          </w:tcPr>
          <w:p w14:paraId="259CEAD7" w14:textId="77777777" w:rsidR="005A7E58" w:rsidRDefault="005A7E58" w:rsidP="00831538">
            <w:pPr>
              <w:jc w:val="center"/>
              <w:rPr>
                <w:lang w:eastAsia="zh-CN"/>
              </w:rPr>
            </w:pPr>
            <w:r>
              <w:rPr>
                <w:lang w:eastAsia="zh-CN"/>
              </w:rPr>
              <w:t>DL 5%</w:t>
            </w:r>
          </w:p>
          <w:p w14:paraId="0FE9F5E7" w14:textId="77777777" w:rsidR="005A7E58" w:rsidRDefault="005A7E58" w:rsidP="00831538">
            <w:pPr>
              <w:jc w:val="center"/>
              <w:rPr>
                <w:lang w:eastAsia="zh-CN"/>
              </w:rPr>
            </w:pPr>
            <w:r>
              <w:rPr>
                <w:lang w:eastAsia="zh-CN"/>
              </w:rPr>
              <w:t>UPT</w:t>
            </w:r>
          </w:p>
        </w:tc>
        <w:tc>
          <w:tcPr>
            <w:tcW w:w="1280" w:type="dxa"/>
          </w:tcPr>
          <w:p w14:paraId="1D8B5073" w14:textId="77777777" w:rsidR="005A7E58" w:rsidRDefault="005A7E58" w:rsidP="00831538">
            <w:pPr>
              <w:jc w:val="center"/>
              <w:rPr>
                <w:lang w:eastAsia="zh-CN"/>
              </w:rPr>
            </w:pPr>
            <w:r>
              <w:rPr>
                <w:lang w:eastAsia="zh-CN"/>
              </w:rPr>
              <w:t>UL 5%</w:t>
            </w:r>
          </w:p>
          <w:p w14:paraId="049A01BB" w14:textId="77777777" w:rsidR="005A7E58" w:rsidRDefault="005A7E58" w:rsidP="00831538">
            <w:pPr>
              <w:jc w:val="center"/>
              <w:rPr>
                <w:lang w:eastAsia="zh-CN"/>
              </w:rPr>
            </w:pPr>
            <w:r>
              <w:rPr>
                <w:lang w:eastAsia="zh-CN"/>
              </w:rPr>
              <w:t>UPT</w:t>
            </w:r>
          </w:p>
        </w:tc>
        <w:tc>
          <w:tcPr>
            <w:tcW w:w="738" w:type="dxa"/>
          </w:tcPr>
          <w:p w14:paraId="23410E05" w14:textId="77777777" w:rsidR="005A7E58" w:rsidRDefault="005A7E58" w:rsidP="00831538">
            <w:pPr>
              <w:jc w:val="center"/>
              <w:rPr>
                <w:lang w:eastAsia="zh-CN"/>
              </w:rPr>
            </w:pPr>
            <w:r>
              <w:rPr>
                <w:rFonts w:hint="eastAsia"/>
                <w:lang w:eastAsia="zh-CN"/>
              </w:rPr>
              <w:t>G</w:t>
            </w:r>
            <w:r>
              <w:rPr>
                <w:lang w:eastAsia="zh-CN"/>
              </w:rPr>
              <w:t>ain of DL mean UPT</w:t>
            </w:r>
          </w:p>
          <w:p w14:paraId="11C39A4E" w14:textId="77777777" w:rsidR="005A7E58" w:rsidRDefault="005A7E58" w:rsidP="00831538">
            <w:pPr>
              <w:jc w:val="center"/>
              <w:rPr>
                <w:lang w:eastAsia="zh-CN"/>
              </w:rPr>
            </w:pPr>
            <w:r>
              <w:rPr>
                <w:lang w:eastAsia="zh-CN"/>
              </w:rPr>
              <w:t>w.r.t No-LBT</w:t>
            </w:r>
          </w:p>
        </w:tc>
        <w:tc>
          <w:tcPr>
            <w:tcW w:w="738" w:type="dxa"/>
          </w:tcPr>
          <w:p w14:paraId="18035690" w14:textId="77777777" w:rsidR="005A7E58" w:rsidRDefault="005A7E58" w:rsidP="00831538">
            <w:pPr>
              <w:jc w:val="center"/>
              <w:rPr>
                <w:lang w:eastAsia="zh-CN"/>
              </w:rPr>
            </w:pPr>
            <w:r>
              <w:rPr>
                <w:rFonts w:hint="eastAsia"/>
                <w:lang w:eastAsia="zh-CN"/>
              </w:rPr>
              <w:t>G</w:t>
            </w:r>
            <w:r>
              <w:rPr>
                <w:lang w:eastAsia="zh-CN"/>
              </w:rPr>
              <w:t>ain of UL mean UPT</w:t>
            </w:r>
          </w:p>
          <w:p w14:paraId="531C9CF1" w14:textId="77777777" w:rsidR="005A7E58" w:rsidRDefault="005A7E58" w:rsidP="00831538">
            <w:pPr>
              <w:jc w:val="center"/>
              <w:rPr>
                <w:lang w:eastAsia="zh-CN"/>
              </w:rPr>
            </w:pPr>
            <w:r>
              <w:rPr>
                <w:lang w:eastAsia="zh-CN"/>
              </w:rPr>
              <w:t>w.r.t No-LBT</w:t>
            </w:r>
          </w:p>
        </w:tc>
        <w:tc>
          <w:tcPr>
            <w:tcW w:w="725" w:type="dxa"/>
          </w:tcPr>
          <w:p w14:paraId="0BBDA019" w14:textId="77777777" w:rsidR="005A7E58" w:rsidRDefault="005A7E58" w:rsidP="00831538">
            <w:pPr>
              <w:jc w:val="center"/>
              <w:rPr>
                <w:lang w:eastAsia="zh-CN"/>
              </w:rPr>
            </w:pPr>
            <w:r>
              <w:rPr>
                <w:rFonts w:hint="eastAsia"/>
                <w:lang w:eastAsia="zh-CN"/>
              </w:rPr>
              <w:t>G</w:t>
            </w:r>
            <w:r>
              <w:rPr>
                <w:lang w:eastAsia="zh-CN"/>
              </w:rPr>
              <w:t>ain of 5% DL UPT</w:t>
            </w:r>
          </w:p>
          <w:p w14:paraId="04B38AB2" w14:textId="77777777" w:rsidR="005A7E58" w:rsidRDefault="005A7E58" w:rsidP="00831538">
            <w:pPr>
              <w:jc w:val="center"/>
              <w:rPr>
                <w:lang w:eastAsia="zh-CN"/>
              </w:rPr>
            </w:pPr>
            <w:r>
              <w:rPr>
                <w:lang w:eastAsia="zh-CN"/>
              </w:rPr>
              <w:t>w.r.t No-LBT</w:t>
            </w:r>
          </w:p>
        </w:tc>
        <w:tc>
          <w:tcPr>
            <w:tcW w:w="644" w:type="dxa"/>
          </w:tcPr>
          <w:p w14:paraId="76DC7732" w14:textId="77777777" w:rsidR="005A7E58" w:rsidRDefault="005A7E58" w:rsidP="00831538">
            <w:pPr>
              <w:jc w:val="center"/>
              <w:rPr>
                <w:lang w:eastAsia="zh-CN"/>
              </w:rPr>
            </w:pPr>
            <w:r>
              <w:rPr>
                <w:lang w:eastAsia="zh-CN"/>
              </w:rPr>
              <w:t>Gain of 5% UL UPT</w:t>
            </w:r>
          </w:p>
          <w:p w14:paraId="02D5C3A3" w14:textId="77777777" w:rsidR="005A7E58" w:rsidRDefault="005A7E58" w:rsidP="00831538">
            <w:pPr>
              <w:jc w:val="center"/>
              <w:rPr>
                <w:lang w:eastAsia="zh-CN"/>
              </w:rPr>
            </w:pPr>
            <w:r>
              <w:rPr>
                <w:lang w:eastAsia="zh-CN"/>
              </w:rPr>
              <w:t>w.r.t No-LBT</w:t>
            </w:r>
          </w:p>
        </w:tc>
      </w:tr>
      <w:tr w:rsidR="005A7E58" w14:paraId="7A712DFD" w14:textId="77777777" w:rsidTr="00831538">
        <w:tc>
          <w:tcPr>
            <w:tcW w:w="1202" w:type="dxa"/>
          </w:tcPr>
          <w:p w14:paraId="004E28B5" w14:textId="77777777" w:rsidR="005A7E58" w:rsidRDefault="005A7E58" w:rsidP="00831538">
            <w:pPr>
              <w:jc w:val="center"/>
              <w:rPr>
                <w:lang w:eastAsia="zh-CN"/>
              </w:rPr>
            </w:pPr>
            <w:r>
              <w:rPr>
                <w:rFonts w:hint="eastAsia"/>
                <w:lang w:eastAsia="zh-CN"/>
              </w:rPr>
              <w:t>N</w:t>
            </w:r>
            <w:r>
              <w:rPr>
                <w:lang w:eastAsia="zh-CN"/>
              </w:rPr>
              <w:t>o-LBT</w:t>
            </w:r>
          </w:p>
        </w:tc>
        <w:tc>
          <w:tcPr>
            <w:tcW w:w="1350" w:type="dxa"/>
          </w:tcPr>
          <w:p w14:paraId="517C4D38" w14:textId="77777777" w:rsidR="005A7E58" w:rsidRDefault="005A7E58" w:rsidP="00831538">
            <w:pPr>
              <w:jc w:val="center"/>
              <w:rPr>
                <w:lang w:eastAsia="zh-CN"/>
              </w:rPr>
            </w:pPr>
            <w:r>
              <w:rPr>
                <w:rFonts w:hint="eastAsia"/>
                <w:lang w:eastAsia="zh-CN"/>
              </w:rPr>
              <w:t>2</w:t>
            </w:r>
            <w:r>
              <w:rPr>
                <w:lang w:eastAsia="zh-CN"/>
              </w:rPr>
              <w:t>388.7</w:t>
            </w:r>
          </w:p>
        </w:tc>
        <w:tc>
          <w:tcPr>
            <w:tcW w:w="1350" w:type="dxa"/>
          </w:tcPr>
          <w:p w14:paraId="28AB304B" w14:textId="77777777" w:rsidR="005A7E58" w:rsidRDefault="005A7E58" w:rsidP="00831538">
            <w:pPr>
              <w:jc w:val="center"/>
              <w:rPr>
                <w:lang w:eastAsia="zh-CN"/>
              </w:rPr>
            </w:pPr>
            <w:r>
              <w:rPr>
                <w:rFonts w:hint="eastAsia"/>
                <w:lang w:eastAsia="zh-CN"/>
              </w:rPr>
              <w:t>1</w:t>
            </w:r>
            <w:r>
              <w:rPr>
                <w:lang w:eastAsia="zh-CN"/>
              </w:rPr>
              <w:t>521.8</w:t>
            </w:r>
          </w:p>
        </w:tc>
        <w:tc>
          <w:tcPr>
            <w:tcW w:w="1280" w:type="dxa"/>
          </w:tcPr>
          <w:p w14:paraId="4A687208" w14:textId="77777777" w:rsidR="005A7E58" w:rsidRDefault="005A7E58" w:rsidP="00831538">
            <w:pPr>
              <w:jc w:val="center"/>
              <w:rPr>
                <w:lang w:eastAsia="zh-CN"/>
              </w:rPr>
            </w:pPr>
            <w:r>
              <w:rPr>
                <w:rFonts w:hint="eastAsia"/>
                <w:lang w:eastAsia="zh-CN"/>
              </w:rPr>
              <w:t>8</w:t>
            </w:r>
            <w:r>
              <w:rPr>
                <w:lang w:eastAsia="zh-CN"/>
              </w:rPr>
              <w:t>5.7</w:t>
            </w:r>
          </w:p>
        </w:tc>
        <w:tc>
          <w:tcPr>
            <w:tcW w:w="1280" w:type="dxa"/>
          </w:tcPr>
          <w:p w14:paraId="23EB6D02" w14:textId="77777777" w:rsidR="005A7E58" w:rsidRDefault="005A7E58" w:rsidP="00831538">
            <w:pPr>
              <w:jc w:val="center"/>
              <w:rPr>
                <w:lang w:eastAsia="zh-CN"/>
              </w:rPr>
            </w:pPr>
            <w:r>
              <w:rPr>
                <w:rFonts w:hint="eastAsia"/>
                <w:lang w:eastAsia="zh-CN"/>
              </w:rPr>
              <w:t>8</w:t>
            </w:r>
            <w:r>
              <w:rPr>
                <w:lang w:eastAsia="zh-CN"/>
              </w:rPr>
              <w:t>6.6</w:t>
            </w:r>
          </w:p>
        </w:tc>
        <w:tc>
          <w:tcPr>
            <w:tcW w:w="738" w:type="dxa"/>
          </w:tcPr>
          <w:p w14:paraId="19C19FE0" w14:textId="77777777" w:rsidR="005A7E58" w:rsidRDefault="005A7E58" w:rsidP="00831538">
            <w:pPr>
              <w:jc w:val="center"/>
              <w:rPr>
                <w:lang w:eastAsia="zh-CN"/>
              </w:rPr>
            </w:pPr>
          </w:p>
        </w:tc>
        <w:tc>
          <w:tcPr>
            <w:tcW w:w="738" w:type="dxa"/>
          </w:tcPr>
          <w:p w14:paraId="341F060E" w14:textId="77777777" w:rsidR="005A7E58" w:rsidRDefault="005A7E58" w:rsidP="00831538">
            <w:pPr>
              <w:jc w:val="center"/>
              <w:rPr>
                <w:lang w:eastAsia="zh-CN"/>
              </w:rPr>
            </w:pPr>
          </w:p>
        </w:tc>
        <w:tc>
          <w:tcPr>
            <w:tcW w:w="725" w:type="dxa"/>
          </w:tcPr>
          <w:p w14:paraId="25380AF9" w14:textId="77777777" w:rsidR="005A7E58" w:rsidRDefault="005A7E58" w:rsidP="00831538">
            <w:pPr>
              <w:jc w:val="center"/>
              <w:rPr>
                <w:lang w:eastAsia="zh-CN"/>
              </w:rPr>
            </w:pPr>
          </w:p>
        </w:tc>
        <w:tc>
          <w:tcPr>
            <w:tcW w:w="644" w:type="dxa"/>
          </w:tcPr>
          <w:p w14:paraId="7209BBA9" w14:textId="77777777" w:rsidR="005A7E58" w:rsidRDefault="005A7E58" w:rsidP="00831538">
            <w:pPr>
              <w:jc w:val="center"/>
              <w:rPr>
                <w:lang w:eastAsia="zh-CN"/>
              </w:rPr>
            </w:pPr>
          </w:p>
        </w:tc>
      </w:tr>
      <w:tr w:rsidR="005A7E58" w14:paraId="59E7F3A1" w14:textId="77777777" w:rsidTr="00831538">
        <w:tc>
          <w:tcPr>
            <w:tcW w:w="1202" w:type="dxa"/>
          </w:tcPr>
          <w:p w14:paraId="62FE3CD1" w14:textId="40929315" w:rsidR="005A7E58" w:rsidRDefault="005A7E58" w:rsidP="00831538">
            <w:pPr>
              <w:jc w:val="center"/>
              <w:rPr>
                <w:lang w:eastAsia="zh-CN"/>
              </w:rPr>
            </w:pPr>
            <w:r>
              <w:rPr>
                <w:lang w:eastAsia="zh-CN"/>
              </w:rPr>
              <w:t>Direction</w:t>
            </w:r>
            <w:r w:rsidR="0070195F">
              <w:rPr>
                <w:lang w:eastAsia="zh-CN"/>
              </w:rPr>
              <w:t xml:space="preserve">al </w:t>
            </w:r>
            <w:r>
              <w:rPr>
                <w:lang w:eastAsia="zh-CN"/>
              </w:rPr>
              <w:t>LBT</w:t>
            </w:r>
          </w:p>
        </w:tc>
        <w:tc>
          <w:tcPr>
            <w:tcW w:w="1350" w:type="dxa"/>
          </w:tcPr>
          <w:p w14:paraId="4E700C25" w14:textId="77777777" w:rsidR="005A7E58" w:rsidRDefault="005A7E58" w:rsidP="00831538">
            <w:pPr>
              <w:jc w:val="center"/>
              <w:rPr>
                <w:lang w:eastAsia="zh-CN"/>
              </w:rPr>
            </w:pPr>
            <w:r>
              <w:rPr>
                <w:rFonts w:hint="eastAsia"/>
                <w:lang w:eastAsia="zh-CN"/>
              </w:rPr>
              <w:t>2</w:t>
            </w:r>
            <w:r>
              <w:rPr>
                <w:lang w:eastAsia="zh-CN"/>
              </w:rPr>
              <w:t>446.7</w:t>
            </w:r>
          </w:p>
        </w:tc>
        <w:tc>
          <w:tcPr>
            <w:tcW w:w="1350" w:type="dxa"/>
          </w:tcPr>
          <w:p w14:paraId="3B8EC8B3" w14:textId="77777777" w:rsidR="005A7E58" w:rsidRDefault="005A7E58" w:rsidP="00831538">
            <w:pPr>
              <w:jc w:val="center"/>
              <w:rPr>
                <w:lang w:eastAsia="zh-CN"/>
              </w:rPr>
            </w:pPr>
            <w:r>
              <w:rPr>
                <w:rFonts w:hint="eastAsia"/>
                <w:lang w:eastAsia="zh-CN"/>
              </w:rPr>
              <w:t>1</w:t>
            </w:r>
            <w:r>
              <w:rPr>
                <w:lang w:eastAsia="zh-CN"/>
              </w:rPr>
              <w:t>521.1</w:t>
            </w:r>
          </w:p>
        </w:tc>
        <w:tc>
          <w:tcPr>
            <w:tcW w:w="1280" w:type="dxa"/>
          </w:tcPr>
          <w:p w14:paraId="6FB64C06" w14:textId="77777777" w:rsidR="005A7E58" w:rsidRDefault="005A7E58" w:rsidP="00831538">
            <w:pPr>
              <w:jc w:val="center"/>
              <w:rPr>
                <w:lang w:eastAsia="zh-CN"/>
              </w:rPr>
            </w:pPr>
            <w:r>
              <w:rPr>
                <w:rFonts w:hint="eastAsia"/>
                <w:lang w:eastAsia="zh-CN"/>
              </w:rPr>
              <w:t>1</w:t>
            </w:r>
            <w:r>
              <w:rPr>
                <w:lang w:eastAsia="zh-CN"/>
              </w:rPr>
              <w:t>01.3</w:t>
            </w:r>
          </w:p>
        </w:tc>
        <w:tc>
          <w:tcPr>
            <w:tcW w:w="1280" w:type="dxa"/>
          </w:tcPr>
          <w:p w14:paraId="3F8F6995" w14:textId="77777777" w:rsidR="005A7E58" w:rsidRDefault="005A7E58" w:rsidP="00831538">
            <w:pPr>
              <w:jc w:val="center"/>
              <w:rPr>
                <w:lang w:eastAsia="zh-CN"/>
              </w:rPr>
            </w:pPr>
            <w:r>
              <w:rPr>
                <w:rFonts w:hint="eastAsia"/>
                <w:lang w:eastAsia="zh-CN"/>
              </w:rPr>
              <w:t>8</w:t>
            </w:r>
            <w:r>
              <w:rPr>
                <w:lang w:eastAsia="zh-CN"/>
              </w:rPr>
              <w:t>2.3</w:t>
            </w:r>
          </w:p>
        </w:tc>
        <w:tc>
          <w:tcPr>
            <w:tcW w:w="738" w:type="dxa"/>
          </w:tcPr>
          <w:p w14:paraId="7BD24614" w14:textId="77777777" w:rsidR="005A7E58" w:rsidRDefault="005A7E58" w:rsidP="00831538">
            <w:pPr>
              <w:jc w:val="center"/>
              <w:rPr>
                <w:lang w:eastAsia="zh-CN"/>
              </w:rPr>
            </w:pPr>
            <w:r>
              <w:rPr>
                <w:lang w:eastAsia="zh-CN"/>
              </w:rPr>
              <w:t>2%</w:t>
            </w:r>
          </w:p>
        </w:tc>
        <w:tc>
          <w:tcPr>
            <w:tcW w:w="738" w:type="dxa"/>
          </w:tcPr>
          <w:p w14:paraId="4CD75C02" w14:textId="77777777" w:rsidR="005A7E58" w:rsidRDefault="005A7E58" w:rsidP="00831538">
            <w:pPr>
              <w:jc w:val="center"/>
              <w:rPr>
                <w:lang w:eastAsia="zh-CN"/>
              </w:rPr>
            </w:pPr>
            <w:r>
              <w:rPr>
                <w:lang w:eastAsia="zh-CN"/>
              </w:rPr>
              <w:t>0</w:t>
            </w:r>
            <w:r>
              <w:rPr>
                <w:rFonts w:hint="eastAsia"/>
                <w:lang w:eastAsia="zh-CN"/>
              </w:rPr>
              <w:t>%</w:t>
            </w:r>
          </w:p>
        </w:tc>
        <w:tc>
          <w:tcPr>
            <w:tcW w:w="725" w:type="dxa"/>
          </w:tcPr>
          <w:p w14:paraId="7CF1A48C" w14:textId="77777777" w:rsidR="005A7E58" w:rsidRDefault="005A7E58" w:rsidP="00831538">
            <w:pPr>
              <w:jc w:val="center"/>
              <w:rPr>
                <w:lang w:eastAsia="zh-CN"/>
              </w:rPr>
            </w:pPr>
            <w:r>
              <w:rPr>
                <w:lang w:eastAsia="zh-CN"/>
              </w:rPr>
              <w:t>18</w:t>
            </w:r>
            <w:r>
              <w:rPr>
                <w:rFonts w:hint="eastAsia"/>
                <w:lang w:eastAsia="zh-CN"/>
              </w:rPr>
              <w:t>%</w:t>
            </w:r>
          </w:p>
        </w:tc>
        <w:tc>
          <w:tcPr>
            <w:tcW w:w="644" w:type="dxa"/>
          </w:tcPr>
          <w:p w14:paraId="5D42774F" w14:textId="77777777" w:rsidR="005A7E58" w:rsidRDefault="005A7E58" w:rsidP="00831538">
            <w:pPr>
              <w:jc w:val="center"/>
              <w:rPr>
                <w:lang w:eastAsia="zh-CN"/>
              </w:rPr>
            </w:pPr>
            <w:r>
              <w:rPr>
                <w:lang w:eastAsia="zh-CN"/>
              </w:rPr>
              <w:t>-5</w:t>
            </w:r>
            <w:r>
              <w:rPr>
                <w:rFonts w:hint="eastAsia"/>
                <w:lang w:eastAsia="zh-CN"/>
              </w:rPr>
              <w:t>%</w:t>
            </w:r>
          </w:p>
        </w:tc>
      </w:tr>
      <w:tr w:rsidR="005A7E58" w14:paraId="6AF07119" w14:textId="77777777" w:rsidTr="00831538">
        <w:tc>
          <w:tcPr>
            <w:tcW w:w="1202" w:type="dxa"/>
          </w:tcPr>
          <w:p w14:paraId="327A50D7" w14:textId="52216245" w:rsidR="005A7E58" w:rsidRDefault="005A7E58" w:rsidP="00831538">
            <w:pPr>
              <w:jc w:val="center"/>
              <w:rPr>
                <w:lang w:eastAsia="zh-CN"/>
              </w:rPr>
            </w:pPr>
            <w:r>
              <w:rPr>
                <w:rFonts w:hint="eastAsia"/>
                <w:lang w:eastAsia="zh-CN"/>
              </w:rPr>
              <w:t>O</w:t>
            </w:r>
            <w:r>
              <w:rPr>
                <w:lang w:eastAsia="zh-CN"/>
              </w:rPr>
              <w:t>mni-dir</w:t>
            </w:r>
            <w:r w:rsidR="0070195F">
              <w:rPr>
                <w:lang w:eastAsia="zh-CN"/>
              </w:rPr>
              <w:t xml:space="preserve"> </w:t>
            </w:r>
            <w:r>
              <w:rPr>
                <w:lang w:eastAsia="zh-CN"/>
              </w:rPr>
              <w:t>LBT</w:t>
            </w:r>
          </w:p>
        </w:tc>
        <w:tc>
          <w:tcPr>
            <w:tcW w:w="1350" w:type="dxa"/>
          </w:tcPr>
          <w:p w14:paraId="197C0A6B" w14:textId="77777777" w:rsidR="005A7E58" w:rsidRDefault="005A7E58" w:rsidP="00831538">
            <w:pPr>
              <w:jc w:val="center"/>
              <w:rPr>
                <w:lang w:eastAsia="zh-CN"/>
              </w:rPr>
            </w:pPr>
            <w:r>
              <w:rPr>
                <w:rFonts w:hint="eastAsia"/>
                <w:lang w:eastAsia="zh-CN"/>
              </w:rPr>
              <w:t>2</w:t>
            </w:r>
            <w:r>
              <w:rPr>
                <w:lang w:eastAsia="zh-CN"/>
              </w:rPr>
              <w:t>452.9</w:t>
            </w:r>
          </w:p>
        </w:tc>
        <w:tc>
          <w:tcPr>
            <w:tcW w:w="1350" w:type="dxa"/>
          </w:tcPr>
          <w:p w14:paraId="46A87B32" w14:textId="77777777" w:rsidR="005A7E58" w:rsidRDefault="005A7E58" w:rsidP="00831538">
            <w:pPr>
              <w:jc w:val="center"/>
              <w:rPr>
                <w:lang w:eastAsia="zh-CN"/>
              </w:rPr>
            </w:pPr>
            <w:r>
              <w:rPr>
                <w:rFonts w:hint="eastAsia"/>
                <w:lang w:eastAsia="zh-CN"/>
              </w:rPr>
              <w:t>1</w:t>
            </w:r>
            <w:r>
              <w:rPr>
                <w:lang w:eastAsia="zh-CN"/>
              </w:rPr>
              <w:t>538</w:t>
            </w:r>
          </w:p>
        </w:tc>
        <w:tc>
          <w:tcPr>
            <w:tcW w:w="1280" w:type="dxa"/>
          </w:tcPr>
          <w:p w14:paraId="488AFC37" w14:textId="77777777" w:rsidR="005A7E58" w:rsidRDefault="005A7E58" w:rsidP="00831538">
            <w:pPr>
              <w:jc w:val="center"/>
              <w:rPr>
                <w:lang w:eastAsia="zh-CN"/>
              </w:rPr>
            </w:pPr>
            <w:r>
              <w:rPr>
                <w:rFonts w:hint="eastAsia"/>
                <w:lang w:eastAsia="zh-CN"/>
              </w:rPr>
              <w:t>9</w:t>
            </w:r>
            <w:r>
              <w:rPr>
                <w:lang w:eastAsia="zh-CN"/>
              </w:rPr>
              <w:t>5.9</w:t>
            </w:r>
          </w:p>
        </w:tc>
        <w:tc>
          <w:tcPr>
            <w:tcW w:w="1280" w:type="dxa"/>
          </w:tcPr>
          <w:p w14:paraId="16FA95A9" w14:textId="77777777" w:rsidR="005A7E58" w:rsidRDefault="005A7E58" w:rsidP="00831538">
            <w:pPr>
              <w:jc w:val="center"/>
              <w:rPr>
                <w:lang w:eastAsia="zh-CN"/>
              </w:rPr>
            </w:pPr>
            <w:r>
              <w:rPr>
                <w:rFonts w:hint="eastAsia"/>
                <w:lang w:eastAsia="zh-CN"/>
              </w:rPr>
              <w:t>8</w:t>
            </w:r>
            <w:r>
              <w:rPr>
                <w:lang w:eastAsia="zh-CN"/>
              </w:rPr>
              <w:t>9.8</w:t>
            </w:r>
          </w:p>
        </w:tc>
        <w:tc>
          <w:tcPr>
            <w:tcW w:w="738" w:type="dxa"/>
          </w:tcPr>
          <w:p w14:paraId="264C3968" w14:textId="77777777" w:rsidR="005A7E58" w:rsidRDefault="005A7E58" w:rsidP="00831538">
            <w:pPr>
              <w:jc w:val="center"/>
              <w:rPr>
                <w:lang w:eastAsia="zh-CN"/>
              </w:rPr>
            </w:pPr>
            <w:r>
              <w:rPr>
                <w:lang w:eastAsia="zh-CN"/>
              </w:rPr>
              <w:t>3%</w:t>
            </w:r>
          </w:p>
        </w:tc>
        <w:tc>
          <w:tcPr>
            <w:tcW w:w="738" w:type="dxa"/>
          </w:tcPr>
          <w:p w14:paraId="5543096C" w14:textId="77777777" w:rsidR="005A7E58" w:rsidRDefault="005A7E58" w:rsidP="00831538">
            <w:pPr>
              <w:jc w:val="center"/>
              <w:rPr>
                <w:lang w:eastAsia="zh-CN"/>
              </w:rPr>
            </w:pPr>
            <w:r>
              <w:rPr>
                <w:lang w:eastAsia="zh-CN"/>
              </w:rPr>
              <w:t>1</w:t>
            </w:r>
            <w:r>
              <w:rPr>
                <w:rFonts w:hint="eastAsia"/>
                <w:lang w:eastAsia="zh-CN"/>
              </w:rPr>
              <w:t>%</w:t>
            </w:r>
          </w:p>
        </w:tc>
        <w:tc>
          <w:tcPr>
            <w:tcW w:w="725" w:type="dxa"/>
          </w:tcPr>
          <w:p w14:paraId="07CD4862" w14:textId="77777777" w:rsidR="005A7E58" w:rsidRDefault="005A7E58" w:rsidP="00831538">
            <w:pPr>
              <w:jc w:val="center"/>
              <w:rPr>
                <w:lang w:eastAsia="zh-CN"/>
              </w:rPr>
            </w:pPr>
            <w:r>
              <w:rPr>
                <w:lang w:eastAsia="zh-CN"/>
              </w:rPr>
              <w:t>12</w:t>
            </w:r>
            <w:r>
              <w:rPr>
                <w:rFonts w:hint="eastAsia"/>
                <w:lang w:eastAsia="zh-CN"/>
              </w:rPr>
              <w:t>%</w:t>
            </w:r>
          </w:p>
        </w:tc>
        <w:tc>
          <w:tcPr>
            <w:tcW w:w="644" w:type="dxa"/>
          </w:tcPr>
          <w:p w14:paraId="695E8A67" w14:textId="77777777" w:rsidR="005A7E58" w:rsidRDefault="005A7E58" w:rsidP="00831538">
            <w:pPr>
              <w:jc w:val="center"/>
              <w:rPr>
                <w:lang w:eastAsia="zh-CN"/>
              </w:rPr>
            </w:pPr>
            <w:r>
              <w:rPr>
                <w:lang w:eastAsia="zh-CN"/>
              </w:rPr>
              <w:t>4</w:t>
            </w:r>
            <w:r>
              <w:rPr>
                <w:rFonts w:hint="eastAsia"/>
                <w:lang w:eastAsia="zh-CN"/>
              </w:rPr>
              <w:t>%</w:t>
            </w:r>
          </w:p>
        </w:tc>
      </w:tr>
      <w:tr w:rsidR="005A7E58" w14:paraId="3DE40D63" w14:textId="77777777" w:rsidTr="00831538">
        <w:tc>
          <w:tcPr>
            <w:tcW w:w="1202" w:type="dxa"/>
          </w:tcPr>
          <w:p w14:paraId="252FCA90" w14:textId="65C3E281" w:rsidR="005A7E58" w:rsidRDefault="005A7E58" w:rsidP="00831538">
            <w:pPr>
              <w:jc w:val="center"/>
              <w:rPr>
                <w:lang w:eastAsia="zh-CN"/>
              </w:rPr>
            </w:pPr>
            <w:r>
              <w:rPr>
                <w:lang w:eastAsia="zh-CN"/>
              </w:rPr>
              <w:t>Receiver-assisted</w:t>
            </w:r>
            <w:r w:rsidR="0070195F">
              <w:rPr>
                <w:lang w:eastAsia="zh-CN"/>
              </w:rPr>
              <w:t xml:space="preserve"> </w:t>
            </w:r>
            <w:r>
              <w:rPr>
                <w:lang w:eastAsia="zh-CN"/>
              </w:rPr>
              <w:t>LBT</w:t>
            </w:r>
          </w:p>
        </w:tc>
        <w:tc>
          <w:tcPr>
            <w:tcW w:w="1350" w:type="dxa"/>
          </w:tcPr>
          <w:p w14:paraId="357AC12B" w14:textId="77777777" w:rsidR="005A7E58" w:rsidRDefault="005A7E58" w:rsidP="00831538">
            <w:pPr>
              <w:jc w:val="center"/>
              <w:rPr>
                <w:lang w:eastAsia="zh-CN"/>
              </w:rPr>
            </w:pPr>
            <w:r>
              <w:rPr>
                <w:rFonts w:hint="eastAsia"/>
                <w:lang w:eastAsia="zh-CN"/>
              </w:rPr>
              <w:t>2</w:t>
            </w:r>
            <w:r>
              <w:rPr>
                <w:lang w:eastAsia="zh-CN"/>
              </w:rPr>
              <w:t>494.2</w:t>
            </w:r>
          </w:p>
        </w:tc>
        <w:tc>
          <w:tcPr>
            <w:tcW w:w="1350" w:type="dxa"/>
          </w:tcPr>
          <w:p w14:paraId="415153B5" w14:textId="77777777" w:rsidR="005A7E58" w:rsidRDefault="005A7E58" w:rsidP="00831538">
            <w:pPr>
              <w:jc w:val="center"/>
              <w:rPr>
                <w:lang w:eastAsia="zh-CN"/>
              </w:rPr>
            </w:pPr>
            <w:r>
              <w:rPr>
                <w:rFonts w:hint="eastAsia"/>
                <w:lang w:eastAsia="zh-CN"/>
              </w:rPr>
              <w:t>1</w:t>
            </w:r>
            <w:r>
              <w:rPr>
                <w:lang w:eastAsia="zh-CN"/>
              </w:rPr>
              <w:t>607.9</w:t>
            </w:r>
          </w:p>
        </w:tc>
        <w:tc>
          <w:tcPr>
            <w:tcW w:w="1280" w:type="dxa"/>
          </w:tcPr>
          <w:p w14:paraId="68050C5C" w14:textId="77777777" w:rsidR="005A7E58" w:rsidRDefault="005A7E58" w:rsidP="00831538">
            <w:pPr>
              <w:jc w:val="center"/>
              <w:rPr>
                <w:lang w:eastAsia="zh-CN"/>
              </w:rPr>
            </w:pPr>
            <w:r>
              <w:rPr>
                <w:rFonts w:hint="eastAsia"/>
                <w:lang w:eastAsia="zh-CN"/>
              </w:rPr>
              <w:t>1</w:t>
            </w:r>
            <w:r>
              <w:rPr>
                <w:lang w:eastAsia="zh-CN"/>
              </w:rPr>
              <w:t>91.7</w:t>
            </w:r>
          </w:p>
        </w:tc>
        <w:tc>
          <w:tcPr>
            <w:tcW w:w="1280" w:type="dxa"/>
          </w:tcPr>
          <w:p w14:paraId="24B81BD0" w14:textId="77777777" w:rsidR="005A7E58" w:rsidRDefault="005A7E58" w:rsidP="00831538">
            <w:pPr>
              <w:jc w:val="center"/>
              <w:rPr>
                <w:lang w:eastAsia="zh-CN"/>
              </w:rPr>
            </w:pPr>
            <w:r>
              <w:rPr>
                <w:rFonts w:hint="eastAsia"/>
                <w:lang w:eastAsia="zh-CN"/>
              </w:rPr>
              <w:t>1</w:t>
            </w:r>
            <w:r>
              <w:rPr>
                <w:lang w:eastAsia="zh-CN"/>
              </w:rPr>
              <w:t>45.6</w:t>
            </w:r>
          </w:p>
        </w:tc>
        <w:tc>
          <w:tcPr>
            <w:tcW w:w="738" w:type="dxa"/>
          </w:tcPr>
          <w:p w14:paraId="460FADBD" w14:textId="77777777" w:rsidR="005A7E58" w:rsidRDefault="005A7E58" w:rsidP="00831538">
            <w:pPr>
              <w:jc w:val="center"/>
              <w:rPr>
                <w:lang w:eastAsia="zh-CN"/>
              </w:rPr>
            </w:pPr>
            <w:r>
              <w:rPr>
                <w:lang w:eastAsia="zh-CN"/>
              </w:rPr>
              <w:t>4%</w:t>
            </w:r>
          </w:p>
        </w:tc>
        <w:tc>
          <w:tcPr>
            <w:tcW w:w="738" w:type="dxa"/>
          </w:tcPr>
          <w:p w14:paraId="628907D2" w14:textId="77777777" w:rsidR="005A7E58" w:rsidRDefault="005A7E58" w:rsidP="00831538">
            <w:pPr>
              <w:jc w:val="center"/>
              <w:rPr>
                <w:lang w:eastAsia="zh-CN"/>
              </w:rPr>
            </w:pPr>
            <w:r>
              <w:rPr>
                <w:lang w:eastAsia="zh-CN"/>
              </w:rPr>
              <w:t>6</w:t>
            </w:r>
            <w:r>
              <w:rPr>
                <w:rFonts w:hint="eastAsia"/>
                <w:lang w:eastAsia="zh-CN"/>
              </w:rPr>
              <w:t>%</w:t>
            </w:r>
          </w:p>
        </w:tc>
        <w:tc>
          <w:tcPr>
            <w:tcW w:w="725" w:type="dxa"/>
          </w:tcPr>
          <w:p w14:paraId="3DFDED2A" w14:textId="77777777" w:rsidR="005A7E58" w:rsidRDefault="005A7E58" w:rsidP="00831538">
            <w:pPr>
              <w:jc w:val="center"/>
              <w:rPr>
                <w:lang w:eastAsia="zh-CN"/>
              </w:rPr>
            </w:pPr>
            <w:r>
              <w:rPr>
                <w:lang w:eastAsia="zh-CN"/>
              </w:rPr>
              <w:t>123</w:t>
            </w:r>
            <w:r>
              <w:rPr>
                <w:rFonts w:hint="eastAsia"/>
                <w:lang w:eastAsia="zh-CN"/>
              </w:rPr>
              <w:t>%</w:t>
            </w:r>
          </w:p>
        </w:tc>
        <w:tc>
          <w:tcPr>
            <w:tcW w:w="644" w:type="dxa"/>
          </w:tcPr>
          <w:p w14:paraId="518030FC" w14:textId="77777777" w:rsidR="005A7E58" w:rsidRDefault="005A7E58" w:rsidP="00831538">
            <w:pPr>
              <w:jc w:val="center"/>
              <w:rPr>
                <w:lang w:eastAsia="zh-CN"/>
              </w:rPr>
            </w:pPr>
            <w:r>
              <w:rPr>
                <w:lang w:eastAsia="zh-CN"/>
              </w:rPr>
              <w:t>68</w:t>
            </w:r>
            <w:r>
              <w:rPr>
                <w:rFonts w:hint="eastAsia"/>
                <w:lang w:eastAsia="zh-CN"/>
              </w:rPr>
              <w:t>%</w:t>
            </w:r>
          </w:p>
        </w:tc>
      </w:tr>
      <w:tr w:rsidR="005A7E58" w14:paraId="3AB96E5E" w14:textId="77777777" w:rsidTr="00831538">
        <w:tc>
          <w:tcPr>
            <w:tcW w:w="1202" w:type="dxa"/>
          </w:tcPr>
          <w:p w14:paraId="70E260A2" w14:textId="26D56F38" w:rsidR="005A7E58" w:rsidRDefault="005A7E58" w:rsidP="00831538">
            <w:pPr>
              <w:jc w:val="center"/>
              <w:rPr>
                <w:lang w:eastAsia="zh-CN"/>
              </w:rPr>
            </w:pPr>
            <w:r>
              <w:rPr>
                <w:lang w:eastAsia="zh-CN"/>
              </w:rPr>
              <w:t>Receiver-only</w:t>
            </w:r>
            <w:r w:rsidR="0070195F">
              <w:rPr>
                <w:lang w:eastAsia="zh-CN"/>
              </w:rPr>
              <w:t xml:space="preserve"> </w:t>
            </w:r>
            <w:r>
              <w:rPr>
                <w:lang w:eastAsia="zh-CN"/>
              </w:rPr>
              <w:t>LBT</w:t>
            </w:r>
          </w:p>
        </w:tc>
        <w:tc>
          <w:tcPr>
            <w:tcW w:w="1350" w:type="dxa"/>
          </w:tcPr>
          <w:p w14:paraId="37A2269B" w14:textId="2E13C5C0" w:rsidR="005A7E58" w:rsidRDefault="005A7E58" w:rsidP="00831538">
            <w:pPr>
              <w:jc w:val="center"/>
              <w:rPr>
                <w:lang w:eastAsia="zh-CN"/>
              </w:rPr>
            </w:pPr>
            <w:r>
              <w:rPr>
                <w:rFonts w:hint="eastAsia"/>
                <w:lang w:eastAsia="zh-CN"/>
              </w:rPr>
              <w:t>2</w:t>
            </w:r>
            <w:r w:rsidR="0038447F">
              <w:rPr>
                <w:lang w:eastAsia="zh-CN"/>
              </w:rPr>
              <w:t>715.7</w:t>
            </w:r>
          </w:p>
        </w:tc>
        <w:tc>
          <w:tcPr>
            <w:tcW w:w="1350" w:type="dxa"/>
          </w:tcPr>
          <w:p w14:paraId="62AFD69B" w14:textId="6AEA8C5B" w:rsidR="005A7E58" w:rsidRDefault="005A7E58" w:rsidP="00831538">
            <w:pPr>
              <w:jc w:val="center"/>
              <w:rPr>
                <w:lang w:eastAsia="zh-CN"/>
              </w:rPr>
            </w:pPr>
            <w:r>
              <w:rPr>
                <w:rFonts w:hint="eastAsia"/>
                <w:lang w:eastAsia="zh-CN"/>
              </w:rPr>
              <w:t>1</w:t>
            </w:r>
            <w:r w:rsidR="0038447F">
              <w:rPr>
                <w:lang w:eastAsia="zh-CN"/>
              </w:rPr>
              <w:t>637.6</w:t>
            </w:r>
          </w:p>
        </w:tc>
        <w:tc>
          <w:tcPr>
            <w:tcW w:w="1280" w:type="dxa"/>
          </w:tcPr>
          <w:p w14:paraId="0EC8F165" w14:textId="4CDCA2D8" w:rsidR="005A7E58" w:rsidRDefault="0038447F" w:rsidP="009D06B7">
            <w:pPr>
              <w:rPr>
                <w:lang w:eastAsia="zh-CN"/>
              </w:rPr>
            </w:pPr>
            <w:r>
              <w:rPr>
                <w:lang w:eastAsia="zh-CN"/>
              </w:rPr>
              <w:t>237</w:t>
            </w:r>
            <w:r w:rsidR="005A7E58">
              <w:rPr>
                <w:lang w:eastAsia="zh-CN"/>
              </w:rPr>
              <w:t>.6</w:t>
            </w:r>
          </w:p>
        </w:tc>
        <w:tc>
          <w:tcPr>
            <w:tcW w:w="1280" w:type="dxa"/>
          </w:tcPr>
          <w:p w14:paraId="4DE1778C" w14:textId="22AE1AE1" w:rsidR="005A7E58" w:rsidRDefault="005A7E58" w:rsidP="00831538">
            <w:pPr>
              <w:jc w:val="center"/>
              <w:rPr>
                <w:lang w:eastAsia="zh-CN"/>
              </w:rPr>
            </w:pPr>
            <w:r>
              <w:rPr>
                <w:rFonts w:hint="eastAsia"/>
                <w:lang w:eastAsia="zh-CN"/>
              </w:rPr>
              <w:t>1</w:t>
            </w:r>
            <w:r w:rsidR="0038447F">
              <w:rPr>
                <w:lang w:eastAsia="zh-CN"/>
              </w:rPr>
              <w:t>51.5</w:t>
            </w:r>
          </w:p>
        </w:tc>
        <w:tc>
          <w:tcPr>
            <w:tcW w:w="738" w:type="dxa"/>
          </w:tcPr>
          <w:p w14:paraId="5DB4171D" w14:textId="57F9B8CA" w:rsidR="005A7E58" w:rsidRDefault="0038447F" w:rsidP="00831538">
            <w:pPr>
              <w:jc w:val="center"/>
              <w:rPr>
                <w:lang w:eastAsia="zh-CN"/>
              </w:rPr>
            </w:pPr>
            <w:r>
              <w:rPr>
                <w:lang w:eastAsia="zh-CN"/>
              </w:rPr>
              <w:t>14</w:t>
            </w:r>
            <w:r w:rsidR="005A7E58">
              <w:rPr>
                <w:lang w:eastAsia="zh-CN"/>
              </w:rPr>
              <w:t>%</w:t>
            </w:r>
          </w:p>
        </w:tc>
        <w:tc>
          <w:tcPr>
            <w:tcW w:w="738" w:type="dxa"/>
          </w:tcPr>
          <w:p w14:paraId="60E7AAE5" w14:textId="2B94B0F0" w:rsidR="005A7E58" w:rsidRDefault="0038447F" w:rsidP="00831538">
            <w:pPr>
              <w:jc w:val="center"/>
              <w:rPr>
                <w:lang w:eastAsia="zh-CN"/>
              </w:rPr>
            </w:pPr>
            <w:r>
              <w:rPr>
                <w:lang w:eastAsia="zh-CN"/>
              </w:rPr>
              <w:t>8</w:t>
            </w:r>
            <w:r w:rsidR="005A7E58">
              <w:rPr>
                <w:rFonts w:hint="eastAsia"/>
                <w:lang w:eastAsia="zh-CN"/>
              </w:rPr>
              <w:t>%</w:t>
            </w:r>
          </w:p>
        </w:tc>
        <w:tc>
          <w:tcPr>
            <w:tcW w:w="725" w:type="dxa"/>
          </w:tcPr>
          <w:p w14:paraId="3293FA98" w14:textId="45D12508" w:rsidR="005A7E58" w:rsidRDefault="0038447F" w:rsidP="00831538">
            <w:pPr>
              <w:jc w:val="center"/>
              <w:rPr>
                <w:lang w:eastAsia="zh-CN"/>
              </w:rPr>
            </w:pPr>
            <w:r>
              <w:rPr>
                <w:lang w:eastAsia="zh-CN"/>
              </w:rPr>
              <w:t>177</w:t>
            </w:r>
            <w:r w:rsidR="005A7E58">
              <w:rPr>
                <w:rFonts w:hint="eastAsia"/>
                <w:lang w:eastAsia="zh-CN"/>
              </w:rPr>
              <w:t>%</w:t>
            </w:r>
          </w:p>
        </w:tc>
        <w:tc>
          <w:tcPr>
            <w:tcW w:w="644" w:type="dxa"/>
          </w:tcPr>
          <w:p w14:paraId="7201662B" w14:textId="1EAC8C7C" w:rsidR="005A7E58" w:rsidRDefault="0038447F" w:rsidP="00831538">
            <w:pPr>
              <w:jc w:val="center"/>
              <w:rPr>
                <w:lang w:eastAsia="zh-CN"/>
              </w:rPr>
            </w:pPr>
            <w:r>
              <w:rPr>
                <w:lang w:eastAsia="zh-CN"/>
              </w:rPr>
              <w:t>75</w:t>
            </w:r>
            <w:r w:rsidR="005A7E58">
              <w:rPr>
                <w:rFonts w:hint="eastAsia"/>
                <w:lang w:eastAsia="zh-CN"/>
              </w:rPr>
              <w:t>%</w:t>
            </w:r>
          </w:p>
        </w:tc>
      </w:tr>
    </w:tbl>
    <w:p w14:paraId="68E63CE1" w14:textId="77777777" w:rsidR="005A7E58" w:rsidRDefault="005A7E58" w:rsidP="00C54034">
      <w:pPr>
        <w:rPr>
          <w:lang w:eastAsia="zh-CN"/>
        </w:rPr>
      </w:pPr>
    </w:p>
    <w:p w14:paraId="518FE3CF" w14:textId="5F99785C" w:rsidR="00844E49" w:rsidRPr="009D06B7" w:rsidRDefault="00844E49">
      <w:pPr>
        <w:jc w:val="center"/>
        <w:rPr>
          <w:b/>
          <w:bCs/>
          <w:kern w:val="2"/>
          <w:lang w:eastAsia="zh-CN"/>
        </w:rPr>
      </w:pPr>
      <w:r w:rsidRPr="009D06B7">
        <w:rPr>
          <w:b/>
          <w:bCs/>
          <w:kern w:val="2"/>
          <w:lang w:eastAsia="zh-CN"/>
        </w:rPr>
        <w:t xml:space="preserve">Table </w:t>
      </w:r>
      <w:r w:rsidR="00436B62">
        <w:rPr>
          <w:b/>
          <w:bCs/>
          <w:kern w:val="2"/>
          <w:lang w:eastAsia="zh-CN"/>
        </w:rPr>
        <w:t>3.</w:t>
      </w:r>
      <w:r w:rsidR="00FD6699" w:rsidRPr="009D06B7">
        <w:rPr>
          <w:b/>
          <w:bCs/>
          <w:kern w:val="2"/>
          <w:lang w:eastAsia="zh-CN"/>
        </w:rPr>
        <w:t>3</w:t>
      </w:r>
      <w:r w:rsidRPr="009D06B7">
        <w:rPr>
          <w:b/>
          <w:bCs/>
          <w:kern w:val="2"/>
          <w:lang w:eastAsia="zh-CN"/>
        </w:rPr>
        <w:t>. Performance of various channel access type at high traffic load (32 antenna elements for gNB, 4 antenna elements for UE)</w:t>
      </w:r>
    </w:p>
    <w:tbl>
      <w:tblPr>
        <w:tblStyle w:val="ac"/>
        <w:tblW w:w="0" w:type="auto"/>
        <w:tblLook w:val="04A0" w:firstRow="1" w:lastRow="0" w:firstColumn="1" w:lastColumn="0" w:noHBand="0" w:noVBand="1"/>
      </w:tblPr>
      <w:tblGrid>
        <w:gridCol w:w="1831"/>
        <w:gridCol w:w="1189"/>
        <w:gridCol w:w="1189"/>
        <w:gridCol w:w="1107"/>
        <w:gridCol w:w="1083"/>
        <w:gridCol w:w="724"/>
        <w:gridCol w:w="724"/>
        <w:gridCol w:w="730"/>
        <w:gridCol w:w="730"/>
      </w:tblGrid>
      <w:tr w:rsidR="00DA56DC" w14:paraId="10415A24" w14:textId="77777777" w:rsidTr="00560222">
        <w:tc>
          <w:tcPr>
            <w:tcW w:w="1202" w:type="dxa"/>
          </w:tcPr>
          <w:p w14:paraId="18235CEF" w14:textId="6AB0AA1E" w:rsidR="00844E49" w:rsidRDefault="00844E49" w:rsidP="009D06B7">
            <w:pPr>
              <w:jc w:val="center"/>
              <w:rPr>
                <w:lang w:eastAsia="zh-CN"/>
              </w:rPr>
            </w:pPr>
            <w:r>
              <w:rPr>
                <w:rFonts w:hint="eastAsia"/>
                <w:lang w:eastAsia="zh-CN"/>
              </w:rPr>
              <w:t>C</w:t>
            </w:r>
            <w:r>
              <w:rPr>
                <w:lang w:eastAsia="zh-CN"/>
              </w:rPr>
              <w:t>hannel access type</w:t>
            </w:r>
            <w:r w:rsidR="00DA56DC">
              <w:rPr>
                <w:rFonts w:hint="eastAsia"/>
                <w:lang w:eastAsia="zh-CN"/>
              </w:rPr>
              <w:t>/</w:t>
            </w:r>
            <w:r w:rsidR="00DA56DC">
              <w:rPr>
                <w:lang w:eastAsia="zh-CN"/>
              </w:rPr>
              <w:t>User throughput(Mbps)</w:t>
            </w:r>
          </w:p>
        </w:tc>
        <w:tc>
          <w:tcPr>
            <w:tcW w:w="1350" w:type="dxa"/>
          </w:tcPr>
          <w:p w14:paraId="1FB10369" w14:textId="4C90A9AE" w:rsidR="00844E49" w:rsidRDefault="00DA56DC" w:rsidP="009D06B7">
            <w:pPr>
              <w:jc w:val="center"/>
              <w:rPr>
                <w:lang w:eastAsia="zh-CN"/>
              </w:rPr>
            </w:pPr>
            <w:r>
              <w:rPr>
                <w:lang w:eastAsia="zh-CN"/>
              </w:rPr>
              <w:t>DL mean UPT</w:t>
            </w:r>
          </w:p>
        </w:tc>
        <w:tc>
          <w:tcPr>
            <w:tcW w:w="1350" w:type="dxa"/>
          </w:tcPr>
          <w:p w14:paraId="64DC8AAA" w14:textId="28D89D5F" w:rsidR="00844E49" w:rsidRDefault="00DA56DC" w:rsidP="009D06B7">
            <w:pPr>
              <w:jc w:val="center"/>
              <w:rPr>
                <w:lang w:eastAsia="zh-CN"/>
              </w:rPr>
            </w:pPr>
            <w:r>
              <w:rPr>
                <w:lang w:eastAsia="zh-CN"/>
              </w:rPr>
              <w:t>UL mean UPT</w:t>
            </w:r>
          </w:p>
        </w:tc>
        <w:tc>
          <w:tcPr>
            <w:tcW w:w="1280" w:type="dxa"/>
          </w:tcPr>
          <w:p w14:paraId="7BC08C72" w14:textId="4AC94F59" w:rsidR="00844E49" w:rsidRDefault="00844E49" w:rsidP="009D06B7">
            <w:pPr>
              <w:jc w:val="center"/>
              <w:rPr>
                <w:lang w:eastAsia="zh-CN"/>
              </w:rPr>
            </w:pPr>
            <w:r>
              <w:rPr>
                <w:lang w:eastAsia="zh-CN"/>
              </w:rPr>
              <w:t>DL 5%</w:t>
            </w:r>
          </w:p>
          <w:p w14:paraId="24D8F8D0" w14:textId="58DDDF57" w:rsidR="00844E49" w:rsidRDefault="00DA56DC" w:rsidP="009D06B7">
            <w:pPr>
              <w:jc w:val="center"/>
              <w:rPr>
                <w:lang w:eastAsia="zh-CN"/>
              </w:rPr>
            </w:pPr>
            <w:r>
              <w:rPr>
                <w:lang w:eastAsia="zh-CN"/>
              </w:rPr>
              <w:t>UPT</w:t>
            </w:r>
          </w:p>
        </w:tc>
        <w:tc>
          <w:tcPr>
            <w:tcW w:w="1280" w:type="dxa"/>
          </w:tcPr>
          <w:p w14:paraId="32CDFFBB" w14:textId="77777777" w:rsidR="00844E49" w:rsidRDefault="00844E49" w:rsidP="009D06B7">
            <w:pPr>
              <w:jc w:val="center"/>
              <w:rPr>
                <w:lang w:eastAsia="zh-CN"/>
              </w:rPr>
            </w:pPr>
            <w:r>
              <w:rPr>
                <w:lang w:eastAsia="zh-CN"/>
              </w:rPr>
              <w:t>UL 5%</w:t>
            </w:r>
          </w:p>
          <w:p w14:paraId="23D87D4E" w14:textId="769D1A8C" w:rsidR="00844E49" w:rsidRDefault="00DA56DC" w:rsidP="009D06B7">
            <w:pPr>
              <w:jc w:val="center"/>
              <w:rPr>
                <w:lang w:eastAsia="zh-CN"/>
              </w:rPr>
            </w:pPr>
            <w:r>
              <w:rPr>
                <w:lang w:eastAsia="zh-CN"/>
              </w:rPr>
              <w:t>UPT</w:t>
            </w:r>
          </w:p>
        </w:tc>
        <w:tc>
          <w:tcPr>
            <w:tcW w:w="738" w:type="dxa"/>
          </w:tcPr>
          <w:p w14:paraId="434BE10B" w14:textId="77777777" w:rsidR="00844E49" w:rsidRDefault="00844E49" w:rsidP="009D06B7">
            <w:pPr>
              <w:jc w:val="center"/>
              <w:rPr>
                <w:lang w:eastAsia="zh-CN"/>
              </w:rPr>
            </w:pPr>
            <w:r>
              <w:rPr>
                <w:rFonts w:hint="eastAsia"/>
                <w:lang w:eastAsia="zh-CN"/>
              </w:rPr>
              <w:t>G</w:t>
            </w:r>
            <w:r>
              <w:rPr>
                <w:lang w:eastAsia="zh-CN"/>
              </w:rPr>
              <w:t>ain of DL mean UPT</w:t>
            </w:r>
          </w:p>
        </w:tc>
        <w:tc>
          <w:tcPr>
            <w:tcW w:w="738" w:type="dxa"/>
          </w:tcPr>
          <w:p w14:paraId="51053651" w14:textId="77777777" w:rsidR="00844E49" w:rsidRDefault="00844E49" w:rsidP="009D06B7">
            <w:pPr>
              <w:jc w:val="center"/>
              <w:rPr>
                <w:lang w:eastAsia="zh-CN"/>
              </w:rPr>
            </w:pPr>
            <w:r>
              <w:rPr>
                <w:rFonts w:hint="eastAsia"/>
                <w:lang w:eastAsia="zh-CN"/>
              </w:rPr>
              <w:t>G</w:t>
            </w:r>
            <w:r>
              <w:rPr>
                <w:lang w:eastAsia="zh-CN"/>
              </w:rPr>
              <w:t>ain of UL mean UPT</w:t>
            </w:r>
          </w:p>
        </w:tc>
        <w:tc>
          <w:tcPr>
            <w:tcW w:w="725" w:type="dxa"/>
          </w:tcPr>
          <w:p w14:paraId="50019AAA" w14:textId="77777777" w:rsidR="00844E49" w:rsidRDefault="00844E49" w:rsidP="009D06B7">
            <w:pPr>
              <w:jc w:val="center"/>
              <w:rPr>
                <w:lang w:eastAsia="zh-CN"/>
              </w:rPr>
            </w:pPr>
            <w:r>
              <w:rPr>
                <w:rFonts w:hint="eastAsia"/>
                <w:lang w:eastAsia="zh-CN"/>
              </w:rPr>
              <w:t>G</w:t>
            </w:r>
            <w:r>
              <w:rPr>
                <w:lang w:eastAsia="zh-CN"/>
              </w:rPr>
              <w:t>ain of 5% DL UPT</w:t>
            </w:r>
          </w:p>
        </w:tc>
        <w:tc>
          <w:tcPr>
            <w:tcW w:w="644" w:type="dxa"/>
          </w:tcPr>
          <w:p w14:paraId="68975268" w14:textId="77777777" w:rsidR="00844E49" w:rsidRDefault="00844E49" w:rsidP="009D06B7">
            <w:pPr>
              <w:jc w:val="center"/>
              <w:rPr>
                <w:lang w:eastAsia="zh-CN"/>
              </w:rPr>
            </w:pPr>
            <w:r>
              <w:rPr>
                <w:lang w:eastAsia="zh-CN"/>
              </w:rPr>
              <w:t>Gain of 5% UL UPT</w:t>
            </w:r>
          </w:p>
        </w:tc>
      </w:tr>
      <w:tr w:rsidR="00DA56DC" w14:paraId="458ABEB8" w14:textId="77777777" w:rsidTr="00560222">
        <w:tc>
          <w:tcPr>
            <w:tcW w:w="1202" w:type="dxa"/>
          </w:tcPr>
          <w:p w14:paraId="362BE24F" w14:textId="77777777" w:rsidR="00844E49" w:rsidRDefault="00844E49" w:rsidP="009D06B7">
            <w:pPr>
              <w:jc w:val="center"/>
              <w:rPr>
                <w:lang w:eastAsia="zh-CN"/>
              </w:rPr>
            </w:pPr>
            <w:r>
              <w:rPr>
                <w:rFonts w:hint="eastAsia"/>
                <w:lang w:eastAsia="zh-CN"/>
              </w:rPr>
              <w:t>N</w:t>
            </w:r>
            <w:r>
              <w:rPr>
                <w:lang w:eastAsia="zh-CN"/>
              </w:rPr>
              <w:t>o-LBT</w:t>
            </w:r>
          </w:p>
        </w:tc>
        <w:tc>
          <w:tcPr>
            <w:tcW w:w="1350" w:type="dxa"/>
          </w:tcPr>
          <w:p w14:paraId="4C95B243" w14:textId="30085A4B" w:rsidR="00844E49" w:rsidRDefault="00844E49" w:rsidP="009D06B7">
            <w:pPr>
              <w:jc w:val="center"/>
              <w:rPr>
                <w:lang w:eastAsia="zh-CN"/>
              </w:rPr>
            </w:pPr>
            <w:r>
              <w:rPr>
                <w:rFonts w:hint="eastAsia"/>
                <w:lang w:eastAsia="zh-CN"/>
              </w:rPr>
              <w:t>1</w:t>
            </w:r>
            <w:r>
              <w:rPr>
                <w:lang w:eastAsia="zh-CN"/>
              </w:rPr>
              <w:t>842.4</w:t>
            </w:r>
          </w:p>
        </w:tc>
        <w:tc>
          <w:tcPr>
            <w:tcW w:w="1350" w:type="dxa"/>
          </w:tcPr>
          <w:p w14:paraId="25E48BB5" w14:textId="354AE5EE" w:rsidR="00844E49" w:rsidRDefault="00844E49" w:rsidP="009D06B7">
            <w:pPr>
              <w:jc w:val="center"/>
              <w:rPr>
                <w:lang w:eastAsia="zh-CN"/>
              </w:rPr>
            </w:pPr>
            <w:r>
              <w:rPr>
                <w:rFonts w:hint="eastAsia"/>
                <w:lang w:eastAsia="zh-CN"/>
              </w:rPr>
              <w:t>1</w:t>
            </w:r>
            <w:r>
              <w:rPr>
                <w:lang w:eastAsia="zh-CN"/>
              </w:rPr>
              <w:t>208.4</w:t>
            </w:r>
          </w:p>
        </w:tc>
        <w:tc>
          <w:tcPr>
            <w:tcW w:w="1280" w:type="dxa"/>
          </w:tcPr>
          <w:p w14:paraId="4BD070A6" w14:textId="27F5E0A0" w:rsidR="00844E49" w:rsidRDefault="00844E49" w:rsidP="009D06B7">
            <w:pPr>
              <w:tabs>
                <w:tab w:val="left" w:pos="475"/>
              </w:tabs>
              <w:jc w:val="center"/>
              <w:rPr>
                <w:lang w:eastAsia="zh-CN"/>
              </w:rPr>
            </w:pPr>
            <w:r>
              <w:rPr>
                <w:lang w:eastAsia="zh-CN"/>
              </w:rPr>
              <w:t>34.7</w:t>
            </w:r>
          </w:p>
        </w:tc>
        <w:tc>
          <w:tcPr>
            <w:tcW w:w="1280" w:type="dxa"/>
          </w:tcPr>
          <w:p w14:paraId="167E7E9A" w14:textId="61949543" w:rsidR="00844E49" w:rsidRDefault="00844E49" w:rsidP="009D06B7">
            <w:pPr>
              <w:jc w:val="center"/>
              <w:rPr>
                <w:lang w:eastAsia="zh-CN"/>
              </w:rPr>
            </w:pPr>
            <w:r>
              <w:rPr>
                <w:rFonts w:hint="eastAsia"/>
                <w:lang w:eastAsia="zh-CN"/>
              </w:rPr>
              <w:t>4</w:t>
            </w:r>
            <w:r>
              <w:rPr>
                <w:lang w:eastAsia="zh-CN"/>
              </w:rPr>
              <w:t>4.5</w:t>
            </w:r>
          </w:p>
        </w:tc>
        <w:tc>
          <w:tcPr>
            <w:tcW w:w="738" w:type="dxa"/>
          </w:tcPr>
          <w:p w14:paraId="0DCB9BD0" w14:textId="6343A501" w:rsidR="00844E49" w:rsidRDefault="00844E49" w:rsidP="009D06B7">
            <w:pPr>
              <w:jc w:val="center"/>
              <w:rPr>
                <w:lang w:eastAsia="zh-CN"/>
              </w:rPr>
            </w:pPr>
          </w:p>
        </w:tc>
        <w:tc>
          <w:tcPr>
            <w:tcW w:w="738" w:type="dxa"/>
          </w:tcPr>
          <w:p w14:paraId="57252113" w14:textId="698DB7B7" w:rsidR="00844E49" w:rsidRDefault="00844E49" w:rsidP="009D06B7">
            <w:pPr>
              <w:jc w:val="center"/>
              <w:rPr>
                <w:lang w:eastAsia="zh-CN"/>
              </w:rPr>
            </w:pPr>
          </w:p>
        </w:tc>
        <w:tc>
          <w:tcPr>
            <w:tcW w:w="725" w:type="dxa"/>
          </w:tcPr>
          <w:p w14:paraId="4672BDAE" w14:textId="56838329" w:rsidR="00844E49" w:rsidRDefault="00844E49" w:rsidP="009D06B7">
            <w:pPr>
              <w:jc w:val="center"/>
              <w:rPr>
                <w:lang w:eastAsia="zh-CN"/>
              </w:rPr>
            </w:pPr>
          </w:p>
        </w:tc>
        <w:tc>
          <w:tcPr>
            <w:tcW w:w="644" w:type="dxa"/>
          </w:tcPr>
          <w:p w14:paraId="3AE385A4" w14:textId="1FC87343" w:rsidR="00844E49" w:rsidRDefault="00844E49" w:rsidP="009D06B7">
            <w:pPr>
              <w:jc w:val="center"/>
              <w:rPr>
                <w:lang w:eastAsia="zh-CN"/>
              </w:rPr>
            </w:pPr>
          </w:p>
        </w:tc>
      </w:tr>
      <w:tr w:rsidR="00DA56DC" w14:paraId="09B006AD" w14:textId="77777777" w:rsidTr="00560222">
        <w:tc>
          <w:tcPr>
            <w:tcW w:w="1202" w:type="dxa"/>
          </w:tcPr>
          <w:p w14:paraId="76C36006" w14:textId="65187096" w:rsidR="00844E49" w:rsidRDefault="00844E49" w:rsidP="009D06B7">
            <w:pPr>
              <w:jc w:val="center"/>
              <w:rPr>
                <w:lang w:eastAsia="zh-CN"/>
              </w:rPr>
            </w:pPr>
            <w:r>
              <w:rPr>
                <w:lang w:eastAsia="zh-CN"/>
              </w:rPr>
              <w:t>Direction</w:t>
            </w:r>
            <w:r w:rsidR="0070195F">
              <w:rPr>
                <w:lang w:eastAsia="zh-CN"/>
              </w:rPr>
              <w:t xml:space="preserve">al </w:t>
            </w:r>
            <w:r>
              <w:rPr>
                <w:lang w:eastAsia="zh-CN"/>
              </w:rPr>
              <w:t>LBT</w:t>
            </w:r>
          </w:p>
        </w:tc>
        <w:tc>
          <w:tcPr>
            <w:tcW w:w="1350" w:type="dxa"/>
          </w:tcPr>
          <w:p w14:paraId="4047B573" w14:textId="77A6BA98" w:rsidR="00844E49" w:rsidRDefault="00844E49" w:rsidP="009D06B7">
            <w:pPr>
              <w:jc w:val="center"/>
              <w:rPr>
                <w:lang w:eastAsia="zh-CN"/>
              </w:rPr>
            </w:pPr>
            <w:r>
              <w:rPr>
                <w:rFonts w:hint="eastAsia"/>
                <w:lang w:eastAsia="zh-CN"/>
              </w:rPr>
              <w:t>1</w:t>
            </w:r>
            <w:r>
              <w:rPr>
                <w:lang w:eastAsia="zh-CN"/>
              </w:rPr>
              <w:t>852.7</w:t>
            </w:r>
          </w:p>
        </w:tc>
        <w:tc>
          <w:tcPr>
            <w:tcW w:w="1350" w:type="dxa"/>
          </w:tcPr>
          <w:p w14:paraId="1A08CC94" w14:textId="59FAE22F" w:rsidR="00844E49" w:rsidRDefault="00844E49" w:rsidP="009D06B7">
            <w:pPr>
              <w:jc w:val="center"/>
              <w:rPr>
                <w:lang w:eastAsia="zh-CN"/>
              </w:rPr>
            </w:pPr>
            <w:r>
              <w:rPr>
                <w:rFonts w:hint="eastAsia"/>
                <w:lang w:eastAsia="zh-CN"/>
              </w:rPr>
              <w:t>1</w:t>
            </w:r>
            <w:r>
              <w:rPr>
                <w:lang w:eastAsia="zh-CN"/>
              </w:rPr>
              <w:t>193.5</w:t>
            </w:r>
          </w:p>
        </w:tc>
        <w:tc>
          <w:tcPr>
            <w:tcW w:w="1280" w:type="dxa"/>
          </w:tcPr>
          <w:p w14:paraId="5E9D0E66" w14:textId="5E5E01CE" w:rsidR="00844E49" w:rsidRDefault="00844E49" w:rsidP="009D06B7">
            <w:pPr>
              <w:jc w:val="center"/>
              <w:rPr>
                <w:lang w:eastAsia="zh-CN"/>
              </w:rPr>
            </w:pPr>
            <w:r>
              <w:rPr>
                <w:rFonts w:hint="eastAsia"/>
                <w:lang w:eastAsia="zh-CN"/>
              </w:rPr>
              <w:t>3</w:t>
            </w:r>
            <w:r>
              <w:rPr>
                <w:lang w:eastAsia="zh-CN"/>
              </w:rPr>
              <w:t>9.3</w:t>
            </w:r>
          </w:p>
        </w:tc>
        <w:tc>
          <w:tcPr>
            <w:tcW w:w="1280" w:type="dxa"/>
          </w:tcPr>
          <w:p w14:paraId="4A3E4794" w14:textId="1FACEE0E" w:rsidR="00844E49" w:rsidRDefault="00844E49" w:rsidP="009D06B7">
            <w:pPr>
              <w:jc w:val="center"/>
              <w:rPr>
                <w:lang w:eastAsia="zh-CN"/>
              </w:rPr>
            </w:pPr>
            <w:r>
              <w:rPr>
                <w:rFonts w:hint="eastAsia"/>
                <w:lang w:eastAsia="zh-CN"/>
              </w:rPr>
              <w:t>1</w:t>
            </w:r>
            <w:r>
              <w:rPr>
                <w:lang w:eastAsia="zh-CN"/>
              </w:rPr>
              <w:t>6.6</w:t>
            </w:r>
          </w:p>
        </w:tc>
        <w:tc>
          <w:tcPr>
            <w:tcW w:w="738" w:type="dxa"/>
          </w:tcPr>
          <w:p w14:paraId="524CE184" w14:textId="60801A5A" w:rsidR="00844E49" w:rsidRDefault="00844E49" w:rsidP="009D06B7">
            <w:pPr>
              <w:jc w:val="center"/>
              <w:rPr>
                <w:lang w:eastAsia="zh-CN"/>
              </w:rPr>
            </w:pPr>
            <w:r>
              <w:rPr>
                <w:lang w:eastAsia="zh-CN"/>
              </w:rPr>
              <w:t>1%</w:t>
            </w:r>
          </w:p>
        </w:tc>
        <w:tc>
          <w:tcPr>
            <w:tcW w:w="738" w:type="dxa"/>
          </w:tcPr>
          <w:p w14:paraId="6A745C3E" w14:textId="1C4EA3C1" w:rsidR="00844E49" w:rsidRDefault="00DA56DC" w:rsidP="009D06B7">
            <w:pPr>
              <w:jc w:val="center"/>
              <w:rPr>
                <w:lang w:eastAsia="zh-CN"/>
              </w:rPr>
            </w:pPr>
            <w:r>
              <w:rPr>
                <w:lang w:eastAsia="zh-CN"/>
              </w:rPr>
              <w:t>-1</w:t>
            </w:r>
            <w:r w:rsidR="00844E49">
              <w:rPr>
                <w:lang w:eastAsia="zh-CN"/>
              </w:rPr>
              <w:t>%</w:t>
            </w:r>
          </w:p>
        </w:tc>
        <w:tc>
          <w:tcPr>
            <w:tcW w:w="725" w:type="dxa"/>
          </w:tcPr>
          <w:p w14:paraId="0D03A7D2" w14:textId="54077D43" w:rsidR="00844E49" w:rsidRDefault="00844E49" w:rsidP="009D06B7">
            <w:pPr>
              <w:jc w:val="center"/>
              <w:rPr>
                <w:lang w:eastAsia="zh-CN"/>
              </w:rPr>
            </w:pPr>
            <w:r>
              <w:rPr>
                <w:lang w:eastAsia="zh-CN"/>
              </w:rPr>
              <w:t>13%</w:t>
            </w:r>
          </w:p>
        </w:tc>
        <w:tc>
          <w:tcPr>
            <w:tcW w:w="644" w:type="dxa"/>
          </w:tcPr>
          <w:p w14:paraId="6049C8FA" w14:textId="3134DCCD" w:rsidR="00844E49" w:rsidRDefault="00DA56DC" w:rsidP="009D06B7">
            <w:pPr>
              <w:jc w:val="center"/>
              <w:rPr>
                <w:lang w:eastAsia="zh-CN"/>
              </w:rPr>
            </w:pPr>
            <w:r>
              <w:rPr>
                <w:lang w:eastAsia="zh-CN"/>
              </w:rPr>
              <w:t>-</w:t>
            </w:r>
            <w:r w:rsidR="00844E49">
              <w:rPr>
                <w:rFonts w:hint="eastAsia"/>
                <w:lang w:eastAsia="zh-CN"/>
              </w:rPr>
              <w:t>3</w:t>
            </w:r>
            <w:r w:rsidR="00844E49">
              <w:rPr>
                <w:lang w:eastAsia="zh-CN"/>
              </w:rPr>
              <w:t>7%</w:t>
            </w:r>
          </w:p>
        </w:tc>
      </w:tr>
      <w:tr w:rsidR="00DA56DC" w14:paraId="7B538EAB" w14:textId="77777777" w:rsidTr="00560222">
        <w:tc>
          <w:tcPr>
            <w:tcW w:w="1202" w:type="dxa"/>
          </w:tcPr>
          <w:p w14:paraId="40FCC4E2" w14:textId="75A42200" w:rsidR="00844E49" w:rsidRDefault="00844E49" w:rsidP="009D06B7">
            <w:pPr>
              <w:jc w:val="center"/>
              <w:rPr>
                <w:lang w:eastAsia="zh-CN"/>
              </w:rPr>
            </w:pPr>
            <w:r>
              <w:rPr>
                <w:rFonts w:hint="eastAsia"/>
                <w:lang w:eastAsia="zh-CN"/>
              </w:rPr>
              <w:t>O</w:t>
            </w:r>
            <w:r>
              <w:rPr>
                <w:lang w:eastAsia="zh-CN"/>
              </w:rPr>
              <w:t>mni-dir</w:t>
            </w:r>
            <w:r w:rsidR="0070195F">
              <w:rPr>
                <w:lang w:eastAsia="zh-CN"/>
              </w:rPr>
              <w:t xml:space="preserve"> </w:t>
            </w:r>
            <w:r>
              <w:rPr>
                <w:lang w:eastAsia="zh-CN"/>
              </w:rPr>
              <w:t>LBT</w:t>
            </w:r>
          </w:p>
        </w:tc>
        <w:tc>
          <w:tcPr>
            <w:tcW w:w="1350" w:type="dxa"/>
          </w:tcPr>
          <w:p w14:paraId="3C19E81F" w14:textId="28A8712D" w:rsidR="00844E49" w:rsidRDefault="00844E49" w:rsidP="009D06B7">
            <w:pPr>
              <w:jc w:val="center"/>
              <w:rPr>
                <w:lang w:eastAsia="zh-CN"/>
              </w:rPr>
            </w:pPr>
            <w:r>
              <w:rPr>
                <w:rFonts w:hint="eastAsia"/>
                <w:lang w:eastAsia="zh-CN"/>
              </w:rPr>
              <w:t>1</w:t>
            </w:r>
            <w:r>
              <w:rPr>
                <w:lang w:eastAsia="zh-CN"/>
              </w:rPr>
              <w:t>964.1</w:t>
            </w:r>
          </w:p>
        </w:tc>
        <w:tc>
          <w:tcPr>
            <w:tcW w:w="1350" w:type="dxa"/>
          </w:tcPr>
          <w:p w14:paraId="48EAB4D1" w14:textId="25072B7E" w:rsidR="00844E49" w:rsidRDefault="00844E49" w:rsidP="009D06B7">
            <w:pPr>
              <w:jc w:val="center"/>
              <w:rPr>
                <w:lang w:eastAsia="zh-CN"/>
              </w:rPr>
            </w:pPr>
            <w:r>
              <w:rPr>
                <w:rFonts w:hint="eastAsia"/>
                <w:lang w:eastAsia="zh-CN"/>
              </w:rPr>
              <w:t>1</w:t>
            </w:r>
            <w:r>
              <w:rPr>
                <w:lang w:eastAsia="zh-CN"/>
              </w:rPr>
              <w:t>218.8</w:t>
            </w:r>
          </w:p>
        </w:tc>
        <w:tc>
          <w:tcPr>
            <w:tcW w:w="1280" w:type="dxa"/>
          </w:tcPr>
          <w:p w14:paraId="6F27A1AC" w14:textId="0135A933" w:rsidR="00844E49" w:rsidRDefault="00844E49" w:rsidP="009D06B7">
            <w:pPr>
              <w:jc w:val="center"/>
              <w:rPr>
                <w:lang w:eastAsia="zh-CN"/>
              </w:rPr>
            </w:pPr>
            <w:r>
              <w:rPr>
                <w:rFonts w:hint="eastAsia"/>
                <w:lang w:eastAsia="zh-CN"/>
              </w:rPr>
              <w:t>5</w:t>
            </w:r>
            <w:r>
              <w:rPr>
                <w:lang w:eastAsia="zh-CN"/>
              </w:rPr>
              <w:t>2.4</w:t>
            </w:r>
          </w:p>
        </w:tc>
        <w:tc>
          <w:tcPr>
            <w:tcW w:w="1280" w:type="dxa"/>
          </w:tcPr>
          <w:p w14:paraId="5E7224F7" w14:textId="45A3E4CD" w:rsidR="00844E49" w:rsidRDefault="00844E49" w:rsidP="009D06B7">
            <w:pPr>
              <w:jc w:val="center"/>
              <w:rPr>
                <w:lang w:eastAsia="zh-CN"/>
              </w:rPr>
            </w:pPr>
            <w:r>
              <w:rPr>
                <w:rFonts w:hint="eastAsia"/>
                <w:lang w:eastAsia="zh-CN"/>
              </w:rPr>
              <w:t>4</w:t>
            </w:r>
            <w:r>
              <w:rPr>
                <w:lang w:eastAsia="zh-CN"/>
              </w:rPr>
              <w:t>0.9</w:t>
            </w:r>
          </w:p>
        </w:tc>
        <w:tc>
          <w:tcPr>
            <w:tcW w:w="738" w:type="dxa"/>
          </w:tcPr>
          <w:p w14:paraId="5C00FDB5" w14:textId="3CACE8B9" w:rsidR="00844E49" w:rsidRDefault="00844E49" w:rsidP="009D06B7">
            <w:pPr>
              <w:jc w:val="center"/>
              <w:rPr>
                <w:lang w:eastAsia="zh-CN"/>
              </w:rPr>
            </w:pPr>
            <w:r>
              <w:rPr>
                <w:lang w:eastAsia="zh-CN"/>
              </w:rPr>
              <w:t>7%</w:t>
            </w:r>
          </w:p>
        </w:tc>
        <w:tc>
          <w:tcPr>
            <w:tcW w:w="738" w:type="dxa"/>
          </w:tcPr>
          <w:p w14:paraId="2D11EAC3" w14:textId="0CD44650" w:rsidR="00844E49" w:rsidRDefault="00844E49" w:rsidP="009D06B7">
            <w:pPr>
              <w:jc w:val="center"/>
              <w:rPr>
                <w:lang w:eastAsia="zh-CN"/>
              </w:rPr>
            </w:pPr>
            <w:r>
              <w:rPr>
                <w:lang w:eastAsia="zh-CN"/>
              </w:rPr>
              <w:t>1%</w:t>
            </w:r>
          </w:p>
        </w:tc>
        <w:tc>
          <w:tcPr>
            <w:tcW w:w="725" w:type="dxa"/>
          </w:tcPr>
          <w:p w14:paraId="236804CC" w14:textId="3E5D568C" w:rsidR="00844E49" w:rsidRDefault="00844E49" w:rsidP="009D06B7">
            <w:pPr>
              <w:jc w:val="center"/>
              <w:rPr>
                <w:lang w:eastAsia="zh-CN"/>
              </w:rPr>
            </w:pPr>
            <w:r>
              <w:rPr>
                <w:lang w:eastAsia="zh-CN"/>
              </w:rPr>
              <w:t>51%</w:t>
            </w:r>
          </w:p>
        </w:tc>
        <w:tc>
          <w:tcPr>
            <w:tcW w:w="644" w:type="dxa"/>
          </w:tcPr>
          <w:p w14:paraId="688CC44C" w14:textId="7C53AD86" w:rsidR="00844E49" w:rsidRDefault="00DA56DC" w:rsidP="009D06B7">
            <w:pPr>
              <w:jc w:val="center"/>
              <w:rPr>
                <w:lang w:eastAsia="zh-CN"/>
              </w:rPr>
            </w:pPr>
            <w:r>
              <w:rPr>
                <w:lang w:eastAsia="zh-CN"/>
              </w:rPr>
              <w:t>-8</w:t>
            </w:r>
            <w:r w:rsidR="00844E49">
              <w:rPr>
                <w:lang w:eastAsia="zh-CN"/>
              </w:rPr>
              <w:t>%</w:t>
            </w:r>
          </w:p>
        </w:tc>
      </w:tr>
      <w:tr w:rsidR="00DA56DC" w14:paraId="735AE49A" w14:textId="77777777" w:rsidTr="00560222">
        <w:tc>
          <w:tcPr>
            <w:tcW w:w="1202" w:type="dxa"/>
          </w:tcPr>
          <w:p w14:paraId="4F952803" w14:textId="34B94F57" w:rsidR="00844E49" w:rsidRDefault="00844E49" w:rsidP="009D06B7">
            <w:pPr>
              <w:jc w:val="center"/>
              <w:rPr>
                <w:lang w:eastAsia="zh-CN"/>
              </w:rPr>
            </w:pPr>
            <w:r>
              <w:rPr>
                <w:lang w:eastAsia="zh-CN"/>
              </w:rPr>
              <w:t>Receiver-assisted</w:t>
            </w:r>
            <w:r w:rsidR="0070195F">
              <w:rPr>
                <w:lang w:eastAsia="zh-CN"/>
              </w:rPr>
              <w:t xml:space="preserve"> </w:t>
            </w:r>
            <w:r>
              <w:rPr>
                <w:lang w:eastAsia="zh-CN"/>
              </w:rPr>
              <w:t>LBT</w:t>
            </w:r>
          </w:p>
        </w:tc>
        <w:tc>
          <w:tcPr>
            <w:tcW w:w="1350" w:type="dxa"/>
          </w:tcPr>
          <w:p w14:paraId="282CD887" w14:textId="7D87633C" w:rsidR="00844E49" w:rsidRDefault="00844E49" w:rsidP="009D06B7">
            <w:pPr>
              <w:jc w:val="center"/>
              <w:rPr>
                <w:lang w:eastAsia="zh-CN"/>
              </w:rPr>
            </w:pPr>
            <w:r>
              <w:rPr>
                <w:rFonts w:hint="eastAsia"/>
                <w:lang w:eastAsia="zh-CN"/>
              </w:rPr>
              <w:t>2</w:t>
            </w:r>
            <w:r>
              <w:rPr>
                <w:lang w:eastAsia="zh-CN"/>
              </w:rPr>
              <w:t>033.6</w:t>
            </w:r>
          </w:p>
        </w:tc>
        <w:tc>
          <w:tcPr>
            <w:tcW w:w="1350" w:type="dxa"/>
          </w:tcPr>
          <w:p w14:paraId="5B7B79EC" w14:textId="7E19B89F" w:rsidR="00844E49" w:rsidRDefault="00844E49" w:rsidP="009D06B7">
            <w:pPr>
              <w:jc w:val="center"/>
              <w:rPr>
                <w:lang w:eastAsia="zh-CN"/>
              </w:rPr>
            </w:pPr>
            <w:r>
              <w:rPr>
                <w:rFonts w:hint="eastAsia"/>
                <w:lang w:eastAsia="zh-CN"/>
              </w:rPr>
              <w:t>1</w:t>
            </w:r>
            <w:r>
              <w:rPr>
                <w:lang w:eastAsia="zh-CN"/>
              </w:rPr>
              <w:t>299.1</w:t>
            </w:r>
          </w:p>
        </w:tc>
        <w:tc>
          <w:tcPr>
            <w:tcW w:w="1280" w:type="dxa"/>
          </w:tcPr>
          <w:p w14:paraId="2B014C7F" w14:textId="25A4B2E9" w:rsidR="00844E49" w:rsidRDefault="00844E49" w:rsidP="009D06B7">
            <w:pPr>
              <w:jc w:val="center"/>
              <w:rPr>
                <w:lang w:eastAsia="zh-CN"/>
              </w:rPr>
            </w:pPr>
            <w:r>
              <w:rPr>
                <w:rFonts w:hint="eastAsia"/>
                <w:lang w:eastAsia="zh-CN"/>
              </w:rPr>
              <w:t>8</w:t>
            </w:r>
            <w:r>
              <w:rPr>
                <w:lang w:eastAsia="zh-CN"/>
              </w:rPr>
              <w:t>8.9</w:t>
            </w:r>
          </w:p>
        </w:tc>
        <w:tc>
          <w:tcPr>
            <w:tcW w:w="1280" w:type="dxa"/>
          </w:tcPr>
          <w:p w14:paraId="6BE05DFB" w14:textId="1A6BA475" w:rsidR="00844E49" w:rsidRDefault="00844E49" w:rsidP="009D06B7">
            <w:pPr>
              <w:jc w:val="center"/>
              <w:rPr>
                <w:lang w:eastAsia="zh-CN"/>
              </w:rPr>
            </w:pPr>
            <w:r>
              <w:rPr>
                <w:rFonts w:hint="eastAsia"/>
                <w:lang w:eastAsia="zh-CN"/>
              </w:rPr>
              <w:t>7</w:t>
            </w:r>
            <w:r>
              <w:rPr>
                <w:lang w:eastAsia="zh-CN"/>
              </w:rPr>
              <w:t>6.4</w:t>
            </w:r>
          </w:p>
        </w:tc>
        <w:tc>
          <w:tcPr>
            <w:tcW w:w="738" w:type="dxa"/>
          </w:tcPr>
          <w:p w14:paraId="198248B8" w14:textId="6E2F71D8" w:rsidR="00844E49" w:rsidRDefault="00844E49" w:rsidP="009D06B7">
            <w:pPr>
              <w:jc w:val="center"/>
              <w:rPr>
                <w:lang w:eastAsia="zh-CN"/>
              </w:rPr>
            </w:pPr>
            <w:r>
              <w:rPr>
                <w:lang w:eastAsia="zh-CN"/>
              </w:rPr>
              <w:t>10%</w:t>
            </w:r>
          </w:p>
        </w:tc>
        <w:tc>
          <w:tcPr>
            <w:tcW w:w="738" w:type="dxa"/>
          </w:tcPr>
          <w:p w14:paraId="362C68ED" w14:textId="20B58156" w:rsidR="00844E49" w:rsidRDefault="00844E49" w:rsidP="009D06B7">
            <w:pPr>
              <w:jc w:val="center"/>
              <w:rPr>
                <w:lang w:eastAsia="zh-CN"/>
              </w:rPr>
            </w:pPr>
            <w:r>
              <w:rPr>
                <w:lang w:eastAsia="zh-CN"/>
              </w:rPr>
              <w:t>8%</w:t>
            </w:r>
          </w:p>
        </w:tc>
        <w:tc>
          <w:tcPr>
            <w:tcW w:w="725" w:type="dxa"/>
          </w:tcPr>
          <w:p w14:paraId="60C21AC5" w14:textId="02C4D054" w:rsidR="00844E49" w:rsidRDefault="00DA56DC" w:rsidP="009D06B7">
            <w:pPr>
              <w:jc w:val="center"/>
              <w:rPr>
                <w:lang w:eastAsia="zh-CN"/>
              </w:rPr>
            </w:pPr>
            <w:r>
              <w:rPr>
                <w:lang w:eastAsia="zh-CN"/>
              </w:rPr>
              <w:t>1</w:t>
            </w:r>
            <w:r w:rsidR="00844E49">
              <w:rPr>
                <w:lang w:eastAsia="zh-CN"/>
              </w:rPr>
              <w:t>56%</w:t>
            </w:r>
          </w:p>
        </w:tc>
        <w:tc>
          <w:tcPr>
            <w:tcW w:w="644" w:type="dxa"/>
          </w:tcPr>
          <w:p w14:paraId="1189ED22" w14:textId="3AC9DF5D" w:rsidR="00844E49" w:rsidRDefault="00844E49" w:rsidP="009D06B7">
            <w:pPr>
              <w:jc w:val="center"/>
              <w:rPr>
                <w:lang w:eastAsia="zh-CN"/>
              </w:rPr>
            </w:pPr>
            <w:r>
              <w:rPr>
                <w:lang w:eastAsia="zh-CN"/>
              </w:rPr>
              <w:t>72%</w:t>
            </w:r>
          </w:p>
        </w:tc>
      </w:tr>
      <w:tr w:rsidR="00DA56DC" w14:paraId="12A6EC96" w14:textId="77777777" w:rsidTr="00560222">
        <w:tc>
          <w:tcPr>
            <w:tcW w:w="1202" w:type="dxa"/>
          </w:tcPr>
          <w:p w14:paraId="0100CB14" w14:textId="44258177" w:rsidR="00844E49" w:rsidRDefault="00844E49" w:rsidP="009D06B7">
            <w:pPr>
              <w:jc w:val="center"/>
              <w:rPr>
                <w:lang w:eastAsia="zh-CN"/>
              </w:rPr>
            </w:pPr>
            <w:r>
              <w:rPr>
                <w:lang w:eastAsia="zh-CN"/>
              </w:rPr>
              <w:lastRenderedPageBreak/>
              <w:t>Receiver-only</w:t>
            </w:r>
            <w:r w:rsidR="0070195F">
              <w:rPr>
                <w:lang w:eastAsia="zh-CN"/>
              </w:rPr>
              <w:t xml:space="preserve"> </w:t>
            </w:r>
            <w:r>
              <w:rPr>
                <w:lang w:eastAsia="zh-CN"/>
              </w:rPr>
              <w:t>LBT</w:t>
            </w:r>
          </w:p>
        </w:tc>
        <w:tc>
          <w:tcPr>
            <w:tcW w:w="1350" w:type="dxa"/>
          </w:tcPr>
          <w:p w14:paraId="167B7DBC" w14:textId="61EBE2BE" w:rsidR="00844E49" w:rsidRDefault="00844E49" w:rsidP="009D06B7">
            <w:pPr>
              <w:jc w:val="center"/>
              <w:rPr>
                <w:lang w:eastAsia="zh-CN"/>
              </w:rPr>
            </w:pPr>
            <w:r>
              <w:rPr>
                <w:rFonts w:hint="eastAsia"/>
                <w:lang w:eastAsia="zh-CN"/>
              </w:rPr>
              <w:t>2</w:t>
            </w:r>
            <w:r w:rsidR="00924429">
              <w:rPr>
                <w:lang w:eastAsia="zh-CN"/>
              </w:rPr>
              <w:t>21</w:t>
            </w:r>
            <w:r>
              <w:rPr>
                <w:lang w:eastAsia="zh-CN"/>
              </w:rPr>
              <w:t>5.</w:t>
            </w:r>
            <w:r w:rsidR="00924429">
              <w:rPr>
                <w:lang w:eastAsia="zh-CN"/>
              </w:rPr>
              <w:t>7</w:t>
            </w:r>
          </w:p>
        </w:tc>
        <w:tc>
          <w:tcPr>
            <w:tcW w:w="1350" w:type="dxa"/>
          </w:tcPr>
          <w:p w14:paraId="1A934302" w14:textId="5206E615" w:rsidR="00844E49" w:rsidRDefault="00844E49" w:rsidP="009D06B7">
            <w:pPr>
              <w:jc w:val="center"/>
              <w:rPr>
                <w:lang w:eastAsia="zh-CN"/>
              </w:rPr>
            </w:pPr>
            <w:r>
              <w:rPr>
                <w:rFonts w:hint="eastAsia"/>
                <w:lang w:eastAsia="zh-CN"/>
              </w:rPr>
              <w:t>1</w:t>
            </w:r>
            <w:r w:rsidR="00924429">
              <w:rPr>
                <w:lang w:eastAsia="zh-CN"/>
              </w:rPr>
              <w:t>340</w:t>
            </w:r>
          </w:p>
        </w:tc>
        <w:tc>
          <w:tcPr>
            <w:tcW w:w="1280" w:type="dxa"/>
          </w:tcPr>
          <w:p w14:paraId="1E7E5B10" w14:textId="24B86787" w:rsidR="00844E49" w:rsidRDefault="00924429" w:rsidP="009D06B7">
            <w:pPr>
              <w:jc w:val="center"/>
              <w:rPr>
                <w:lang w:eastAsia="zh-CN"/>
              </w:rPr>
            </w:pPr>
            <w:r>
              <w:rPr>
                <w:lang w:eastAsia="zh-CN"/>
              </w:rPr>
              <w:t>135</w:t>
            </w:r>
            <w:r w:rsidR="00844E49">
              <w:rPr>
                <w:lang w:eastAsia="zh-CN"/>
              </w:rPr>
              <w:t>.</w:t>
            </w:r>
            <w:r>
              <w:rPr>
                <w:lang w:eastAsia="zh-CN"/>
              </w:rPr>
              <w:t>6</w:t>
            </w:r>
          </w:p>
        </w:tc>
        <w:tc>
          <w:tcPr>
            <w:tcW w:w="1280" w:type="dxa"/>
          </w:tcPr>
          <w:p w14:paraId="707840E6" w14:textId="44404B9C" w:rsidR="00844E49" w:rsidRDefault="00924429" w:rsidP="009D06B7">
            <w:pPr>
              <w:jc w:val="center"/>
              <w:rPr>
                <w:lang w:eastAsia="zh-CN"/>
              </w:rPr>
            </w:pPr>
            <w:r>
              <w:rPr>
                <w:lang w:eastAsia="zh-CN"/>
              </w:rPr>
              <w:t>90</w:t>
            </w:r>
            <w:r w:rsidR="00844E49">
              <w:rPr>
                <w:lang w:eastAsia="zh-CN"/>
              </w:rPr>
              <w:t>.</w:t>
            </w:r>
            <w:r>
              <w:rPr>
                <w:lang w:eastAsia="zh-CN"/>
              </w:rPr>
              <w:t>4</w:t>
            </w:r>
          </w:p>
        </w:tc>
        <w:tc>
          <w:tcPr>
            <w:tcW w:w="738" w:type="dxa"/>
          </w:tcPr>
          <w:p w14:paraId="505EB612" w14:textId="1985F30D" w:rsidR="00844E49" w:rsidRDefault="00924429" w:rsidP="009D06B7">
            <w:pPr>
              <w:jc w:val="center"/>
              <w:rPr>
                <w:lang w:eastAsia="zh-CN"/>
              </w:rPr>
            </w:pPr>
            <w:r>
              <w:rPr>
                <w:lang w:eastAsia="zh-CN"/>
              </w:rPr>
              <w:t>2</w:t>
            </w:r>
            <w:r w:rsidR="00844E49">
              <w:rPr>
                <w:lang w:eastAsia="zh-CN"/>
              </w:rPr>
              <w:t>0%</w:t>
            </w:r>
          </w:p>
        </w:tc>
        <w:tc>
          <w:tcPr>
            <w:tcW w:w="738" w:type="dxa"/>
          </w:tcPr>
          <w:p w14:paraId="5C7BB22B" w14:textId="6851095E" w:rsidR="00844E49" w:rsidRDefault="00924429" w:rsidP="009D06B7">
            <w:pPr>
              <w:jc w:val="center"/>
              <w:rPr>
                <w:lang w:eastAsia="zh-CN"/>
              </w:rPr>
            </w:pPr>
            <w:r>
              <w:rPr>
                <w:lang w:eastAsia="zh-CN"/>
              </w:rPr>
              <w:t>11</w:t>
            </w:r>
            <w:r w:rsidR="00844E49">
              <w:rPr>
                <w:lang w:eastAsia="zh-CN"/>
              </w:rPr>
              <w:t>%</w:t>
            </w:r>
          </w:p>
        </w:tc>
        <w:tc>
          <w:tcPr>
            <w:tcW w:w="725" w:type="dxa"/>
          </w:tcPr>
          <w:p w14:paraId="106F0F77" w14:textId="3AE32250" w:rsidR="00844E49" w:rsidRDefault="00924429">
            <w:pPr>
              <w:rPr>
                <w:lang w:eastAsia="zh-CN"/>
              </w:rPr>
            </w:pPr>
            <w:r>
              <w:rPr>
                <w:lang w:eastAsia="zh-CN"/>
              </w:rPr>
              <w:t>291</w:t>
            </w:r>
            <w:r w:rsidR="00844E49">
              <w:rPr>
                <w:lang w:eastAsia="zh-CN"/>
              </w:rPr>
              <w:t>%</w:t>
            </w:r>
          </w:p>
        </w:tc>
        <w:tc>
          <w:tcPr>
            <w:tcW w:w="644" w:type="dxa"/>
          </w:tcPr>
          <w:p w14:paraId="0FB0F4AB" w14:textId="23C0E97B" w:rsidR="00844E49" w:rsidRDefault="00924429" w:rsidP="009D06B7">
            <w:pPr>
              <w:jc w:val="center"/>
              <w:rPr>
                <w:lang w:eastAsia="zh-CN"/>
              </w:rPr>
            </w:pPr>
            <w:r>
              <w:rPr>
                <w:lang w:eastAsia="zh-CN"/>
              </w:rPr>
              <w:t>103</w:t>
            </w:r>
            <w:r w:rsidR="00844E49">
              <w:rPr>
                <w:lang w:eastAsia="zh-CN"/>
              </w:rPr>
              <w:t>%</w:t>
            </w:r>
          </w:p>
        </w:tc>
      </w:tr>
    </w:tbl>
    <w:p w14:paraId="3C741C45" w14:textId="15481942" w:rsidR="00C54034" w:rsidRPr="00C54034" w:rsidRDefault="00C54034" w:rsidP="00601218">
      <w:pPr>
        <w:rPr>
          <w:lang w:eastAsia="zh-CN"/>
        </w:rPr>
      </w:pPr>
    </w:p>
    <w:p w14:paraId="749E0F6D" w14:textId="7A06DD31" w:rsidR="00C54034" w:rsidRDefault="00283C6D" w:rsidP="009D06B7">
      <w:pPr>
        <w:jc w:val="center"/>
        <w:rPr>
          <w:lang w:eastAsia="zh-CN"/>
        </w:rPr>
      </w:pPr>
      <w:r>
        <w:rPr>
          <w:noProof/>
          <w:lang w:eastAsia="zh-CN"/>
        </w:rPr>
        <w:drawing>
          <wp:inline distT="0" distB="0" distL="0" distR="0" wp14:anchorId="0D01E7D4" wp14:editId="5420216C">
            <wp:extent cx="4390390" cy="2389517"/>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6" cstate="screen">
                      <a:extLst>
                        <a:ext uri="{28A0092B-C50C-407E-A947-70E740481C1C}">
                          <a14:useLocalDpi xmlns:a14="http://schemas.microsoft.com/office/drawing/2010/main"/>
                        </a:ext>
                      </a:extLst>
                    </a:blip>
                    <a:srcRect/>
                    <a:stretch>
                      <a:fillRect/>
                    </a:stretch>
                  </pic:blipFill>
                  <pic:spPr bwMode="auto">
                    <a:xfrm>
                      <a:off x="0" y="0"/>
                      <a:ext cx="4416409" cy="2403678"/>
                    </a:xfrm>
                    <a:prstGeom prst="rect">
                      <a:avLst/>
                    </a:prstGeom>
                    <a:noFill/>
                  </pic:spPr>
                </pic:pic>
              </a:graphicData>
            </a:graphic>
          </wp:inline>
        </w:drawing>
      </w:r>
    </w:p>
    <w:p w14:paraId="08EFF72C" w14:textId="1D197266" w:rsidR="00C54034" w:rsidRDefault="00283C6D" w:rsidP="009D06B7">
      <w:pPr>
        <w:jc w:val="center"/>
        <w:rPr>
          <w:lang w:eastAsia="zh-CN"/>
        </w:rPr>
      </w:pPr>
      <w:r>
        <w:rPr>
          <w:noProof/>
          <w:lang w:eastAsia="zh-CN"/>
        </w:rPr>
        <w:drawing>
          <wp:inline distT="0" distB="0" distL="0" distR="0" wp14:anchorId="1CB23714" wp14:editId="5819A3D0">
            <wp:extent cx="4407535" cy="2415396"/>
            <wp:effectExtent l="0" t="0" r="0" b="444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7" cstate="screen">
                      <a:extLst>
                        <a:ext uri="{28A0092B-C50C-407E-A947-70E740481C1C}">
                          <a14:useLocalDpi xmlns:a14="http://schemas.microsoft.com/office/drawing/2010/main"/>
                        </a:ext>
                      </a:extLst>
                    </a:blip>
                    <a:srcRect/>
                    <a:stretch>
                      <a:fillRect/>
                    </a:stretch>
                  </pic:blipFill>
                  <pic:spPr bwMode="auto">
                    <a:xfrm>
                      <a:off x="0" y="0"/>
                      <a:ext cx="4425691" cy="2425346"/>
                    </a:xfrm>
                    <a:prstGeom prst="rect">
                      <a:avLst/>
                    </a:prstGeom>
                    <a:noFill/>
                  </pic:spPr>
                </pic:pic>
              </a:graphicData>
            </a:graphic>
          </wp:inline>
        </w:drawing>
      </w:r>
    </w:p>
    <w:p w14:paraId="439F3C44" w14:textId="7BDAFEFE" w:rsidR="00C54034" w:rsidRDefault="00283C6D" w:rsidP="009D06B7">
      <w:pPr>
        <w:jc w:val="center"/>
        <w:rPr>
          <w:lang w:eastAsia="zh-CN"/>
        </w:rPr>
      </w:pPr>
      <w:r>
        <w:rPr>
          <w:noProof/>
          <w:lang w:eastAsia="zh-CN"/>
        </w:rPr>
        <w:drawing>
          <wp:inline distT="0" distB="0" distL="0" distR="0" wp14:anchorId="234999A2" wp14:editId="21FF64EC">
            <wp:extent cx="4389635" cy="2354580"/>
            <wp:effectExtent l="0" t="0" r="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cstate="screen">
                      <a:extLst>
                        <a:ext uri="{28A0092B-C50C-407E-A947-70E740481C1C}">
                          <a14:useLocalDpi xmlns:a14="http://schemas.microsoft.com/office/drawing/2010/main"/>
                        </a:ext>
                      </a:extLst>
                    </a:blip>
                    <a:srcRect/>
                    <a:stretch>
                      <a:fillRect/>
                    </a:stretch>
                  </pic:blipFill>
                  <pic:spPr bwMode="auto">
                    <a:xfrm>
                      <a:off x="0" y="0"/>
                      <a:ext cx="4412777" cy="2366993"/>
                    </a:xfrm>
                    <a:prstGeom prst="rect">
                      <a:avLst/>
                    </a:prstGeom>
                    <a:noFill/>
                  </pic:spPr>
                </pic:pic>
              </a:graphicData>
            </a:graphic>
          </wp:inline>
        </w:drawing>
      </w:r>
    </w:p>
    <w:p w14:paraId="51816113" w14:textId="3CB460A7" w:rsidR="00C54034" w:rsidRDefault="00283C6D" w:rsidP="009D06B7">
      <w:pPr>
        <w:jc w:val="center"/>
        <w:rPr>
          <w:lang w:eastAsia="zh-CN"/>
        </w:rPr>
      </w:pPr>
      <w:r>
        <w:rPr>
          <w:noProof/>
          <w:lang w:eastAsia="zh-CN"/>
        </w:rPr>
        <w:lastRenderedPageBreak/>
        <w:drawing>
          <wp:inline distT="0" distB="0" distL="0" distR="0" wp14:anchorId="18EE4AFF" wp14:editId="63404ABE">
            <wp:extent cx="4390390" cy="2242868"/>
            <wp:effectExtent l="0" t="0" r="0"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 cstate="screen">
                      <a:extLst>
                        <a:ext uri="{28A0092B-C50C-407E-A947-70E740481C1C}">
                          <a14:useLocalDpi xmlns:a14="http://schemas.microsoft.com/office/drawing/2010/main"/>
                        </a:ext>
                      </a:extLst>
                    </a:blip>
                    <a:srcRect/>
                    <a:stretch>
                      <a:fillRect/>
                    </a:stretch>
                  </pic:blipFill>
                  <pic:spPr bwMode="auto">
                    <a:xfrm>
                      <a:off x="0" y="0"/>
                      <a:ext cx="4406998" cy="2251352"/>
                    </a:xfrm>
                    <a:prstGeom prst="rect">
                      <a:avLst/>
                    </a:prstGeom>
                    <a:noFill/>
                  </pic:spPr>
                </pic:pic>
              </a:graphicData>
            </a:graphic>
          </wp:inline>
        </w:drawing>
      </w:r>
    </w:p>
    <w:p w14:paraId="00548E8C" w14:textId="6E39E2F0" w:rsidR="00C54034" w:rsidRDefault="00C54034" w:rsidP="00C54034">
      <w:pPr>
        <w:jc w:val="center"/>
        <w:rPr>
          <w:kern w:val="2"/>
          <w:lang w:val="en-GB" w:eastAsia="zh-CN"/>
        </w:rPr>
      </w:pPr>
      <w:r>
        <w:rPr>
          <w:rFonts w:hint="eastAsia"/>
          <w:kern w:val="2"/>
          <w:lang w:val="en-GB" w:eastAsia="zh-CN"/>
        </w:rPr>
        <w:t>F</w:t>
      </w:r>
      <w:r>
        <w:rPr>
          <w:kern w:val="2"/>
          <w:lang w:val="en-GB" w:eastAsia="zh-CN"/>
        </w:rPr>
        <w:t xml:space="preserve">igure </w:t>
      </w:r>
      <w:r w:rsidR="00436B62">
        <w:rPr>
          <w:kern w:val="2"/>
          <w:lang w:val="en-GB" w:eastAsia="zh-CN"/>
        </w:rPr>
        <w:t>3</w:t>
      </w:r>
      <w:r w:rsidR="00433920">
        <w:rPr>
          <w:kern w:val="2"/>
          <w:lang w:val="en-GB" w:eastAsia="zh-CN"/>
        </w:rPr>
        <w:t>8</w:t>
      </w:r>
      <w:r>
        <w:rPr>
          <w:kern w:val="2"/>
          <w:lang w:val="en-GB" w:eastAsia="zh-CN"/>
        </w:rPr>
        <w:t>. Simulation results with various channel access mechanism for 60GHz band in indoor scenario-A</w:t>
      </w:r>
      <w:r w:rsidR="00CA2E9E">
        <w:rPr>
          <w:kern w:val="2"/>
          <w:lang w:val="en-GB" w:eastAsia="zh-CN"/>
        </w:rPr>
        <w:t>(</w:t>
      </w:r>
      <w:r w:rsidR="00CA2E9E">
        <w:rPr>
          <w:lang w:eastAsia="zh-CN"/>
        </w:rPr>
        <w:t>64 antenna elements for gNB, 8 antenna elements for UE</w:t>
      </w:r>
      <w:r w:rsidR="00CA2E9E">
        <w:rPr>
          <w:kern w:val="2"/>
          <w:lang w:val="en-GB" w:eastAsia="zh-CN"/>
        </w:rPr>
        <w:t>)</w:t>
      </w:r>
    </w:p>
    <w:p w14:paraId="48AFA88C" w14:textId="05717DC9" w:rsidR="00C54034" w:rsidRDefault="00283C6D" w:rsidP="009D06B7">
      <w:pPr>
        <w:jc w:val="center"/>
        <w:rPr>
          <w:lang w:val="en-GB" w:eastAsia="zh-CN"/>
        </w:rPr>
      </w:pPr>
      <w:r>
        <w:rPr>
          <w:noProof/>
          <w:lang w:eastAsia="zh-CN"/>
        </w:rPr>
        <w:drawing>
          <wp:inline distT="0" distB="0" distL="0" distR="0" wp14:anchorId="1CC247AE" wp14:editId="4C66B1C3">
            <wp:extent cx="4243705" cy="2424022"/>
            <wp:effectExtent l="0" t="0" r="444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0" cstate="screen">
                      <a:extLst>
                        <a:ext uri="{28A0092B-C50C-407E-A947-70E740481C1C}">
                          <a14:useLocalDpi xmlns:a14="http://schemas.microsoft.com/office/drawing/2010/main"/>
                        </a:ext>
                      </a:extLst>
                    </a:blip>
                    <a:srcRect/>
                    <a:stretch>
                      <a:fillRect/>
                    </a:stretch>
                  </pic:blipFill>
                  <pic:spPr bwMode="auto">
                    <a:xfrm>
                      <a:off x="0" y="0"/>
                      <a:ext cx="4262907" cy="2434990"/>
                    </a:xfrm>
                    <a:prstGeom prst="rect">
                      <a:avLst/>
                    </a:prstGeom>
                    <a:noFill/>
                  </pic:spPr>
                </pic:pic>
              </a:graphicData>
            </a:graphic>
          </wp:inline>
        </w:drawing>
      </w:r>
    </w:p>
    <w:p w14:paraId="7806222E" w14:textId="675540C9" w:rsidR="00A10A56" w:rsidRDefault="00283C6D" w:rsidP="009D06B7">
      <w:pPr>
        <w:jc w:val="center"/>
        <w:rPr>
          <w:lang w:val="en-GB" w:eastAsia="zh-CN"/>
        </w:rPr>
      </w:pPr>
      <w:r>
        <w:rPr>
          <w:noProof/>
          <w:lang w:eastAsia="zh-CN"/>
        </w:rPr>
        <w:drawing>
          <wp:inline distT="0" distB="0" distL="0" distR="0" wp14:anchorId="3A579A53" wp14:editId="72B7D30B">
            <wp:extent cx="4260850" cy="2389517"/>
            <wp:effectExtent l="0" t="0" r="635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cstate="screen">
                      <a:extLst>
                        <a:ext uri="{28A0092B-C50C-407E-A947-70E740481C1C}">
                          <a14:useLocalDpi xmlns:a14="http://schemas.microsoft.com/office/drawing/2010/main"/>
                        </a:ext>
                      </a:extLst>
                    </a:blip>
                    <a:srcRect/>
                    <a:stretch>
                      <a:fillRect/>
                    </a:stretch>
                  </pic:blipFill>
                  <pic:spPr bwMode="auto">
                    <a:xfrm>
                      <a:off x="0" y="0"/>
                      <a:ext cx="4281522" cy="2401110"/>
                    </a:xfrm>
                    <a:prstGeom prst="rect">
                      <a:avLst/>
                    </a:prstGeom>
                    <a:noFill/>
                  </pic:spPr>
                </pic:pic>
              </a:graphicData>
            </a:graphic>
          </wp:inline>
        </w:drawing>
      </w:r>
    </w:p>
    <w:p w14:paraId="26F9BC5D" w14:textId="20BD8F71" w:rsidR="00A10A56" w:rsidRDefault="00283C6D" w:rsidP="009D06B7">
      <w:pPr>
        <w:jc w:val="center"/>
        <w:rPr>
          <w:lang w:val="en-GB" w:eastAsia="zh-CN"/>
        </w:rPr>
      </w:pPr>
      <w:r>
        <w:rPr>
          <w:noProof/>
          <w:lang w:eastAsia="zh-CN"/>
        </w:rPr>
        <w:lastRenderedPageBreak/>
        <w:drawing>
          <wp:inline distT="0" distB="0" distL="0" distR="0" wp14:anchorId="25A0CCBA" wp14:editId="3085F7B3">
            <wp:extent cx="4313208" cy="2395855"/>
            <wp:effectExtent l="0" t="0" r="0" b="444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cstate="screen">
                      <a:extLst>
                        <a:ext uri="{28A0092B-C50C-407E-A947-70E740481C1C}">
                          <a14:useLocalDpi xmlns:a14="http://schemas.microsoft.com/office/drawing/2010/main"/>
                        </a:ext>
                      </a:extLst>
                    </a:blip>
                    <a:srcRect/>
                    <a:stretch>
                      <a:fillRect/>
                    </a:stretch>
                  </pic:blipFill>
                  <pic:spPr bwMode="auto">
                    <a:xfrm>
                      <a:off x="0" y="0"/>
                      <a:ext cx="4319608" cy="2399410"/>
                    </a:xfrm>
                    <a:prstGeom prst="rect">
                      <a:avLst/>
                    </a:prstGeom>
                    <a:noFill/>
                  </pic:spPr>
                </pic:pic>
              </a:graphicData>
            </a:graphic>
          </wp:inline>
        </w:drawing>
      </w:r>
    </w:p>
    <w:p w14:paraId="5BB4C4CB" w14:textId="76A0F6C3" w:rsidR="00A10A56" w:rsidRDefault="00283C6D" w:rsidP="009D06B7">
      <w:pPr>
        <w:jc w:val="center"/>
        <w:rPr>
          <w:lang w:val="en-GB" w:eastAsia="zh-CN"/>
        </w:rPr>
      </w:pPr>
      <w:r>
        <w:rPr>
          <w:noProof/>
          <w:lang w:eastAsia="zh-CN"/>
        </w:rPr>
        <w:drawing>
          <wp:inline distT="0" distB="0" distL="0" distR="0" wp14:anchorId="68F33489" wp14:editId="280BAE24">
            <wp:extent cx="4312920" cy="2398144"/>
            <wp:effectExtent l="0" t="0" r="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3" cstate="screen">
                      <a:extLst>
                        <a:ext uri="{28A0092B-C50C-407E-A947-70E740481C1C}">
                          <a14:useLocalDpi xmlns:a14="http://schemas.microsoft.com/office/drawing/2010/main"/>
                        </a:ext>
                      </a:extLst>
                    </a:blip>
                    <a:srcRect/>
                    <a:stretch>
                      <a:fillRect/>
                    </a:stretch>
                  </pic:blipFill>
                  <pic:spPr bwMode="auto">
                    <a:xfrm>
                      <a:off x="0" y="0"/>
                      <a:ext cx="4323655" cy="2404113"/>
                    </a:xfrm>
                    <a:prstGeom prst="rect">
                      <a:avLst/>
                    </a:prstGeom>
                    <a:noFill/>
                  </pic:spPr>
                </pic:pic>
              </a:graphicData>
            </a:graphic>
          </wp:inline>
        </w:drawing>
      </w:r>
    </w:p>
    <w:p w14:paraId="483AC847" w14:textId="221346BC" w:rsidR="00A10A56" w:rsidRDefault="00A10A56" w:rsidP="009D06B7">
      <w:pPr>
        <w:jc w:val="center"/>
        <w:rPr>
          <w:kern w:val="2"/>
          <w:lang w:val="en-GB" w:eastAsia="zh-CN"/>
        </w:rPr>
      </w:pPr>
      <w:r>
        <w:rPr>
          <w:rFonts w:hint="eastAsia"/>
          <w:kern w:val="2"/>
          <w:lang w:val="en-GB" w:eastAsia="zh-CN"/>
        </w:rPr>
        <w:t>F</w:t>
      </w:r>
      <w:r>
        <w:rPr>
          <w:kern w:val="2"/>
          <w:lang w:val="en-GB" w:eastAsia="zh-CN"/>
        </w:rPr>
        <w:t xml:space="preserve">igure </w:t>
      </w:r>
      <w:r w:rsidR="00436B62">
        <w:rPr>
          <w:kern w:val="2"/>
          <w:lang w:val="en-GB" w:eastAsia="zh-CN"/>
        </w:rPr>
        <w:t>3</w:t>
      </w:r>
      <w:r w:rsidR="00433920">
        <w:rPr>
          <w:kern w:val="2"/>
          <w:lang w:val="en-GB" w:eastAsia="zh-CN"/>
        </w:rPr>
        <w:t>9</w:t>
      </w:r>
      <w:r>
        <w:rPr>
          <w:kern w:val="2"/>
          <w:lang w:val="en-GB" w:eastAsia="zh-CN"/>
        </w:rPr>
        <w:t xml:space="preserve">. Simulation results with various channel access mechanism for 60GHz band in indoor scenario-A </w:t>
      </w:r>
      <w:r w:rsidR="00CA2E9E">
        <w:rPr>
          <w:kern w:val="2"/>
          <w:lang w:val="en-GB" w:eastAsia="zh-CN"/>
        </w:rPr>
        <w:t>(</w:t>
      </w:r>
      <w:r w:rsidR="00CA2E9E">
        <w:rPr>
          <w:lang w:eastAsia="zh-CN"/>
        </w:rPr>
        <w:t>32 antenna elements for gNB, 4 antenna elements for UE</w:t>
      </w:r>
      <w:r w:rsidR="00CA2E9E">
        <w:rPr>
          <w:kern w:val="2"/>
          <w:lang w:val="en-GB" w:eastAsia="zh-CN"/>
        </w:rPr>
        <w:t>)</w:t>
      </w:r>
    </w:p>
    <w:p w14:paraId="76D31CCA" w14:textId="4F6CE6D3" w:rsidR="00224EC2" w:rsidRPr="005E3003" w:rsidRDefault="00224EC2" w:rsidP="00E02543">
      <w:pPr>
        <w:rPr>
          <w:b/>
          <w:i/>
        </w:rPr>
      </w:pPr>
      <w:r w:rsidRPr="00312C3B">
        <w:rPr>
          <w:rFonts w:hint="eastAsia"/>
          <w:b/>
          <w:i/>
          <w:lang w:eastAsia="zh-CN"/>
        </w:rPr>
        <w:t>O</w:t>
      </w:r>
      <w:r w:rsidRPr="00312C3B">
        <w:rPr>
          <w:b/>
          <w:i/>
          <w:lang w:eastAsia="zh-CN"/>
        </w:rPr>
        <w:t xml:space="preserve">bservation </w:t>
      </w:r>
      <w:r w:rsidR="00436B62">
        <w:rPr>
          <w:b/>
          <w:i/>
          <w:lang w:eastAsia="zh-CN"/>
        </w:rPr>
        <w:t>10</w:t>
      </w:r>
      <w:r w:rsidRPr="00312C3B">
        <w:rPr>
          <w:b/>
          <w:i/>
          <w:lang w:eastAsia="zh-CN"/>
        </w:rPr>
        <w:t xml:space="preserve">: </w:t>
      </w:r>
      <w:r w:rsidR="00F245DB">
        <w:rPr>
          <w:b/>
          <w:i/>
          <w:iCs/>
        </w:rPr>
        <w:t xml:space="preserve">Reducing the number of </w:t>
      </w:r>
      <w:r w:rsidR="005E6890" w:rsidRPr="005E6890">
        <w:rPr>
          <w:b/>
          <w:i/>
          <w:iCs/>
        </w:rPr>
        <w:t xml:space="preserve">antenna elements </w:t>
      </w:r>
      <w:r w:rsidR="00F245DB">
        <w:rPr>
          <w:b/>
          <w:i/>
          <w:iCs/>
        </w:rPr>
        <w:t xml:space="preserve">by 50 percent </w:t>
      </w:r>
      <w:r w:rsidR="00F06D12">
        <w:rPr>
          <w:b/>
          <w:i/>
          <w:iCs/>
        </w:rPr>
        <w:t xml:space="preserve">(32 for gNB and 4 for UE) </w:t>
      </w:r>
      <w:r w:rsidR="005E6890" w:rsidRPr="005E6890">
        <w:rPr>
          <w:b/>
          <w:i/>
          <w:iCs/>
        </w:rPr>
        <w:t xml:space="preserve">compared to </w:t>
      </w:r>
      <w:r w:rsidR="00F06D12">
        <w:rPr>
          <w:b/>
          <w:i/>
          <w:iCs/>
        </w:rPr>
        <w:t xml:space="preserve">the </w:t>
      </w:r>
      <w:r w:rsidR="005E6890" w:rsidRPr="005E6890">
        <w:rPr>
          <w:b/>
          <w:i/>
          <w:iCs/>
        </w:rPr>
        <w:t xml:space="preserve">baseline assumption in TR38.808 for </w:t>
      </w:r>
      <w:r w:rsidR="0070195F">
        <w:rPr>
          <w:b/>
          <w:i/>
          <w:iCs/>
        </w:rPr>
        <w:t xml:space="preserve">the </w:t>
      </w:r>
      <w:r w:rsidR="005E6890" w:rsidRPr="005E6890">
        <w:rPr>
          <w:b/>
          <w:i/>
          <w:iCs/>
        </w:rPr>
        <w:t xml:space="preserve">indoor scenario </w:t>
      </w:r>
      <w:r w:rsidR="0070195F">
        <w:rPr>
          <w:b/>
          <w:i/>
          <w:iCs/>
        </w:rPr>
        <w:t>increases the</w:t>
      </w:r>
      <w:r w:rsidR="005E6890" w:rsidRPr="005E6890">
        <w:rPr>
          <w:b/>
          <w:i/>
          <w:iCs/>
        </w:rPr>
        <w:t xml:space="preserve"> probability of hidden nodes</w:t>
      </w:r>
      <w:r w:rsidR="00F245DB">
        <w:rPr>
          <w:b/>
          <w:i/>
          <w:iCs/>
        </w:rPr>
        <w:t>. This results in</w:t>
      </w:r>
      <w:r w:rsidR="0070195F">
        <w:rPr>
          <w:b/>
          <w:i/>
          <w:iCs/>
        </w:rPr>
        <w:t xml:space="preserve"> significantly </w:t>
      </w:r>
      <w:r w:rsidR="005E6890" w:rsidRPr="005E6890">
        <w:rPr>
          <w:b/>
          <w:i/>
          <w:iCs/>
        </w:rPr>
        <w:t>more gains at DL cell-edge in Receiver-assisted/Receiver-only LBT compared to No-LBT</w:t>
      </w:r>
      <w:r w:rsidR="0070195F">
        <w:rPr>
          <w:b/>
          <w:i/>
          <w:iCs/>
        </w:rPr>
        <w:t>.</w:t>
      </w:r>
    </w:p>
    <w:p w14:paraId="18B5489E" w14:textId="26B326A6" w:rsidR="00DC44D6" w:rsidRDefault="00DC44D6" w:rsidP="005E3003">
      <w:pPr>
        <w:pStyle w:val="3"/>
        <w:rPr>
          <w:bCs/>
          <w:sz w:val="24"/>
          <w:lang w:eastAsia="zh-CN"/>
        </w:rPr>
      </w:pPr>
      <w:r w:rsidRPr="005E3003">
        <w:t xml:space="preserve">Impact of EDT </w:t>
      </w:r>
      <w:r w:rsidR="005E3003">
        <w:t>of Rx-side LBT</w:t>
      </w:r>
      <w:r w:rsidRPr="005E3003">
        <w:t xml:space="preserve"> on Receiver-assisted LBT performance</w:t>
      </w:r>
    </w:p>
    <w:p w14:paraId="6CD2D489" w14:textId="3FEE7395" w:rsidR="00C54034" w:rsidRDefault="00C54034" w:rsidP="00601218">
      <w:pPr>
        <w:rPr>
          <w:lang w:eastAsia="zh-CN"/>
        </w:rPr>
      </w:pPr>
      <w:r>
        <w:rPr>
          <w:rFonts w:hint="eastAsia"/>
          <w:lang w:eastAsia="zh-CN"/>
        </w:rPr>
        <w:t>F</w:t>
      </w:r>
      <w:r>
        <w:rPr>
          <w:lang w:eastAsia="zh-CN"/>
        </w:rPr>
        <w:t>or receiver-assisted</w:t>
      </w:r>
      <w:r w:rsidR="001A08BF">
        <w:rPr>
          <w:lang w:eastAsia="zh-CN"/>
        </w:rPr>
        <w:t>/receiver-only</w:t>
      </w:r>
      <w:r>
        <w:rPr>
          <w:lang w:eastAsia="zh-CN"/>
        </w:rPr>
        <w:t xml:space="preserve"> LBT, </w:t>
      </w:r>
      <w:r w:rsidR="00F245DB">
        <w:rPr>
          <w:lang w:eastAsia="zh-CN"/>
        </w:rPr>
        <w:t xml:space="preserve">EDT_Rx </w:t>
      </w:r>
      <w:r w:rsidR="00F245DB">
        <w:rPr>
          <w:rFonts w:hint="eastAsia"/>
          <w:lang w:eastAsia="zh-CN"/>
        </w:rPr>
        <w:t>=</w:t>
      </w:r>
      <w:r w:rsidR="00F245DB">
        <w:rPr>
          <w:lang w:eastAsia="zh-CN"/>
        </w:rPr>
        <w:t xml:space="preserve"> </w:t>
      </w:r>
      <w:r w:rsidR="00F245DB">
        <w:rPr>
          <w:rFonts w:hint="eastAsia"/>
          <w:lang w:eastAsia="zh-CN"/>
        </w:rPr>
        <w:t>-</w:t>
      </w:r>
      <w:r w:rsidR="00F245DB">
        <w:rPr>
          <w:lang w:eastAsia="zh-CN"/>
        </w:rPr>
        <w:t xml:space="preserve">71dBm + 10log10 (BW/2GHz) + offset_dB was assumed </w:t>
      </w:r>
      <w:r w:rsidR="00976E52">
        <w:rPr>
          <w:lang w:eastAsia="zh-CN"/>
        </w:rPr>
        <w:t>at</w:t>
      </w:r>
      <w:r w:rsidR="00CA2E9E">
        <w:rPr>
          <w:lang w:eastAsia="zh-CN"/>
        </w:rPr>
        <w:t xml:space="preserve"> </w:t>
      </w:r>
      <w:r w:rsidR="003D6689">
        <w:rPr>
          <w:lang w:eastAsia="zh-CN"/>
        </w:rPr>
        <w:t xml:space="preserve">the </w:t>
      </w:r>
      <w:r w:rsidR="00CA2E9E">
        <w:rPr>
          <w:lang w:eastAsia="zh-CN"/>
        </w:rPr>
        <w:t xml:space="preserve">UE side </w:t>
      </w:r>
      <w:r w:rsidR="005E3003">
        <w:rPr>
          <w:lang w:eastAsia="zh-CN"/>
        </w:rPr>
        <w:t>for LBT be</w:t>
      </w:r>
      <w:r w:rsidR="001A08BF">
        <w:rPr>
          <w:lang w:eastAsia="zh-CN"/>
        </w:rPr>
        <w:t>for</w:t>
      </w:r>
      <w:r w:rsidR="005E3003">
        <w:rPr>
          <w:lang w:eastAsia="zh-CN"/>
        </w:rPr>
        <w:t>e</w:t>
      </w:r>
      <w:r w:rsidR="001A08BF">
        <w:rPr>
          <w:lang w:eastAsia="zh-CN"/>
        </w:rPr>
        <w:t xml:space="preserve"> assistance information reporting </w:t>
      </w:r>
      <w:r w:rsidR="008616B5">
        <w:rPr>
          <w:lang w:eastAsia="zh-CN"/>
        </w:rPr>
        <w:t xml:space="preserve">(for DL) </w:t>
      </w:r>
      <w:r w:rsidR="001A08BF">
        <w:rPr>
          <w:lang w:eastAsia="zh-CN"/>
        </w:rPr>
        <w:t xml:space="preserve">or </w:t>
      </w:r>
      <w:r w:rsidR="005E3003">
        <w:rPr>
          <w:lang w:eastAsia="zh-CN"/>
        </w:rPr>
        <w:t xml:space="preserve">at </w:t>
      </w:r>
      <w:r w:rsidR="008616B5">
        <w:rPr>
          <w:lang w:eastAsia="zh-CN"/>
        </w:rPr>
        <w:t xml:space="preserve">the </w:t>
      </w:r>
      <w:r w:rsidR="005E3003">
        <w:rPr>
          <w:lang w:eastAsia="zh-CN"/>
        </w:rPr>
        <w:t xml:space="preserve">gNB </w:t>
      </w:r>
      <w:r w:rsidR="00306DD7">
        <w:rPr>
          <w:lang w:eastAsia="zh-CN"/>
        </w:rPr>
        <w:t xml:space="preserve">for </w:t>
      </w:r>
      <w:r w:rsidR="00EA4F52">
        <w:rPr>
          <w:lang w:eastAsia="zh-CN"/>
        </w:rPr>
        <w:t xml:space="preserve">directional </w:t>
      </w:r>
      <w:r w:rsidR="001A08BF">
        <w:rPr>
          <w:lang w:eastAsia="zh-CN"/>
        </w:rPr>
        <w:t xml:space="preserve">sensing </w:t>
      </w:r>
      <w:r w:rsidR="00841937">
        <w:rPr>
          <w:lang w:eastAsia="zh-CN"/>
        </w:rPr>
        <w:t xml:space="preserve">in </w:t>
      </w:r>
      <w:r w:rsidR="008616B5">
        <w:rPr>
          <w:lang w:eastAsia="zh-CN"/>
        </w:rPr>
        <w:t xml:space="preserve">the </w:t>
      </w:r>
      <w:r w:rsidR="00841937">
        <w:rPr>
          <w:lang w:eastAsia="zh-CN"/>
        </w:rPr>
        <w:t xml:space="preserve">direction of potential PUSCH </w:t>
      </w:r>
      <w:r w:rsidR="00EA4F52">
        <w:rPr>
          <w:lang w:eastAsia="zh-CN"/>
        </w:rPr>
        <w:t xml:space="preserve">transmission </w:t>
      </w:r>
      <w:r w:rsidR="00306DD7">
        <w:rPr>
          <w:lang w:eastAsia="zh-CN"/>
        </w:rPr>
        <w:t>from</w:t>
      </w:r>
      <w:r w:rsidR="00841937">
        <w:rPr>
          <w:lang w:eastAsia="zh-CN"/>
        </w:rPr>
        <w:t xml:space="preserve"> </w:t>
      </w:r>
      <w:r w:rsidR="00306DD7">
        <w:rPr>
          <w:lang w:eastAsia="zh-CN"/>
        </w:rPr>
        <w:t xml:space="preserve">the </w:t>
      </w:r>
      <w:r w:rsidR="00841937">
        <w:rPr>
          <w:lang w:eastAsia="zh-CN"/>
        </w:rPr>
        <w:t>corresponding UE</w:t>
      </w:r>
      <w:r w:rsidR="008616B5">
        <w:rPr>
          <w:lang w:eastAsia="zh-CN"/>
        </w:rPr>
        <w:t xml:space="preserve"> (for UL)</w:t>
      </w:r>
      <w:r>
        <w:rPr>
          <w:lang w:eastAsia="zh-CN"/>
        </w:rPr>
        <w:t xml:space="preserve">. </w:t>
      </w:r>
      <w:r w:rsidR="00306DD7">
        <w:rPr>
          <w:lang w:eastAsia="zh-CN"/>
        </w:rPr>
        <w:t xml:space="preserve"> The intuition is that, for the DL for instance, the maximum tolerable interference at a receiving UE could be defined as offset_dB above the minimum received power level from the serving gNB, i.e., the minimum association</w:t>
      </w:r>
      <w:r w:rsidR="00C26815">
        <w:rPr>
          <w:lang w:eastAsia="zh-CN"/>
        </w:rPr>
        <w:t xml:space="preserve"> threshold </w:t>
      </w:r>
      <w:r w:rsidR="00306DD7">
        <w:rPr>
          <w:lang w:eastAsia="zh-CN"/>
        </w:rPr>
        <w:t>agreed</w:t>
      </w:r>
      <w:r w:rsidR="00C26815">
        <w:rPr>
          <w:lang w:eastAsia="zh-CN"/>
        </w:rPr>
        <w:t xml:space="preserve"> for SLS assumptions</w:t>
      </w:r>
      <w:r w:rsidR="00306DD7">
        <w:rPr>
          <w:lang w:eastAsia="zh-CN"/>
        </w:rPr>
        <w:t xml:space="preserve"> -71dBm + 10log10 (BW/2GHz)</w:t>
      </w:r>
      <w:r w:rsidR="00C26815">
        <w:rPr>
          <w:lang w:eastAsia="zh-CN"/>
        </w:rPr>
        <w:t>.</w:t>
      </w:r>
      <w:r w:rsidR="00306DD7">
        <w:rPr>
          <w:lang w:eastAsia="zh-CN"/>
        </w:rPr>
        <w:t xml:space="preserve">  </w:t>
      </w:r>
      <w:r>
        <w:rPr>
          <w:lang w:eastAsia="zh-CN"/>
        </w:rPr>
        <w:t xml:space="preserve">Figure </w:t>
      </w:r>
      <w:r w:rsidR="00BF24F9">
        <w:rPr>
          <w:lang w:eastAsia="zh-CN"/>
        </w:rPr>
        <w:t>40</w:t>
      </w:r>
      <w:r>
        <w:rPr>
          <w:lang w:eastAsia="zh-CN"/>
        </w:rPr>
        <w:t xml:space="preserve"> illustrates the average and fifth percentile DL and UL user throughput for different EDT_Rx threshold at receiver side in </w:t>
      </w:r>
      <w:r w:rsidR="004137AF">
        <w:rPr>
          <w:lang w:eastAsia="zh-CN"/>
        </w:rPr>
        <w:t xml:space="preserve">indoor </w:t>
      </w:r>
      <w:r>
        <w:rPr>
          <w:lang w:eastAsia="zh-CN"/>
        </w:rPr>
        <w:t xml:space="preserve">scenario A at medium traffic load. The performances of both </w:t>
      </w:r>
      <w:r w:rsidR="008616B5">
        <w:rPr>
          <w:lang w:eastAsia="zh-CN"/>
        </w:rPr>
        <w:t xml:space="preserve">the </w:t>
      </w:r>
      <w:r>
        <w:rPr>
          <w:lang w:eastAsia="zh-CN"/>
        </w:rPr>
        <w:t xml:space="preserve">mean and </w:t>
      </w:r>
      <w:r w:rsidR="008616B5">
        <w:rPr>
          <w:lang w:eastAsia="zh-CN"/>
        </w:rPr>
        <w:t xml:space="preserve">the </w:t>
      </w:r>
      <w:r>
        <w:rPr>
          <w:lang w:eastAsia="zh-CN"/>
        </w:rPr>
        <w:t xml:space="preserve">fifth percentile do not degrade when EDT_Rx becomes lower. In this evaluation, we assume that the </w:t>
      </w:r>
      <w:r w:rsidR="008616B5">
        <w:rPr>
          <w:lang w:eastAsia="zh-CN"/>
        </w:rPr>
        <w:t xml:space="preserve">measured </w:t>
      </w:r>
      <w:r>
        <w:rPr>
          <w:lang w:eastAsia="zh-CN"/>
        </w:rPr>
        <w:t>interference</w:t>
      </w:r>
      <w:r w:rsidR="003D6689">
        <w:rPr>
          <w:lang w:eastAsia="zh-CN"/>
        </w:rPr>
        <w:t xml:space="preserve"> level</w:t>
      </w:r>
      <w:r>
        <w:rPr>
          <w:lang w:eastAsia="zh-CN"/>
        </w:rPr>
        <w:t xml:space="preserve"> </w:t>
      </w:r>
      <w:r w:rsidR="008616B5">
        <w:rPr>
          <w:lang w:eastAsia="zh-CN"/>
        </w:rPr>
        <w:t xml:space="preserve">during the Rx-side LBT </w:t>
      </w:r>
      <w:r>
        <w:rPr>
          <w:lang w:eastAsia="zh-CN"/>
        </w:rPr>
        <w:t>is reported to the transmitter.</w:t>
      </w:r>
      <w:r w:rsidR="00841937">
        <w:rPr>
          <w:lang w:eastAsia="zh-CN"/>
        </w:rPr>
        <w:t xml:space="preserve"> </w:t>
      </w:r>
    </w:p>
    <w:p w14:paraId="6A686470" w14:textId="2947B557" w:rsidR="00C54034" w:rsidRDefault="000C56BB" w:rsidP="009D06B7">
      <w:pPr>
        <w:jc w:val="center"/>
        <w:rPr>
          <w:lang w:eastAsia="zh-CN"/>
        </w:rPr>
      </w:pPr>
      <w:r>
        <w:rPr>
          <w:noProof/>
          <w:lang w:eastAsia="zh-CN"/>
        </w:rPr>
        <w:lastRenderedPageBreak/>
        <w:drawing>
          <wp:inline distT="0" distB="0" distL="0" distR="0" wp14:anchorId="367172DC" wp14:editId="5A4AA467">
            <wp:extent cx="3732279" cy="2139351"/>
            <wp:effectExtent l="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cstate="screen">
                      <a:extLst>
                        <a:ext uri="{28A0092B-C50C-407E-A947-70E740481C1C}">
                          <a14:useLocalDpi xmlns:a14="http://schemas.microsoft.com/office/drawing/2010/main"/>
                        </a:ext>
                      </a:extLst>
                    </a:blip>
                    <a:srcRect/>
                    <a:stretch>
                      <a:fillRect/>
                    </a:stretch>
                  </pic:blipFill>
                  <pic:spPr bwMode="auto">
                    <a:xfrm>
                      <a:off x="0" y="0"/>
                      <a:ext cx="3776255" cy="2164558"/>
                    </a:xfrm>
                    <a:prstGeom prst="rect">
                      <a:avLst/>
                    </a:prstGeom>
                    <a:noFill/>
                  </pic:spPr>
                </pic:pic>
              </a:graphicData>
            </a:graphic>
          </wp:inline>
        </w:drawing>
      </w:r>
    </w:p>
    <w:p w14:paraId="02269C8D" w14:textId="6FC25FFF" w:rsidR="00C54034" w:rsidRDefault="000C56BB" w:rsidP="009D06B7">
      <w:pPr>
        <w:jc w:val="center"/>
        <w:rPr>
          <w:lang w:eastAsia="zh-CN"/>
        </w:rPr>
      </w:pPr>
      <w:r>
        <w:rPr>
          <w:noProof/>
          <w:lang w:eastAsia="zh-CN"/>
        </w:rPr>
        <w:drawing>
          <wp:inline distT="0" distB="0" distL="0" distR="0" wp14:anchorId="36F33C6C" wp14:editId="5CF0CE0F">
            <wp:extent cx="3700145" cy="2035834"/>
            <wp:effectExtent l="0" t="0" r="0"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5" cstate="screen">
                      <a:extLst>
                        <a:ext uri="{28A0092B-C50C-407E-A947-70E740481C1C}">
                          <a14:useLocalDpi xmlns:a14="http://schemas.microsoft.com/office/drawing/2010/main"/>
                        </a:ext>
                      </a:extLst>
                    </a:blip>
                    <a:srcRect/>
                    <a:stretch>
                      <a:fillRect/>
                    </a:stretch>
                  </pic:blipFill>
                  <pic:spPr bwMode="auto">
                    <a:xfrm>
                      <a:off x="0" y="0"/>
                      <a:ext cx="3749645" cy="2063069"/>
                    </a:xfrm>
                    <a:prstGeom prst="rect">
                      <a:avLst/>
                    </a:prstGeom>
                    <a:noFill/>
                  </pic:spPr>
                </pic:pic>
              </a:graphicData>
            </a:graphic>
          </wp:inline>
        </w:drawing>
      </w:r>
    </w:p>
    <w:p w14:paraId="1595012D" w14:textId="5B417F80" w:rsidR="00C54034" w:rsidRDefault="000C56BB" w:rsidP="009D06B7">
      <w:pPr>
        <w:jc w:val="center"/>
        <w:rPr>
          <w:lang w:eastAsia="zh-CN"/>
        </w:rPr>
      </w:pPr>
      <w:r>
        <w:rPr>
          <w:noProof/>
          <w:lang w:eastAsia="zh-CN"/>
        </w:rPr>
        <w:drawing>
          <wp:inline distT="0" distB="0" distL="0" distR="0" wp14:anchorId="3ABA0306" wp14:editId="64189035">
            <wp:extent cx="3717100" cy="2113472"/>
            <wp:effectExtent l="0" t="0" r="0" b="127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6" cstate="screen">
                      <a:extLst>
                        <a:ext uri="{28A0092B-C50C-407E-A947-70E740481C1C}">
                          <a14:useLocalDpi xmlns:a14="http://schemas.microsoft.com/office/drawing/2010/main"/>
                        </a:ext>
                      </a:extLst>
                    </a:blip>
                    <a:srcRect/>
                    <a:stretch>
                      <a:fillRect/>
                    </a:stretch>
                  </pic:blipFill>
                  <pic:spPr bwMode="auto">
                    <a:xfrm>
                      <a:off x="0" y="0"/>
                      <a:ext cx="3755981" cy="2135579"/>
                    </a:xfrm>
                    <a:prstGeom prst="rect">
                      <a:avLst/>
                    </a:prstGeom>
                    <a:noFill/>
                  </pic:spPr>
                </pic:pic>
              </a:graphicData>
            </a:graphic>
          </wp:inline>
        </w:drawing>
      </w:r>
    </w:p>
    <w:p w14:paraId="24535A3F" w14:textId="63EE507F" w:rsidR="00C54034" w:rsidRDefault="000C56BB" w:rsidP="009D06B7">
      <w:pPr>
        <w:jc w:val="center"/>
        <w:rPr>
          <w:lang w:eastAsia="zh-CN"/>
        </w:rPr>
      </w:pPr>
      <w:r>
        <w:rPr>
          <w:noProof/>
          <w:lang w:eastAsia="zh-CN"/>
        </w:rPr>
        <w:drawing>
          <wp:inline distT="0" distB="0" distL="0" distR="0" wp14:anchorId="6CBEEF45" wp14:editId="048D0EB8">
            <wp:extent cx="3725545" cy="2165230"/>
            <wp:effectExtent l="0" t="0" r="8255" b="698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7" cstate="screen">
                      <a:extLst>
                        <a:ext uri="{28A0092B-C50C-407E-A947-70E740481C1C}">
                          <a14:useLocalDpi xmlns:a14="http://schemas.microsoft.com/office/drawing/2010/main"/>
                        </a:ext>
                      </a:extLst>
                    </a:blip>
                    <a:srcRect/>
                    <a:stretch>
                      <a:fillRect/>
                    </a:stretch>
                  </pic:blipFill>
                  <pic:spPr bwMode="auto">
                    <a:xfrm>
                      <a:off x="0" y="0"/>
                      <a:ext cx="3745516" cy="2176837"/>
                    </a:xfrm>
                    <a:prstGeom prst="rect">
                      <a:avLst/>
                    </a:prstGeom>
                    <a:noFill/>
                  </pic:spPr>
                </pic:pic>
              </a:graphicData>
            </a:graphic>
          </wp:inline>
        </w:drawing>
      </w:r>
    </w:p>
    <w:p w14:paraId="17D74E41" w14:textId="7BC2DA64" w:rsidR="00C54034" w:rsidRDefault="00C54034" w:rsidP="009D06B7">
      <w:pPr>
        <w:jc w:val="center"/>
        <w:rPr>
          <w:kern w:val="2"/>
          <w:lang w:val="en-GB" w:eastAsia="zh-CN"/>
        </w:rPr>
      </w:pPr>
      <w:r>
        <w:rPr>
          <w:rFonts w:hint="eastAsia"/>
          <w:kern w:val="2"/>
          <w:lang w:val="en-GB" w:eastAsia="zh-CN"/>
        </w:rPr>
        <w:lastRenderedPageBreak/>
        <w:t>F</w:t>
      </w:r>
      <w:r>
        <w:rPr>
          <w:kern w:val="2"/>
          <w:lang w:val="en-GB" w:eastAsia="zh-CN"/>
        </w:rPr>
        <w:t xml:space="preserve">igure </w:t>
      </w:r>
      <w:r w:rsidR="00433920">
        <w:rPr>
          <w:kern w:val="2"/>
          <w:lang w:val="en-GB" w:eastAsia="zh-CN"/>
        </w:rPr>
        <w:t>40</w:t>
      </w:r>
      <w:r>
        <w:rPr>
          <w:kern w:val="2"/>
          <w:lang w:val="en-GB" w:eastAsia="zh-CN"/>
        </w:rPr>
        <w:t>. Simulation results with different EDT_Rx threshold in receiver assisted LBT in scenario-A</w:t>
      </w:r>
    </w:p>
    <w:p w14:paraId="5A3EE910" w14:textId="75786D08" w:rsidR="00BC2DC6" w:rsidRDefault="00E92BCF" w:rsidP="009D06B7">
      <w:pPr>
        <w:jc w:val="left"/>
        <w:rPr>
          <w:b/>
          <w:i/>
          <w:lang w:eastAsia="zh-CN"/>
        </w:rPr>
      </w:pPr>
      <w:r w:rsidRPr="00312C3B">
        <w:rPr>
          <w:rFonts w:hint="eastAsia"/>
          <w:b/>
          <w:i/>
          <w:lang w:eastAsia="zh-CN"/>
        </w:rPr>
        <w:t>O</w:t>
      </w:r>
      <w:r w:rsidRPr="00312C3B">
        <w:rPr>
          <w:b/>
          <w:i/>
          <w:lang w:eastAsia="zh-CN"/>
        </w:rPr>
        <w:t xml:space="preserve">bservation </w:t>
      </w:r>
      <w:r w:rsidR="00436B62">
        <w:rPr>
          <w:b/>
          <w:i/>
          <w:lang w:eastAsia="zh-CN"/>
        </w:rPr>
        <w:t>11</w:t>
      </w:r>
      <w:r w:rsidRPr="00312C3B">
        <w:rPr>
          <w:b/>
          <w:i/>
          <w:lang w:eastAsia="zh-CN"/>
        </w:rPr>
        <w:t>:</w:t>
      </w:r>
      <w:r>
        <w:rPr>
          <w:b/>
          <w:i/>
          <w:lang w:eastAsia="zh-CN"/>
        </w:rPr>
        <w:t xml:space="preserve"> </w:t>
      </w:r>
      <w:r w:rsidR="00C91204">
        <w:rPr>
          <w:b/>
          <w:i/>
          <w:lang w:eastAsia="zh-CN"/>
        </w:rPr>
        <w:t xml:space="preserve">For Receiver-assisted LBT, if </w:t>
      </w:r>
      <w:r w:rsidR="00BC2DC6">
        <w:rPr>
          <w:b/>
          <w:i/>
          <w:lang w:eastAsia="zh-CN"/>
        </w:rPr>
        <w:t xml:space="preserve">the </w:t>
      </w:r>
      <w:r w:rsidR="00C91204">
        <w:rPr>
          <w:b/>
          <w:i/>
          <w:lang w:eastAsia="zh-CN"/>
        </w:rPr>
        <w:t>interference level at the receiver is reported to gNB  (for DL)</w:t>
      </w:r>
      <w:r w:rsidR="00E73DAE">
        <w:rPr>
          <w:b/>
          <w:i/>
          <w:lang w:eastAsia="zh-CN"/>
        </w:rPr>
        <w:t xml:space="preserve"> or assessed</w:t>
      </w:r>
      <w:r w:rsidR="00C91204">
        <w:rPr>
          <w:b/>
          <w:i/>
          <w:lang w:eastAsia="zh-CN"/>
        </w:rPr>
        <w:t xml:space="preserve"> by gNB (for UL)</w:t>
      </w:r>
      <w:r w:rsidR="00BC2DC6">
        <w:rPr>
          <w:b/>
          <w:i/>
          <w:lang w:eastAsia="zh-CN"/>
        </w:rPr>
        <w:t xml:space="preserve"> when the corresponding LBT procedure is successful,</w:t>
      </w:r>
      <w:r w:rsidR="0090678E">
        <w:rPr>
          <w:b/>
          <w:i/>
          <w:lang w:eastAsia="zh-CN"/>
        </w:rPr>
        <w:t xml:space="preserve"> </w:t>
      </w:r>
      <w:r w:rsidR="00F06D12">
        <w:rPr>
          <w:b/>
          <w:i/>
          <w:lang w:eastAsia="zh-CN"/>
        </w:rPr>
        <w:t>reducing</w:t>
      </w:r>
      <w:r w:rsidR="0090678E">
        <w:rPr>
          <w:b/>
          <w:i/>
          <w:lang w:eastAsia="zh-CN"/>
        </w:rPr>
        <w:t xml:space="preserve"> EDT results in more LBT failures and less number of interference assessment</w:t>
      </w:r>
      <w:r w:rsidR="00937228">
        <w:rPr>
          <w:b/>
          <w:i/>
          <w:lang w:eastAsia="zh-CN"/>
        </w:rPr>
        <w:t>s</w:t>
      </w:r>
      <w:r w:rsidR="0090678E">
        <w:rPr>
          <w:b/>
          <w:i/>
          <w:lang w:eastAsia="zh-CN"/>
        </w:rPr>
        <w:t>/report</w:t>
      </w:r>
      <w:r w:rsidR="00937228">
        <w:rPr>
          <w:b/>
          <w:i/>
          <w:lang w:eastAsia="zh-CN"/>
        </w:rPr>
        <w:t>s</w:t>
      </w:r>
      <w:r w:rsidR="0090678E">
        <w:rPr>
          <w:b/>
          <w:i/>
          <w:lang w:eastAsia="zh-CN"/>
        </w:rPr>
        <w:t>. However, this does not considerably change the UPT performance if gNB uses the reported/assessed interference level</w:t>
      </w:r>
      <w:r w:rsidR="00C85F94">
        <w:rPr>
          <w:b/>
          <w:i/>
          <w:lang w:eastAsia="zh-CN"/>
        </w:rPr>
        <w:t>s to prioritize UE scheduling.</w:t>
      </w:r>
      <w:bookmarkStart w:id="41" w:name="_GoBack"/>
      <w:bookmarkEnd w:id="41"/>
    </w:p>
    <w:p w14:paraId="698BC097" w14:textId="0A4A1324" w:rsidR="00DC44D6" w:rsidRDefault="00DC44D6" w:rsidP="009D06B7">
      <w:pPr>
        <w:pStyle w:val="3"/>
        <w:rPr>
          <w:bCs/>
          <w:kern w:val="2"/>
          <w:sz w:val="24"/>
          <w:lang w:val="en-GB" w:eastAsia="zh-CN"/>
        </w:rPr>
      </w:pPr>
      <w:r w:rsidRPr="009D06B7">
        <w:t xml:space="preserve">Impact of </w:t>
      </w:r>
      <w:r w:rsidR="00AE1072">
        <w:t>receiver assistance information</w:t>
      </w:r>
      <w:r w:rsidRPr="009D06B7">
        <w:t xml:space="preserve"> on Receiver-assisted LBT performance</w:t>
      </w:r>
      <w:r w:rsidR="00AE1072">
        <w:t xml:space="preserve"> in DL</w:t>
      </w:r>
      <w:r w:rsidRPr="00DC44D6">
        <w:rPr>
          <w:bCs/>
          <w:kern w:val="2"/>
          <w:sz w:val="24"/>
          <w:lang w:val="en-GB" w:eastAsia="zh-CN"/>
        </w:rPr>
        <w:t xml:space="preserve"> </w:t>
      </w:r>
    </w:p>
    <w:p w14:paraId="37418909" w14:textId="334CF8A4" w:rsidR="00C54034" w:rsidRPr="00E95DE4" w:rsidRDefault="00985978" w:rsidP="001B1C26">
      <w:pPr>
        <w:rPr>
          <w:lang w:eastAsia="zh-CN"/>
        </w:rPr>
      </w:pPr>
      <w:r>
        <w:rPr>
          <w:lang w:eastAsia="zh-CN"/>
        </w:rPr>
        <w:t xml:space="preserve">Table </w:t>
      </w:r>
      <w:r w:rsidR="00436B62">
        <w:rPr>
          <w:lang w:eastAsia="zh-CN"/>
        </w:rPr>
        <w:t>3.</w:t>
      </w:r>
      <w:r w:rsidR="000B518C">
        <w:rPr>
          <w:lang w:eastAsia="zh-CN"/>
        </w:rPr>
        <w:t>4</w:t>
      </w:r>
      <w:r>
        <w:rPr>
          <w:lang w:eastAsia="zh-CN"/>
        </w:rPr>
        <w:t xml:space="preserve"> show</w:t>
      </w:r>
      <w:r w:rsidR="00DC44D6">
        <w:rPr>
          <w:lang w:eastAsia="zh-CN"/>
        </w:rPr>
        <w:t>s</w:t>
      </w:r>
      <w:r>
        <w:rPr>
          <w:lang w:eastAsia="zh-CN"/>
        </w:rPr>
        <w:t xml:space="preserve"> </w:t>
      </w:r>
      <w:r w:rsidR="0055580E">
        <w:rPr>
          <w:lang w:eastAsia="zh-CN"/>
        </w:rPr>
        <w:t>the performance of the average and fifth percentile DL</w:t>
      </w:r>
      <w:r>
        <w:rPr>
          <w:lang w:eastAsia="zh-CN"/>
        </w:rPr>
        <w:t xml:space="preserve"> </w:t>
      </w:r>
      <w:r w:rsidR="00007FC6">
        <w:rPr>
          <w:lang w:eastAsia="zh-CN"/>
        </w:rPr>
        <w:t>UPT</w:t>
      </w:r>
      <w:r>
        <w:rPr>
          <w:lang w:eastAsia="zh-CN"/>
        </w:rPr>
        <w:t xml:space="preserve"> if only </w:t>
      </w:r>
      <w:r w:rsidR="00686C65">
        <w:rPr>
          <w:lang w:eastAsia="zh-CN"/>
        </w:rPr>
        <w:t>CTS/</w:t>
      </w:r>
      <w:r>
        <w:rPr>
          <w:lang w:eastAsia="zh-CN"/>
        </w:rPr>
        <w:t>idle indication is fed</w:t>
      </w:r>
      <w:r w:rsidR="00D13E18">
        <w:rPr>
          <w:lang w:eastAsia="zh-CN"/>
        </w:rPr>
        <w:t xml:space="preserve"> </w:t>
      </w:r>
      <w:r>
        <w:rPr>
          <w:lang w:eastAsia="zh-CN"/>
        </w:rPr>
        <w:t xml:space="preserve">back when the </w:t>
      </w:r>
      <w:r w:rsidR="0055580E">
        <w:rPr>
          <w:lang w:eastAsia="zh-CN"/>
        </w:rPr>
        <w:t xml:space="preserve">interference level </w:t>
      </w:r>
      <w:r>
        <w:rPr>
          <w:lang w:eastAsia="zh-CN"/>
        </w:rPr>
        <w:t xml:space="preserve">sensed by </w:t>
      </w:r>
      <w:r w:rsidR="00972541">
        <w:rPr>
          <w:lang w:eastAsia="zh-CN"/>
        </w:rPr>
        <w:t xml:space="preserve">the </w:t>
      </w:r>
      <w:r>
        <w:rPr>
          <w:lang w:eastAsia="zh-CN"/>
        </w:rPr>
        <w:t>UE in certain directional bea</w:t>
      </w:r>
      <w:r w:rsidR="00007FC6">
        <w:rPr>
          <w:lang w:eastAsia="zh-CN"/>
        </w:rPr>
        <w:t>m</w:t>
      </w:r>
      <w:r>
        <w:rPr>
          <w:lang w:eastAsia="zh-CN"/>
        </w:rPr>
        <w:t xml:space="preserve"> </w:t>
      </w:r>
      <w:r w:rsidR="003A1D68">
        <w:rPr>
          <w:lang w:eastAsia="zh-CN"/>
        </w:rPr>
        <w:t>is</w:t>
      </w:r>
      <w:r w:rsidR="0055580E">
        <w:rPr>
          <w:lang w:eastAsia="zh-CN"/>
        </w:rPr>
        <w:t xml:space="preserve"> lower </w:t>
      </w:r>
      <w:r w:rsidR="00432841">
        <w:rPr>
          <w:lang w:eastAsia="zh-CN"/>
        </w:rPr>
        <w:t xml:space="preserve">than </w:t>
      </w:r>
      <w:r w:rsidR="0055580E">
        <w:rPr>
          <w:lang w:eastAsia="zh-CN"/>
        </w:rPr>
        <w:t>the EDT_</w:t>
      </w:r>
      <w:r w:rsidR="00972541">
        <w:rPr>
          <w:lang w:eastAsia="zh-CN"/>
        </w:rPr>
        <w:t>Rx</w:t>
      </w:r>
      <w:r w:rsidR="002809DF">
        <w:rPr>
          <w:lang w:eastAsia="zh-CN"/>
        </w:rPr>
        <w:t>, i.e.,</w:t>
      </w:r>
      <w:r w:rsidR="00710251">
        <w:rPr>
          <w:lang w:eastAsia="zh-CN"/>
        </w:rPr>
        <w:t xml:space="preserve"> </w:t>
      </w:r>
      <w:r w:rsidR="002809DF">
        <w:rPr>
          <w:lang w:eastAsia="zh-CN"/>
        </w:rPr>
        <w:t xml:space="preserve">interference </w:t>
      </w:r>
      <w:r w:rsidR="00710251">
        <w:rPr>
          <w:lang w:eastAsia="zh-CN"/>
        </w:rPr>
        <w:t>level</w:t>
      </w:r>
      <w:r w:rsidR="002809DF">
        <w:rPr>
          <w:lang w:eastAsia="zh-CN"/>
        </w:rPr>
        <w:t xml:space="preserve"> is </w:t>
      </w:r>
      <w:r w:rsidR="00710251">
        <w:rPr>
          <w:lang w:eastAsia="zh-CN"/>
        </w:rPr>
        <w:t xml:space="preserve">not </w:t>
      </w:r>
      <w:r w:rsidR="002809DF">
        <w:rPr>
          <w:lang w:eastAsia="zh-CN"/>
        </w:rPr>
        <w:t>reported</w:t>
      </w:r>
      <w:r w:rsidR="0055580E">
        <w:rPr>
          <w:lang w:eastAsia="zh-CN"/>
        </w:rPr>
        <w:t>.</w:t>
      </w:r>
      <w:r w:rsidR="0090678E">
        <w:rPr>
          <w:lang w:eastAsia="zh-CN"/>
        </w:rPr>
        <w:t xml:space="preserve"> Table </w:t>
      </w:r>
      <w:r w:rsidR="00436B62">
        <w:rPr>
          <w:lang w:eastAsia="zh-CN"/>
        </w:rPr>
        <w:t>3.</w:t>
      </w:r>
      <w:r w:rsidR="00710251">
        <w:rPr>
          <w:lang w:eastAsia="zh-CN"/>
        </w:rPr>
        <w:t xml:space="preserve">4 </w:t>
      </w:r>
      <w:r w:rsidR="0090678E">
        <w:rPr>
          <w:lang w:eastAsia="zh-CN"/>
        </w:rPr>
        <w:t>also compares these results with the corresponding results where the actual interference levels are also fed back to the gNB</w:t>
      </w:r>
      <w:r w:rsidR="00972541">
        <w:rPr>
          <w:lang w:eastAsia="zh-CN"/>
        </w:rPr>
        <w:t xml:space="preserve"> along with the one-bit CTS indication</w:t>
      </w:r>
      <w:r w:rsidR="0090678E">
        <w:rPr>
          <w:lang w:eastAsia="zh-CN"/>
        </w:rPr>
        <w:t>.</w:t>
      </w:r>
      <w:r w:rsidR="0055580E">
        <w:rPr>
          <w:lang w:eastAsia="zh-CN"/>
        </w:rPr>
        <w:t xml:space="preserve"> </w:t>
      </w:r>
      <w:r w:rsidR="0090678E">
        <w:rPr>
          <w:lang w:eastAsia="zh-CN"/>
        </w:rPr>
        <w:t xml:space="preserve">As can be observed from the table, </w:t>
      </w:r>
      <w:r w:rsidR="00972541">
        <w:rPr>
          <w:lang w:eastAsia="zh-CN"/>
        </w:rPr>
        <w:t xml:space="preserve">sending </w:t>
      </w:r>
      <w:r w:rsidR="00686C65">
        <w:rPr>
          <w:lang w:eastAsia="zh-CN"/>
        </w:rPr>
        <w:t xml:space="preserve">CTS/idle indication </w:t>
      </w:r>
      <w:r w:rsidR="00972541">
        <w:rPr>
          <w:lang w:eastAsia="zh-CN"/>
        </w:rPr>
        <w:t xml:space="preserve">along with </w:t>
      </w:r>
      <w:r w:rsidR="00686C65">
        <w:rPr>
          <w:lang w:eastAsia="zh-CN"/>
        </w:rPr>
        <w:t>actual interference level w</w:t>
      </w:r>
      <w:r w:rsidR="004253E5">
        <w:rPr>
          <w:lang w:eastAsia="zh-CN"/>
        </w:rPr>
        <w:t>ould</w:t>
      </w:r>
      <w:r w:rsidR="00686C65">
        <w:rPr>
          <w:lang w:eastAsia="zh-CN"/>
        </w:rPr>
        <w:t xml:space="preserve"> be benefi</w:t>
      </w:r>
      <w:r w:rsidR="004253E5">
        <w:rPr>
          <w:lang w:eastAsia="zh-CN"/>
        </w:rPr>
        <w:t>cial</w:t>
      </w:r>
      <w:r w:rsidR="00686C65">
        <w:rPr>
          <w:lang w:eastAsia="zh-CN"/>
        </w:rPr>
        <w:t xml:space="preserve"> </w:t>
      </w:r>
      <w:r w:rsidR="00B757FF">
        <w:rPr>
          <w:lang w:eastAsia="zh-CN"/>
        </w:rPr>
        <w:t xml:space="preserve">since gNB can use the reported interference levels to prioritize </w:t>
      </w:r>
      <w:r w:rsidR="00710251">
        <w:rPr>
          <w:lang w:eastAsia="zh-CN"/>
        </w:rPr>
        <w:t xml:space="preserve">the </w:t>
      </w:r>
      <w:r w:rsidR="00B757FF">
        <w:rPr>
          <w:lang w:eastAsia="zh-CN"/>
        </w:rPr>
        <w:t xml:space="preserve">scheduling </w:t>
      </w:r>
      <w:r w:rsidR="00710251">
        <w:rPr>
          <w:lang w:eastAsia="zh-CN"/>
        </w:rPr>
        <w:t xml:space="preserve">of </w:t>
      </w:r>
      <w:r w:rsidR="00B757FF">
        <w:rPr>
          <w:lang w:eastAsia="zh-CN"/>
        </w:rPr>
        <w:t>the UEs</w:t>
      </w:r>
      <w:r w:rsidR="00AF1B8E">
        <w:rPr>
          <w:lang w:eastAsia="zh-CN"/>
        </w:rPr>
        <w:t>.</w:t>
      </w:r>
      <w:r w:rsidR="00107C0C">
        <w:rPr>
          <w:lang w:eastAsia="zh-CN"/>
        </w:rPr>
        <w:t xml:space="preserve"> </w:t>
      </w:r>
      <w:r w:rsidR="0090678E">
        <w:rPr>
          <w:lang w:eastAsia="zh-CN"/>
        </w:rPr>
        <w:t xml:space="preserve">The </w:t>
      </w:r>
      <w:r w:rsidR="008E2D14">
        <w:rPr>
          <w:lang w:eastAsia="zh-CN"/>
        </w:rPr>
        <w:t xml:space="preserve">performance </w:t>
      </w:r>
      <w:r w:rsidR="0090678E">
        <w:rPr>
          <w:lang w:eastAsia="zh-CN"/>
        </w:rPr>
        <w:t xml:space="preserve">of reporting </w:t>
      </w:r>
      <w:r w:rsidR="008E2D14">
        <w:rPr>
          <w:lang w:eastAsia="zh-CN"/>
        </w:rPr>
        <w:t xml:space="preserve">the </w:t>
      </w:r>
      <w:r w:rsidR="0090678E">
        <w:rPr>
          <w:lang w:eastAsia="zh-CN"/>
        </w:rPr>
        <w:t xml:space="preserve">actual interference level </w:t>
      </w:r>
      <w:r w:rsidR="008E2D14">
        <w:rPr>
          <w:lang w:eastAsia="zh-CN"/>
        </w:rPr>
        <w:t xml:space="preserve">does significantly change </w:t>
      </w:r>
      <w:r w:rsidR="0090678E">
        <w:rPr>
          <w:lang w:eastAsia="zh-CN"/>
        </w:rPr>
        <w:t xml:space="preserve">when </w:t>
      </w:r>
      <w:r w:rsidR="008E2D14">
        <w:rPr>
          <w:lang w:eastAsia="zh-CN"/>
        </w:rPr>
        <w:t>the</w:t>
      </w:r>
      <w:r w:rsidR="0090678E">
        <w:rPr>
          <w:lang w:eastAsia="zh-CN"/>
        </w:rPr>
        <w:t xml:space="preserve"> EDT_Rx is </w:t>
      </w:r>
      <w:r w:rsidR="008E2D14">
        <w:rPr>
          <w:lang w:eastAsia="zh-CN"/>
        </w:rPr>
        <w:t>varied</w:t>
      </w:r>
      <w:r w:rsidR="0090678E">
        <w:rPr>
          <w:lang w:eastAsia="zh-CN"/>
        </w:rPr>
        <w:t xml:space="preserve">. It is due to the fact that </w:t>
      </w:r>
      <w:r w:rsidR="008E2D14">
        <w:rPr>
          <w:lang w:eastAsia="zh-CN"/>
        </w:rPr>
        <w:t xml:space="preserve">even </w:t>
      </w:r>
      <w:r w:rsidR="00B757FF">
        <w:rPr>
          <w:lang w:eastAsia="zh-CN"/>
        </w:rPr>
        <w:t>when a higher EDT_Rx is used</w:t>
      </w:r>
      <w:r w:rsidR="008E2D14">
        <w:rPr>
          <w:lang w:eastAsia="zh-CN"/>
        </w:rPr>
        <w:t xml:space="preserve"> and </w:t>
      </w:r>
      <w:r w:rsidR="00B757FF">
        <w:rPr>
          <w:lang w:eastAsia="zh-CN"/>
        </w:rPr>
        <w:t xml:space="preserve">more UEs pass the </w:t>
      </w:r>
      <w:r w:rsidR="00972541">
        <w:rPr>
          <w:lang w:eastAsia="zh-CN"/>
        </w:rPr>
        <w:t>CCA</w:t>
      </w:r>
      <w:r w:rsidR="008E2D14">
        <w:rPr>
          <w:lang w:eastAsia="zh-CN"/>
        </w:rPr>
        <w:t>, the</w:t>
      </w:r>
      <w:r w:rsidR="00B757FF">
        <w:rPr>
          <w:lang w:eastAsia="zh-CN"/>
        </w:rPr>
        <w:t xml:space="preserve">gNB </w:t>
      </w:r>
      <w:r w:rsidR="008E2D14">
        <w:rPr>
          <w:lang w:eastAsia="zh-CN"/>
        </w:rPr>
        <w:t xml:space="preserve">still prioritizes the UEs with the least interference levels for scheduling. </w:t>
      </w:r>
      <w:r w:rsidR="00B757FF">
        <w:rPr>
          <w:lang w:eastAsia="zh-CN"/>
        </w:rPr>
        <w:t xml:space="preserve">However, if only one-bit CTS information is fed back from the UEs, </w:t>
      </w:r>
      <w:r w:rsidR="007B5127">
        <w:rPr>
          <w:lang w:eastAsia="zh-CN"/>
        </w:rPr>
        <w:t xml:space="preserve">gNB </w:t>
      </w:r>
      <w:r w:rsidR="00B757FF">
        <w:rPr>
          <w:lang w:eastAsia="zh-CN"/>
        </w:rPr>
        <w:t>has no means to properly prioritize scheduling the UEs among the UE candidates based on their interference level and, as the number of candidates for scheduling increases, the used scheduling scheme based only on one-bit feedback CTS becomes increasing</w:t>
      </w:r>
      <w:r w:rsidR="008E2D14">
        <w:rPr>
          <w:lang w:eastAsia="zh-CN"/>
        </w:rPr>
        <w:t>ly</w:t>
      </w:r>
      <w:r w:rsidR="00B757FF">
        <w:rPr>
          <w:lang w:eastAsia="zh-CN"/>
        </w:rPr>
        <w:t xml:space="preserve"> sub-optimal.</w:t>
      </w:r>
    </w:p>
    <w:p w14:paraId="02E40FA7" w14:textId="6604817A" w:rsidR="00C54034" w:rsidRPr="00E95DE4" w:rsidRDefault="000B518C" w:rsidP="00E95DE4">
      <w:pPr>
        <w:jc w:val="center"/>
        <w:rPr>
          <w:kern w:val="2"/>
          <w:lang w:eastAsia="zh-CN"/>
        </w:rPr>
      </w:pPr>
      <w:r>
        <w:rPr>
          <w:b/>
          <w:bCs/>
          <w:kern w:val="2"/>
          <w:lang w:eastAsia="zh-CN"/>
        </w:rPr>
        <w:t xml:space="preserve">Table </w:t>
      </w:r>
      <w:r w:rsidR="00436B62">
        <w:rPr>
          <w:b/>
          <w:bCs/>
          <w:kern w:val="2"/>
          <w:lang w:eastAsia="zh-CN"/>
        </w:rPr>
        <w:t>3.</w:t>
      </w:r>
      <w:r>
        <w:rPr>
          <w:b/>
          <w:bCs/>
          <w:kern w:val="2"/>
          <w:lang w:eastAsia="zh-CN"/>
        </w:rPr>
        <w:t>4</w:t>
      </w:r>
      <w:r w:rsidR="00DC44D6" w:rsidRPr="00DC44D6">
        <w:rPr>
          <w:b/>
          <w:bCs/>
          <w:kern w:val="2"/>
          <w:lang w:eastAsia="zh-CN"/>
        </w:rPr>
        <w:t xml:space="preserve">. Simulation results with different EDT_Rx and feedback information in DL receiver assisted LBT in </w:t>
      </w:r>
      <w:r w:rsidR="00DC44D6">
        <w:rPr>
          <w:b/>
          <w:bCs/>
          <w:kern w:val="2"/>
          <w:lang w:eastAsia="zh-CN"/>
        </w:rPr>
        <w:t xml:space="preserve">indoor </w:t>
      </w:r>
      <w:r w:rsidR="00DC44D6" w:rsidRPr="00DC44D6">
        <w:rPr>
          <w:b/>
          <w:bCs/>
          <w:kern w:val="2"/>
          <w:lang w:eastAsia="zh-CN"/>
        </w:rPr>
        <w:t>scenario-A</w:t>
      </w:r>
    </w:p>
    <w:tbl>
      <w:tblPr>
        <w:tblW w:w="9297" w:type="dxa"/>
        <w:jc w:val="center"/>
        <w:tblCellMar>
          <w:left w:w="0" w:type="dxa"/>
          <w:right w:w="0" w:type="dxa"/>
        </w:tblCellMar>
        <w:tblLook w:val="04A0" w:firstRow="1" w:lastRow="0" w:firstColumn="1" w:lastColumn="0" w:noHBand="0" w:noVBand="1"/>
      </w:tblPr>
      <w:tblGrid>
        <w:gridCol w:w="1550"/>
        <w:gridCol w:w="992"/>
        <w:gridCol w:w="786"/>
        <w:gridCol w:w="821"/>
        <w:gridCol w:w="724"/>
        <w:gridCol w:w="784"/>
        <w:gridCol w:w="704"/>
        <w:gridCol w:w="771"/>
        <w:gridCol w:w="704"/>
        <w:gridCol w:w="769"/>
        <w:gridCol w:w="692"/>
      </w:tblGrid>
      <w:tr w:rsidR="003419D6" w14:paraId="33BECC4C" w14:textId="37458EE9" w:rsidTr="00582F3A">
        <w:trPr>
          <w:divId w:val="1344822289"/>
          <w:trHeight w:val="229"/>
          <w:jc w:val="center"/>
        </w:trPr>
        <w:tc>
          <w:tcPr>
            <w:tcW w:w="15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7843B0" w14:textId="77777777" w:rsidR="003419D6" w:rsidRDefault="003419D6">
            <w:pPr>
              <w:pStyle w:val="a3"/>
              <w:jc w:val="center"/>
              <w:rPr>
                <w:rFonts w:ascii="Arial" w:hAnsi="Arial" w:cs="Arial"/>
                <w:sz w:val="36"/>
                <w:szCs w:val="36"/>
              </w:rPr>
            </w:pPr>
            <w:r>
              <w:rPr>
                <w:color w:val="000000" w:themeColor="text1"/>
                <w:kern w:val="2"/>
                <w:sz w:val="18"/>
                <w:szCs w:val="18"/>
                <w:lang w:val="en-GB"/>
              </w:rPr>
              <w:t>EDT_Rx(dBm)</w:t>
            </w:r>
          </w:p>
        </w:tc>
        <w:tc>
          <w:tcPr>
            <w:tcW w:w="1778" w:type="dxa"/>
            <w:gridSpan w:val="2"/>
            <w:tcBorders>
              <w:top w:val="single" w:sz="8" w:space="0" w:color="000000"/>
              <w:left w:val="single" w:sz="8" w:space="0" w:color="000000"/>
              <w:bottom w:val="single" w:sz="8" w:space="0" w:color="000000"/>
              <w:right w:val="single" w:sz="8" w:space="0" w:color="000000"/>
            </w:tcBorders>
          </w:tcPr>
          <w:p w14:paraId="07B09E73" w14:textId="45D4E668" w:rsidR="003419D6" w:rsidRDefault="003419D6">
            <w:pPr>
              <w:pStyle w:val="a3"/>
              <w:jc w:val="center"/>
              <w:rPr>
                <w:color w:val="000000" w:themeColor="text1"/>
                <w:kern w:val="2"/>
                <w:sz w:val="18"/>
                <w:szCs w:val="18"/>
                <w:lang w:val="en-GB" w:eastAsia="zh-CN"/>
              </w:rPr>
            </w:pPr>
            <w:r>
              <w:rPr>
                <w:rFonts w:hint="eastAsia"/>
                <w:color w:val="000000" w:themeColor="text1"/>
                <w:kern w:val="2"/>
                <w:sz w:val="18"/>
                <w:szCs w:val="18"/>
                <w:lang w:val="en-GB" w:eastAsia="zh-CN"/>
              </w:rPr>
              <w:t>0</w:t>
            </w:r>
          </w:p>
        </w:tc>
        <w:tc>
          <w:tcPr>
            <w:tcW w:w="154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C980D1" w14:textId="0582D84C" w:rsidR="003419D6" w:rsidRDefault="003419D6">
            <w:pPr>
              <w:pStyle w:val="a3"/>
              <w:jc w:val="center"/>
              <w:rPr>
                <w:rFonts w:ascii="Arial" w:hAnsi="Arial" w:cs="Arial"/>
                <w:sz w:val="36"/>
                <w:szCs w:val="36"/>
              </w:rPr>
            </w:pPr>
            <w:r>
              <w:rPr>
                <w:color w:val="000000" w:themeColor="text1"/>
                <w:kern w:val="2"/>
                <w:sz w:val="18"/>
                <w:szCs w:val="18"/>
                <w:lang w:val="en-GB"/>
              </w:rPr>
              <w:t>-47</w:t>
            </w:r>
          </w:p>
        </w:tc>
        <w:tc>
          <w:tcPr>
            <w:tcW w:w="148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5FAF84" w14:textId="77777777" w:rsidR="003419D6" w:rsidRDefault="003419D6">
            <w:pPr>
              <w:pStyle w:val="a3"/>
              <w:jc w:val="center"/>
              <w:rPr>
                <w:rFonts w:ascii="Arial" w:hAnsi="Arial" w:cs="Arial"/>
                <w:sz w:val="36"/>
                <w:szCs w:val="36"/>
              </w:rPr>
            </w:pPr>
            <w:r>
              <w:rPr>
                <w:color w:val="000000" w:themeColor="text1"/>
                <w:kern w:val="2"/>
                <w:sz w:val="18"/>
                <w:szCs w:val="18"/>
                <w:lang w:val="en-GB"/>
              </w:rPr>
              <w:t xml:space="preserve"> -51</w:t>
            </w:r>
          </w:p>
        </w:tc>
        <w:tc>
          <w:tcPr>
            <w:tcW w:w="147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DD0968" w14:textId="26CC8664" w:rsidR="003419D6" w:rsidRDefault="003419D6">
            <w:pPr>
              <w:pStyle w:val="a3"/>
              <w:jc w:val="center"/>
              <w:rPr>
                <w:rFonts w:ascii="Arial" w:hAnsi="Arial" w:cs="Arial"/>
                <w:sz w:val="36"/>
                <w:szCs w:val="36"/>
              </w:rPr>
            </w:pPr>
            <w:r>
              <w:rPr>
                <w:color w:val="000000" w:themeColor="text1"/>
                <w:kern w:val="2"/>
                <w:sz w:val="18"/>
                <w:szCs w:val="18"/>
                <w:lang w:val="en-GB"/>
              </w:rPr>
              <w:t>-61</w:t>
            </w:r>
          </w:p>
        </w:tc>
        <w:tc>
          <w:tcPr>
            <w:tcW w:w="1461" w:type="dxa"/>
            <w:gridSpan w:val="2"/>
            <w:tcBorders>
              <w:top w:val="single" w:sz="8" w:space="0" w:color="000000"/>
              <w:left w:val="single" w:sz="8" w:space="0" w:color="000000"/>
              <w:bottom w:val="single" w:sz="8" w:space="0" w:color="000000"/>
              <w:right w:val="single" w:sz="8" w:space="0" w:color="000000"/>
            </w:tcBorders>
          </w:tcPr>
          <w:p w14:paraId="02885DEF" w14:textId="72CF1332" w:rsidR="003419D6" w:rsidRDefault="003419D6">
            <w:pPr>
              <w:pStyle w:val="a3"/>
              <w:jc w:val="center"/>
              <w:rPr>
                <w:color w:val="000000" w:themeColor="text1"/>
                <w:kern w:val="2"/>
                <w:sz w:val="18"/>
                <w:szCs w:val="18"/>
                <w:lang w:val="en-GB" w:eastAsia="zh-CN"/>
              </w:rPr>
            </w:pPr>
            <w:r>
              <w:rPr>
                <w:rFonts w:hint="eastAsia"/>
                <w:color w:val="000000" w:themeColor="text1"/>
                <w:kern w:val="2"/>
                <w:sz w:val="18"/>
                <w:szCs w:val="18"/>
                <w:lang w:val="en-GB" w:eastAsia="zh-CN"/>
              </w:rPr>
              <w:t>-</w:t>
            </w:r>
            <w:r>
              <w:rPr>
                <w:color w:val="000000" w:themeColor="text1"/>
                <w:kern w:val="2"/>
                <w:sz w:val="18"/>
                <w:szCs w:val="18"/>
                <w:lang w:val="en-GB"/>
              </w:rPr>
              <w:t>67</w:t>
            </w:r>
          </w:p>
        </w:tc>
      </w:tr>
      <w:tr w:rsidR="003419D6" w14:paraId="00532C8A" w14:textId="448852C5" w:rsidTr="0033299B">
        <w:trPr>
          <w:divId w:val="1344822289"/>
          <w:trHeight w:val="458"/>
          <w:jc w:val="center"/>
        </w:trPr>
        <w:tc>
          <w:tcPr>
            <w:tcW w:w="15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B06091" w14:textId="0AD4516E" w:rsidR="003419D6" w:rsidRDefault="003419D6">
            <w:pPr>
              <w:pStyle w:val="a3"/>
              <w:jc w:val="center"/>
              <w:rPr>
                <w:rFonts w:ascii="Arial" w:hAnsi="Arial" w:cs="Arial"/>
                <w:sz w:val="36"/>
                <w:szCs w:val="36"/>
              </w:rPr>
            </w:pPr>
            <w:r>
              <w:rPr>
                <w:color w:val="000000" w:themeColor="text1"/>
                <w:kern w:val="2"/>
                <w:sz w:val="18"/>
                <w:szCs w:val="18"/>
                <w:lang w:val="en-GB"/>
              </w:rPr>
              <w:t>User perceived  throughput(Mbps)</w:t>
            </w:r>
          </w:p>
        </w:tc>
        <w:tc>
          <w:tcPr>
            <w:tcW w:w="992" w:type="dxa"/>
            <w:tcBorders>
              <w:top w:val="single" w:sz="8" w:space="0" w:color="000000"/>
              <w:left w:val="single" w:sz="8" w:space="0" w:color="000000"/>
              <w:bottom w:val="single" w:sz="8" w:space="0" w:color="000000"/>
              <w:right w:val="single" w:sz="8" w:space="0" w:color="000000"/>
            </w:tcBorders>
          </w:tcPr>
          <w:p w14:paraId="28EF9536" w14:textId="77777777" w:rsidR="003419D6" w:rsidRDefault="003419D6">
            <w:pPr>
              <w:pStyle w:val="a3"/>
              <w:jc w:val="center"/>
              <w:rPr>
                <w:color w:val="000000" w:themeColor="text1"/>
                <w:kern w:val="2"/>
                <w:sz w:val="18"/>
                <w:szCs w:val="18"/>
                <w:lang w:val="en-GB"/>
              </w:rPr>
            </w:pPr>
            <w:r>
              <w:rPr>
                <w:color w:val="000000" w:themeColor="text1"/>
                <w:kern w:val="2"/>
                <w:sz w:val="18"/>
                <w:szCs w:val="18"/>
                <w:lang w:val="en-GB"/>
              </w:rPr>
              <w:t xml:space="preserve">Mean </w:t>
            </w:r>
          </w:p>
          <w:p w14:paraId="4F743E44" w14:textId="0A3C1442" w:rsidR="003419D6" w:rsidRDefault="003419D6">
            <w:pPr>
              <w:pStyle w:val="a3"/>
              <w:jc w:val="center"/>
              <w:rPr>
                <w:color w:val="000000" w:themeColor="text1"/>
                <w:kern w:val="2"/>
                <w:sz w:val="18"/>
                <w:szCs w:val="18"/>
                <w:lang w:val="en-GB"/>
              </w:rPr>
            </w:pPr>
            <w:r>
              <w:rPr>
                <w:color w:val="000000" w:themeColor="text1"/>
                <w:kern w:val="2"/>
                <w:sz w:val="18"/>
                <w:szCs w:val="18"/>
                <w:lang w:val="en-GB"/>
              </w:rPr>
              <w:t>DL UPT</w:t>
            </w:r>
          </w:p>
        </w:tc>
        <w:tc>
          <w:tcPr>
            <w:tcW w:w="786" w:type="dxa"/>
            <w:tcBorders>
              <w:top w:val="single" w:sz="8" w:space="0" w:color="000000"/>
              <w:left w:val="single" w:sz="8" w:space="0" w:color="000000"/>
              <w:bottom w:val="single" w:sz="8" w:space="0" w:color="000000"/>
              <w:right w:val="single" w:sz="8" w:space="0" w:color="000000"/>
            </w:tcBorders>
          </w:tcPr>
          <w:p w14:paraId="5979C966" w14:textId="77777777" w:rsidR="003419D6" w:rsidRDefault="003419D6">
            <w:pPr>
              <w:pStyle w:val="a3"/>
              <w:jc w:val="center"/>
              <w:rPr>
                <w:color w:val="000000" w:themeColor="text1"/>
                <w:kern w:val="2"/>
                <w:sz w:val="18"/>
                <w:szCs w:val="18"/>
                <w:lang w:val="en-GB"/>
              </w:rPr>
            </w:pPr>
            <w:r>
              <w:rPr>
                <w:color w:val="000000" w:themeColor="text1"/>
                <w:kern w:val="2"/>
                <w:sz w:val="18"/>
                <w:szCs w:val="18"/>
                <w:lang w:val="en-GB"/>
              </w:rPr>
              <w:t>5%</w:t>
            </w:r>
          </w:p>
          <w:p w14:paraId="36E4EEBC" w14:textId="30302BA4" w:rsidR="003419D6" w:rsidRDefault="003419D6">
            <w:pPr>
              <w:pStyle w:val="a3"/>
              <w:jc w:val="center"/>
              <w:rPr>
                <w:color w:val="000000" w:themeColor="text1"/>
                <w:kern w:val="2"/>
                <w:sz w:val="18"/>
                <w:szCs w:val="18"/>
                <w:lang w:val="en-GB"/>
              </w:rPr>
            </w:pPr>
            <w:r>
              <w:rPr>
                <w:color w:val="000000" w:themeColor="text1"/>
                <w:kern w:val="2"/>
                <w:sz w:val="18"/>
                <w:szCs w:val="18"/>
                <w:lang w:val="en-GB"/>
              </w:rPr>
              <w:t xml:space="preserve"> DL UPT</w:t>
            </w:r>
          </w:p>
        </w:tc>
        <w:tc>
          <w:tcPr>
            <w:tcW w:w="8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75762A" w14:textId="1DBB5628" w:rsidR="003419D6" w:rsidRDefault="003419D6">
            <w:pPr>
              <w:pStyle w:val="a3"/>
              <w:jc w:val="center"/>
              <w:rPr>
                <w:rFonts w:ascii="Arial" w:hAnsi="Arial" w:cs="Arial"/>
                <w:sz w:val="36"/>
                <w:szCs w:val="36"/>
              </w:rPr>
            </w:pPr>
            <w:r>
              <w:rPr>
                <w:color w:val="000000" w:themeColor="text1"/>
                <w:kern w:val="2"/>
                <w:sz w:val="18"/>
                <w:szCs w:val="18"/>
                <w:lang w:val="en-GB"/>
              </w:rPr>
              <w:t>Mean DL UPT</w:t>
            </w:r>
          </w:p>
        </w:tc>
        <w:tc>
          <w:tcPr>
            <w:tcW w:w="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42FAC8" w14:textId="042F46AC" w:rsidR="003419D6" w:rsidRPr="00E95DE4" w:rsidRDefault="003419D6">
            <w:pPr>
              <w:pStyle w:val="a3"/>
              <w:jc w:val="center"/>
              <w:rPr>
                <w:color w:val="000000" w:themeColor="text1"/>
                <w:kern w:val="2"/>
                <w:sz w:val="18"/>
                <w:szCs w:val="18"/>
                <w:lang w:val="en-GB"/>
              </w:rPr>
            </w:pPr>
            <w:r>
              <w:rPr>
                <w:color w:val="000000" w:themeColor="text1"/>
                <w:kern w:val="2"/>
                <w:sz w:val="18"/>
                <w:szCs w:val="18"/>
                <w:lang w:val="en-GB"/>
              </w:rPr>
              <w:t>5% DL UPT</w:t>
            </w:r>
          </w:p>
        </w:tc>
        <w:tc>
          <w:tcPr>
            <w:tcW w:w="7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9B961D" w14:textId="77777777" w:rsidR="003419D6" w:rsidRDefault="003419D6">
            <w:pPr>
              <w:pStyle w:val="a3"/>
              <w:jc w:val="center"/>
              <w:rPr>
                <w:rFonts w:ascii="Arial" w:hAnsi="Arial" w:cs="Arial"/>
                <w:sz w:val="36"/>
                <w:szCs w:val="36"/>
              </w:rPr>
            </w:pPr>
            <w:r>
              <w:rPr>
                <w:color w:val="000000" w:themeColor="text1"/>
                <w:kern w:val="2"/>
                <w:sz w:val="18"/>
                <w:szCs w:val="18"/>
                <w:lang w:val="en-GB"/>
              </w:rPr>
              <w:t>Mean DL UPT</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DA86A3" w14:textId="77777777" w:rsidR="003419D6" w:rsidRDefault="003419D6">
            <w:pPr>
              <w:pStyle w:val="a3"/>
              <w:jc w:val="center"/>
              <w:rPr>
                <w:rFonts w:ascii="Arial" w:hAnsi="Arial" w:cs="Arial"/>
                <w:sz w:val="36"/>
                <w:szCs w:val="36"/>
              </w:rPr>
            </w:pPr>
            <w:r>
              <w:rPr>
                <w:color w:val="000000" w:themeColor="text1"/>
                <w:kern w:val="2"/>
                <w:sz w:val="18"/>
                <w:szCs w:val="18"/>
                <w:lang w:val="en-GB"/>
              </w:rPr>
              <w:t>5% DL UPT</w:t>
            </w:r>
          </w:p>
        </w:tc>
        <w:tc>
          <w:tcPr>
            <w:tcW w:w="7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6C0C95" w14:textId="77777777" w:rsidR="003419D6" w:rsidRDefault="003419D6">
            <w:pPr>
              <w:pStyle w:val="a3"/>
              <w:jc w:val="center"/>
              <w:rPr>
                <w:rFonts w:ascii="Arial" w:hAnsi="Arial" w:cs="Arial"/>
                <w:sz w:val="36"/>
                <w:szCs w:val="36"/>
              </w:rPr>
            </w:pPr>
            <w:r>
              <w:rPr>
                <w:color w:val="000000" w:themeColor="text1"/>
                <w:kern w:val="2"/>
                <w:sz w:val="18"/>
                <w:szCs w:val="18"/>
                <w:lang w:val="en-GB"/>
              </w:rPr>
              <w:t>Mean DL UPT</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2B8326" w14:textId="77777777" w:rsidR="003419D6" w:rsidRDefault="003419D6">
            <w:pPr>
              <w:pStyle w:val="a3"/>
              <w:jc w:val="center"/>
              <w:rPr>
                <w:rFonts w:ascii="Arial" w:hAnsi="Arial" w:cs="Arial"/>
                <w:sz w:val="36"/>
                <w:szCs w:val="36"/>
              </w:rPr>
            </w:pPr>
            <w:r>
              <w:rPr>
                <w:color w:val="000000" w:themeColor="text1"/>
                <w:kern w:val="2"/>
                <w:sz w:val="18"/>
                <w:szCs w:val="18"/>
                <w:lang w:val="en-GB"/>
              </w:rPr>
              <w:t>5% DL UPT</w:t>
            </w:r>
          </w:p>
        </w:tc>
        <w:tc>
          <w:tcPr>
            <w:tcW w:w="769" w:type="dxa"/>
            <w:tcBorders>
              <w:top w:val="single" w:sz="8" w:space="0" w:color="000000"/>
              <w:left w:val="single" w:sz="8" w:space="0" w:color="000000"/>
              <w:bottom w:val="single" w:sz="8" w:space="0" w:color="000000"/>
              <w:right w:val="single" w:sz="8" w:space="0" w:color="000000"/>
            </w:tcBorders>
          </w:tcPr>
          <w:p w14:paraId="77439007" w14:textId="77777777" w:rsidR="003419D6" w:rsidRDefault="003419D6">
            <w:pPr>
              <w:pStyle w:val="a3"/>
              <w:jc w:val="center"/>
              <w:rPr>
                <w:color w:val="000000" w:themeColor="text1"/>
                <w:kern w:val="2"/>
                <w:sz w:val="18"/>
                <w:szCs w:val="18"/>
                <w:lang w:val="en-GB"/>
              </w:rPr>
            </w:pPr>
            <w:r>
              <w:rPr>
                <w:color w:val="000000" w:themeColor="text1"/>
                <w:kern w:val="2"/>
                <w:sz w:val="18"/>
                <w:szCs w:val="18"/>
                <w:lang w:val="en-GB"/>
              </w:rPr>
              <w:t xml:space="preserve">Mean </w:t>
            </w:r>
          </w:p>
          <w:p w14:paraId="1E48B7B7" w14:textId="75F95BFE" w:rsidR="003419D6" w:rsidRDefault="003419D6">
            <w:pPr>
              <w:pStyle w:val="a3"/>
              <w:jc w:val="center"/>
              <w:rPr>
                <w:color w:val="000000" w:themeColor="text1"/>
                <w:kern w:val="2"/>
                <w:sz w:val="18"/>
                <w:szCs w:val="18"/>
                <w:lang w:val="en-GB"/>
              </w:rPr>
            </w:pPr>
            <w:r>
              <w:rPr>
                <w:color w:val="000000" w:themeColor="text1"/>
                <w:kern w:val="2"/>
                <w:sz w:val="18"/>
                <w:szCs w:val="18"/>
                <w:lang w:val="en-GB"/>
              </w:rPr>
              <w:t>DL UPT</w:t>
            </w:r>
          </w:p>
        </w:tc>
        <w:tc>
          <w:tcPr>
            <w:tcW w:w="692" w:type="dxa"/>
            <w:tcBorders>
              <w:top w:val="single" w:sz="8" w:space="0" w:color="000000"/>
              <w:left w:val="single" w:sz="8" w:space="0" w:color="000000"/>
              <w:bottom w:val="single" w:sz="8" w:space="0" w:color="000000"/>
              <w:right w:val="single" w:sz="8" w:space="0" w:color="000000"/>
            </w:tcBorders>
          </w:tcPr>
          <w:p w14:paraId="7A4B1E6C" w14:textId="77777777" w:rsidR="003419D6" w:rsidRDefault="003419D6">
            <w:pPr>
              <w:pStyle w:val="a3"/>
              <w:jc w:val="center"/>
              <w:rPr>
                <w:color w:val="000000" w:themeColor="text1"/>
                <w:kern w:val="2"/>
                <w:sz w:val="18"/>
                <w:szCs w:val="18"/>
                <w:lang w:val="en-GB"/>
              </w:rPr>
            </w:pPr>
            <w:r>
              <w:rPr>
                <w:color w:val="000000" w:themeColor="text1"/>
                <w:kern w:val="2"/>
                <w:sz w:val="18"/>
                <w:szCs w:val="18"/>
                <w:lang w:val="en-GB"/>
              </w:rPr>
              <w:t>5% DL</w:t>
            </w:r>
          </w:p>
          <w:p w14:paraId="3CDC2B35" w14:textId="2EDB1EE1" w:rsidR="003419D6" w:rsidRDefault="003419D6">
            <w:pPr>
              <w:pStyle w:val="a3"/>
              <w:jc w:val="center"/>
              <w:rPr>
                <w:color w:val="000000" w:themeColor="text1"/>
                <w:kern w:val="2"/>
                <w:sz w:val="18"/>
                <w:szCs w:val="18"/>
                <w:lang w:val="en-GB"/>
              </w:rPr>
            </w:pPr>
            <w:r>
              <w:rPr>
                <w:color w:val="000000" w:themeColor="text1"/>
                <w:kern w:val="2"/>
                <w:sz w:val="18"/>
                <w:szCs w:val="18"/>
                <w:lang w:val="en-GB"/>
              </w:rPr>
              <w:t xml:space="preserve"> UPT</w:t>
            </w:r>
          </w:p>
        </w:tc>
      </w:tr>
      <w:tr w:rsidR="003419D6" w14:paraId="1A1316A9" w14:textId="6572605A" w:rsidTr="0033299B">
        <w:trPr>
          <w:divId w:val="1344822289"/>
          <w:trHeight w:val="592"/>
          <w:jc w:val="center"/>
        </w:trPr>
        <w:tc>
          <w:tcPr>
            <w:tcW w:w="15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E0548C" w14:textId="3B8BF624" w:rsidR="003419D6" w:rsidRDefault="003419D6">
            <w:pPr>
              <w:pStyle w:val="a3"/>
              <w:jc w:val="center"/>
              <w:rPr>
                <w:rFonts w:ascii="Arial" w:hAnsi="Arial" w:cs="Arial"/>
                <w:sz w:val="36"/>
                <w:szCs w:val="36"/>
              </w:rPr>
            </w:pPr>
            <w:r>
              <w:rPr>
                <w:color w:val="000000" w:themeColor="text1"/>
                <w:kern w:val="2"/>
                <w:sz w:val="18"/>
                <w:szCs w:val="18"/>
                <w:lang w:val="en-GB"/>
              </w:rPr>
              <w:t>CTS/idle indication with actual interference level reporting</w:t>
            </w:r>
          </w:p>
        </w:tc>
        <w:tc>
          <w:tcPr>
            <w:tcW w:w="992" w:type="dxa"/>
            <w:tcBorders>
              <w:top w:val="single" w:sz="8" w:space="0" w:color="000000"/>
              <w:left w:val="single" w:sz="8" w:space="0" w:color="000000"/>
              <w:bottom w:val="single" w:sz="8" w:space="0" w:color="000000"/>
              <w:right w:val="single" w:sz="8" w:space="0" w:color="000000"/>
            </w:tcBorders>
          </w:tcPr>
          <w:p w14:paraId="560C5EE3" w14:textId="09CB5B4A" w:rsidR="003419D6" w:rsidRDefault="003419D6">
            <w:pPr>
              <w:pStyle w:val="a3"/>
              <w:jc w:val="center"/>
              <w:rPr>
                <w:color w:val="000000" w:themeColor="text1"/>
                <w:kern w:val="2"/>
                <w:sz w:val="18"/>
                <w:szCs w:val="18"/>
                <w:lang w:val="en-GB" w:eastAsia="zh-CN"/>
              </w:rPr>
            </w:pPr>
            <w:r>
              <w:rPr>
                <w:rFonts w:hint="eastAsia"/>
                <w:color w:val="000000" w:themeColor="text1"/>
                <w:kern w:val="2"/>
                <w:sz w:val="18"/>
                <w:szCs w:val="18"/>
                <w:lang w:val="en-GB" w:eastAsia="zh-CN"/>
              </w:rPr>
              <w:t>3</w:t>
            </w:r>
            <w:r>
              <w:rPr>
                <w:color w:val="000000" w:themeColor="text1"/>
                <w:kern w:val="2"/>
                <w:sz w:val="18"/>
                <w:szCs w:val="18"/>
                <w:lang w:val="en-GB" w:eastAsia="zh-CN"/>
              </w:rPr>
              <w:t>873.5</w:t>
            </w:r>
          </w:p>
        </w:tc>
        <w:tc>
          <w:tcPr>
            <w:tcW w:w="786" w:type="dxa"/>
            <w:tcBorders>
              <w:top w:val="single" w:sz="8" w:space="0" w:color="000000"/>
              <w:left w:val="single" w:sz="8" w:space="0" w:color="000000"/>
              <w:bottom w:val="single" w:sz="8" w:space="0" w:color="000000"/>
              <w:right w:val="single" w:sz="8" w:space="0" w:color="000000"/>
            </w:tcBorders>
          </w:tcPr>
          <w:p w14:paraId="3D97704E" w14:textId="2913275C" w:rsidR="003419D6" w:rsidRDefault="003419D6">
            <w:pPr>
              <w:pStyle w:val="a3"/>
              <w:jc w:val="center"/>
              <w:rPr>
                <w:color w:val="000000" w:themeColor="text1"/>
                <w:kern w:val="2"/>
                <w:sz w:val="18"/>
                <w:szCs w:val="18"/>
                <w:lang w:val="en-GB" w:eastAsia="zh-CN"/>
              </w:rPr>
            </w:pPr>
            <w:r>
              <w:rPr>
                <w:rFonts w:hint="eastAsia"/>
                <w:color w:val="000000" w:themeColor="text1"/>
                <w:kern w:val="2"/>
                <w:sz w:val="18"/>
                <w:szCs w:val="18"/>
                <w:lang w:val="en-GB" w:eastAsia="zh-CN"/>
              </w:rPr>
              <w:t>5</w:t>
            </w:r>
            <w:r>
              <w:rPr>
                <w:color w:val="000000" w:themeColor="text1"/>
                <w:kern w:val="2"/>
                <w:sz w:val="18"/>
                <w:szCs w:val="18"/>
                <w:lang w:val="en-GB" w:eastAsia="zh-CN"/>
              </w:rPr>
              <w:t>59.5</w:t>
            </w:r>
          </w:p>
        </w:tc>
        <w:tc>
          <w:tcPr>
            <w:tcW w:w="8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182AFE" w14:textId="07A7709A" w:rsidR="003419D6" w:rsidRDefault="003419D6">
            <w:pPr>
              <w:pStyle w:val="a3"/>
              <w:jc w:val="center"/>
              <w:rPr>
                <w:rFonts w:ascii="Arial" w:hAnsi="Arial" w:cs="Arial"/>
                <w:sz w:val="36"/>
                <w:szCs w:val="36"/>
              </w:rPr>
            </w:pPr>
            <w:r>
              <w:rPr>
                <w:color w:val="000000" w:themeColor="text1"/>
                <w:kern w:val="2"/>
                <w:sz w:val="18"/>
                <w:szCs w:val="18"/>
                <w:lang w:val="en-GB"/>
              </w:rPr>
              <w:t>3873.5</w:t>
            </w:r>
          </w:p>
        </w:tc>
        <w:tc>
          <w:tcPr>
            <w:tcW w:w="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3639F5" w14:textId="77777777" w:rsidR="003419D6" w:rsidRDefault="003419D6">
            <w:pPr>
              <w:pStyle w:val="a3"/>
              <w:jc w:val="center"/>
              <w:rPr>
                <w:rFonts w:ascii="Arial" w:hAnsi="Arial" w:cs="Arial"/>
                <w:sz w:val="36"/>
                <w:szCs w:val="36"/>
              </w:rPr>
            </w:pPr>
            <w:r>
              <w:rPr>
                <w:color w:val="000000" w:themeColor="text1"/>
                <w:kern w:val="2"/>
                <w:sz w:val="18"/>
                <w:szCs w:val="18"/>
                <w:lang w:val="en-GB"/>
              </w:rPr>
              <w:t>559.5</w:t>
            </w:r>
          </w:p>
        </w:tc>
        <w:tc>
          <w:tcPr>
            <w:tcW w:w="7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5A3655" w14:textId="77777777" w:rsidR="003419D6" w:rsidRDefault="003419D6">
            <w:pPr>
              <w:pStyle w:val="a3"/>
              <w:jc w:val="center"/>
              <w:rPr>
                <w:rFonts w:ascii="Arial" w:hAnsi="Arial" w:cs="Arial"/>
                <w:sz w:val="36"/>
                <w:szCs w:val="36"/>
              </w:rPr>
            </w:pPr>
            <w:r>
              <w:rPr>
                <w:color w:val="000000" w:themeColor="text1"/>
                <w:kern w:val="2"/>
                <w:sz w:val="18"/>
                <w:szCs w:val="18"/>
                <w:lang w:val="en-GB"/>
              </w:rPr>
              <w:t>3875.8</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E33BEA" w14:textId="77777777" w:rsidR="003419D6" w:rsidRDefault="003419D6">
            <w:pPr>
              <w:pStyle w:val="a3"/>
              <w:jc w:val="center"/>
              <w:rPr>
                <w:rFonts w:ascii="Arial" w:hAnsi="Arial" w:cs="Arial"/>
                <w:sz w:val="36"/>
                <w:szCs w:val="36"/>
              </w:rPr>
            </w:pPr>
            <w:r>
              <w:rPr>
                <w:color w:val="000000" w:themeColor="text1"/>
                <w:kern w:val="2"/>
                <w:sz w:val="18"/>
                <w:szCs w:val="18"/>
                <w:lang w:val="en-GB"/>
              </w:rPr>
              <w:t>566.6</w:t>
            </w:r>
          </w:p>
        </w:tc>
        <w:tc>
          <w:tcPr>
            <w:tcW w:w="7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7E3C1A" w14:textId="77777777" w:rsidR="003419D6" w:rsidRDefault="003419D6">
            <w:pPr>
              <w:pStyle w:val="a3"/>
              <w:jc w:val="center"/>
              <w:rPr>
                <w:rFonts w:ascii="Arial" w:hAnsi="Arial" w:cs="Arial"/>
                <w:sz w:val="36"/>
                <w:szCs w:val="36"/>
              </w:rPr>
            </w:pPr>
            <w:r>
              <w:rPr>
                <w:color w:val="000000" w:themeColor="text1"/>
                <w:kern w:val="2"/>
                <w:sz w:val="18"/>
                <w:szCs w:val="18"/>
                <w:lang w:val="en-GB"/>
              </w:rPr>
              <w:t>3832.6</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D47ED8" w14:textId="77777777" w:rsidR="003419D6" w:rsidRDefault="003419D6">
            <w:pPr>
              <w:pStyle w:val="a3"/>
              <w:jc w:val="center"/>
              <w:rPr>
                <w:rFonts w:ascii="Arial" w:hAnsi="Arial" w:cs="Arial"/>
                <w:sz w:val="36"/>
                <w:szCs w:val="36"/>
              </w:rPr>
            </w:pPr>
            <w:r>
              <w:rPr>
                <w:color w:val="000000" w:themeColor="text1"/>
                <w:kern w:val="2"/>
                <w:sz w:val="18"/>
                <w:szCs w:val="18"/>
                <w:lang w:val="en-GB"/>
              </w:rPr>
              <w:t>563.7</w:t>
            </w:r>
          </w:p>
        </w:tc>
        <w:tc>
          <w:tcPr>
            <w:tcW w:w="769" w:type="dxa"/>
            <w:tcBorders>
              <w:top w:val="single" w:sz="8" w:space="0" w:color="000000"/>
              <w:left w:val="single" w:sz="8" w:space="0" w:color="000000"/>
              <w:bottom w:val="single" w:sz="8" w:space="0" w:color="000000"/>
              <w:right w:val="single" w:sz="8" w:space="0" w:color="000000"/>
            </w:tcBorders>
          </w:tcPr>
          <w:p w14:paraId="6DF5EAA3" w14:textId="61EA840D" w:rsidR="003419D6" w:rsidRDefault="003419D6">
            <w:pPr>
              <w:pStyle w:val="a3"/>
              <w:jc w:val="center"/>
              <w:rPr>
                <w:color w:val="000000" w:themeColor="text1"/>
                <w:kern w:val="2"/>
                <w:sz w:val="18"/>
                <w:szCs w:val="18"/>
                <w:lang w:val="en-GB" w:eastAsia="zh-CN"/>
              </w:rPr>
            </w:pPr>
            <w:r>
              <w:rPr>
                <w:rFonts w:hint="eastAsia"/>
                <w:color w:val="000000" w:themeColor="text1"/>
                <w:kern w:val="2"/>
                <w:sz w:val="18"/>
                <w:szCs w:val="18"/>
                <w:lang w:val="en-GB" w:eastAsia="zh-CN"/>
              </w:rPr>
              <w:t>3</w:t>
            </w:r>
            <w:r>
              <w:rPr>
                <w:color w:val="000000" w:themeColor="text1"/>
                <w:kern w:val="2"/>
                <w:sz w:val="18"/>
                <w:szCs w:val="18"/>
                <w:lang w:val="en-GB" w:eastAsia="zh-CN"/>
              </w:rPr>
              <w:t>857.0</w:t>
            </w:r>
          </w:p>
        </w:tc>
        <w:tc>
          <w:tcPr>
            <w:tcW w:w="692" w:type="dxa"/>
            <w:tcBorders>
              <w:top w:val="single" w:sz="8" w:space="0" w:color="000000"/>
              <w:left w:val="single" w:sz="8" w:space="0" w:color="000000"/>
              <w:bottom w:val="single" w:sz="8" w:space="0" w:color="000000"/>
              <w:right w:val="single" w:sz="8" w:space="0" w:color="000000"/>
            </w:tcBorders>
          </w:tcPr>
          <w:p w14:paraId="6FE73D33" w14:textId="48C9F182" w:rsidR="003419D6" w:rsidRDefault="003419D6">
            <w:pPr>
              <w:pStyle w:val="a3"/>
              <w:jc w:val="center"/>
              <w:rPr>
                <w:color w:val="000000" w:themeColor="text1"/>
                <w:kern w:val="2"/>
                <w:sz w:val="18"/>
                <w:szCs w:val="18"/>
                <w:lang w:val="en-GB" w:eastAsia="zh-CN"/>
              </w:rPr>
            </w:pPr>
            <w:r>
              <w:rPr>
                <w:color w:val="000000" w:themeColor="text1"/>
                <w:kern w:val="2"/>
                <w:sz w:val="18"/>
                <w:szCs w:val="18"/>
                <w:lang w:val="en-GB" w:eastAsia="zh-CN"/>
              </w:rPr>
              <w:t>555.1</w:t>
            </w:r>
          </w:p>
        </w:tc>
      </w:tr>
      <w:tr w:rsidR="003419D6" w14:paraId="42F6187A" w14:textId="1523CBEF" w:rsidTr="0033299B">
        <w:trPr>
          <w:divId w:val="1344822289"/>
          <w:trHeight w:val="592"/>
          <w:jc w:val="center"/>
        </w:trPr>
        <w:tc>
          <w:tcPr>
            <w:tcW w:w="15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592457" w14:textId="77777777" w:rsidR="003419D6" w:rsidRDefault="003419D6">
            <w:pPr>
              <w:pStyle w:val="a3"/>
              <w:jc w:val="center"/>
              <w:rPr>
                <w:rFonts w:ascii="Arial" w:hAnsi="Arial" w:cs="Arial"/>
                <w:sz w:val="36"/>
                <w:szCs w:val="36"/>
              </w:rPr>
            </w:pPr>
            <w:r>
              <w:rPr>
                <w:color w:val="000000" w:themeColor="text1"/>
                <w:kern w:val="2"/>
                <w:sz w:val="18"/>
                <w:szCs w:val="18"/>
                <w:lang w:val="en-GB"/>
              </w:rPr>
              <w:t>Only CTS/idle indication reporting</w:t>
            </w:r>
          </w:p>
        </w:tc>
        <w:tc>
          <w:tcPr>
            <w:tcW w:w="992" w:type="dxa"/>
            <w:tcBorders>
              <w:top w:val="single" w:sz="8" w:space="0" w:color="000000"/>
              <w:left w:val="single" w:sz="8" w:space="0" w:color="000000"/>
              <w:bottom w:val="single" w:sz="8" w:space="0" w:color="000000"/>
              <w:right w:val="single" w:sz="8" w:space="0" w:color="000000"/>
            </w:tcBorders>
          </w:tcPr>
          <w:p w14:paraId="46EF0AD0" w14:textId="77777777" w:rsidR="003419D6" w:rsidRDefault="003419D6">
            <w:pPr>
              <w:pStyle w:val="a3"/>
              <w:jc w:val="center"/>
              <w:rPr>
                <w:color w:val="000000" w:themeColor="text1"/>
                <w:kern w:val="2"/>
                <w:sz w:val="18"/>
                <w:szCs w:val="18"/>
                <w:lang w:val="en-GB"/>
              </w:rPr>
            </w:pPr>
          </w:p>
        </w:tc>
        <w:tc>
          <w:tcPr>
            <w:tcW w:w="786" w:type="dxa"/>
            <w:tcBorders>
              <w:top w:val="single" w:sz="8" w:space="0" w:color="000000"/>
              <w:left w:val="single" w:sz="8" w:space="0" w:color="000000"/>
              <w:bottom w:val="single" w:sz="8" w:space="0" w:color="000000"/>
              <w:right w:val="single" w:sz="8" w:space="0" w:color="000000"/>
            </w:tcBorders>
          </w:tcPr>
          <w:p w14:paraId="4E5EC10F" w14:textId="77777777" w:rsidR="003419D6" w:rsidRDefault="003419D6">
            <w:pPr>
              <w:pStyle w:val="a3"/>
              <w:jc w:val="center"/>
              <w:rPr>
                <w:color w:val="000000" w:themeColor="text1"/>
                <w:kern w:val="2"/>
                <w:sz w:val="18"/>
                <w:szCs w:val="18"/>
                <w:lang w:val="en-GB"/>
              </w:rPr>
            </w:pPr>
          </w:p>
        </w:tc>
        <w:tc>
          <w:tcPr>
            <w:tcW w:w="8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D3FA5F" w14:textId="75BC2830" w:rsidR="003419D6" w:rsidRDefault="003419D6">
            <w:pPr>
              <w:pStyle w:val="a3"/>
              <w:jc w:val="center"/>
              <w:rPr>
                <w:rFonts w:ascii="Arial" w:hAnsi="Arial" w:cs="Arial"/>
                <w:sz w:val="36"/>
                <w:szCs w:val="36"/>
              </w:rPr>
            </w:pPr>
            <w:r>
              <w:rPr>
                <w:color w:val="000000" w:themeColor="text1"/>
                <w:kern w:val="2"/>
                <w:sz w:val="18"/>
                <w:szCs w:val="18"/>
                <w:lang w:val="en-GB"/>
              </w:rPr>
              <w:t>3528.2</w:t>
            </w:r>
          </w:p>
        </w:tc>
        <w:tc>
          <w:tcPr>
            <w:tcW w:w="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38BD0B" w14:textId="2A5A2023" w:rsidR="003419D6" w:rsidRDefault="003419D6">
            <w:pPr>
              <w:pStyle w:val="a3"/>
              <w:jc w:val="center"/>
              <w:rPr>
                <w:rFonts w:ascii="Arial" w:hAnsi="Arial" w:cs="Arial"/>
                <w:sz w:val="36"/>
                <w:szCs w:val="36"/>
              </w:rPr>
            </w:pPr>
            <w:r>
              <w:rPr>
                <w:color w:val="000000" w:themeColor="text1"/>
                <w:kern w:val="2"/>
                <w:sz w:val="18"/>
                <w:szCs w:val="18"/>
                <w:lang w:val="en-GB"/>
              </w:rPr>
              <w:t>377.4</w:t>
            </w:r>
          </w:p>
        </w:tc>
        <w:tc>
          <w:tcPr>
            <w:tcW w:w="7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B9211E" w14:textId="3FA67C7C" w:rsidR="003419D6" w:rsidRDefault="003419D6">
            <w:pPr>
              <w:pStyle w:val="a3"/>
              <w:jc w:val="center"/>
              <w:rPr>
                <w:rFonts w:ascii="Arial" w:hAnsi="Arial" w:cs="Arial"/>
                <w:sz w:val="36"/>
                <w:szCs w:val="36"/>
              </w:rPr>
            </w:pPr>
            <w:r>
              <w:rPr>
                <w:color w:val="000000" w:themeColor="text1"/>
                <w:kern w:val="2"/>
                <w:sz w:val="18"/>
                <w:szCs w:val="18"/>
                <w:lang w:val="en-GB"/>
              </w:rPr>
              <w:t>3551.1</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63858BC" w14:textId="0A32F375" w:rsidR="003419D6" w:rsidRDefault="003419D6">
            <w:pPr>
              <w:pStyle w:val="a3"/>
              <w:jc w:val="center"/>
              <w:rPr>
                <w:rFonts w:ascii="Arial" w:hAnsi="Arial" w:cs="Arial"/>
                <w:sz w:val="36"/>
                <w:szCs w:val="36"/>
              </w:rPr>
            </w:pPr>
            <w:r>
              <w:rPr>
                <w:color w:val="000000" w:themeColor="text1"/>
                <w:kern w:val="2"/>
                <w:sz w:val="18"/>
                <w:szCs w:val="18"/>
                <w:lang w:val="en-GB"/>
              </w:rPr>
              <w:t>419.5</w:t>
            </w:r>
          </w:p>
        </w:tc>
        <w:tc>
          <w:tcPr>
            <w:tcW w:w="7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B10028" w14:textId="34CB9981" w:rsidR="003419D6" w:rsidRDefault="003419D6">
            <w:pPr>
              <w:pStyle w:val="a3"/>
              <w:jc w:val="center"/>
              <w:rPr>
                <w:rFonts w:ascii="Arial" w:hAnsi="Arial" w:cs="Arial"/>
                <w:sz w:val="36"/>
                <w:szCs w:val="36"/>
              </w:rPr>
            </w:pPr>
            <w:r>
              <w:rPr>
                <w:color w:val="000000" w:themeColor="text1"/>
                <w:kern w:val="2"/>
                <w:sz w:val="18"/>
                <w:szCs w:val="18"/>
                <w:lang w:val="en-GB"/>
              </w:rPr>
              <w:t>3771.9</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5FF2E4" w14:textId="3BE69E80" w:rsidR="003419D6" w:rsidRDefault="003419D6">
            <w:pPr>
              <w:pStyle w:val="a3"/>
              <w:jc w:val="center"/>
              <w:rPr>
                <w:rFonts w:ascii="Arial" w:hAnsi="Arial" w:cs="Arial"/>
                <w:sz w:val="36"/>
                <w:szCs w:val="36"/>
              </w:rPr>
            </w:pPr>
            <w:r>
              <w:rPr>
                <w:color w:val="000000" w:themeColor="text1"/>
                <w:kern w:val="2"/>
                <w:sz w:val="18"/>
                <w:szCs w:val="18"/>
                <w:lang w:val="en-GB"/>
              </w:rPr>
              <w:t>550.1</w:t>
            </w:r>
          </w:p>
        </w:tc>
        <w:tc>
          <w:tcPr>
            <w:tcW w:w="769" w:type="dxa"/>
            <w:tcBorders>
              <w:top w:val="single" w:sz="8" w:space="0" w:color="000000"/>
              <w:left w:val="single" w:sz="8" w:space="0" w:color="000000"/>
              <w:bottom w:val="single" w:sz="8" w:space="0" w:color="000000"/>
              <w:right w:val="single" w:sz="8" w:space="0" w:color="000000"/>
            </w:tcBorders>
          </w:tcPr>
          <w:p w14:paraId="7DD1839A" w14:textId="024FEF6A" w:rsidR="003419D6" w:rsidRDefault="003419D6">
            <w:pPr>
              <w:pStyle w:val="a3"/>
              <w:jc w:val="center"/>
              <w:rPr>
                <w:color w:val="000000" w:themeColor="text1"/>
                <w:kern w:val="2"/>
                <w:sz w:val="18"/>
                <w:szCs w:val="18"/>
                <w:lang w:val="en-GB" w:eastAsia="zh-CN"/>
              </w:rPr>
            </w:pPr>
            <w:r>
              <w:rPr>
                <w:rFonts w:hint="eastAsia"/>
                <w:color w:val="000000" w:themeColor="text1"/>
                <w:kern w:val="2"/>
                <w:sz w:val="18"/>
                <w:szCs w:val="18"/>
                <w:lang w:val="en-GB" w:eastAsia="zh-CN"/>
              </w:rPr>
              <w:t>3</w:t>
            </w:r>
            <w:r>
              <w:rPr>
                <w:color w:val="000000" w:themeColor="text1"/>
                <w:kern w:val="2"/>
                <w:sz w:val="18"/>
                <w:szCs w:val="18"/>
                <w:lang w:val="en-GB" w:eastAsia="zh-CN"/>
              </w:rPr>
              <w:t>781.0</w:t>
            </w:r>
          </w:p>
        </w:tc>
        <w:tc>
          <w:tcPr>
            <w:tcW w:w="692" w:type="dxa"/>
            <w:tcBorders>
              <w:top w:val="single" w:sz="8" w:space="0" w:color="000000"/>
              <w:left w:val="single" w:sz="8" w:space="0" w:color="000000"/>
              <w:bottom w:val="single" w:sz="8" w:space="0" w:color="000000"/>
              <w:right w:val="single" w:sz="8" w:space="0" w:color="000000"/>
            </w:tcBorders>
          </w:tcPr>
          <w:p w14:paraId="195353C9" w14:textId="1A640B2B" w:rsidR="003419D6" w:rsidRDefault="003419D6">
            <w:pPr>
              <w:pStyle w:val="a3"/>
              <w:jc w:val="center"/>
              <w:rPr>
                <w:color w:val="000000" w:themeColor="text1"/>
                <w:kern w:val="2"/>
                <w:sz w:val="18"/>
                <w:szCs w:val="18"/>
                <w:lang w:val="en-GB" w:eastAsia="zh-CN"/>
              </w:rPr>
            </w:pPr>
            <w:r>
              <w:rPr>
                <w:rFonts w:hint="eastAsia"/>
                <w:color w:val="000000" w:themeColor="text1"/>
                <w:kern w:val="2"/>
                <w:sz w:val="18"/>
                <w:szCs w:val="18"/>
                <w:lang w:val="en-GB" w:eastAsia="zh-CN"/>
              </w:rPr>
              <w:t>5</w:t>
            </w:r>
            <w:r>
              <w:rPr>
                <w:color w:val="000000" w:themeColor="text1"/>
                <w:kern w:val="2"/>
                <w:sz w:val="18"/>
                <w:szCs w:val="18"/>
                <w:lang w:val="en-GB" w:eastAsia="zh-CN"/>
              </w:rPr>
              <w:t>49.7</w:t>
            </w:r>
          </w:p>
        </w:tc>
      </w:tr>
      <w:tr w:rsidR="003419D6" w14:paraId="2015B615" w14:textId="2CC21632" w:rsidTr="0033299B">
        <w:trPr>
          <w:divId w:val="1344822289"/>
          <w:trHeight w:val="437"/>
          <w:jc w:val="center"/>
        </w:trPr>
        <w:tc>
          <w:tcPr>
            <w:tcW w:w="15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15DFB3" w14:textId="1DA5A72B" w:rsidR="003419D6" w:rsidRDefault="003419D6" w:rsidP="004253E5">
            <w:pPr>
              <w:pStyle w:val="a3"/>
              <w:jc w:val="center"/>
              <w:rPr>
                <w:rFonts w:ascii="Arial" w:hAnsi="Arial" w:cs="Arial"/>
                <w:sz w:val="36"/>
                <w:szCs w:val="36"/>
              </w:rPr>
            </w:pPr>
            <w:r>
              <w:rPr>
                <w:color w:val="000000" w:themeColor="text1"/>
                <w:kern w:val="2"/>
                <w:sz w:val="18"/>
                <w:szCs w:val="18"/>
                <w:lang w:val="en-GB"/>
              </w:rPr>
              <w:t xml:space="preserve">Relative Loss </w:t>
            </w:r>
          </w:p>
        </w:tc>
        <w:tc>
          <w:tcPr>
            <w:tcW w:w="992" w:type="dxa"/>
            <w:tcBorders>
              <w:top w:val="single" w:sz="8" w:space="0" w:color="000000"/>
              <w:left w:val="single" w:sz="8" w:space="0" w:color="000000"/>
              <w:bottom w:val="single" w:sz="8" w:space="0" w:color="000000"/>
              <w:right w:val="single" w:sz="8" w:space="0" w:color="000000"/>
            </w:tcBorders>
          </w:tcPr>
          <w:p w14:paraId="2589E4D9" w14:textId="77777777" w:rsidR="003419D6" w:rsidRDefault="003419D6">
            <w:pPr>
              <w:pStyle w:val="a3"/>
              <w:jc w:val="center"/>
              <w:rPr>
                <w:color w:val="000000" w:themeColor="text1"/>
                <w:kern w:val="2"/>
                <w:sz w:val="18"/>
                <w:szCs w:val="18"/>
                <w:lang w:val="en-GB"/>
              </w:rPr>
            </w:pPr>
          </w:p>
        </w:tc>
        <w:tc>
          <w:tcPr>
            <w:tcW w:w="786" w:type="dxa"/>
            <w:tcBorders>
              <w:top w:val="single" w:sz="8" w:space="0" w:color="000000"/>
              <w:left w:val="single" w:sz="8" w:space="0" w:color="000000"/>
              <w:bottom w:val="single" w:sz="8" w:space="0" w:color="000000"/>
              <w:right w:val="single" w:sz="8" w:space="0" w:color="000000"/>
            </w:tcBorders>
          </w:tcPr>
          <w:p w14:paraId="27DF158F" w14:textId="77777777" w:rsidR="003419D6" w:rsidRDefault="003419D6">
            <w:pPr>
              <w:pStyle w:val="a3"/>
              <w:jc w:val="center"/>
              <w:rPr>
                <w:color w:val="000000" w:themeColor="text1"/>
                <w:kern w:val="2"/>
                <w:sz w:val="18"/>
                <w:szCs w:val="18"/>
                <w:lang w:val="en-GB"/>
              </w:rPr>
            </w:pPr>
          </w:p>
        </w:tc>
        <w:tc>
          <w:tcPr>
            <w:tcW w:w="8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33DEFF" w14:textId="24212D99" w:rsidR="003419D6" w:rsidRDefault="003419D6">
            <w:pPr>
              <w:pStyle w:val="a3"/>
              <w:jc w:val="center"/>
              <w:rPr>
                <w:rFonts w:ascii="Arial" w:hAnsi="Arial" w:cs="Arial"/>
                <w:sz w:val="36"/>
                <w:szCs w:val="36"/>
              </w:rPr>
            </w:pPr>
            <w:r>
              <w:rPr>
                <w:color w:val="000000" w:themeColor="text1"/>
                <w:kern w:val="2"/>
                <w:sz w:val="18"/>
                <w:szCs w:val="18"/>
                <w:lang w:val="en-GB"/>
              </w:rPr>
              <w:t>-9%</w:t>
            </w:r>
          </w:p>
        </w:tc>
        <w:tc>
          <w:tcPr>
            <w:tcW w:w="7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FEB7FA" w14:textId="0EF05792" w:rsidR="003419D6" w:rsidRPr="00DC44D6" w:rsidRDefault="003419D6">
            <w:pPr>
              <w:pStyle w:val="a3"/>
              <w:jc w:val="center"/>
              <w:rPr>
                <w:rFonts w:ascii="Arial" w:hAnsi="Arial" w:cs="Arial"/>
                <w:sz w:val="36"/>
                <w:szCs w:val="36"/>
              </w:rPr>
            </w:pPr>
            <w:r>
              <w:rPr>
                <w:kern w:val="2"/>
                <w:sz w:val="18"/>
                <w:szCs w:val="18"/>
                <w:lang w:val="en-GB"/>
              </w:rPr>
              <w:t>-33</w:t>
            </w:r>
            <w:r w:rsidRPr="00E95DE4">
              <w:rPr>
                <w:kern w:val="2"/>
                <w:sz w:val="18"/>
                <w:szCs w:val="18"/>
                <w:lang w:val="en-GB"/>
              </w:rPr>
              <w:t>%</w:t>
            </w:r>
          </w:p>
        </w:tc>
        <w:tc>
          <w:tcPr>
            <w:tcW w:w="78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E4B567" w14:textId="6D512674" w:rsidR="003419D6" w:rsidRPr="00DC44D6" w:rsidRDefault="003419D6">
            <w:pPr>
              <w:pStyle w:val="a3"/>
              <w:jc w:val="center"/>
              <w:rPr>
                <w:rFonts w:ascii="Arial" w:hAnsi="Arial" w:cs="Arial"/>
                <w:sz w:val="36"/>
                <w:szCs w:val="36"/>
              </w:rPr>
            </w:pPr>
            <w:r>
              <w:rPr>
                <w:kern w:val="2"/>
                <w:sz w:val="18"/>
                <w:szCs w:val="18"/>
                <w:lang w:val="en-GB"/>
              </w:rPr>
              <w:t>-8</w:t>
            </w:r>
            <w:r w:rsidRPr="00E95DE4">
              <w:rPr>
                <w:kern w:val="2"/>
                <w:sz w:val="18"/>
                <w:szCs w:val="18"/>
                <w:lang w:val="en-GB"/>
              </w:rPr>
              <w:t>%</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102A79" w14:textId="6F6272D7" w:rsidR="003419D6" w:rsidRPr="00DC44D6" w:rsidRDefault="003419D6">
            <w:pPr>
              <w:pStyle w:val="a3"/>
              <w:jc w:val="center"/>
              <w:rPr>
                <w:rFonts w:ascii="Arial" w:hAnsi="Arial" w:cs="Arial"/>
                <w:sz w:val="36"/>
                <w:szCs w:val="36"/>
              </w:rPr>
            </w:pPr>
            <w:r>
              <w:rPr>
                <w:kern w:val="2"/>
                <w:sz w:val="18"/>
                <w:szCs w:val="18"/>
                <w:lang w:val="en-GB"/>
              </w:rPr>
              <w:t>-26</w:t>
            </w:r>
            <w:r w:rsidRPr="00E95DE4">
              <w:rPr>
                <w:kern w:val="2"/>
                <w:sz w:val="18"/>
                <w:szCs w:val="18"/>
                <w:lang w:val="en-GB"/>
              </w:rPr>
              <w:t>%</w:t>
            </w:r>
          </w:p>
        </w:tc>
        <w:tc>
          <w:tcPr>
            <w:tcW w:w="7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A3A6009" w14:textId="77777777" w:rsidR="003419D6" w:rsidRPr="00DC44D6" w:rsidRDefault="003419D6">
            <w:pPr>
              <w:pStyle w:val="a3"/>
              <w:jc w:val="center"/>
              <w:rPr>
                <w:rFonts w:ascii="Arial" w:hAnsi="Arial" w:cs="Arial"/>
                <w:sz w:val="36"/>
                <w:szCs w:val="36"/>
              </w:rPr>
            </w:pPr>
            <w:r w:rsidRPr="00E95DE4">
              <w:rPr>
                <w:kern w:val="2"/>
                <w:sz w:val="18"/>
                <w:szCs w:val="18"/>
                <w:lang w:val="en-GB"/>
              </w:rPr>
              <w:t>-2%</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8331AF" w14:textId="36211E2F" w:rsidR="003419D6" w:rsidRPr="00DC44D6" w:rsidRDefault="003419D6">
            <w:pPr>
              <w:pStyle w:val="a3"/>
              <w:jc w:val="center"/>
              <w:rPr>
                <w:rFonts w:ascii="Arial" w:hAnsi="Arial" w:cs="Arial"/>
                <w:sz w:val="36"/>
                <w:szCs w:val="36"/>
              </w:rPr>
            </w:pPr>
            <w:r>
              <w:rPr>
                <w:rFonts w:hint="eastAsia"/>
                <w:kern w:val="2"/>
                <w:sz w:val="18"/>
                <w:szCs w:val="18"/>
                <w:lang w:val="en-GB" w:eastAsia="zh-CN"/>
              </w:rPr>
              <w:t>-</w:t>
            </w:r>
            <w:r>
              <w:rPr>
                <w:kern w:val="2"/>
                <w:sz w:val="18"/>
                <w:szCs w:val="18"/>
                <w:lang w:val="en-GB"/>
              </w:rPr>
              <w:t>2</w:t>
            </w:r>
            <w:r w:rsidRPr="00E95DE4">
              <w:rPr>
                <w:kern w:val="2"/>
                <w:sz w:val="18"/>
                <w:szCs w:val="18"/>
                <w:lang w:val="en-GB"/>
              </w:rPr>
              <w:t>%</w:t>
            </w:r>
          </w:p>
        </w:tc>
        <w:tc>
          <w:tcPr>
            <w:tcW w:w="769" w:type="dxa"/>
            <w:tcBorders>
              <w:top w:val="single" w:sz="8" w:space="0" w:color="000000"/>
              <w:left w:val="single" w:sz="8" w:space="0" w:color="000000"/>
              <w:bottom w:val="single" w:sz="8" w:space="0" w:color="000000"/>
              <w:right w:val="single" w:sz="8" w:space="0" w:color="000000"/>
            </w:tcBorders>
          </w:tcPr>
          <w:p w14:paraId="0318281D" w14:textId="76CCFCEC" w:rsidR="003419D6" w:rsidRDefault="003419D6">
            <w:pPr>
              <w:pStyle w:val="a3"/>
              <w:jc w:val="center"/>
              <w:rPr>
                <w:kern w:val="2"/>
                <w:sz w:val="18"/>
                <w:szCs w:val="18"/>
                <w:lang w:val="en-GB" w:eastAsia="zh-CN"/>
              </w:rPr>
            </w:pPr>
            <w:r>
              <w:rPr>
                <w:rFonts w:hint="eastAsia"/>
                <w:kern w:val="2"/>
                <w:sz w:val="18"/>
                <w:szCs w:val="18"/>
                <w:lang w:val="en-GB" w:eastAsia="zh-CN"/>
              </w:rPr>
              <w:t>-</w:t>
            </w:r>
            <w:r>
              <w:rPr>
                <w:kern w:val="2"/>
                <w:sz w:val="18"/>
                <w:szCs w:val="18"/>
                <w:lang w:val="en-GB" w:eastAsia="zh-CN"/>
              </w:rPr>
              <w:t>1.9</w:t>
            </w:r>
            <w:r>
              <w:rPr>
                <w:rFonts w:hint="eastAsia"/>
                <w:kern w:val="2"/>
                <w:sz w:val="18"/>
                <w:szCs w:val="18"/>
                <w:lang w:val="en-GB" w:eastAsia="zh-CN"/>
              </w:rPr>
              <w:t>%</w:t>
            </w:r>
          </w:p>
        </w:tc>
        <w:tc>
          <w:tcPr>
            <w:tcW w:w="692" w:type="dxa"/>
            <w:tcBorders>
              <w:top w:val="single" w:sz="8" w:space="0" w:color="000000"/>
              <w:left w:val="single" w:sz="8" w:space="0" w:color="000000"/>
              <w:bottom w:val="single" w:sz="8" w:space="0" w:color="000000"/>
              <w:right w:val="single" w:sz="8" w:space="0" w:color="000000"/>
            </w:tcBorders>
          </w:tcPr>
          <w:p w14:paraId="2CDA3D47" w14:textId="634CE4CC" w:rsidR="003419D6" w:rsidRDefault="003419D6">
            <w:pPr>
              <w:pStyle w:val="a3"/>
              <w:jc w:val="center"/>
              <w:rPr>
                <w:kern w:val="2"/>
                <w:sz w:val="18"/>
                <w:szCs w:val="18"/>
                <w:lang w:val="en-GB" w:eastAsia="zh-CN"/>
              </w:rPr>
            </w:pPr>
            <w:r>
              <w:rPr>
                <w:rFonts w:hint="eastAsia"/>
                <w:kern w:val="2"/>
                <w:sz w:val="18"/>
                <w:szCs w:val="18"/>
                <w:lang w:val="en-GB" w:eastAsia="zh-CN"/>
              </w:rPr>
              <w:t>-</w:t>
            </w:r>
            <w:r>
              <w:rPr>
                <w:kern w:val="2"/>
                <w:sz w:val="18"/>
                <w:szCs w:val="18"/>
                <w:lang w:val="en-GB" w:eastAsia="zh-CN"/>
              </w:rPr>
              <w:t>0.9</w:t>
            </w:r>
            <w:r>
              <w:rPr>
                <w:rFonts w:hint="eastAsia"/>
                <w:kern w:val="2"/>
                <w:sz w:val="18"/>
                <w:szCs w:val="18"/>
                <w:lang w:val="en-GB" w:eastAsia="zh-CN"/>
              </w:rPr>
              <w:t>%</w:t>
            </w:r>
          </w:p>
        </w:tc>
      </w:tr>
    </w:tbl>
    <w:p w14:paraId="6B70526A" w14:textId="574E61B8" w:rsidR="00985978" w:rsidRPr="00E95DE4" w:rsidRDefault="00985978">
      <w:pPr>
        <w:rPr>
          <w:kern w:val="2"/>
          <w:lang w:val="en-GB" w:eastAsia="zh-CN"/>
        </w:rPr>
      </w:pPr>
    </w:p>
    <w:p w14:paraId="73A348FB" w14:textId="2AEB6F9D" w:rsidR="00601218" w:rsidRPr="00312C3B" w:rsidRDefault="00601218" w:rsidP="006F097B">
      <w:pPr>
        <w:rPr>
          <w:b/>
          <w:i/>
          <w:lang w:eastAsia="zh-CN"/>
        </w:rPr>
      </w:pPr>
      <w:bookmarkStart w:id="42" w:name="OLE_LINK4"/>
      <w:bookmarkStart w:id="43" w:name="OLE_LINK5"/>
      <w:r w:rsidRPr="00312C3B">
        <w:rPr>
          <w:rFonts w:hint="eastAsia"/>
          <w:b/>
          <w:i/>
          <w:lang w:eastAsia="zh-CN"/>
        </w:rPr>
        <w:t>O</w:t>
      </w:r>
      <w:r w:rsidRPr="00312C3B">
        <w:rPr>
          <w:b/>
          <w:i/>
          <w:lang w:eastAsia="zh-CN"/>
        </w:rPr>
        <w:t xml:space="preserve">bservation </w:t>
      </w:r>
      <w:r w:rsidR="00436B62">
        <w:rPr>
          <w:b/>
          <w:i/>
          <w:lang w:eastAsia="zh-CN"/>
        </w:rPr>
        <w:t>12</w:t>
      </w:r>
      <w:r w:rsidR="00310AEA" w:rsidRPr="00312C3B">
        <w:rPr>
          <w:b/>
          <w:i/>
          <w:lang w:eastAsia="zh-CN"/>
        </w:rPr>
        <w:t>:</w:t>
      </w:r>
      <w:r w:rsidR="00224EC2">
        <w:rPr>
          <w:b/>
          <w:i/>
          <w:lang w:eastAsia="zh-CN"/>
        </w:rPr>
        <w:t xml:space="preserve"> </w:t>
      </w:r>
      <w:r w:rsidR="00F15F74">
        <w:rPr>
          <w:b/>
          <w:i/>
          <w:lang w:eastAsia="zh-CN"/>
        </w:rPr>
        <w:t xml:space="preserve">If </w:t>
      </w:r>
      <w:r w:rsidR="00C369CA">
        <w:rPr>
          <w:b/>
          <w:i/>
          <w:lang w:eastAsia="zh-CN"/>
        </w:rPr>
        <w:t>the</w:t>
      </w:r>
      <w:r w:rsidR="00F15F74">
        <w:rPr>
          <w:b/>
          <w:i/>
          <w:lang w:eastAsia="zh-CN"/>
        </w:rPr>
        <w:t xml:space="preserve"> EDT_Rx threshold </w:t>
      </w:r>
      <w:r w:rsidR="00F06D12">
        <w:rPr>
          <w:b/>
          <w:i/>
          <w:lang w:eastAsia="zh-CN"/>
        </w:rPr>
        <w:t>used</w:t>
      </w:r>
      <w:r w:rsidR="00F15F74">
        <w:rPr>
          <w:b/>
          <w:i/>
          <w:lang w:eastAsia="zh-CN"/>
        </w:rPr>
        <w:t xml:space="preserve"> </w:t>
      </w:r>
      <w:r w:rsidR="00C369CA">
        <w:rPr>
          <w:b/>
          <w:i/>
          <w:lang w:eastAsia="zh-CN"/>
        </w:rPr>
        <w:t xml:space="preserve">at the receiver </w:t>
      </w:r>
      <w:r w:rsidR="00F15F74">
        <w:rPr>
          <w:b/>
          <w:i/>
          <w:lang w:eastAsia="zh-CN"/>
        </w:rPr>
        <w:t xml:space="preserve">in </w:t>
      </w:r>
      <w:r w:rsidR="00F06D12">
        <w:rPr>
          <w:b/>
          <w:i/>
          <w:lang w:eastAsia="zh-CN"/>
        </w:rPr>
        <w:t>R</w:t>
      </w:r>
      <w:r w:rsidR="00F15F74">
        <w:rPr>
          <w:b/>
          <w:i/>
          <w:lang w:eastAsia="zh-CN"/>
        </w:rPr>
        <w:t>eceiver</w:t>
      </w:r>
      <w:r w:rsidR="00F06D12">
        <w:rPr>
          <w:b/>
          <w:i/>
          <w:lang w:eastAsia="zh-CN"/>
        </w:rPr>
        <w:t>-</w:t>
      </w:r>
      <w:r w:rsidR="00F15F74">
        <w:rPr>
          <w:b/>
          <w:i/>
          <w:lang w:eastAsia="zh-CN"/>
        </w:rPr>
        <w:t>assisted LBT</w:t>
      </w:r>
      <w:r w:rsidR="00C369CA">
        <w:rPr>
          <w:b/>
          <w:i/>
          <w:lang w:eastAsia="zh-CN"/>
        </w:rPr>
        <w:t xml:space="preserve"> is increased</w:t>
      </w:r>
      <w:r w:rsidR="00F15F74">
        <w:rPr>
          <w:b/>
          <w:i/>
          <w:lang w:eastAsia="zh-CN"/>
        </w:rPr>
        <w:t>, the DL cel</w:t>
      </w:r>
      <w:r w:rsidR="00985978">
        <w:rPr>
          <w:b/>
          <w:i/>
          <w:lang w:eastAsia="zh-CN"/>
        </w:rPr>
        <w:t>l-edge performance degrades when</w:t>
      </w:r>
      <w:r w:rsidR="00F15F74">
        <w:rPr>
          <w:b/>
          <w:i/>
          <w:lang w:eastAsia="zh-CN"/>
        </w:rPr>
        <w:t xml:space="preserve"> </w:t>
      </w:r>
      <w:r w:rsidR="00187B53">
        <w:rPr>
          <w:b/>
          <w:i/>
          <w:lang w:eastAsia="zh-CN"/>
        </w:rPr>
        <w:t xml:space="preserve">only </w:t>
      </w:r>
      <w:r w:rsidR="00F654ED">
        <w:rPr>
          <w:b/>
          <w:i/>
          <w:lang w:eastAsia="zh-CN"/>
        </w:rPr>
        <w:t>CTS/idle indication</w:t>
      </w:r>
      <w:r w:rsidR="00972541">
        <w:rPr>
          <w:b/>
          <w:i/>
          <w:lang w:eastAsia="zh-CN"/>
        </w:rPr>
        <w:t xml:space="preserve"> (and not actual interference level)</w:t>
      </w:r>
      <w:r w:rsidR="00F654ED">
        <w:rPr>
          <w:b/>
          <w:i/>
          <w:lang w:eastAsia="zh-CN"/>
        </w:rPr>
        <w:t xml:space="preserve"> is fed</w:t>
      </w:r>
      <w:r w:rsidR="00972541">
        <w:rPr>
          <w:b/>
          <w:i/>
          <w:lang w:eastAsia="zh-CN"/>
        </w:rPr>
        <w:t xml:space="preserve"> </w:t>
      </w:r>
      <w:r w:rsidR="00F654ED">
        <w:rPr>
          <w:b/>
          <w:i/>
          <w:lang w:eastAsia="zh-CN"/>
        </w:rPr>
        <w:t xml:space="preserve">back </w:t>
      </w:r>
      <w:r w:rsidR="00972541">
        <w:rPr>
          <w:b/>
          <w:i/>
          <w:lang w:eastAsia="zh-CN"/>
        </w:rPr>
        <w:t>to the gNB after CCA assessment</w:t>
      </w:r>
      <w:r w:rsidR="00F15F74">
        <w:rPr>
          <w:b/>
          <w:i/>
          <w:lang w:eastAsia="zh-CN"/>
        </w:rPr>
        <w:t>.</w:t>
      </w:r>
    </w:p>
    <w:bookmarkEnd w:id="42"/>
    <w:bookmarkEnd w:id="43"/>
    <w:p w14:paraId="76232811" w14:textId="77777777" w:rsidR="00157FC3" w:rsidRDefault="00747F48" w:rsidP="00CF195E">
      <w:pPr>
        <w:pStyle w:val="1"/>
      </w:pPr>
      <w:r w:rsidRPr="00CF195E">
        <w:t>Conclusion</w:t>
      </w:r>
      <w:r w:rsidR="006B1FD5" w:rsidRPr="00CF195E">
        <w:t>s</w:t>
      </w:r>
    </w:p>
    <w:p w14:paraId="61393F6A" w14:textId="22D5CC00" w:rsidR="00601218" w:rsidRDefault="00601218" w:rsidP="00601218">
      <w:pPr>
        <w:rPr>
          <w:lang w:eastAsia="zh-CN"/>
        </w:rPr>
      </w:pPr>
      <w:r w:rsidRPr="00447E0C">
        <w:t>In this contribution, we</w:t>
      </w:r>
      <w:r>
        <w:rPr>
          <w:lang w:eastAsia="zh-CN"/>
        </w:rPr>
        <w:t xml:space="preserve"> </w:t>
      </w:r>
      <w:r w:rsidR="00312C3B">
        <w:rPr>
          <w:rFonts w:eastAsia="MS Mincho"/>
          <w:lang w:eastAsia="ja-JP"/>
        </w:rPr>
        <w:t xml:space="preserve">have provided link level and </w:t>
      </w:r>
      <w:r>
        <w:rPr>
          <w:rFonts w:eastAsia="MS Mincho"/>
          <w:lang w:eastAsia="ja-JP"/>
        </w:rPr>
        <w:t xml:space="preserve">system level </w:t>
      </w:r>
      <w:r w:rsidR="00312C3B">
        <w:rPr>
          <w:rFonts w:eastAsia="MS Mincho"/>
          <w:lang w:eastAsia="ja-JP"/>
        </w:rPr>
        <w:t>simulation results</w:t>
      </w:r>
      <w:r>
        <w:rPr>
          <w:rFonts w:eastAsia="MS Mincho"/>
          <w:lang w:eastAsia="ja-JP"/>
        </w:rPr>
        <w:t xml:space="preserve"> </w:t>
      </w:r>
      <w:r w:rsidRPr="00B25057">
        <w:rPr>
          <w:rFonts w:eastAsia="MS Mincho"/>
          <w:lang w:eastAsia="ja-JP"/>
        </w:rPr>
        <w:t>for both licensed and unlicensed band</w:t>
      </w:r>
      <w:r w:rsidR="00A55F52">
        <w:rPr>
          <w:rFonts w:eastAsia="MS Mincho"/>
          <w:lang w:eastAsia="ja-JP"/>
        </w:rPr>
        <w:t>s</w:t>
      </w:r>
      <w:r w:rsidRPr="00B25057">
        <w:rPr>
          <w:rFonts w:eastAsia="MS Mincho"/>
          <w:lang w:eastAsia="ja-JP"/>
        </w:rPr>
        <w:t xml:space="preserve">. </w:t>
      </w:r>
      <w:r w:rsidRPr="00447E0C">
        <w:rPr>
          <w:lang w:eastAsia="zh-CN"/>
        </w:rPr>
        <w:t xml:space="preserve">Based on the discussion, we have the following </w:t>
      </w:r>
      <w:r>
        <w:rPr>
          <w:lang w:eastAsia="zh-CN"/>
        </w:rPr>
        <w:t>observations</w:t>
      </w:r>
      <w:r w:rsidRPr="00447E0C">
        <w:rPr>
          <w:lang w:eastAsia="zh-CN"/>
        </w:rPr>
        <w:t xml:space="preserve">: </w:t>
      </w:r>
    </w:p>
    <w:p w14:paraId="232D2A19" w14:textId="419A02D7" w:rsidR="00A41B2B" w:rsidRPr="00A41B2B" w:rsidRDefault="00A41B2B" w:rsidP="0035568F">
      <w:pPr>
        <w:spacing w:before="120"/>
        <w:rPr>
          <w:b/>
          <w:i/>
          <w:u w:val="single"/>
          <w:lang w:eastAsia="zh-CN"/>
        </w:rPr>
      </w:pPr>
      <w:bookmarkStart w:id="44" w:name="_Ref124589665"/>
      <w:bookmarkStart w:id="45" w:name="_Ref71620620"/>
      <w:bookmarkStart w:id="46" w:name="_Ref124671424"/>
      <w:r w:rsidRPr="00A41B2B">
        <w:rPr>
          <w:rFonts w:hint="eastAsia"/>
          <w:b/>
          <w:i/>
          <w:u w:val="single"/>
          <w:lang w:eastAsia="zh-CN"/>
        </w:rPr>
        <w:t>O</w:t>
      </w:r>
      <w:r w:rsidRPr="00A41B2B">
        <w:rPr>
          <w:b/>
          <w:i/>
          <w:u w:val="single"/>
          <w:lang w:eastAsia="zh-CN"/>
        </w:rPr>
        <w:t>bservations from LLS for DMRS:</w:t>
      </w:r>
    </w:p>
    <w:p w14:paraId="4DFCA58A" w14:textId="549AB966" w:rsidR="0035568F" w:rsidRPr="0035568F" w:rsidRDefault="00582F3A" w:rsidP="0035568F">
      <w:pPr>
        <w:spacing w:before="120"/>
        <w:rPr>
          <w:b/>
          <w:i/>
          <w:lang w:eastAsia="zh-CN"/>
        </w:rPr>
      </w:pPr>
      <w:r>
        <w:rPr>
          <w:b/>
          <w:i/>
          <w:lang w:eastAsia="zh-CN"/>
        </w:rPr>
        <w:t>Observation 1</w:t>
      </w:r>
      <w:r w:rsidRPr="008423AF">
        <w:rPr>
          <w:b/>
          <w:i/>
          <w:lang w:eastAsia="zh-CN"/>
        </w:rPr>
        <w:t>:</w:t>
      </w:r>
      <w:r>
        <w:rPr>
          <w:b/>
          <w:i/>
          <w:lang w:eastAsia="zh-CN"/>
        </w:rPr>
        <w:t xml:space="preserve"> Increase frequency density for DMRS type 1 </w:t>
      </w:r>
      <w:r w:rsidRPr="00D5536A">
        <w:rPr>
          <w:b/>
          <w:i/>
          <w:lang w:eastAsia="zh-CN"/>
        </w:rPr>
        <w:t>provides no benefit in BLER performance</w:t>
      </w:r>
      <w:r>
        <w:rPr>
          <w:b/>
          <w:i/>
          <w:lang w:eastAsia="zh-CN"/>
        </w:rPr>
        <w:t xml:space="preserve">, when compared with the </w:t>
      </w:r>
      <w:r>
        <w:rPr>
          <w:rFonts w:hint="eastAsia"/>
          <w:b/>
          <w:i/>
          <w:lang w:eastAsia="zh-CN"/>
        </w:rPr>
        <w:t>ex</w:t>
      </w:r>
      <w:r>
        <w:rPr>
          <w:b/>
          <w:i/>
          <w:lang w:eastAsia="zh-CN"/>
        </w:rPr>
        <w:t>isting DMRS pattern in frequency domain</w:t>
      </w:r>
      <w:r w:rsidRPr="008423AF">
        <w:rPr>
          <w:b/>
          <w:i/>
          <w:lang w:eastAsia="zh-CN"/>
        </w:rPr>
        <w:t>.</w:t>
      </w:r>
    </w:p>
    <w:p w14:paraId="7C62FB43" w14:textId="41EACBBB" w:rsidR="0035568F" w:rsidRPr="0035568F" w:rsidRDefault="00582F3A" w:rsidP="0035568F">
      <w:pPr>
        <w:spacing w:before="120"/>
        <w:rPr>
          <w:b/>
          <w:i/>
          <w:lang w:eastAsia="zh-CN"/>
        </w:rPr>
      </w:pPr>
      <w:r>
        <w:rPr>
          <w:b/>
          <w:i/>
          <w:lang w:eastAsia="zh-CN"/>
        </w:rPr>
        <w:t>Observation 2</w:t>
      </w:r>
      <w:r w:rsidRPr="008423AF">
        <w:rPr>
          <w:b/>
          <w:i/>
          <w:lang w:eastAsia="zh-CN"/>
        </w:rPr>
        <w:t>:</w:t>
      </w:r>
      <w:r>
        <w:rPr>
          <w:b/>
          <w:i/>
          <w:lang w:eastAsia="zh-CN"/>
        </w:rPr>
        <w:t xml:space="preserve"> Bundling DMRS with joint channel estimation provides benefit when compared with per slot channel estimation based on existing DMRS pattern in time domain</w:t>
      </w:r>
      <w:r w:rsidRPr="008423AF">
        <w:rPr>
          <w:b/>
          <w:i/>
          <w:lang w:eastAsia="zh-CN"/>
        </w:rPr>
        <w:t>.</w:t>
      </w:r>
    </w:p>
    <w:p w14:paraId="3E67ACCA" w14:textId="77777777" w:rsidR="00A41B2B" w:rsidRDefault="00A41B2B" w:rsidP="00A41B2B">
      <w:pPr>
        <w:spacing w:before="120"/>
        <w:rPr>
          <w:b/>
          <w:i/>
          <w:lang w:eastAsia="zh-CN"/>
        </w:rPr>
      </w:pPr>
    </w:p>
    <w:p w14:paraId="4A1164FA" w14:textId="2FEC9C19" w:rsidR="00A41B2B" w:rsidRPr="00A41B2B" w:rsidRDefault="00A41B2B" w:rsidP="00A41B2B">
      <w:pPr>
        <w:spacing w:before="120"/>
        <w:rPr>
          <w:b/>
          <w:i/>
          <w:u w:val="single"/>
          <w:lang w:eastAsia="zh-CN"/>
        </w:rPr>
      </w:pPr>
      <w:r w:rsidRPr="00A41B2B">
        <w:rPr>
          <w:rFonts w:hint="eastAsia"/>
          <w:b/>
          <w:i/>
          <w:u w:val="single"/>
          <w:lang w:eastAsia="zh-CN"/>
        </w:rPr>
        <w:t>O</w:t>
      </w:r>
      <w:r w:rsidRPr="00A41B2B">
        <w:rPr>
          <w:b/>
          <w:i/>
          <w:u w:val="single"/>
          <w:lang w:eastAsia="zh-CN"/>
        </w:rPr>
        <w:t>bservations from LLS for PTRS:</w:t>
      </w:r>
    </w:p>
    <w:p w14:paraId="4C8B22D4" w14:textId="55A22FD2" w:rsidR="00A41B2B" w:rsidRDefault="00A41B2B" w:rsidP="00A41B2B">
      <w:pPr>
        <w:spacing w:before="120"/>
      </w:pPr>
      <w:r>
        <w:rPr>
          <w:b/>
          <w:i/>
          <w:lang w:eastAsia="zh-CN"/>
        </w:rPr>
        <w:t>Observation 3</w:t>
      </w:r>
      <w:r w:rsidRPr="008423AF">
        <w:rPr>
          <w:b/>
          <w:i/>
          <w:lang w:eastAsia="zh-CN"/>
        </w:rPr>
        <w:t>:</w:t>
      </w:r>
      <w:r>
        <w:rPr>
          <w:b/>
          <w:i/>
          <w:lang w:eastAsia="zh-CN"/>
        </w:rPr>
        <w:t xml:space="preserve"> With power boosting, </w:t>
      </w:r>
      <w:r w:rsidRPr="00251C73">
        <w:rPr>
          <w:b/>
          <w:i/>
          <w:lang w:eastAsia="zh-CN"/>
        </w:rPr>
        <w:t xml:space="preserve">performance of block PTRS is improved significantly and the </w:t>
      </w:r>
      <w:r>
        <w:rPr>
          <w:b/>
          <w:i/>
          <w:lang w:eastAsia="zh-CN"/>
        </w:rPr>
        <w:t>required</w:t>
      </w:r>
      <w:r w:rsidRPr="00251C73">
        <w:rPr>
          <w:b/>
          <w:i/>
          <w:lang w:eastAsia="zh-CN"/>
        </w:rPr>
        <w:t xml:space="preserve"> SNR at BLER of 1% are lower than that of Rel-15 PTRS for almost all the case</w:t>
      </w:r>
      <w:r>
        <w:rPr>
          <w:b/>
          <w:i/>
          <w:lang w:eastAsia="zh-CN"/>
        </w:rPr>
        <w:t>s</w:t>
      </w:r>
      <w:r w:rsidRPr="00251C73">
        <w:rPr>
          <w:b/>
          <w:i/>
          <w:lang w:eastAsia="zh-CN"/>
        </w:rPr>
        <w:t>, especially when scheduled bandwidth is 64RB</w:t>
      </w:r>
      <w:r w:rsidRPr="008423AF">
        <w:rPr>
          <w:b/>
          <w:i/>
          <w:lang w:eastAsia="zh-CN"/>
        </w:rPr>
        <w:t>.</w:t>
      </w:r>
    </w:p>
    <w:p w14:paraId="40AF1FC6" w14:textId="678230E9" w:rsidR="00EC7B5E" w:rsidRDefault="00A41B2B" w:rsidP="00EC7B5E">
      <w:pPr>
        <w:spacing w:before="120"/>
        <w:rPr>
          <w:b/>
          <w:i/>
          <w:lang w:eastAsia="zh-CN"/>
        </w:rPr>
      </w:pPr>
      <w:r w:rsidRPr="008423AF">
        <w:rPr>
          <w:b/>
          <w:i/>
          <w:lang w:eastAsia="zh-CN"/>
        </w:rPr>
        <w:t xml:space="preserve">Observation </w:t>
      </w:r>
      <w:r>
        <w:rPr>
          <w:b/>
          <w:i/>
          <w:lang w:eastAsia="zh-CN"/>
        </w:rPr>
        <w:t>4</w:t>
      </w:r>
      <w:r w:rsidRPr="008423AF">
        <w:rPr>
          <w:b/>
          <w:i/>
          <w:lang w:eastAsia="zh-CN"/>
        </w:rPr>
        <w:t>:</w:t>
      </w:r>
      <w:r w:rsidRPr="00C31632">
        <w:rPr>
          <w:b/>
          <w:i/>
          <w:lang w:eastAsia="zh-CN"/>
        </w:rPr>
        <w:t xml:space="preserve"> </w:t>
      </w:r>
      <w:r>
        <w:rPr>
          <w:b/>
          <w:i/>
          <w:lang w:eastAsia="zh-CN"/>
        </w:rPr>
        <w:t>The required SNR to reach 10</w:t>
      </w:r>
      <w:r>
        <w:rPr>
          <w:b/>
          <w:i/>
          <w:vertAlign w:val="superscript"/>
          <w:lang w:eastAsia="zh-CN"/>
        </w:rPr>
        <w:t>-1</w:t>
      </w:r>
      <w:r w:rsidRPr="00A41B2B">
        <w:rPr>
          <w:b/>
          <w:i/>
          <w:lang w:eastAsia="zh-CN"/>
        </w:rPr>
        <w:t xml:space="preserve"> </w:t>
      </w:r>
      <w:r>
        <w:rPr>
          <w:b/>
          <w:i/>
          <w:lang w:eastAsia="zh-CN"/>
        </w:rPr>
        <w:t>and 10</w:t>
      </w:r>
      <w:r w:rsidRPr="00C31632">
        <w:rPr>
          <w:b/>
          <w:i/>
          <w:vertAlign w:val="superscript"/>
          <w:lang w:eastAsia="zh-CN"/>
        </w:rPr>
        <w:t>-2</w:t>
      </w:r>
      <w:r>
        <w:rPr>
          <w:b/>
          <w:i/>
          <w:lang w:eastAsia="zh-CN"/>
        </w:rPr>
        <w:t xml:space="preserve"> BLER for 64QAM (MCS22/26) can be significantly improved for all SCS of 120 kHz, 480 kHz and 960 kHz, if the new PTRS pattern is introduced for DFT-S-OFDM.</w:t>
      </w:r>
      <w:r w:rsidR="00EC7B5E">
        <w:rPr>
          <w:b/>
          <w:i/>
          <w:lang w:eastAsia="zh-CN"/>
        </w:rPr>
        <w:t xml:space="preserve"> </w:t>
      </w:r>
    </w:p>
    <w:p w14:paraId="10201543" w14:textId="1C025D40" w:rsidR="00EC7B5E" w:rsidRDefault="00A41B2B" w:rsidP="00EC7B5E">
      <w:pPr>
        <w:spacing w:before="120"/>
        <w:rPr>
          <w:b/>
          <w:i/>
          <w:lang w:eastAsia="zh-CN"/>
        </w:rPr>
      </w:pPr>
      <w:r w:rsidRPr="008423AF">
        <w:rPr>
          <w:b/>
          <w:i/>
          <w:lang w:eastAsia="zh-CN"/>
        </w:rPr>
        <w:t xml:space="preserve">Observation </w:t>
      </w:r>
      <w:r>
        <w:rPr>
          <w:b/>
          <w:i/>
          <w:lang w:eastAsia="zh-CN"/>
        </w:rPr>
        <w:t>5</w:t>
      </w:r>
      <w:r w:rsidRPr="008423AF">
        <w:rPr>
          <w:b/>
          <w:i/>
          <w:lang w:eastAsia="zh-CN"/>
        </w:rPr>
        <w:t>:</w:t>
      </w:r>
      <w:r w:rsidRPr="00C31632">
        <w:rPr>
          <w:b/>
          <w:i/>
          <w:lang w:eastAsia="zh-CN"/>
        </w:rPr>
        <w:t xml:space="preserve"> Simulation results for DFT-s-OFDM </w:t>
      </w:r>
      <w:r>
        <w:rPr>
          <w:b/>
          <w:i/>
          <w:lang w:eastAsia="zh-CN"/>
        </w:rPr>
        <w:t xml:space="preserve">with different Rx advance shift </w:t>
      </w:r>
      <w:r w:rsidRPr="00C31632">
        <w:rPr>
          <w:b/>
          <w:i/>
          <w:lang w:eastAsia="zh-CN"/>
        </w:rPr>
        <w:t xml:space="preserve">show that, </w:t>
      </w:r>
      <w:r>
        <w:rPr>
          <w:b/>
          <w:i/>
          <w:lang w:eastAsia="zh-CN"/>
        </w:rPr>
        <w:t xml:space="preserve">if the PTRS location defined in Rel-15 is used, BLER performance of </w:t>
      </w:r>
      <w:r w:rsidRPr="008423AF">
        <w:rPr>
          <w:b/>
          <w:i/>
          <w:lang w:eastAsia="zh-CN"/>
        </w:rPr>
        <w:t>120</w:t>
      </w:r>
      <w:r>
        <w:rPr>
          <w:b/>
          <w:i/>
          <w:lang w:eastAsia="zh-CN"/>
        </w:rPr>
        <w:t xml:space="preserve"> </w:t>
      </w:r>
      <w:r w:rsidRPr="008423AF">
        <w:rPr>
          <w:b/>
          <w:i/>
          <w:lang w:eastAsia="zh-CN"/>
        </w:rPr>
        <w:t>k</w:t>
      </w:r>
      <w:r>
        <w:rPr>
          <w:b/>
          <w:i/>
          <w:lang w:eastAsia="zh-CN"/>
        </w:rPr>
        <w:t>Hz/480kHz/960kHz</w:t>
      </w:r>
      <w:r w:rsidRPr="008423AF">
        <w:rPr>
          <w:b/>
          <w:i/>
          <w:lang w:eastAsia="zh-CN"/>
        </w:rPr>
        <w:t xml:space="preserve"> </w:t>
      </w:r>
      <w:r>
        <w:rPr>
          <w:b/>
          <w:i/>
          <w:lang w:eastAsia="zh-CN"/>
        </w:rPr>
        <w:t>will be decreased especially for high MCS due to a worse PN compensation caused by Rx timing shift.</w:t>
      </w:r>
    </w:p>
    <w:p w14:paraId="55080504" w14:textId="55955A0C" w:rsidR="0033299B" w:rsidRDefault="00A41B2B" w:rsidP="00436B62">
      <w:pPr>
        <w:spacing w:before="120"/>
        <w:rPr>
          <w:b/>
          <w:i/>
          <w:lang w:eastAsia="zh-CN"/>
        </w:rPr>
      </w:pPr>
      <w:r w:rsidRPr="008423AF">
        <w:rPr>
          <w:b/>
          <w:i/>
          <w:lang w:eastAsia="zh-CN"/>
        </w:rPr>
        <w:t xml:space="preserve">Observation </w:t>
      </w:r>
      <w:r>
        <w:rPr>
          <w:b/>
          <w:i/>
          <w:lang w:eastAsia="zh-CN"/>
        </w:rPr>
        <w:t>6</w:t>
      </w:r>
      <w:r w:rsidRPr="008423AF">
        <w:rPr>
          <w:b/>
          <w:i/>
          <w:lang w:eastAsia="zh-CN"/>
        </w:rPr>
        <w:t>:</w:t>
      </w:r>
      <w:r w:rsidRPr="00C31632">
        <w:rPr>
          <w:b/>
          <w:i/>
          <w:lang w:eastAsia="zh-CN"/>
        </w:rPr>
        <w:t xml:space="preserve"> Simulation results for DFT-s-OFDM </w:t>
      </w:r>
      <w:r>
        <w:rPr>
          <w:b/>
          <w:i/>
          <w:lang w:eastAsia="zh-CN"/>
        </w:rPr>
        <w:t xml:space="preserve">with different PTRS location and different Rx advance shift </w:t>
      </w:r>
      <w:r w:rsidRPr="00C31632">
        <w:rPr>
          <w:b/>
          <w:i/>
          <w:lang w:eastAsia="zh-CN"/>
        </w:rPr>
        <w:t>show that,</w:t>
      </w:r>
      <w:r>
        <w:rPr>
          <w:b/>
          <w:i/>
          <w:lang w:eastAsia="zh-CN"/>
        </w:rPr>
        <w:t xml:space="preserve"> New PTRS location which is in the middle of each interval can solve the influence on BLER performance caused by Rx advance timing shift.</w:t>
      </w:r>
    </w:p>
    <w:p w14:paraId="37185E25" w14:textId="77777777" w:rsidR="00A41B2B" w:rsidRDefault="00A41B2B" w:rsidP="00436B62">
      <w:pPr>
        <w:spacing w:before="120"/>
        <w:rPr>
          <w:b/>
          <w:i/>
          <w:lang w:eastAsia="zh-CN"/>
        </w:rPr>
      </w:pPr>
    </w:p>
    <w:p w14:paraId="3CE08AFB" w14:textId="53D8C76E" w:rsidR="00A41B2B" w:rsidRPr="00A41B2B" w:rsidRDefault="00A41B2B" w:rsidP="00436B62">
      <w:pPr>
        <w:spacing w:before="120"/>
        <w:rPr>
          <w:b/>
          <w:i/>
          <w:u w:val="single"/>
          <w:lang w:eastAsia="zh-CN"/>
        </w:rPr>
      </w:pPr>
      <w:r w:rsidRPr="00A41B2B">
        <w:rPr>
          <w:rFonts w:hint="eastAsia"/>
          <w:b/>
          <w:i/>
          <w:u w:val="single"/>
          <w:lang w:eastAsia="zh-CN"/>
        </w:rPr>
        <w:t>O</w:t>
      </w:r>
      <w:r w:rsidRPr="00A41B2B">
        <w:rPr>
          <w:b/>
          <w:i/>
          <w:u w:val="single"/>
          <w:lang w:eastAsia="zh-CN"/>
        </w:rPr>
        <w:t>bservation</w:t>
      </w:r>
      <w:r>
        <w:rPr>
          <w:b/>
          <w:i/>
          <w:u w:val="single"/>
          <w:lang w:eastAsia="zh-CN"/>
        </w:rPr>
        <w:t>s</w:t>
      </w:r>
      <w:r w:rsidRPr="00A41B2B">
        <w:rPr>
          <w:b/>
          <w:i/>
          <w:u w:val="single"/>
          <w:lang w:eastAsia="zh-CN"/>
        </w:rPr>
        <w:t xml:space="preserve"> from LLS for PUCCH:</w:t>
      </w:r>
    </w:p>
    <w:p w14:paraId="659F3B11" w14:textId="510A4A3F" w:rsidR="00436B62" w:rsidRPr="00A41B2B" w:rsidRDefault="00A41B2B" w:rsidP="00436B62">
      <w:pPr>
        <w:spacing w:before="120"/>
        <w:rPr>
          <w:b/>
          <w:i/>
          <w:lang w:eastAsia="zh-CN"/>
        </w:rPr>
      </w:pPr>
      <w:r w:rsidRPr="00DD39C9">
        <w:rPr>
          <w:rFonts w:hint="eastAsia"/>
          <w:b/>
          <w:i/>
          <w:lang w:eastAsia="zh-CN"/>
        </w:rPr>
        <w:t>O</w:t>
      </w:r>
      <w:r w:rsidRPr="00DD39C9">
        <w:rPr>
          <w:b/>
          <w:i/>
          <w:lang w:eastAsia="zh-CN"/>
        </w:rPr>
        <w:t>bservation 7: T</w:t>
      </w:r>
      <w:r>
        <w:rPr>
          <w:b/>
          <w:i/>
          <w:lang w:eastAsia="zh-CN"/>
        </w:rPr>
        <w:t xml:space="preserve">he required SNR is almost the same among short repetition sequence and long sequence, as no interference from multiplexed UE is considered. </w:t>
      </w:r>
    </w:p>
    <w:p w14:paraId="459301FE" w14:textId="77777777" w:rsidR="00A41B2B" w:rsidRDefault="00A41B2B" w:rsidP="00A41B2B">
      <w:pPr>
        <w:spacing w:before="120"/>
        <w:rPr>
          <w:b/>
          <w:i/>
          <w:lang w:eastAsia="zh-CN"/>
        </w:rPr>
      </w:pPr>
      <w:r w:rsidRPr="00DD39C9">
        <w:rPr>
          <w:rFonts w:hint="eastAsia"/>
          <w:b/>
          <w:i/>
          <w:lang w:eastAsia="zh-CN"/>
        </w:rPr>
        <w:t>O</w:t>
      </w:r>
      <w:r w:rsidRPr="00DD39C9">
        <w:rPr>
          <w:b/>
          <w:i/>
          <w:lang w:eastAsia="zh-CN"/>
        </w:rPr>
        <w:t>bservation 8: Base</w:t>
      </w:r>
      <w:r w:rsidRPr="007F3C66">
        <w:rPr>
          <w:b/>
          <w:i/>
          <w:lang w:eastAsia="zh-CN"/>
        </w:rPr>
        <w:t>d on detection performance, the following can be concluded:</w:t>
      </w:r>
    </w:p>
    <w:p w14:paraId="33C04923" w14:textId="77777777" w:rsidR="00A41B2B" w:rsidRPr="007F3C66" w:rsidRDefault="00A41B2B" w:rsidP="00A41B2B">
      <w:pPr>
        <w:pStyle w:val="af"/>
        <w:numPr>
          <w:ilvl w:val="0"/>
          <w:numId w:val="19"/>
        </w:numPr>
        <w:spacing w:before="120"/>
        <w:rPr>
          <w:b/>
          <w:i/>
          <w:lang w:eastAsia="zh-CN"/>
        </w:rPr>
      </w:pPr>
      <w:r w:rsidRPr="007F3C66">
        <w:rPr>
          <w:b/>
          <w:i/>
          <w:lang w:eastAsia="zh-CN"/>
        </w:rPr>
        <w:t>Required SNR decreases with the increase of number of PRB for PF0/1/4</w:t>
      </w:r>
    </w:p>
    <w:p w14:paraId="16DBC9BB" w14:textId="72C291B6" w:rsidR="0035568F" w:rsidRPr="0033299B" w:rsidRDefault="00A41B2B" w:rsidP="00A41B2B">
      <w:pPr>
        <w:pStyle w:val="af"/>
        <w:numPr>
          <w:ilvl w:val="0"/>
          <w:numId w:val="19"/>
        </w:numPr>
        <w:spacing w:before="120"/>
        <w:rPr>
          <w:b/>
          <w:i/>
          <w:lang w:eastAsia="zh-CN"/>
        </w:rPr>
      </w:pPr>
      <w:r w:rsidRPr="007F3C66">
        <w:rPr>
          <w:rFonts w:hint="eastAsia"/>
          <w:b/>
          <w:i/>
          <w:lang w:eastAsia="zh-CN"/>
        </w:rPr>
        <w:t>R</w:t>
      </w:r>
      <w:r w:rsidRPr="007F3C66">
        <w:rPr>
          <w:b/>
          <w:i/>
          <w:lang w:eastAsia="zh-CN"/>
        </w:rPr>
        <w:t>equired SNR increases with the increase of PF4 payload size</w:t>
      </w:r>
    </w:p>
    <w:p w14:paraId="03D93248" w14:textId="77777777" w:rsidR="00A41B2B" w:rsidRDefault="00A41B2B" w:rsidP="00A41B2B">
      <w:pPr>
        <w:spacing w:before="120"/>
        <w:rPr>
          <w:b/>
          <w:i/>
          <w:lang w:eastAsia="zh-CN"/>
        </w:rPr>
      </w:pPr>
      <w:r w:rsidRPr="00DD39C9">
        <w:rPr>
          <w:rFonts w:hint="eastAsia"/>
          <w:b/>
          <w:i/>
          <w:lang w:eastAsia="zh-CN"/>
        </w:rPr>
        <w:t>O</w:t>
      </w:r>
      <w:r w:rsidRPr="00DD39C9">
        <w:rPr>
          <w:b/>
          <w:i/>
          <w:lang w:eastAsia="zh-CN"/>
        </w:rPr>
        <w:t>bservation 9: B</w:t>
      </w:r>
      <w:r>
        <w:rPr>
          <w:b/>
          <w:i/>
          <w:lang w:eastAsia="zh-CN"/>
        </w:rPr>
        <w:t>ased on link budget calculation, the following can be concluded:</w:t>
      </w:r>
    </w:p>
    <w:p w14:paraId="3E6AB68B" w14:textId="5C07176C" w:rsidR="00A41B2B" w:rsidRDefault="00A41B2B" w:rsidP="00A41B2B">
      <w:pPr>
        <w:pStyle w:val="af"/>
        <w:numPr>
          <w:ilvl w:val="0"/>
          <w:numId w:val="19"/>
        </w:numPr>
        <w:spacing w:before="120"/>
        <w:rPr>
          <w:b/>
          <w:i/>
          <w:lang w:eastAsia="zh-CN"/>
        </w:rPr>
      </w:pPr>
      <w:r>
        <w:rPr>
          <w:rFonts w:hint="eastAsia"/>
          <w:b/>
          <w:i/>
          <w:lang w:eastAsia="zh-CN"/>
        </w:rPr>
        <w:t>F</w:t>
      </w:r>
      <w:r>
        <w:rPr>
          <w:b/>
          <w:i/>
          <w:lang w:eastAsia="zh-CN"/>
        </w:rPr>
        <w:t>or 120 kHz SCS, better MIL performance can be achieved by increasing the number of RBs for PF0/PF1/PF4 according to USA regulation. MIL gain according to EU regulation is limited.</w:t>
      </w:r>
    </w:p>
    <w:p w14:paraId="1EE9C9CA" w14:textId="2FA6AE68" w:rsidR="00A41B2B" w:rsidRDefault="00A41B2B" w:rsidP="00A41B2B">
      <w:pPr>
        <w:pStyle w:val="af"/>
        <w:numPr>
          <w:ilvl w:val="0"/>
          <w:numId w:val="19"/>
        </w:numPr>
        <w:spacing w:before="120"/>
        <w:rPr>
          <w:b/>
          <w:i/>
          <w:lang w:eastAsia="zh-CN"/>
        </w:rPr>
      </w:pPr>
      <w:r>
        <w:rPr>
          <w:rFonts w:hint="eastAsia"/>
          <w:b/>
          <w:i/>
          <w:lang w:eastAsia="zh-CN"/>
        </w:rPr>
        <w:t>F</w:t>
      </w:r>
      <w:r>
        <w:rPr>
          <w:b/>
          <w:i/>
          <w:lang w:eastAsia="zh-CN"/>
        </w:rPr>
        <w:t>or 480 kHz SCS, better MIL performance can be achieved by increasing the number of RBs for P0/PF1 and PF4 with 4/11 bits payload. There is around 0.1 MIL gain according to EU regulation with 2 RBs. For PF4 with 22 bits payload, no further MIL gain can be achieved more than 2 RBs.</w:t>
      </w:r>
    </w:p>
    <w:p w14:paraId="0CCF32B6" w14:textId="2D26896A" w:rsidR="00A41B2B" w:rsidRPr="0033299B" w:rsidRDefault="00A41B2B" w:rsidP="00A41B2B">
      <w:pPr>
        <w:pStyle w:val="af"/>
        <w:numPr>
          <w:ilvl w:val="0"/>
          <w:numId w:val="19"/>
        </w:numPr>
        <w:spacing w:before="120"/>
        <w:rPr>
          <w:b/>
          <w:i/>
          <w:lang w:eastAsia="zh-CN"/>
        </w:rPr>
      </w:pPr>
      <w:r>
        <w:rPr>
          <w:b/>
          <w:i/>
          <w:lang w:eastAsia="zh-CN"/>
        </w:rPr>
        <w:t>For 960 kHz SCS, MIL gain can be achieved with 2 RBs according to USA and EU regulation for PF4 with different payload. For PF0/PF1, there is MIL gain according to USA regulation, but no MIL gain according to EU regulation.</w:t>
      </w:r>
    </w:p>
    <w:p w14:paraId="0CFB5BF8" w14:textId="77777777" w:rsidR="00A41B2B" w:rsidRDefault="00A41B2B" w:rsidP="00F06D12">
      <w:pPr>
        <w:rPr>
          <w:b/>
          <w:i/>
          <w:lang w:eastAsia="zh-CN"/>
        </w:rPr>
      </w:pPr>
    </w:p>
    <w:p w14:paraId="2203E65A" w14:textId="46FEC6AB" w:rsidR="00A41B2B" w:rsidRPr="00A41B2B" w:rsidRDefault="00A41B2B" w:rsidP="00F06D12">
      <w:pPr>
        <w:rPr>
          <w:b/>
          <w:i/>
          <w:u w:val="single"/>
          <w:lang w:eastAsia="zh-CN"/>
        </w:rPr>
      </w:pPr>
      <w:r w:rsidRPr="00A41B2B">
        <w:rPr>
          <w:rFonts w:hint="eastAsia"/>
          <w:b/>
          <w:i/>
          <w:u w:val="single"/>
          <w:lang w:eastAsia="zh-CN"/>
        </w:rPr>
        <w:t>O</w:t>
      </w:r>
      <w:r w:rsidRPr="00A41B2B">
        <w:rPr>
          <w:b/>
          <w:i/>
          <w:u w:val="single"/>
          <w:lang w:eastAsia="zh-CN"/>
        </w:rPr>
        <w:t>bservations from SLS for channel access:</w:t>
      </w:r>
    </w:p>
    <w:p w14:paraId="536D6637" w14:textId="437EAD45" w:rsidR="00F06D12" w:rsidRPr="005E3003" w:rsidRDefault="00A41B2B" w:rsidP="00F06D12">
      <w:pPr>
        <w:rPr>
          <w:b/>
          <w:i/>
        </w:rPr>
      </w:pPr>
      <w:r w:rsidRPr="00312C3B">
        <w:rPr>
          <w:rFonts w:hint="eastAsia"/>
          <w:b/>
          <w:i/>
          <w:lang w:eastAsia="zh-CN"/>
        </w:rPr>
        <w:t>O</w:t>
      </w:r>
      <w:r w:rsidRPr="00312C3B">
        <w:rPr>
          <w:b/>
          <w:i/>
          <w:lang w:eastAsia="zh-CN"/>
        </w:rPr>
        <w:t xml:space="preserve">bservation </w:t>
      </w:r>
      <w:r>
        <w:rPr>
          <w:b/>
          <w:i/>
          <w:lang w:eastAsia="zh-CN"/>
        </w:rPr>
        <w:t>10</w:t>
      </w:r>
      <w:r w:rsidRPr="00312C3B">
        <w:rPr>
          <w:b/>
          <w:i/>
          <w:lang w:eastAsia="zh-CN"/>
        </w:rPr>
        <w:t xml:space="preserve">: </w:t>
      </w:r>
      <w:r>
        <w:rPr>
          <w:b/>
          <w:i/>
          <w:iCs/>
        </w:rPr>
        <w:t xml:space="preserve">Reducing the number of </w:t>
      </w:r>
      <w:r w:rsidRPr="005E6890">
        <w:rPr>
          <w:b/>
          <w:i/>
          <w:iCs/>
        </w:rPr>
        <w:t xml:space="preserve">antenna elements </w:t>
      </w:r>
      <w:r>
        <w:rPr>
          <w:b/>
          <w:i/>
          <w:iCs/>
        </w:rPr>
        <w:t xml:space="preserve">by 50 percent (32 for gNB and 4 for UE) </w:t>
      </w:r>
      <w:r w:rsidRPr="005E6890">
        <w:rPr>
          <w:b/>
          <w:i/>
          <w:iCs/>
        </w:rPr>
        <w:t xml:space="preserve">compared to </w:t>
      </w:r>
      <w:r>
        <w:rPr>
          <w:b/>
          <w:i/>
          <w:iCs/>
        </w:rPr>
        <w:t xml:space="preserve">the </w:t>
      </w:r>
      <w:r w:rsidRPr="005E6890">
        <w:rPr>
          <w:b/>
          <w:i/>
          <w:iCs/>
        </w:rPr>
        <w:t xml:space="preserve">baseline assumption in TR38.808 for </w:t>
      </w:r>
      <w:r>
        <w:rPr>
          <w:b/>
          <w:i/>
          <w:iCs/>
        </w:rPr>
        <w:t xml:space="preserve">the </w:t>
      </w:r>
      <w:r w:rsidRPr="005E6890">
        <w:rPr>
          <w:b/>
          <w:i/>
          <w:iCs/>
        </w:rPr>
        <w:t xml:space="preserve">indoor scenario </w:t>
      </w:r>
      <w:r>
        <w:rPr>
          <w:b/>
          <w:i/>
          <w:iCs/>
        </w:rPr>
        <w:t>increases the</w:t>
      </w:r>
      <w:r w:rsidRPr="005E6890">
        <w:rPr>
          <w:b/>
          <w:i/>
          <w:iCs/>
        </w:rPr>
        <w:t xml:space="preserve"> probability of hidden nodes</w:t>
      </w:r>
      <w:r>
        <w:rPr>
          <w:b/>
          <w:i/>
          <w:iCs/>
        </w:rPr>
        <w:t xml:space="preserve">. This results in significantly </w:t>
      </w:r>
      <w:r w:rsidRPr="005E6890">
        <w:rPr>
          <w:b/>
          <w:i/>
          <w:iCs/>
        </w:rPr>
        <w:t>more gains at DL cell-edge in Receiver-assisted/Receiver-only LBT compared to No-LBT</w:t>
      </w:r>
      <w:r>
        <w:rPr>
          <w:b/>
          <w:i/>
          <w:iCs/>
        </w:rPr>
        <w:t>.</w:t>
      </w:r>
    </w:p>
    <w:p w14:paraId="47767B8E" w14:textId="44A2410A" w:rsidR="00F06D12" w:rsidRDefault="00A41B2B" w:rsidP="00F06D12">
      <w:pPr>
        <w:jc w:val="left"/>
        <w:rPr>
          <w:b/>
          <w:i/>
          <w:lang w:eastAsia="zh-CN"/>
        </w:rPr>
      </w:pPr>
      <w:r w:rsidRPr="00312C3B">
        <w:rPr>
          <w:rFonts w:hint="eastAsia"/>
          <w:b/>
          <w:i/>
          <w:lang w:eastAsia="zh-CN"/>
        </w:rPr>
        <w:t>O</w:t>
      </w:r>
      <w:r w:rsidRPr="00312C3B">
        <w:rPr>
          <w:b/>
          <w:i/>
          <w:lang w:eastAsia="zh-CN"/>
        </w:rPr>
        <w:t xml:space="preserve">bservation </w:t>
      </w:r>
      <w:r>
        <w:rPr>
          <w:b/>
          <w:i/>
          <w:lang w:eastAsia="zh-CN"/>
        </w:rPr>
        <w:t>11</w:t>
      </w:r>
      <w:r w:rsidRPr="00312C3B">
        <w:rPr>
          <w:b/>
          <w:i/>
          <w:lang w:eastAsia="zh-CN"/>
        </w:rPr>
        <w:t>:</w:t>
      </w:r>
      <w:r>
        <w:rPr>
          <w:b/>
          <w:i/>
          <w:lang w:eastAsia="zh-CN"/>
        </w:rPr>
        <w:t xml:space="preserve"> For Receiver-assisted LBT, if the interference level at the receiver is reported to gNB  (for DL) or assessed by gNB (for UL) when the corresponding LBT procedure is successful, reducing EDT results in more LBT failures and less number of interference assessments/reports. However, this does not considerably change the UPT performance if gNB uses the reported/assessed interference leve</w:t>
      </w:r>
      <w:r w:rsidR="00C85F94">
        <w:rPr>
          <w:b/>
          <w:i/>
          <w:lang w:eastAsia="zh-CN"/>
        </w:rPr>
        <w:t>ls to prioritize UE scheduling.</w:t>
      </w:r>
    </w:p>
    <w:p w14:paraId="76E1B211" w14:textId="408B7DCB" w:rsidR="00F06D12" w:rsidRPr="00E1124D" w:rsidRDefault="00E1124D" w:rsidP="00F06D12">
      <w:pPr>
        <w:rPr>
          <w:b/>
          <w:i/>
          <w:lang w:eastAsia="zh-CN"/>
        </w:rPr>
      </w:pPr>
      <w:r w:rsidRPr="00312C3B">
        <w:rPr>
          <w:rFonts w:hint="eastAsia"/>
          <w:b/>
          <w:i/>
          <w:lang w:eastAsia="zh-CN"/>
        </w:rPr>
        <w:t>O</w:t>
      </w:r>
      <w:r w:rsidRPr="00312C3B">
        <w:rPr>
          <w:b/>
          <w:i/>
          <w:lang w:eastAsia="zh-CN"/>
        </w:rPr>
        <w:t xml:space="preserve">bservation </w:t>
      </w:r>
      <w:r>
        <w:rPr>
          <w:b/>
          <w:i/>
          <w:lang w:eastAsia="zh-CN"/>
        </w:rPr>
        <w:t>12</w:t>
      </w:r>
      <w:r w:rsidRPr="00312C3B">
        <w:rPr>
          <w:b/>
          <w:i/>
          <w:lang w:eastAsia="zh-CN"/>
        </w:rPr>
        <w:t>:</w:t>
      </w:r>
      <w:r>
        <w:rPr>
          <w:b/>
          <w:i/>
          <w:lang w:eastAsia="zh-CN"/>
        </w:rPr>
        <w:t xml:space="preserve"> If the EDT_Rx threshold used at the receiver in Receiver-assisted LBT is increased, the DL cell-edge performance degrades when only CTS/idle indication (and not actual interference level) is fed back to the gNB after CCA assessment.</w:t>
      </w:r>
    </w:p>
    <w:p w14:paraId="508E9B2C" w14:textId="77777777" w:rsidR="00184BA5" w:rsidRPr="00312C3B" w:rsidRDefault="00184BA5" w:rsidP="00F06D12">
      <w:pPr>
        <w:rPr>
          <w:b/>
          <w:i/>
          <w:lang w:eastAsia="zh-CN"/>
        </w:rPr>
      </w:pPr>
    </w:p>
    <w:p w14:paraId="09898806" w14:textId="613A08DD" w:rsidR="000D40AB" w:rsidRPr="000D40AB" w:rsidRDefault="001D780E" w:rsidP="000D40AB">
      <w:pPr>
        <w:pStyle w:val="1"/>
        <w:numPr>
          <w:ilvl w:val="0"/>
          <w:numId w:val="0"/>
        </w:numPr>
        <w:ind w:left="432" w:hanging="432"/>
      </w:pPr>
      <w:r w:rsidRPr="00CF195E">
        <w:lastRenderedPageBreak/>
        <w:t>References</w:t>
      </w:r>
      <w:bookmarkStart w:id="47" w:name="_Ref24553812"/>
      <w:bookmarkEnd w:id="44"/>
      <w:bookmarkEnd w:id="45"/>
      <w:bookmarkEnd w:id="46"/>
    </w:p>
    <w:p w14:paraId="4806B10C" w14:textId="69089A94" w:rsidR="00BF308E" w:rsidRPr="000D40AB" w:rsidRDefault="00BF308E" w:rsidP="000D40AB">
      <w:pPr>
        <w:pStyle w:val="References"/>
        <w:numPr>
          <w:ilvl w:val="0"/>
          <w:numId w:val="15"/>
        </w:numPr>
      </w:pPr>
      <w:r w:rsidRPr="000D40AB">
        <w:rPr>
          <w:rFonts w:hint="eastAsia"/>
        </w:rPr>
        <w:t>C</w:t>
      </w:r>
      <w:r w:rsidRPr="000D40AB">
        <w:t>hairman’s Notes RAN1#10</w:t>
      </w:r>
      <w:r w:rsidR="007B0B5C">
        <w:t>4</w:t>
      </w:r>
      <w:r w:rsidRPr="000D40AB">
        <w:t>-e</w:t>
      </w:r>
    </w:p>
    <w:p w14:paraId="7149AD7D" w14:textId="0A1F1867" w:rsidR="00BB317A" w:rsidRPr="000D40AB" w:rsidRDefault="00BB317A" w:rsidP="000D40AB">
      <w:pPr>
        <w:pStyle w:val="References"/>
        <w:numPr>
          <w:ilvl w:val="0"/>
          <w:numId w:val="15"/>
        </w:numPr>
      </w:pPr>
      <w:r w:rsidRPr="000D40AB">
        <w:t>RP-2</w:t>
      </w:r>
      <w:r w:rsidR="00436B62">
        <w:t>10862</w:t>
      </w:r>
      <w:r w:rsidRPr="000D40AB">
        <w:t>. Revised WID: on Extending current NR operation to 71 GHz</w:t>
      </w:r>
      <w:r w:rsidR="00436B62">
        <w:t>, RAN#91-e</w:t>
      </w:r>
    </w:p>
    <w:p w14:paraId="48D8D2D3" w14:textId="77777777" w:rsidR="005E4972" w:rsidRPr="005E4972" w:rsidRDefault="005E4972" w:rsidP="005E4972">
      <w:pPr>
        <w:pStyle w:val="References"/>
        <w:numPr>
          <w:ilvl w:val="0"/>
          <w:numId w:val="15"/>
        </w:numPr>
        <w:autoSpaceDE/>
        <w:autoSpaceDN/>
        <w:snapToGrid/>
        <w:rPr>
          <w:kern w:val="2"/>
          <w:lang w:eastAsia="zh-CN"/>
        </w:rPr>
      </w:pPr>
      <w:bookmarkStart w:id="48" w:name="_Ref67928720"/>
      <w:bookmarkStart w:id="49" w:name="_Ref67335690"/>
      <w:r w:rsidRPr="005D785C">
        <w:rPr>
          <w:lang w:eastAsia="ja-JP"/>
        </w:rPr>
        <w:t>P. Mathecken, T. Riihonen, S. Werner, and R. Wichman, “Constrained phase noise estimation in OFDM</w:t>
      </w:r>
      <w:r w:rsidRPr="005D785C">
        <w:rPr>
          <w:lang w:eastAsia="ja-JP"/>
        </w:rPr>
        <w:br/>
        <w:t>using scattered pilots without decision feedback,” IEEE Transactions on Signal Processing, vol. 65, no. 9, pp. 2348–2362, May 2017</w:t>
      </w:r>
      <w:bookmarkEnd w:id="48"/>
    </w:p>
    <w:p w14:paraId="4EE4CAB5" w14:textId="65F7EBD3" w:rsidR="000D40AB" w:rsidRPr="000D40AB" w:rsidRDefault="00BB317A" w:rsidP="000D40AB">
      <w:pPr>
        <w:pStyle w:val="References"/>
        <w:numPr>
          <w:ilvl w:val="0"/>
          <w:numId w:val="15"/>
        </w:numPr>
      </w:pPr>
      <w:bookmarkStart w:id="50" w:name="_Ref67928729"/>
      <w:r w:rsidRPr="000D40AB">
        <w:t>R1-</w:t>
      </w:r>
      <w:r w:rsidR="00CC1001" w:rsidRPr="000D40AB">
        <w:t>21</w:t>
      </w:r>
      <w:r w:rsidR="00CC1001">
        <w:t>xxxx</w:t>
      </w:r>
      <w:r w:rsidRPr="000D40AB">
        <w:t xml:space="preserve">. PDSCH/PUSCH </w:t>
      </w:r>
      <w:r w:rsidR="008B7139" w:rsidRPr="000D40AB">
        <w:t>enhancements</w:t>
      </w:r>
      <w:r w:rsidRPr="000D40AB">
        <w:t xml:space="preserve"> for 52-71GHz band. Huawei, HiSilicon.</w:t>
      </w:r>
      <w:bookmarkEnd w:id="49"/>
      <w:bookmarkEnd w:id="50"/>
    </w:p>
    <w:p w14:paraId="03BE7DEC" w14:textId="07BAEC29" w:rsidR="00FD6699" w:rsidRPr="000D40AB" w:rsidRDefault="00FD6699" w:rsidP="000D40AB">
      <w:pPr>
        <w:pStyle w:val="References"/>
        <w:numPr>
          <w:ilvl w:val="0"/>
          <w:numId w:val="15"/>
        </w:numPr>
      </w:pPr>
      <w:bookmarkStart w:id="51" w:name="_Ref67335729"/>
      <w:r w:rsidRPr="000D40AB">
        <w:rPr>
          <w:rFonts w:hint="eastAsia"/>
        </w:rPr>
        <w:t>R</w:t>
      </w:r>
      <w:r w:rsidRPr="000D40AB">
        <w:t>1-2007604 PHY design in 52.6-71 GHz using NR waveform, Huawei, HiSilicon.</w:t>
      </w:r>
      <w:bookmarkEnd w:id="51"/>
    </w:p>
    <w:p w14:paraId="5669B3C9" w14:textId="3719BDF4" w:rsidR="00601218" w:rsidRPr="000D40AB" w:rsidRDefault="00601218" w:rsidP="000D40AB">
      <w:pPr>
        <w:pStyle w:val="References"/>
        <w:numPr>
          <w:ilvl w:val="0"/>
          <w:numId w:val="15"/>
        </w:numPr>
      </w:pPr>
      <w:r w:rsidRPr="000D40AB">
        <w:t xml:space="preserve">ETSI EN 302 567 Multiple-Gigabit/s radio equipment operating in the 60 GHz band; </w:t>
      </w:r>
      <w:bookmarkEnd w:id="47"/>
      <w:r w:rsidRPr="000D40AB">
        <w:t>V2.</w:t>
      </w:r>
      <w:r w:rsidR="002D1786" w:rsidRPr="000D40AB">
        <w:t>1</w:t>
      </w:r>
      <w:r w:rsidRPr="000D40AB">
        <w:t>.</w:t>
      </w:r>
      <w:r w:rsidR="00705317" w:rsidRPr="000D40AB">
        <w:t>20</w:t>
      </w:r>
    </w:p>
    <w:p w14:paraId="276AFBA1" w14:textId="731EF7A2" w:rsidR="00601218" w:rsidRPr="000D40AB" w:rsidRDefault="00601218" w:rsidP="004F74D3">
      <w:pPr>
        <w:pStyle w:val="References"/>
        <w:numPr>
          <w:ilvl w:val="0"/>
          <w:numId w:val="15"/>
        </w:numPr>
      </w:pPr>
      <w:r w:rsidRPr="000D40AB">
        <w:rPr>
          <w:rFonts w:hint="eastAsia"/>
        </w:rPr>
        <w:t>R</w:t>
      </w:r>
      <w:r w:rsidRPr="000D40AB">
        <w:t>1-</w:t>
      </w:r>
      <w:r w:rsidR="004F74D3" w:rsidRPr="004F74D3">
        <w:t xml:space="preserve"> 2102332</w:t>
      </w:r>
      <w:r w:rsidR="00BB317A" w:rsidRPr="000D40AB">
        <w:t xml:space="preserve"> </w:t>
      </w:r>
      <w:r w:rsidRPr="000D40AB">
        <w:t>Channel access mechanism for 60 GHz unlicensed operation</w:t>
      </w:r>
      <w:r w:rsidR="00E752F9" w:rsidRPr="000D40AB">
        <w:t>, Huawei, HiSilicon.</w:t>
      </w:r>
    </w:p>
    <w:p w14:paraId="3CDEA34A" w14:textId="77777777" w:rsidR="009461EB" w:rsidRPr="008423AF" w:rsidRDefault="009461EB" w:rsidP="008423AF">
      <w:pPr>
        <w:rPr>
          <w:sz w:val="16"/>
        </w:rPr>
      </w:pPr>
    </w:p>
    <w:bookmarkEnd w:id="36"/>
    <w:p w14:paraId="0FC12025" w14:textId="444C9762" w:rsidR="00D4223B" w:rsidRDefault="00F570B7" w:rsidP="0015646D">
      <w:pPr>
        <w:pStyle w:val="1"/>
        <w:numPr>
          <w:ilvl w:val="0"/>
          <w:numId w:val="0"/>
        </w:numPr>
        <w:ind w:left="432" w:hanging="432"/>
      </w:pPr>
      <w:r w:rsidRPr="00F570B7">
        <w:rPr>
          <w:rFonts w:hint="eastAsia"/>
        </w:rPr>
        <w:t>A</w:t>
      </w:r>
      <w:r w:rsidRPr="00F570B7">
        <w:t>ppendix A.</w:t>
      </w:r>
    </w:p>
    <w:p w14:paraId="04A1063F" w14:textId="0DC541C2" w:rsidR="00BA7AE8" w:rsidRDefault="00BA7AE8" w:rsidP="00BA7AE8">
      <w:pPr>
        <w:pStyle w:val="a5"/>
        <w:rPr>
          <w:rFonts w:ascii="Arial" w:hAnsi="Arial"/>
          <w:b w:val="0"/>
          <w:lang w:val="en-GB"/>
        </w:rPr>
      </w:pPr>
      <w:bookmarkStart w:id="52" w:name="OLE_LINK2"/>
      <w:bookmarkStart w:id="53" w:name="OLE_LINK3"/>
      <w:r w:rsidRPr="00CF195E">
        <w:t xml:space="preserve">Table </w:t>
      </w:r>
      <w:r w:rsidR="00436B62">
        <w:rPr>
          <w:noProof/>
        </w:rPr>
        <w:t>01</w:t>
      </w:r>
      <w:r w:rsidRPr="00CF195E">
        <w:t xml:space="preserve">. </w:t>
      </w:r>
      <w:r>
        <w:t xml:space="preserve">SINR </w:t>
      </w:r>
      <w:r w:rsidRPr="00F16602">
        <w:t>in dB achieving P</w:t>
      </w:r>
      <w:r>
        <w:t>DSCH</w:t>
      </w:r>
      <w:r w:rsidRPr="00F16602">
        <w:t xml:space="preserve"> BLER of 10% /1% </w:t>
      </w:r>
      <w:r>
        <w:t>with different DMRS frequency domain density</w:t>
      </w:r>
      <w:r w:rsidRPr="00641DBA">
        <w:rPr>
          <w:rFonts w:ascii="Arial" w:hAnsi="Arial"/>
          <w:b w:val="0"/>
          <w:lang w:val="en-GB"/>
        </w:rPr>
        <w:t xml:space="preserve"> </w:t>
      </w:r>
    </w:p>
    <w:tbl>
      <w:tblPr>
        <w:tblW w:w="9177" w:type="dxa"/>
        <w:tblInd w:w="-5" w:type="dxa"/>
        <w:tblLook w:val="04A0" w:firstRow="1" w:lastRow="0" w:firstColumn="1" w:lastColumn="0" w:noHBand="0" w:noVBand="1"/>
      </w:tblPr>
      <w:tblGrid>
        <w:gridCol w:w="933"/>
        <w:gridCol w:w="916"/>
        <w:gridCol w:w="916"/>
        <w:gridCol w:w="916"/>
        <w:gridCol w:w="982"/>
        <w:gridCol w:w="850"/>
        <w:gridCol w:w="950"/>
        <w:gridCol w:w="882"/>
        <w:gridCol w:w="950"/>
        <w:gridCol w:w="882"/>
      </w:tblGrid>
      <w:tr w:rsidR="00BA7AE8" w:rsidRPr="00FC030C" w14:paraId="05442BEE" w14:textId="77777777" w:rsidTr="000B6DC4">
        <w:trPr>
          <w:trHeight w:val="251"/>
        </w:trPr>
        <w:tc>
          <w:tcPr>
            <w:tcW w:w="93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95643"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SCS,RB</w:t>
            </w:r>
          </w:p>
        </w:tc>
        <w:tc>
          <w:tcPr>
            <w:tcW w:w="9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F04BC"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Channel</w:t>
            </w:r>
          </w:p>
        </w:tc>
        <w:tc>
          <w:tcPr>
            <w:tcW w:w="9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56336"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DS</w:t>
            </w:r>
          </w:p>
        </w:tc>
        <w:tc>
          <w:tcPr>
            <w:tcW w:w="916" w:type="dxa"/>
            <w:tcBorders>
              <w:top w:val="single" w:sz="4" w:space="0" w:color="auto"/>
              <w:left w:val="nil"/>
              <w:bottom w:val="single" w:sz="4" w:space="0" w:color="auto"/>
              <w:right w:val="single" w:sz="4" w:space="0" w:color="auto"/>
            </w:tcBorders>
            <w:shd w:val="clear" w:color="auto" w:fill="auto"/>
            <w:noWrap/>
            <w:vAlign w:val="center"/>
            <w:hideMark/>
          </w:tcPr>
          <w:p w14:paraId="7B0BC9F5"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MCS</w:t>
            </w:r>
          </w:p>
        </w:tc>
        <w:tc>
          <w:tcPr>
            <w:tcW w:w="18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FB6D1"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MCS7</w:t>
            </w:r>
          </w:p>
        </w:tc>
        <w:tc>
          <w:tcPr>
            <w:tcW w:w="183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3251850"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MCS16</w:t>
            </w:r>
          </w:p>
        </w:tc>
        <w:tc>
          <w:tcPr>
            <w:tcW w:w="183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1228B3A"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MCS22</w:t>
            </w:r>
          </w:p>
        </w:tc>
      </w:tr>
      <w:tr w:rsidR="00BA7AE8" w:rsidRPr="00FC030C" w14:paraId="00008A71" w14:textId="77777777" w:rsidTr="000B6DC4">
        <w:trPr>
          <w:trHeight w:val="251"/>
        </w:trPr>
        <w:tc>
          <w:tcPr>
            <w:tcW w:w="933" w:type="dxa"/>
            <w:vMerge/>
            <w:tcBorders>
              <w:top w:val="single" w:sz="4" w:space="0" w:color="auto"/>
              <w:left w:val="single" w:sz="4" w:space="0" w:color="auto"/>
              <w:bottom w:val="single" w:sz="4" w:space="0" w:color="auto"/>
              <w:right w:val="single" w:sz="4" w:space="0" w:color="auto"/>
            </w:tcBorders>
            <w:vAlign w:val="center"/>
            <w:hideMark/>
          </w:tcPr>
          <w:p w14:paraId="2356069B"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single" w:sz="4" w:space="0" w:color="auto"/>
              <w:left w:val="single" w:sz="4" w:space="0" w:color="auto"/>
              <w:bottom w:val="single" w:sz="4" w:space="0" w:color="auto"/>
              <w:right w:val="single" w:sz="4" w:space="0" w:color="auto"/>
            </w:tcBorders>
            <w:vAlign w:val="center"/>
            <w:hideMark/>
          </w:tcPr>
          <w:p w14:paraId="3648242D"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single" w:sz="4" w:space="0" w:color="auto"/>
              <w:left w:val="single" w:sz="4" w:space="0" w:color="auto"/>
              <w:bottom w:val="single" w:sz="4" w:space="0" w:color="auto"/>
              <w:right w:val="single" w:sz="4" w:space="0" w:color="auto"/>
            </w:tcBorders>
            <w:vAlign w:val="center"/>
            <w:hideMark/>
          </w:tcPr>
          <w:p w14:paraId="08A0B136"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tcBorders>
              <w:top w:val="nil"/>
              <w:left w:val="nil"/>
              <w:bottom w:val="single" w:sz="4" w:space="0" w:color="auto"/>
              <w:right w:val="single" w:sz="4" w:space="0" w:color="auto"/>
            </w:tcBorders>
            <w:shd w:val="clear" w:color="auto" w:fill="auto"/>
            <w:noWrap/>
            <w:vAlign w:val="center"/>
            <w:hideMark/>
          </w:tcPr>
          <w:p w14:paraId="17BB1673"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FD</w:t>
            </w:r>
          </w:p>
        </w:tc>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7F58E53B"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FD=1/2</w:t>
            </w:r>
          </w:p>
        </w:tc>
        <w:tc>
          <w:tcPr>
            <w:tcW w:w="850" w:type="dxa"/>
            <w:tcBorders>
              <w:top w:val="nil"/>
              <w:left w:val="nil"/>
              <w:bottom w:val="single" w:sz="4" w:space="0" w:color="auto"/>
              <w:right w:val="single" w:sz="4" w:space="0" w:color="auto"/>
            </w:tcBorders>
            <w:shd w:val="clear" w:color="auto" w:fill="auto"/>
            <w:noWrap/>
            <w:vAlign w:val="center"/>
            <w:hideMark/>
          </w:tcPr>
          <w:p w14:paraId="105F1620"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FD=1</w:t>
            </w:r>
          </w:p>
        </w:tc>
        <w:tc>
          <w:tcPr>
            <w:tcW w:w="950" w:type="dxa"/>
            <w:tcBorders>
              <w:top w:val="nil"/>
              <w:left w:val="nil"/>
              <w:bottom w:val="single" w:sz="4" w:space="0" w:color="auto"/>
              <w:right w:val="single" w:sz="4" w:space="0" w:color="auto"/>
            </w:tcBorders>
            <w:shd w:val="clear" w:color="auto" w:fill="auto"/>
            <w:noWrap/>
            <w:vAlign w:val="center"/>
            <w:hideMark/>
          </w:tcPr>
          <w:p w14:paraId="2AE08FAF"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FD=1/2</w:t>
            </w:r>
          </w:p>
        </w:tc>
        <w:tc>
          <w:tcPr>
            <w:tcW w:w="882" w:type="dxa"/>
            <w:tcBorders>
              <w:top w:val="nil"/>
              <w:left w:val="nil"/>
              <w:bottom w:val="single" w:sz="4" w:space="0" w:color="auto"/>
              <w:right w:val="single" w:sz="4" w:space="0" w:color="auto"/>
            </w:tcBorders>
            <w:shd w:val="clear" w:color="auto" w:fill="auto"/>
            <w:noWrap/>
            <w:vAlign w:val="center"/>
            <w:hideMark/>
          </w:tcPr>
          <w:p w14:paraId="03F5000C"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FD=1</w:t>
            </w:r>
          </w:p>
        </w:tc>
        <w:tc>
          <w:tcPr>
            <w:tcW w:w="950" w:type="dxa"/>
            <w:tcBorders>
              <w:top w:val="nil"/>
              <w:left w:val="nil"/>
              <w:bottom w:val="single" w:sz="4" w:space="0" w:color="auto"/>
              <w:right w:val="single" w:sz="4" w:space="0" w:color="auto"/>
            </w:tcBorders>
            <w:shd w:val="clear" w:color="auto" w:fill="auto"/>
            <w:noWrap/>
            <w:vAlign w:val="center"/>
            <w:hideMark/>
          </w:tcPr>
          <w:p w14:paraId="690F8D2C"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FD=1/2</w:t>
            </w:r>
          </w:p>
        </w:tc>
        <w:tc>
          <w:tcPr>
            <w:tcW w:w="882" w:type="dxa"/>
            <w:tcBorders>
              <w:top w:val="nil"/>
              <w:left w:val="nil"/>
              <w:bottom w:val="single" w:sz="4" w:space="0" w:color="auto"/>
              <w:right w:val="single" w:sz="4" w:space="0" w:color="auto"/>
            </w:tcBorders>
            <w:shd w:val="clear" w:color="auto" w:fill="auto"/>
            <w:noWrap/>
            <w:vAlign w:val="center"/>
            <w:hideMark/>
          </w:tcPr>
          <w:p w14:paraId="14A7AF66"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FD=1</w:t>
            </w:r>
          </w:p>
        </w:tc>
      </w:tr>
      <w:tr w:rsidR="00BA7AE8" w:rsidRPr="00FC030C" w14:paraId="55B8BB3B" w14:textId="77777777" w:rsidTr="000B6DC4">
        <w:trPr>
          <w:trHeight w:val="251"/>
        </w:trPr>
        <w:tc>
          <w:tcPr>
            <w:tcW w:w="933" w:type="dxa"/>
            <w:vMerge w:val="restart"/>
            <w:tcBorders>
              <w:top w:val="nil"/>
              <w:left w:val="single" w:sz="4" w:space="0" w:color="auto"/>
              <w:bottom w:val="single" w:sz="4" w:space="0" w:color="auto"/>
              <w:right w:val="single" w:sz="4" w:space="0" w:color="auto"/>
            </w:tcBorders>
            <w:shd w:val="clear" w:color="auto" w:fill="auto"/>
            <w:vAlign w:val="center"/>
            <w:hideMark/>
          </w:tcPr>
          <w:p w14:paraId="2FCBAEE0"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480kHZ, 256RB</w:t>
            </w:r>
          </w:p>
        </w:tc>
        <w:tc>
          <w:tcPr>
            <w:tcW w:w="916" w:type="dxa"/>
            <w:vMerge w:val="restart"/>
            <w:tcBorders>
              <w:top w:val="nil"/>
              <w:left w:val="single" w:sz="4" w:space="0" w:color="auto"/>
              <w:bottom w:val="single" w:sz="4" w:space="0" w:color="auto"/>
              <w:right w:val="single" w:sz="4" w:space="0" w:color="auto"/>
            </w:tcBorders>
            <w:shd w:val="clear" w:color="auto" w:fill="auto"/>
            <w:vAlign w:val="center"/>
            <w:hideMark/>
          </w:tcPr>
          <w:p w14:paraId="34008618"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CDL-B</w:t>
            </w:r>
          </w:p>
        </w:tc>
        <w:tc>
          <w:tcPr>
            <w:tcW w:w="9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250942"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20ns</w:t>
            </w:r>
          </w:p>
        </w:tc>
        <w:tc>
          <w:tcPr>
            <w:tcW w:w="916" w:type="dxa"/>
            <w:tcBorders>
              <w:top w:val="nil"/>
              <w:left w:val="nil"/>
              <w:bottom w:val="single" w:sz="4" w:space="0" w:color="auto"/>
              <w:right w:val="single" w:sz="4" w:space="0" w:color="auto"/>
            </w:tcBorders>
            <w:shd w:val="clear" w:color="auto" w:fill="auto"/>
            <w:noWrap/>
            <w:vAlign w:val="center"/>
            <w:hideMark/>
          </w:tcPr>
          <w:p w14:paraId="0EE0E7D8"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10%th</w:t>
            </w:r>
          </w:p>
        </w:tc>
        <w:tc>
          <w:tcPr>
            <w:tcW w:w="982" w:type="dxa"/>
            <w:tcBorders>
              <w:top w:val="nil"/>
              <w:left w:val="single" w:sz="4" w:space="0" w:color="auto"/>
              <w:bottom w:val="single" w:sz="4" w:space="0" w:color="auto"/>
              <w:right w:val="single" w:sz="4" w:space="0" w:color="auto"/>
            </w:tcBorders>
            <w:shd w:val="clear" w:color="auto" w:fill="auto"/>
            <w:noWrap/>
            <w:vAlign w:val="bottom"/>
            <w:hideMark/>
          </w:tcPr>
          <w:p w14:paraId="652B0C27"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2.938</w:t>
            </w:r>
          </w:p>
        </w:tc>
        <w:tc>
          <w:tcPr>
            <w:tcW w:w="850" w:type="dxa"/>
            <w:tcBorders>
              <w:top w:val="nil"/>
              <w:left w:val="nil"/>
              <w:bottom w:val="single" w:sz="4" w:space="0" w:color="auto"/>
              <w:right w:val="single" w:sz="4" w:space="0" w:color="auto"/>
            </w:tcBorders>
            <w:shd w:val="clear" w:color="auto" w:fill="auto"/>
            <w:noWrap/>
            <w:vAlign w:val="bottom"/>
            <w:hideMark/>
          </w:tcPr>
          <w:p w14:paraId="3F7E2755"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2.936</w:t>
            </w:r>
          </w:p>
        </w:tc>
        <w:tc>
          <w:tcPr>
            <w:tcW w:w="950" w:type="dxa"/>
            <w:tcBorders>
              <w:top w:val="nil"/>
              <w:left w:val="nil"/>
              <w:bottom w:val="single" w:sz="4" w:space="0" w:color="auto"/>
              <w:right w:val="single" w:sz="4" w:space="0" w:color="auto"/>
            </w:tcBorders>
            <w:shd w:val="clear" w:color="auto" w:fill="auto"/>
            <w:noWrap/>
            <w:vAlign w:val="bottom"/>
            <w:hideMark/>
          </w:tcPr>
          <w:p w14:paraId="65B7C8AF"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10.927</w:t>
            </w:r>
          </w:p>
        </w:tc>
        <w:tc>
          <w:tcPr>
            <w:tcW w:w="882" w:type="dxa"/>
            <w:tcBorders>
              <w:top w:val="nil"/>
              <w:left w:val="nil"/>
              <w:bottom w:val="single" w:sz="4" w:space="0" w:color="auto"/>
              <w:right w:val="single" w:sz="4" w:space="0" w:color="auto"/>
            </w:tcBorders>
            <w:shd w:val="clear" w:color="auto" w:fill="auto"/>
            <w:noWrap/>
            <w:vAlign w:val="bottom"/>
            <w:hideMark/>
          </w:tcPr>
          <w:p w14:paraId="569AD57D"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11.056</w:t>
            </w:r>
          </w:p>
        </w:tc>
        <w:tc>
          <w:tcPr>
            <w:tcW w:w="950" w:type="dxa"/>
            <w:tcBorders>
              <w:top w:val="nil"/>
              <w:left w:val="nil"/>
              <w:bottom w:val="single" w:sz="4" w:space="0" w:color="auto"/>
              <w:right w:val="single" w:sz="4" w:space="0" w:color="auto"/>
            </w:tcBorders>
            <w:shd w:val="clear" w:color="auto" w:fill="auto"/>
            <w:noWrap/>
            <w:vAlign w:val="bottom"/>
            <w:hideMark/>
          </w:tcPr>
          <w:p w14:paraId="0CFCF62D"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16.552</w:t>
            </w:r>
          </w:p>
        </w:tc>
        <w:tc>
          <w:tcPr>
            <w:tcW w:w="882" w:type="dxa"/>
            <w:tcBorders>
              <w:top w:val="nil"/>
              <w:left w:val="nil"/>
              <w:bottom w:val="single" w:sz="4" w:space="0" w:color="auto"/>
              <w:right w:val="single" w:sz="4" w:space="0" w:color="auto"/>
            </w:tcBorders>
            <w:shd w:val="clear" w:color="auto" w:fill="auto"/>
            <w:noWrap/>
            <w:vAlign w:val="bottom"/>
            <w:hideMark/>
          </w:tcPr>
          <w:p w14:paraId="5F7CE70D"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16.7</w:t>
            </w:r>
          </w:p>
        </w:tc>
      </w:tr>
      <w:tr w:rsidR="00BA7AE8" w:rsidRPr="00FC030C" w14:paraId="1E431E9E" w14:textId="77777777" w:rsidTr="000B6DC4">
        <w:trPr>
          <w:trHeight w:val="251"/>
        </w:trPr>
        <w:tc>
          <w:tcPr>
            <w:tcW w:w="933" w:type="dxa"/>
            <w:vMerge/>
            <w:tcBorders>
              <w:top w:val="nil"/>
              <w:left w:val="single" w:sz="4" w:space="0" w:color="auto"/>
              <w:bottom w:val="single" w:sz="4" w:space="0" w:color="auto"/>
              <w:right w:val="single" w:sz="4" w:space="0" w:color="auto"/>
            </w:tcBorders>
            <w:vAlign w:val="center"/>
            <w:hideMark/>
          </w:tcPr>
          <w:p w14:paraId="2AF3BAA6"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634C4194"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7F7CAB58"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tcBorders>
              <w:top w:val="nil"/>
              <w:left w:val="nil"/>
              <w:bottom w:val="single" w:sz="4" w:space="0" w:color="auto"/>
              <w:right w:val="single" w:sz="4" w:space="0" w:color="auto"/>
            </w:tcBorders>
            <w:shd w:val="clear" w:color="auto" w:fill="auto"/>
            <w:noWrap/>
            <w:vAlign w:val="center"/>
            <w:hideMark/>
          </w:tcPr>
          <w:p w14:paraId="6CC65457"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1%th</w:t>
            </w:r>
          </w:p>
        </w:tc>
        <w:tc>
          <w:tcPr>
            <w:tcW w:w="982" w:type="dxa"/>
            <w:tcBorders>
              <w:top w:val="nil"/>
              <w:left w:val="single" w:sz="4" w:space="0" w:color="auto"/>
              <w:bottom w:val="single" w:sz="4" w:space="0" w:color="auto"/>
              <w:right w:val="single" w:sz="4" w:space="0" w:color="auto"/>
            </w:tcBorders>
            <w:shd w:val="clear" w:color="auto" w:fill="auto"/>
            <w:noWrap/>
            <w:vAlign w:val="bottom"/>
            <w:hideMark/>
          </w:tcPr>
          <w:p w14:paraId="0F9E73BC"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4.733</w:t>
            </w:r>
          </w:p>
        </w:tc>
        <w:tc>
          <w:tcPr>
            <w:tcW w:w="850" w:type="dxa"/>
            <w:tcBorders>
              <w:top w:val="nil"/>
              <w:left w:val="nil"/>
              <w:bottom w:val="single" w:sz="4" w:space="0" w:color="auto"/>
              <w:right w:val="single" w:sz="4" w:space="0" w:color="auto"/>
            </w:tcBorders>
            <w:shd w:val="clear" w:color="auto" w:fill="auto"/>
            <w:noWrap/>
            <w:vAlign w:val="bottom"/>
            <w:hideMark/>
          </w:tcPr>
          <w:p w14:paraId="4CCABCF3"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4.815</w:t>
            </w:r>
          </w:p>
        </w:tc>
        <w:tc>
          <w:tcPr>
            <w:tcW w:w="950" w:type="dxa"/>
            <w:tcBorders>
              <w:top w:val="nil"/>
              <w:left w:val="nil"/>
              <w:bottom w:val="single" w:sz="4" w:space="0" w:color="auto"/>
              <w:right w:val="single" w:sz="4" w:space="0" w:color="auto"/>
            </w:tcBorders>
            <w:shd w:val="clear" w:color="auto" w:fill="auto"/>
            <w:noWrap/>
            <w:vAlign w:val="bottom"/>
            <w:hideMark/>
          </w:tcPr>
          <w:p w14:paraId="18BFA553"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12.323</w:t>
            </w:r>
          </w:p>
        </w:tc>
        <w:tc>
          <w:tcPr>
            <w:tcW w:w="882" w:type="dxa"/>
            <w:tcBorders>
              <w:top w:val="nil"/>
              <w:left w:val="nil"/>
              <w:bottom w:val="single" w:sz="4" w:space="0" w:color="auto"/>
              <w:right w:val="single" w:sz="4" w:space="0" w:color="auto"/>
            </w:tcBorders>
            <w:shd w:val="clear" w:color="auto" w:fill="auto"/>
            <w:noWrap/>
            <w:vAlign w:val="bottom"/>
            <w:hideMark/>
          </w:tcPr>
          <w:p w14:paraId="0B361BF9"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12.549</w:t>
            </w:r>
          </w:p>
        </w:tc>
        <w:tc>
          <w:tcPr>
            <w:tcW w:w="950" w:type="dxa"/>
            <w:tcBorders>
              <w:top w:val="nil"/>
              <w:left w:val="nil"/>
              <w:bottom w:val="single" w:sz="4" w:space="0" w:color="auto"/>
              <w:right w:val="single" w:sz="4" w:space="0" w:color="auto"/>
            </w:tcBorders>
            <w:shd w:val="clear" w:color="auto" w:fill="auto"/>
            <w:noWrap/>
            <w:vAlign w:val="bottom"/>
            <w:hideMark/>
          </w:tcPr>
          <w:p w14:paraId="35DBE97D"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17.854</w:t>
            </w:r>
          </w:p>
        </w:tc>
        <w:tc>
          <w:tcPr>
            <w:tcW w:w="882" w:type="dxa"/>
            <w:tcBorders>
              <w:top w:val="nil"/>
              <w:left w:val="nil"/>
              <w:bottom w:val="single" w:sz="4" w:space="0" w:color="auto"/>
              <w:right w:val="single" w:sz="4" w:space="0" w:color="auto"/>
            </w:tcBorders>
            <w:shd w:val="clear" w:color="auto" w:fill="auto"/>
            <w:noWrap/>
            <w:vAlign w:val="bottom"/>
            <w:hideMark/>
          </w:tcPr>
          <w:p w14:paraId="50992591"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18.239</w:t>
            </w:r>
          </w:p>
        </w:tc>
      </w:tr>
      <w:tr w:rsidR="00BA7AE8" w:rsidRPr="00FC030C" w14:paraId="1BF454B7" w14:textId="77777777" w:rsidTr="000B6DC4">
        <w:trPr>
          <w:trHeight w:val="251"/>
        </w:trPr>
        <w:tc>
          <w:tcPr>
            <w:tcW w:w="933" w:type="dxa"/>
            <w:vMerge/>
            <w:tcBorders>
              <w:top w:val="nil"/>
              <w:left w:val="single" w:sz="4" w:space="0" w:color="auto"/>
              <w:bottom w:val="single" w:sz="4" w:space="0" w:color="auto"/>
              <w:right w:val="single" w:sz="4" w:space="0" w:color="auto"/>
            </w:tcBorders>
            <w:vAlign w:val="center"/>
            <w:hideMark/>
          </w:tcPr>
          <w:p w14:paraId="0FFA5F4E"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val="restart"/>
            <w:tcBorders>
              <w:top w:val="nil"/>
              <w:left w:val="single" w:sz="4" w:space="0" w:color="auto"/>
              <w:bottom w:val="single" w:sz="4" w:space="0" w:color="auto"/>
              <w:right w:val="single" w:sz="4" w:space="0" w:color="auto"/>
            </w:tcBorders>
            <w:shd w:val="clear" w:color="auto" w:fill="auto"/>
            <w:vAlign w:val="center"/>
            <w:hideMark/>
          </w:tcPr>
          <w:p w14:paraId="1326E6E4"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CDL-D</w:t>
            </w:r>
          </w:p>
        </w:tc>
        <w:tc>
          <w:tcPr>
            <w:tcW w:w="9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746B1B"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20ns</w:t>
            </w:r>
          </w:p>
        </w:tc>
        <w:tc>
          <w:tcPr>
            <w:tcW w:w="916" w:type="dxa"/>
            <w:tcBorders>
              <w:top w:val="nil"/>
              <w:left w:val="nil"/>
              <w:bottom w:val="single" w:sz="4" w:space="0" w:color="auto"/>
              <w:right w:val="single" w:sz="4" w:space="0" w:color="auto"/>
            </w:tcBorders>
            <w:shd w:val="clear" w:color="auto" w:fill="auto"/>
            <w:noWrap/>
            <w:vAlign w:val="center"/>
            <w:hideMark/>
          </w:tcPr>
          <w:p w14:paraId="4B3DC014"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10%th</w:t>
            </w:r>
          </w:p>
        </w:tc>
        <w:tc>
          <w:tcPr>
            <w:tcW w:w="982" w:type="dxa"/>
            <w:tcBorders>
              <w:top w:val="nil"/>
              <w:left w:val="single" w:sz="4" w:space="0" w:color="auto"/>
              <w:bottom w:val="single" w:sz="4" w:space="0" w:color="auto"/>
              <w:right w:val="single" w:sz="4" w:space="0" w:color="auto"/>
            </w:tcBorders>
            <w:shd w:val="clear" w:color="auto" w:fill="auto"/>
            <w:noWrap/>
            <w:vAlign w:val="bottom"/>
            <w:hideMark/>
          </w:tcPr>
          <w:p w14:paraId="1AFE8DDE"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-0.958</w:t>
            </w:r>
          </w:p>
        </w:tc>
        <w:tc>
          <w:tcPr>
            <w:tcW w:w="850" w:type="dxa"/>
            <w:tcBorders>
              <w:top w:val="nil"/>
              <w:left w:val="nil"/>
              <w:bottom w:val="single" w:sz="4" w:space="0" w:color="auto"/>
              <w:right w:val="single" w:sz="4" w:space="0" w:color="auto"/>
            </w:tcBorders>
            <w:shd w:val="clear" w:color="auto" w:fill="auto"/>
            <w:noWrap/>
            <w:vAlign w:val="bottom"/>
            <w:hideMark/>
          </w:tcPr>
          <w:p w14:paraId="329545E1"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-0.944</w:t>
            </w:r>
          </w:p>
        </w:tc>
        <w:tc>
          <w:tcPr>
            <w:tcW w:w="950" w:type="dxa"/>
            <w:tcBorders>
              <w:top w:val="nil"/>
              <w:left w:val="nil"/>
              <w:bottom w:val="single" w:sz="4" w:space="0" w:color="auto"/>
              <w:right w:val="single" w:sz="4" w:space="0" w:color="auto"/>
            </w:tcBorders>
            <w:shd w:val="clear" w:color="auto" w:fill="auto"/>
            <w:noWrap/>
            <w:vAlign w:val="bottom"/>
            <w:hideMark/>
          </w:tcPr>
          <w:p w14:paraId="23A6A67A"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6.501</w:t>
            </w:r>
          </w:p>
        </w:tc>
        <w:tc>
          <w:tcPr>
            <w:tcW w:w="882" w:type="dxa"/>
            <w:tcBorders>
              <w:top w:val="nil"/>
              <w:left w:val="nil"/>
              <w:bottom w:val="single" w:sz="4" w:space="0" w:color="auto"/>
              <w:right w:val="single" w:sz="4" w:space="0" w:color="auto"/>
            </w:tcBorders>
            <w:shd w:val="clear" w:color="auto" w:fill="auto"/>
            <w:noWrap/>
            <w:vAlign w:val="bottom"/>
            <w:hideMark/>
          </w:tcPr>
          <w:p w14:paraId="4B4D52B6"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6.522</w:t>
            </w:r>
          </w:p>
        </w:tc>
        <w:tc>
          <w:tcPr>
            <w:tcW w:w="950" w:type="dxa"/>
            <w:tcBorders>
              <w:top w:val="nil"/>
              <w:left w:val="nil"/>
              <w:bottom w:val="single" w:sz="4" w:space="0" w:color="auto"/>
              <w:right w:val="single" w:sz="4" w:space="0" w:color="auto"/>
            </w:tcBorders>
            <w:shd w:val="clear" w:color="auto" w:fill="auto"/>
            <w:noWrap/>
            <w:vAlign w:val="bottom"/>
            <w:hideMark/>
          </w:tcPr>
          <w:p w14:paraId="706AF964"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11.431</w:t>
            </w:r>
          </w:p>
        </w:tc>
        <w:tc>
          <w:tcPr>
            <w:tcW w:w="882" w:type="dxa"/>
            <w:tcBorders>
              <w:top w:val="nil"/>
              <w:left w:val="nil"/>
              <w:bottom w:val="single" w:sz="4" w:space="0" w:color="auto"/>
              <w:right w:val="single" w:sz="4" w:space="0" w:color="auto"/>
            </w:tcBorders>
            <w:shd w:val="clear" w:color="auto" w:fill="auto"/>
            <w:noWrap/>
            <w:vAlign w:val="bottom"/>
            <w:hideMark/>
          </w:tcPr>
          <w:p w14:paraId="52EE5309"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11.478</w:t>
            </w:r>
          </w:p>
        </w:tc>
      </w:tr>
      <w:tr w:rsidR="00BA7AE8" w:rsidRPr="00FC030C" w14:paraId="16625EEA" w14:textId="77777777" w:rsidTr="000B6DC4">
        <w:trPr>
          <w:trHeight w:val="251"/>
        </w:trPr>
        <w:tc>
          <w:tcPr>
            <w:tcW w:w="933" w:type="dxa"/>
            <w:vMerge/>
            <w:tcBorders>
              <w:top w:val="nil"/>
              <w:left w:val="single" w:sz="4" w:space="0" w:color="auto"/>
              <w:bottom w:val="single" w:sz="4" w:space="0" w:color="auto"/>
              <w:right w:val="single" w:sz="4" w:space="0" w:color="auto"/>
            </w:tcBorders>
            <w:vAlign w:val="center"/>
            <w:hideMark/>
          </w:tcPr>
          <w:p w14:paraId="0762BF29"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724C30BA"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6FF64F8C"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tcBorders>
              <w:top w:val="nil"/>
              <w:left w:val="nil"/>
              <w:bottom w:val="single" w:sz="4" w:space="0" w:color="auto"/>
              <w:right w:val="single" w:sz="4" w:space="0" w:color="auto"/>
            </w:tcBorders>
            <w:shd w:val="clear" w:color="auto" w:fill="auto"/>
            <w:noWrap/>
            <w:vAlign w:val="center"/>
            <w:hideMark/>
          </w:tcPr>
          <w:p w14:paraId="575690FD"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1%th</w:t>
            </w:r>
          </w:p>
        </w:tc>
        <w:tc>
          <w:tcPr>
            <w:tcW w:w="982" w:type="dxa"/>
            <w:tcBorders>
              <w:top w:val="nil"/>
              <w:left w:val="single" w:sz="4" w:space="0" w:color="auto"/>
              <w:bottom w:val="single" w:sz="4" w:space="0" w:color="auto"/>
              <w:right w:val="single" w:sz="4" w:space="0" w:color="auto"/>
            </w:tcBorders>
            <w:shd w:val="clear" w:color="auto" w:fill="auto"/>
            <w:noWrap/>
            <w:vAlign w:val="bottom"/>
            <w:hideMark/>
          </w:tcPr>
          <w:p w14:paraId="2F051FBD"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0.139</w:t>
            </w:r>
          </w:p>
        </w:tc>
        <w:tc>
          <w:tcPr>
            <w:tcW w:w="850" w:type="dxa"/>
            <w:tcBorders>
              <w:top w:val="nil"/>
              <w:left w:val="nil"/>
              <w:bottom w:val="single" w:sz="4" w:space="0" w:color="auto"/>
              <w:right w:val="single" w:sz="4" w:space="0" w:color="auto"/>
            </w:tcBorders>
            <w:shd w:val="clear" w:color="auto" w:fill="auto"/>
            <w:noWrap/>
            <w:vAlign w:val="bottom"/>
            <w:hideMark/>
          </w:tcPr>
          <w:p w14:paraId="729F69BA"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0.215</w:t>
            </w:r>
          </w:p>
        </w:tc>
        <w:tc>
          <w:tcPr>
            <w:tcW w:w="950" w:type="dxa"/>
            <w:tcBorders>
              <w:top w:val="nil"/>
              <w:left w:val="nil"/>
              <w:bottom w:val="single" w:sz="4" w:space="0" w:color="auto"/>
              <w:right w:val="single" w:sz="4" w:space="0" w:color="auto"/>
            </w:tcBorders>
            <w:shd w:val="clear" w:color="auto" w:fill="auto"/>
            <w:noWrap/>
            <w:vAlign w:val="bottom"/>
            <w:hideMark/>
          </w:tcPr>
          <w:p w14:paraId="68A7FD21"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7.208</w:t>
            </w:r>
          </w:p>
        </w:tc>
        <w:tc>
          <w:tcPr>
            <w:tcW w:w="882" w:type="dxa"/>
            <w:tcBorders>
              <w:top w:val="nil"/>
              <w:left w:val="nil"/>
              <w:bottom w:val="single" w:sz="4" w:space="0" w:color="auto"/>
              <w:right w:val="single" w:sz="4" w:space="0" w:color="auto"/>
            </w:tcBorders>
            <w:shd w:val="clear" w:color="auto" w:fill="auto"/>
            <w:noWrap/>
            <w:vAlign w:val="bottom"/>
            <w:hideMark/>
          </w:tcPr>
          <w:p w14:paraId="0FA6BEDF"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7.245</w:t>
            </w:r>
          </w:p>
        </w:tc>
        <w:tc>
          <w:tcPr>
            <w:tcW w:w="950" w:type="dxa"/>
            <w:tcBorders>
              <w:top w:val="nil"/>
              <w:left w:val="nil"/>
              <w:bottom w:val="single" w:sz="4" w:space="0" w:color="auto"/>
              <w:right w:val="single" w:sz="4" w:space="0" w:color="auto"/>
            </w:tcBorders>
            <w:shd w:val="clear" w:color="auto" w:fill="auto"/>
            <w:noWrap/>
            <w:vAlign w:val="bottom"/>
            <w:hideMark/>
          </w:tcPr>
          <w:p w14:paraId="0AF5295D"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11.879</w:t>
            </w:r>
          </w:p>
        </w:tc>
        <w:tc>
          <w:tcPr>
            <w:tcW w:w="882" w:type="dxa"/>
            <w:tcBorders>
              <w:top w:val="nil"/>
              <w:left w:val="nil"/>
              <w:bottom w:val="single" w:sz="4" w:space="0" w:color="auto"/>
              <w:right w:val="single" w:sz="4" w:space="0" w:color="auto"/>
            </w:tcBorders>
            <w:shd w:val="clear" w:color="auto" w:fill="auto"/>
            <w:noWrap/>
            <w:vAlign w:val="bottom"/>
            <w:hideMark/>
          </w:tcPr>
          <w:p w14:paraId="7A4078AC"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11.955</w:t>
            </w:r>
          </w:p>
        </w:tc>
      </w:tr>
      <w:tr w:rsidR="00BA7AE8" w:rsidRPr="00FC030C" w14:paraId="3E2DF8C1" w14:textId="77777777" w:rsidTr="000B6DC4">
        <w:trPr>
          <w:trHeight w:val="251"/>
        </w:trPr>
        <w:tc>
          <w:tcPr>
            <w:tcW w:w="933" w:type="dxa"/>
            <w:vMerge/>
            <w:tcBorders>
              <w:top w:val="nil"/>
              <w:left w:val="single" w:sz="4" w:space="0" w:color="auto"/>
              <w:bottom w:val="single" w:sz="4" w:space="0" w:color="auto"/>
              <w:right w:val="single" w:sz="4" w:space="0" w:color="auto"/>
            </w:tcBorders>
            <w:vAlign w:val="center"/>
            <w:hideMark/>
          </w:tcPr>
          <w:p w14:paraId="56DFF75F"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6921D279"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94596D"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30ns</w:t>
            </w:r>
          </w:p>
        </w:tc>
        <w:tc>
          <w:tcPr>
            <w:tcW w:w="916" w:type="dxa"/>
            <w:tcBorders>
              <w:top w:val="nil"/>
              <w:left w:val="nil"/>
              <w:bottom w:val="single" w:sz="4" w:space="0" w:color="auto"/>
              <w:right w:val="single" w:sz="4" w:space="0" w:color="auto"/>
            </w:tcBorders>
            <w:shd w:val="clear" w:color="auto" w:fill="auto"/>
            <w:noWrap/>
            <w:vAlign w:val="center"/>
            <w:hideMark/>
          </w:tcPr>
          <w:p w14:paraId="433792E6"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10%th</w:t>
            </w:r>
          </w:p>
        </w:tc>
        <w:tc>
          <w:tcPr>
            <w:tcW w:w="982" w:type="dxa"/>
            <w:tcBorders>
              <w:top w:val="nil"/>
              <w:left w:val="single" w:sz="4" w:space="0" w:color="auto"/>
              <w:bottom w:val="single" w:sz="4" w:space="0" w:color="auto"/>
              <w:right w:val="single" w:sz="4" w:space="0" w:color="auto"/>
            </w:tcBorders>
            <w:shd w:val="clear" w:color="auto" w:fill="auto"/>
            <w:noWrap/>
            <w:vAlign w:val="bottom"/>
            <w:hideMark/>
          </w:tcPr>
          <w:p w14:paraId="460B5566"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-0.962</w:t>
            </w:r>
          </w:p>
        </w:tc>
        <w:tc>
          <w:tcPr>
            <w:tcW w:w="850" w:type="dxa"/>
            <w:tcBorders>
              <w:top w:val="nil"/>
              <w:left w:val="nil"/>
              <w:bottom w:val="single" w:sz="4" w:space="0" w:color="auto"/>
              <w:right w:val="single" w:sz="4" w:space="0" w:color="auto"/>
            </w:tcBorders>
            <w:shd w:val="clear" w:color="auto" w:fill="auto"/>
            <w:noWrap/>
            <w:vAlign w:val="bottom"/>
            <w:hideMark/>
          </w:tcPr>
          <w:p w14:paraId="3BD80DB6"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-0.946</w:t>
            </w:r>
          </w:p>
        </w:tc>
        <w:tc>
          <w:tcPr>
            <w:tcW w:w="950" w:type="dxa"/>
            <w:tcBorders>
              <w:top w:val="nil"/>
              <w:left w:val="nil"/>
              <w:bottom w:val="single" w:sz="4" w:space="0" w:color="auto"/>
              <w:right w:val="single" w:sz="4" w:space="0" w:color="auto"/>
            </w:tcBorders>
            <w:shd w:val="clear" w:color="auto" w:fill="auto"/>
            <w:noWrap/>
            <w:vAlign w:val="bottom"/>
            <w:hideMark/>
          </w:tcPr>
          <w:p w14:paraId="6A92C8EB"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6.496</w:t>
            </w:r>
          </w:p>
        </w:tc>
        <w:tc>
          <w:tcPr>
            <w:tcW w:w="882" w:type="dxa"/>
            <w:tcBorders>
              <w:top w:val="nil"/>
              <w:left w:val="nil"/>
              <w:bottom w:val="single" w:sz="4" w:space="0" w:color="auto"/>
              <w:right w:val="single" w:sz="4" w:space="0" w:color="auto"/>
            </w:tcBorders>
            <w:shd w:val="clear" w:color="auto" w:fill="auto"/>
            <w:noWrap/>
            <w:vAlign w:val="bottom"/>
            <w:hideMark/>
          </w:tcPr>
          <w:p w14:paraId="1C32DC5B"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6.523</w:t>
            </w:r>
          </w:p>
        </w:tc>
        <w:tc>
          <w:tcPr>
            <w:tcW w:w="950" w:type="dxa"/>
            <w:tcBorders>
              <w:top w:val="nil"/>
              <w:left w:val="nil"/>
              <w:bottom w:val="single" w:sz="4" w:space="0" w:color="auto"/>
              <w:right w:val="single" w:sz="4" w:space="0" w:color="auto"/>
            </w:tcBorders>
            <w:shd w:val="clear" w:color="auto" w:fill="auto"/>
            <w:noWrap/>
            <w:vAlign w:val="bottom"/>
            <w:hideMark/>
          </w:tcPr>
          <w:p w14:paraId="663C41A2"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11.433</w:t>
            </w:r>
          </w:p>
        </w:tc>
        <w:tc>
          <w:tcPr>
            <w:tcW w:w="882" w:type="dxa"/>
            <w:tcBorders>
              <w:top w:val="nil"/>
              <w:left w:val="nil"/>
              <w:bottom w:val="single" w:sz="4" w:space="0" w:color="auto"/>
              <w:right w:val="single" w:sz="4" w:space="0" w:color="auto"/>
            </w:tcBorders>
            <w:shd w:val="clear" w:color="auto" w:fill="auto"/>
            <w:noWrap/>
            <w:vAlign w:val="bottom"/>
            <w:hideMark/>
          </w:tcPr>
          <w:p w14:paraId="30AED4FF"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11.475</w:t>
            </w:r>
          </w:p>
        </w:tc>
      </w:tr>
      <w:tr w:rsidR="00BA7AE8" w:rsidRPr="00FC030C" w14:paraId="7B8985DF" w14:textId="77777777" w:rsidTr="000B6DC4">
        <w:trPr>
          <w:trHeight w:val="251"/>
        </w:trPr>
        <w:tc>
          <w:tcPr>
            <w:tcW w:w="933" w:type="dxa"/>
            <w:vMerge/>
            <w:tcBorders>
              <w:top w:val="nil"/>
              <w:left w:val="single" w:sz="4" w:space="0" w:color="auto"/>
              <w:bottom w:val="single" w:sz="4" w:space="0" w:color="auto"/>
              <w:right w:val="single" w:sz="4" w:space="0" w:color="auto"/>
            </w:tcBorders>
            <w:vAlign w:val="center"/>
            <w:hideMark/>
          </w:tcPr>
          <w:p w14:paraId="04ACCDD9"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7461A71D"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615506F5"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tcBorders>
              <w:top w:val="nil"/>
              <w:left w:val="nil"/>
              <w:bottom w:val="single" w:sz="4" w:space="0" w:color="auto"/>
              <w:right w:val="single" w:sz="4" w:space="0" w:color="auto"/>
            </w:tcBorders>
            <w:shd w:val="clear" w:color="auto" w:fill="auto"/>
            <w:noWrap/>
            <w:vAlign w:val="center"/>
            <w:hideMark/>
          </w:tcPr>
          <w:p w14:paraId="15F8D5EC"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1%th</w:t>
            </w:r>
          </w:p>
        </w:tc>
        <w:tc>
          <w:tcPr>
            <w:tcW w:w="982" w:type="dxa"/>
            <w:tcBorders>
              <w:top w:val="nil"/>
              <w:left w:val="single" w:sz="4" w:space="0" w:color="auto"/>
              <w:bottom w:val="single" w:sz="4" w:space="0" w:color="auto"/>
              <w:right w:val="single" w:sz="4" w:space="0" w:color="auto"/>
            </w:tcBorders>
            <w:shd w:val="clear" w:color="auto" w:fill="auto"/>
            <w:noWrap/>
            <w:vAlign w:val="bottom"/>
            <w:hideMark/>
          </w:tcPr>
          <w:p w14:paraId="06338E50"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0.159</w:t>
            </w:r>
          </w:p>
        </w:tc>
        <w:tc>
          <w:tcPr>
            <w:tcW w:w="850" w:type="dxa"/>
            <w:tcBorders>
              <w:top w:val="nil"/>
              <w:left w:val="nil"/>
              <w:bottom w:val="single" w:sz="4" w:space="0" w:color="auto"/>
              <w:right w:val="single" w:sz="4" w:space="0" w:color="auto"/>
            </w:tcBorders>
            <w:shd w:val="clear" w:color="auto" w:fill="auto"/>
            <w:noWrap/>
            <w:vAlign w:val="bottom"/>
            <w:hideMark/>
          </w:tcPr>
          <w:p w14:paraId="02E742CC"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0.227</w:t>
            </w:r>
          </w:p>
        </w:tc>
        <w:tc>
          <w:tcPr>
            <w:tcW w:w="950" w:type="dxa"/>
            <w:tcBorders>
              <w:top w:val="nil"/>
              <w:left w:val="nil"/>
              <w:bottom w:val="single" w:sz="4" w:space="0" w:color="auto"/>
              <w:right w:val="single" w:sz="4" w:space="0" w:color="auto"/>
            </w:tcBorders>
            <w:shd w:val="clear" w:color="auto" w:fill="auto"/>
            <w:noWrap/>
            <w:vAlign w:val="bottom"/>
            <w:hideMark/>
          </w:tcPr>
          <w:p w14:paraId="7CFA3444"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7.236</w:t>
            </w:r>
          </w:p>
        </w:tc>
        <w:tc>
          <w:tcPr>
            <w:tcW w:w="882" w:type="dxa"/>
            <w:tcBorders>
              <w:top w:val="nil"/>
              <w:left w:val="nil"/>
              <w:bottom w:val="single" w:sz="4" w:space="0" w:color="auto"/>
              <w:right w:val="single" w:sz="4" w:space="0" w:color="auto"/>
            </w:tcBorders>
            <w:shd w:val="clear" w:color="auto" w:fill="auto"/>
            <w:noWrap/>
            <w:vAlign w:val="bottom"/>
            <w:hideMark/>
          </w:tcPr>
          <w:p w14:paraId="25B422B2"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7.267</w:t>
            </w:r>
          </w:p>
        </w:tc>
        <w:tc>
          <w:tcPr>
            <w:tcW w:w="950" w:type="dxa"/>
            <w:tcBorders>
              <w:top w:val="nil"/>
              <w:left w:val="nil"/>
              <w:bottom w:val="single" w:sz="4" w:space="0" w:color="auto"/>
              <w:right w:val="single" w:sz="4" w:space="0" w:color="auto"/>
            </w:tcBorders>
            <w:shd w:val="clear" w:color="auto" w:fill="auto"/>
            <w:noWrap/>
            <w:vAlign w:val="bottom"/>
            <w:hideMark/>
          </w:tcPr>
          <w:p w14:paraId="0AA3D92A"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11.88</w:t>
            </w:r>
          </w:p>
        </w:tc>
        <w:tc>
          <w:tcPr>
            <w:tcW w:w="882" w:type="dxa"/>
            <w:tcBorders>
              <w:top w:val="nil"/>
              <w:left w:val="nil"/>
              <w:bottom w:val="single" w:sz="4" w:space="0" w:color="auto"/>
              <w:right w:val="single" w:sz="4" w:space="0" w:color="auto"/>
            </w:tcBorders>
            <w:shd w:val="clear" w:color="auto" w:fill="auto"/>
            <w:noWrap/>
            <w:vAlign w:val="bottom"/>
            <w:hideMark/>
          </w:tcPr>
          <w:p w14:paraId="4ACED335"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11.961</w:t>
            </w:r>
          </w:p>
        </w:tc>
      </w:tr>
      <w:tr w:rsidR="00BA7AE8" w:rsidRPr="00FC030C" w14:paraId="6E34E4E5" w14:textId="77777777" w:rsidTr="000B6DC4">
        <w:trPr>
          <w:trHeight w:val="251"/>
        </w:trPr>
        <w:tc>
          <w:tcPr>
            <w:tcW w:w="933" w:type="dxa"/>
            <w:vMerge w:val="restart"/>
            <w:tcBorders>
              <w:top w:val="nil"/>
              <w:left w:val="single" w:sz="4" w:space="0" w:color="auto"/>
              <w:bottom w:val="single" w:sz="4" w:space="0" w:color="auto"/>
              <w:right w:val="single" w:sz="4" w:space="0" w:color="auto"/>
            </w:tcBorders>
            <w:shd w:val="clear" w:color="auto" w:fill="auto"/>
            <w:vAlign w:val="center"/>
            <w:hideMark/>
          </w:tcPr>
          <w:p w14:paraId="65E1B23F"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960kHz,</w:t>
            </w:r>
            <w:r w:rsidRPr="00FC030C">
              <w:rPr>
                <w:color w:val="000000"/>
                <w:sz w:val="20"/>
                <w:szCs w:val="20"/>
                <w:lang w:eastAsia="zh-CN"/>
              </w:rPr>
              <w:br/>
              <w:t>160RB</w:t>
            </w:r>
          </w:p>
        </w:tc>
        <w:tc>
          <w:tcPr>
            <w:tcW w:w="9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E800D01"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CDL-B</w:t>
            </w:r>
          </w:p>
        </w:tc>
        <w:tc>
          <w:tcPr>
            <w:tcW w:w="9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17FAB57"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20ns</w:t>
            </w:r>
          </w:p>
        </w:tc>
        <w:tc>
          <w:tcPr>
            <w:tcW w:w="916" w:type="dxa"/>
            <w:tcBorders>
              <w:top w:val="nil"/>
              <w:left w:val="nil"/>
              <w:bottom w:val="single" w:sz="4" w:space="0" w:color="auto"/>
              <w:right w:val="single" w:sz="4" w:space="0" w:color="auto"/>
            </w:tcBorders>
            <w:shd w:val="clear" w:color="auto" w:fill="auto"/>
            <w:noWrap/>
            <w:vAlign w:val="center"/>
            <w:hideMark/>
          </w:tcPr>
          <w:p w14:paraId="09DD097E"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10%th</w:t>
            </w:r>
          </w:p>
        </w:tc>
        <w:tc>
          <w:tcPr>
            <w:tcW w:w="982" w:type="dxa"/>
            <w:tcBorders>
              <w:top w:val="nil"/>
              <w:left w:val="single" w:sz="4" w:space="0" w:color="auto"/>
              <w:bottom w:val="single" w:sz="4" w:space="0" w:color="auto"/>
              <w:right w:val="single" w:sz="4" w:space="0" w:color="auto"/>
            </w:tcBorders>
            <w:shd w:val="clear" w:color="auto" w:fill="auto"/>
            <w:noWrap/>
            <w:vAlign w:val="bottom"/>
            <w:hideMark/>
          </w:tcPr>
          <w:p w14:paraId="7FC1D4ED"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4.13</w:t>
            </w:r>
          </w:p>
        </w:tc>
        <w:tc>
          <w:tcPr>
            <w:tcW w:w="850" w:type="dxa"/>
            <w:tcBorders>
              <w:top w:val="nil"/>
              <w:left w:val="nil"/>
              <w:bottom w:val="single" w:sz="4" w:space="0" w:color="auto"/>
              <w:right w:val="single" w:sz="4" w:space="0" w:color="auto"/>
            </w:tcBorders>
            <w:shd w:val="clear" w:color="auto" w:fill="auto"/>
            <w:noWrap/>
            <w:vAlign w:val="bottom"/>
            <w:hideMark/>
          </w:tcPr>
          <w:p w14:paraId="4A12841B"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4.131</w:t>
            </w:r>
          </w:p>
        </w:tc>
        <w:tc>
          <w:tcPr>
            <w:tcW w:w="950" w:type="dxa"/>
            <w:tcBorders>
              <w:top w:val="nil"/>
              <w:left w:val="nil"/>
              <w:bottom w:val="single" w:sz="4" w:space="0" w:color="auto"/>
              <w:right w:val="single" w:sz="4" w:space="0" w:color="auto"/>
            </w:tcBorders>
            <w:shd w:val="clear" w:color="auto" w:fill="auto"/>
            <w:noWrap/>
            <w:vAlign w:val="bottom"/>
            <w:hideMark/>
          </w:tcPr>
          <w:p w14:paraId="4362CAF6"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11.89</w:t>
            </w:r>
          </w:p>
        </w:tc>
        <w:tc>
          <w:tcPr>
            <w:tcW w:w="882" w:type="dxa"/>
            <w:tcBorders>
              <w:top w:val="nil"/>
              <w:left w:val="nil"/>
              <w:bottom w:val="single" w:sz="4" w:space="0" w:color="auto"/>
              <w:right w:val="single" w:sz="4" w:space="0" w:color="auto"/>
            </w:tcBorders>
            <w:shd w:val="clear" w:color="auto" w:fill="auto"/>
            <w:noWrap/>
            <w:vAlign w:val="bottom"/>
            <w:hideMark/>
          </w:tcPr>
          <w:p w14:paraId="40112053"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11.931</w:t>
            </w:r>
          </w:p>
        </w:tc>
        <w:tc>
          <w:tcPr>
            <w:tcW w:w="950" w:type="dxa"/>
            <w:tcBorders>
              <w:top w:val="nil"/>
              <w:left w:val="nil"/>
              <w:bottom w:val="single" w:sz="4" w:space="0" w:color="auto"/>
              <w:right w:val="single" w:sz="4" w:space="0" w:color="auto"/>
            </w:tcBorders>
            <w:shd w:val="clear" w:color="auto" w:fill="auto"/>
            <w:noWrap/>
            <w:vAlign w:val="bottom"/>
            <w:hideMark/>
          </w:tcPr>
          <w:p w14:paraId="6C11EBA3"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17.778</w:t>
            </w:r>
          </w:p>
        </w:tc>
        <w:tc>
          <w:tcPr>
            <w:tcW w:w="882" w:type="dxa"/>
            <w:tcBorders>
              <w:top w:val="nil"/>
              <w:left w:val="nil"/>
              <w:bottom w:val="single" w:sz="4" w:space="0" w:color="auto"/>
              <w:right w:val="single" w:sz="4" w:space="0" w:color="auto"/>
            </w:tcBorders>
            <w:shd w:val="clear" w:color="auto" w:fill="auto"/>
            <w:noWrap/>
            <w:vAlign w:val="bottom"/>
            <w:hideMark/>
          </w:tcPr>
          <w:p w14:paraId="0689C41B"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17.896</w:t>
            </w:r>
          </w:p>
        </w:tc>
      </w:tr>
      <w:tr w:rsidR="00BA7AE8" w:rsidRPr="00FC030C" w14:paraId="04A559BD" w14:textId="77777777" w:rsidTr="000B6DC4">
        <w:trPr>
          <w:trHeight w:val="251"/>
        </w:trPr>
        <w:tc>
          <w:tcPr>
            <w:tcW w:w="933" w:type="dxa"/>
            <w:vMerge/>
            <w:tcBorders>
              <w:top w:val="nil"/>
              <w:left w:val="single" w:sz="4" w:space="0" w:color="auto"/>
              <w:bottom w:val="single" w:sz="4" w:space="0" w:color="auto"/>
              <w:right w:val="single" w:sz="4" w:space="0" w:color="auto"/>
            </w:tcBorders>
            <w:vAlign w:val="center"/>
            <w:hideMark/>
          </w:tcPr>
          <w:p w14:paraId="7E3E2205"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30AC0B56"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533B9CE9"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tcBorders>
              <w:top w:val="nil"/>
              <w:left w:val="nil"/>
              <w:bottom w:val="single" w:sz="4" w:space="0" w:color="auto"/>
              <w:right w:val="single" w:sz="4" w:space="0" w:color="auto"/>
            </w:tcBorders>
            <w:shd w:val="clear" w:color="auto" w:fill="auto"/>
            <w:noWrap/>
            <w:vAlign w:val="center"/>
            <w:hideMark/>
          </w:tcPr>
          <w:p w14:paraId="30FF791A"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1%th</w:t>
            </w:r>
          </w:p>
        </w:tc>
        <w:tc>
          <w:tcPr>
            <w:tcW w:w="982" w:type="dxa"/>
            <w:tcBorders>
              <w:top w:val="nil"/>
              <w:left w:val="single" w:sz="4" w:space="0" w:color="auto"/>
              <w:bottom w:val="single" w:sz="4" w:space="0" w:color="auto"/>
              <w:right w:val="single" w:sz="4" w:space="0" w:color="auto"/>
            </w:tcBorders>
            <w:shd w:val="clear" w:color="auto" w:fill="auto"/>
            <w:noWrap/>
            <w:vAlign w:val="bottom"/>
            <w:hideMark/>
          </w:tcPr>
          <w:p w14:paraId="53D5A7D8"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6</w:t>
            </w:r>
          </w:p>
        </w:tc>
        <w:tc>
          <w:tcPr>
            <w:tcW w:w="850" w:type="dxa"/>
            <w:tcBorders>
              <w:top w:val="nil"/>
              <w:left w:val="nil"/>
              <w:bottom w:val="single" w:sz="4" w:space="0" w:color="auto"/>
              <w:right w:val="single" w:sz="4" w:space="0" w:color="auto"/>
            </w:tcBorders>
            <w:shd w:val="clear" w:color="auto" w:fill="auto"/>
            <w:noWrap/>
            <w:vAlign w:val="bottom"/>
            <w:hideMark/>
          </w:tcPr>
          <w:p w14:paraId="4694FBA9"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6</w:t>
            </w:r>
          </w:p>
        </w:tc>
        <w:tc>
          <w:tcPr>
            <w:tcW w:w="950" w:type="dxa"/>
            <w:tcBorders>
              <w:top w:val="nil"/>
              <w:left w:val="nil"/>
              <w:bottom w:val="single" w:sz="4" w:space="0" w:color="auto"/>
              <w:right w:val="single" w:sz="4" w:space="0" w:color="auto"/>
            </w:tcBorders>
            <w:shd w:val="clear" w:color="auto" w:fill="auto"/>
            <w:noWrap/>
            <w:vAlign w:val="bottom"/>
            <w:hideMark/>
          </w:tcPr>
          <w:p w14:paraId="5C875557"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15</w:t>
            </w:r>
          </w:p>
        </w:tc>
        <w:tc>
          <w:tcPr>
            <w:tcW w:w="882" w:type="dxa"/>
            <w:tcBorders>
              <w:top w:val="nil"/>
              <w:left w:val="nil"/>
              <w:bottom w:val="single" w:sz="4" w:space="0" w:color="auto"/>
              <w:right w:val="single" w:sz="4" w:space="0" w:color="auto"/>
            </w:tcBorders>
            <w:shd w:val="clear" w:color="auto" w:fill="auto"/>
            <w:noWrap/>
            <w:vAlign w:val="bottom"/>
            <w:hideMark/>
          </w:tcPr>
          <w:p w14:paraId="4EE1C75E"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15</w:t>
            </w:r>
          </w:p>
        </w:tc>
        <w:tc>
          <w:tcPr>
            <w:tcW w:w="950" w:type="dxa"/>
            <w:tcBorders>
              <w:top w:val="nil"/>
              <w:left w:val="nil"/>
              <w:bottom w:val="single" w:sz="4" w:space="0" w:color="auto"/>
              <w:right w:val="single" w:sz="4" w:space="0" w:color="auto"/>
            </w:tcBorders>
            <w:shd w:val="clear" w:color="auto" w:fill="auto"/>
            <w:noWrap/>
            <w:vAlign w:val="bottom"/>
            <w:hideMark/>
          </w:tcPr>
          <w:p w14:paraId="46AA360B"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20.818</w:t>
            </w:r>
          </w:p>
        </w:tc>
        <w:tc>
          <w:tcPr>
            <w:tcW w:w="882" w:type="dxa"/>
            <w:tcBorders>
              <w:top w:val="nil"/>
              <w:left w:val="nil"/>
              <w:bottom w:val="single" w:sz="4" w:space="0" w:color="auto"/>
              <w:right w:val="single" w:sz="4" w:space="0" w:color="auto"/>
            </w:tcBorders>
            <w:shd w:val="clear" w:color="auto" w:fill="auto"/>
            <w:noWrap/>
            <w:vAlign w:val="bottom"/>
            <w:hideMark/>
          </w:tcPr>
          <w:p w14:paraId="0AE8161F"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20.766</w:t>
            </w:r>
          </w:p>
        </w:tc>
      </w:tr>
      <w:tr w:rsidR="00BA7AE8" w:rsidRPr="00FC030C" w14:paraId="36820883" w14:textId="77777777" w:rsidTr="000B6DC4">
        <w:trPr>
          <w:trHeight w:val="251"/>
        </w:trPr>
        <w:tc>
          <w:tcPr>
            <w:tcW w:w="933" w:type="dxa"/>
            <w:vMerge/>
            <w:tcBorders>
              <w:top w:val="nil"/>
              <w:left w:val="single" w:sz="4" w:space="0" w:color="auto"/>
              <w:bottom w:val="single" w:sz="4" w:space="0" w:color="auto"/>
              <w:right w:val="single" w:sz="4" w:space="0" w:color="auto"/>
            </w:tcBorders>
            <w:vAlign w:val="center"/>
            <w:hideMark/>
          </w:tcPr>
          <w:p w14:paraId="56705D28"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val="restart"/>
            <w:tcBorders>
              <w:top w:val="nil"/>
              <w:left w:val="single" w:sz="4" w:space="0" w:color="auto"/>
              <w:bottom w:val="single" w:sz="4" w:space="0" w:color="auto"/>
              <w:right w:val="single" w:sz="4" w:space="0" w:color="auto"/>
            </w:tcBorders>
            <w:shd w:val="clear" w:color="auto" w:fill="auto"/>
            <w:vAlign w:val="center"/>
            <w:hideMark/>
          </w:tcPr>
          <w:p w14:paraId="2FB2BBE5"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CDL-D</w:t>
            </w:r>
          </w:p>
        </w:tc>
        <w:tc>
          <w:tcPr>
            <w:tcW w:w="9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6DF1D66"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20ns</w:t>
            </w:r>
          </w:p>
        </w:tc>
        <w:tc>
          <w:tcPr>
            <w:tcW w:w="916" w:type="dxa"/>
            <w:tcBorders>
              <w:top w:val="nil"/>
              <w:left w:val="nil"/>
              <w:bottom w:val="single" w:sz="4" w:space="0" w:color="auto"/>
              <w:right w:val="single" w:sz="4" w:space="0" w:color="auto"/>
            </w:tcBorders>
            <w:shd w:val="clear" w:color="auto" w:fill="auto"/>
            <w:noWrap/>
            <w:vAlign w:val="center"/>
            <w:hideMark/>
          </w:tcPr>
          <w:p w14:paraId="6877D0C2"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10%th</w:t>
            </w:r>
          </w:p>
        </w:tc>
        <w:tc>
          <w:tcPr>
            <w:tcW w:w="982" w:type="dxa"/>
            <w:tcBorders>
              <w:top w:val="nil"/>
              <w:left w:val="single" w:sz="4" w:space="0" w:color="auto"/>
              <w:bottom w:val="single" w:sz="4" w:space="0" w:color="auto"/>
              <w:right w:val="single" w:sz="4" w:space="0" w:color="auto"/>
            </w:tcBorders>
            <w:shd w:val="clear" w:color="auto" w:fill="auto"/>
            <w:noWrap/>
            <w:vAlign w:val="bottom"/>
            <w:hideMark/>
          </w:tcPr>
          <w:p w14:paraId="5790824F"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0.152</w:t>
            </w:r>
          </w:p>
        </w:tc>
        <w:tc>
          <w:tcPr>
            <w:tcW w:w="850" w:type="dxa"/>
            <w:tcBorders>
              <w:top w:val="nil"/>
              <w:left w:val="nil"/>
              <w:bottom w:val="single" w:sz="4" w:space="0" w:color="auto"/>
              <w:right w:val="single" w:sz="4" w:space="0" w:color="auto"/>
            </w:tcBorders>
            <w:shd w:val="clear" w:color="auto" w:fill="auto"/>
            <w:noWrap/>
            <w:vAlign w:val="bottom"/>
            <w:hideMark/>
          </w:tcPr>
          <w:p w14:paraId="5DE3F6C0"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0.151</w:t>
            </w:r>
          </w:p>
        </w:tc>
        <w:tc>
          <w:tcPr>
            <w:tcW w:w="950" w:type="dxa"/>
            <w:tcBorders>
              <w:top w:val="nil"/>
              <w:left w:val="nil"/>
              <w:bottom w:val="single" w:sz="4" w:space="0" w:color="auto"/>
              <w:right w:val="single" w:sz="4" w:space="0" w:color="auto"/>
            </w:tcBorders>
            <w:shd w:val="clear" w:color="auto" w:fill="auto"/>
            <w:noWrap/>
            <w:vAlign w:val="bottom"/>
            <w:hideMark/>
          </w:tcPr>
          <w:p w14:paraId="0D7E0CBA"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7.188</w:t>
            </w:r>
          </w:p>
        </w:tc>
        <w:tc>
          <w:tcPr>
            <w:tcW w:w="882" w:type="dxa"/>
            <w:tcBorders>
              <w:top w:val="nil"/>
              <w:left w:val="nil"/>
              <w:bottom w:val="single" w:sz="4" w:space="0" w:color="auto"/>
              <w:right w:val="single" w:sz="4" w:space="0" w:color="auto"/>
            </w:tcBorders>
            <w:shd w:val="clear" w:color="auto" w:fill="auto"/>
            <w:noWrap/>
            <w:vAlign w:val="bottom"/>
            <w:hideMark/>
          </w:tcPr>
          <w:p w14:paraId="37BB0168"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7.23</w:t>
            </w:r>
          </w:p>
        </w:tc>
        <w:tc>
          <w:tcPr>
            <w:tcW w:w="950" w:type="dxa"/>
            <w:tcBorders>
              <w:top w:val="nil"/>
              <w:left w:val="nil"/>
              <w:bottom w:val="single" w:sz="4" w:space="0" w:color="auto"/>
              <w:right w:val="single" w:sz="4" w:space="0" w:color="auto"/>
            </w:tcBorders>
            <w:shd w:val="clear" w:color="auto" w:fill="auto"/>
            <w:noWrap/>
            <w:vAlign w:val="bottom"/>
            <w:hideMark/>
          </w:tcPr>
          <w:p w14:paraId="1C31B159"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12.624</w:t>
            </w:r>
          </w:p>
        </w:tc>
        <w:tc>
          <w:tcPr>
            <w:tcW w:w="882" w:type="dxa"/>
            <w:tcBorders>
              <w:top w:val="nil"/>
              <w:left w:val="nil"/>
              <w:bottom w:val="single" w:sz="4" w:space="0" w:color="auto"/>
              <w:right w:val="single" w:sz="4" w:space="0" w:color="auto"/>
            </w:tcBorders>
            <w:shd w:val="clear" w:color="auto" w:fill="auto"/>
            <w:noWrap/>
            <w:vAlign w:val="bottom"/>
            <w:hideMark/>
          </w:tcPr>
          <w:p w14:paraId="396D7082"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12.648</w:t>
            </w:r>
          </w:p>
        </w:tc>
      </w:tr>
      <w:tr w:rsidR="00BA7AE8" w:rsidRPr="00FC030C" w14:paraId="688F7ECE" w14:textId="77777777" w:rsidTr="000B6DC4">
        <w:trPr>
          <w:trHeight w:val="251"/>
        </w:trPr>
        <w:tc>
          <w:tcPr>
            <w:tcW w:w="933" w:type="dxa"/>
            <w:vMerge/>
            <w:tcBorders>
              <w:top w:val="nil"/>
              <w:left w:val="single" w:sz="4" w:space="0" w:color="auto"/>
              <w:bottom w:val="single" w:sz="4" w:space="0" w:color="auto"/>
              <w:right w:val="single" w:sz="4" w:space="0" w:color="auto"/>
            </w:tcBorders>
            <w:vAlign w:val="center"/>
            <w:hideMark/>
          </w:tcPr>
          <w:p w14:paraId="358D68E6"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0CFE1B32"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0B660643"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tcBorders>
              <w:top w:val="nil"/>
              <w:left w:val="nil"/>
              <w:bottom w:val="single" w:sz="4" w:space="0" w:color="auto"/>
              <w:right w:val="single" w:sz="4" w:space="0" w:color="auto"/>
            </w:tcBorders>
            <w:shd w:val="clear" w:color="auto" w:fill="auto"/>
            <w:noWrap/>
            <w:vAlign w:val="center"/>
            <w:hideMark/>
          </w:tcPr>
          <w:p w14:paraId="640AFB8C"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1%th</w:t>
            </w:r>
          </w:p>
        </w:tc>
        <w:tc>
          <w:tcPr>
            <w:tcW w:w="982" w:type="dxa"/>
            <w:tcBorders>
              <w:top w:val="nil"/>
              <w:left w:val="single" w:sz="4" w:space="0" w:color="auto"/>
              <w:bottom w:val="single" w:sz="4" w:space="0" w:color="auto"/>
              <w:right w:val="single" w:sz="4" w:space="0" w:color="auto"/>
            </w:tcBorders>
            <w:shd w:val="clear" w:color="auto" w:fill="auto"/>
            <w:noWrap/>
            <w:vAlign w:val="bottom"/>
            <w:hideMark/>
          </w:tcPr>
          <w:p w14:paraId="14612771"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1.153</w:t>
            </w:r>
          </w:p>
        </w:tc>
        <w:tc>
          <w:tcPr>
            <w:tcW w:w="850" w:type="dxa"/>
            <w:tcBorders>
              <w:top w:val="nil"/>
              <w:left w:val="nil"/>
              <w:bottom w:val="single" w:sz="4" w:space="0" w:color="auto"/>
              <w:right w:val="single" w:sz="4" w:space="0" w:color="auto"/>
            </w:tcBorders>
            <w:shd w:val="clear" w:color="auto" w:fill="auto"/>
            <w:noWrap/>
            <w:vAlign w:val="bottom"/>
            <w:hideMark/>
          </w:tcPr>
          <w:p w14:paraId="6E32DE02"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1.163</w:t>
            </w:r>
          </w:p>
        </w:tc>
        <w:tc>
          <w:tcPr>
            <w:tcW w:w="950" w:type="dxa"/>
            <w:tcBorders>
              <w:top w:val="nil"/>
              <w:left w:val="nil"/>
              <w:bottom w:val="single" w:sz="4" w:space="0" w:color="auto"/>
              <w:right w:val="single" w:sz="4" w:space="0" w:color="auto"/>
            </w:tcBorders>
            <w:shd w:val="clear" w:color="auto" w:fill="auto"/>
            <w:noWrap/>
            <w:vAlign w:val="bottom"/>
            <w:hideMark/>
          </w:tcPr>
          <w:p w14:paraId="307BE944"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8.02</w:t>
            </w:r>
          </w:p>
        </w:tc>
        <w:tc>
          <w:tcPr>
            <w:tcW w:w="882" w:type="dxa"/>
            <w:tcBorders>
              <w:top w:val="nil"/>
              <w:left w:val="nil"/>
              <w:bottom w:val="single" w:sz="4" w:space="0" w:color="auto"/>
              <w:right w:val="single" w:sz="4" w:space="0" w:color="auto"/>
            </w:tcBorders>
            <w:shd w:val="clear" w:color="auto" w:fill="auto"/>
            <w:noWrap/>
            <w:vAlign w:val="bottom"/>
            <w:hideMark/>
          </w:tcPr>
          <w:p w14:paraId="1CB096F8"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8.051</w:t>
            </w:r>
          </w:p>
        </w:tc>
        <w:tc>
          <w:tcPr>
            <w:tcW w:w="950" w:type="dxa"/>
            <w:tcBorders>
              <w:top w:val="nil"/>
              <w:left w:val="nil"/>
              <w:bottom w:val="single" w:sz="4" w:space="0" w:color="auto"/>
              <w:right w:val="single" w:sz="4" w:space="0" w:color="auto"/>
            </w:tcBorders>
            <w:shd w:val="clear" w:color="auto" w:fill="auto"/>
            <w:noWrap/>
            <w:vAlign w:val="bottom"/>
            <w:hideMark/>
          </w:tcPr>
          <w:p w14:paraId="3D9C6396"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13.454</w:t>
            </w:r>
          </w:p>
        </w:tc>
        <w:tc>
          <w:tcPr>
            <w:tcW w:w="882" w:type="dxa"/>
            <w:tcBorders>
              <w:top w:val="nil"/>
              <w:left w:val="nil"/>
              <w:bottom w:val="single" w:sz="4" w:space="0" w:color="auto"/>
              <w:right w:val="single" w:sz="4" w:space="0" w:color="auto"/>
            </w:tcBorders>
            <w:shd w:val="clear" w:color="auto" w:fill="auto"/>
            <w:noWrap/>
            <w:vAlign w:val="bottom"/>
            <w:hideMark/>
          </w:tcPr>
          <w:p w14:paraId="33A553E0"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13.469</w:t>
            </w:r>
          </w:p>
        </w:tc>
      </w:tr>
      <w:tr w:rsidR="00BA7AE8" w:rsidRPr="00FC030C" w14:paraId="6B059520" w14:textId="77777777" w:rsidTr="000B6DC4">
        <w:trPr>
          <w:trHeight w:val="251"/>
        </w:trPr>
        <w:tc>
          <w:tcPr>
            <w:tcW w:w="933" w:type="dxa"/>
            <w:vMerge/>
            <w:tcBorders>
              <w:top w:val="nil"/>
              <w:left w:val="single" w:sz="4" w:space="0" w:color="auto"/>
              <w:bottom w:val="single" w:sz="4" w:space="0" w:color="auto"/>
              <w:right w:val="single" w:sz="4" w:space="0" w:color="auto"/>
            </w:tcBorders>
            <w:vAlign w:val="center"/>
            <w:hideMark/>
          </w:tcPr>
          <w:p w14:paraId="64009B25"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064CD361"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55EA28"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30ns</w:t>
            </w:r>
          </w:p>
        </w:tc>
        <w:tc>
          <w:tcPr>
            <w:tcW w:w="916" w:type="dxa"/>
            <w:tcBorders>
              <w:top w:val="nil"/>
              <w:left w:val="nil"/>
              <w:bottom w:val="single" w:sz="4" w:space="0" w:color="auto"/>
              <w:right w:val="single" w:sz="4" w:space="0" w:color="auto"/>
            </w:tcBorders>
            <w:shd w:val="clear" w:color="auto" w:fill="auto"/>
            <w:noWrap/>
            <w:vAlign w:val="center"/>
            <w:hideMark/>
          </w:tcPr>
          <w:p w14:paraId="1704EA08"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10%th</w:t>
            </w:r>
          </w:p>
        </w:tc>
        <w:tc>
          <w:tcPr>
            <w:tcW w:w="982" w:type="dxa"/>
            <w:tcBorders>
              <w:top w:val="nil"/>
              <w:left w:val="single" w:sz="4" w:space="0" w:color="auto"/>
              <w:bottom w:val="single" w:sz="4" w:space="0" w:color="auto"/>
              <w:right w:val="single" w:sz="4" w:space="0" w:color="auto"/>
            </w:tcBorders>
            <w:shd w:val="clear" w:color="auto" w:fill="auto"/>
            <w:noWrap/>
            <w:vAlign w:val="bottom"/>
            <w:hideMark/>
          </w:tcPr>
          <w:p w14:paraId="32930528"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0.158</w:t>
            </w:r>
          </w:p>
        </w:tc>
        <w:tc>
          <w:tcPr>
            <w:tcW w:w="850" w:type="dxa"/>
            <w:tcBorders>
              <w:top w:val="nil"/>
              <w:left w:val="nil"/>
              <w:bottom w:val="single" w:sz="4" w:space="0" w:color="auto"/>
              <w:right w:val="single" w:sz="4" w:space="0" w:color="auto"/>
            </w:tcBorders>
            <w:shd w:val="clear" w:color="auto" w:fill="auto"/>
            <w:noWrap/>
            <w:vAlign w:val="bottom"/>
            <w:hideMark/>
          </w:tcPr>
          <w:p w14:paraId="4D39979D"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0.15</w:t>
            </w:r>
          </w:p>
        </w:tc>
        <w:tc>
          <w:tcPr>
            <w:tcW w:w="950" w:type="dxa"/>
            <w:tcBorders>
              <w:top w:val="nil"/>
              <w:left w:val="nil"/>
              <w:bottom w:val="single" w:sz="4" w:space="0" w:color="auto"/>
              <w:right w:val="single" w:sz="4" w:space="0" w:color="auto"/>
            </w:tcBorders>
            <w:shd w:val="clear" w:color="auto" w:fill="auto"/>
            <w:noWrap/>
            <w:vAlign w:val="bottom"/>
            <w:hideMark/>
          </w:tcPr>
          <w:p w14:paraId="357A31D6"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7.192</w:t>
            </w:r>
          </w:p>
        </w:tc>
        <w:tc>
          <w:tcPr>
            <w:tcW w:w="882" w:type="dxa"/>
            <w:tcBorders>
              <w:top w:val="nil"/>
              <w:left w:val="nil"/>
              <w:bottom w:val="single" w:sz="4" w:space="0" w:color="auto"/>
              <w:right w:val="single" w:sz="4" w:space="0" w:color="auto"/>
            </w:tcBorders>
            <w:shd w:val="clear" w:color="auto" w:fill="auto"/>
            <w:noWrap/>
            <w:vAlign w:val="bottom"/>
            <w:hideMark/>
          </w:tcPr>
          <w:p w14:paraId="2BD6A361"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7.243</w:t>
            </w:r>
          </w:p>
        </w:tc>
        <w:tc>
          <w:tcPr>
            <w:tcW w:w="950" w:type="dxa"/>
            <w:tcBorders>
              <w:top w:val="nil"/>
              <w:left w:val="nil"/>
              <w:bottom w:val="single" w:sz="4" w:space="0" w:color="auto"/>
              <w:right w:val="single" w:sz="4" w:space="0" w:color="auto"/>
            </w:tcBorders>
            <w:shd w:val="clear" w:color="auto" w:fill="auto"/>
            <w:noWrap/>
            <w:vAlign w:val="bottom"/>
            <w:hideMark/>
          </w:tcPr>
          <w:p w14:paraId="64468266"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12.631</w:t>
            </w:r>
          </w:p>
        </w:tc>
        <w:tc>
          <w:tcPr>
            <w:tcW w:w="882" w:type="dxa"/>
            <w:tcBorders>
              <w:top w:val="nil"/>
              <w:left w:val="nil"/>
              <w:bottom w:val="single" w:sz="4" w:space="0" w:color="auto"/>
              <w:right w:val="single" w:sz="4" w:space="0" w:color="auto"/>
            </w:tcBorders>
            <w:shd w:val="clear" w:color="auto" w:fill="auto"/>
            <w:noWrap/>
            <w:vAlign w:val="bottom"/>
            <w:hideMark/>
          </w:tcPr>
          <w:p w14:paraId="00056BCF"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12.646</w:t>
            </w:r>
          </w:p>
        </w:tc>
      </w:tr>
      <w:tr w:rsidR="00BA7AE8" w:rsidRPr="00FC030C" w14:paraId="00DD7A53" w14:textId="77777777" w:rsidTr="000B6DC4">
        <w:trPr>
          <w:trHeight w:val="251"/>
        </w:trPr>
        <w:tc>
          <w:tcPr>
            <w:tcW w:w="933" w:type="dxa"/>
            <w:vMerge/>
            <w:tcBorders>
              <w:top w:val="nil"/>
              <w:left w:val="single" w:sz="4" w:space="0" w:color="auto"/>
              <w:bottom w:val="single" w:sz="4" w:space="0" w:color="auto"/>
              <w:right w:val="single" w:sz="4" w:space="0" w:color="auto"/>
            </w:tcBorders>
            <w:vAlign w:val="center"/>
            <w:hideMark/>
          </w:tcPr>
          <w:p w14:paraId="5036DDEB"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63EC5A5C"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vMerge/>
            <w:tcBorders>
              <w:top w:val="nil"/>
              <w:left w:val="single" w:sz="4" w:space="0" w:color="auto"/>
              <w:bottom w:val="single" w:sz="4" w:space="0" w:color="auto"/>
              <w:right w:val="single" w:sz="4" w:space="0" w:color="auto"/>
            </w:tcBorders>
            <w:vAlign w:val="center"/>
            <w:hideMark/>
          </w:tcPr>
          <w:p w14:paraId="7D535B07" w14:textId="77777777" w:rsidR="00BA7AE8" w:rsidRPr="00FC030C" w:rsidRDefault="00BA7AE8" w:rsidP="000B6DC4">
            <w:pPr>
              <w:autoSpaceDE/>
              <w:autoSpaceDN/>
              <w:adjustRightInd/>
              <w:snapToGrid/>
              <w:spacing w:after="0"/>
              <w:jc w:val="center"/>
              <w:rPr>
                <w:color w:val="000000"/>
                <w:sz w:val="20"/>
                <w:szCs w:val="20"/>
                <w:lang w:eastAsia="zh-CN"/>
              </w:rPr>
            </w:pPr>
          </w:p>
        </w:tc>
        <w:tc>
          <w:tcPr>
            <w:tcW w:w="916" w:type="dxa"/>
            <w:tcBorders>
              <w:top w:val="nil"/>
              <w:left w:val="nil"/>
              <w:bottom w:val="single" w:sz="4" w:space="0" w:color="auto"/>
              <w:right w:val="single" w:sz="4" w:space="0" w:color="auto"/>
            </w:tcBorders>
            <w:shd w:val="clear" w:color="auto" w:fill="auto"/>
            <w:noWrap/>
            <w:vAlign w:val="center"/>
            <w:hideMark/>
          </w:tcPr>
          <w:p w14:paraId="01D8130F"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1%th</w:t>
            </w:r>
          </w:p>
        </w:tc>
        <w:tc>
          <w:tcPr>
            <w:tcW w:w="982" w:type="dxa"/>
            <w:tcBorders>
              <w:top w:val="nil"/>
              <w:left w:val="single" w:sz="4" w:space="0" w:color="auto"/>
              <w:bottom w:val="single" w:sz="4" w:space="0" w:color="auto"/>
              <w:right w:val="single" w:sz="4" w:space="0" w:color="auto"/>
            </w:tcBorders>
            <w:shd w:val="clear" w:color="auto" w:fill="auto"/>
            <w:noWrap/>
            <w:vAlign w:val="bottom"/>
            <w:hideMark/>
          </w:tcPr>
          <w:p w14:paraId="595FCF22"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1.153</w:t>
            </w:r>
          </w:p>
        </w:tc>
        <w:tc>
          <w:tcPr>
            <w:tcW w:w="850" w:type="dxa"/>
            <w:tcBorders>
              <w:top w:val="nil"/>
              <w:left w:val="nil"/>
              <w:bottom w:val="single" w:sz="4" w:space="0" w:color="auto"/>
              <w:right w:val="single" w:sz="4" w:space="0" w:color="auto"/>
            </w:tcBorders>
            <w:shd w:val="clear" w:color="auto" w:fill="auto"/>
            <w:noWrap/>
            <w:vAlign w:val="bottom"/>
            <w:hideMark/>
          </w:tcPr>
          <w:p w14:paraId="4B9A3D65"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1.164</w:t>
            </w:r>
          </w:p>
        </w:tc>
        <w:tc>
          <w:tcPr>
            <w:tcW w:w="950" w:type="dxa"/>
            <w:tcBorders>
              <w:top w:val="nil"/>
              <w:left w:val="nil"/>
              <w:bottom w:val="single" w:sz="4" w:space="0" w:color="auto"/>
              <w:right w:val="single" w:sz="4" w:space="0" w:color="auto"/>
            </w:tcBorders>
            <w:shd w:val="clear" w:color="auto" w:fill="auto"/>
            <w:noWrap/>
            <w:vAlign w:val="bottom"/>
            <w:hideMark/>
          </w:tcPr>
          <w:p w14:paraId="773227B3"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8.013</w:t>
            </w:r>
          </w:p>
        </w:tc>
        <w:tc>
          <w:tcPr>
            <w:tcW w:w="882" w:type="dxa"/>
            <w:tcBorders>
              <w:top w:val="nil"/>
              <w:left w:val="nil"/>
              <w:bottom w:val="single" w:sz="4" w:space="0" w:color="auto"/>
              <w:right w:val="single" w:sz="4" w:space="0" w:color="auto"/>
            </w:tcBorders>
            <w:shd w:val="clear" w:color="auto" w:fill="auto"/>
            <w:noWrap/>
            <w:vAlign w:val="bottom"/>
            <w:hideMark/>
          </w:tcPr>
          <w:p w14:paraId="5A2A0054"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8.06</w:t>
            </w:r>
          </w:p>
        </w:tc>
        <w:tc>
          <w:tcPr>
            <w:tcW w:w="950" w:type="dxa"/>
            <w:tcBorders>
              <w:top w:val="nil"/>
              <w:left w:val="nil"/>
              <w:bottom w:val="single" w:sz="4" w:space="0" w:color="auto"/>
              <w:right w:val="single" w:sz="4" w:space="0" w:color="auto"/>
            </w:tcBorders>
            <w:shd w:val="clear" w:color="auto" w:fill="auto"/>
            <w:noWrap/>
            <w:vAlign w:val="bottom"/>
            <w:hideMark/>
          </w:tcPr>
          <w:p w14:paraId="185B6B90"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13.434</w:t>
            </w:r>
          </w:p>
        </w:tc>
        <w:tc>
          <w:tcPr>
            <w:tcW w:w="882" w:type="dxa"/>
            <w:tcBorders>
              <w:top w:val="nil"/>
              <w:left w:val="nil"/>
              <w:bottom w:val="single" w:sz="4" w:space="0" w:color="auto"/>
              <w:right w:val="single" w:sz="4" w:space="0" w:color="auto"/>
            </w:tcBorders>
            <w:shd w:val="clear" w:color="auto" w:fill="auto"/>
            <w:noWrap/>
            <w:vAlign w:val="bottom"/>
            <w:hideMark/>
          </w:tcPr>
          <w:p w14:paraId="063A2D03" w14:textId="77777777" w:rsidR="00BA7AE8" w:rsidRPr="00FC030C" w:rsidRDefault="00BA7AE8" w:rsidP="000B6DC4">
            <w:pPr>
              <w:autoSpaceDE/>
              <w:autoSpaceDN/>
              <w:adjustRightInd/>
              <w:snapToGrid/>
              <w:spacing w:after="0"/>
              <w:jc w:val="center"/>
              <w:rPr>
                <w:color w:val="000000"/>
                <w:sz w:val="20"/>
                <w:szCs w:val="20"/>
                <w:lang w:eastAsia="zh-CN"/>
              </w:rPr>
            </w:pPr>
            <w:r w:rsidRPr="00FC030C">
              <w:rPr>
                <w:color w:val="000000"/>
                <w:sz w:val="20"/>
                <w:szCs w:val="20"/>
                <w:lang w:eastAsia="zh-CN"/>
              </w:rPr>
              <w:t>13.462</w:t>
            </w:r>
          </w:p>
        </w:tc>
      </w:tr>
    </w:tbl>
    <w:p w14:paraId="1AB654BE" w14:textId="77777777" w:rsidR="00206A91" w:rsidRDefault="00206A91" w:rsidP="0038148A">
      <w:pPr>
        <w:pStyle w:val="a5"/>
      </w:pPr>
    </w:p>
    <w:p w14:paraId="7F4C96A3" w14:textId="63786BB8" w:rsidR="00FC030C" w:rsidRDefault="00FC030C" w:rsidP="0038148A">
      <w:pPr>
        <w:pStyle w:val="a5"/>
      </w:pPr>
      <w:r w:rsidRPr="00CF195E">
        <w:t xml:space="preserve">Table </w:t>
      </w:r>
      <w:r w:rsidR="00436B62">
        <w:rPr>
          <w:noProof/>
        </w:rPr>
        <w:t>02</w:t>
      </w:r>
      <w:r w:rsidRPr="00CF195E">
        <w:t xml:space="preserve">. </w:t>
      </w:r>
      <w:r>
        <w:t xml:space="preserve">SINR </w:t>
      </w:r>
      <w:r w:rsidRPr="00F16602">
        <w:t>in dB achieving P</w:t>
      </w:r>
      <w:r w:rsidR="00CC0498">
        <w:rPr>
          <w:rFonts w:hint="eastAsia"/>
          <w:lang w:eastAsia="zh-CN"/>
        </w:rPr>
        <w:t>D</w:t>
      </w:r>
      <w:r w:rsidRPr="00F16602">
        <w:t xml:space="preserve">SCH BLER of 10% /1% </w:t>
      </w:r>
      <w:r>
        <w:t xml:space="preserve">with different </w:t>
      </w:r>
      <w:r w:rsidR="00CC0498">
        <w:rPr>
          <w:rFonts w:hint="eastAsia"/>
          <w:lang w:eastAsia="zh-CN"/>
        </w:rPr>
        <w:t>DMRS</w:t>
      </w:r>
      <w:r w:rsidR="00CC0498">
        <w:t xml:space="preserve"> pattern</w:t>
      </w:r>
      <w:r w:rsidR="00DC25D1">
        <w:t xml:space="preserve"> in time domain</w:t>
      </w:r>
    </w:p>
    <w:tbl>
      <w:tblPr>
        <w:tblW w:w="0" w:type="auto"/>
        <w:jc w:val="center"/>
        <w:tblLook w:val="04A0" w:firstRow="1" w:lastRow="0" w:firstColumn="1" w:lastColumn="0" w:noHBand="0" w:noVBand="1"/>
      </w:tblPr>
      <w:tblGrid>
        <w:gridCol w:w="1516"/>
        <w:gridCol w:w="883"/>
        <w:gridCol w:w="594"/>
        <w:gridCol w:w="1389"/>
        <w:gridCol w:w="822"/>
        <w:gridCol w:w="733"/>
        <w:gridCol w:w="822"/>
        <w:gridCol w:w="766"/>
        <w:gridCol w:w="822"/>
        <w:gridCol w:w="766"/>
      </w:tblGrid>
      <w:tr w:rsidR="007A3CE6" w:rsidRPr="00125862" w14:paraId="532EC412" w14:textId="66682993" w:rsidTr="00125862">
        <w:trPr>
          <w:trHeight w:val="19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148D59" w14:textId="77777777" w:rsidR="007A3CE6" w:rsidRPr="00125862" w:rsidRDefault="007A3CE6" w:rsidP="000B6DC4">
            <w:pPr>
              <w:autoSpaceDE/>
              <w:autoSpaceDN/>
              <w:adjustRightInd/>
              <w:snapToGrid/>
              <w:spacing w:after="0"/>
              <w:jc w:val="center"/>
              <w:rPr>
                <w:color w:val="000000"/>
                <w:sz w:val="20"/>
                <w:szCs w:val="20"/>
                <w:lang w:eastAsia="zh-CN"/>
              </w:rPr>
            </w:pPr>
            <w:r w:rsidRPr="00125862">
              <w:rPr>
                <w:color w:val="000000"/>
                <w:sz w:val="20"/>
                <w:szCs w:val="20"/>
                <w:lang w:eastAsia="zh-CN"/>
              </w:rPr>
              <w:t>SCS,RB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8A23" w14:textId="77777777" w:rsidR="007A3CE6" w:rsidRPr="00125862" w:rsidRDefault="007A3CE6" w:rsidP="000B6DC4">
            <w:pPr>
              <w:autoSpaceDE/>
              <w:autoSpaceDN/>
              <w:adjustRightInd/>
              <w:snapToGrid/>
              <w:spacing w:after="0"/>
              <w:jc w:val="center"/>
              <w:rPr>
                <w:color w:val="000000"/>
                <w:sz w:val="20"/>
                <w:szCs w:val="20"/>
                <w:lang w:eastAsia="zh-CN"/>
              </w:rPr>
            </w:pPr>
            <w:r w:rsidRPr="00125862">
              <w:rPr>
                <w:color w:val="000000"/>
                <w:sz w:val="20"/>
                <w:szCs w:val="20"/>
                <w:lang w:eastAsia="zh-C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E355D5" w14:textId="77777777" w:rsidR="007A3CE6" w:rsidRPr="00125862" w:rsidRDefault="007A3CE6" w:rsidP="000B6DC4">
            <w:pPr>
              <w:autoSpaceDE/>
              <w:autoSpaceDN/>
              <w:adjustRightInd/>
              <w:snapToGrid/>
              <w:spacing w:after="0"/>
              <w:jc w:val="center"/>
              <w:rPr>
                <w:color w:val="000000"/>
                <w:sz w:val="20"/>
                <w:szCs w:val="20"/>
                <w:lang w:eastAsia="zh-CN"/>
              </w:rPr>
            </w:pPr>
            <w:r w:rsidRPr="00125862">
              <w:rPr>
                <w:color w:val="000000"/>
                <w:sz w:val="20"/>
                <w:szCs w:val="20"/>
                <w:lang w:eastAsia="zh-CN"/>
              </w:rPr>
              <w:t>DS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D607C42" w14:textId="77777777" w:rsidR="007A3CE6" w:rsidRPr="00125862" w:rsidRDefault="007A3CE6" w:rsidP="000B6DC4">
            <w:pPr>
              <w:autoSpaceDE/>
              <w:autoSpaceDN/>
              <w:adjustRightInd/>
              <w:snapToGrid/>
              <w:spacing w:after="0"/>
              <w:jc w:val="center"/>
              <w:rPr>
                <w:color w:val="000000"/>
                <w:sz w:val="20"/>
                <w:szCs w:val="20"/>
                <w:lang w:eastAsia="zh-CN"/>
              </w:rPr>
            </w:pPr>
            <w:r w:rsidRPr="00125862">
              <w:rPr>
                <w:color w:val="000000"/>
                <w:sz w:val="20"/>
                <w:szCs w:val="20"/>
                <w:lang w:eastAsia="zh-CN"/>
              </w:rPr>
              <w:t>MCS</w:t>
            </w:r>
          </w:p>
        </w:tc>
        <w:tc>
          <w:tcPr>
            <w:tcW w:w="0" w:type="auto"/>
            <w:gridSpan w:val="2"/>
            <w:tcBorders>
              <w:top w:val="single" w:sz="4" w:space="0" w:color="auto"/>
              <w:left w:val="single" w:sz="4" w:space="0" w:color="auto"/>
              <w:bottom w:val="nil"/>
              <w:right w:val="single" w:sz="4" w:space="0" w:color="auto"/>
            </w:tcBorders>
            <w:shd w:val="clear" w:color="auto" w:fill="auto"/>
            <w:noWrap/>
            <w:vAlign w:val="center"/>
            <w:hideMark/>
          </w:tcPr>
          <w:p w14:paraId="098BCC71" w14:textId="77777777" w:rsidR="007A3CE6" w:rsidRPr="00125862" w:rsidRDefault="007A3CE6" w:rsidP="000B6DC4">
            <w:pPr>
              <w:autoSpaceDE/>
              <w:autoSpaceDN/>
              <w:adjustRightInd/>
              <w:snapToGrid/>
              <w:spacing w:after="0"/>
              <w:jc w:val="center"/>
              <w:rPr>
                <w:color w:val="000000"/>
                <w:sz w:val="20"/>
                <w:szCs w:val="20"/>
                <w:lang w:eastAsia="zh-CN"/>
              </w:rPr>
            </w:pPr>
            <w:r w:rsidRPr="00125862">
              <w:rPr>
                <w:color w:val="000000"/>
                <w:sz w:val="20"/>
                <w:szCs w:val="20"/>
                <w:lang w:eastAsia="zh-CN"/>
              </w:rPr>
              <w:t>MCS7</w:t>
            </w:r>
          </w:p>
        </w:tc>
        <w:tc>
          <w:tcPr>
            <w:tcW w:w="0" w:type="auto"/>
            <w:gridSpan w:val="2"/>
            <w:tcBorders>
              <w:top w:val="single" w:sz="4" w:space="0" w:color="auto"/>
              <w:left w:val="single" w:sz="4" w:space="0" w:color="auto"/>
              <w:bottom w:val="nil"/>
              <w:right w:val="single" w:sz="4" w:space="0" w:color="auto"/>
            </w:tcBorders>
          </w:tcPr>
          <w:p w14:paraId="68EFA089" w14:textId="64628FC5" w:rsidR="007A3CE6" w:rsidRPr="00125862" w:rsidRDefault="007A3CE6" w:rsidP="000B6DC4">
            <w:pPr>
              <w:autoSpaceDE/>
              <w:autoSpaceDN/>
              <w:adjustRightInd/>
              <w:snapToGrid/>
              <w:spacing w:after="0"/>
              <w:jc w:val="center"/>
              <w:rPr>
                <w:color w:val="000000"/>
                <w:sz w:val="20"/>
                <w:szCs w:val="20"/>
                <w:lang w:eastAsia="zh-CN"/>
              </w:rPr>
            </w:pPr>
            <w:r w:rsidRPr="00125862">
              <w:rPr>
                <w:rFonts w:hint="eastAsia"/>
                <w:color w:val="000000"/>
                <w:sz w:val="20"/>
                <w:szCs w:val="20"/>
                <w:lang w:eastAsia="zh-CN"/>
              </w:rPr>
              <w:t>MCS</w:t>
            </w:r>
            <w:r w:rsidRPr="00125862">
              <w:rPr>
                <w:color w:val="000000"/>
                <w:sz w:val="20"/>
                <w:szCs w:val="20"/>
                <w:lang w:eastAsia="zh-CN"/>
              </w:rPr>
              <w:t>16</w:t>
            </w:r>
          </w:p>
        </w:tc>
        <w:tc>
          <w:tcPr>
            <w:tcW w:w="0" w:type="auto"/>
            <w:gridSpan w:val="2"/>
            <w:tcBorders>
              <w:top w:val="single" w:sz="4" w:space="0" w:color="auto"/>
              <w:left w:val="single" w:sz="4" w:space="0" w:color="auto"/>
              <w:bottom w:val="nil"/>
              <w:right w:val="single" w:sz="4" w:space="0" w:color="auto"/>
            </w:tcBorders>
          </w:tcPr>
          <w:p w14:paraId="450FD108" w14:textId="1C7234DC" w:rsidR="007A3CE6" w:rsidRPr="00125862" w:rsidRDefault="007A3CE6" w:rsidP="000B6DC4">
            <w:pPr>
              <w:autoSpaceDE/>
              <w:autoSpaceDN/>
              <w:adjustRightInd/>
              <w:snapToGrid/>
              <w:spacing w:after="0"/>
              <w:jc w:val="center"/>
              <w:rPr>
                <w:color w:val="000000"/>
                <w:sz w:val="20"/>
                <w:szCs w:val="20"/>
                <w:lang w:eastAsia="zh-CN"/>
              </w:rPr>
            </w:pPr>
            <w:r w:rsidRPr="00125862">
              <w:rPr>
                <w:rFonts w:hint="eastAsia"/>
                <w:color w:val="000000"/>
                <w:sz w:val="20"/>
                <w:szCs w:val="20"/>
                <w:lang w:eastAsia="zh-CN"/>
              </w:rPr>
              <w:t>MCS</w:t>
            </w:r>
            <w:r w:rsidRPr="00125862">
              <w:rPr>
                <w:color w:val="000000"/>
                <w:sz w:val="20"/>
                <w:szCs w:val="20"/>
                <w:lang w:eastAsia="zh-CN"/>
              </w:rPr>
              <w:t>22</w:t>
            </w:r>
          </w:p>
        </w:tc>
      </w:tr>
      <w:tr w:rsidR="007A3CE6" w:rsidRPr="00125862" w14:paraId="2E9973CB" w14:textId="0AD2F793" w:rsidTr="00125862">
        <w:trPr>
          <w:trHeight w:val="19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24C925"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456BC7"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49B3E"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F046D37"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DMRS pattern</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7DED30F"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Per slot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A53DEDB" w14:textId="326B1F42" w:rsidR="007A3CE6" w:rsidRPr="00125862" w:rsidRDefault="00547E5F" w:rsidP="007A3CE6">
            <w:pPr>
              <w:autoSpaceDE/>
              <w:autoSpaceDN/>
              <w:adjustRightInd/>
              <w:snapToGrid/>
              <w:spacing w:after="0"/>
              <w:jc w:val="center"/>
              <w:rPr>
                <w:color w:val="000000"/>
                <w:sz w:val="20"/>
                <w:szCs w:val="20"/>
                <w:lang w:eastAsia="zh-CN"/>
              </w:rPr>
            </w:pPr>
            <w:r>
              <w:rPr>
                <w:color w:val="000000"/>
                <w:sz w:val="20"/>
                <w:szCs w:val="20"/>
                <w:lang w:eastAsia="zh-CN"/>
              </w:rPr>
              <w:t>bund</w:t>
            </w:r>
          </w:p>
        </w:tc>
        <w:tc>
          <w:tcPr>
            <w:tcW w:w="0" w:type="auto"/>
            <w:tcBorders>
              <w:top w:val="single" w:sz="4" w:space="0" w:color="auto"/>
              <w:left w:val="nil"/>
              <w:bottom w:val="single" w:sz="4" w:space="0" w:color="auto"/>
              <w:right w:val="single" w:sz="4" w:space="0" w:color="auto"/>
            </w:tcBorders>
            <w:vAlign w:val="center"/>
          </w:tcPr>
          <w:p w14:paraId="5679377E" w14:textId="70575692"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Per slot</w:t>
            </w:r>
          </w:p>
        </w:tc>
        <w:tc>
          <w:tcPr>
            <w:tcW w:w="0" w:type="auto"/>
            <w:tcBorders>
              <w:top w:val="single" w:sz="4" w:space="0" w:color="auto"/>
              <w:left w:val="nil"/>
              <w:bottom w:val="single" w:sz="4" w:space="0" w:color="auto"/>
              <w:right w:val="single" w:sz="4" w:space="0" w:color="auto"/>
            </w:tcBorders>
            <w:vAlign w:val="center"/>
          </w:tcPr>
          <w:p w14:paraId="1C1C5F3D" w14:textId="7F18C86A" w:rsidR="007A3CE6" w:rsidRPr="00125862" w:rsidRDefault="00547E5F" w:rsidP="007A3CE6">
            <w:pPr>
              <w:autoSpaceDE/>
              <w:autoSpaceDN/>
              <w:adjustRightInd/>
              <w:snapToGrid/>
              <w:spacing w:after="0"/>
              <w:jc w:val="center"/>
              <w:rPr>
                <w:color w:val="000000"/>
                <w:sz w:val="20"/>
                <w:szCs w:val="20"/>
                <w:lang w:eastAsia="zh-CN"/>
              </w:rPr>
            </w:pPr>
            <w:r>
              <w:rPr>
                <w:color w:val="000000"/>
                <w:sz w:val="20"/>
                <w:szCs w:val="20"/>
                <w:lang w:eastAsia="zh-CN"/>
              </w:rPr>
              <w:t>bund</w:t>
            </w:r>
          </w:p>
        </w:tc>
        <w:tc>
          <w:tcPr>
            <w:tcW w:w="0" w:type="auto"/>
            <w:tcBorders>
              <w:top w:val="single" w:sz="4" w:space="0" w:color="auto"/>
              <w:left w:val="nil"/>
              <w:bottom w:val="single" w:sz="4" w:space="0" w:color="auto"/>
              <w:right w:val="single" w:sz="4" w:space="0" w:color="auto"/>
            </w:tcBorders>
            <w:vAlign w:val="center"/>
          </w:tcPr>
          <w:p w14:paraId="735D129A" w14:textId="43B4306C"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Per slot</w:t>
            </w:r>
          </w:p>
        </w:tc>
        <w:tc>
          <w:tcPr>
            <w:tcW w:w="0" w:type="auto"/>
            <w:tcBorders>
              <w:top w:val="single" w:sz="4" w:space="0" w:color="auto"/>
              <w:left w:val="nil"/>
              <w:bottom w:val="single" w:sz="4" w:space="0" w:color="auto"/>
              <w:right w:val="single" w:sz="4" w:space="0" w:color="auto"/>
            </w:tcBorders>
            <w:vAlign w:val="center"/>
          </w:tcPr>
          <w:p w14:paraId="5A7089CF" w14:textId="4778E5D7" w:rsidR="007A3CE6" w:rsidRPr="00125862" w:rsidRDefault="00547E5F" w:rsidP="007A3CE6">
            <w:pPr>
              <w:autoSpaceDE/>
              <w:autoSpaceDN/>
              <w:adjustRightInd/>
              <w:snapToGrid/>
              <w:spacing w:after="0"/>
              <w:jc w:val="center"/>
              <w:rPr>
                <w:color w:val="000000"/>
                <w:sz w:val="20"/>
                <w:szCs w:val="20"/>
                <w:lang w:eastAsia="zh-CN"/>
              </w:rPr>
            </w:pPr>
            <w:r>
              <w:rPr>
                <w:color w:val="000000"/>
                <w:sz w:val="20"/>
                <w:szCs w:val="20"/>
                <w:lang w:eastAsia="zh-CN"/>
              </w:rPr>
              <w:t>bund</w:t>
            </w:r>
          </w:p>
        </w:tc>
      </w:tr>
      <w:tr w:rsidR="007A3CE6" w:rsidRPr="00125862" w14:paraId="1ABD607B" w14:textId="2A63A803" w:rsidTr="00125862">
        <w:trPr>
          <w:trHeight w:val="193"/>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FFBEC5E"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480kHz, 256RB</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EA79FC7"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CDL-B</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4FA94FA9"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20ns</w:t>
            </w:r>
          </w:p>
        </w:tc>
        <w:tc>
          <w:tcPr>
            <w:tcW w:w="0" w:type="auto"/>
            <w:tcBorders>
              <w:top w:val="nil"/>
              <w:left w:val="nil"/>
              <w:bottom w:val="single" w:sz="4" w:space="0" w:color="auto"/>
              <w:right w:val="single" w:sz="4" w:space="0" w:color="auto"/>
            </w:tcBorders>
            <w:shd w:val="clear" w:color="auto" w:fill="auto"/>
            <w:noWrap/>
            <w:vAlign w:val="center"/>
            <w:hideMark/>
          </w:tcPr>
          <w:p w14:paraId="2D61F357"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C12E7E"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3.111</w:t>
            </w:r>
          </w:p>
        </w:tc>
        <w:tc>
          <w:tcPr>
            <w:tcW w:w="0" w:type="auto"/>
            <w:tcBorders>
              <w:top w:val="nil"/>
              <w:left w:val="nil"/>
              <w:bottom w:val="single" w:sz="4" w:space="0" w:color="auto"/>
              <w:right w:val="single" w:sz="4" w:space="0" w:color="auto"/>
            </w:tcBorders>
            <w:shd w:val="clear" w:color="auto" w:fill="auto"/>
            <w:noWrap/>
            <w:vAlign w:val="bottom"/>
            <w:hideMark/>
          </w:tcPr>
          <w:p w14:paraId="0B21621B"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2.522</w:t>
            </w:r>
          </w:p>
        </w:tc>
        <w:tc>
          <w:tcPr>
            <w:tcW w:w="0" w:type="auto"/>
            <w:tcBorders>
              <w:top w:val="nil"/>
              <w:left w:val="nil"/>
              <w:bottom w:val="single" w:sz="4" w:space="0" w:color="auto"/>
              <w:right w:val="single" w:sz="4" w:space="0" w:color="auto"/>
            </w:tcBorders>
            <w:vAlign w:val="bottom"/>
          </w:tcPr>
          <w:p w14:paraId="18A18649" w14:textId="7F2D0C75"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11.28</w:t>
            </w:r>
          </w:p>
        </w:tc>
        <w:tc>
          <w:tcPr>
            <w:tcW w:w="0" w:type="auto"/>
            <w:tcBorders>
              <w:top w:val="nil"/>
              <w:left w:val="nil"/>
              <w:bottom w:val="single" w:sz="4" w:space="0" w:color="auto"/>
              <w:right w:val="single" w:sz="4" w:space="0" w:color="auto"/>
            </w:tcBorders>
            <w:vAlign w:val="bottom"/>
          </w:tcPr>
          <w:p w14:paraId="15902F14" w14:textId="7E43E095"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10.948</w:t>
            </w:r>
          </w:p>
        </w:tc>
        <w:tc>
          <w:tcPr>
            <w:tcW w:w="0" w:type="auto"/>
            <w:tcBorders>
              <w:top w:val="nil"/>
              <w:left w:val="nil"/>
              <w:bottom w:val="single" w:sz="4" w:space="0" w:color="auto"/>
              <w:right w:val="single" w:sz="4" w:space="0" w:color="auto"/>
            </w:tcBorders>
            <w:vAlign w:val="bottom"/>
          </w:tcPr>
          <w:p w14:paraId="07D3E864" w14:textId="0D0BAC8B"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16.733</w:t>
            </w:r>
          </w:p>
        </w:tc>
        <w:tc>
          <w:tcPr>
            <w:tcW w:w="0" w:type="auto"/>
            <w:tcBorders>
              <w:top w:val="nil"/>
              <w:left w:val="nil"/>
              <w:bottom w:val="single" w:sz="4" w:space="0" w:color="auto"/>
              <w:right w:val="single" w:sz="4" w:space="0" w:color="auto"/>
            </w:tcBorders>
            <w:vAlign w:val="bottom"/>
          </w:tcPr>
          <w:p w14:paraId="4C313E73" w14:textId="13E70014"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16.414</w:t>
            </w:r>
          </w:p>
        </w:tc>
      </w:tr>
      <w:tr w:rsidR="007A3CE6" w:rsidRPr="00125862" w14:paraId="7C07B787" w14:textId="1835A6EF" w:rsidTr="00125862">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6E2B0AC6"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44941B3"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96A1592"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45CA3597"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76BA7E"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4.645</w:t>
            </w:r>
          </w:p>
        </w:tc>
        <w:tc>
          <w:tcPr>
            <w:tcW w:w="0" w:type="auto"/>
            <w:tcBorders>
              <w:top w:val="nil"/>
              <w:left w:val="nil"/>
              <w:bottom w:val="single" w:sz="4" w:space="0" w:color="auto"/>
              <w:right w:val="single" w:sz="4" w:space="0" w:color="auto"/>
            </w:tcBorders>
            <w:shd w:val="clear" w:color="auto" w:fill="auto"/>
            <w:noWrap/>
            <w:vAlign w:val="bottom"/>
            <w:hideMark/>
          </w:tcPr>
          <w:p w14:paraId="5ADD6F67"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4.071</w:t>
            </w:r>
          </w:p>
        </w:tc>
        <w:tc>
          <w:tcPr>
            <w:tcW w:w="0" w:type="auto"/>
            <w:tcBorders>
              <w:top w:val="nil"/>
              <w:left w:val="nil"/>
              <w:bottom w:val="single" w:sz="4" w:space="0" w:color="auto"/>
              <w:right w:val="single" w:sz="4" w:space="0" w:color="auto"/>
            </w:tcBorders>
            <w:vAlign w:val="bottom"/>
          </w:tcPr>
          <w:p w14:paraId="07B8556D" w14:textId="1FFABFDB"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12.654</w:t>
            </w:r>
          </w:p>
        </w:tc>
        <w:tc>
          <w:tcPr>
            <w:tcW w:w="0" w:type="auto"/>
            <w:tcBorders>
              <w:top w:val="nil"/>
              <w:left w:val="nil"/>
              <w:bottom w:val="single" w:sz="4" w:space="0" w:color="auto"/>
              <w:right w:val="single" w:sz="4" w:space="0" w:color="auto"/>
            </w:tcBorders>
            <w:vAlign w:val="bottom"/>
          </w:tcPr>
          <w:p w14:paraId="38F9BBA0" w14:textId="719EFE10"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12.44</w:t>
            </w:r>
          </w:p>
        </w:tc>
        <w:tc>
          <w:tcPr>
            <w:tcW w:w="0" w:type="auto"/>
            <w:tcBorders>
              <w:top w:val="nil"/>
              <w:left w:val="nil"/>
              <w:bottom w:val="single" w:sz="4" w:space="0" w:color="auto"/>
              <w:right w:val="single" w:sz="4" w:space="0" w:color="auto"/>
            </w:tcBorders>
            <w:vAlign w:val="bottom"/>
          </w:tcPr>
          <w:p w14:paraId="3DEC21E2" w14:textId="7B858CEB"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18.063</w:t>
            </w:r>
          </w:p>
        </w:tc>
        <w:tc>
          <w:tcPr>
            <w:tcW w:w="0" w:type="auto"/>
            <w:tcBorders>
              <w:top w:val="nil"/>
              <w:left w:val="nil"/>
              <w:bottom w:val="single" w:sz="4" w:space="0" w:color="auto"/>
              <w:right w:val="single" w:sz="4" w:space="0" w:color="auto"/>
            </w:tcBorders>
            <w:vAlign w:val="bottom"/>
          </w:tcPr>
          <w:p w14:paraId="5D51DA8A" w14:textId="4D7BFCCB"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17.775</w:t>
            </w:r>
          </w:p>
        </w:tc>
      </w:tr>
      <w:tr w:rsidR="007A3CE6" w:rsidRPr="00125862" w14:paraId="45F40BEA" w14:textId="2839D76C" w:rsidTr="00125862">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4F18B293"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187870D"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CDL-D</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4754A270"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20ns</w:t>
            </w:r>
          </w:p>
        </w:tc>
        <w:tc>
          <w:tcPr>
            <w:tcW w:w="0" w:type="auto"/>
            <w:tcBorders>
              <w:top w:val="nil"/>
              <w:left w:val="nil"/>
              <w:bottom w:val="single" w:sz="4" w:space="0" w:color="auto"/>
              <w:right w:val="single" w:sz="4" w:space="0" w:color="auto"/>
            </w:tcBorders>
            <w:shd w:val="clear" w:color="auto" w:fill="auto"/>
            <w:noWrap/>
            <w:vAlign w:val="center"/>
            <w:hideMark/>
          </w:tcPr>
          <w:p w14:paraId="14E87CAE"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03E3EC"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-0.874</w:t>
            </w:r>
          </w:p>
        </w:tc>
        <w:tc>
          <w:tcPr>
            <w:tcW w:w="0" w:type="auto"/>
            <w:tcBorders>
              <w:top w:val="nil"/>
              <w:left w:val="nil"/>
              <w:bottom w:val="single" w:sz="4" w:space="0" w:color="auto"/>
              <w:right w:val="single" w:sz="4" w:space="0" w:color="auto"/>
            </w:tcBorders>
            <w:shd w:val="clear" w:color="auto" w:fill="auto"/>
            <w:noWrap/>
            <w:vAlign w:val="bottom"/>
            <w:hideMark/>
          </w:tcPr>
          <w:p w14:paraId="4E4B9DDD"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-1.291</w:t>
            </w:r>
          </w:p>
        </w:tc>
        <w:tc>
          <w:tcPr>
            <w:tcW w:w="0" w:type="auto"/>
            <w:tcBorders>
              <w:top w:val="nil"/>
              <w:left w:val="nil"/>
              <w:bottom w:val="single" w:sz="4" w:space="0" w:color="auto"/>
              <w:right w:val="single" w:sz="4" w:space="0" w:color="auto"/>
            </w:tcBorders>
            <w:vAlign w:val="bottom"/>
          </w:tcPr>
          <w:p w14:paraId="53EC7DE7" w14:textId="289DE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6.61</w:t>
            </w:r>
          </w:p>
        </w:tc>
        <w:tc>
          <w:tcPr>
            <w:tcW w:w="0" w:type="auto"/>
            <w:tcBorders>
              <w:top w:val="nil"/>
              <w:left w:val="nil"/>
              <w:bottom w:val="single" w:sz="4" w:space="0" w:color="auto"/>
              <w:right w:val="single" w:sz="4" w:space="0" w:color="auto"/>
            </w:tcBorders>
            <w:vAlign w:val="bottom"/>
          </w:tcPr>
          <w:p w14:paraId="0B473A9A" w14:textId="4CC5936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6.355</w:t>
            </w:r>
          </w:p>
        </w:tc>
        <w:tc>
          <w:tcPr>
            <w:tcW w:w="0" w:type="auto"/>
            <w:tcBorders>
              <w:top w:val="nil"/>
              <w:left w:val="nil"/>
              <w:bottom w:val="single" w:sz="4" w:space="0" w:color="auto"/>
              <w:right w:val="single" w:sz="4" w:space="0" w:color="auto"/>
            </w:tcBorders>
            <w:vAlign w:val="bottom"/>
          </w:tcPr>
          <w:p w14:paraId="79A0CF8B" w14:textId="52B4A1B8"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11.683</w:t>
            </w:r>
          </w:p>
        </w:tc>
        <w:tc>
          <w:tcPr>
            <w:tcW w:w="0" w:type="auto"/>
            <w:tcBorders>
              <w:top w:val="nil"/>
              <w:left w:val="nil"/>
              <w:bottom w:val="single" w:sz="4" w:space="0" w:color="auto"/>
              <w:right w:val="single" w:sz="4" w:space="0" w:color="auto"/>
            </w:tcBorders>
            <w:vAlign w:val="bottom"/>
          </w:tcPr>
          <w:p w14:paraId="4E0A044E" w14:textId="76ACFEBC"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11.383</w:t>
            </w:r>
          </w:p>
        </w:tc>
      </w:tr>
      <w:tr w:rsidR="007A3CE6" w:rsidRPr="00125862" w14:paraId="4C1E6A08" w14:textId="7153F568" w:rsidTr="00125862">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3E79E7AD"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5B99F41"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1D1F5E6D"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7763EF5"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5A2228"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-0.012</w:t>
            </w:r>
          </w:p>
        </w:tc>
        <w:tc>
          <w:tcPr>
            <w:tcW w:w="0" w:type="auto"/>
            <w:tcBorders>
              <w:top w:val="nil"/>
              <w:left w:val="nil"/>
              <w:bottom w:val="single" w:sz="4" w:space="0" w:color="auto"/>
              <w:right w:val="single" w:sz="4" w:space="0" w:color="auto"/>
            </w:tcBorders>
            <w:shd w:val="clear" w:color="auto" w:fill="auto"/>
            <w:noWrap/>
            <w:vAlign w:val="bottom"/>
            <w:hideMark/>
          </w:tcPr>
          <w:p w14:paraId="12DD3A9E"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-0.797</w:t>
            </w:r>
          </w:p>
        </w:tc>
        <w:tc>
          <w:tcPr>
            <w:tcW w:w="0" w:type="auto"/>
            <w:tcBorders>
              <w:top w:val="nil"/>
              <w:left w:val="nil"/>
              <w:bottom w:val="single" w:sz="4" w:space="0" w:color="auto"/>
              <w:right w:val="single" w:sz="4" w:space="0" w:color="auto"/>
            </w:tcBorders>
            <w:vAlign w:val="bottom"/>
          </w:tcPr>
          <w:p w14:paraId="493CAACD" w14:textId="65B56BE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7.281</w:t>
            </w:r>
          </w:p>
        </w:tc>
        <w:tc>
          <w:tcPr>
            <w:tcW w:w="0" w:type="auto"/>
            <w:tcBorders>
              <w:top w:val="nil"/>
              <w:left w:val="nil"/>
              <w:bottom w:val="single" w:sz="4" w:space="0" w:color="auto"/>
              <w:right w:val="single" w:sz="4" w:space="0" w:color="auto"/>
            </w:tcBorders>
            <w:vAlign w:val="bottom"/>
          </w:tcPr>
          <w:p w14:paraId="7CA15EB2" w14:textId="7BF975A0"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7.057</w:t>
            </w:r>
          </w:p>
        </w:tc>
        <w:tc>
          <w:tcPr>
            <w:tcW w:w="0" w:type="auto"/>
            <w:tcBorders>
              <w:top w:val="nil"/>
              <w:left w:val="nil"/>
              <w:bottom w:val="single" w:sz="4" w:space="0" w:color="auto"/>
              <w:right w:val="single" w:sz="4" w:space="0" w:color="auto"/>
            </w:tcBorders>
            <w:vAlign w:val="bottom"/>
          </w:tcPr>
          <w:p w14:paraId="2233700E" w14:textId="2C226CDE"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12.133</w:t>
            </w:r>
          </w:p>
        </w:tc>
        <w:tc>
          <w:tcPr>
            <w:tcW w:w="0" w:type="auto"/>
            <w:tcBorders>
              <w:top w:val="nil"/>
              <w:left w:val="nil"/>
              <w:bottom w:val="single" w:sz="4" w:space="0" w:color="auto"/>
              <w:right w:val="single" w:sz="4" w:space="0" w:color="auto"/>
            </w:tcBorders>
            <w:vAlign w:val="bottom"/>
          </w:tcPr>
          <w:p w14:paraId="3CFA8527" w14:textId="3FB7504C"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11.864</w:t>
            </w:r>
          </w:p>
        </w:tc>
      </w:tr>
      <w:tr w:rsidR="007A3CE6" w:rsidRPr="00125862" w14:paraId="34A904DB" w14:textId="71D2F212" w:rsidTr="00125862">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45D69C4F"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55374FA6"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45F7820C"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30ns</w:t>
            </w:r>
          </w:p>
        </w:tc>
        <w:tc>
          <w:tcPr>
            <w:tcW w:w="0" w:type="auto"/>
            <w:tcBorders>
              <w:top w:val="nil"/>
              <w:left w:val="nil"/>
              <w:bottom w:val="single" w:sz="4" w:space="0" w:color="auto"/>
              <w:right w:val="single" w:sz="4" w:space="0" w:color="auto"/>
            </w:tcBorders>
            <w:shd w:val="clear" w:color="auto" w:fill="auto"/>
            <w:noWrap/>
            <w:vAlign w:val="center"/>
            <w:hideMark/>
          </w:tcPr>
          <w:p w14:paraId="4344F208"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05F76B"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-0.873</w:t>
            </w:r>
          </w:p>
        </w:tc>
        <w:tc>
          <w:tcPr>
            <w:tcW w:w="0" w:type="auto"/>
            <w:tcBorders>
              <w:top w:val="nil"/>
              <w:left w:val="nil"/>
              <w:bottom w:val="single" w:sz="4" w:space="0" w:color="auto"/>
              <w:right w:val="single" w:sz="4" w:space="0" w:color="auto"/>
            </w:tcBorders>
            <w:shd w:val="clear" w:color="auto" w:fill="auto"/>
            <w:noWrap/>
            <w:vAlign w:val="bottom"/>
            <w:hideMark/>
          </w:tcPr>
          <w:p w14:paraId="4AF1ADE5"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-1.291</w:t>
            </w:r>
          </w:p>
        </w:tc>
        <w:tc>
          <w:tcPr>
            <w:tcW w:w="0" w:type="auto"/>
            <w:tcBorders>
              <w:top w:val="nil"/>
              <w:left w:val="nil"/>
              <w:bottom w:val="single" w:sz="4" w:space="0" w:color="auto"/>
              <w:right w:val="single" w:sz="4" w:space="0" w:color="auto"/>
            </w:tcBorders>
            <w:vAlign w:val="bottom"/>
          </w:tcPr>
          <w:p w14:paraId="115A9722" w14:textId="769050AB"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6.611</w:t>
            </w:r>
          </w:p>
        </w:tc>
        <w:tc>
          <w:tcPr>
            <w:tcW w:w="0" w:type="auto"/>
            <w:tcBorders>
              <w:top w:val="nil"/>
              <w:left w:val="nil"/>
              <w:bottom w:val="single" w:sz="4" w:space="0" w:color="auto"/>
              <w:right w:val="single" w:sz="4" w:space="0" w:color="auto"/>
            </w:tcBorders>
            <w:vAlign w:val="bottom"/>
          </w:tcPr>
          <w:p w14:paraId="7CE78CFE" w14:textId="1973A0E4"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6.356</w:t>
            </w:r>
          </w:p>
        </w:tc>
        <w:tc>
          <w:tcPr>
            <w:tcW w:w="0" w:type="auto"/>
            <w:tcBorders>
              <w:top w:val="nil"/>
              <w:left w:val="nil"/>
              <w:bottom w:val="single" w:sz="4" w:space="0" w:color="auto"/>
              <w:right w:val="single" w:sz="4" w:space="0" w:color="auto"/>
            </w:tcBorders>
            <w:vAlign w:val="bottom"/>
          </w:tcPr>
          <w:p w14:paraId="06700B64" w14:textId="03F00C8B"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11.676</w:t>
            </w:r>
          </w:p>
        </w:tc>
        <w:tc>
          <w:tcPr>
            <w:tcW w:w="0" w:type="auto"/>
            <w:tcBorders>
              <w:top w:val="nil"/>
              <w:left w:val="nil"/>
              <w:bottom w:val="single" w:sz="4" w:space="0" w:color="auto"/>
              <w:right w:val="single" w:sz="4" w:space="0" w:color="auto"/>
            </w:tcBorders>
            <w:vAlign w:val="bottom"/>
          </w:tcPr>
          <w:p w14:paraId="449D92A0" w14:textId="2B1DEF70"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11.383</w:t>
            </w:r>
          </w:p>
        </w:tc>
      </w:tr>
      <w:tr w:rsidR="007A3CE6" w:rsidRPr="00125862" w14:paraId="59B86837" w14:textId="6C0EE827" w:rsidTr="00125862">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532C1728"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5D812BF3"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F8001FD"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CD9124A"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9F7062"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-0.024</w:t>
            </w:r>
          </w:p>
        </w:tc>
        <w:tc>
          <w:tcPr>
            <w:tcW w:w="0" w:type="auto"/>
            <w:tcBorders>
              <w:top w:val="nil"/>
              <w:left w:val="nil"/>
              <w:bottom w:val="single" w:sz="4" w:space="0" w:color="auto"/>
              <w:right w:val="single" w:sz="4" w:space="0" w:color="auto"/>
            </w:tcBorders>
            <w:shd w:val="clear" w:color="auto" w:fill="auto"/>
            <w:noWrap/>
            <w:vAlign w:val="bottom"/>
            <w:hideMark/>
          </w:tcPr>
          <w:p w14:paraId="65A72EB9"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-0.794</w:t>
            </w:r>
          </w:p>
        </w:tc>
        <w:tc>
          <w:tcPr>
            <w:tcW w:w="0" w:type="auto"/>
            <w:tcBorders>
              <w:top w:val="nil"/>
              <w:left w:val="nil"/>
              <w:bottom w:val="single" w:sz="4" w:space="0" w:color="auto"/>
              <w:right w:val="single" w:sz="4" w:space="0" w:color="auto"/>
            </w:tcBorders>
            <w:vAlign w:val="bottom"/>
          </w:tcPr>
          <w:p w14:paraId="430FBA45" w14:textId="36776558"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7.303</w:t>
            </w:r>
          </w:p>
        </w:tc>
        <w:tc>
          <w:tcPr>
            <w:tcW w:w="0" w:type="auto"/>
            <w:tcBorders>
              <w:top w:val="nil"/>
              <w:left w:val="nil"/>
              <w:bottom w:val="single" w:sz="4" w:space="0" w:color="auto"/>
              <w:right w:val="single" w:sz="4" w:space="0" w:color="auto"/>
            </w:tcBorders>
            <w:vAlign w:val="bottom"/>
          </w:tcPr>
          <w:p w14:paraId="0988323F" w14:textId="1D77A9A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7.047</w:t>
            </w:r>
          </w:p>
        </w:tc>
        <w:tc>
          <w:tcPr>
            <w:tcW w:w="0" w:type="auto"/>
            <w:tcBorders>
              <w:top w:val="nil"/>
              <w:left w:val="nil"/>
              <w:bottom w:val="single" w:sz="4" w:space="0" w:color="auto"/>
              <w:right w:val="single" w:sz="4" w:space="0" w:color="auto"/>
            </w:tcBorders>
            <w:vAlign w:val="bottom"/>
          </w:tcPr>
          <w:p w14:paraId="0E3A24C2" w14:textId="12B4267D"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12.15</w:t>
            </w:r>
          </w:p>
        </w:tc>
        <w:tc>
          <w:tcPr>
            <w:tcW w:w="0" w:type="auto"/>
            <w:tcBorders>
              <w:top w:val="nil"/>
              <w:left w:val="nil"/>
              <w:bottom w:val="single" w:sz="4" w:space="0" w:color="auto"/>
              <w:right w:val="single" w:sz="4" w:space="0" w:color="auto"/>
            </w:tcBorders>
            <w:vAlign w:val="bottom"/>
          </w:tcPr>
          <w:p w14:paraId="12ED0CD1" w14:textId="24355371"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11.872</w:t>
            </w:r>
          </w:p>
        </w:tc>
      </w:tr>
      <w:tr w:rsidR="007A3CE6" w:rsidRPr="00125862" w14:paraId="0011DF68" w14:textId="2B117017" w:rsidTr="00125862">
        <w:trPr>
          <w:trHeight w:val="193"/>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282ED3C"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960kHz,</w:t>
            </w:r>
            <w:r w:rsidRPr="00125862">
              <w:rPr>
                <w:color w:val="000000"/>
                <w:sz w:val="20"/>
                <w:szCs w:val="20"/>
                <w:lang w:eastAsia="zh-CN"/>
              </w:rPr>
              <w:br/>
              <w:t>160RB</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43D3D5D0"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CDL-B</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30BE5D30"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20ns</w:t>
            </w:r>
          </w:p>
        </w:tc>
        <w:tc>
          <w:tcPr>
            <w:tcW w:w="0" w:type="auto"/>
            <w:tcBorders>
              <w:top w:val="nil"/>
              <w:left w:val="nil"/>
              <w:bottom w:val="single" w:sz="4" w:space="0" w:color="auto"/>
              <w:right w:val="single" w:sz="4" w:space="0" w:color="auto"/>
            </w:tcBorders>
            <w:shd w:val="clear" w:color="auto" w:fill="auto"/>
            <w:noWrap/>
            <w:vAlign w:val="center"/>
            <w:hideMark/>
          </w:tcPr>
          <w:p w14:paraId="1209BF00"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F11E32" w14:textId="78E0E3F8" w:rsidR="007A3CE6" w:rsidRPr="00125862" w:rsidRDefault="00A66813" w:rsidP="007A3CE6">
            <w:pPr>
              <w:autoSpaceDE/>
              <w:autoSpaceDN/>
              <w:adjustRightInd/>
              <w:snapToGrid/>
              <w:spacing w:after="0"/>
              <w:jc w:val="center"/>
              <w:rPr>
                <w:color w:val="000000"/>
                <w:sz w:val="20"/>
                <w:szCs w:val="20"/>
                <w:lang w:eastAsia="zh-CN"/>
              </w:rPr>
            </w:pPr>
            <w:r>
              <w:rPr>
                <w:color w:val="000000"/>
                <w:sz w:val="20"/>
                <w:szCs w:val="20"/>
                <w:lang w:eastAsia="zh-CN"/>
              </w:rPr>
              <w:t>3.991</w:t>
            </w:r>
          </w:p>
        </w:tc>
        <w:tc>
          <w:tcPr>
            <w:tcW w:w="0" w:type="auto"/>
            <w:tcBorders>
              <w:top w:val="nil"/>
              <w:left w:val="nil"/>
              <w:bottom w:val="single" w:sz="4" w:space="0" w:color="auto"/>
              <w:right w:val="single" w:sz="4" w:space="0" w:color="auto"/>
            </w:tcBorders>
            <w:shd w:val="clear" w:color="auto" w:fill="auto"/>
            <w:noWrap/>
            <w:vAlign w:val="center"/>
            <w:hideMark/>
          </w:tcPr>
          <w:p w14:paraId="2F202AAC" w14:textId="61BB2C84" w:rsidR="007A3CE6" w:rsidRPr="00125862" w:rsidRDefault="00A66813" w:rsidP="007A3CE6">
            <w:pPr>
              <w:autoSpaceDE/>
              <w:autoSpaceDN/>
              <w:adjustRightInd/>
              <w:snapToGrid/>
              <w:spacing w:after="0"/>
              <w:jc w:val="center"/>
              <w:rPr>
                <w:color w:val="000000"/>
                <w:sz w:val="20"/>
                <w:szCs w:val="20"/>
                <w:lang w:eastAsia="zh-CN"/>
              </w:rPr>
            </w:pPr>
            <w:r>
              <w:rPr>
                <w:color w:val="000000"/>
                <w:sz w:val="20"/>
                <w:szCs w:val="20"/>
                <w:lang w:eastAsia="zh-CN"/>
              </w:rPr>
              <w:t>3.166</w:t>
            </w:r>
          </w:p>
        </w:tc>
        <w:tc>
          <w:tcPr>
            <w:tcW w:w="0" w:type="auto"/>
            <w:tcBorders>
              <w:top w:val="nil"/>
              <w:left w:val="nil"/>
              <w:bottom w:val="single" w:sz="4" w:space="0" w:color="auto"/>
              <w:right w:val="single" w:sz="4" w:space="0" w:color="auto"/>
            </w:tcBorders>
            <w:vAlign w:val="bottom"/>
          </w:tcPr>
          <w:p w14:paraId="6BFCE03F" w14:textId="2CCEDB36"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11.606</w:t>
            </w:r>
          </w:p>
        </w:tc>
        <w:tc>
          <w:tcPr>
            <w:tcW w:w="0" w:type="auto"/>
            <w:tcBorders>
              <w:top w:val="nil"/>
              <w:left w:val="nil"/>
              <w:bottom w:val="single" w:sz="4" w:space="0" w:color="auto"/>
              <w:right w:val="single" w:sz="4" w:space="0" w:color="auto"/>
            </w:tcBorders>
            <w:vAlign w:val="bottom"/>
          </w:tcPr>
          <w:p w14:paraId="119C3FDE" w14:textId="16BC7332"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11.188</w:t>
            </w:r>
          </w:p>
        </w:tc>
        <w:tc>
          <w:tcPr>
            <w:tcW w:w="0" w:type="auto"/>
            <w:tcBorders>
              <w:top w:val="nil"/>
              <w:left w:val="nil"/>
              <w:bottom w:val="single" w:sz="4" w:space="0" w:color="auto"/>
              <w:right w:val="single" w:sz="4" w:space="0" w:color="auto"/>
            </w:tcBorders>
            <w:vAlign w:val="bottom"/>
          </w:tcPr>
          <w:p w14:paraId="208E5A8C" w14:textId="569C1111"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17.566</w:t>
            </w:r>
          </w:p>
        </w:tc>
        <w:tc>
          <w:tcPr>
            <w:tcW w:w="0" w:type="auto"/>
            <w:tcBorders>
              <w:top w:val="nil"/>
              <w:left w:val="nil"/>
              <w:bottom w:val="single" w:sz="4" w:space="0" w:color="auto"/>
              <w:right w:val="single" w:sz="4" w:space="0" w:color="auto"/>
            </w:tcBorders>
            <w:vAlign w:val="bottom"/>
          </w:tcPr>
          <w:p w14:paraId="5705E4BE" w14:textId="3C47931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16.998</w:t>
            </w:r>
          </w:p>
        </w:tc>
      </w:tr>
      <w:tr w:rsidR="007A3CE6" w:rsidRPr="00125862" w14:paraId="1BB52060" w14:textId="18252451" w:rsidTr="00125862">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48B440DE"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4629654F"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D2054F3"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C67D289"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048698" w14:textId="42D71E22" w:rsidR="007A3CE6" w:rsidRPr="00125862" w:rsidRDefault="00A66813" w:rsidP="007A3CE6">
            <w:pPr>
              <w:autoSpaceDE/>
              <w:autoSpaceDN/>
              <w:adjustRightInd/>
              <w:snapToGrid/>
              <w:spacing w:after="0"/>
              <w:jc w:val="center"/>
              <w:rPr>
                <w:color w:val="000000"/>
                <w:sz w:val="20"/>
                <w:szCs w:val="20"/>
                <w:lang w:eastAsia="zh-CN"/>
              </w:rPr>
            </w:pPr>
            <w:r>
              <w:rPr>
                <w:color w:val="000000"/>
                <w:sz w:val="20"/>
                <w:szCs w:val="20"/>
                <w:lang w:eastAsia="zh-CN"/>
              </w:rPr>
              <w:t>6.0</w:t>
            </w:r>
          </w:p>
        </w:tc>
        <w:tc>
          <w:tcPr>
            <w:tcW w:w="0" w:type="auto"/>
            <w:tcBorders>
              <w:top w:val="nil"/>
              <w:left w:val="nil"/>
              <w:bottom w:val="single" w:sz="4" w:space="0" w:color="auto"/>
              <w:right w:val="single" w:sz="4" w:space="0" w:color="auto"/>
            </w:tcBorders>
            <w:shd w:val="clear" w:color="auto" w:fill="auto"/>
            <w:noWrap/>
            <w:vAlign w:val="center"/>
            <w:hideMark/>
          </w:tcPr>
          <w:p w14:paraId="06AC513C" w14:textId="79B8D19B" w:rsidR="007A3CE6" w:rsidRPr="00125862" w:rsidRDefault="00A66813" w:rsidP="007A3CE6">
            <w:pPr>
              <w:autoSpaceDE/>
              <w:autoSpaceDN/>
              <w:adjustRightInd/>
              <w:snapToGrid/>
              <w:spacing w:after="0"/>
              <w:jc w:val="center"/>
              <w:rPr>
                <w:color w:val="000000"/>
                <w:sz w:val="20"/>
                <w:szCs w:val="20"/>
                <w:lang w:eastAsia="zh-CN"/>
              </w:rPr>
            </w:pPr>
            <w:r>
              <w:rPr>
                <w:color w:val="000000"/>
                <w:sz w:val="20"/>
                <w:szCs w:val="20"/>
                <w:lang w:eastAsia="zh-CN"/>
              </w:rPr>
              <w:t>7.0</w:t>
            </w:r>
          </w:p>
        </w:tc>
        <w:tc>
          <w:tcPr>
            <w:tcW w:w="0" w:type="auto"/>
            <w:tcBorders>
              <w:top w:val="nil"/>
              <w:left w:val="nil"/>
              <w:bottom w:val="single" w:sz="4" w:space="0" w:color="auto"/>
              <w:right w:val="single" w:sz="4" w:space="0" w:color="auto"/>
            </w:tcBorders>
            <w:vAlign w:val="bottom"/>
          </w:tcPr>
          <w:p w14:paraId="5F2BD0A8" w14:textId="20E2B1FF"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15</w:t>
            </w:r>
          </w:p>
        </w:tc>
        <w:tc>
          <w:tcPr>
            <w:tcW w:w="0" w:type="auto"/>
            <w:tcBorders>
              <w:top w:val="nil"/>
              <w:left w:val="nil"/>
              <w:bottom w:val="single" w:sz="4" w:space="0" w:color="auto"/>
              <w:right w:val="single" w:sz="4" w:space="0" w:color="auto"/>
            </w:tcBorders>
            <w:vAlign w:val="bottom"/>
          </w:tcPr>
          <w:p w14:paraId="7C9A0E3C" w14:textId="33D358E8"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14.262</w:t>
            </w:r>
          </w:p>
        </w:tc>
        <w:tc>
          <w:tcPr>
            <w:tcW w:w="0" w:type="auto"/>
            <w:tcBorders>
              <w:top w:val="nil"/>
              <w:left w:val="nil"/>
              <w:bottom w:val="single" w:sz="4" w:space="0" w:color="auto"/>
              <w:right w:val="single" w:sz="4" w:space="0" w:color="auto"/>
            </w:tcBorders>
            <w:vAlign w:val="bottom"/>
          </w:tcPr>
          <w:p w14:paraId="4840484C" w14:textId="4E068AE1"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20.472</w:t>
            </w:r>
          </w:p>
        </w:tc>
        <w:tc>
          <w:tcPr>
            <w:tcW w:w="0" w:type="auto"/>
            <w:tcBorders>
              <w:top w:val="nil"/>
              <w:left w:val="nil"/>
              <w:bottom w:val="single" w:sz="4" w:space="0" w:color="auto"/>
              <w:right w:val="single" w:sz="4" w:space="0" w:color="auto"/>
            </w:tcBorders>
            <w:vAlign w:val="bottom"/>
          </w:tcPr>
          <w:p w14:paraId="63EF025A" w14:textId="6C0AC854"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19.911</w:t>
            </w:r>
          </w:p>
        </w:tc>
      </w:tr>
      <w:tr w:rsidR="007A3CE6" w:rsidRPr="00125862" w14:paraId="012096E4" w14:textId="633A291C" w:rsidTr="00125862">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0EA7B17C"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25094C6"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CDL-D</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86848A4"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20ns</w:t>
            </w:r>
          </w:p>
        </w:tc>
        <w:tc>
          <w:tcPr>
            <w:tcW w:w="0" w:type="auto"/>
            <w:tcBorders>
              <w:top w:val="nil"/>
              <w:left w:val="nil"/>
              <w:bottom w:val="single" w:sz="4" w:space="0" w:color="auto"/>
              <w:right w:val="single" w:sz="4" w:space="0" w:color="auto"/>
            </w:tcBorders>
            <w:shd w:val="clear" w:color="auto" w:fill="auto"/>
            <w:noWrap/>
            <w:vAlign w:val="center"/>
            <w:hideMark/>
          </w:tcPr>
          <w:p w14:paraId="53B7BE2D"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B07B544"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0.367</w:t>
            </w:r>
          </w:p>
        </w:tc>
        <w:tc>
          <w:tcPr>
            <w:tcW w:w="0" w:type="auto"/>
            <w:tcBorders>
              <w:top w:val="nil"/>
              <w:left w:val="nil"/>
              <w:bottom w:val="single" w:sz="4" w:space="0" w:color="auto"/>
              <w:right w:val="single" w:sz="4" w:space="0" w:color="auto"/>
            </w:tcBorders>
            <w:shd w:val="clear" w:color="auto" w:fill="auto"/>
            <w:noWrap/>
            <w:vAlign w:val="bottom"/>
            <w:hideMark/>
          </w:tcPr>
          <w:p w14:paraId="01C1C148"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-0.227</w:t>
            </w:r>
          </w:p>
        </w:tc>
        <w:tc>
          <w:tcPr>
            <w:tcW w:w="0" w:type="auto"/>
            <w:tcBorders>
              <w:top w:val="nil"/>
              <w:left w:val="nil"/>
              <w:bottom w:val="single" w:sz="4" w:space="0" w:color="auto"/>
              <w:right w:val="single" w:sz="4" w:space="0" w:color="auto"/>
            </w:tcBorders>
            <w:vAlign w:val="bottom"/>
          </w:tcPr>
          <w:p w14:paraId="61094177" w14:textId="74B4429C"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7.55</w:t>
            </w:r>
          </w:p>
        </w:tc>
        <w:tc>
          <w:tcPr>
            <w:tcW w:w="0" w:type="auto"/>
            <w:tcBorders>
              <w:top w:val="nil"/>
              <w:left w:val="nil"/>
              <w:bottom w:val="single" w:sz="4" w:space="0" w:color="auto"/>
              <w:right w:val="single" w:sz="4" w:space="0" w:color="auto"/>
            </w:tcBorders>
            <w:vAlign w:val="bottom"/>
          </w:tcPr>
          <w:p w14:paraId="36BBD056" w14:textId="426C63DE"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7.197</w:t>
            </w:r>
          </w:p>
        </w:tc>
        <w:tc>
          <w:tcPr>
            <w:tcW w:w="0" w:type="auto"/>
            <w:tcBorders>
              <w:top w:val="nil"/>
              <w:left w:val="nil"/>
              <w:bottom w:val="single" w:sz="4" w:space="0" w:color="auto"/>
              <w:right w:val="single" w:sz="4" w:space="0" w:color="auto"/>
            </w:tcBorders>
            <w:vAlign w:val="bottom"/>
          </w:tcPr>
          <w:p w14:paraId="7330633B" w14:textId="5340059A"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12.995</w:t>
            </w:r>
          </w:p>
        </w:tc>
        <w:tc>
          <w:tcPr>
            <w:tcW w:w="0" w:type="auto"/>
            <w:tcBorders>
              <w:top w:val="nil"/>
              <w:left w:val="nil"/>
              <w:bottom w:val="single" w:sz="4" w:space="0" w:color="auto"/>
              <w:right w:val="single" w:sz="4" w:space="0" w:color="auto"/>
            </w:tcBorders>
            <w:vAlign w:val="bottom"/>
          </w:tcPr>
          <w:p w14:paraId="4947FF06" w14:textId="5A23C97F"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12.528</w:t>
            </w:r>
          </w:p>
        </w:tc>
      </w:tr>
      <w:tr w:rsidR="007A3CE6" w:rsidRPr="00125862" w14:paraId="12020CCE" w14:textId="6A0F5993" w:rsidTr="00125862">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5A4950FE"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49B4F888"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EAF6574"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9D3EA21"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C9EFC6"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1.336</w:t>
            </w:r>
          </w:p>
        </w:tc>
        <w:tc>
          <w:tcPr>
            <w:tcW w:w="0" w:type="auto"/>
            <w:tcBorders>
              <w:top w:val="nil"/>
              <w:left w:val="nil"/>
              <w:bottom w:val="single" w:sz="4" w:space="0" w:color="auto"/>
              <w:right w:val="single" w:sz="4" w:space="0" w:color="auto"/>
            </w:tcBorders>
            <w:shd w:val="clear" w:color="auto" w:fill="auto"/>
            <w:noWrap/>
            <w:vAlign w:val="bottom"/>
            <w:hideMark/>
          </w:tcPr>
          <w:p w14:paraId="3B00351A"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0.59</w:t>
            </w:r>
          </w:p>
        </w:tc>
        <w:tc>
          <w:tcPr>
            <w:tcW w:w="0" w:type="auto"/>
            <w:tcBorders>
              <w:top w:val="nil"/>
              <w:left w:val="nil"/>
              <w:bottom w:val="single" w:sz="4" w:space="0" w:color="auto"/>
              <w:right w:val="single" w:sz="4" w:space="0" w:color="auto"/>
            </w:tcBorders>
            <w:vAlign w:val="bottom"/>
          </w:tcPr>
          <w:p w14:paraId="07AC7D80" w14:textId="29F60433"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8.184</w:t>
            </w:r>
          </w:p>
        </w:tc>
        <w:tc>
          <w:tcPr>
            <w:tcW w:w="0" w:type="auto"/>
            <w:tcBorders>
              <w:top w:val="nil"/>
              <w:left w:val="nil"/>
              <w:bottom w:val="single" w:sz="4" w:space="0" w:color="auto"/>
              <w:right w:val="single" w:sz="4" w:space="0" w:color="auto"/>
            </w:tcBorders>
            <w:vAlign w:val="bottom"/>
          </w:tcPr>
          <w:p w14:paraId="13E339D1" w14:textId="5E0BE40E"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7.83</w:t>
            </w:r>
          </w:p>
        </w:tc>
        <w:tc>
          <w:tcPr>
            <w:tcW w:w="0" w:type="auto"/>
            <w:tcBorders>
              <w:top w:val="nil"/>
              <w:left w:val="nil"/>
              <w:bottom w:val="single" w:sz="4" w:space="0" w:color="auto"/>
              <w:right w:val="single" w:sz="4" w:space="0" w:color="auto"/>
            </w:tcBorders>
            <w:vAlign w:val="bottom"/>
          </w:tcPr>
          <w:p w14:paraId="36DC7758" w14:textId="0938CA86"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13.667</w:t>
            </w:r>
          </w:p>
        </w:tc>
        <w:tc>
          <w:tcPr>
            <w:tcW w:w="0" w:type="auto"/>
            <w:tcBorders>
              <w:top w:val="nil"/>
              <w:left w:val="nil"/>
              <w:bottom w:val="single" w:sz="4" w:space="0" w:color="auto"/>
              <w:right w:val="single" w:sz="4" w:space="0" w:color="auto"/>
            </w:tcBorders>
            <w:vAlign w:val="bottom"/>
          </w:tcPr>
          <w:p w14:paraId="69EC58C8" w14:textId="62BE3D8F"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13.16</w:t>
            </w:r>
          </w:p>
        </w:tc>
      </w:tr>
      <w:tr w:rsidR="007A3CE6" w:rsidRPr="00125862" w14:paraId="5F70AF35" w14:textId="2B16DE94" w:rsidTr="00125862">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73B1E398"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A75373B"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4DD49365"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30ns</w:t>
            </w:r>
          </w:p>
        </w:tc>
        <w:tc>
          <w:tcPr>
            <w:tcW w:w="0" w:type="auto"/>
            <w:tcBorders>
              <w:top w:val="nil"/>
              <w:left w:val="nil"/>
              <w:bottom w:val="single" w:sz="4" w:space="0" w:color="auto"/>
              <w:right w:val="single" w:sz="4" w:space="0" w:color="auto"/>
            </w:tcBorders>
            <w:shd w:val="clear" w:color="auto" w:fill="auto"/>
            <w:noWrap/>
            <w:vAlign w:val="center"/>
            <w:hideMark/>
          </w:tcPr>
          <w:p w14:paraId="6F277609"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10%th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E82A22"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0.379</w:t>
            </w:r>
          </w:p>
        </w:tc>
        <w:tc>
          <w:tcPr>
            <w:tcW w:w="0" w:type="auto"/>
            <w:tcBorders>
              <w:top w:val="nil"/>
              <w:left w:val="nil"/>
              <w:bottom w:val="single" w:sz="4" w:space="0" w:color="auto"/>
              <w:right w:val="single" w:sz="4" w:space="0" w:color="auto"/>
            </w:tcBorders>
            <w:shd w:val="clear" w:color="auto" w:fill="auto"/>
            <w:noWrap/>
            <w:vAlign w:val="bottom"/>
            <w:hideMark/>
          </w:tcPr>
          <w:p w14:paraId="00A545BA"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-0.189</w:t>
            </w:r>
          </w:p>
        </w:tc>
        <w:tc>
          <w:tcPr>
            <w:tcW w:w="0" w:type="auto"/>
            <w:tcBorders>
              <w:top w:val="nil"/>
              <w:left w:val="nil"/>
              <w:bottom w:val="single" w:sz="4" w:space="0" w:color="auto"/>
              <w:right w:val="single" w:sz="4" w:space="0" w:color="auto"/>
            </w:tcBorders>
            <w:vAlign w:val="bottom"/>
          </w:tcPr>
          <w:p w14:paraId="515A5C36" w14:textId="374C90B5"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7.548</w:t>
            </w:r>
          </w:p>
        </w:tc>
        <w:tc>
          <w:tcPr>
            <w:tcW w:w="0" w:type="auto"/>
            <w:tcBorders>
              <w:top w:val="nil"/>
              <w:left w:val="nil"/>
              <w:bottom w:val="single" w:sz="4" w:space="0" w:color="auto"/>
              <w:right w:val="single" w:sz="4" w:space="0" w:color="auto"/>
            </w:tcBorders>
            <w:vAlign w:val="bottom"/>
          </w:tcPr>
          <w:p w14:paraId="6B0993EC" w14:textId="0F584FF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7.201</w:t>
            </w:r>
          </w:p>
        </w:tc>
        <w:tc>
          <w:tcPr>
            <w:tcW w:w="0" w:type="auto"/>
            <w:tcBorders>
              <w:top w:val="nil"/>
              <w:left w:val="nil"/>
              <w:bottom w:val="single" w:sz="4" w:space="0" w:color="auto"/>
              <w:right w:val="single" w:sz="4" w:space="0" w:color="auto"/>
            </w:tcBorders>
            <w:vAlign w:val="bottom"/>
          </w:tcPr>
          <w:p w14:paraId="7116A8EE" w14:textId="4A0072E6"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12.992</w:t>
            </w:r>
          </w:p>
        </w:tc>
        <w:tc>
          <w:tcPr>
            <w:tcW w:w="0" w:type="auto"/>
            <w:tcBorders>
              <w:top w:val="nil"/>
              <w:left w:val="nil"/>
              <w:bottom w:val="single" w:sz="4" w:space="0" w:color="auto"/>
              <w:right w:val="single" w:sz="4" w:space="0" w:color="auto"/>
            </w:tcBorders>
            <w:vAlign w:val="bottom"/>
          </w:tcPr>
          <w:p w14:paraId="27659927" w14:textId="0E44B5ED"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12.528</w:t>
            </w:r>
          </w:p>
        </w:tc>
      </w:tr>
      <w:tr w:rsidR="007A3CE6" w:rsidRPr="00125862" w14:paraId="50A6E7A4" w14:textId="7FB12848" w:rsidTr="00125862">
        <w:trPr>
          <w:trHeight w:val="193"/>
          <w:jc w:val="center"/>
        </w:trPr>
        <w:tc>
          <w:tcPr>
            <w:tcW w:w="0" w:type="auto"/>
            <w:vMerge/>
            <w:tcBorders>
              <w:top w:val="nil"/>
              <w:left w:val="single" w:sz="4" w:space="0" w:color="auto"/>
              <w:bottom w:val="single" w:sz="4" w:space="0" w:color="auto"/>
              <w:right w:val="single" w:sz="4" w:space="0" w:color="auto"/>
            </w:tcBorders>
            <w:vAlign w:val="center"/>
            <w:hideMark/>
          </w:tcPr>
          <w:p w14:paraId="00FE7EC4"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E51E378"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66904A42" w14:textId="77777777" w:rsidR="007A3CE6" w:rsidRPr="00125862" w:rsidRDefault="007A3CE6" w:rsidP="007A3CE6">
            <w:pPr>
              <w:autoSpaceDE/>
              <w:autoSpaceDN/>
              <w:adjustRightInd/>
              <w:snapToGrid/>
              <w:spacing w:after="0"/>
              <w:jc w:val="center"/>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487DBF36"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1%th</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B1D506A"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1.321</w:t>
            </w:r>
          </w:p>
        </w:tc>
        <w:tc>
          <w:tcPr>
            <w:tcW w:w="0" w:type="auto"/>
            <w:tcBorders>
              <w:top w:val="nil"/>
              <w:left w:val="nil"/>
              <w:bottom w:val="single" w:sz="4" w:space="0" w:color="auto"/>
              <w:right w:val="single" w:sz="4" w:space="0" w:color="auto"/>
            </w:tcBorders>
            <w:shd w:val="clear" w:color="auto" w:fill="auto"/>
            <w:noWrap/>
            <w:vAlign w:val="bottom"/>
            <w:hideMark/>
          </w:tcPr>
          <w:p w14:paraId="4EA2A529" w14:textId="77777777"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0.616</w:t>
            </w:r>
          </w:p>
        </w:tc>
        <w:tc>
          <w:tcPr>
            <w:tcW w:w="0" w:type="auto"/>
            <w:tcBorders>
              <w:top w:val="nil"/>
              <w:left w:val="nil"/>
              <w:bottom w:val="single" w:sz="4" w:space="0" w:color="auto"/>
              <w:right w:val="single" w:sz="4" w:space="0" w:color="auto"/>
            </w:tcBorders>
            <w:vAlign w:val="bottom"/>
          </w:tcPr>
          <w:p w14:paraId="45AEF693" w14:textId="7D040CCD"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8.184</w:t>
            </w:r>
          </w:p>
        </w:tc>
        <w:tc>
          <w:tcPr>
            <w:tcW w:w="0" w:type="auto"/>
            <w:tcBorders>
              <w:top w:val="nil"/>
              <w:left w:val="nil"/>
              <w:bottom w:val="single" w:sz="4" w:space="0" w:color="auto"/>
              <w:right w:val="single" w:sz="4" w:space="0" w:color="auto"/>
            </w:tcBorders>
            <w:vAlign w:val="bottom"/>
          </w:tcPr>
          <w:p w14:paraId="6D6ED8A0" w14:textId="1F6C0E29"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7.84</w:t>
            </w:r>
          </w:p>
        </w:tc>
        <w:tc>
          <w:tcPr>
            <w:tcW w:w="0" w:type="auto"/>
            <w:tcBorders>
              <w:top w:val="nil"/>
              <w:left w:val="nil"/>
              <w:bottom w:val="single" w:sz="4" w:space="0" w:color="auto"/>
              <w:right w:val="single" w:sz="4" w:space="0" w:color="auto"/>
            </w:tcBorders>
            <w:vAlign w:val="bottom"/>
          </w:tcPr>
          <w:p w14:paraId="0E4CFEB0" w14:textId="0F67EDC6"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13.663</w:t>
            </w:r>
          </w:p>
        </w:tc>
        <w:tc>
          <w:tcPr>
            <w:tcW w:w="0" w:type="auto"/>
            <w:tcBorders>
              <w:top w:val="nil"/>
              <w:left w:val="nil"/>
              <w:bottom w:val="single" w:sz="4" w:space="0" w:color="auto"/>
              <w:right w:val="single" w:sz="4" w:space="0" w:color="auto"/>
            </w:tcBorders>
            <w:vAlign w:val="bottom"/>
          </w:tcPr>
          <w:p w14:paraId="4A635E6C" w14:textId="21198538" w:rsidR="007A3CE6" w:rsidRPr="00125862" w:rsidRDefault="007A3CE6" w:rsidP="007A3CE6">
            <w:pPr>
              <w:autoSpaceDE/>
              <w:autoSpaceDN/>
              <w:adjustRightInd/>
              <w:snapToGrid/>
              <w:spacing w:after="0"/>
              <w:jc w:val="center"/>
              <w:rPr>
                <w:color w:val="000000"/>
                <w:sz w:val="20"/>
                <w:szCs w:val="20"/>
                <w:lang w:eastAsia="zh-CN"/>
              </w:rPr>
            </w:pPr>
            <w:r w:rsidRPr="00125862">
              <w:rPr>
                <w:color w:val="000000"/>
                <w:sz w:val="20"/>
                <w:szCs w:val="20"/>
                <w:lang w:eastAsia="zh-CN"/>
              </w:rPr>
              <w:t>13.164</w:t>
            </w:r>
          </w:p>
        </w:tc>
      </w:tr>
    </w:tbl>
    <w:p w14:paraId="4AE98A95" w14:textId="77777777" w:rsidR="00FC030C" w:rsidRDefault="00FC030C" w:rsidP="00FC030C">
      <w:pPr>
        <w:pStyle w:val="a5"/>
        <w:jc w:val="both"/>
      </w:pPr>
      <w:bookmarkStart w:id="54" w:name="OLE_LINK35"/>
    </w:p>
    <w:p w14:paraId="43D86CB8" w14:textId="1DC94D2F" w:rsidR="000E11A0" w:rsidRDefault="000E11A0" w:rsidP="000E11A0">
      <w:pPr>
        <w:jc w:val="center"/>
        <w:rPr>
          <w:b/>
        </w:rPr>
      </w:pPr>
      <w:r w:rsidRPr="00EE31E4">
        <w:rPr>
          <w:b/>
        </w:rPr>
        <w:t xml:space="preserve">Table </w:t>
      </w:r>
      <w:r w:rsidR="00436B62">
        <w:rPr>
          <w:b/>
          <w:noProof/>
        </w:rPr>
        <w:t>03</w:t>
      </w:r>
      <w:r w:rsidRPr="00EE31E4">
        <w:rPr>
          <w:b/>
        </w:rPr>
        <w:t>. SINR in dB achieving P</w:t>
      </w:r>
      <w:r w:rsidRPr="00EE31E4">
        <w:rPr>
          <w:rFonts w:hint="eastAsia"/>
          <w:b/>
          <w:lang w:eastAsia="zh-CN"/>
        </w:rPr>
        <w:t>D</w:t>
      </w:r>
      <w:r w:rsidRPr="00EE31E4">
        <w:rPr>
          <w:b/>
        </w:rPr>
        <w:t xml:space="preserve">SCH BLER of 10% /1% with different </w:t>
      </w:r>
      <w:r w:rsidRPr="00EE31E4">
        <w:rPr>
          <w:b/>
          <w:lang w:eastAsia="zh-CN"/>
        </w:rPr>
        <w:t>PTRS</w:t>
      </w:r>
      <w:r w:rsidRPr="00EE31E4">
        <w:rPr>
          <w:b/>
        </w:rPr>
        <w:t xml:space="preserve"> pattern and </w:t>
      </w:r>
      <w:r>
        <w:rPr>
          <w:b/>
        </w:rPr>
        <w:t>256</w:t>
      </w:r>
      <w:r w:rsidRPr="00EE31E4">
        <w:rPr>
          <w:b/>
        </w:rPr>
        <w:t>RB</w:t>
      </w:r>
      <w:r>
        <w:rPr>
          <w:b/>
        </w:rPr>
        <w:t xml:space="preserve"> with</w:t>
      </w:r>
      <w:r w:rsidRPr="00EE31E4">
        <w:rPr>
          <w:b/>
        </w:rPr>
        <w:t xml:space="preserve"> power boosting</w:t>
      </w:r>
    </w:p>
    <w:tbl>
      <w:tblPr>
        <w:tblW w:w="0" w:type="auto"/>
        <w:jc w:val="center"/>
        <w:tblLook w:val="04A0" w:firstRow="1" w:lastRow="0" w:firstColumn="1" w:lastColumn="0" w:noHBand="0" w:noVBand="1"/>
      </w:tblPr>
      <w:tblGrid>
        <w:gridCol w:w="616"/>
        <w:gridCol w:w="1305"/>
        <w:gridCol w:w="728"/>
        <w:gridCol w:w="1040"/>
        <w:gridCol w:w="1166"/>
        <w:gridCol w:w="1166"/>
      </w:tblGrid>
      <w:tr w:rsidR="00AC2E1F" w:rsidRPr="00AC2E1F" w14:paraId="54675438" w14:textId="77777777" w:rsidTr="00AC2E1F">
        <w:trPr>
          <w:trHeight w:val="255"/>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DCF4125"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SCS</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302ECEE"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channel</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2481AB0"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BLER</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3349C92" w14:textId="642DAE73"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MCS22</w:t>
            </w:r>
          </w:p>
        </w:tc>
      </w:tr>
      <w:tr w:rsidR="00AC2E1F" w:rsidRPr="00AC2E1F" w14:paraId="266BDB03" w14:textId="77777777" w:rsidTr="00AC2E1F">
        <w:trPr>
          <w:trHeight w:val="255"/>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1B16D79D"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65A71C2"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6CB0381" w14:textId="77777777" w:rsidR="00AC2E1F" w:rsidRPr="00AC2E1F" w:rsidRDefault="00AC2E1F" w:rsidP="00AC2E1F">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5525883"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K=4, ICI1</w:t>
            </w:r>
          </w:p>
        </w:tc>
        <w:tc>
          <w:tcPr>
            <w:tcW w:w="0" w:type="auto"/>
            <w:tcBorders>
              <w:top w:val="nil"/>
              <w:left w:val="nil"/>
              <w:bottom w:val="single" w:sz="4" w:space="0" w:color="auto"/>
              <w:right w:val="single" w:sz="4" w:space="0" w:color="auto"/>
            </w:tcBorders>
            <w:shd w:val="clear" w:color="auto" w:fill="auto"/>
            <w:noWrap/>
            <w:vAlign w:val="center"/>
            <w:hideMark/>
          </w:tcPr>
          <w:p w14:paraId="131A5B9B"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[1,64], ICI1</w:t>
            </w:r>
          </w:p>
        </w:tc>
        <w:tc>
          <w:tcPr>
            <w:tcW w:w="0" w:type="auto"/>
            <w:tcBorders>
              <w:top w:val="nil"/>
              <w:left w:val="nil"/>
              <w:bottom w:val="single" w:sz="4" w:space="0" w:color="auto"/>
              <w:right w:val="single" w:sz="4" w:space="0" w:color="auto"/>
            </w:tcBorders>
            <w:shd w:val="clear" w:color="auto" w:fill="auto"/>
            <w:noWrap/>
            <w:vAlign w:val="center"/>
            <w:hideMark/>
          </w:tcPr>
          <w:p w14:paraId="7538FDC1"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[1,64], ICI2</w:t>
            </w:r>
          </w:p>
        </w:tc>
      </w:tr>
      <w:tr w:rsidR="00AC2E1F" w:rsidRPr="00AC2E1F" w14:paraId="2CD8C25D" w14:textId="77777777" w:rsidTr="00AC2E1F">
        <w:trPr>
          <w:trHeight w:val="255"/>
          <w:jc w:val="center"/>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12BDCC5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120k</w:t>
            </w: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1655260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bottom"/>
            <w:hideMark/>
          </w:tcPr>
          <w:p w14:paraId="5BA0E77B"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46DD4D13"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18.018</w:t>
            </w:r>
          </w:p>
        </w:tc>
        <w:tc>
          <w:tcPr>
            <w:tcW w:w="0" w:type="auto"/>
            <w:tcBorders>
              <w:top w:val="nil"/>
              <w:left w:val="nil"/>
              <w:bottom w:val="single" w:sz="4" w:space="0" w:color="auto"/>
              <w:right w:val="single" w:sz="4" w:space="0" w:color="auto"/>
            </w:tcBorders>
            <w:shd w:val="clear" w:color="auto" w:fill="auto"/>
            <w:noWrap/>
            <w:vAlign w:val="bottom"/>
            <w:hideMark/>
          </w:tcPr>
          <w:p w14:paraId="32E2A141"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17.802</w:t>
            </w:r>
          </w:p>
        </w:tc>
        <w:tc>
          <w:tcPr>
            <w:tcW w:w="0" w:type="auto"/>
            <w:tcBorders>
              <w:top w:val="nil"/>
              <w:left w:val="nil"/>
              <w:bottom w:val="single" w:sz="4" w:space="0" w:color="auto"/>
              <w:right w:val="single" w:sz="4" w:space="0" w:color="auto"/>
            </w:tcBorders>
            <w:shd w:val="clear" w:color="auto" w:fill="auto"/>
            <w:noWrap/>
            <w:vAlign w:val="bottom"/>
            <w:hideMark/>
          </w:tcPr>
          <w:p w14:paraId="3B50FBCD"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17.822</w:t>
            </w:r>
          </w:p>
        </w:tc>
      </w:tr>
      <w:tr w:rsidR="00AC2E1F" w:rsidRPr="00AC2E1F" w14:paraId="7E3B2DE3"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12A529ED"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65462F27" w14:textId="77777777" w:rsidR="00AC2E1F" w:rsidRPr="00AC2E1F" w:rsidRDefault="00AC2E1F" w:rsidP="00AC2E1F">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508BE500"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21DD182E"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19.695</w:t>
            </w:r>
          </w:p>
        </w:tc>
        <w:tc>
          <w:tcPr>
            <w:tcW w:w="0" w:type="auto"/>
            <w:tcBorders>
              <w:top w:val="nil"/>
              <w:left w:val="nil"/>
              <w:bottom w:val="single" w:sz="4" w:space="0" w:color="auto"/>
              <w:right w:val="single" w:sz="4" w:space="0" w:color="auto"/>
            </w:tcBorders>
            <w:shd w:val="clear" w:color="auto" w:fill="auto"/>
            <w:noWrap/>
            <w:vAlign w:val="bottom"/>
            <w:hideMark/>
          </w:tcPr>
          <w:p w14:paraId="39F554C2"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19.317</w:t>
            </w:r>
          </w:p>
        </w:tc>
        <w:tc>
          <w:tcPr>
            <w:tcW w:w="0" w:type="auto"/>
            <w:tcBorders>
              <w:top w:val="nil"/>
              <w:left w:val="nil"/>
              <w:bottom w:val="single" w:sz="4" w:space="0" w:color="auto"/>
              <w:right w:val="single" w:sz="4" w:space="0" w:color="auto"/>
            </w:tcBorders>
            <w:shd w:val="clear" w:color="auto" w:fill="auto"/>
            <w:noWrap/>
            <w:vAlign w:val="bottom"/>
            <w:hideMark/>
          </w:tcPr>
          <w:p w14:paraId="13C16B3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19.338</w:t>
            </w:r>
          </w:p>
        </w:tc>
      </w:tr>
      <w:tr w:rsidR="00AC2E1F" w:rsidRPr="00AC2E1F" w14:paraId="3C58F818"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3F5C68E8"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57316778"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bottom"/>
            <w:hideMark/>
          </w:tcPr>
          <w:p w14:paraId="1D5B429C"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5117103F"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17.272</w:t>
            </w:r>
          </w:p>
        </w:tc>
        <w:tc>
          <w:tcPr>
            <w:tcW w:w="0" w:type="auto"/>
            <w:tcBorders>
              <w:top w:val="nil"/>
              <w:left w:val="nil"/>
              <w:bottom w:val="single" w:sz="4" w:space="0" w:color="auto"/>
              <w:right w:val="single" w:sz="4" w:space="0" w:color="auto"/>
            </w:tcBorders>
            <w:shd w:val="clear" w:color="auto" w:fill="auto"/>
            <w:noWrap/>
            <w:vAlign w:val="bottom"/>
            <w:hideMark/>
          </w:tcPr>
          <w:p w14:paraId="7CD715DA"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17.009</w:t>
            </w:r>
          </w:p>
        </w:tc>
        <w:tc>
          <w:tcPr>
            <w:tcW w:w="0" w:type="auto"/>
            <w:tcBorders>
              <w:top w:val="nil"/>
              <w:left w:val="nil"/>
              <w:bottom w:val="single" w:sz="4" w:space="0" w:color="auto"/>
              <w:right w:val="single" w:sz="4" w:space="0" w:color="auto"/>
            </w:tcBorders>
            <w:shd w:val="clear" w:color="auto" w:fill="auto"/>
            <w:noWrap/>
            <w:vAlign w:val="bottom"/>
            <w:hideMark/>
          </w:tcPr>
          <w:p w14:paraId="626E4BA6"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17.026</w:t>
            </w:r>
          </w:p>
        </w:tc>
      </w:tr>
      <w:tr w:rsidR="00AC2E1F" w:rsidRPr="00AC2E1F" w14:paraId="1BA29DD1"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3C3293ED"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7B61B174" w14:textId="77777777" w:rsidR="00AC2E1F" w:rsidRPr="00AC2E1F" w:rsidRDefault="00AC2E1F" w:rsidP="00AC2E1F">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6DE19E7B"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0389D1E5"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18.823</w:t>
            </w:r>
          </w:p>
        </w:tc>
        <w:tc>
          <w:tcPr>
            <w:tcW w:w="0" w:type="auto"/>
            <w:tcBorders>
              <w:top w:val="nil"/>
              <w:left w:val="nil"/>
              <w:bottom w:val="single" w:sz="4" w:space="0" w:color="auto"/>
              <w:right w:val="single" w:sz="4" w:space="0" w:color="auto"/>
            </w:tcBorders>
            <w:shd w:val="clear" w:color="auto" w:fill="auto"/>
            <w:noWrap/>
            <w:vAlign w:val="bottom"/>
            <w:hideMark/>
          </w:tcPr>
          <w:p w14:paraId="5945DF62"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18.39</w:t>
            </w:r>
          </w:p>
        </w:tc>
        <w:tc>
          <w:tcPr>
            <w:tcW w:w="0" w:type="auto"/>
            <w:tcBorders>
              <w:top w:val="nil"/>
              <w:left w:val="nil"/>
              <w:bottom w:val="single" w:sz="4" w:space="0" w:color="auto"/>
              <w:right w:val="single" w:sz="4" w:space="0" w:color="auto"/>
            </w:tcBorders>
            <w:shd w:val="clear" w:color="auto" w:fill="auto"/>
            <w:noWrap/>
            <w:vAlign w:val="bottom"/>
            <w:hideMark/>
          </w:tcPr>
          <w:p w14:paraId="68979E5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18.472</w:t>
            </w:r>
          </w:p>
        </w:tc>
      </w:tr>
      <w:tr w:rsidR="00AC2E1F" w:rsidRPr="00AC2E1F" w14:paraId="54DCF93F"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488D1A77"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683D2244"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bottom"/>
            <w:hideMark/>
          </w:tcPr>
          <w:p w14:paraId="0C587F25"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3A126C42"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12.244</w:t>
            </w:r>
          </w:p>
        </w:tc>
        <w:tc>
          <w:tcPr>
            <w:tcW w:w="0" w:type="auto"/>
            <w:tcBorders>
              <w:top w:val="nil"/>
              <w:left w:val="nil"/>
              <w:bottom w:val="single" w:sz="4" w:space="0" w:color="auto"/>
              <w:right w:val="single" w:sz="4" w:space="0" w:color="auto"/>
            </w:tcBorders>
            <w:shd w:val="clear" w:color="auto" w:fill="auto"/>
            <w:noWrap/>
            <w:vAlign w:val="bottom"/>
            <w:hideMark/>
          </w:tcPr>
          <w:p w14:paraId="6FCFF432"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12.123</w:t>
            </w:r>
          </w:p>
        </w:tc>
        <w:tc>
          <w:tcPr>
            <w:tcW w:w="0" w:type="auto"/>
            <w:tcBorders>
              <w:top w:val="nil"/>
              <w:left w:val="nil"/>
              <w:bottom w:val="single" w:sz="4" w:space="0" w:color="auto"/>
              <w:right w:val="single" w:sz="4" w:space="0" w:color="auto"/>
            </w:tcBorders>
            <w:shd w:val="clear" w:color="auto" w:fill="auto"/>
            <w:noWrap/>
            <w:vAlign w:val="bottom"/>
            <w:hideMark/>
          </w:tcPr>
          <w:p w14:paraId="17D8024D"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12.139</w:t>
            </w:r>
          </w:p>
        </w:tc>
      </w:tr>
      <w:tr w:rsidR="00AC2E1F" w:rsidRPr="00AC2E1F" w14:paraId="2E652CFF"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3C52C559"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4E69AA8B" w14:textId="77777777" w:rsidR="00AC2E1F" w:rsidRPr="00AC2E1F" w:rsidRDefault="00AC2E1F" w:rsidP="00AC2E1F">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46C06DB6"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5F3DC970"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13</w:t>
            </w:r>
          </w:p>
        </w:tc>
        <w:tc>
          <w:tcPr>
            <w:tcW w:w="0" w:type="auto"/>
            <w:tcBorders>
              <w:top w:val="nil"/>
              <w:left w:val="nil"/>
              <w:bottom w:val="single" w:sz="4" w:space="0" w:color="auto"/>
              <w:right w:val="single" w:sz="4" w:space="0" w:color="auto"/>
            </w:tcBorders>
            <w:shd w:val="clear" w:color="auto" w:fill="auto"/>
            <w:noWrap/>
            <w:vAlign w:val="bottom"/>
            <w:hideMark/>
          </w:tcPr>
          <w:p w14:paraId="6065C43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12.867</w:t>
            </w:r>
          </w:p>
        </w:tc>
        <w:tc>
          <w:tcPr>
            <w:tcW w:w="0" w:type="auto"/>
            <w:tcBorders>
              <w:top w:val="nil"/>
              <w:left w:val="nil"/>
              <w:bottom w:val="single" w:sz="4" w:space="0" w:color="auto"/>
              <w:right w:val="single" w:sz="4" w:space="0" w:color="auto"/>
            </w:tcBorders>
            <w:shd w:val="clear" w:color="auto" w:fill="auto"/>
            <w:noWrap/>
            <w:vAlign w:val="bottom"/>
            <w:hideMark/>
          </w:tcPr>
          <w:p w14:paraId="3B25A62F"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12.946</w:t>
            </w:r>
          </w:p>
        </w:tc>
      </w:tr>
      <w:tr w:rsidR="00AC2E1F" w:rsidRPr="00AC2E1F" w14:paraId="1D79EB6E"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7A7BF6E5"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00BB9B3E"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bottom"/>
            <w:hideMark/>
          </w:tcPr>
          <w:p w14:paraId="383F4A4D"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6F124F54"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12.246</w:t>
            </w:r>
          </w:p>
        </w:tc>
        <w:tc>
          <w:tcPr>
            <w:tcW w:w="0" w:type="auto"/>
            <w:tcBorders>
              <w:top w:val="nil"/>
              <w:left w:val="nil"/>
              <w:bottom w:val="single" w:sz="4" w:space="0" w:color="auto"/>
              <w:right w:val="single" w:sz="4" w:space="0" w:color="auto"/>
            </w:tcBorders>
            <w:shd w:val="clear" w:color="auto" w:fill="auto"/>
            <w:noWrap/>
            <w:vAlign w:val="bottom"/>
            <w:hideMark/>
          </w:tcPr>
          <w:p w14:paraId="2C7A2947"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12.116</w:t>
            </w:r>
          </w:p>
        </w:tc>
        <w:tc>
          <w:tcPr>
            <w:tcW w:w="0" w:type="auto"/>
            <w:tcBorders>
              <w:top w:val="nil"/>
              <w:left w:val="nil"/>
              <w:bottom w:val="single" w:sz="4" w:space="0" w:color="auto"/>
              <w:right w:val="single" w:sz="4" w:space="0" w:color="auto"/>
            </w:tcBorders>
            <w:shd w:val="clear" w:color="auto" w:fill="auto"/>
            <w:noWrap/>
            <w:vAlign w:val="bottom"/>
            <w:hideMark/>
          </w:tcPr>
          <w:p w14:paraId="658E41A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12.133</w:t>
            </w:r>
          </w:p>
        </w:tc>
      </w:tr>
      <w:tr w:rsidR="00AC2E1F" w:rsidRPr="00AC2E1F" w14:paraId="78768542"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6949982D"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475FDF8C" w14:textId="77777777" w:rsidR="00AC2E1F" w:rsidRPr="00AC2E1F" w:rsidRDefault="00AC2E1F" w:rsidP="00AC2E1F">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440FD89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2EF53E26"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12.991</w:t>
            </w:r>
          </w:p>
        </w:tc>
        <w:tc>
          <w:tcPr>
            <w:tcW w:w="0" w:type="auto"/>
            <w:tcBorders>
              <w:top w:val="nil"/>
              <w:left w:val="nil"/>
              <w:bottom w:val="single" w:sz="4" w:space="0" w:color="auto"/>
              <w:right w:val="single" w:sz="4" w:space="0" w:color="auto"/>
            </w:tcBorders>
            <w:shd w:val="clear" w:color="auto" w:fill="auto"/>
            <w:noWrap/>
            <w:vAlign w:val="bottom"/>
            <w:hideMark/>
          </w:tcPr>
          <w:p w14:paraId="115E061C"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12.892</w:t>
            </w:r>
          </w:p>
        </w:tc>
        <w:tc>
          <w:tcPr>
            <w:tcW w:w="0" w:type="auto"/>
            <w:tcBorders>
              <w:top w:val="nil"/>
              <w:left w:val="nil"/>
              <w:bottom w:val="single" w:sz="4" w:space="0" w:color="auto"/>
              <w:right w:val="single" w:sz="4" w:space="0" w:color="auto"/>
            </w:tcBorders>
            <w:shd w:val="clear" w:color="auto" w:fill="auto"/>
            <w:noWrap/>
            <w:vAlign w:val="bottom"/>
            <w:hideMark/>
          </w:tcPr>
          <w:p w14:paraId="5F1D0C87"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12.978</w:t>
            </w:r>
          </w:p>
        </w:tc>
      </w:tr>
      <w:tr w:rsidR="00AC2E1F" w:rsidRPr="00AC2E1F" w14:paraId="43924636" w14:textId="77777777" w:rsidTr="00AC2E1F">
        <w:trPr>
          <w:trHeight w:val="255"/>
          <w:jc w:val="center"/>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14:paraId="75E33C98"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480k</w:t>
            </w: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29988ABB"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bottom"/>
            <w:hideMark/>
          </w:tcPr>
          <w:p w14:paraId="5C0EF6FB"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4525ED3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16.343</w:t>
            </w:r>
          </w:p>
        </w:tc>
        <w:tc>
          <w:tcPr>
            <w:tcW w:w="0" w:type="auto"/>
            <w:tcBorders>
              <w:top w:val="nil"/>
              <w:left w:val="nil"/>
              <w:bottom w:val="single" w:sz="4" w:space="0" w:color="auto"/>
              <w:right w:val="single" w:sz="4" w:space="0" w:color="auto"/>
            </w:tcBorders>
            <w:shd w:val="clear" w:color="auto" w:fill="auto"/>
            <w:noWrap/>
            <w:vAlign w:val="bottom"/>
            <w:hideMark/>
          </w:tcPr>
          <w:p w14:paraId="5B0A8F14"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16.086</w:t>
            </w:r>
          </w:p>
        </w:tc>
        <w:tc>
          <w:tcPr>
            <w:tcW w:w="0" w:type="auto"/>
            <w:tcBorders>
              <w:top w:val="nil"/>
              <w:left w:val="nil"/>
              <w:bottom w:val="single" w:sz="4" w:space="0" w:color="auto"/>
              <w:right w:val="single" w:sz="4" w:space="0" w:color="auto"/>
            </w:tcBorders>
            <w:shd w:val="clear" w:color="auto" w:fill="auto"/>
            <w:noWrap/>
            <w:vAlign w:val="bottom"/>
            <w:hideMark/>
          </w:tcPr>
          <w:p w14:paraId="3F1FD745"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16.094</w:t>
            </w:r>
          </w:p>
        </w:tc>
      </w:tr>
      <w:tr w:rsidR="00AC2E1F" w:rsidRPr="00AC2E1F" w14:paraId="5DB5A948"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5D9C5EC8"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52ECFE57" w14:textId="77777777" w:rsidR="00AC2E1F" w:rsidRPr="00AC2E1F" w:rsidRDefault="00AC2E1F" w:rsidP="00AC2E1F">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68E627B8"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608EAF0F"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17.634</w:t>
            </w:r>
          </w:p>
        </w:tc>
        <w:tc>
          <w:tcPr>
            <w:tcW w:w="0" w:type="auto"/>
            <w:tcBorders>
              <w:top w:val="nil"/>
              <w:left w:val="nil"/>
              <w:bottom w:val="single" w:sz="4" w:space="0" w:color="auto"/>
              <w:right w:val="single" w:sz="4" w:space="0" w:color="auto"/>
            </w:tcBorders>
            <w:shd w:val="clear" w:color="auto" w:fill="auto"/>
            <w:noWrap/>
            <w:vAlign w:val="bottom"/>
            <w:hideMark/>
          </w:tcPr>
          <w:p w14:paraId="5CDEBDE5"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17.345</w:t>
            </w:r>
          </w:p>
        </w:tc>
        <w:tc>
          <w:tcPr>
            <w:tcW w:w="0" w:type="auto"/>
            <w:tcBorders>
              <w:top w:val="nil"/>
              <w:left w:val="nil"/>
              <w:bottom w:val="single" w:sz="4" w:space="0" w:color="auto"/>
              <w:right w:val="single" w:sz="4" w:space="0" w:color="auto"/>
            </w:tcBorders>
            <w:shd w:val="clear" w:color="auto" w:fill="auto"/>
            <w:noWrap/>
            <w:vAlign w:val="bottom"/>
            <w:hideMark/>
          </w:tcPr>
          <w:p w14:paraId="6827E62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17.372</w:t>
            </w:r>
          </w:p>
        </w:tc>
      </w:tr>
      <w:tr w:rsidR="00AC2E1F" w:rsidRPr="00AC2E1F" w14:paraId="40971888"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1D2C08B3"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3D5670D4"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bottom"/>
            <w:hideMark/>
          </w:tcPr>
          <w:p w14:paraId="38333887"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200C5FC6"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16.567</w:t>
            </w:r>
          </w:p>
        </w:tc>
        <w:tc>
          <w:tcPr>
            <w:tcW w:w="0" w:type="auto"/>
            <w:tcBorders>
              <w:top w:val="nil"/>
              <w:left w:val="nil"/>
              <w:bottom w:val="single" w:sz="4" w:space="0" w:color="auto"/>
              <w:right w:val="single" w:sz="4" w:space="0" w:color="auto"/>
            </w:tcBorders>
            <w:shd w:val="clear" w:color="auto" w:fill="auto"/>
            <w:noWrap/>
            <w:vAlign w:val="bottom"/>
            <w:hideMark/>
          </w:tcPr>
          <w:p w14:paraId="15C2E26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16.264</w:t>
            </w:r>
          </w:p>
        </w:tc>
        <w:tc>
          <w:tcPr>
            <w:tcW w:w="0" w:type="auto"/>
            <w:tcBorders>
              <w:top w:val="nil"/>
              <w:left w:val="nil"/>
              <w:bottom w:val="single" w:sz="4" w:space="0" w:color="auto"/>
              <w:right w:val="single" w:sz="4" w:space="0" w:color="auto"/>
            </w:tcBorders>
            <w:shd w:val="clear" w:color="auto" w:fill="auto"/>
            <w:noWrap/>
            <w:vAlign w:val="bottom"/>
            <w:hideMark/>
          </w:tcPr>
          <w:p w14:paraId="70748173"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16.293</w:t>
            </w:r>
          </w:p>
        </w:tc>
      </w:tr>
      <w:tr w:rsidR="00AC2E1F" w:rsidRPr="00AC2E1F" w14:paraId="3041619D"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7F94E7B4"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0E89DD7A" w14:textId="77777777" w:rsidR="00AC2E1F" w:rsidRPr="00AC2E1F" w:rsidRDefault="00AC2E1F" w:rsidP="00AC2E1F">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5A02592D"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2723F49B"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17.809</w:t>
            </w:r>
          </w:p>
        </w:tc>
        <w:tc>
          <w:tcPr>
            <w:tcW w:w="0" w:type="auto"/>
            <w:tcBorders>
              <w:top w:val="nil"/>
              <w:left w:val="nil"/>
              <w:bottom w:val="single" w:sz="4" w:space="0" w:color="auto"/>
              <w:right w:val="single" w:sz="4" w:space="0" w:color="auto"/>
            </w:tcBorders>
            <w:shd w:val="clear" w:color="auto" w:fill="auto"/>
            <w:noWrap/>
            <w:vAlign w:val="bottom"/>
            <w:hideMark/>
          </w:tcPr>
          <w:p w14:paraId="296BAF4F"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17.498</w:t>
            </w:r>
          </w:p>
        </w:tc>
        <w:tc>
          <w:tcPr>
            <w:tcW w:w="0" w:type="auto"/>
            <w:tcBorders>
              <w:top w:val="nil"/>
              <w:left w:val="nil"/>
              <w:bottom w:val="single" w:sz="4" w:space="0" w:color="auto"/>
              <w:right w:val="single" w:sz="4" w:space="0" w:color="auto"/>
            </w:tcBorders>
            <w:shd w:val="clear" w:color="auto" w:fill="auto"/>
            <w:noWrap/>
            <w:vAlign w:val="bottom"/>
            <w:hideMark/>
          </w:tcPr>
          <w:p w14:paraId="23312ABD"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17.531</w:t>
            </w:r>
          </w:p>
        </w:tc>
      </w:tr>
      <w:tr w:rsidR="00AC2E1F" w:rsidRPr="00AC2E1F" w14:paraId="51E54EDF"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574A8C6A"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61F9AA2E"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bottom"/>
            <w:hideMark/>
          </w:tcPr>
          <w:p w14:paraId="4202813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752451BA"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11.894</w:t>
            </w:r>
          </w:p>
        </w:tc>
        <w:tc>
          <w:tcPr>
            <w:tcW w:w="0" w:type="auto"/>
            <w:tcBorders>
              <w:top w:val="nil"/>
              <w:left w:val="nil"/>
              <w:bottom w:val="single" w:sz="4" w:space="0" w:color="auto"/>
              <w:right w:val="single" w:sz="4" w:space="0" w:color="auto"/>
            </w:tcBorders>
            <w:shd w:val="clear" w:color="auto" w:fill="auto"/>
            <w:noWrap/>
            <w:vAlign w:val="bottom"/>
            <w:hideMark/>
          </w:tcPr>
          <w:p w14:paraId="0D604D9A"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11.797</w:t>
            </w:r>
          </w:p>
        </w:tc>
        <w:tc>
          <w:tcPr>
            <w:tcW w:w="0" w:type="auto"/>
            <w:tcBorders>
              <w:top w:val="nil"/>
              <w:left w:val="nil"/>
              <w:bottom w:val="single" w:sz="4" w:space="0" w:color="auto"/>
              <w:right w:val="single" w:sz="4" w:space="0" w:color="auto"/>
            </w:tcBorders>
            <w:shd w:val="clear" w:color="auto" w:fill="auto"/>
            <w:noWrap/>
            <w:vAlign w:val="bottom"/>
            <w:hideMark/>
          </w:tcPr>
          <w:p w14:paraId="428DB854"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11.803</w:t>
            </w:r>
          </w:p>
        </w:tc>
      </w:tr>
      <w:tr w:rsidR="00AC2E1F" w:rsidRPr="00AC2E1F" w14:paraId="15E6F62F"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650FB17A"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261887D0" w14:textId="77777777" w:rsidR="00AC2E1F" w:rsidRPr="00AC2E1F" w:rsidRDefault="00AC2E1F" w:rsidP="00AC2E1F">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161EFF05"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3E2A2F18"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12.404</w:t>
            </w:r>
          </w:p>
        </w:tc>
        <w:tc>
          <w:tcPr>
            <w:tcW w:w="0" w:type="auto"/>
            <w:tcBorders>
              <w:top w:val="nil"/>
              <w:left w:val="nil"/>
              <w:bottom w:val="single" w:sz="4" w:space="0" w:color="auto"/>
              <w:right w:val="single" w:sz="4" w:space="0" w:color="auto"/>
            </w:tcBorders>
            <w:shd w:val="clear" w:color="auto" w:fill="auto"/>
            <w:noWrap/>
            <w:vAlign w:val="bottom"/>
            <w:hideMark/>
          </w:tcPr>
          <w:p w14:paraId="735D821C"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12.282</w:t>
            </w:r>
          </w:p>
        </w:tc>
        <w:tc>
          <w:tcPr>
            <w:tcW w:w="0" w:type="auto"/>
            <w:tcBorders>
              <w:top w:val="nil"/>
              <w:left w:val="nil"/>
              <w:bottom w:val="single" w:sz="4" w:space="0" w:color="auto"/>
              <w:right w:val="single" w:sz="4" w:space="0" w:color="auto"/>
            </w:tcBorders>
            <w:shd w:val="clear" w:color="auto" w:fill="auto"/>
            <w:noWrap/>
            <w:vAlign w:val="bottom"/>
            <w:hideMark/>
          </w:tcPr>
          <w:p w14:paraId="65555691"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12.282</w:t>
            </w:r>
          </w:p>
        </w:tc>
      </w:tr>
      <w:tr w:rsidR="00AC2E1F" w:rsidRPr="00AC2E1F" w14:paraId="46421F86"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587F2611"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000000"/>
              <w:right w:val="single" w:sz="4" w:space="0" w:color="auto"/>
            </w:tcBorders>
            <w:shd w:val="clear" w:color="auto" w:fill="auto"/>
            <w:vAlign w:val="bottom"/>
            <w:hideMark/>
          </w:tcPr>
          <w:p w14:paraId="20E42E7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bottom"/>
            <w:hideMark/>
          </w:tcPr>
          <w:p w14:paraId="6CD798B1"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2609BC1B"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11.897</w:t>
            </w:r>
          </w:p>
        </w:tc>
        <w:tc>
          <w:tcPr>
            <w:tcW w:w="0" w:type="auto"/>
            <w:tcBorders>
              <w:top w:val="nil"/>
              <w:left w:val="nil"/>
              <w:bottom w:val="single" w:sz="4" w:space="0" w:color="auto"/>
              <w:right w:val="single" w:sz="4" w:space="0" w:color="auto"/>
            </w:tcBorders>
            <w:shd w:val="clear" w:color="auto" w:fill="auto"/>
            <w:noWrap/>
            <w:vAlign w:val="bottom"/>
            <w:hideMark/>
          </w:tcPr>
          <w:p w14:paraId="5E8230BF"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11.792</w:t>
            </w:r>
          </w:p>
        </w:tc>
        <w:tc>
          <w:tcPr>
            <w:tcW w:w="0" w:type="auto"/>
            <w:tcBorders>
              <w:top w:val="nil"/>
              <w:left w:val="nil"/>
              <w:bottom w:val="single" w:sz="4" w:space="0" w:color="auto"/>
              <w:right w:val="single" w:sz="4" w:space="0" w:color="auto"/>
            </w:tcBorders>
            <w:shd w:val="clear" w:color="auto" w:fill="auto"/>
            <w:noWrap/>
            <w:vAlign w:val="bottom"/>
            <w:hideMark/>
          </w:tcPr>
          <w:p w14:paraId="43950087"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11.808</w:t>
            </w:r>
          </w:p>
        </w:tc>
      </w:tr>
      <w:tr w:rsidR="00AC2E1F" w:rsidRPr="00AC2E1F" w14:paraId="3FB5FE5C" w14:textId="77777777" w:rsidTr="00AC2E1F">
        <w:trPr>
          <w:trHeight w:val="255"/>
          <w:jc w:val="center"/>
        </w:trPr>
        <w:tc>
          <w:tcPr>
            <w:tcW w:w="0" w:type="auto"/>
            <w:vMerge/>
            <w:tcBorders>
              <w:top w:val="nil"/>
              <w:left w:val="single" w:sz="4" w:space="0" w:color="auto"/>
              <w:bottom w:val="single" w:sz="4" w:space="0" w:color="000000"/>
              <w:right w:val="single" w:sz="4" w:space="0" w:color="auto"/>
            </w:tcBorders>
            <w:vAlign w:val="center"/>
            <w:hideMark/>
          </w:tcPr>
          <w:p w14:paraId="71C02168" w14:textId="77777777" w:rsidR="00AC2E1F" w:rsidRPr="00AC2E1F" w:rsidRDefault="00AC2E1F" w:rsidP="00AC2E1F">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000000"/>
              <w:right w:val="single" w:sz="4" w:space="0" w:color="auto"/>
            </w:tcBorders>
            <w:vAlign w:val="center"/>
            <w:hideMark/>
          </w:tcPr>
          <w:p w14:paraId="72CE88CA" w14:textId="77777777" w:rsidR="00AC2E1F" w:rsidRPr="00AC2E1F" w:rsidRDefault="00AC2E1F" w:rsidP="00AC2E1F">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7862B0E1"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7D289F8C"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12.398</w:t>
            </w:r>
          </w:p>
        </w:tc>
        <w:tc>
          <w:tcPr>
            <w:tcW w:w="0" w:type="auto"/>
            <w:tcBorders>
              <w:top w:val="nil"/>
              <w:left w:val="nil"/>
              <w:bottom w:val="single" w:sz="4" w:space="0" w:color="auto"/>
              <w:right w:val="single" w:sz="4" w:space="0" w:color="auto"/>
            </w:tcBorders>
            <w:shd w:val="clear" w:color="auto" w:fill="auto"/>
            <w:noWrap/>
            <w:vAlign w:val="bottom"/>
            <w:hideMark/>
          </w:tcPr>
          <w:p w14:paraId="1A7DA8C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12.269</w:t>
            </w:r>
          </w:p>
        </w:tc>
        <w:tc>
          <w:tcPr>
            <w:tcW w:w="0" w:type="auto"/>
            <w:tcBorders>
              <w:top w:val="nil"/>
              <w:left w:val="nil"/>
              <w:bottom w:val="single" w:sz="4" w:space="0" w:color="auto"/>
              <w:right w:val="single" w:sz="4" w:space="0" w:color="auto"/>
            </w:tcBorders>
            <w:shd w:val="clear" w:color="auto" w:fill="auto"/>
            <w:noWrap/>
            <w:vAlign w:val="bottom"/>
            <w:hideMark/>
          </w:tcPr>
          <w:p w14:paraId="61C0E249" w14:textId="77777777" w:rsidR="00AC2E1F" w:rsidRPr="00AC2E1F" w:rsidRDefault="00AC2E1F" w:rsidP="00AC2E1F">
            <w:pPr>
              <w:autoSpaceDE/>
              <w:autoSpaceDN/>
              <w:adjustRightInd/>
              <w:snapToGrid/>
              <w:spacing w:after="0"/>
              <w:jc w:val="center"/>
              <w:rPr>
                <w:sz w:val="20"/>
                <w:szCs w:val="20"/>
                <w:lang w:eastAsia="zh-CN"/>
              </w:rPr>
            </w:pPr>
            <w:r w:rsidRPr="00AC2E1F">
              <w:rPr>
                <w:sz w:val="20"/>
                <w:szCs w:val="20"/>
                <w:lang w:eastAsia="zh-CN"/>
              </w:rPr>
              <w:t>12.294</w:t>
            </w:r>
          </w:p>
        </w:tc>
      </w:tr>
    </w:tbl>
    <w:p w14:paraId="128BB601" w14:textId="77777777" w:rsidR="00AC2E1F" w:rsidRPr="00EE31E4" w:rsidRDefault="00AC2E1F" w:rsidP="000E11A0">
      <w:pPr>
        <w:jc w:val="center"/>
        <w:rPr>
          <w:b/>
        </w:rPr>
      </w:pPr>
    </w:p>
    <w:p w14:paraId="5C6ED58A" w14:textId="4EA2C7A9" w:rsidR="0010563A" w:rsidRDefault="0010563A" w:rsidP="0010563A">
      <w:pPr>
        <w:jc w:val="center"/>
        <w:rPr>
          <w:b/>
        </w:rPr>
      </w:pPr>
      <w:r w:rsidRPr="00EE31E4">
        <w:rPr>
          <w:b/>
        </w:rPr>
        <w:t xml:space="preserve">Table </w:t>
      </w:r>
      <w:r w:rsidR="00436B62">
        <w:rPr>
          <w:b/>
          <w:noProof/>
        </w:rPr>
        <w:t>04</w:t>
      </w:r>
      <w:r w:rsidRPr="00EE31E4">
        <w:rPr>
          <w:b/>
        </w:rPr>
        <w:t>. SINR in dB achieving P</w:t>
      </w:r>
      <w:r w:rsidRPr="00EE31E4">
        <w:rPr>
          <w:rFonts w:hint="eastAsia"/>
          <w:b/>
          <w:lang w:eastAsia="zh-CN"/>
        </w:rPr>
        <w:t>D</w:t>
      </w:r>
      <w:r w:rsidRPr="00EE31E4">
        <w:rPr>
          <w:b/>
        </w:rPr>
        <w:t xml:space="preserve">SCH BLER of 10% /1% with different </w:t>
      </w:r>
      <w:r w:rsidRPr="00EE31E4">
        <w:rPr>
          <w:b/>
          <w:lang w:eastAsia="zh-CN"/>
        </w:rPr>
        <w:t>PTRS</w:t>
      </w:r>
      <w:r w:rsidRPr="00EE31E4">
        <w:rPr>
          <w:b/>
        </w:rPr>
        <w:t xml:space="preserve"> pattern and </w:t>
      </w:r>
      <w:r>
        <w:rPr>
          <w:b/>
        </w:rPr>
        <w:t>160RB with</w:t>
      </w:r>
      <w:r w:rsidRPr="00EE31E4">
        <w:rPr>
          <w:b/>
        </w:rPr>
        <w:t xml:space="preserve"> power boosting</w:t>
      </w:r>
    </w:p>
    <w:tbl>
      <w:tblPr>
        <w:tblW w:w="0" w:type="auto"/>
        <w:tblInd w:w="-5" w:type="dxa"/>
        <w:tblLook w:val="04A0" w:firstRow="1" w:lastRow="0" w:firstColumn="1" w:lastColumn="0" w:noHBand="0" w:noVBand="1"/>
      </w:tblPr>
      <w:tblGrid>
        <w:gridCol w:w="616"/>
        <w:gridCol w:w="1255"/>
        <w:gridCol w:w="728"/>
        <w:gridCol w:w="940"/>
        <w:gridCol w:w="1166"/>
        <w:gridCol w:w="1166"/>
        <w:gridCol w:w="940"/>
        <w:gridCol w:w="1166"/>
        <w:gridCol w:w="1166"/>
      </w:tblGrid>
      <w:tr w:rsidR="009A39F6" w:rsidRPr="009A39F6" w14:paraId="283A260D" w14:textId="77777777" w:rsidTr="009A39F6">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B7AD2"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SCS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391EB"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1D717"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BLER</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7A15445A"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MCS22</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1CEC16FA"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MCS26</w:t>
            </w:r>
          </w:p>
        </w:tc>
      </w:tr>
      <w:tr w:rsidR="009A39F6" w:rsidRPr="009A39F6" w14:paraId="78694B09" w14:textId="77777777" w:rsidTr="009A39F6">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D28129" w14:textId="77777777" w:rsidR="009A39F6" w:rsidRPr="009A39F6" w:rsidRDefault="009A39F6" w:rsidP="009A39F6">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1E3D3" w14:textId="77777777" w:rsidR="009A39F6" w:rsidRPr="009A39F6" w:rsidRDefault="009A39F6" w:rsidP="009A39F6">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DFF00" w14:textId="77777777" w:rsidR="009A39F6" w:rsidRPr="009A39F6" w:rsidRDefault="009A39F6" w:rsidP="009A39F6">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6AC8BD3"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047CFBFE"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[1,41], ICI1</w:t>
            </w:r>
          </w:p>
        </w:tc>
        <w:tc>
          <w:tcPr>
            <w:tcW w:w="0" w:type="auto"/>
            <w:tcBorders>
              <w:top w:val="nil"/>
              <w:left w:val="nil"/>
              <w:bottom w:val="single" w:sz="4" w:space="0" w:color="auto"/>
              <w:right w:val="single" w:sz="4" w:space="0" w:color="auto"/>
            </w:tcBorders>
            <w:shd w:val="clear" w:color="auto" w:fill="auto"/>
            <w:noWrap/>
            <w:vAlign w:val="center"/>
            <w:hideMark/>
          </w:tcPr>
          <w:p w14:paraId="49DBE6AF"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[1,41], ICI2</w:t>
            </w:r>
          </w:p>
        </w:tc>
        <w:tc>
          <w:tcPr>
            <w:tcW w:w="0" w:type="auto"/>
            <w:tcBorders>
              <w:top w:val="nil"/>
              <w:left w:val="nil"/>
              <w:bottom w:val="single" w:sz="4" w:space="0" w:color="auto"/>
              <w:right w:val="single" w:sz="4" w:space="0" w:color="auto"/>
            </w:tcBorders>
            <w:shd w:val="clear" w:color="auto" w:fill="auto"/>
            <w:noWrap/>
            <w:vAlign w:val="center"/>
            <w:hideMark/>
          </w:tcPr>
          <w:p w14:paraId="142DB63F"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38B54D3A"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[1,41], ICI1</w:t>
            </w:r>
          </w:p>
        </w:tc>
        <w:tc>
          <w:tcPr>
            <w:tcW w:w="0" w:type="auto"/>
            <w:tcBorders>
              <w:top w:val="nil"/>
              <w:left w:val="nil"/>
              <w:bottom w:val="single" w:sz="4" w:space="0" w:color="auto"/>
              <w:right w:val="single" w:sz="4" w:space="0" w:color="auto"/>
            </w:tcBorders>
            <w:shd w:val="clear" w:color="auto" w:fill="auto"/>
            <w:noWrap/>
            <w:vAlign w:val="center"/>
            <w:hideMark/>
          </w:tcPr>
          <w:p w14:paraId="1E6088B5"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[1,41], ICI2</w:t>
            </w:r>
          </w:p>
        </w:tc>
      </w:tr>
      <w:tr w:rsidR="009A39F6" w:rsidRPr="009A39F6" w14:paraId="346AE633" w14:textId="77777777" w:rsidTr="009A39F6">
        <w:trPr>
          <w:trHeight w:val="255"/>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A709CD0"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960k</w:t>
            </w:r>
          </w:p>
        </w:tc>
        <w:tc>
          <w:tcPr>
            <w:tcW w:w="0" w:type="auto"/>
            <w:vMerge w:val="restart"/>
            <w:tcBorders>
              <w:top w:val="nil"/>
              <w:left w:val="single" w:sz="4" w:space="0" w:color="auto"/>
              <w:bottom w:val="single" w:sz="4" w:space="0" w:color="auto"/>
              <w:right w:val="single" w:sz="4" w:space="0" w:color="auto"/>
            </w:tcBorders>
            <w:shd w:val="clear" w:color="auto" w:fill="auto"/>
            <w:vAlign w:val="bottom"/>
            <w:hideMark/>
          </w:tcPr>
          <w:p w14:paraId="4D3CE434"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CDL-B,20ns</w:t>
            </w:r>
          </w:p>
        </w:tc>
        <w:tc>
          <w:tcPr>
            <w:tcW w:w="0" w:type="auto"/>
            <w:tcBorders>
              <w:top w:val="nil"/>
              <w:left w:val="nil"/>
              <w:bottom w:val="single" w:sz="4" w:space="0" w:color="auto"/>
              <w:right w:val="single" w:sz="4" w:space="0" w:color="auto"/>
            </w:tcBorders>
            <w:shd w:val="clear" w:color="auto" w:fill="auto"/>
            <w:noWrap/>
            <w:vAlign w:val="bottom"/>
            <w:hideMark/>
          </w:tcPr>
          <w:p w14:paraId="340B767C"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36CD337C"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18.582</w:t>
            </w:r>
          </w:p>
        </w:tc>
        <w:tc>
          <w:tcPr>
            <w:tcW w:w="0" w:type="auto"/>
            <w:tcBorders>
              <w:top w:val="nil"/>
              <w:left w:val="nil"/>
              <w:bottom w:val="single" w:sz="4" w:space="0" w:color="auto"/>
              <w:right w:val="single" w:sz="4" w:space="0" w:color="auto"/>
            </w:tcBorders>
            <w:shd w:val="clear" w:color="auto" w:fill="auto"/>
            <w:noWrap/>
            <w:vAlign w:val="bottom"/>
            <w:hideMark/>
          </w:tcPr>
          <w:p w14:paraId="793CFDFA"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17.904</w:t>
            </w:r>
          </w:p>
        </w:tc>
        <w:tc>
          <w:tcPr>
            <w:tcW w:w="0" w:type="auto"/>
            <w:tcBorders>
              <w:top w:val="nil"/>
              <w:left w:val="nil"/>
              <w:bottom w:val="single" w:sz="4" w:space="0" w:color="auto"/>
              <w:right w:val="single" w:sz="4" w:space="0" w:color="auto"/>
            </w:tcBorders>
            <w:shd w:val="clear" w:color="auto" w:fill="auto"/>
            <w:noWrap/>
            <w:vAlign w:val="bottom"/>
            <w:hideMark/>
          </w:tcPr>
          <w:p w14:paraId="33E8492C"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17.93</w:t>
            </w:r>
          </w:p>
        </w:tc>
        <w:tc>
          <w:tcPr>
            <w:tcW w:w="0" w:type="auto"/>
            <w:tcBorders>
              <w:top w:val="nil"/>
              <w:left w:val="nil"/>
              <w:bottom w:val="single" w:sz="4" w:space="0" w:color="auto"/>
              <w:right w:val="single" w:sz="4" w:space="0" w:color="auto"/>
            </w:tcBorders>
            <w:shd w:val="clear" w:color="auto" w:fill="auto"/>
            <w:noWrap/>
            <w:vAlign w:val="bottom"/>
            <w:hideMark/>
          </w:tcPr>
          <w:p w14:paraId="714BDF71"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23.861</w:t>
            </w:r>
          </w:p>
        </w:tc>
        <w:tc>
          <w:tcPr>
            <w:tcW w:w="0" w:type="auto"/>
            <w:tcBorders>
              <w:top w:val="nil"/>
              <w:left w:val="nil"/>
              <w:bottom w:val="single" w:sz="4" w:space="0" w:color="auto"/>
              <w:right w:val="single" w:sz="4" w:space="0" w:color="auto"/>
            </w:tcBorders>
            <w:shd w:val="clear" w:color="auto" w:fill="auto"/>
            <w:noWrap/>
            <w:vAlign w:val="bottom"/>
            <w:hideMark/>
          </w:tcPr>
          <w:p w14:paraId="06C7F6AD"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23.317</w:t>
            </w:r>
          </w:p>
        </w:tc>
        <w:tc>
          <w:tcPr>
            <w:tcW w:w="0" w:type="auto"/>
            <w:tcBorders>
              <w:top w:val="nil"/>
              <w:left w:val="nil"/>
              <w:bottom w:val="single" w:sz="4" w:space="0" w:color="auto"/>
              <w:right w:val="single" w:sz="4" w:space="0" w:color="auto"/>
            </w:tcBorders>
            <w:shd w:val="clear" w:color="auto" w:fill="auto"/>
            <w:noWrap/>
            <w:vAlign w:val="bottom"/>
            <w:hideMark/>
          </w:tcPr>
          <w:p w14:paraId="404F11CE"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23.313</w:t>
            </w:r>
          </w:p>
        </w:tc>
      </w:tr>
      <w:tr w:rsidR="009A39F6" w:rsidRPr="009A39F6" w14:paraId="709E24D5" w14:textId="77777777" w:rsidTr="009A39F6">
        <w:trPr>
          <w:trHeight w:val="255"/>
        </w:trPr>
        <w:tc>
          <w:tcPr>
            <w:tcW w:w="0" w:type="auto"/>
            <w:vMerge/>
            <w:tcBorders>
              <w:top w:val="nil"/>
              <w:left w:val="single" w:sz="4" w:space="0" w:color="auto"/>
              <w:bottom w:val="single" w:sz="4" w:space="0" w:color="auto"/>
              <w:right w:val="single" w:sz="4" w:space="0" w:color="auto"/>
            </w:tcBorders>
            <w:vAlign w:val="center"/>
            <w:hideMark/>
          </w:tcPr>
          <w:p w14:paraId="040E0E9E" w14:textId="77777777" w:rsidR="009A39F6" w:rsidRPr="009A39F6" w:rsidRDefault="009A39F6" w:rsidP="009A39F6">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A537FF1" w14:textId="77777777" w:rsidR="009A39F6" w:rsidRPr="009A39F6" w:rsidRDefault="009A39F6" w:rsidP="009A39F6">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60601166"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60884F84"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22</w:t>
            </w:r>
          </w:p>
        </w:tc>
        <w:tc>
          <w:tcPr>
            <w:tcW w:w="0" w:type="auto"/>
            <w:tcBorders>
              <w:top w:val="nil"/>
              <w:left w:val="nil"/>
              <w:bottom w:val="single" w:sz="4" w:space="0" w:color="auto"/>
              <w:right w:val="single" w:sz="4" w:space="0" w:color="auto"/>
            </w:tcBorders>
            <w:shd w:val="clear" w:color="auto" w:fill="auto"/>
            <w:noWrap/>
            <w:vAlign w:val="bottom"/>
            <w:hideMark/>
          </w:tcPr>
          <w:p w14:paraId="685F7682"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21.453</w:t>
            </w:r>
          </w:p>
        </w:tc>
        <w:tc>
          <w:tcPr>
            <w:tcW w:w="0" w:type="auto"/>
            <w:tcBorders>
              <w:top w:val="nil"/>
              <w:left w:val="nil"/>
              <w:bottom w:val="single" w:sz="4" w:space="0" w:color="auto"/>
              <w:right w:val="single" w:sz="4" w:space="0" w:color="auto"/>
            </w:tcBorders>
            <w:shd w:val="clear" w:color="auto" w:fill="auto"/>
            <w:noWrap/>
            <w:vAlign w:val="bottom"/>
            <w:hideMark/>
          </w:tcPr>
          <w:p w14:paraId="31524739"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21.449</w:t>
            </w:r>
          </w:p>
        </w:tc>
        <w:tc>
          <w:tcPr>
            <w:tcW w:w="0" w:type="auto"/>
            <w:tcBorders>
              <w:top w:val="nil"/>
              <w:left w:val="nil"/>
              <w:bottom w:val="single" w:sz="4" w:space="0" w:color="auto"/>
              <w:right w:val="single" w:sz="4" w:space="0" w:color="auto"/>
            </w:tcBorders>
            <w:shd w:val="clear" w:color="auto" w:fill="auto"/>
            <w:noWrap/>
            <w:vAlign w:val="bottom"/>
            <w:hideMark/>
          </w:tcPr>
          <w:p w14:paraId="3C83220F" w14:textId="71916A0B"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28</w:t>
            </w:r>
            <w:r w:rsidR="00B02B85">
              <w:rPr>
                <w:sz w:val="20"/>
                <w:szCs w:val="20"/>
                <w:lang w:eastAsia="zh-CN"/>
              </w:rPr>
              <w:t>.8</w:t>
            </w:r>
          </w:p>
        </w:tc>
        <w:tc>
          <w:tcPr>
            <w:tcW w:w="0" w:type="auto"/>
            <w:tcBorders>
              <w:top w:val="nil"/>
              <w:left w:val="nil"/>
              <w:bottom w:val="single" w:sz="4" w:space="0" w:color="auto"/>
              <w:right w:val="single" w:sz="4" w:space="0" w:color="auto"/>
            </w:tcBorders>
            <w:shd w:val="clear" w:color="auto" w:fill="auto"/>
            <w:noWrap/>
            <w:vAlign w:val="bottom"/>
            <w:hideMark/>
          </w:tcPr>
          <w:p w14:paraId="0DBE76D0"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27.431</w:t>
            </w:r>
          </w:p>
        </w:tc>
        <w:tc>
          <w:tcPr>
            <w:tcW w:w="0" w:type="auto"/>
            <w:tcBorders>
              <w:top w:val="nil"/>
              <w:left w:val="nil"/>
              <w:bottom w:val="single" w:sz="4" w:space="0" w:color="auto"/>
              <w:right w:val="single" w:sz="4" w:space="0" w:color="auto"/>
            </w:tcBorders>
            <w:shd w:val="clear" w:color="auto" w:fill="auto"/>
            <w:noWrap/>
            <w:vAlign w:val="bottom"/>
            <w:hideMark/>
          </w:tcPr>
          <w:p w14:paraId="5EE0C97A"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27.365</w:t>
            </w:r>
          </w:p>
        </w:tc>
      </w:tr>
      <w:tr w:rsidR="009A39F6" w:rsidRPr="009A39F6" w14:paraId="603A112F" w14:textId="77777777" w:rsidTr="009A39F6">
        <w:trPr>
          <w:trHeight w:val="255"/>
        </w:trPr>
        <w:tc>
          <w:tcPr>
            <w:tcW w:w="0" w:type="auto"/>
            <w:vMerge/>
            <w:tcBorders>
              <w:top w:val="nil"/>
              <w:left w:val="single" w:sz="4" w:space="0" w:color="auto"/>
              <w:bottom w:val="single" w:sz="4" w:space="0" w:color="auto"/>
              <w:right w:val="single" w:sz="4" w:space="0" w:color="auto"/>
            </w:tcBorders>
            <w:vAlign w:val="center"/>
            <w:hideMark/>
          </w:tcPr>
          <w:p w14:paraId="7DF80592" w14:textId="77777777" w:rsidR="009A39F6" w:rsidRPr="009A39F6" w:rsidRDefault="009A39F6" w:rsidP="009A39F6">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bottom"/>
            <w:hideMark/>
          </w:tcPr>
          <w:p w14:paraId="2EFABE88"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CDL-D,20ns</w:t>
            </w:r>
          </w:p>
        </w:tc>
        <w:tc>
          <w:tcPr>
            <w:tcW w:w="0" w:type="auto"/>
            <w:tcBorders>
              <w:top w:val="nil"/>
              <w:left w:val="nil"/>
              <w:bottom w:val="single" w:sz="4" w:space="0" w:color="auto"/>
              <w:right w:val="single" w:sz="4" w:space="0" w:color="auto"/>
            </w:tcBorders>
            <w:shd w:val="clear" w:color="auto" w:fill="auto"/>
            <w:noWrap/>
            <w:vAlign w:val="bottom"/>
            <w:hideMark/>
          </w:tcPr>
          <w:p w14:paraId="646C310F"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25A2FB7F"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13.446</w:t>
            </w:r>
          </w:p>
        </w:tc>
        <w:tc>
          <w:tcPr>
            <w:tcW w:w="0" w:type="auto"/>
            <w:tcBorders>
              <w:top w:val="nil"/>
              <w:left w:val="nil"/>
              <w:bottom w:val="single" w:sz="4" w:space="0" w:color="auto"/>
              <w:right w:val="single" w:sz="4" w:space="0" w:color="auto"/>
            </w:tcBorders>
            <w:shd w:val="clear" w:color="auto" w:fill="auto"/>
            <w:noWrap/>
            <w:vAlign w:val="bottom"/>
            <w:hideMark/>
          </w:tcPr>
          <w:p w14:paraId="7896F1F4"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13.234</w:t>
            </w:r>
          </w:p>
        </w:tc>
        <w:tc>
          <w:tcPr>
            <w:tcW w:w="0" w:type="auto"/>
            <w:tcBorders>
              <w:top w:val="nil"/>
              <w:left w:val="nil"/>
              <w:bottom w:val="single" w:sz="4" w:space="0" w:color="auto"/>
              <w:right w:val="single" w:sz="4" w:space="0" w:color="auto"/>
            </w:tcBorders>
            <w:shd w:val="clear" w:color="auto" w:fill="auto"/>
            <w:noWrap/>
            <w:vAlign w:val="bottom"/>
            <w:hideMark/>
          </w:tcPr>
          <w:p w14:paraId="51CD0E08"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13.265</w:t>
            </w:r>
          </w:p>
        </w:tc>
        <w:tc>
          <w:tcPr>
            <w:tcW w:w="0" w:type="auto"/>
            <w:tcBorders>
              <w:top w:val="nil"/>
              <w:left w:val="nil"/>
              <w:bottom w:val="single" w:sz="4" w:space="0" w:color="auto"/>
              <w:right w:val="single" w:sz="4" w:space="0" w:color="auto"/>
            </w:tcBorders>
            <w:shd w:val="clear" w:color="auto" w:fill="auto"/>
            <w:noWrap/>
            <w:vAlign w:val="bottom"/>
            <w:hideMark/>
          </w:tcPr>
          <w:p w14:paraId="42A0346E"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17.979</w:t>
            </w:r>
          </w:p>
        </w:tc>
        <w:tc>
          <w:tcPr>
            <w:tcW w:w="0" w:type="auto"/>
            <w:tcBorders>
              <w:top w:val="nil"/>
              <w:left w:val="nil"/>
              <w:bottom w:val="single" w:sz="4" w:space="0" w:color="auto"/>
              <w:right w:val="single" w:sz="4" w:space="0" w:color="auto"/>
            </w:tcBorders>
            <w:shd w:val="clear" w:color="auto" w:fill="auto"/>
            <w:noWrap/>
            <w:vAlign w:val="bottom"/>
            <w:hideMark/>
          </w:tcPr>
          <w:p w14:paraId="17082C8A"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17.628</w:t>
            </w:r>
          </w:p>
        </w:tc>
        <w:tc>
          <w:tcPr>
            <w:tcW w:w="0" w:type="auto"/>
            <w:tcBorders>
              <w:top w:val="nil"/>
              <w:left w:val="nil"/>
              <w:bottom w:val="single" w:sz="4" w:space="0" w:color="auto"/>
              <w:right w:val="single" w:sz="4" w:space="0" w:color="auto"/>
            </w:tcBorders>
            <w:shd w:val="clear" w:color="auto" w:fill="auto"/>
            <w:noWrap/>
            <w:vAlign w:val="bottom"/>
            <w:hideMark/>
          </w:tcPr>
          <w:p w14:paraId="2FA17609"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17.65</w:t>
            </w:r>
          </w:p>
        </w:tc>
      </w:tr>
      <w:tr w:rsidR="009A39F6" w:rsidRPr="009A39F6" w14:paraId="3158DEBD" w14:textId="77777777" w:rsidTr="009A39F6">
        <w:trPr>
          <w:trHeight w:val="255"/>
        </w:trPr>
        <w:tc>
          <w:tcPr>
            <w:tcW w:w="0" w:type="auto"/>
            <w:vMerge/>
            <w:tcBorders>
              <w:top w:val="nil"/>
              <w:left w:val="single" w:sz="4" w:space="0" w:color="auto"/>
              <w:bottom w:val="single" w:sz="4" w:space="0" w:color="auto"/>
              <w:right w:val="single" w:sz="4" w:space="0" w:color="auto"/>
            </w:tcBorders>
            <w:vAlign w:val="center"/>
            <w:hideMark/>
          </w:tcPr>
          <w:p w14:paraId="2EB210B7" w14:textId="77777777" w:rsidR="009A39F6" w:rsidRPr="009A39F6" w:rsidRDefault="009A39F6" w:rsidP="009A39F6">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03811C1" w14:textId="77777777" w:rsidR="009A39F6" w:rsidRPr="009A39F6" w:rsidRDefault="009A39F6" w:rsidP="009A39F6">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020DC15B"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64BF61ED"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14.247</w:t>
            </w:r>
          </w:p>
        </w:tc>
        <w:tc>
          <w:tcPr>
            <w:tcW w:w="0" w:type="auto"/>
            <w:tcBorders>
              <w:top w:val="nil"/>
              <w:left w:val="nil"/>
              <w:bottom w:val="single" w:sz="4" w:space="0" w:color="auto"/>
              <w:right w:val="single" w:sz="4" w:space="0" w:color="auto"/>
            </w:tcBorders>
            <w:shd w:val="clear" w:color="auto" w:fill="auto"/>
            <w:noWrap/>
            <w:vAlign w:val="bottom"/>
            <w:hideMark/>
          </w:tcPr>
          <w:p w14:paraId="1D1CAD36"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14.044</w:t>
            </w:r>
          </w:p>
        </w:tc>
        <w:tc>
          <w:tcPr>
            <w:tcW w:w="0" w:type="auto"/>
            <w:tcBorders>
              <w:top w:val="nil"/>
              <w:left w:val="nil"/>
              <w:bottom w:val="single" w:sz="4" w:space="0" w:color="auto"/>
              <w:right w:val="single" w:sz="4" w:space="0" w:color="auto"/>
            </w:tcBorders>
            <w:shd w:val="clear" w:color="auto" w:fill="auto"/>
            <w:noWrap/>
            <w:vAlign w:val="bottom"/>
            <w:hideMark/>
          </w:tcPr>
          <w:p w14:paraId="702DA849"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14.082</w:t>
            </w:r>
          </w:p>
        </w:tc>
        <w:tc>
          <w:tcPr>
            <w:tcW w:w="0" w:type="auto"/>
            <w:tcBorders>
              <w:top w:val="nil"/>
              <w:left w:val="nil"/>
              <w:bottom w:val="single" w:sz="4" w:space="0" w:color="auto"/>
              <w:right w:val="single" w:sz="4" w:space="0" w:color="auto"/>
            </w:tcBorders>
            <w:shd w:val="clear" w:color="auto" w:fill="auto"/>
            <w:noWrap/>
            <w:vAlign w:val="bottom"/>
            <w:hideMark/>
          </w:tcPr>
          <w:p w14:paraId="229DF727"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19.004</w:t>
            </w:r>
          </w:p>
        </w:tc>
        <w:tc>
          <w:tcPr>
            <w:tcW w:w="0" w:type="auto"/>
            <w:tcBorders>
              <w:top w:val="nil"/>
              <w:left w:val="nil"/>
              <w:bottom w:val="single" w:sz="4" w:space="0" w:color="auto"/>
              <w:right w:val="single" w:sz="4" w:space="0" w:color="auto"/>
            </w:tcBorders>
            <w:shd w:val="clear" w:color="auto" w:fill="auto"/>
            <w:noWrap/>
            <w:vAlign w:val="bottom"/>
            <w:hideMark/>
          </w:tcPr>
          <w:p w14:paraId="211F45BF"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18.53</w:t>
            </w:r>
          </w:p>
        </w:tc>
        <w:tc>
          <w:tcPr>
            <w:tcW w:w="0" w:type="auto"/>
            <w:tcBorders>
              <w:top w:val="nil"/>
              <w:left w:val="nil"/>
              <w:bottom w:val="single" w:sz="4" w:space="0" w:color="auto"/>
              <w:right w:val="single" w:sz="4" w:space="0" w:color="auto"/>
            </w:tcBorders>
            <w:shd w:val="clear" w:color="auto" w:fill="auto"/>
            <w:noWrap/>
            <w:vAlign w:val="bottom"/>
            <w:hideMark/>
          </w:tcPr>
          <w:p w14:paraId="47C37B2A"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18.611</w:t>
            </w:r>
          </w:p>
        </w:tc>
      </w:tr>
      <w:tr w:rsidR="009A39F6" w:rsidRPr="009A39F6" w14:paraId="7B0B72E7" w14:textId="77777777" w:rsidTr="009A39F6">
        <w:trPr>
          <w:trHeight w:val="255"/>
        </w:trPr>
        <w:tc>
          <w:tcPr>
            <w:tcW w:w="0" w:type="auto"/>
            <w:vMerge/>
            <w:tcBorders>
              <w:top w:val="nil"/>
              <w:left w:val="single" w:sz="4" w:space="0" w:color="auto"/>
              <w:bottom w:val="single" w:sz="4" w:space="0" w:color="auto"/>
              <w:right w:val="single" w:sz="4" w:space="0" w:color="auto"/>
            </w:tcBorders>
            <w:vAlign w:val="center"/>
            <w:hideMark/>
          </w:tcPr>
          <w:p w14:paraId="3965C264" w14:textId="77777777" w:rsidR="009A39F6" w:rsidRPr="009A39F6" w:rsidRDefault="009A39F6" w:rsidP="009A39F6">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bottom"/>
            <w:hideMark/>
          </w:tcPr>
          <w:p w14:paraId="0FDF45FB"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CDL-D,30ns</w:t>
            </w:r>
          </w:p>
        </w:tc>
        <w:tc>
          <w:tcPr>
            <w:tcW w:w="0" w:type="auto"/>
            <w:tcBorders>
              <w:top w:val="nil"/>
              <w:left w:val="nil"/>
              <w:bottom w:val="single" w:sz="4" w:space="0" w:color="auto"/>
              <w:right w:val="single" w:sz="4" w:space="0" w:color="auto"/>
            </w:tcBorders>
            <w:shd w:val="clear" w:color="auto" w:fill="auto"/>
            <w:noWrap/>
            <w:vAlign w:val="bottom"/>
            <w:hideMark/>
          </w:tcPr>
          <w:p w14:paraId="038C64E3"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3C06FC82"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13.446</w:t>
            </w:r>
          </w:p>
        </w:tc>
        <w:tc>
          <w:tcPr>
            <w:tcW w:w="0" w:type="auto"/>
            <w:tcBorders>
              <w:top w:val="nil"/>
              <w:left w:val="nil"/>
              <w:bottom w:val="single" w:sz="4" w:space="0" w:color="auto"/>
              <w:right w:val="single" w:sz="4" w:space="0" w:color="auto"/>
            </w:tcBorders>
            <w:shd w:val="clear" w:color="auto" w:fill="auto"/>
            <w:noWrap/>
            <w:vAlign w:val="bottom"/>
            <w:hideMark/>
          </w:tcPr>
          <w:p w14:paraId="7311C8DC"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13.234</w:t>
            </w:r>
          </w:p>
        </w:tc>
        <w:tc>
          <w:tcPr>
            <w:tcW w:w="0" w:type="auto"/>
            <w:tcBorders>
              <w:top w:val="nil"/>
              <w:left w:val="nil"/>
              <w:bottom w:val="single" w:sz="4" w:space="0" w:color="auto"/>
              <w:right w:val="single" w:sz="4" w:space="0" w:color="auto"/>
            </w:tcBorders>
            <w:shd w:val="clear" w:color="auto" w:fill="auto"/>
            <w:noWrap/>
            <w:vAlign w:val="bottom"/>
            <w:hideMark/>
          </w:tcPr>
          <w:p w14:paraId="0C53A4A0"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13.269</w:t>
            </w:r>
          </w:p>
        </w:tc>
        <w:tc>
          <w:tcPr>
            <w:tcW w:w="0" w:type="auto"/>
            <w:tcBorders>
              <w:top w:val="nil"/>
              <w:left w:val="nil"/>
              <w:bottom w:val="single" w:sz="4" w:space="0" w:color="auto"/>
              <w:right w:val="single" w:sz="4" w:space="0" w:color="auto"/>
            </w:tcBorders>
            <w:shd w:val="clear" w:color="auto" w:fill="auto"/>
            <w:noWrap/>
            <w:vAlign w:val="bottom"/>
            <w:hideMark/>
          </w:tcPr>
          <w:p w14:paraId="7FDF359C"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17.977</w:t>
            </w:r>
          </w:p>
        </w:tc>
        <w:tc>
          <w:tcPr>
            <w:tcW w:w="0" w:type="auto"/>
            <w:tcBorders>
              <w:top w:val="nil"/>
              <w:left w:val="nil"/>
              <w:bottom w:val="single" w:sz="4" w:space="0" w:color="auto"/>
              <w:right w:val="single" w:sz="4" w:space="0" w:color="auto"/>
            </w:tcBorders>
            <w:shd w:val="clear" w:color="auto" w:fill="auto"/>
            <w:noWrap/>
            <w:vAlign w:val="bottom"/>
            <w:hideMark/>
          </w:tcPr>
          <w:p w14:paraId="3118974F"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17.633</w:t>
            </w:r>
          </w:p>
        </w:tc>
        <w:tc>
          <w:tcPr>
            <w:tcW w:w="0" w:type="auto"/>
            <w:tcBorders>
              <w:top w:val="nil"/>
              <w:left w:val="nil"/>
              <w:bottom w:val="single" w:sz="4" w:space="0" w:color="auto"/>
              <w:right w:val="single" w:sz="4" w:space="0" w:color="auto"/>
            </w:tcBorders>
            <w:shd w:val="clear" w:color="auto" w:fill="auto"/>
            <w:noWrap/>
            <w:vAlign w:val="bottom"/>
            <w:hideMark/>
          </w:tcPr>
          <w:p w14:paraId="1771926F"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17.653</w:t>
            </w:r>
          </w:p>
        </w:tc>
      </w:tr>
      <w:tr w:rsidR="009A39F6" w:rsidRPr="009A39F6" w14:paraId="719AF7C1" w14:textId="77777777" w:rsidTr="009A39F6">
        <w:trPr>
          <w:trHeight w:val="255"/>
        </w:trPr>
        <w:tc>
          <w:tcPr>
            <w:tcW w:w="0" w:type="auto"/>
            <w:vMerge/>
            <w:tcBorders>
              <w:top w:val="nil"/>
              <w:left w:val="single" w:sz="4" w:space="0" w:color="auto"/>
              <w:bottom w:val="single" w:sz="4" w:space="0" w:color="auto"/>
              <w:right w:val="single" w:sz="4" w:space="0" w:color="auto"/>
            </w:tcBorders>
            <w:vAlign w:val="center"/>
            <w:hideMark/>
          </w:tcPr>
          <w:p w14:paraId="01440C2C" w14:textId="77777777" w:rsidR="009A39F6" w:rsidRPr="009A39F6" w:rsidRDefault="009A39F6" w:rsidP="009A39F6">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A939807" w14:textId="77777777" w:rsidR="009A39F6" w:rsidRPr="009A39F6" w:rsidRDefault="009A39F6" w:rsidP="009A39F6">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bottom"/>
            <w:hideMark/>
          </w:tcPr>
          <w:p w14:paraId="7B3C062E"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48C5FC8C"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14.242</w:t>
            </w:r>
          </w:p>
        </w:tc>
        <w:tc>
          <w:tcPr>
            <w:tcW w:w="0" w:type="auto"/>
            <w:tcBorders>
              <w:top w:val="nil"/>
              <w:left w:val="nil"/>
              <w:bottom w:val="single" w:sz="4" w:space="0" w:color="auto"/>
              <w:right w:val="single" w:sz="4" w:space="0" w:color="auto"/>
            </w:tcBorders>
            <w:shd w:val="clear" w:color="auto" w:fill="auto"/>
            <w:noWrap/>
            <w:vAlign w:val="bottom"/>
            <w:hideMark/>
          </w:tcPr>
          <w:p w14:paraId="6E766365"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14.042</w:t>
            </w:r>
          </w:p>
        </w:tc>
        <w:tc>
          <w:tcPr>
            <w:tcW w:w="0" w:type="auto"/>
            <w:tcBorders>
              <w:top w:val="nil"/>
              <w:left w:val="nil"/>
              <w:bottom w:val="single" w:sz="4" w:space="0" w:color="auto"/>
              <w:right w:val="single" w:sz="4" w:space="0" w:color="auto"/>
            </w:tcBorders>
            <w:shd w:val="clear" w:color="auto" w:fill="auto"/>
            <w:noWrap/>
            <w:vAlign w:val="bottom"/>
            <w:hideMark/>
          </w:tcPr>
          <w:p w14:paraId="4ED0000B"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14.072</w:t>
            </w:r>
          </w:p>
        </w:tc>
        <w:tc>
          <w:tcPr>
            <w:tcW w:w="0" w:type="auto"/>
            <w:tcBorders>
              <w:top w:val="nil"/>
              <w:left w:val="nil"/>
              <w:bottom w:val="single" w:sz="4" w:space="0" w:color="auto"/>
              <w:right w:val="single" w:sz="4" w:space="0" w:color="auto"/>
            </w:tcBorders>
            <w:shd w:val="clear" w:color="auto" w:fill="auto"/>
            <w:noWrap/>
            <w:vAlign w:val="bottom"/>
            <w:hideMark/>
          </w:tcPr>
          <w:p w14:paraId="1C9E84A2"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19.014</w:t>
            </w:r>
          </w:p>
        </w:tc>
        <w:tc>
          <w:tcPr>
            <w:tcW w:w="0" w:type="auto"/>
            <w:tcBorders>
              <w:top w:val="nil"/>
              <w:left w:val="nil"/>
              <w:bottom w:val="single" w:sz="4" w:space="0" w:color="auto"/>
              <w:right w:val="single" w:sz="4" w:space="0" w:color="auto"/>
            </w:tcBorders>
            <w:shd w:val="clear" w:color="auto" w:fill="auto"/>
            <w:noWrap/>
            <w:vAlign w:val="bottom"/>
            <w:hideMark/>
          </w:tcPr>
          <w:p w14:paraId="0852FE24"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18.506</w:t>
            </w:r>
          </w:p>
        </w:tc>
        <w:tc>
          <w:tcPr>
            <w:tcW w:w="0" w:type="auto"/>
            <w:tcBorders>
              <w:top w:val="nil"/>
              <w:left w:val="nil"/>
              <w:bottom w:val="single" w:sz="4" w:space="0" w:color="auto"/>
              <w:right w:val="single" w:sz="4" w:space="0" w:color="auto"/>
            </w:tcBorders>
            <w:shd w:val="clear" w:color="auto" w:fill="auto"/>
            <w:noWrap/>
            <w:vAlign w:val="bottom"/>
            <w:hideMark/>
          </w:tcPr>
          <w:p w14:paraId="72EC62E6" w14:textId="77777777" w:rsidR="009A39F6" w:rsidRPr="009A39F6" w:rsidRDefault="009A39F6" w:rsidP="009A39F6">
            <w:pPr>
              <w:autoSpaceDE/>
              <w:autoSpaceDN/>
              <w:adjustRightInd/>
              <w:snapToGrid/>
              <w:spacing w:after="0"/>
              <w:jc w:val="center"/>
              <w:rPr>
                <w:sz w:val="20"/>
                <w:szCs w:val="20"/>
                <w:lang w:eastAsia="zh-CN"/>
              </w:rPr>
            </w:pPr>
            <w:r w:rsidRPr="009A39F6">
              <w:rPr>
                <w:sz w:val="20"/>
                <w:szCs w:val="20"/>
                <w:lang w:eastAsia="zh-CN"/>
              </w:rPr>
              <w:t>18.619</w:t>
            </w:r>
          </w:p>
        </w:tc>
      </w:tr>
    </w:tbl>
    <w:p w14:paraId="5C120048" w14:textId="77777777" w:rsidR="009A39F6" w:rsidRPr="00EE31E4" w:rsidRDefault="009A39F6" w:rsidP="0010563A">
      <w:pPr>
        <w:jc w:val="center"/>
        <w:rPr>
          <w:b/>
        </w:rPr>
      </w:pPr>
    </w:p>
    <w:p w14:paraId="71F05147" w14:textId="55D27217" w:rsidR="0010563A" w:rsidRDefault="0010563A" w:rsidP="0010563A">
      <w:pPr>
        <w:jc w:val="center"/>
        <w:rPr>
          <w:b/>
        </w:rPr>
      </w:pPr>
      <w:r w:rsidRPr="00EE31E4">
        <w:rPr>
          <w:b/>
        </w:rPr>
        <w:t xml:space="preserve">Table </w:t>
      </w:r>
      <w:r w:rsidR="00436B62">
        <w:rPr>
          <w:b/>
          <w:noProof/>
        </w:rPr>
        <w:t>05</w:t>
      </w:r>
      <w:r w:rsidRPr="00EE31E4">
        <w:rPr>
          <w:b/>
        </w:rPr>
        <w:t>. SINR in dB achieving P</w:t>
      </w:r>
      <w:r w:rsidRPr="00EE31E4">
        <w:rPr>
          <w:rFonts w:hint="eastAsia"/>
          <w:b/>
          <w:lang w:eastAsia="zh-CN"/>
        </w:rPr>
        <w:t>D</w:t>
      </w:r>
      <w:r w:rsidRPr="00EE31E4">
        <w:rPr>
          <w:b/>
        </w:rPr>
        <w:t xml:space="preserve">SCH BLER of 10% /1% with different </w:t>
      </w:r>
      <w:r w:rsidRPr="00EE31E4">
        <w:rPr>
          <w:b/>
          <w:lang w:eastAsia="zh-CN"/>
        </w:rPr>
        <w:t>PTRS</w:t>
      </w:r>
      <w:r w:rsidRPr="00EE31E4">
        <w:rPr>
          <w:b/>
        </w:rPr>
        <w:t xml:space="preserve"> pattern and </w:t>
      </w:r>
      <w:r>
        <w:rPr>
          <w:b/>
        </w:rPr>
        <w:t>128</w:t>
      </w:r>
      <w:r w:rsidRPr="00EE31E4">
        <w:rPr>
          <w:b/>
        </w:rPr>
        <w:t>RB</w:t>
      </w:r>
      <w:r>
        <w:rPr>
          <w:b/>
        </w:rPr>
        <w:t xml:space="preserve"> with</w:t>
      </w:r>
      <w:r w:rsidRPr="00EE31E4">
        <w:rPr>
          <w:b/>
        </w:rPr>
        <w:t xml:space="preserve"> power boosting</w:t>
      </w:r>
    </w:p>
    <w:tbl>
      <w:tblPr>
        <w:tblW w:w="0" w:type="auto"/>
        <w:tblInd w:w="-5" w:type="dxa"/>
        <w:tblLook w:val="04A0" w:firstRow="1" w:lastRow="0" w:firstColumn="1" w:lastColumn="0" w:noHBand="0" w:noVBand="1"/>
      </w:tblPr>
      <w:tblGrid>
        <w:gridCol w:w="616"/>
        <w:gridCol w:w="1305"/>
        <w:gridCol w:w="728"/>
        <w:gridCol w:w="940"/>
        <w:gridCol w:w="1166"/>
        <w:gridCol w:w="1166"/>
        <w:gridCol w:w="940"/>
        <w:gridCol w:w="1166"/>
        <w:gridCol w:w="1166"/>
      </w:tblGrid>
      <w:tr w:rsidR="00365F68" w:rsidRPr="00365F68" w14:paraId="44B450FE" w14:textId="77777777" w:rsidTr="00365F68">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B0030"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SCS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2FF5E"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6B690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BLER</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19A90E02"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MCS22</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058B1BC0"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MCS26</w:t>
            </w:r>
          </w:p>
        </w:tc>
      </w:tr>
      <w:tr w:rsidR="00365F68" w:rsidRPr="00365F68" w14:paraId="6E0BA657" w14:textId="77777777" w:rsidTr="00365F68">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3FB9C"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8799F"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CE9C75" w14:textId="77777777" w:rsidR="00365F68" w:rsidRPr="00365F68" w:rsidRDefault="00365F68" w:rsidP="00365F6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C550A3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4575FEC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[1,33], ICI1</w:t>
            </w:r>
          </w:p>
        </w:tc>
        <w:tc>
          <w:tcPr>
            <w:tcW w:w="0" w:type="auto"/>
            <w:tcBorders>
              <w:top w:val="nil"/>
              <w:left w:val="nil"/>
              <w:bottom w:val="single" w:sz="4" w:space="0" w:color="auto"/>
              <w:right w:val="single" w:sz="4" w:space="0" w:color="auto"/>
            </w:tcBorders>
            <w:shd w:val="clear" w:color="auto" w:fill="auto"/>
            <w:noWrap/>
            <w:vAlign w:val="center"/>
            <w:hideMark/>
          </w:tcPr>
          <w:p w14:paraId="5ABB07FB"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[1,33], ICI2</w:t>
            </w:r>
          </w:p>
        </w:tc>
        <w:tc>
          <w:tcPr>
            <w:tcW w:w="0" w:type="auto"/>
            <w:tcBorders>
              <w:top w:val="nil"/>
              <w:left w:val="nil"/>
              <w:bottom w:val="single" w:sz="4" w:space="0" w:color="auto"/>
              <w:right w:val="single" w:sz="4" w:space="0" w:color="auto"/>
            </w:tcBorders>
            <w:shd w:val="clear" w:color="auto" w:fill="auto"/>
            <w:noWrap/>
            <w:vAlign w:val="center"/>
            <w:hideMark/>
          </w:tcPr>
          <w:p w14:paraId="542E082A"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04FC2740"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[1,33], ICI1</w:t>
            </w:r>
          </w:p>
        </w:tc>
        <w:tc>
          <w:tcPr>
            <w:tcW w:w="0" w:type="auto"/>
            <w:tcBorders>
              <w:top w:val="nil"/>
              <w:left w:val="nil"/>
              <w:bottom w:val="single" w:sz="4" w:space="0" w:color="auto"/>
              <w:right w:val="single" w:sz="4" w:space="0" w:color="auto"/>
            </w:tcBorders>
            <w:shd w:val="clear" w:color="auto" w:fill="auto"/>
            <w:noWrap/>
            <w:vAlign w:val="center"/>
            <w:hideMark/>
          </w:tcPr>
          <w:p w14:paraId="587A7C9E"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[1,33], ICI2</w:t>
            </w:r>
          </w:p>
        </w:tc>
      </w:tr>
      <w:tr w:rsidR="004B10E0" w:rsidRPr="00365F68" w14:paraId="2B2C746D" w14:textId="77777777" w:rsidTr="00B02B85">
        <w:trPr>
          <w:trHeight w:val="255"/>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4FF95BDA"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120k</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C45AAF7"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center"/>
            <w:hideMark/>
          </w:tcPr>
          <w:p w14:paraId="07BC875F"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66A1FF7B"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17.402</w:t>
            </w:r>
          </w:p>
        </w:tc>
        <w:tc>
          <w:tcPr>
            <w:tcW w:w="0" w:type="auto"/>
            <w:tcBorders>
              <w:top w:val="nil"/>
              <w:left w:val="nil"/>
              <w:bottom w:val="single" w:sz="4" w:space="0" w:color="auto"/>
              <w:right w:val="single" w:sz="4" w:space="0" w:color="auto"/>
            </w:tcBorders>
            <w:shd w:val="clear" w:color="auto" w:fill="auto"/>
            <w:noWrap/>
            <w:vAlign w:val="center"/>
            <w:hideMark/>
          </w:tcPr>
          <w:p w14:paraId="6FD305D2"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17.037</w:t>
            </w:r>
          </w:p>
        </w:tc>
        <w:tc>
          <w:tcPr>
            <w:tcW w:w="0" w:type="auto"/>
            <w:tcBorders>
              <w:top w:val="nil"/>
              <w:left w:val="nil"/>
              <w:bottom w:val="single" w:sz="4" w:space="0" w:color="auto"/>
              <w:right w:val="single" w:sz="4" w:space="0" w:color="auto"/>
            </w:tcBorders>
            <w:shd w:val="clear" w:color="auto" w:fill="auto"/>
            <w:noWrap/>
            <w:vAlign w:val="center"/>
            <w:hideMark/>
          </w:tcPr>
          <w:p w14:paraId="0D9337F6"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17.139</w:t>
            </w:r>
          </w:p>
        </w:tc>
        <w:tc>
          <w:tcPr>
            <w:tcW w:w="0" w:type="auto"/>
            <w:tcBorders>
              <w:top w:val="nil"/>
              <w:left w:val="nil"/>
              <w:bottom w:val="single" w:sz="4" w:space="0" w:color="auto"/>
              <w:right w:val="single" w:sz="4" w:space="0" w:color="auto"/>
            </w:tcBorders>
            <w:shd w:val="clear" w:color="auto" w:fill="auto"/>
            <w:noWrap/>
            <w:hideMark/>
          </w:tcPr>
          <w:p w14:paraId="63D696C8" w14:textId="5AC55E31"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A635C42" w14:textId="00574D64"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0D73582" w14:textId="65F50104"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6467DF0D"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637B35EA"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8D03451" w14:textId="77777777" w:rsidR="004B10E0" w:rsidRPr="00365F68" w:rsidRDefault="004B10E0" w:rsidP="004B10E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73C6E4"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12A1ECE7"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21.253</w:t>
            </w:r>
          </w:p>
        </w:tc>
        <w:tc>
          <w:tcPr>
            <w:tcW w:w="0" w:type="auto"/>
            <w:tcBorders>
              <w:top w:val="nil"/>
              <w:left w:val="nil"/>
              <w:bottom w:val="single" w:sz="4" w:space="0" w:color="auto"/>
              <w:right w:val="single" w:sz="4" w:space="0" w:color="auto"/>
            </w:tcBorders>
            <w:shd w:val="clear" w:color="auto" w:fill="auto"/>
            <w:noWrap/>
            <w:vAlign w:val="center"/>
            <w:hideMark/>
          </w:tcPr>
          <w:p w14:paraId="690A05C0"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20.912</w:t>
            </w:r>
          </w:p>
        </w:tc>
        <w:tc>
          <w:tcPr>
            <w:tcW w:w="0" w:type="auto"/>
            <w:tcBorders>
              <w:top w:val="nil"/>
              <w:left w:val="nil"/>
              <w:bottom w:val="single" w:sz="4" w:space="0" w:color="auto"/>
              <w:right w:val="single" w:sz="4" w:space="0" w:color="auto"/>
            </w:tcBorders>
            <w:shd w:val="clear" w:color="auto" w:fill="auto"/>
            <w:noWrap/>
            <w:vAlign w:val="center"/>
            <w:hideMark/>
          </w:tcPr>
          <w:p w14:paraId="408B7A8E"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20.897</w:t>
            </w:r>
          </w:p>
        </w:tc>
        <w:tc>
          <w:tcPr>
            <w:tcW w:w="0" w:type="auto"/>
            <w:tcBorders>
              <w:top w:val="nil"/>
              <w:left w:val="nil"/>
              <w:bottom w:val="single" w:sz="4" w:space="0" w:color="auto"/>
              <w:right w:val="single" w:sz="4" w:space="0" w:color="auto"/>
            </w:tcBorders>
            <w:shd w:val="clear" w:color="auto" w:fill="auto"/>
            <w:noWrap/>
            <w:hideMark/>
          </w:tcPr>
          <w:p w14:paraId="41E97154" w14:textId="123CF0CA"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3AD71E4" w14:textId="3B0BDED9"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FF71185" w14:textId="1E46E67A"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4AAF9947"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7FE4D75A"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9268B8A"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center"/>
            <w:hideMark/>
          </w:tcPr>
          <w:p w14:paraId="26C3D9B8"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42841E3E"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17.189</w:t>
            </w:r>
          </w:p>
        </w:tc>
        <w:tc>
          <w:tcPr>
            <w:tcW w:w="0" w:type="auto"/>
            <w:tcBorders>
              <w:top w:val="nil"/>
              <w:left w:val="nil"/>
              <w:bottom w:val="single" w:sz="4" w:space="0" w:color="auto"/>
              <w:right w:val="single" w:sz="4" w:space="0" w:color="auto"/>
            </w:tcBorders>
            <w:shd w:val="clear" w:color="auto" w:fill="auto"/>
            <w:noWrap/>
            <w:vAlign w:val="center"/>
            <w:hideMark/>
          </w:tcPr>
          <w:p w14:paraId="6189056A"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16.689</w:t>
            </w:r>
          </w:p>
        </w:tc>
        <w:tc>
          <w:tcPr>
            <w:tcW w:w="0" w:type="auto"/>
            <w:tcBorders>
              <w:top w:val="nil"/>
              <w:left w:val="nil"/>
              <w:bottom w:val="single" w:sz="4" w:space="0" w:color="auto"/>
              <w:right w:val="single" w:sz="4" w:space="0" w:color="auto"/>
            </w:tcBorders>
            <w:shd w:val="clear" w:color="auto" w:fill="auto"/>
            <w:noWrap/>
            <w:vAlign w:val="center"/>
            <w:hideMark/>
          </w:tcPr>
          <w:p w14:paraId="60A1ABFE"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16.849</w:t>
            </w:r>
          </w:p>
        </w:tc>
        <w:tc>
          <w:tcPr>
            <w:tcW w:w="0" w:type="auto"/>
            <w:tcBorders>
              <w:top w:val="nil"/>
              <w:left w:val="nil"/>
              <w:bottom w:val="single" w:sz="4" w:space="0" w:color="auto"/>
              <w:right w:val="single" w:sz="4" w:space="0" w:color="auto"/>
            </w:tcBorders>
            <w:shd w:val="clear" w:color="auto" w:fill="auto"/>
            <w:noWrap/>
            <w:hideMark/>
          </w:tcPr>
          <w:p w14:paraId="35500C1C" w14:textId="3CE10C38"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5AED6A08" w14:textId="75A804DB"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109A945" w14:textId="4A183264"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6E58046A"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4D981122"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5DD6251C" w14:textId="77777777" w:rsidR="004B10E0" w:rsidRPr="00365F68" w:rsidRDefault="004B10E0" w:rsidP="004B10E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B5A8241"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5A43E4B5"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20.598</w:t>
            </w:r>
          </w:p>
        </w:tc>
        <w:tc>
          <w:tcPr>
            <w:tcW w:w="0" w:type="auto"/>
            <w:tcBorders>
              <w:top w:val="nil"/>
              <w:left w:val="nil"/>
              <w:bottom w:val="single" w:sz="4" w:space="0" w:color="auto"/>
              <w:right w:val="single" w:sz="4" w:space="0" w:color="auto"/>
            </w:tcBorders>
            <w:shd w:val="clear" w:color="auto" w:fill="auto"/>
            <w:noWrap/>
            <w:vAlign w:val="center"/>
            <w:hideMark/>
          </w:tcPr>
          <w:p w14:paraId="79A9DF93"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19.857</w:t>
            </w:r>
          </w:p>
        </w:tc>
        <w:tc>
          <w:tcPr>
            <w:tcW w:w="0" w:type="auto"/>
            <w:tcBorders>
              <w:top w:val="nil"/>
              <w:left w:val="nil"/>
              <w:bottom w:val="single" w:sz="4" w:space="0" w:color="auto"/>
              <w:right w:val="single" w:sz="4" w:space="0" w:color="auto"/>
            </w:tcBorders>
            <w:shd w:val="clear" w:color="auto" w:fill="auto"/>
            <w:noWrap/>
            <w:vAlign w:val="center"/>
            <w:hideMark/>
          </w:tcPr>
          <w:p w14:paraId="04F2F2DB"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19.929</w:t>
            </w:r>
          </w:p>
        </w:tc>
        <w:tc>
          <w:tcPr>
            <w:tcW w:w="0" w:type="auto"/>
            <w:tcBorders>
              <w:top w:val="nil"/>
              <w:left w:val="nil"/>
              <w:bottom w:val="single" w:sz="4" w:space="0" w:color="auto"/>
              <w:right w:val="single" w:sz="4" w:space="0" w:color="auto"/>
            </w:tcBorders>
            <w:shd w:val="clear" w:color="auto" w:fill="auto"/>
            <w:noWrap/>
            <w:hideMark/>
          </w:tcPr>
          <w:p w14:paraId="775B7720" w14:textId="7F3A727E"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AF5EFFA" w14:textId="2CDCDC62"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8040C49" w14:textId="6E224030"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5F5BDADC"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41AE43AE"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56736B6"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center"/>
            <w:hideMark/>
          </w:tcPr>
          <w:p w14:paraId="73AACF69"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7AE3F38A"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13.024</w:t>
            </w:r>
          </w:p>
        </w:tc>
        <w:tc>
          <w:tcPr>
            <w:tcW w:w="0" w:type="auto"/>
            <w:tcBorders>
              <w:top w:val="nil"/>
              <w:left w:val="nil"/>
              <w:bottom w:val="single" w:sz="4" w:space="0" w:color="auto"/>
              <w:right w:val="single" w:sz="4" w:space="0" w:color="auto"/>
            </w:tcBorders>
            <w:shd w:val="clear" w:color="auto" w:fill="auto"/>
            <w:noWrap/>
            <w:vAlign w:val="center"/>
            <w:hideMark/>
          </w:tcPr>
          <w:p w14:paraId="1602F3D7"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12.744</w:t>
            </w:r>
          </w:p>
        </w:tc>
        <w:tc>
          <w:tcPr>
            <w:tcW w:w="0" w:type="auto"/>
            <w:tcBorders>
              <w:top w:val="nil"/>
              <w:left w:val="nil"/>
              <w:bottom w:val="single" w:sz="4" w:space="0" w:color="auto"/>
              <w:right w:val="single" w:sz="4" w:space="0" w:color="auto"/>
            </w:tcBorders>
            <w:shd w:val="clear" w:color="auto" w:fill="auto"/>
            <w:noWrap/>
            <w:vAlign w:val="center"/>
            <w:hideMark/>
          </w:tcPr>
          <w:p w14:paraId="0A513894"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12.83</w:t>
            </w:r>
          </w:p>
        </w:tc>
        <w:tc>
          <w:tcPr>
            <w:tcW w:w="0" w:type="auto"/>
            <w:tcBorders>
              <w:top w:val="nil"/>
              <w:left w:val="nil"/>
              <w:bottom w:val="single" w:sz="4" w:space="0" w:color="auto"/>
              <w:right w:val="single" w:sz="4" w:space="0" w:color="auto"/>
            </w:tcBorders>
            <w:shd w:val="clear" w:color="auto" w:fill="auto"/>
            <w:noWrap/>
            <w:hideMark/>
          </w:tcPr>
          <w:p w14:paraId="68F44574" w14:textId="4AD2E0A3"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E195C1D" w14:textId="739480E3"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DEFB0BC" w14:textId="6F815961"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225983EC"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61E81D76"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0BF1528" w14:textId="77777777" w:rsidR="004B10E0" w:rsidRPr="00365F68" w:rsidRDefault="004B10E0" w:rsidP="004B10E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D9B587A"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2B9E1BF6"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13.84</w:t>
            </w:r>
          </w:p>
        </w:tc>
        <w:tc>
          <w:tcPr>
            <w:tcW w:w="0" w:type="auto"/>
            <w:tcBorders>
              <w:top w:val="nil"/>
              <w:left w:val="nil"/>
              <w:bottom w:val="single" w:sz="4" w:space="0" w:color="auto"/>
              <w:right w:val="single" w:sz="4" w:space="0" w:color="auto"/>
            </w:tcBorders>
            <w:shd w:val="clear" w:color="auto" w:fill="auto"/>
            <w:noWrap/>
            <w:vAlign w:val="center"/>
            <w:hideMark/>
          </w:tcPr>
          <w:p w14:paraId="6BA36576"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13.558</w:t>
            </w:r>
          </w:p>
        </w:tc>
        <w:tc>
          <w:tcPr>
            <w:tcW w:w="0" w:type="auto"/>
            <w:tcBorders>
              <w:top w:val="nil"/>
              <w:left w:val="nil"/>
              <w:bottom w:val="single" w:sz="4" w:space="0" w:color="auto"/>
              <w:right w:val="single" w:sz="4" w:space="0" w:color="auto"/>
            </w:tcBorders>
            <w:shd w:val="clear" w:color="auto" w:fill="auto"/>
            <w:noWrap/>
            <w:vAlign w:val="center"/>
            <w:hideMark/>
          </w:tcPr>
          <w:p w14:paraId="76784970"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13.669</w:t>
            </w:r>
          </w:p>
        </w:tc>
        <w:tc>
          <w:tcPr>
            <w:tcW w:w="0" w:type="auto"/>
            <w:tcBorders>
              <w:top w:val="nil"/>
              <w:left w:val="nil"/>
              <w:bottom w:val="single" w:sz="4" w:space="0" w:color="auto"/>
              <w:right w:val="single" w:sz="4" w:space="0" w:color="auto"/>
            </w:tcBorders>
            <w:shd w:val="clear" w:color="auto" w:fill="auto"/>
            <w:noWrap/>
            <w:hideMark/>
          </w:tcPr>
          <w:p w14:paraId="7FA64B57" w14:textId="10C7B09E"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9A539F9" w14:textId="57364DF0"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42ADD88D" w14:textId="7A7C6075"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0C41A6F0"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5F26C162"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CD5C5D5"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center"/>
            <w:hideMark/>
          </w:tcPr>
          <w:p w14:paraId="60137889"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6603F8DB"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13.023</w:t>
            </w:r>
          </w:p>
        </w:tc>
        <w:tc>
          <w:tcPr>
            <w:tcW w:w="0" w:type="auto"/>
            <w:tcBorders>
              <w:top w:val="nil"/>
              <w:left w:val="nil"/>
              <w:bottom w:val="single" w:sz="4" w:space="0" w:color="auto"/>
              <w:right w:val="single" w:sz="4" w:space="0" w:color="auto"/>
            </w:tcBorders>
            <w:shd w:val="clear" w:color="auto" w:fill="auto"/>
            <w:noWrap/>
            <w:vAlign w:val="center"/>
            <w:hideMark/>
          </w:tcPr>
          <w:p w14:paraId="416EE8A3"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12.741</w:t>
            </w:r>
          </w:p>
        </w:tc>
        <w:tc>
          <w:tcPr>
            <w:tcW w:w="0" w:type="auto"/>
            <w:tcBorders>
              <w:top w:val="nil"/>
              <w:left w:val="nil"/>
              <w:bottom w:val="single" w:sz="4" w:space="0" w:color="auto"/>
              <w:right w:val="single" w:sz="4" w:space="0" w:color="auto"/>
            </w:tcBorders>
            <w:shd w:val="clear" w:color="auto" w:fill="auto"/>
            <w:noWrap/>
            <w:vAlign w:val="center"/>
            <w:hideMark/>
          </w:tcPr>
          <w:p w14:paraId="56DF9173"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12.827</w:t>
            </w:r>
          </w:p>
        </w:tc>
        <w:tc>
          <w:tcPr>
            <w:tcW w:w="0" w:type="auto"/>
            <w:tcBorders>
              <w:top w:val="nil"/>
              <w:left w:val="nil"/>
              <w:bottom w:val="single" w:sz="4" w:space="0" w:color="auto"/>
              <w:right w:val="single" w:sz="4" w:space="0" w:color="auto"/>
            </w:tcBorders>
            <w:shd w:val="clear" w:color="auto" w:fill="auto"/>
            <w:noWrap/>
            <w:hideMark/>
          </w:tcPr>
          <w:p w14:paraId="59DBD99E" w14:textId="4B102880"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238715E" w14:textId="42A3AE2A"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A61FD5D" w14:textId="1850839C"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4BD93181"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4DAE09F9"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8C1658F" w14:textId="77777777" w:rsidR="004B10E0" w:rsidRPr="00365F68" w:rsidRDefault="004B10E0" w:rsidP="004B10E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E61D919"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2AD245C3"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13.84</w:t>
            </w:r>
          </w:p>
        </w:tc>
        <w:tc>
          <w:tcPr>
            <w:tcW w:w="0" w:type="auto"/>
            <w:tcBorders>
              <w:top w:val="nil"/>
              <w:left w:val="nil"/>
              <w:bottom w:val="single" w:sz="4" w:space="0" w:color="auto"/>
              <w:right w:val="single" w:sz="4" w:space="0" w:color="auto"/>
            </w:tcBorders>
            <w:shd w:val="clear" w:color="auto" w:fill="auto"/>
            <w:noWrap/>
            <w:vAlign w:val="center"/>
            <w:hideMark/>
          </w:tcPr>
          <w:p w14:paraId="5FCB0DB9"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13.544</w:t>
            </w:r>
          </w:p>
        </w:tc>
        <w:tc>
          <w:tcPr>
            <w:tcW w:w="0" w:type="auto"/>
            <w:tcBorders>
              <w:top w:val="nil"/>
              <w:left w:val="nil"/>
              <w:bottom w:val="single" w:sz="4" w:space="0" w:color="auto"/>
              <w:right w:val="single" w:sz="4" w:space="0" w:color="auto"/>
            </w:tcBorders>
            <w:shd w:val="clear" w:color="auto" w:fill="auto"/>
            <w:noWrap/>
            <w:vAlign w:val="center"/>
            <w:hideMark/>
          </w:tcPr>
          <w:p w14:paraId="0BDA61C7"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13.653</w:t>
            </w:r>
          </w:p>
        </w:tc>
        <w:tc>
          <w:tcPr>
            <w:tcW w:w="0" w:type="auto"/>
            <w:tcBorders>
              <w:top w:val="nil"/>
              <w:left w:val="nil"/>
              <w:bottom w:val="single" w:sz="4" w:space="0" w:color="auto"/>
              <w:right w:val="single" w:sz="4" w:space="0" w:color="auto"/>
            </w:tcBorders>
            <w:shd w:val="clear" w:color="auto" w:fill="auto"/>
            <w:noWrap/>
            <w:hideMark/>
          </w:tcPr>
          <w:p w14:paraId="53E5D487" w14:textId="6A1BE2AF"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3171297" w14:textId="46E0E435"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730F2A4" w14:textId="1897B105"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2FCCC99E" w14:textId="77777777" w:rsidTr="00B02B85">
        <w:trPr>
          <w:trHeight w:val="255"/>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664CF6FB"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480k</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1ABE236"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center"/>
            <w:hideMark/>
          </w:tcPr>
          <w:p w14:paraId="2A120218"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0FE70958"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16.485</w:t>
            </w:r>
          </w:p>
        </w:tc>
        <w:tc>
          <w:tcPr>
            <w:tcW w:w="0" w:type="auto"/>
            <w:tcBorders>
              <w:top w:val="nil"/>
              <w:left w:val="nil"/>
              <w:bottom w:val="single" w:sz="4" w:space="0" w:color="auto"/>
              <w:right w:val="single" w:sz="4" w:space="0" w:color="auto"/>
            </w:tcBorders>
            <w:shd w:val="clear" w:color="auto" w:fill="auto"/>
            <w:noWrap/>
            <w:vAlign w:val="center"/>
            <w:hideMark/>
          </w:tcPr>
          <w:p w14:paraId="2D5E3868"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16.083</w:t>
            </w:r>
          </w:p>
        </w:tc>
        <w:tc>
          <w:tcPr>
            <w:tcW w:w="0" w:type="auto"/>
            <w:tcBorders>
              <w:top w:val="nil"/>
              <w:left w:val="nil"/>
              <w:bottom w:val="single" w:sz="4" w:space="0" w:color="auto"/>
              <w:right w:val="single" w:sz="4" w:space="0" w:color="auto"/>
            </w:tcBorders>
            <w:shd w:val="clear" w:color="auto" w:fill="auto"/>
            <w:noWrap/>
            <w:vAlign w:val="center"/>
            <w:hideMark/>
          </w:tcPr>
          <w:p w14:paraId="12A6B38B"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16.258</w:t>
            </w:r>
          </w:p>
        </w:tc>
        <w:tc>
          <w:tcPr>
            <w:tcW w:w="0" w:type="auto"/>
            <w:tcBorders>
              <w:top w:val="nil"/>
              <w:left w:val="nil"/>
              <w:bottom w:val="single" w:sz="4" w:space="0" w:color="auto"/>
              <w:right w:val="single" w:sz="4" w:space="0" w:color="auto"/>
            </w:tcBorders>
            <w:shd w:val="clear" w:color="auto" w:fill="auto"/>
            <w:noWrap/>
            <w:hideMark/>
          </w:tcPr>
          <w:p w14:paraId="20429318" w14:textId="4B5A5099"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511D104" w14:textId="53454647"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78C635E" w14:textId="4C9F8EB7"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631A9F4A"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5E5F7C47"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102F8D62" w14:textId="77777777" w:rsidR="004B10E0" w:rsidRPr="00365F68" w:rsidRDefault="004B10E0" w:rsidP="004B10E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B4F9710"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0762E59B"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19.668</w:t>
            </w:r>
          </w:p>
        </w:tc>
        <w:tc>
          <w:tcPr>
            <w:tcW w:w="0" w:type="auto"/>
            <w:tcBorders>
              <w:top w:val="nil"/>
              <w:left w:val="nil"/>
              <w:bottom w:val="single" w:sz="4" w:space="0" w:color="auto"/>
              <w:right w:val="single" w:sz="4" w:space="0" w:color="auto"/>
            </w:tcBorders>
            <w:shd w:val="clear" w:color="auto" w:fill="auto"/>
            <w:noWrap/>
            <w:vAlign w:val="center"/>
            <w:hideMark/>
          </w:tcPr>
          <w:p w14:paraId="780F25E6"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19.143</w:t>
            </w:r>
          </w:p>
        </w:tc>
        <w:tc>
          <w:tcPr>
            <w:tcW w:w="0" w:type="auto"/>
            <w:tcBorders>
              <w:top w:val="nil"/>
              <w:left w:val="nil"/>
              <w:bottom w:val="single" w:sz="4" w:space="0" w:color="auto"/>
              <w:right w:val="single" w:sz="4" w:space="0" w:color="auto"/>
            </w:tcBorders>
            <w:shd w:val="clear" w:color="auto" w:fill="auto"/>
            <w:noWrap/>
            <w:vAlign w:val="center"/>
            <w:hideMark/>
          </w:tcPr>
          <w:p w14:paraId="782DEA67"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19.318</w:t>
            </w:r>
          </w:p>
        </w:tc>
        <w:tc>
          <w:tcPr>
            <w:tcW w:w="0" w:type="auto"/>
            <w:tcBorders>
              <w:top w:val="nil"/>
              <w:left w:val="nil"/>
              <w:bottom w:val="single" w:sz="4" w:space="0" w:color="auto"/>
              <w:right w:val="single" w:sz="4" w:space="0" w:color="auto"/>
            </w:tcBorders>
            <w:shd w:val="clear" w:color="auto" w:fill="auto"/>
            <w:noWrap/>
            <w:hideMark/>
          </w:tcPr>
          <w:p w14:paraId="14866962" w14:textId="4F0C2B7B"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38580BD" w14:textId="2FC35239"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3A8859D" w14:textId="5B9C978D"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1CAFA631"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0F5DD01F"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D0600DE"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center"/>
            <w:hideMark/>
          </w:tcPr>
          <w:p w14:paraId="0A5C02B1"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06E00311"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16.6</w:t>
            </w:r>
          </w:p>
        </w:tc>
        <w:tc>
          <w:tcPr>
            <w:tcW w:w="0" w:type="auto"/>
            <w:tcBorders>
              <w:top w:val="nil"/>
              <w:left w:val="nil"/>
              <w:bottom w:val="single" w:sz="4" w:space="0" w:color="auto"/>
              <w:right w:val="single" w:sz="4" w:space="0" w:color="auto"/>
            </w:tcBorders>
            <w:shd w:val="clear" w:color="auto" w:fill="auto"/>
            <w:noWrap/>
            <w:vAlign w:val="center"/>
            <w:hideMark/>
          </w:tcPr>
          <w:p w14:paraId="5AE25095"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16.286</w:t>
            </w:r>
          </w:p>
        </w:tc>
        <w:tc>
          <w:tcPr>
            <w:tcW w:w="0" w:type="auto"/>
            <w:tcBorders>
              <w:top w:val="nil"/>
              <w:left w:val="nil"/>
              <w:bottom w:val="single" w:sz="4" w:space="0" w:color="auto"/>
              <w:right w:val="single" w:sz="4" w:space="0" w:color="auto"/>
            </w:tcBorders>
            <w:shd w:val="clear" w:color="auto" w:fill="auto"/>
            <w:noWrap/>
            <w:vAlign w:val="center"/>
            <w:hideMark/>
          </w:tcPr>
          <w:p w14:paraId="373A40D1"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16.459</w:t>
            </w:r>
          </w:p>
        </w:tc>
        <w:tc>
          <w:tcPr>
            <w:tcW w:w="0" w:type="auto"/>
            <w:tcBorders>
              <w:top w:val="nil"/>
              <w:left w:val="nil"/>
              <w:bottom w:val="single" w:sz="4" w:space="0" w:color="auto"/>
              <w:right w:val="single" w:sz="4" w:space="0" w:color="auto"/>
            </w:tcBorders>
            <w:shd w:val="clear" w:color="auto" w:fill="auto"/>
            <w:noWrap/>
            <w:hideMark/>
          </w:tcPr>
          <w:p w14:paraId="50D55FDA" w14:textId="3D779A76"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24CB0471" w14:textId="7E403E13"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B761927" w14:textId="388C2225"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0363B705"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1987620C"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9C91B55" w14:textId="77777777" w:rsidR="004B10E0" w:rsidRPr="00365F68" w:rsidRDefault="004B10E0" w:rsidP="004B10E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32A75D4"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7EF719DB"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19.118</w:t>
            </w:r>
          </w:p>
        </w:tc>
        <w:tc>
          <w:tcPr>
            <w:tcW w:w="0" w:type="auto"/>
            <w:tcBorders>
              <w:top w:val="nil"/>
              <w:left w:val="nil"/>
              <w:bottom w:val="single" w:sz="4" w:space="0" w:color="auto"/>
              <w:right w:val="single" w:sz="4" w:space="0" w:color="auto"/>
            </w:tcBorders>
            <w:shd w:val="clear" w:color="auto" w:fill="auto"/>
            <w:noWrap/>
            <w:vAlign w:val="center"/>
            <w:hideMark/>
          </w:tcPr>
          <w:p w14:paraId="68A7F093"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18.527</w:t>
            </w:r>
          </w:p>
        </w:tc>
        <w:tc>
          <w:tcPr>
            <w:tcW w:w="0" w:type="auto"/>
            <w:tcBorders>
              <w:top w:val="nil"/>
              <w:left w:val="nil"/>
              <w:bottom w:val="single" w:sz="4" w:space="0" w:color="auto"/>
              <w:right w:val="single" w:sz="4" w:space="0" w:color="auto"/>
            </w:tcBorders>
            <w:shd w:val="clear" w:color="auto" w:fill="auto"/>
            <w:noWrap/>
            <w:vAlign w:val="center"/>
            <w:hideMark/>
          </w:tcPr>
          <w:p w14:paraId="0DC527B9"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18.794</w:t>
            </w:r>
          </w:p>
        </w:tc>
        <w:tc>
          <w:tcPr>
            <w:tcW w:w="0" w:type="auto"/>
            <w:tcBorders>
              <w:top w:val="nil"/>
              <w:left w:val="nil"/>
              <w:bottom w:val="single" w:sz="4" w:space="0" w:color="auto"/>
              <w:right w:val="single" w:sz="4" w:space="0" w:color="auto"/>
            </w:tcBorders>
            <w:shd w:val="clear" w:color="auto" w:fill="auto"/>
            <w:noWrap/>
            <w:hideMark/>
          </w:tcPr>
          <w:p w14:paraId="5F91A265" w14:textId="72E3E51B"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10FF3C0" w14:textId="1981A918"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C06FEA5" w14:textId="611C4A69"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4F40D1C1"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2370DB56"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B9B45A3"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center"/>
            <w:hideMark/>
          </w:tcPr>
          <w:p w14:paraId="4ECB5E6C"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6AF237C3"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12.78</w:t>
            </w:r>
          </w:p>
        </w:tc>
        <w:tc>
          <w:tcPr>
            <w:tcW w:w="0" w:type="auto"/>
            <w:tcBorders>
              <w:top w:val="nil"/>
              <w:left w:val="nil"/>
              <w:bottom w:val="single" w:sz="4" w:space="0" w:color="auto"/>
              <w:right w:val="single" w:sz="4" w:space="0" w:color="auto"/>
            </w:tcBorders>
            <w:shd w:val="clear" w:color="auto" w:fill="auto"/>
            <w:noWrap/>
            <w:vAlign w:val="center"/>
            <w:hideMark/>
          </w:tcPr>
          <w:p w14:paraId="69522E92"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12.566</w:t>
            </w:r>
          </w:p>
        </w:tc>
        <w:tc>
          <w:tcPr>
            <w:tcW w:w="0" w:type="auto"/>
            <w:tcBorders>
              <w:top w:val="nil"/>
              <w:left w:val="nil"/>
              <w:bottom w:val="single" w:sz="4" w:space="0" w:color="auto"/>
              <w:right w:val="single" w:sz="4" w:space="0" w:color="auto"/>
            </w:tcBorders>
            <w:shd w:val="clear" w:color="auto" w:fill="auto"/>
            <w:noWrap/>
            <w:vAlign w:val="center"/>
            <w:hideMark/>
          </w:tcPr>
          <w:p w14:paraId="10D18543"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12.665</w:t>
            </w:r>
          </w:p>
        </w:tc>
        <w:tc>
          <w:tcPr>
            <w:tcW w:w="0" w:type="auto"/>
            <w:tcBorders>
              <w:top w:val="nil"/>
              <w:left w:val="nil"/>
              <w:bottom w:val="single" w:sz="4" w:space="0" w:color="auto"/>
              <w:right w:val="single" w:sz="4" w:space="0" w:color="auto"/>
            </w:tcBorders>
            <w:shd w:val="clear" w:color="auto" w:fill="auto"/>
            <w:noWrap/>
            <w:hideMark/>
          </w:tcPr>
          <w:p w14:paraId="50F2163C" w14:textId="447CF680"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24BCCCB" w14:textId="3458F723"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0FC6F25" w14:textId="0BA4838C"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4359BEA9"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04BBC7DC"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2EF083B" w14:textId="77777777" w:rsidR="004B10E0" w:rsidRPr="00365F68" w:rsidRDefault="004B10E0" w:rsidP="004B10E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71B99F3"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18EDC2F1"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13.507</w:t>
            </w:r>
          </w:p>
        </w:tc>
        <w:tc>
          <w:tcPr>
            <w:tcW w:w="0" w:type="auto"/>
            <w:tcBorders>
              <w:top w:val="nil"/>
              <w:left w:val="nil"/>
              <w:bottom w:val="single" w:sz="4" w:space="0" w:color="auto"/>
              <w:right w:val="single" w:sz="4" w:space="0" w:color="auto"/>
            </w:tcBorders>
            <w:shd w:val="clear" w:color="auto" w:fill="auto"/>
            <w:noWrap/>
            <w:vAlign w:val="center"/>
            <w:hideMark/>
          </w:tcPr>
          <w:p w14:paraId="745C4BD9"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13.316</w:t>
            </w:r>
          </w:p>
        </w:tc>
        <w:tc>
          <w:tcPr>
            <w:tcW w:w="0" w:type="auto"/>
            <w:tcBorders>
              <w:top w:val="nil"/>
              <w:left w:val="nil"/>
              <w:bottom w:val="single" w:sz="4" w:space="0" w:color="auto"/>
              <w:right w:val="single" w:sz="4" w:space="0" w:color="auto"/>
            </w:tcBorders>
            <w:shd w:val="clear" w:color="auto" w:fill="auto"/>
            <w:noWrap/>
            <w:vAlign w:val="center"/>
            <w:hideMark/>
          </w:tcPr>
          <w:p w14:paraId="13D6BBCC"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13.453</w:t>
            </w:r>
          </w:p>
        </w:tc>
        <w:tc>
          <w:tcPr>
            <w:tcW w:w="0" w:type="auto"/>
            <w:tcBorders>
              <w:top w:val="nil"/>
              <w:left w:val="nil"/>
              <w:bottom w:val="single" w:sz="4" w:space="0" w:color="auto"/>
              <w:right w:val="single" w:sz="4" w:space="0" w:color="auto"/>
            </w:tcBorders>
            <w:shd w:val="clear" w:color="auto" w:fill="auto"/>
            <w:noWrap/>
            <w:hideMark/>
          </w:tcPr>
          <w:p w14:paraId="2FEF2D3E" w14:textId="47A814CA"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5A77CD8" w14:textId="31F3EAC3"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56D0B5E" w14:textId="4EB22764"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564C2659"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64F424FF"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53C2F0B"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center"/>
            <w:hideMark/>
          </w:tcPr>
          <w:p w14:paraId="70E57BC1"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2EC9953F"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12.778</w:t>
            </w:r>
          </w:p>
        </w:tc>
        <w:tc>
          <w:tcPr>
            <w:tcW w:w="0" w:type="auto"/>
            <w:tcBorders>
              <w:top w:val="nil"/>
              <w:left w:val="nil"/>
              <w:bottom w:val="single" w:sz="4" w:space="0" w:color="auto"/>
              <w:right w:val="single" w:sz="4" w:space="0" w:color="auto"/>
            </w:tcBorders>
            <w:shd w:val="clear" w:color="auto" w:fill="auto"/>
            <w:noWrap/>
            <w:vAlign w:val="center"/>
            <w:hideMark/>
          </w:tcPr>
          <w:p w14:paraId="066F6EBA"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12.56</w:t>
            </w:r>
          </w:p>
        </w:tc>
        <w:tc>
          <w:tcPr>
            <w:tcW w:w="0" w:type="auto"/>
            <w:tcBorders>
              <w:top w:val="nil"/>
              <w:left w:val="nil"/>
              <w:bottom w:val="single" w:sz="4" w:space="0" w:color="auto"/>
              <w:right w:val="single" w:sz="4" w:space="0" w:color="auto"/>
            </w:tcBorders>
            <w:shd w:val="clear" w:color="auto" w:fill="auto"/>
            <w:noWrap/>
            <w:vAlign w:val="center"/>
            <w:hideMark/>
          </w:tcPr>
          <w:p w14:paraId="7BF78B11"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12.67</w:t>
            </w:r>
          </w:p>
        </w:tc>
        <w:tc>
          <w:tcPr>
            <w:tcW w:w="0" w:type="auto"/>
            <w:tcBorders>
              <w:top w:val="nil"/>
              <w:left w:val="nil"/>
              <w:bottom w:val="single" w:sz="4" w:space="0" w:color="auto"/>
              <w:right w:val="single" w:sz="4" w:space="0" w:color="auto"/>
            </w:tcBorders>
            <w:shd w:val="clear" w:color="auto" w:fill="auto"/>
            <w:noWrap/>
            <w:hideMark/>
          </w:tcPr>
          <w:p w14:paraId="629EFF8A" w14:textId="237D5141"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8BE2E6C" w14:textId="19F00DEE"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3079E2F" w14:textId="0348B623"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4B10E0" w:rsidRPr="00365F68" w14:paraId="6B800BBF"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426803CB"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B665CF6" w14:textId="77777777" w:rsidR="004B10E0" w:rsidRPr="00365F68" w:rsidRDefault="004B10E0" w:rsidP="004B10E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1091785"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24D80E1A"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13.507</w:t>
            </w:r>
          </w:p>
        </w:tc>
        <w:tc>
          <w:tcPr>
            <w:tcW w:w="0" w:type="auto"/>
            <w:tcBorders>
              <w:top w:val="nil"/>
              <w:left w:val="nil"/>
              <w:bottom w:val="single" w:sz="4" w:space="0" w:color="auto"/>
              <w:right w:val="single" w:sz="4" w:space="0" w:color="auto"/>
            </w:tcBorders>
            <w:shd w:val="clear" w:color="auto" w:fill="auto"/>
            <w:noWrap/>
            <w:vAlign w:val="center"/>
            <w:hideMark/>
          </w:tcPr>
          <w:p w14:paraId="0FA1CB8C"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13.31</w:t>
            </w:r>
          </w:p>
        </w:tc>
        <w:tc>
          <w:tcPr>
            <w:tcW w:w="0" w:type="auto"/>
            <w:tcBorders>
              <w:top w:val="nil"/>
              <w:left w:val="nil"/>
              <w:bottom w:val="single" w:sz="4" w:space="0" w:color="auto"/>
              <w:right w:val="single" w:sz="4" w:space="0" w:color="auto"/>
            </w:tcBorders>
            <w:shd w:val="clear" w:color="auto" w:fill="auto"/>
            <w:noWrap/>
            <w:vAlign w:val="center"/>
            <w:hideMark/>
          </w:tcPr>
          <w:p w14:paraId="4D0A7401"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13.454</w:t>
            </w:r>
          </w:p>
        </w:tc>
        <w:tc>
          <w:tcPr>
            <w:tcW w:w="0" w:type="auto"/>
            <w:tcBorders>
              <w:top w:val="nil"/>
              <w:left w:val="nil"/>
              <w:bottom w:val="single" w:sz="4" w:space="0" w:color="auto"/>
              <w:right w:val="single" w:sz="4" w:space="0" w:color="auto"/>
            </w:tcBorders>
            <w:shd w:val="clear" w:color="auto" w:fill="auto"/>
            <w:noWrap/>
            <w:hideMark/>
          </w:tcPr>
          <w:p w14:paraId="25112268" w14:textId="1CCC54E0"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D61B3AB" w14:textId="74AC3AF5"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48367053" w14:textId="26CBFB8C" w:rsidR="004B10E0" w:rsidRPr="00365F68" w:rsidRDefault="004B10E0" w:rsidP="004B10E0">
            <w:pPr>
              <w:autoSpaceDE/>
              <w:autoSpaceDN/>
              <w:adjustRightInd/>
              <w:snapToGrid/>
              <w:spacing w:after="0"/>
              <w:jc w:val="center"/>
              <w:rPr>
                <w:sz w:val="20"/>
                <w:szCs w:val="20"/>
                <w:lang w:eastAsia="zh-CN"/>
              </w:rPr>
            </w:pPr>
            <w:r w:rsidRPr="00CA4E21">
              <w:rPr>
                <w:sz w:val="20"/>
                <w:szCs w:val="20"/>
                <w:lang w:eastAsia="zh-CN"/>
              </w:rPr>
              <w:t>--</w:t>
            </w:r>
          </w:p>
        </w:tc>
      </w:tr>
      <w:tr w:rsidR="00365F68" w:rsidRPr="00365F68" w14:paraId="13256C34" w14:textId="77777777" w:rsidTr="00365F68">
        <w:trPr>
          <w:trHeight w:val="255"/>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2A4F984C"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960k</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A926377"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CDL-B,20ns</w:t>
            </w:r>
          </w:p>
        </w:tc>
        <w:tc>
          <w:tcPr>
            <w:tcW w:w="0" w:type="auto"/>
            <w:tcBorders>
              <w:top w:val="nil"/>
              <w:left w:val="nil"/>
              <w:bottom w:val="single" w:sz="4" w:space="0" w:color="auto"/>
              <w:right w:val="single" w:sz="4" w:space="0" w:color="auto"/>
            </w:tcBorders>
            <w:shd w:val="clear" w:color="auto" w:fill="auto"/>
            <w:noWrap/>
            <w:vAlign w:val="center"/>
            <w:hideMark/>
          </w:tcPr>
          <w:p w14:paraId="6CFEAD7C"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01526569"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16.313</w:t>
            </w:r>
          </w:p>
        </w:tc>
        <w:tc>
          <w:tcPr>
            <w:tcW w:w="0" w:type="auto"/>
            <w:tcBorders>
              <w:top w:val="nil"/>
              <w:left w:val="nil"/>
              <w:bottom w:val="single" w:sz="4" w:space="0" w:color="auto"/>
              <w:right w:val="single" w:sz="4" w:space="0" w:color="auto"/>
            </w:tcBorders>
            <w:shd w:val="clear" w:color="auto" w:fill="auto"/>
            <w:noWrap/>
            <w:vAlign w:val="bottom"/>
            <w:hideMark/>
          </w:tcPr>
          <w:p w14:paraId="51092E42"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16.19</w:t>
            </w:r>
          </w:p>
        </w:tc>
        <w:tc>
          <w:tcPr>
            <w:tcW w:w="0" w:type="auto"/>
            <w:tcBorders>
              <w:top w:val="nil"/>
              <w:left w:val="nil"/>
              <w:bottom w:val="single" w:sz="4" w:space="0" w:color="auto"/>
              <w:right w:val="single" w:sz="4" w:space="0" w:color="auto"/>
            </w:tcBorders>
            <w:shd w:val="clear" w:color="auto" w:fill="auto"/>
            <w:noWrap/>
            <w:vAlign w:val="bottom"/>
            <w:hideMark/>
          </w:tcPr>
          <w:p w14:paraId="68406DE5"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16.209</w:t>
            </w:r>
          </w:p>
        </w:tc>
        <w:tc>
          <w:tcPr>
            <w:tcW w:w="0" w:type="auto"/>
            <w:tcBorders>
              <w:top w:val="nil"/>
              <w:left w:val="nil"/>
              <w:bottom w:val="single" w:sz="4" w:space="0" w:color="auto"/>
              <w:right w:val="single" w:sz="4" w:space="0" w:color="auto"/>
            </w:tcBorders>
            <w:shd w:val="clear" w:color="auto" w:fill="auto"/>
            <w:noWrap/>
            <w:vAlign w:val="bottom"/>
            <w:hideMark/>
          </w:tcPr>
          <w:p w14:paraId="0AC4E04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21.793</w:t>
            </w:r>
          </w:p>
        </w:tc>
        <w:tc>
          <w:tcPr>
            <w:tcW w:w="0" w:type="auto"/>
            <w:tcBorders>
              <w:top w:val="nil"/>
              <w:left w:val="nil"/>
              <w:bottom w:val="single" w:sz="4" w:space="0" w:color="auto"/>
              <w:right w:val="single" w:sz="4" w:space="0" w:color="auto"/>
            </w:tcBorders>
            <w:shd w:val="clear" w:color="auto" w:fill="auto"/>
            <w:noWrap/>
            <w:vAlign w:val="bottom"/>
            <w:hideMark/>
          </w:tcPr>
          <w:p w14:paraId="3DDCE7D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21.21</w:t>
            </w:r>
          </w:p>
        </w:tc>
        <w:tc>
          <w:tcPr>
            <w:tcW w:w="0" w:type="auto"/>
            <w:tcBorders>
              <w:top w:val="nil"/>
              <w:left w:val="nil"/>
              <w:bottom w:val="single" w:sz="4" w:space="0" w:color="auto"/>
              <w:right w:val="single" w:sz="4" w:space="0" w:color="auto"/>
            </w:tcBorders>
            <w:shd w:val="clear" w:color="auto" w:fill="auto"/>
            <w:noWrap/>
            <w:vAlign w:val="bottom"/>
            <w:hideMark/>
          </w:tcPr>
          <w:p w14:paraId="5EB64FEF"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21.297</w:t>
            </w:r>
          </w:p>
        </w:tc>
      </w:tr>
      <w:tr w:rsidR="00365F68" w:rsidRPr="00365F68" w14:paraId="06B886C2"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1DB4BB58"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983D824" w14:textId="77777777" w:rsidR="00365F68" w:rsidRPr="00365F68" w:rsidRDefault="00365F68" w:rsidP="00365F6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207A74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4AA86212"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19.238</w:t>
            </w:r>
          </w:p>
        </w:tc>
        <w:tc>
          <w:tcPr>
            <w:tcW w:w="0" w:type="auto"/>
            <w:tcBorders>
              <w:top w:val="nil"/>
              <w:left w:val="nil"/>
              <w:bottom w:val="single" w:sz="4" w:space="0" w:color="auto"/>
              <w:right w:val="single" w:sz="4" w:space="0" w:color="auto"/>
            </w:tcBorders>
            <w:shd w:val="clear" w:color="auto" w:fill="auto"/>
            <w:noWrap/>
            <w:vAlign w:val="bottom"/>
            <w:hideMark/>
          </w:tcPr>
          <w:p w14:paraId="38C7373D"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18.931</w:t>
            </w:r>
          </w:p>
        </w:tc>
        <w:tc>
          <w:tcPr>
            <w:tcW w:w="0" w:type="auto"/>
            <w:tcBorders>
              <w:top w:val="nil"/>
              <w:left w:val="nil"/>
              <w:bottom w:val="single" w:sz="4" w:space="0" w:color="auto"/>
              <w:right w:val="single" w:sz="4" w:space="0" w:color="auto"/>
            </w:tcBorders>
            <w:shd w:val="clear" w:color="auto" w:fill="auto"/>
            <w:noWrap/>
            <w:vAlign w:val="bottom"/>
            <w:hideMark/>
          </w:tcPr>
          <w:p w14:paraId="4D9EEBD0"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18.939</w:t>
            </w:r>
          </w:p>
        </w:tc>
        <w:tc>
          <w:tcPr>
            <w:tcW w:w="0" w:type="auto"/>
            <w:tcBorders>
              <w:top w:val="nil"/>
              <w:left w:val="nil"/>
              <w:bottom w:val="single" w:sz="4" w:space="0" w:color="auto"/>
              <w:right w:val="single" w:sz="4" w:space="0" w:color="auto"/>
            </w:tcBorders>
            <w:shd w:val="clear" w:color="auto" w:fill="auto"/>
            <w:noWrap/>
            <w:vAlign w:val="bottom"/>
            <w:hideMark/>
          </w:tcPr>
          <w:p w14:paraId="64C95D6E"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25.414</w:t>
            </w:r>
          </w:p>
        </w:tc>
        <w:tc>
          <w:tcPr>
            <w:tcW w:w="0" w:type="auto"/>
            <w:tcBorders>
              <w:top w:val="nil"/>
              <w:left w:val="nil"/>
              <w:bottom w:val="single" w:sz="4" w:space="0" w:color="auto"/>
              <w:right w:val="single" w:sz="4" w:space="0" w:color="auto"/>
            </w:tcBorders>
            <w:shd w:val="clear" w:color="auto" w:fill="auto"/>
            <w:noWrap/>
            <w:vAlign w:val="bottom"/>
            <w:hideMark/>
          </w:tcPr>
          <w:p w14:paraId="1C12411F"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24.54</w:t>
            </w:r>
          </w:p>
        </w:tc>
        <w:tc>
          <w:tcPr>
            <w:tcW w:w="0" w:type="auto"/>
            <w:tcBorders>
              <w:top w:val="nil"/>
              <w:left w:val="nil"/>
              <w:bottom w:val="single" w:sz="4" w:space="0" w:color="auto"/>
              <w:right w:val="single" w:sz="4" w:space="0" w:color="auto"/>
            </w:tcBorders>
            <w:shd w:val="clear" w:color="auto" w:fill="auto"/>
            <w:noWrap/>
            <w:vAlign w:val="bottom"/>
            <w:hideMark/>
          </w:tcPr>
          <w:p w14:paraId="0358F4EB"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24.54</w:t>
            </w:r>
          </w:p>
        </w:tc>
      </w:tr>
      <w:tr w:rsidR="00365F68" w:rsidRPr="00365F68" w14:paraId="00E3C951"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70167A78"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9653E10"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CDL-D,20ns</w:t>
            </w:r>
          </w:p>
        </w:tc>
        <w:tc>
          <w:tcPr>
            <w:tcW w:w="0" w:type="auto"/>
            <w:tcBorders>
              <w:top w:val="nil"/>
              <w:left w:val="nil"/>
              <w:bottom w:val="single" w:sz="4" w:space="0" w:color="auto"/>
              <w:right w:val="single" w:sz="4" w:space="0" w:color="auto"/>
            </w:tcBorders>
            <w:shd w:val="clear" w:color="auto" w:fill="auto"/>
            <w:noWrap/>
            <w:vAlign w:val="center"/>
            <w:hideMark/>
          </w:tcPr>
          <w:p w14:paraId="2C0AB804"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324240E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12.778</w:t>
            </w:r>
          </w:p>
        </w:tc>
        <w:tc>
          <w:tcPr>
            <w:tcW w:w="0" w:type="auto"/>
            <w:tcBorders>
              <w:top w:val="nil"/>
              <w:left w:val="nil"/>
              <w:bottom w:val="single" w:sz="4" w:space="0" w:color="auto"/>
              <w:right w:val="single" w:sz="4" w:space="0" w:color="auto"/>
            </w:tcBorders>
            <w:shd w:val="clear" w:color="auto" w:fill="auto"/>
            <w:noWrap/>
            <w:vAlign w:val="bottom"/>
            <w:hideMark/>
          </w:tcPr>
          <w:p w14:paraId="32BFBFE5"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12.722</w:t>
            </w:r>
          </w:p>
        </w:tc>
        <w:tc>
          <w:tcPr>
            <w:tcW w:w="0" w:type="auto"/>
            <w:tcBorders>
              <w:top w:val="nil"/>
              <w:left w:val="nil"/>
              <w:bottom w:val="single" w:sz="4" w:space="0" w:color="auto"/>
              <w:right w:val="single" w:sz="4" w:space="0" w:color="auto"/>
            </w:tcBorders>
            <w:shd w:val="clear" w:color="auto" w:fill="auto"/>
            <w:noWrap/>
            <w:vAlign w:val="bottom"/>
            <w:hideMark/>
          </w:tcPr>
          <w:p w14:paraId="01318AF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12.743</w:t>
            </w:r>
          </w:p>
        </w:tc>
        <w:tc>
          <w:tcPr>
            <w:tcW w:w="0" w:type="auto"/>
            <w:tcBorders>
              <w:top w:val="nil"/>
              <w:left w:val="nil"/>
              <w:bottom w:val="single" w:sz="4" w:space="0" w:color="auto"/>
              <w:right w:val="single" w:sz="4" w:space="0" w:color="auto"/>
            </w:tcBorders>
            <w:shd w:val="clear" w:color="auto" w:fill="auto"/>
            <w:noWrap/>
            <w:vAlign w:val="bottom"/>
            <w:hideMark/>
          </w:tcPr>
          <w:p w14:paraId="64ACBFE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17.663</w:t>
            </w:r>
          </w:p>
        </w:tc>
        <w:tc>
          <w:tcPr>
            <w:tcW w:w="0" w:type="auto"/>
            <w:tcBorders>
              <w:top w:val="nil"/>
              <w:left w:val="nil"/>
              <w:bottom w:val="single" w:sz="4" w:space="0" w:color="auto"/>
              <w:right w:val="single" w:sz="4" w:space="0" w:color="auto"/>
            </w:tcBorders>
            <w:shd w:val="clear" w:color="auto" w:fill="auto"/>
            <w:noWrap/>
            <w:vAlign w:val="bottom"/>
            <w:hideMark/>
          </w:tcPr>
          <w:p w14:paraId="524A03A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17.207</w:t>
            </w:r>
          </w:p>
        </w:tc>
        <w:tc>
          <w:tcPr>
            <w:tcW w:w="0" w:type="auto"/>
            <w:tcBorders>
              <w:top w:val="nil"/>
              <w:left w:val="nil"/>
              <w:bottom w:val="single" w:sz="4" w:space="0" w:color="auto"/>
              <w:right w:val="single" w:sz="4" w:space="0" w:color="auto"/>
            </w:tcBorders>
            <w:shd w:val="clear" w:color="auto" w:fill="auto"/>
            <w:noWrap/>
            <w:vAlign w:val="bottom"/>
            <w:hideMark/>
          </w:tcPr>
          <w:p w14:paraId="7C7A74E7"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17.26</w:t>
            </w:r>
          </w:p>
        </w:tc>
      </w:tr>
      <w:tr w:rsidR="00365F68" w:rsidRPr="00365F68" w14:paraId="005E5D2A"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3DAEE498"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9846F96" w14:textId="77777777" w:rsidR="00365F68" w:rsidRPr="00365F68" w:rsidRDefault="00365F68" w:rsidP="00365F6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8B9C70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3A1522FF"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13.517</w:t>
            </w:r>
          </w:p>
        </w:tc>
        <w:tc>
          <w:tcPr>
            <w:tcW w:w="0" w:type="auto"/>
            <w:tcBorders>
              <w:top w:val="nil"/>
              <w:left w:val="nil"/>
              <w:bottom w:val="single" w:sz="4" w:space="0" w:color="auto"/>
              <w:right w:val="single" w:sz="4" w:space="0" w:color="auto"/>
            </w:tcBorders>
            <w:shd w:val="clear" w:color="auto" w:fill="auto"/>
            <w:noWrap/>
            <w:vAlign w:val="bottom"/>
            <w:hideMark/>
          </w:tcPr>
          <w:p w14:paraId="57EC671A"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13.495</w:t>
            </w:r>
          </w:p>
        </w:tc>
        <w:tc>
          <w:tcPr>
            <w:tcW w:w="0" w:type="auto"/>
            <w:tcBorders>
              <w:top w:val="nil"/>
              <w:left w:val="nil"/>
              <w:bottom w:val="single" w:sz="4" w:space="0" w:color="auto"/>
              <w:right w:val="single" w:sz="4" w:space="0" w:color="auto"/>
            </w:tcBorders>
            <w:shd w:val="clear" w:color="auto" w:fill="auto"/>
            <w:noWrap/>
            <w:vAlign w:val="bottom"/>
            <w:hideMark/>
          </w:tcPr>
          <w:p w14:paraId="233C41D0"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13.531</w:t>
            </w:r>
          </w:p>
        </w:tc>
        <w:tc>
          <w:tcPr>
            <w:tcW w:w="0" w:type="auto"/>
            <w:tcBorders>
              <w:top w:val="nil"/>
              <w:left w:val="nil"/>
              <w:bottom w:val="single" w:sz="4" w:space="0" w:color="auto"/>
              <w:right w:val="single" w:sz="4" w:space="0" w:color="auto"/>
            </w:tcBorders>
            <w:shd w:val="clear" w:color="auto" w:fill="auto"/>
            <w:noWrap/>
            <w:vAlign w:val="bottom"/>
            <w:hideMark/>
          </w:tcPr>
          <w:p w14:paraId="59B59B95"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18.582</w:t>
            </w:r>
          </w:p>
        </w:tc>
        <w:tc>
          <w:tcPr>
            <w:tcW w:w="0" w:type="auto"/>
            <w:tcBorders>
              <w:top w:val="nil"/>
              <w:left w:val="nil"/>
              <w:bottom w:val="single" w:sz="4" w:space="0" w:color="auto"/>
              <w:right w:val="single" w:sz="4" w:space="0" w:color="auto"/>
            </w:tcBorders>
            <w:shd w:val="clear" w:color="auto" w:fill="auto"/>
            <w:noWrap/>
            <w:vAlign w:val="bottom"/>
            <w:hideMark/>
          </w:tcPr>
          <w:p w14:paraId="271E86DC"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18.069</w:t>
            </w:r>
          </w:p>
        </w:tc>
        <w:tc>
          <w:tcPr>
            <w:tcW w:w="0" w:type="auto"/>
            <w:tcBorders>
              <w:top w:val="nil"/>
              <w:left w:val="nil"/>
              <w:bottom w:val="single" w:sz="4" w:space="0" w:color="auto"/>
              <w:right w:val="single" w:sz="4" w:space="0" w:color="auto"/>
            </w:tcBorders>
            <w:shd w:val="clear" w:color="auto" w:fill="auto"/>
            <w:noWrap/>
            <w:vAlign w:val="bottom"/>
            <w:hideMark/>
          </w:tcPr>
          <w:p w14:paraId="592876B2"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18.122</w:t>
            </w:r>
          </w:p>
        </w:tc>
      </w:tr>
      <w:tr w:rsidR="00365F68" w:rsidRPr="00365F68" w14:paraId="4A729561"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3F28C736"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A6F29E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CDL-D,30ns</w:t>
            </w:r>
          </w:p>
        </w:tc>
        <w:tc>
          <w:tcPr>
            <w:tcW w:w="0" w:type="auto"/>
            <w:tcBorders>
              <w:top w:val="nil"/>
              <w:left w:val="nil"/>
              <w:bottom w:val="single" w:sz="4" w:space="0" w:color="auto"/>
              <w:right w:val="single" w:sz="4" w:space="0" w:color="auto"/>
            </w:tcBorders>
            <w:shd w:val="clear" w:color="auto" w:fill="auto"/>
            <w:noWrap/>
            <w:vAlign w:val="center"/>
            <w:hideMark/>
          </w:tcPr>
          <w:p w14:paraId="35A654A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4909B80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12.786</w:t>
            </w:r>
          </w:p>
        </w:tc>
        <w:tc>
          <w:tcPr>
            <w:tcW w:w="0" w:type="auto"/>
            <w:tcBorders>
              <w:top w:val="nil"/>
              <w:left w:val="nil"/>
              <w:bottom w:val="single" w:sz="4" w:space="0" w:color="auto"/>
              <w:right w:val="single" w:sz="4" w:space="0" w:color="auto"/>
            </w:tcBorders>
            <w:shd w:val="clear" w:color="auto" w:fill="auto"/>
            <w:noWrap/>
            <w:vAlign w:val="bottom"/>
            <w:hideMark/>
          </w:tcPr>
          <w:p w14:paraId="14E58A9C"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12.72</w:t>
            </w:r>
          </w:p>
        </w:tc>
        <w:tc>
          <w:tcPr>
            <w:tcW w:w="0" w:type="auto"/>
            <w:tcBorders>
              <w:top w:val="nil"/>
              <w:left w:val="nil"/>
              <w:bottom w:val="single" w:sz="4" w:space="0" w:color="auto"/>
              <w:right w:val="single" w:sz="4" w:space="0" w:color="auto"/>
            </w:tcBorders>
            <w:shd w:val="clear" w:color="auto" w:fill="auto"/>
            <w:noWrap/>
            <w:vAlign w:val="bottom"/>
            <w:hideMark/>
          </w:tcPr>
          <w:p w14:paraId="450340A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12.746</w:t>
            </w:r>
          </w:p>
        </w:tc>
        <w:tc>
          <w:tcPr>
            <w:tcW w:w="0" w:type="auto"/>
            <w:tcBorders>
              <w:top w:val="nil"/>
              <w:left w:val="nil"/>
              <w:bottom w:val="single" w:sz="4" w:space="0" w:color="auto"/>
              <w:right w:val="single" w:sz="4" w:space="0" w:color="auto"/>
            </w:tcBorders>
            <w:shd w:val="clear" w:color="auto" w:fill="auto"/>
            <w:noWrap/>
            <w:vAlign w:val="bottom"/>
            <w:hideMark/>
          </w:tcPr>
          <w:p w14:paraId="28D38F5F"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17.677</w:t>
            </w:r>
          </w:p>
        </w:tc>
        <w:tc>
          <w:tcPr>
            <w:tcW w:w="0" w:type="auto"/>
            <w:tcBorders>
              <w:top w:val="nil"/>
              <w:left w:val="nil"/>
              <w:bottom w:val="single" w:sz="4" w:space="0" w:color="auto"/>
              <w:right w:val="single" w:sz="4" w:space="0" w:color="auto"/>
            </w:tcBorders>
            <w:shd w:val="clear" w:color="auto" w:fill="auto"/>
            <w:noWrap/>
            <w:vAlign w:val="bottom"/>
            <w:hideMark/>
          </w:tcPr>
          <w:p w14:paraId="57300767"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17.21</w:t>
            </w:r>
          </w:p>
        </w:tc>
        <w:tc>
          <w:tcPr>
            <w:tcW w:w="0" w:type="auto"/>
            <w:tcBorders>
              <w:top w:val="nil"/>
              <w:left w:val="nil"/>
              <w:bottom w:val="single" w:sz="4" w:space="0" w:color="auto"/>
              <w:right w:val="single" w:sz="4" w:space="0" w:color="auto"/>
            </w:tcBorders>
            <w:shd w:val="clear" w:color="auto" w:fill="auto"/>
            <w:noWrap/>
            <w:vAlign w:val="bottom"/>
            <w:hideMark/>
          </w:tcPr>
          <w:p w14:paraId="6898D6BA"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17.257</w:t>
            </w:r>
          </w:p>
        </w:tc>
      </w:tr>
      <w:tr w:rsidR="00365F68" w:rsidRPr="00365F68" w14:paraId="4282025C"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28D99516"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E394795" w14:textId="77777777" w:rsidR="00365F68" w:rsidRPr="00365F68" w:rsidRDefault="00365F68" w:rsidP="00365F6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7BE9C2"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4AC38E05"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13.51</w:t>
            </w:r>
          </w:p>
        </w:tc>
        <w:tc>
          <w:tcPr>
            <w:tcW w:w="0" w:type="auto"/>
            <w:tcBorders>
              <w:top w:val="nil"/>
              <w:left w:val="nil"/>
              <w:bottom w:val="single" w:sz="4" w:space="0" w:color="auto"/>
              <w:right w:val="single" w:sz="4" w:space="0" w:color="auto"/>
            </w:tcBorders>
            <w:shd w:val="clear" w:color="auto" w:fill="auto"/>
            <w:noWrap/>
            <w:vAlign w:val="bottom"/>
            <w:hideMark/>
          </w:tcPr>
          <w:p w14:paraId="4B2C27CA"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13.489</w:t>
            </w:r>
          </w:p>
        </w:tc>
        <w:tc>
          <w:tcPr>
            <w:tcW w:w="0" w:type="auto"/>
            <w:tcBorders>
              <w:top w:val="nil"/>
              <w:left w:val="nil"/>
              <w:bottom w:val="single" w:sz="4" w:space="0" w:color="auto"/>
              <w:right w:val="single" w:sz="4" w:space="0" w:color="auto"/>
            </w:tcBorders>
            <w:shd w:val="clear" w:color="auto" w:fill="auto"/>
            <w:noWrap/>
            <w:vAlign w:val="bottom"/>
            <w:hideMark/>
          </w:tcPr>
          <w:p w14:paraId="77FF3F47"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13.537</w:t>
            </w:r>
          </w:p>
        </w:tc>
        <w:tc>
          <w:tcPr>
            <w:tcW w:w="0" w:type="auto"/>
            <w:tcBorders>
              <w:top w:val="nil"/>
              <w:left w:val="nil"/>
              <w:bottom w:val="single" w:sz="4" w:space="0" w:color="auto"/>
              <w:right w:val="single" w:sz="4" w:space="0" w:color="auto"/>
            </w:tcBorders>
            <w:shd w:val="clear" w:color="auto" w:fill="auto"/>
            <w:noWrap/>
            <w:vAlign w:val="bottom"/>
            <w:hideMark/>
          </w:tcPr>
          <w:p w14:paraId="162B914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18.555</w:t>
            </w:r>
          </w:p>
        </w:tc>
        <w:tc>
          <w:tcPr>
            <w:tcW w:w="0" w:type="auto"/>
            <w:tcBorders>
              <w:top w:val="nil"/>
              <w:left w:val="nil"/>
              <w:bottom w:val="single" w:sz="4" w:space="0" w:color="auto"/>
              <w:right w:val="single" w:sz="4" w:space="0" w:color="auto"/>
            </w:tcBorders>
            <w:shd w:val="clear" w:color="auto" w:fill="auto"/>
            <w:noWrap/>
            <w:vAlign w:val="bottom"/>
            <w:hideMark/>
          </w:tcPr>
          <w:p w14:paraId="2070849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18.082</w:t>
            </w:r>
          </w:p>
        </w:tc>
        <w:tc>
          <w:tcPr>
            <w:tcW w:w="0" w:type="auto"/>
            <w:tcBorders>
              <w:top w:val="nil"/>
              <w:left w:val="nil"/>
              <w:bottom w:val="single" w:sz="4" w:space="0" w:color="auto"/>
              <w:right w:val="single" w:sz="4" w:space="0" w:color="auto"/>
            </w:tcBorders>
            <w:shd w:val="clear" w:color="auto" w:fill="auto"/>
            <w:noWrap/>
            <w:vAlign w:val="bottom"/>
            <w:hideMark/>
          </w:tcPr>
          <w:p w14:paraId="179B791D"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18.133</w:t>
            </w:r>
          </w:p>
        </w:tc>
      </w:tr>
    </w:tbl>
    <w:p w14:paraId="569AC8E2" w14:textId="77777777" w:rsidR="00365F68" w:rsidRPr="00EE31E4" w:rsidRDefault="00365F68" w:rsidP="0010563A">
      <w:pPr>
        <w:jc w:val="center"/>
        <w:rPr>
          <w:b/>
        </w:rPr>
      </w:pPr>
    </w:p>
    <w:p w14:paraId="279F16A5" w14:textId="056FB214" w:rsidR="0010563A" w:rsidRDefault="0010563A" w:rsidP="0010563A">
      <w:pPr>
        <w:jc w:val="center"/>
        <w:rPr>
          <w:b/>
        </w:rPr>
      </w:pPr>
      <w:r w:rsidRPr="00EE31E4">
        <w:rPr>
          <w:b/>
        </w:rPr>
        <w:t xml:space="preserve">Table </w:t>
      </w:r>
      <w:r w:rsidR="00436B62">
        <w:rPr>
          <w:b/>
          <w:noProof/>
        </w:rPr>
        <w:t>06</w:t>
      </w:r>
      <w:r w:rsidRPr="00EE31E4">
        <w:rPr>
          <w:b/>
        </w:rPr>
        <w:t>. SINR in dB achieving P</w:t>
      </w:r>
      <w:r w:rsidRPr="00EE31E4">
        <w:rPr>
          <w:rFonts w:hint="eastAsia"/>
          <w:b/>
          <w:lang w:eastAsia="zh-CN"/>
        </w:rPr>
        <w:t>D</w:t>
      </w:r>
      <w:r w:rsidRPr="00EE31E4">
        <w:rPr>
          <w:b/>
        </w:rPr>
        <w:t xml:space="preserve">SCH BLER of 10% /1% with different </w:t>
      </w:r>
      <w:r w:rsidRPr="00EE31E4">
        <w:rPr>
          <w:b/>
          <w:lang w:eastAsia="zh-CN"/>
        </w:rPr>
        <w:t>PTRS</w:t>
      </w:r>
      <w:r w:rsidRPr="00EE31E4">
        <w:rPr>
          <w:b/>
        </w:rPr>
        <w:t xml:space="preserve"> pattern and </w:t>
      </w:r>
      <w:r>
        <w:rPr>
          <w:b/>
        </w:rPr>
        <w:t>64</w:t>
      </w:r>
      <w:r w:rsidRPr="00EE31E4">
        <w:rPr>
          <w:b/>
        </w:rPr>
        <w:t>RB</w:t>
      </w:r>
      <w:r>
        <w:rPr>
          <w:b/>
        </w:rPr>
        <w:t xml:space="preserve"> with</w:t>
      </w:r>
      <w:r w:rsidRPr="00EE31E4">
        <w:rPr>
          <w:b/>
        </w:rPr>
        <w:t xml:space="preserve"> power boosting</w:t>
      </w:r>
    </w:p>
    <w:tbl>
      <w:tblPr>
        <w:tblW w:w="0" w:type="auto"/>
        <w:tblInd w:w="-5" w:type="dxa"/>
        <w:tblLook w:val="04A0" w:firstRow="1" w:lastRow="0" w:firstColumn="1" w:lastColumn="0" w:noHBand="0" w:noVBand="1"/>
      </w:tblPr>
      <w:tblGrid>
        <w:gridCol w:w="616"/>
        <w:gridCol w:w="1305"/>
        <w:gridCol w:w="728"/>
        <w:gridCol w:w="940"/>
        <w:gridCol w:w="1166"/>
        <w:gridCol w:w="1166"/>
        <w:gridCol w:w="940"/>
        <w:gridCol w:w="1166"/>
        <w:gridCol w:w="1166"/>
      </w:tblGrid>
      <w:tr w:rsidR="00365F68" w:rsidRPr="00365F68" w14:paraId="05E5F942" w14:textId="77777777" w:rsidTr="00365F68">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2862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SCS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125B7"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0A30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BLER</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0BAA9983" w14:textId="133CA68F" w:rsidR="00365F68" w:rsidRPr="00365F68" w:rsidRDefault="00365F68" w:rsidP="007D312F">
            <w:pPr>
              <w:autoSpaceDE/>
              <w:autoSpaceDN/>
              <w:adjustRightInd/>
              <w:snapToGrid/>
              <w:spacing w:after="0"/>
              <w:jc w:val="center"/>
              <w:rPr>
                <w:sz w:val="20"/>
                <w:szCs w:val="20"/>
                <w:lang w:eastAsia="zh-CN"/>
              </w:rPr>
            </w:pPr>
            <w:r w:rsidRPr="00365F68">
              <w:rPr>
                <w:sz w:val="20"/>
                <w:szCs w:val="20"/>
                <w:lang w:eastAsia="zh-CN"/>
              </w:rPr>
              <w:t>MCS22</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2ACFEDE3" w14:textId="18CE6EFA" w:rsidR="00365F68" w:rsidRPr="00365F68" w:rsidRDefault="00365F68" w:rsidP="007D312F">
            <w:pPr>
              <w:autoSpaceDE/>
              <w:autoSpaceDN/>
              <w:adjustRightInd/>
              <w:snapToGrid/>
              <w:spacing w:after="0"/>
              <w:jc w:val="center"/>
              <w:rPr>
                <w:sz w:val="20"/>
                <w:szCs w:val="20"/>
                <w:lang w:eastAsia="zh-CN"/>
              </w:rPr>
            </w:pPr>
            <w:r w:rsidRPr="00365F68">
              <w:rPr>
                <w:sz w:val="20"/>
                <w:szCs w:val="20"/>
                <w:lang w:eastAsia="zh-CN"/>
              </w:rPr>
              <w:t>MCS26</w:t>
            </w:r>
          </w:p>
        </w:tc>
      </w:tr>
      <w:tr w:rsidR="00365F68" w:rsidRPr="00365F68" w14:paraId="6A64319B" w14:textId="77777777" w:rsidTr="00365F68">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7F9A5"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11045"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A2565" w14:textId="77777777" w:rsidR="00365F68" w:rsidRPr="00365F68" w:rsidRDefault="00365F68" w:rsidP="00365F6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4A97720"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744BBB99"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[1,17], ICI1</w:t>
            </w:r>
          </w:p>
        </w:tc>
        <w:tc>
          <w:tcPr>
            <w:tcW w:w="0" w:type="auto"/>
            <w:tcBorders>
              <w:top w:val="nil"/>
              <w:left w:val="nil"/>
              <w:bottom w:val="single" w:sz="4" w:space="0" w:color="auto"/>
              <w:right w:val="single" w:sz="4" w:space="0" w:color="auto"/>
            </w:tcBorders>
            <w:shd w:val="clear" w:color="auto" w:fill="auto"/>
            <w:noWrap/>
            <w:vAlign w:val="center"/>
            <w:hideMark/>
          </w:tcPr>
          <w:p w14:paraId="1868C689"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[1,17], ICI2</w:t>
            </w:r>
          </w:p>
        </w:tc>
        <w:tc>
          <w:tcPr>
            <w:tcW w:w="0" w:type="auto"/>
            <w:tcBorders>
              <w:top w:val="nil"/>
              <w:left w:val="nil"/>
              <w:bottom w:val="single" w:sz="4" w:space="0" w:color="auto"/>
              <w:right w:val="single" w:sz="4" w:space="0" w:color="auto"/>
            </w:tcBorders>
            <w:shd w:val="clear" w:color="auto" w:fill="auto"/>
            <w:noWrap/>
            <w:vAlign w:val="center"/>
            <w:hideMark/>
          </w:tcPr>
          <w:p w14:paraId="0695234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K=4, ICI</w:t>
            </w:r>
          </w:p>
        </w:tc>
        <w:tc>
          <w:tcPr>
            <w:tcW w:w="0" w:type="auto"/>
            <w:tcBorders>
              <w:top w:val="nil"/>
              <w:left w:val="nil"/>
              <w:bottom w:val="single" w:sz="4" w:space="0" w:color="auto"/>
              <w:right w:val="single" w:sz="4" w:space="0" w:color="auto"/>
            </w:tcBorders>
            <w:shd w:val="clear" w:color="auto" w:fill="auto"/>
            <w:noWrap/>
            <w:vAlign w:val="center"/>
            <w:hideMark/>
          </w:tcPr>
          <w:p w14:paraId="227631E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[1,17], ICI1</w:t>
            </w:r>
          </w:p>
        </w:tc>
        <w:tc>
          <w:tcPr>
            <w:tcW w:w="0" w:type="auto"/>
            <w:tcBorders>
              <w:top w:val="nil"/>
              <w:left w:val="nil"/>
              <w:bottom w:val="single" w:sz="4" w:space="0" w:color="auto"/>
              <w:right w:val="single" w:sz="4" w:space="0" w:color="auto"/>
            </w:tcBorders>
            <w:shd w:val="clear" w:color="auto" w:fill="auto"/>
            <w:noWrap/>
            <w:vAlign w:val="center"/>
            <w:hideMark/>
          </w:tcPr>
          <w:p w14:paraId="2B655B1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[1,17], ICI2</w:t>
            </w:r>
          </w:p>
        </w:tc>
      </w:tr>
      <w:tr w:rsidR="004B10E0" w:rsidRPr="00365F68" w14:paraId="18047BC6" w14:textId="77777777" w:rsidTr="00B02B85">
        <w:trPr>
          <w:trHeight w:val="255"/>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20D0069D"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120k</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79A7FD0"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center"/>
            <w:hideMark/>
          </w:tcPr>
          <w:p w14:paraId="2D26330B"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2D80F6BA"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17.661</w:t>
            </w:r>
          </w:p>
        </w:tc>
        <w:tc>
          <w:tcPr>
            <w:tcW w:w="0" w:type="auto"/>
            <w:tcBorders>
              <w:top w:val="nil"/>
              <w:left w:val="nil"/>
              <w:bottom w:val="single" w:sz="4" w:space="0" w:color="auto"/>
              <w:right w:val="single" w:sz="4" w:space="0" w:color="auto"/>
            </w:tcBorders>
            <w:shd w:val="clear" w:color="auto" w:fill="auto"/>
            <w:noWrap/>
            <w:vAlign w:val="center"/>
            <w:hideMark/>
          </w:tcPr>
          <w:p w14:paraId="47860D38"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16.72</w:t>
            </w:r>
          </w:p>
        </w:tc>
        <w:tc>
          <w:tcPr>
            <w:tcW w:w="0" w:type="auto"/>
            <w:tcBorders>
              <w:top w:val="nil"/>
              <w:left w:val="nil"/>
              <w:bottom w:val="single" w:sz="4" w:space="0" w:color="auto"/>
              <w:right w:val="single" w:sz="4" w:space="0" w:color="auto"/>
            </w:tcBorders>
            <w:shd w:val="clear" w:color="auto" w:fill="auto"/>
            <w:noWrap/>
            <w:vAlign w:val="center"/>
            <w:hideMark/>
          </w:tcPr>
          <w:p w14:paraId="7CB5FA67"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16.887</w:t>
            </w:r>
          </w:p>
        </w:tc>
        <w:tc>
          <w:tcPr>
            <w:tcW w:w="0" w:type="auto"/>
            <w:tcBorders>
              <w:top w:val="nil"/>
              <w:left w:val="nil"/>
              <w:bottom w:val="single" w:sz="4" w:space="0" w:color="auto"/>
              <w:right w:val="single" w:sz="4" w:space="0" w:color="auto"/>
            </w:tcBorders>
            <w:shd w:val="clear" w:color="auto" w:fill="auto"/>
            <w:noWrap/>
            <w:hideMark/>
          </w:tcPr>
          <w:p w14:paraId="6C54322F" w14:textId="56368B53"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5161D26" w14:textId="733BC3FA"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6C69202E" w14:textId="592432D9"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r>
      <w:tr w:rsidR="004B10E0" w:rsidRPr="00365F68" w14:paraId="26FB4E8B"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7F0D2687"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68C13D0" w14:textId="77777777" w:rsidR="004B10E0" w:rsidRPr="00365F68" w:rsidRDefault="004B10E0" w:rsidP="004B10E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E0D553"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6A64A4EB" w14:textId="4980B2FF" w:rsidR="004B10E0" w:rsidRPr="00365F68" w:rsidRDefault="004B10E0" w:rsidP="00B02B85">
            <w:pPr>
              <w:autoSpaceDE/>
              <w:autoSpaceDN/>
              <w:adjustRightInd/>
              <w:snapToGrid/>
              <w:spacing w:after="0"/>
              <w:jc w:val="center"/>
              <w:rPr>
                <w:sz w:val="20"/>
                <w:szCs w:val="20"/>
                <w:lang w:eastAsia="zh-CN"/>
              </w:rPr>
            </w:pPr>
            <w:r w:rsidRPr="00365F68">
              <w:rPr>
                <w:sz w:val="20"/>
                <w:szCs w:val="20"/>
                <w:lang w:eastAsia="zh-CN"/>
              </w:rPr>
              <w:t>2</w:t>
            </w:r>
            <w:r w:rsidR="00B02B85">
              <w:rPr>
                <w:sz w:val="20"/>
                <w:szCs w:val="20"/>
                <w:lang w:eastAsia="zh-CN"/>
              </w:rPr>
              <w:t>3.</w:t>
            </w:r>
            <w:r w:rsidR="00F65182">
              <w:rPr>
                <w:sz w:val="20"/>
                <w:szCs w:val="20"/>
                <w:lang w:eastAsia="zh-CN"/>
              </w:rPr>
              <w:t>2</w:t>
            </w:r>
          </w:p>
        </w:tc>
        <w:tc>
          <w:tcPr>
            <w:tcW w:w="0" w:type="auto"/>
            <w:tcBorders>
              <w:top w:val="nil"/>
              <w:left w:val="nil"/>
              <w:bottom w:val="single" w:sz="4" w:space="0" w:color="auto"/>
              <w:right w:val="single" w:sz="4" w:space="0" w:color="auto"/>
            </w:tcBorders>
            <w:shd w:val="clear" w:color="auto" w:fill="auto"/>
            <w:noWrap/>
            <w:vAlign w:val="center"/>
            <w:hideMark/>
          </w:tcPr>
          <w:p w14:paraId="3217CE6C"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20.749</w:t>
            </w:r>
          </w:p>
        </w:tc>
        <w:tc>
          <w:tcPr>
            <w:tcW w:w="0" w:type="auto"/>
            <w:tcBorders>
              <w:top w:val="nil"/>
              <w:left w:val="nil"/>
              <w:bottom w:val="single" w:sz="4" w:space="0" w:color="auto"/>
              <w:right w:val="single" w:sz="4" w:space="0" w:color="auto"/>
            </w:tcBorders>
            <w:shd w:val="clear" w:color="auto" w:fill="auto"/>
            <w:noWrap/>
            <w:vAlign w:val="center"/>
            <w:hideMark/>
          </w:tcPr>
          <w:p w14:paraId="5656D329"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21.066</w:t>
            </w:r>
          </w:p>
        </w:tc>
        <w:tc>
          <w:tcPr>
            <w:tcW w:w="0" w:type="auto"/>
            <w:tcBorders>
              <w:top w:val="nil"/>
              <w:left w:val="nil"/>
              <w:bottom w:val="single" w:sz="4" w:space="0" w:color="auto"/>
              <w:right w:val="single" w:sz="4" w:space="0" w:color="auto"/>
            </w:tcBorders>
            <w:shd w:val="clear" w:color="auto" w:fill="auto"/>
            <w:noWrap/>
            <w:hideMark/>
          </w:tcPr>
          <w:p w14:paraId="5BEFA223" w14:textId="606AF5C5"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32BF52E" w14:textId="0F23F709"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8699EBC" w14:textId="3A4A0766"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r>
      <w:tr w:rsidR="004B10E0" w:rsidRPr="00365F68" w14:paraId="2D3ED287"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1200DF79"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89E88B"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center"/>
            <w:hideMark/>
          </w:tcPr>
          <w:p w14:paraId="33AAF031"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3FCD5D85"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18.541</w:t>
            </w:r>
          </w:p>
        </w:tc>
        <w:tc>
          <w:tcPr>
            <w:tcW w:w="0" w:type="auto"/>
            <w:tcBorders>
              <w:top w:val="nil"/>
              <w:left w:val="nil"/>
              <w:bottom w:val="single" w:sz="4" w:space="0" w:color="auto"/>
              <w:right w:val="single" w:sz="4" w:space="0" w:color="auto"/>
            </w:tcBorders>
            <w:shd w:val="clear" w:color="auto" w:fill="auto"/>
            <w:noWrap/>
            <w:vAlign w:val="center"/>
            <w:hideMark/>
          </w:tcPr>
          <w:p w14:paraId="4489895D"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16.988</w:t>
            </w:r>
          </w:p>
        </w:tc>
        <w:tc>
          <w:tcPr>
            <w:tcW w:w="0" w:type="auto"/>
            <w:tcBorders>
              <w:top w:val="nil"/>
              <w:left w:val="nil"/>
              <w:bottom w:val="single" w:sz="4" w:space="0" w:color="auto"/>
              <w:right w:val="single" w:sz="4" w:space="0" w:color="auto"/>
            </w:tcBorders>
            <w:shd w:val="clear" w:color="auto" w:fill="auto"/>
            <w:noWrap/>
            <w:vAlign w:val="center"/>
            <w:hideMark/>
          </w:tcPr>
          <w:p w14:paraId="6B678AA7"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17.2</w:t>
            </w:r>
          </w:p>
        </w:tc>
        <w:tc>
          <w:tcPr>
            <w:tcW w:w="0" w:type="auto"/>
            <w:tcBorders>
              <w:top w:val="nil"/>
              <w:left w:val="nil"/>
              <w:bottom w:val="single" w:sz="4" w:space="0" w:color="auto"/>
              <w:right w:val="single" w:sz="4" w:space="0" w:color="auto"/>
            </w:tcBorders>
            <w:shd w:val="clear" w:color="auto" w:fill="auto"/>
            <w:noWrap/>
            <w:hideMark/>
          </w:tcPr>
          <w:p w14:paraId="7E3F08A6" w14:textId="3AC97831"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533BBC5E" w14:textId="422D3352"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5B649ED" w14:textId="45C3BB9B"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r>
      <w:tr w:rsidR="004B10E0" w:rsidRPr="00365F68" w14:paraId="3A0C9EDE"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5E1F5F2E"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74935541" w14:textId="77777777" w:rsidR="004B10E0" w:rsidRPr="00365F68" w:rsidRDefault="004B10E0" w:rsidP="004B10E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33A8DE2"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0861E6E7"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22</w:t>
            </w:r>
          </w:p>
        </w:tc>
        <w:tc>
          <w:tcPr>
            <w:tcW w:w="0" w:type="auto"/>
            <w:tcBorders>
              <w:top w:val="nil"/>
              <w:left w:val="nil"/>
              <w:bottom w:val="single" w:sz="4" w:space="0" w:color="auto"/>
              <w:right w:val="single" w:sz="4" w:space="0" w:color="auto"/>
            </w:tcBorders>
            <w:shd w:val="clear" w:color="auto" w:fill="auto"/>
            <w:noWrap/>
            <w:vAlign w:val="center"/>
            <w:hideMark/>
          </w:tcPr>
          <w:p w14:paraId="2EE3F08E"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20.113</w:t>
            </w:r>
          </w:p>
        </w:tc>
        <w:tc>
          <w:tcPr>
            <w:tcW w:w="0" w:type="auto"/>
            <w:tcBorders>
              <w:top w:val="nil"/>
              <w:left w:val="nil"/>
              <w:bottom w:val="single" w:sz="4" w:space="0" w:color="auto"/>
              <w:right w:val="single" w:sz="4" w:space="0" w:color="auto"/>
            </w:tcBorders>
            <w:shd w:val="clear" w:color="auto" w:fill="auto"/>
            <w:noWrap/>
            <w:vAlign w:val="center"/>
            <w:hideMark/>
          </w:tcPr>
          <w:p w14:paraId="799039BF"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20.676</w:t>
            </w:r>
          </w:p>
        </w:tc>
        <w:tc>
          <w:tcPr>
            <w:tcW w:w="0" w:type="auto"/>
            <w:tcBorders>
              <w:top w:val="nil"/>
              <w:left w:val="nil"/>
              <w:bottom w:val="single" w:sz="4" w:space="0" w:color="auto"/>
              <w:right w:val="single" w:sz="4" w:space="0" w:color="auto"/>
            </w:tcBorders>
            <w:shd w:val="clear" w:color="auto" w:fill="auto"/>
            <w:noWrap/>
            <w:hideMark/>
          </w:tcPr>
          <w:p w14:paraId="2D043D23" w14:textId="60546C8F"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6AA3F29" w14:textId="107CEA13"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C45BA66" w14:textId="1D95297B"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r>
      <w:tr w:rsidR="004B10E0" w:rsidRPr="00365F68" w14:paraId="19F4E6DE"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11376CE3"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65909D3"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center"/>
            <w:hideMark/>
          </w:tcPr>
          <w:p w14:paraId="70DA9075"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0BE4CA2C"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13.896</w:t>
            </w:r>
          </w:p>
        </w:tc>
        <w:tc>
          <w:tcPr>
            <w:tcW w:w="0" w:type="auto"/>
            <w:tcBorders>
              <w:top w:val="nil"/>
              <w:left w:val="nil"/>
              <w:bottom w:val="single" w:sz="4" w:space="0" w:color="auto"/>
              <w:right w:val="single" w:sz="4" w:space="0" w:color="auto"/>
            </w:tcBorders>
            <w:shd w:val="clear" w:color="auto" w:fill="auto"/>
            <w:noWrap/>
            <w:vAlign w:val="center"/>
            <w:hideMark/>
          </w:tcPr>
          <w:p w14:paraId="632CC297"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13.144</w:t>
            </w:r>
          </w:p>
        </w:tc>
        <w:tc>
          <w:tcPr>
            <w:tcW w:w="0" w:type="auto"/>
            <w:tcBorders>
              <w:top w:val="nil"/>
              <w:left w:val="nil"/>
              <w:bottom w:val="single" w:sz="4" w:space="0" w:color="auto"/>
              <w:right w:val="single" w:sz="4" w:space="0" w:color="auto"/>
            </w:tcBorders>
            <w:shd w:val="clear" w:color="auto" w:fill="auto"/>
            <w:noWrap/>
            <w:vAlign w:val="center"/>
            <w:hideMark/>
          </w:tcPr>
          <w:p w14:paraId="4731F512"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13.312</w:t>
            </w:r>
          </w:p>
        </w:tc>
        <w:tc>
          <w:tcPr>
            <w:tcW w:w="0" w:type="auto"/>
            <w:tcBorders>
              <w:top w:val="nil"/>
              <w:left w:val="nil"/>
              <w:bottom w:val="single" w:sz="4" w:space="0" w:color="auto"/>
              <w:right w:val="single" w:sz="4" w:space="0" w:color="auto"/>
            </w:tcBorders>
            <w:shd w:val="clear" w:color="auto" w:fill="auto"/>
            <w:noWrap/>
            <w:hideMark/>
          </w:tcPr>
          <w:p w14:paraId="629381B0" w14:textId="1A6C68AF"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4FE32816" w14:textId="02DFC891"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5885A417" w14:textId="0765AF54"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r>
      <w:tr w:rsidR="004B10E0" w:rsidRPr="00365F68" w14:paraId="7959CE76"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63498453"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16664E67" w14:textId="77777777" w:rsidR="004B10E0" w:rsidRPr="00365F68" w:rsidRDefault="004B10E0" w:rsidP="004B10E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DDA8E9F"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749E555B"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14.837</w:t>
            </w:r>
          </w:p>
        </w:tc>
        <w:tc>
          <w:tcPr>
            <w:tcW w:w="0" w:type="auto"/>
            <w:tcBorders>
              <w:top w:val="nil"/>
              <w:left w:val="nil"/>
              <w:bottom w:val="single" w:sz="4" w:space="0" w:color="auto"/>
              <w:right w:val="single" w:sz="4" w:space="0" w:color="auto"/>
            </w:tcBorders>
            <w:shd w:val="clear" w:color="auto" w:fill="auto"/>
            <w:noWrap/>
            <w:vAlign w:val="center"/>
            <w:hideMark/>
          </w:tcPr>
          <w:p w14:paraId="793D7DF7"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14.067</w:t>
            </w:r>
          </w:p>
        </w:tc>
        <w:tc>
          <w:tcPr>
            <w:tcW w:w="0" w:type="auto"/>
            <w:tcBorders>
              <w:top w:val="nil"/>
              <w:left w:val="nil"/>
              <w:bottom w:val="single" w:sz="4" w:space="0" w:color="auto"/>
              <w:right w:val="single" w:sz="4" w:space="0" w:color="auto"/>
            </w:tcBorders>
            <w:shd w:val="clear" w:color="auto" w:fill="auto"/>
            <w:noWrap/>
            <w:vAlign w:val="center"/>
            <w:hideMark/>
          </w:tcPr>
          <w:p w14:paraId="47165AF3"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14.286</w:t>
            </w:r>
          </w:p>
        </w:tc>
        <w:tc>
          <w:tcPr>
            <w:tcW w:w="0" w:type="auto"/>
            <w:tcBorders>
              <w:top w:val="nil"/>
              <w:left w:val="nil"/>
              <w:bottom w:val="single" w:sz="4" w:space="0" w:color="auto"/>
              <w:right w:val="single" w:sz="4" w:space="0" w:color="auto"/>
            </w:tcBorders>
            <w:shd w:val="clear" w:color="auto" w:fill="auto"/>
            <w:noWrap/>
            <w:hideMark/>
          </w:tcPr>
          <w:p w14:paraId="3FABFD9C" w14:textId="1EF32926"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442D21A3" w14:textId="403C8AC3"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2704D7F" w14:textId="24536431"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r>
      <w:tr w:rsidR="004B10E0" w:rsidRPr="00365F68" w14:paraId="760D820D"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05527018"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A2F97F"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center"/>
            <w:hideMark/>
          </w:tcPr>
          <w:p w14:paraId="754A607D"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41649611"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13.903</w:t>
            </w:r>
          </w:p>
        </w:tc>
        <w:tc>
          <w:tcPr>
            <w:tcW w:w="0" w:type="auto"/>
            <w:tcBorders>
              <w:top w:val="nil"/>
              <w:left w:val="nil"/>
              <w:bottom w:val="single" w:sz="4" w:space="0" w:color="auto"/>
              <w:right w:val="single" w:sz="4" w:space="0" w:color="auto"/>
            </w:tcBorders>
            <w:shd w:val="clear" w:color="auto" w:fill="auto"/>
            <w:noWrap/>
            <w:vAlign w:val="center"/>
            <w:hideMark/>
          </w:tcPr>
          <w:p w14:paraId="4ADDF15A"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13.146</w:t>
            </w:r>
          </w:p>
        </w:tc>
        <w:tc>
          <w:tcPr>
            <w:tcW w:w="0" w:type="auto"/>
            <w:tcBorders>
              <w:top w:val="nil"/>
              <w:left w:val="nil"/>
              <w:bottom w:val="single" w:sz="4" w:space="0" w:color="auto"/>
              <w:right w:val="single" w:sz="4" w:space="0" w:color="auto"/>
            </w:tcBorders>
            <w:shd w:val="clear" w:color="auto" w:fill="auto"/>
            <w:noWrap/>
            <w:vAlign w:val="center"/>
            <w:hideMark/>
          </w:tcPr>
          <w:p w14:paraId="3F80E81B"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13.313</w:t>
            </w:r>
          </w:p>
        </w:tc>
        <w:tc>
          <w:tcPr>
            <w:tcW w:w="0" w:type="auto"/>
            <w:tcBorders>
              <w:top w:val="nil"/>
              <w:left w:val="nil"/>
              <w:bottom w:val="single" w:sz="4" w:space="0" w:color="auto"/>
              <w:right w:val="single" w:sz="4" w:space="0" w:color="auto"/>
            </w:tcBorders>
            <w:shd w:val="clear" w:color="auto" w:fill="auto"/>
            <w:noWrap/>
            <w:hideMark/>
          </w:tcPr>
          <w:p w14:paraId="4F55288D" w14:textId="158CD6FA"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110193C6" w14:textId="4D2D03E9"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048ED1A6" w14:textId="1FFB19B0"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r>
      <w:tr w:rsidR="004B10E0" w:rsidRPr="00365F68" w14:paraId="16CCF695" w14:textId="77777777" w:rsidTr="00B02B85">
        <w:trPr>
          <w:trHeight w:val="255"/>
        </w:trPr>
        <w:tc>
          <w:tcPr>
            <w:tcW w:w="0" w:type="auto"/>
            <w:vMerge/>
            <w:tcBorders>
              <w:top w:val="nil"/>
              <w:left w:val="single" w:sz="4" w:space="0" w:color="auto"/>
              <w:bottom w:val="single" w:sz="4" w:space="0" w:color="auto"/>
              <w:right w:val="single" w:sz="4" w:space="0" w:color="auto"/>
            </w:tcBorders>
            <w:vAlign w:val="center"/>
            <w:hideMark/>
          </w:tcPr>
          <w:p w14:paraId="7F432820" w14:textId="77777777" w:rsidR="004B10E0" w:rsidRPr="00365F68" w:rsidRDefault="004B10E0" w:rsidP="004B10E0">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4E675A1F" w14:textId="77777777" w:rsidR="004B10E0" w:rsidRPr="00365F68" w:rsidRDefault="004B10E0" w:rsidP="004B10E0">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DF932E6"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0C228104"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14.843</w:t>
            </w:r>
          </w:p>
        </w:tc>
        <w:tc>
          <w:tcPr>
            <w:tcW w:w="0" w:type="auto"/>
            <w:tcBorders>
              <w:top w:val="nil"/>
              <w:left w:val="nil"/>
              <w:bottom w:val="single" w:sz="4" w:space="0" w:color="auto"/>
              <w:right w:val="single" w:sz="4" w:space="0" w:color="auto"/>
            </w:tcBorders>
            <w:shd w:val="clear" w:color="auto" w:fill="auto"/>
            <w:noWrap/>
            <w:vAlign w:val="center"/>
            <w:hideMark/>
          </w:tcPr>
          <w:p w14:paraId="22BC39D1"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14.076</w:t>
            </w:r>
          </w:p>
        </w:tc>
        <w:tc>
          <w:tcPr>
            <w:tcW w:w="0" w:type="auto"/>
            <w:tcBorders>
              <w:top w:val="nil"/>
              <w:left w:val="nil"/>
              <w:bottom w:val="single" w:sz="4" w:space="0" w:color="auto"/>
              <w:right w:val="single" w:sz="4" w:space="0" w:color="auto"/>
            </w:tcBorders>
            <w:shd w:val="clear" w:color="auto" w:fill="auto"/>
            <w:noWrap/>
            <w:vAlign w:val="center"/>
            <w:hideMark/>
          </w:tcPr>
          <w:p w14:paraId="2A02C5B8" w14:textId="77777777" w:rsidR="004B10E0" w:rsidRPr="00365F68" w:rsidRDefault="004B10E0" w:rsidP="004B10E0">
            <w:pPr>
              <w:autoSpaceDE/>
              <w:autoSpaceDN/>
              <w:adjustRightInd/>
              <w:snapToGrid/>
              <w:spacing w:after="0"/>
              <w:jc w:val="center"/>
              <w:rPr>
                <w:sz w:val="20"/>
                <w:szCs w:val="20"/>
                <w:lang w:eastAsia="zh-CN"/>
              </w:rPr>
            </w:pPr>
            <w:r w:rsidRPr="00365F68">
              <w:rPr>
                <w:sz w:val="20"/>
                <w:szCs w:val="20"/>
                <w:lang w:eastAsia="zh-CN"/>
              </w:rPr>
              <w:t>14.256</w:t>
            </w:r>
          </w:p>
        </w:tc>
        <w:tc>
          <w:tcPr>
            <w:tcW w:w="0" w:type="auto"/>
            <w:tcBorders>
              <w:top w:val="nil"/>
              <w:left w:val="nil"/>
              <w:bottom w:val="single" w:sz="4" w:space="0" w:color="auto"/>
              <w:right w:val="single" w:sz="4" w:space="0" w:color="auto"/>
            </w:tcBorders>
            <w:shd w:val="clear" w:color="auto" w:fill="auto"/>
            <w:noWrap/>
            <w:hideMark/>
          </w:tcPr>
          <w:p w14:paraId="4767DF90" w14:textId="7FD4699F"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76F8683B" w14:textId="25A9987E"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c>
          <w:tcPr>
            <w:tcW w:w="0" w:type="auto"/>
            <w:tcBorders>
              <w:top w:val="nil"/>
              <w:left w:val="nil"/>
              <w:bottom w:val="single" w:sz="4" w:space="0" w:color="auto"/>
              <w:right w:val="single" w:sz="4" w:space="0" w:color="auto"/>
            </w:tcBorders>
            <w:shd w:val="clear" w:color="auto" w:fill="auto"/>
            <w:noWrap/>
            <w:hideMark/>
          </w:tcPr>
          <w:p w14:paraId="32C3A63B" w14:textId="6C29203E" w:rsidR="004B10E0" w:rsidRPr="00365F68" w:rsidRDefault="004B10E0" w:rsidP="004B10E0">
            <w:pPr>
              <w:autoSpaceDE/>
              <w:autoSpaceDN/>
              <w:adjustRightInd/>
              <w:snapToGrid/>
              <w:spacing w:after="0"/>
              <w:jc w:val="center"/>
              <w:rPr>
                <w:sz w:val="20"/>
                <w:szCs w:val="20"/>
                <w:lang w:eastAsia="zh-CN"/>
              </w:rPr>
            </w:pPr>
            <w:r w:rsidRPr="00153491">
              <w:rPr>
                <w:sz w:val="20"/>
                <w:szCs w:val="20"/>
                <w:lang w:eastAsia="zh-CN"/>
              </w:rPr>
              <w:t>--</w:t>
            </w:r>
          </w:p>
        </w:tc>
      </w:tr>
      <w:tr w:rsidR="00365F68" w:rsidRPr="00365F68" w14:paraId="289F6C1D" w14:textId="77777777" w:rsidTr="00365F68">
        <w:trPr>
          <w:trHeight w:val="255"/>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501C811A"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480k</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091AD84"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CDL-B, 20ns</w:t>
            </w:r>
          </w:p>
        </w:tc>
        <w:tc>
          <w:tcPr>
            <w:tcW w:w="0" w:type="auto"/>
            <w:tcBorders>
              <w:top w:val="nil"/>
              <w:left w:val="nil"/>
              <w:bottom w:val="single" w:sz="4" w:space="0" w:color="auto"/>
              <w:right w:val="single" w:sz="4" w:space="0" w:color="auto"/>
            </w:tcBorders>
            <w:shd w:val="clear" w:color="auto" w:fill="auto"/>
            <w:noWrap/>
            <w:vAlign w:val="center"/>
            <w:hideMark/>
          </w:tcPr>
          <w:p w14:paraId="1FBA907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53444A0B"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16.585</w:t>
            </w:r>
          </w:p>
        </w:tc>
        <w:tc>
          <w:tcPr>
            <w:tcW w:w="0" w:type="auto"/>
            <w:tcBorders>
              <w:top w:val="nil"/>
              <w:left w:val="nil"/>
              <w:bottom w:val="single" w:sz="4" w:space="0" w:color="auto"/>
              <w:right w:val="single" w:sz="4" w:space="0" w:color="auto"/>
            </w:tcBorders>
            <w:shd w:val="clear" w:color="auto" w:fill="auto"/>
            <w:noWrap/>
            <w:vAlign w:val="center"/>
            <w:hideMark/>
          </w:tcPr>
          <w:p w14:paraId="7DD95FA9"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16.266</w:t>
            </w:r>
          </w:p>
        </w:tc>
        <w:tc>
          <w:tcPr>
            <w:tcW w:w="0" w:type="auto"/>
            <w:tcBorders>
              <w:top w:val="nil"/>
              <w:left w:val="nil"/>
              <w:bottom w:val="single" w:sz="4" w:space="0" w:color="auto"/>
              <w:right w:val="single" w:sz="4" w:space="0" w:color="auto"/>
            </w:tcBorders>
            <w:shd w:val="clear" w:color="auto" w:fill="auto"/>
            <w:noWrap/>
            <w:vAlign w:val="center"/>
            <w:hideMark/>
          </w:tcPr>
          <w:p w14:paraId="1737C42B"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16.464</w:t>
            </w:r>
          </w:p>
        </w:tc>
        <w:tc>
          <w:tcPr>
            <w:tcW w:w="0" w:type="auto"/>
            <w:tcBorders>
              <w:top w:val="nil"/>
              <w:left w:val="nil"/>
              <w:bottom w:val="single" w:sz="4" w:space="0" w:color="auto"/>
              <w:right w:val="single" w:sz="4" w:space="0" w:color="auto"/>
            </w:tcBorders>
            <w:shd w:val="clear" w:color="auto" w:fill="auto"/>
            <w:noWrap/>
            <w:vAlign w:val="center"/>
            <w:hideMark/>
          </w:tcPr>
          <w:p w14:paraId="516D5D24"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23.15</w:t>
            </w:r>
          </w:p>
        </w:tc>
        <w:tc>
          <w:tcPr>
            <w:tcW w:w="0" w:type="auto"/>
            <w:tcBorders>
              <w:top w:val="nil"/>
              <w:left w:val="nil"/>
              <w:bottom w:val="single" w:sz="4" w:space="0" w:color="auto"/>
              <w:right w:val="single" w:sz="4" w:space="0" w:color="auto"/>
            </w:tcBorders>
            <w:shd w:val="clear" w:color="auto" w:fill="auto"/>
            <w:noWrap/>
            <w:vAlign w:val="center"/>
            <w:hideMark/>
          </w:tcPr>
          <w:p w14:paraId="6B9B1EC5"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21.574</w:t>
            </w:r>
          </w:p>
        </w:tc>
        <w:tc>
          <w:tcPr>
            <w:tcW w:w="0" w:type="auto"/>
            <w:tcBorders>
              <w:top w:val="nil"/>
              <w:left w:val="nil"/>
              <w:bottom w:val="single" w:sz="4" w:space="0" w:color="auto"/>
              <w:right w:val="single" w:sz="4" w:space="0" w:color="auto"/>
            </w:tcBorders>
            <w:shd w:val="clear" w:color="auto" w:fill="auto"/>
            <w:noWrap/>
            <w:vAlign w:val="center"/>
            <w:hideMark/>
          </w:tcPr>
          <w:p w14:paraId="38F84C99"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21.762</w:t>
            </w:r>
          </w:p>
        </w:tc>
      </w:tr>
      <w:tr w:rsidR="00365F68" w:rsidRPr="00365F68" w14:paraId="50C6EAD8"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070368E9"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28DC53FD" w14:textId="77777777" w:rsidR="00365F68" w:rsidRPr="00365F68" w:rsidRDefault="00365F68" w:rsidP="00365F6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78EE43B"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2FD684AD"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19.143</w:t>
            </w:r>
          </w:p>
        </w:tc>
        <w:tc>
          <w:tcPr>
            <w:tcW w:w="0" w:type="auto"/>
            <w:tcBorders>
              <w:top w:val="nil"/>
              <w:left w:val="nil"/>
              <w:bottom w:val="single" w:sz="4" w:space="0" w:color="auto"/>
              <w:right w:val="single" w:sz="4" w:space="0" w:color="auto"/>
            </w:tcBorders>
            <w:shd w:val="clear" w:color="auto" w:fill="auto"/>
            <w:noWrap/>
            <w:vAlign w:val="center"/>
            <w:hideMark/>
          </w:tcPr>
          <w:p w14:paraId="53ACA12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18.923</w:t>
            </w:r>
          </w:p>
        </w:tc>
        <w:tc>
          <w:tcPr>
            <w:tcW w:w="0" w:type="auto"/>
            <w:tcBorders>
              <w:top w:val="nil"/>
              <w:left w:val="nil"/>
              <w:bottom w:val="single" w:sz="4" w:space="0" w:color="auto"/>
              <w:right w:val="single" w:sz="4" w:space="0" w:color="auto"/>
            </w:tcBorders>
            <w:shd w:val="clear" w:color="auto" w:fill="auto"/>
            <w:noWrap/>
            <w:vAlign w:val="center"/>
            <w:hideMark/>
          </w:tcPr>
          <w:p w14:paraId="20AE8FB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19.358</w:t>
            </w:r>
          </w:p>
        </w:tc>
        <w:tc>
          <w:tcPr>
            <w:tcW w:w="0" w:type="auto"/>
            <w:tcBorders>
              <w:top w:val="nil"/>
              <w:left w:val="nil"/>
              <w:bottom w:val="single" w:sz="4" w:space="0" w:color="auto"/>
              <w:right w:val="single" w:sz="4" w:space="0" w:color="auto"/>
            </w:tcBorders>
            <w:shd w:val="clear" w:color="auto" w:fill="auto"/>
            <w:noWrap/>
            <w:vAlign w:val="center"/>
            <w:hideMark/>
          </w:tcPr>
          <w:p w14:paraId="63CC045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24CF8BE5"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24.685</w:t>
            </w:r>
          </w:p>
        </w:tc>
        <w:tc>
          <w:tcPr>
            <w:tcW w:w="0" w:type="auto"/>
            <w:tcBorders>
              <w:top w:val="nil"/>
              <w:left w:val="nil"/>
              <w:bottom w:val="single" w:sz="4" w:space="0" w:color="auto"/>
              <w:right w:val="single" w:sz="4" w:space="0" w:color="auto"/>
            </w:tcBorders>
            <w:shd w:val="clear" w:color="auto" w:fill="auto"/>
            <w:noWrap/>
            <w:vAlign w:val="center"/>
            <w:hideMark/>
          </w:tcPr>
          <w:p w14:paraId="4936A78F"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24.982</w:t>
            </w:r>
          </w:p>
        </w:tc>
      </w:tr>
      <w:tr w:rsidR="00365F68" w:rsidRPr="00365F68" w14:paraId="32E06C65"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7A2C4EC3"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0D6771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CDL-B, 50ns</w:t>
            </w:r>
          </w:p>
        </w:tc>
        <w:tc>
          <w:tcPr>
            <w:tcW w:w="0" w:type="auto"/>
            <w:tcBorders>
              <w:top w:val="nil"/>
              <w:left w:val="nil"/>
              <w:bottom w:val="single" w:sz="4" w:space="0" w:color="auto"/>
              <w:right w:val="single" w:sz="4" w:space="0" w:color="auto"/>
            </w:tcBorders>
            <w:shd w:val="clear" w:color="auto" w:fill="auto"/>
            <w:noWrap/>
            <w:vAlign w:val="center"/>
            <w:hideMark/>
          </w:tcPr>
          <w:p w14:paraId="0EA2942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0E197E5F"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16.555</w:t>
            </w:r>
          </w:p>
        </w:tc>
        <w:tc>
          <w:tcPr>
            <w:tcW w:w="0" w:type="auto"/>
            <w:tcBorders>
              <w:top w:val="nil"/>
              <w:left w:val="nil"/>
              <w:bottom w:val="single" w:sz="4" w:space="0" w:color="auto"/>
              <w:right w:val="single" w:sz="4" w:space="0" w:color="auto"/>
            </w:tcBorders>
            <w:shd w:val="clear" w:color="auto" w:fill="auto"/>
            <w:noWrap/>
            <w:vAlign w:val="center"/>
            <w:hideMark/>
          </w:tcPr>
          <w:p w14:paraId="0311C7D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16.382</w:t>
            </w:r>
          </w:p>
        </w:tc>
        <w:tc>
          <w:tcPr>
            <w:tcW w:w="0" w:type="auto"/>
            <w:tcBorders>
              <w:top w:val="nil"/>
              <w:left w:val="nil"/>
              <w:bottom w:val="single" w:sz="4" w:space="0" w:color="auto"/>
              <w:right w:val="single" w:sz="4" w:space="0" w:color="auto"/>
            </w:tcBorders>
            <w:shd w:val="clear" w:color="auto" w:fill="auto"/>
            <w:noWrap/>
            <w:vAlign w:val="center"/>
            <w:hideMark/>
          </w:tcPr>
          <w:p w14:paraId="5C2B9DCD"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16.629</w:t>
            </w:r>
          </w:p>
        </w:tc>
        <w:tc>
          <w:tcPr>
            <w:tcW w:w="0" w:type="auto"/>
            <w:tcBorders>
              <w:top w:val="nil"/>
              <w:left w:val="nil"/>
              <w:bottom w:val="single" w:sz="4" w:space="0" w:color="auto"/>
              <w:right w:val="single" w:sz="4" w:space="0" w:color="auto"/>
            </w:tcBorders>
            <w:shd w:val="clear" w:color="auto" w:fill="auto"/>
            <w:noWrap/>
            <w:vAlign w:val="center"/>
            <w:hideMark/>
          </w:tcPr>
          <w:p w14:paraId="1051AB80"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22.993</w:t>
            </w:r>
          </w:p>
        </w:tc>
        <w:tc>
          <w:tcPr>
            <w:tcW w:w="0" w:type="auto"/>
            <w:tcBorders>
              <w:top w:val="nil"/>
              <w:left w:val="nil"/>
              <w:bottom w:val="single" w:sz="4" w:space="0" w:color="auto"/>
              <w:right w:val="single" w:sz="4" w:space="0" w:color="auto"/>
            </w:tcBorders>
            <w:shd w:val="clear" w:color="auto" w:fill="auto"/>
            <w:noWrap/>
            <w:vAlign w:val="center"/>
            <w:hideMark/>
          </w:tcPr>
          <w:p w14:paraId="282D18CE"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21.65</w:t>
            </w:r>
          </w:p>
        </w:tc>
        <w:tc>
          <w:tcPr>
            <w:tcW w:w="0" w:type="auto"/>
            <w:tcBorders>
              <w:top w:val="nil"/>
              <w:left w:val="nil"/>
              <w:bottom w:val="single" w:sz="4" w:space="0" w:color="auto"/>
              <w:right w:val="single" w:sz="4" w:space="0" w:color="auto"/>
            </w:tcBorders>
            <w:shd w:val="clear" w:color="auto" w:fill="auto"/>
            <w:noWrap/>
            <w:vAlign w:val="center"/>
            <w:hideMark/>
          </w:tcPr>
          <w:p w14:paraId="651D5F5D"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21.866</w:t>
            </w:r>
          </w:p>
        </w:tc>
      </w:tr>
      <w:tr w:rsidR="00365F68" w:rsidRPr="00365F68" w14:paraId="6F6CE2EF"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66AB30F6"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50823824" w14:textId="77777777" w:rsidR="00365F68" w:rsidRPr="00365F68" w:rsidRDefault="00365F68" w:rsidP="00365F6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EB090B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46ABF1C7"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19.386</w:t>
            </w:r>
          </w:p>
        </w:tc>
        <w:tc>
          <w:tcPr>
            <w:tcW w:w="0" w:type="auto"/>
            <w:tcBorders>
              <w:top w:val="nil"/>
              <w:left w:val="nil"/>
              <w:bottom w:val="single" w:sz="4" w:space="0" w:color="auto"/>
              <w:right w:val="single" w:sz="4" w:space="0" w:color="auto"/>
            </w:tcBorders>
            <w:shd w:val="clear" w:color="auto" w:fill="auto"/>
            <w:noWrap/>
            <w:vAlign w:val="center"/>
            <w:hideMark/>
          </w:tcPr>
          <w:p w14:paraId="4D67357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19.296</w:t>
            </w:r>
          </w:p>
        </w:tc>
        <w:tc>
          <w:tcPr>
            <w:tcW w:w="0" w:type="auto"/>
            <w:tcBorders>
              <w:top w:val="nil"/>
              <w:left w:val="nil"/>
              <w:bottom w:val="single" w:sz="4" w:space="0" w:color="auto"/>
              <w:right w:val="single" w:sz="4" w:space="0" w:color="auto"/>
            </w:tcBorders>
            <w:shd w:val="clear" w:color="auto" w:fill="auto"/>
            <w:noWrap/>
            <w:vAlign w:val="center"/>
            <w:hideMark/>
          </w:tcPr>
          <w:p w14:paraId="0B7AC55D"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19.829</w:t>
            </w:r>
          </w:p>
        </w:tc>
        <w:tc>
          <w:tcPr>
            <w:tcW w:w="0" w:type="auto"/>
            <w:tcBorders>
              <w:top w:val="nil"/>
              <w:left w:val="nil"/>
              <w:bottom w:val="single" w:sz="4" w:space="0" w:color="auto"/>
              <w:right w:val="single" w:sz="4" w:space="0" w:color="auto"/>
            </w:tcBorders>
            <w:shd w:val="clear" w:color="auto" w:fill="auto"/>
            <w:noWrap/>
            <w:vAlign w:val="center"/>
            <w:hideMark/>
          </w:tcPr>
          <w:p w14:paraId="7FF23DEC"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27.071</w:t>
            </w:r>
          </w:p>
        </w:tc>
        <w:tc>
          <w:tcPr>
            <w:tcW w:w="0" w:type="auto"/>
            <w:tcBorders>
              <w:top w:val="nil"/>
              <w:left w:val="nil"/>
              <w:bottom w:val="single" w:sz="4" w:space="0" w:color="auto"/>
              <w:right w:val="single" w:sz="4" w:space="0" w:color="auto"/>
            </w:tcBorders>
            <w:shd w:val="clear" w:color="auto" w:fill="auto"/>
            <w:noWrap/>
            <w:vAlign w:val="center"/>
            <w:hideMark/>
          </w:tcPr>
          <w:p w14:paraId="0B3E8F55"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25.06</w:t>
            </w:r>
          </w:p>
        </w:tc>
        <w:tc>
          <w:tcPr>
            <w:tcW w:w="0" w:type="auto"/>
            <w:tcBorders>
              <w:top w:val="nil"/>
              <w:left w:val="nil"/>
              <w:bottom w:val="single" w:sz="4" w:space="0" w:color="auto"/>
              <w:right w:val="single" w:sz="4" w:space="0" w:color="auto"/>
            </w:tcBorders>
            <w:shd w:val="clear" w:color="auto" w:fill="auto"/>
            <w:noWrap/>
            <w:vAlign w:val="center"/>
            <w:hideMark/>
          </w:tcPr>
          <w:p w14:paraId="7A0D6872"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25.155</w:t>
            </w:r>
          </w:p>
        </w:tc>
      </w:tr>
      <w:tr w:rsidR="00365F68" w:rsidRPr="00365F68" w14:paraId="2DC958D4"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3F4ADF0A"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65B51FC"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CDL-D, 20ns</w:t>
            </w:r>
          </w:p>
        </w:tc>
        <w:tc>
          <w:tcPr>
            <w:tcW w:w="0" w:type="auto"/>
            <w:tcBorders>
              <w:top w:val="nil"/>
              <w:left w:val="nil"/>
              <w:bottom w:val="single" w:sz="4" w:space="0" w:color="auto"/>
              <w:right w:val="single" w:sz="4" w:space="0" w:color="auto"/>
            </w:tcBorders>
            <w:shd w:val="clear" w:color="auto" w:fill="auto"/>
            <w:noWrap/>
            <w:vAlign w:val="center"/>
            <w:hideMark/>
          </w:tcPr>
          <w:p w14:paraId="6864F1BB"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039A9430"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13.16</w:t>
            </w:r>
          </w:p>
        </w:tc>
        <w:tc>
          <w:tcPr>
            <w:tcW w:w="0" w:type="auto"/>
            <w:tcBorders>
              <w:top w:val="nil"/>
              <w:left w:val="nil"/>
              <w:bottom w:val="single" w:sz="4" w:space="0" w:color="auto"/>
              <w:right w:val="single" w:sz="4" w:space="0" w:color="auto"/>
            </w:tcBorders>
            <w:shd w:val="clear" w:color="auto" w:fill="auto"/>
            <w:noWrap/>
            <w:vAlign w:val="center"/>
            <w:hideMark/>
          </w:tcPr>
          <w:p w14:paraId="5C33B59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13.001</w:t>
            </w:r>
          </w:p>
        </w:tc>
        <w:tc>
          <w:tcPr>
            <w:tcW w:w="0" w:type="auto"/>
            <w:tcBorders>
              <w:top w:val="nil"/>
              <w:left w:val="nil"/>
              <w:bottom w:val="single" w:sz="4" w:space="0" w:color="auto"/>
              <w:right w:val="single" w:sz="4" w:space="0" w:color="auto"/>
            </w:tcBorders>
            <w:shd w:val="clear" w:color="auto" w:fill="auto"/>
            <w:noWrap/>
            <w:vAlign w:val="center"/>
            <w:hideMark/>
          </w:tcPr>
          <w:p w14:paraId="46C9B4D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13.139</w:t>
            </w:r>
          </w:p>
        </w:tc>
        <w:tc>
          <w:tcPr>
            <w:tcW w:w="0" w:type="auto"/>
            <w:tcBorders>
              <w:top w:val="nil"/>
              <w:left w:val="nil"/>
              <w:bottom w:val="single" w:sz="4" w:space="0" w:color="auto"/>
              <w:right w:val="single" w:sz="4" w:space="0" w:color="auto"/>
            </w:tcBorders>
            <w:shd w:val="clear" w:color="auto" w:fill="auto"/>
            <w:noWrap/>
            <w:vAlign w:val="center"/>
            <w:hideMark/>
          </w:tcPr>
          <w:p w14:paraId="432AD61F"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18.282</w:t>
            </w:r>
          </w:p>
        </w:tc>
        <w:tc>
          <w:tcPr>
            <w:tcW w:w="0" w:type="auto"/>
            <w:tcBorders>
              <w:top w:val="nil"/>
              <w:left w:val="nil"/>
              <w:bottom w:val="single" w:sz="4" w:space="0" w:color="auto"/>
              <w:right w:val="single" w:sz="4" w:space="0" w:color="auto"/>
            </w:tcBorders>
            <w:shd w:val="clear" w:color="auto" w:fill="auto"/>
            <w:noWrap/>
            <w:vAlign w:val="center"/>
            <w:hideMark/>
          </w:tcPr>
          <w:p w14:paraId="5D654A70"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17.476</w:t>
            </w:r>
          </w:p>
        </w:tc>
        <w:tc>
          <w:tcPr>
            <w:tcW w:w="0" w:type="auto"/>
            <w:tcBorders>
              <w:top w:val="nil"/>
              <w:left w:val="nil"/>
              <w:bottom w:val="single" w:sz="4" w:space="0" w:color="auto"/>
              <w:right w:val="single" w:sz="4" w:space="0" w:color="auto"/>
            </w:tcBorders>
            <w:shd w:val="clear" w:color="auto" w:fill="auto"/>
            <w:noWrap/>
            <w:vAlign w:val="center"/>
            <w:hideMark/>
          </w:tcPr>
          <w:p w14:paraId="11E5891A"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17.651</w:t>
            </w:r>
          </w:p>
        </w:tc>
      </w:tr>
      <w:tr w:rsidR="00365F68" w:rsidRPr="00365F68" w14:paraId="56DE3037"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20618134"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57A6669B" w14:textId="77777777" w:rsidR="00365F68" w:rsidRPr="00365F68" w:rsidRDefault="00365F68" w:rsidP="00365F6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5BB236C"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174ABB4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13.927</w:t>
            </w:r>
          </w:p>
        </w:tc>
        <w:tc>
          <w:tcPr>
            <w:tcW w:w="0" w:type="auto"/>
            <w:tcBorders>
              <w:top w:val="nil"/>
              <w:left w:val="nil"/>
              <w:bottom w:val="single" w:sz="4" w:space="0" w:color="auto"/>
              <w:right w:val="single" w:sz="4" w:space="0" w:color="auto"/>
            </w:tcBorders>
            <w:shd w:val="clear" w:color="auto" w:fill="auto"/>
            <w:noWrap/>
            <w:vAlign w:val="center"/>
            <w:hideMark/>
          </w:tcPr>
          <w:p w14:paraId="28FF72DA"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13.814</w:t>
            </w:r>
          </w:p>
        </w:tc>
        <w:tc>
          <w:tcPr>
            <w:tcW w:w="0" w:type="auto"/>
            <w:tcBorders>
              <w:top w:val="nil"/>
              <w:left w:val="nil"/>
              <w:bottom w:val="single" w:sz="4" w:space="0" w:color="auto"/>
              <w:right w:val="single" w:sz="4" w:space="0" w:color="auto"/>
            </w:tcBorders>
            <w:shd w:val="clear" w:color="auto" w:fill="auto"/>
            <w:noWrap/>
            <w:vAlign w:val="center"/>
            <w:hideMark/>
          </w:tcPr>
          <w:p w14:paraId="6AE5E9C9"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14.054</w:t>
            </w:r>
          </w:p>
        </w:tc>
        <w:tc>
          <w:tcPr>
            <w:tcW w:w="0" w:type="auto"/>
            <w:tcBorders>
              <w:top w:val="nil"/>
              <w:left w:val="nil"/>
              <w:bottom w:val="single" w:sz="4" w:space="0" w:color="auto"/>
              <w:right w:val="single" w:sz="4" w:space="0" w:color="auto"/>
            </w:tcBorders>
            <w:shd w:val="clear" w:color="auto" w:fill="auto"/>
            <w:noWrap/>
            <w:vAlign w:val="center"/>
            <w:hideMark/>
          </w:tcPr>
          <w:p w14:paraId="1146C6FF"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19.419</w:t>
            </w:r>
          </w:p>
        </w:tc>
        <w:tc>
          <w:tcPr>
            <w:tcW w:w="0" w:type="auto"/>
            <w:tcBorders>
              <w:top w:val="nil"/>
              <w:left w:val="nil"/>
              <w:bottom w:val="single" w:sz="4" w:space="0" w:color="auto"/>
              <w:right w:val="single" w:sz="4" w:space="0" w:color="auto"/>
            </w:tcBorders>
            <w:shd w:val="clear" w:color="auto" w:fill="auto"/>
            <w:noWrap/>
            <w:vAlign w:val="center"/>
            <w:hideMark/>
          </w:tcPr>
          <w:p w14:paraId="634CEB9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18.595</w:t>
            </w:r>
          </w:p>
        </w:tc>
        <w:tc>
          <w:tcPr>
            <w:tcW w:w="0" w:type="auto"/>
            <w:tcBorders>
              <w:top w:val="nil"/>
              <w:left w:val="nil"/>
              <w:bottom w:val="single" w:sz="4" w:space="0" w:color="auto"/>
              <w:right w:val="single" w:sz="4" w:space="0" w:color="auto"/>
            </w:tcBorders>
            <w:shd w:val="clear" w:color="auto" w:fill="auto"/>
            <w:noWrap/>
            <w:vAlign w:val="center"/>
            <w:hideMark/>
          </w:tcPr>
          <w:p w14:paraId="18F7009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18.898</w:t>
            </w:r>
          </w:p>
        </w:tc>
      </w:tr>
      <w:tr w:rsidR="00365F68" w:rsidRPr="00365F68" w14:paraId="018D4206"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24EC90E3"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27F255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CDL-D, 30ns</w:t>
            </w:r>
          </w:p>
        </w:tc>
        <w:tc>
          <w:tcPr>
            <w:tcW w:w="0" w:type="auto"/>
            <w:tcBorders>
              <w:top w:val="nil"/>
              <w:left w:val="nil"/>
              <w:bottom w:val="single" w:sz="4" w:space="0" w:color="auto"/>
              <w:right w:val="single" w:sz="4" w:space="0" w:color="auto"/>
            </w:tcBorders>
            <w:shd w:val="clear" w:color="auto" w:fill="auto"/>
            <w:noWrap/>
            <w:vAlign w:val="center"/>
            <w:hideMark/>
          </w:tcPr>
          <w:p w14:paraId="02C7478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center"/>
            <w:hideMark/>
          </w:tcPr>
          <w:p w14:paraId="320FDB3D"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13.156</w:t>
            </w:r>
          </w:p>
        </w:tc>
        <w:tc>
          <w:tcPr>
            <w:tcW w:w="0" w:type="auto"/>
            <w:tcBorders>
              <w:top w:val="nil"/>
              <w:left w:val="nil"/>
              <w:bottom w:val="single" w:sz="4" w:space="0" w:color="auto"/>
              <w:right w:val="single" w:sz="4" w:space="0" w:color="auto"/>
            </w:tcBorders>
            <w:shd w:val="clear" w:color="auto" w:fill="auto"/>
            <w:noWrap/>
            <w:vAlign w:val="center"/>
            <w:hideMark/>
          </w:tcPr>
          <w:p w14:paraId="255A7ACC"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12.999</w:t>
            </w:r>
          </w:p>
        </w:tc>
        <w:tc>
          <w:tcPr>
            <w:tcW w:w="0" w:type="auto"/>
            <w:tcBorders>
              <w:top w:val="nil"/>
              <w:left w:val="nil"/>
              <w:bottom w:val="single" w:sz="4" w:space="0" w:color="auto"/>
              <w:right w:val="single" w:sz="4" w:space="0" w:color="auto"/>
            </w:tcBorders>
            <w:shd w:val="clear" w:color="auto" w:fill="auto"/>
            <w:noWrap/>
            <w:vAlign w:val="center"/>
            <w:hideMark/>
          </w:tcPr>
          <w:p w14:paraId="1B25A11B"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13.134</w:t>
            </w:r>
          </w:p>
        </w:tc>
        <w:tc>
          <w:tcPr>
            <w:tcW w:w="0" w:type="auto"/>
            <w:tcBorders>
              <w:top w:val="nil"/>
              <w:left w:val="nil"/>
              <w:bottom w:val="single" w:sz="4" w:space="0" w:color="auto"/>
              <w:right w:val="single" w:sz="4" w:space="0" w:color="auto"/>
            </w:tcBorders>
            <w:shd w:val="clear" w:color="auto" w:fill="auto"/>
            <w:noWrap/>
            <w:vAlign w:val="center"/>
            <w:hideMark/>
          </w:tcPr>
          <w:p w14:paraId="0DA236BE"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18.278</w:t>
            </w:r>
          </w:p>
        </w:tc>
        <w:tc>
          <w:tcPr>
            <w:tcW w:w="0" w:type="auto"/>
            <w:tcBorders>
              <w:top w:val="nil"/>
              <w:left w:val="nil"/>
              <w:bottom w:val="single" w:sz="4" w:space="0" w:color="auto"/>
              <w:right w:val="single" w:sz="4" w:space="0" w:color="auto"/>
            </w:tcBorders>
            <w:shd w:val="clear" w:color="auto" w:fill="auto"/>
            <w:noWrap/>
            <w:vAlign w:val="center"/>
            <w:hideMark/>
          </w:tcPr>
          <w:p w14:paraId="231AD7C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17.482</w:t>
            </w:r>
          </w:p>
        </w:tc>
        <w:tc>
          <w:tcPr>
            <w:tcW w:w="0" w:type="auto"/>
            <w:tcBorders>
              <w:top w:val="nil"/>
              <w:left w:val="nil"/>
              <w:bottom w:val="single" w:sz="4" w:space="0" w:color="auto"/>
              <w:right w:val="single" w:sz="4" w:space="0" w:color="auto"/>
            </w:tcBorders>
            <w:shd w:val="clear" w:color="auto" w:fill="auto"/>
            <w:noWrap/>
            <w:vAlign w:val="center"/>
            <w:hideMark/>
          </w:tcPr>
          <w:p w14:paraId="57D42B4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17.653</w:t>
            </w:r>
          </w:p>
        </w:tc>
      </w:tr>
      <w:tr w:rsidR="00365F68" w:rsidRPr="00365F68" w14:paraId="2868DD32"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232AA3FE"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35E20983" w14:textId="77777777" w:rsidR="00365F68" w:rsidRPr="00365F68" w:rsidRDefault="00365F68" w:rsidP="00365F6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B93BB72"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center"/>
            <w:hideMark/>
          </w:tcPr>
          <w:p w14:paraId="2D8AE64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13.938</w:t>
            </w:r>
          </w:p>
        </w:tc>
        <w:tc>
          <w:tcPr>
            <w:tcW w:w="0" w:type="auto"/>
            <w:tcBorders>
              <w:top w:val="nil"/>
              <w:left w:val="nil"/>
              <w:bottom w:val="single" w:sz="4" w:space="0" w:color="auto"/>
              <w:right w:val="single" w:sz="4" w:space="0" w:color="auto"/>
            </w:tcBorders>
            <w:shd w:val="clear" w:color="auto" w:fill="auto"/>
            <w:noWrap/>
            <w:vAlign w:val="center"/>
            <w:hideMark/>
          </w:tcPr>
          <w:p w14:paraId="44B0C77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13.831</w:t>
            </w:r>
          </w:p>
        </w:tc>
        <w:tc>
          <w:tcPr>
            <w:tcW w:w="0" w:type="auto"/>
            <w:tcBorders>
              <w:top w:val="nil"/>
              <w:left w:val="nil"/>
              <w:bottom w:val="single" w:sz="4" w:space="0" w:color="auto"/>
              <w:right w:val="single" w:sz="4" w:space="0" w:color="auto"/>
            </w:tcBorders>
            <w:shd w:val="clear" w:color="auto" w:fill="auto"/>
            <w:noWrap/>
            <w:vAlign w:val="center"/>
            <w:hideMark/>
          </w:tcPr>
          <w:p w14:paraId="4CE04D3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14.045</w:t>
            </w:r>
          </w:p>
        </w:tc>
        <w:tc>
          <w:tcPr>
            <w:tcW w:w="0" w:type="auto"/>
            <w:tcBorders>
              <w:top w:val="nil"/>
              <w:left w:val="nil"/>
              <w:bottom w:val="single" w:sz="4" w:space="0" w:color="auto"/>
              <w:right w:val="single" w:sz="4" w:space="0" w:color="auto"/>
            </w:tcBorders>
            <w:shd w:val="clear" w:color="auto" w:fill="auto"/>
            <w:noWrap/>
            <w:vAlign w:val="center"/>
            <w:hideMark/>
          </w:tcPr>
          <w:p w14:paraId="53FEE09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19.438</w:t>
            </w:r>
          </w:p>
        </w:tc>
        <w:tc>
          <w:tcPr>
            <w:tcW w:w="0" w:type="auto"/>
            <w:tcBorders>
              <w:top w:val="nil"/>
              <w:left w:val="nil"/>
              <w:bottom w:val="single" w:sz="4" w:space="0" w:color="auto"/>
              <w:right w:val="single" w:sz="4" w:space="0" w:color="auto"/>
            </w:tcBorders>
            <w:shd w:val="clear" w:color="auto" w:fill="auto"/>
            <w:noWrap/>
            <w:vAlign w:val="center"/>
            <w:hideMark/>
          </w:tcPr>
          <w:p w14:paraId="73F9ED3E"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18.594</w:t>
            </w:r>
          </w:p>
        </w:tc>
        <w:tc>
          <w:tcPr>
            <w:tcW w:w="0" w:type="auto"/>
            <w:tcBorders>
              <w:top w:val="nil"/>
              <w:left w:val="nil"/>
              <w:bottom w:val="single" w:sz="4" w:space="0" w:color="auto"/>
              <w:right w:val="single" w:sz="4" w:space="0" w:color="auto"/>
            </w:tcBorders>
            <w:shd w:val="clear" w:color="auto" w:fill="auto"/>
            <w:noWrap/>
            <w:vAlign w:val="center"/>
            <w:hideMark/>
          </w:tcPr>
          <w:p w14:paraId="560F6A2B"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18.916</w:t>
            </w:r>
          </w:p>
        </w:tc>
      </w:tr>
      <w:tr w:rsidR="00365F68" w:rsidRPr="00365F68" w14:paraId="60FF15D5" w14:textId="77777777" w:rsidTr="00365F68">
        <w:trPr>
          <w:trHeight w:val="255"/>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59FA9E6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960k</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E9AD98F"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CDL-B,20ns</w:t>
            </w:r>
          </w:p>
        </w:tc>
        <w:tc>
          <w:tcPr>
            <w:tcW w:w="0" w:type="auto"/>
            <w:tcBorders>
              <w:top w:val="nil"/>
              <w:left w:val="nil"/>
              <w:bottom w:val="single" w:sz="4" w:space="0" w:color="auto"/>
              <w:right w:val="single" w:sz="4" w:space="0" w:color="auto"/>
            </w:tcBorders>
            <w:shd w:val="clear" w:color="auto" w:fill="auto"/>
            <w:noWrap/>
            <w:vAlign w:val="center"/>
            <w:hideMark/>
          </w:tcPr>
          <w:p w14:paraId="1599397D"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323F31AD"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16.764</w:t>
            </w:r>
          </w:p>
        </w:tc>
        <w:tc>
          <w:tcPr>
            <w:tcW w:w="0" w:type="auto"/>
            <w:tcBorders>
              <w:top w:val="nil"/>
              <w:left w:val="nil"/>
              <w:bottom w:val="single" w:sz="4" w:space="0" w:color="auto"/>
              <w:right w:val="single" w:sz="4" w:space="0" w:color="auto"/>
            </w:tcBorders>
            <w:shd w:val="clear" w:color="auto" w:fill="auto"/>
            <w:noWrap/>
            <w:vAlign w:val="bottom"/>
            <w:hideMark/>
          </w:tcPr>
          <w:p w14:paraId="3D617557"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16.496</w:t>
            </w:r>
          </w:p>
        </w:tc>
        <w:tc>
          <w:tcPr>
            <w:tcW w:w="0" w:type="auto"/>
            <w:tcBorders>
              <w:top w:val="nil"/>
              <w:left w:val="nil"/>
              <w:bottom w:val="single" w:sz="4" w:space="0" w:color="auto"/>
              <w:right w:val="single" w:sz="4" w:space="0" w:color="auto"/>
            </w:tcBorders>
            <w:shd w:val="clear" w:color="auto" w:fill="auto"/>
            <w:noWrap/>
            <w:vAlign w:val="bottom"/>
            <w:hideMark/>
          </w:tcPr>
          <w:p w14:paraId="5EDF6CFC"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16.722</w:t>
            </w:r>
          </w:p>
        </w:tc>
        <w:tc>
          <w:tcPr>
            <w:tcW w:w="0" w:type="auto"/>
            <w:tcBorders>
              <w:top w:val="nil"/>
              <w:left w:val="nil"/>
              <w:bottom w:val="single" w:sz="4" w:space="0" w:color="auto"/>
              <w:right w:val="single" w:sz="4" w:space="0" w:color="auto"/>
            </w:tcBorders>
            <w:shd w:val="clear" w:color="auto" w:fill="auto"/>
            <w:noWrap/>
            <w:vAlign w:val="bottom"/>
            <w:hideMark/>
          </w:tcPr>
          <w:p w14:paraId="3C64EC5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23.483</w:t>
            </w:r>
          </w:p>
        </w:tc>
        <w:tc>
          <w:tcPr>
            <w:tcW w:w="0" w:type="auto"/>
            <w:tcBorders>
              <w:top w:val="nil"/>
              <w:left w:val="nil"/>
              <w:bottom w:val="single" w:sz="4" w:space="0" w:color="auto"/>
              <w:right w:val="single" w:sz="4" w:space="0" w:color="auto"/>
            </w:tcBorders>
            <w:shd w:val="clear" w:color="auto" w:fill="auto"/>
            <w:noWrap/>
            <w:vAlign w:val="bottom"/>
            <w:hideMark/>
          </w:tcPr>
          <w:p w14:paraId="06CBBBEC"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21.636</w:t>
            </w:r>
          </w:p>
        </w:tc>
        <w:tc>
          <w:tcPr>
            <w:tcW w:w="0" w:type="auto"/>
            <w:tcBorders>
              <w:top w:val="nil"/>
              <w:left w:val="nil"/>
              <w:bottom w:val="single" w:sz="4" w:space="0" w:color="auto"/>
              <w:right w:val="single" w:sz="4" w:space="0" w:color="auto"/>
            </w:tcBorders>
            <w:shd w:val="clear" w:color="auto" w:fill="auto"/>
            <w:noWrap/>
            <w:vAlign w:val="bottom"/>
            <w:hideMark/>
          </w:tcPr>
          <w:p w14:paraId="50F4F8F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21.879</w:t>
            </w:r>
          </w:p>
        </w:tc>
      </w:tr>
      <w:tr w:rsidR="00365F68" w:rsidRPr="00365F68" w14:paraId="53E2B049"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34F575E1"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47B808FD" w14:textId="77777777" w:rsidR="00365F68" w:rsidRPr="00365F68" w:rsidRDefault="00365F68" w:rsidP="00365F6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7A3D99FD"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2849751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20.446</w:t>
            </w:r>
          </w:p>
        </w:tc>
        <w:tc>
          <w:tcPr>
            <w:tcW w:w="0" w:type="auto"/>
            <w:tcBorders>
              <w:top w:val="nil"/>
              <w:left w:val="nil"/>
              <w:bottom w:val="single" w:sz="4" w:space="0" w:color="auto"/>
              <w:right w:val="single" w:sz="4" w:space="0" w:color="auto"/>
            </w:tcBorders>
            <w:shd w:val="clear" w:color="auto" w:fill="auto"/>
            <w:noWrap/>
            <w:vAlign w:val="bottom"/>
            <w:hideMark/>
          </w:tcPr>
          <w:p w14:paraId="251D1E9D"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19.368</w:t>
            </w:r>
          </w:p>
        </w:tc>
        <w:tc>
          <w:tcPr>
            <w:tcW w:w="0" w:type="auto"/>
            <w:tcBorders>
              <w:top w:val="nil"/>
              <w:left w:val="nil"/>
              <w:bottom w:val="single" w:sz="4" w:space="0" w:color="auto"/>
              <w:right w:val="single" w:sz="4" w:space="0" w:color="auto"/>
            </w:tcBorders>
            <w:shd w:val="clear" w:color="auto" w:fill="auto"/>
            <w:noWrap/>
            <w:vAlign w:val="bottom"/>
            <w:hideMark/>
          </w:tcPr>
          <w:p w14:paraId="692C362A"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19.64</w:t>
            </w:r>
          </w:p>
        </w:tc>
        <w:tc>
          <w:tcPr>
            <w:tcW w:w="0" w:type="auto"/>
            <w:tcBorders>
              <w:top w:val="nil"/>
              <w:left w:val="nil"/>
              <w:bottom w:val="single" w:sz="4" w:space="0" w:color="auto"/>
              <w:right w:val="single" w:sz="4" w:space="0" w:color="auto"/>
            </w:tcBorders>
            <w:shd w:val="clear" w:color="auto" w:fill="auto"/>
            <w:noWrap/>
            <w:vAlign w:val="bottom"/>
            <w:hideMark/>
          </w:tcPr>
          <w:p w14:paraId="6026CDE3" w14:textId="358EA692"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28</w:t>
            </w:r>
            <w:r w:rsidR="00F65182">
              <w:rPr>
                <w:rFonts w:hint="eastAsia"/>
                <w:sz w:val="20"/>
                <w:szCs w:val="20"/>
                <w:lang w:eastAsia="zh-CN"/>
              </w:rPr>
              <w:t>.</w:t>
            </w:r>
            <w:r w:rsidR="00F65182">
              <w:rPr>
                <w:sz w:val="20"/>
                <w:szCs w:val="20"/>
                <w:lang w:eastAsia="zh-CN"/>
              </w:rPr>
              <w:t>4</w:t>
            </w:r>
          </w:p>
        </w:tc>
        <w:tc>
          <w:tcPr>
            <w:tcW w:w="0" w:type="auto"/>
            <w:tcBorders>
              <w:top w:val="nil"/>
              <w:left w:val="nil"/>
              <w:bottom w:val="single" w:sz="4" w:space="0" w:color="auto"/>
              <w:right w:val="single" w:sz="4" w:space="0" w:color="auto"/>
            </w:tcBorders>
            <w:shd w:val="clear" w:color="auto" w:fill="auto"/>
            <w:noWrap/>
            <w:vAlign w:val="bottom"/>
            <w:hideMark/>
          </w:tcPr>
          <w:p w14:paraId="4BB5552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24.679</w:t>
            </w:r>
          </w:p>
        </w:tc>
        <w:tc>
          <w:tcPr>
            <w:tcW w:w="0" w:type="auto"/>
            <w:tcBorders>
              <w:top w:val="nil"/>
              <w:left w:val="nil"/>
              <w:bottom w:val="single" w:sz="4" w:space="0" w:color="auto"/>
              <w:right w:val="single" w:sz="4" w:space="0" w:color="auto"/>
            </w:tcBorders>
            <w:shd w:val="clear" w:color="auto" w:fill="auto"/>
            <w:noWrap/>
            <w:vAlign w:val="bottom"/>
            <w:hideMark/>
          </w:tcPr>
          <w:p w14:paraId="068FC0C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24.854</w:t>
            </w:r>
          </w:p>
        </w:tc>
      </w:tr>
      <w:tr w:rsidR="00365F68" w:rsidRPr="00365F68" w14:paraId="49871FC1"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3A91CA3E"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60891AE"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CDL-D,20ns</w:t>
            </w:r>
          </w:p>
        </w:tc>
        <w:tc>
          <w:tcPr>
            <w:tcW w:w="0" w:type="auto"/>
            <w:tcBorders>
              <w:top w:val="nil"/>
              <w:left w:val="nil"/>
              <w:bottom w:val="single" w:sz="4" w:space="0" w:color="auto"/>
              <w:right w:val="single" w:sz="4" w:space="0" w:color="auto"/>
            </w:tcBorders>
            <w:shd w:val="clear" w:color="auto" w:fill="auto"/>
            <w:noWrap/>
            <w:vAlign w:val="center"/>
            <w:hideMark/>
          </w:tcPr>
          <w:p w14:paraId="11C97BEF"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79A42A6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13.216</w:t>
            </w:r>
          </w:p>
        </w:tc>
        <w:tc>
          <w:tcPr>
            <w:tcW w:w="0" w:type="auto"/>
            <w:tcBorders>
              <w:top w:val="nil"/>
              <w:left w:val="nil"/>
              <w:bottom w:val="single" w:sz="4" w:space="0" w:color="auto"/>
              <w:right w:val="single" w:sz="4" w:space="0" w:color="auto"/>
            </w:tcBorders>
            <w:shd w:val="clear" w:color="auto" w:fill="auto"/>
            <w:noWrap/>
            <w:vAlign w:val="bottom"/>
            <w:hideMark/>
          </w:tcPr>
          <w:p w14:paraId="29FAD209"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13.041</w:t>
            </w:r>
          </w:p>
        </w:tc>
        <w:tc>
          <w:tcPr>
            <w:tcW w:w="0" w:type="auto"/>
            <w:tcBorders>
              <w:top w:val="nil"/>
              <w:left w:val="nil"/>
              <w:bottom w:val="single" w:sz="4" w:space="0" w:color="auto"/>
              <w:right w:val="single" w:sz="4" w:space="0" w:color="auto"/>
            </w:tcBorders>
            <w:shd w:val="clear" w:color="auto" w:fill="auto"/>
            <w:noWrap/>
            <w:vAlign w:val="bottom"/>
            <w:hideMark/>
          </w:tcPr>
          <w:p w14:paraId="1658746B"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13.197</w:t>
            </w:r>
          </w:p>
        </w:tc>
        <w:tc>
          <w:tcPr>
            <w:tcW w:w="0" w:type="auto"/>
            <w:tcBorders>
              <w:top w:val="nil"/>
              <w:left w:val="nil"/>
              <w:bottom w:val="single" w:sz="4" w:space="0" w:color="auto"/>
              <w:right w:val="single" w:sz="4" w:space="0" w:color="auto"/>
            </w:tcBorders>
            <w:shd w:val="clear" w:color="auto" w:fill="auto"/>
            <w:noWrap/>
            <w:vAlign w:val="bottom"/>
            <w:hideMark/>
          </w:tcPr>
          <w:p w14:paraId="5A76FBD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18.527</w:t>
            </w:r>
          </w:p>
        </w:tc>
        <w:tc>
          <w:tcPr>
            <w:tcW w:w="0" w:type="auto"/>
            <w:tcBorders>
              <w:top w:val="nil"/>
              <w:left w:val="nil"/>
              <w:bottom w:val="single" w:sz="4" w:space="0" w:color="auto"/>
              <w:right w:val="single" w:sz="4" w:space="0" w:color="auto"/>
            </w:tcBorders>
            <w:shd w:val="clear" w:color="auto" w:fill="auto"/>
            <w:noWrap/>
            <w:vAlign w:val="bottom"/>
            <w:hideMark/>
          </w:tcPr>
          <w:p w14:paraId="21A8788B"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17.51</w:t>
            </w:r>
          </w:p>
        </w:tc>
        <w:tc>
          <w:tcPr>
            <w:tcW w:w="0" w:type="auto"/>
            <w:tcBorders>
              <w:top w:val="nil"/>
              <w:left w:val="nil"/>
              <w:bottom w:val="single" w:sz="4" w:space="0" w:color="auto"/>
              <w:right w:val="single" w:sz="4" w:space="0" w:color="auto"/>
            </w:tcBorders>
            <w:shd w:val="clear" w:color="auto" w:fill="auto"/>
            <w:noWrap/>
            <w:vAlign w:val="bottom"/>
            <w:hideMark/>
          </w:tcPr>
          <w:p w14:paraId="572535A0"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17.678</w:t>
            </w:r>
          </w:p>
        </w:tc>
      </w:tr>
      <w:tr w:rsidR="00365F68" w:rsidRPr="00365F68" w14:paraId="5BBD18C4"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5FDA06C7"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4A42EE10" w14:textId="77777777" w:rsidR="00365F68" w:rsidRPr="00365F68" w:rsidRDefault="00365F68" w:rsidP="00365F6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4B3B9A0"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7DE4F27B"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13.986</w:t>
            </w:r>
          </w:p>
        </w:tc>
        <w:tc>
          <w:tcPr>
            <w:tcW w:w="0" w:type="auto"/>
            <w:tcBorders>
              <w:top w:val="nil"/>
              <w:left w:val="nil"/>
              <w:bottom w:val="single" w:sz="4" w:space="0" w:color="auto"/>
              <w:right w:val="single" w:sz="4" w:space="0" w:color="auto"/>
            </w:tcBorders>
            <w:shd w:val="clear" w:color="auto" w:fill="auto"/>
            <w:noWrap/>
            <w:vAlign w:val="bottom"/>
            <w:hideMark/>
          </w:tcPr>
          <w:p w14:paraId="5337643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13.857</w:t>
            </w:r>
          </w:p>
        </w:tc>
        <w:tc>
          <w:tcPr>
            <w:tcW w:w="0" w:type="auto"/>
            <w:tcBorders>
              <w:top w:val="nil"/>
              <w:left w:val="nil"/>
              <w:bottom w:val="single" w:sz="4" w:space="0" w:color="auto"/>
              <w:right w:val="single" w:sz="4" w:space="0" w:color="auto"/>
            </w:tcBorders>
            <w:shd w:val="clear" w:color="auto" w:fill="auto"/>
            <w:noWrap/>
            <w:vAlign w:val="bottom"/>
            <w:hideMark/>
          </w:tcPr>
          <w:p w14:paraId="0F0BDAC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14.212</w:t>
            </w:r>
          </w:p>
        </w:tc>
        <w:tc>
          <w:tcPr>
            <w:tcW w:w="0" w:type="auto"/>
            <w:tcBorders>
              <w:top w:val="nil"/>
              <w:left w:val="nil"/>
              <w:bottom w:val="single" w:sz="4" w:space="0" w:color="auto"/>
              <w:right w:val="single" w:sz="4" w:space="0" w:color="auto"/>
            </w:tcBorders>
            <w:shd w:val="clear" w:color="auto" w:fill="auto"/>
            <w:noWrap/>
            <w:vAlign w:val="bottom"/>
            <w:hideMark/>
          </w:tcPr>
          <w:p w14:paraId="54D4235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19.676</w:t>
            </w:r>
          </w:p>
        </w:tc>
        <w:tc>
          <w:tcPr>
            <w:tcW w:w="0" w:type="auto"/>
            <w:tcBorders>
              <w:top w:val="nil"/>
              <w:left w:val="nil"/>
              <w:bottom w:val="single" w:sz="4" w:space="0" w:color="auto"/>
              <w:right w:val="single" w:sz="4" w:space="0" w:color="auto"/>
            </w:tcBorders>
            <w:shd w:val="clear" w:color="auto" w:fill="auto"/>
            <w:noWrap/>
            <w:vAlign w:val="bottom"/>
            <w:hideMark/>
          </w:tcPr>
          <w:p w14:paraId="695C726E"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18.506</w:t>
            </w:r>
          </w:p>
        </w:tc>
        <w:tc>
          <w:tcPr>
            <w:tcW w:w="0" w:type="auto"/>
            <w:tcBorders>
              <w:top w:val="nil"/>
              <w:left w:val="nil"/>
              <w:bottom w:val="single" w:sz="4" w:space="0" w:color="auto"/>
              <w:right w:val="single" w:sz="4" w:space="0" w:color="auto"/>
            </w:tcBorders>
            <w:shd w:val="clear" w:color="auto" w:fill="auto"/>
            <w:noWrap/>
            <w:vAlign w:val="bottom"/>
            <w:hideMark/>
          </w:tcPr>
          <w:p w14:paraId="1A9EDE2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18.74</w:t>
            </w:r>
          </w:p>
        </w:tc>
      </w:tr>
      <w:tr w:rsidR="00365F68" w:rsidRPr="00365F68" w14:paraId="3FBC5083"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006C038E"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AD104B9"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CDL-D,30ns</w:t>
            </w:r>
          </w:p>
        </w:tc>
        <w:tc>
          <w:tcPr>
            <w:tcW w:w="0" w:type="auto"/>
            <w:tcBorders>
              <w:top w:val="nil"/>
              <w:left w:val="nil"/>
              <w:bottom w:val="single" w:sz="4" w:space="0" w:color="auto"/>
              <w:right w:val="single" w:sz="4" w:space="0" w:color="auto"/>
            </w:tcBorders>
            <w:shd w:val="clear" w:color="auto" w:fill="auto"/>
            <w:noWrap/>
            <w:vAlign w:val="center"/>
            <w:hideMark/>
          </w:tcPr>
          <w:p w14:paraId="4FAF188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0.1</w:t>
            </w:r>
          </w:p>
        </w:tc>
        <w:tc>
          <w:tcPr>
            <w:tcW w:w="0" w:type="auto"/>
            <w:tcBorders>
              <w:top w:val="nil"/>
              <w:left w:val="nil"/>
              <w:bottom w:val="single" w:sz="4" w:space="0" w:color="auto"/>
              <w:right w:val="single" w:sz="4" w:space="0" w:color="auto"/>
            </w:tcBorders>
            <w:shd w:val="clear" w:color="auto" w:fill="auto"/>
            <w:noWrap/>
            <w:vAlign w:val="bottom"/>
            <w:hideMark/>
          </w:tcPr>
          <w:p w14:paraId="0B4BF65E"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13.216</w:t>
            </w:r>
          </w:p>
        </w:tc>
        <w:tc>
          <w:tcPr>
            <w:tcW w:w="0" w:type="auto"/>
            <w:tcBorders>
              <w:top w:val="nil"/>
              <w:left w:val="nil"/>
              <w:bottom w:val="single" w:sz="4" w:space="0" w:color="auto"/>
              <w:right w:val="single" w:sz="4" w:space="0" w:color="auto"/>
            </w:tcBorders>
            <w:shd w:val="clear" w:color="auto" w:fill="auto"/>
            <w:noWrap/>
            <w:vAlign w:val="bottom"/>
            <w:hideMark/>
          </w:tcPr>
          <w:p w14:paraId="7C371E0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13.044</w:t>
            </w:r>
          </w:p>
        </w:tc>
        <w:tc>
          <w:tcPr>
            <w:tcW w:w="0" w:type="auto"/>
            <w:tcBorders>
              <w:top w:val="nil"/>
              <w:left w:val="nil"/>
              <w:bottom w:val="single" w:sz="4" w:space="0" w:color="auto"/>
              <w:right w:val="single" w:sz="4" w:space="0" w:color="auto"/>
            </w:tcBorders>
            <w:shd w:val="clear" w:color="auto" w:fill="auto"/>
            <w:noWrap/>
            <w:vAlign w:val="bottom"/>
            <w:hideMark/>
          </w:tcPr>
          <w:p w14:paraId="69880759"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13.198</w:t>
            </w:r>
          </w:p>
        </w:tc>
        <w:tc>
          <w:tcPr>
            <w:tcW w:w="0" w:type="auto"/>
            <w:tcBorders>
              <w:top w:val="nil"/>
              <w:left w:val="nil"/>
              <w:bottom w:val="single" w:sz="4" w:space="0" w:color="auto"/>
              <w:right w:val="single" w:sz="4" w:space="0" w:color="auto"/>
            </w:tcBorders>
            <w:shd w:val="clear" w:color="auto" w:fill="auto"/>
            <w:noWrap/>
            <w:vAlign w:val="bottom"/>
            <w:hideMark/>
          </w:tcPr>
          <w:p w14:paraId="228ED7A5"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18.521</w:t>
            </w:r>
          </w:p>
        </w:tc>
        <w:tc>
          <w:tcPr>
            <w:tcW w:w="0" w:type="auto"/>
            <w:tcBorders>
              <w:top w:val="nil"/>
              <w:left w:val="nil"/>
              <w:bottom w:val="single" w:sz="4" w:space="0" w:color="auto"/>
              <w:right w:val="single" w:sz="4" w:space="0" w:color="auto"/>
            </w:tcBorders>
            <w:shd w:val="clear" w:color="auto" w:fill="auto"/>
            <w:noWrap/>
            <w:vAlign w:val="bottom"/>
            <w:hideMark/>
          </w:tcPr>
          <w:p w14:paraId="5CF3A783"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17.513</w:t>
            </w:r>
          </w:p>
        </w:tc>
        <w:tc>
          <w:tcPr>
            <w:tcW w:w="0" w:type="auto"/>
            <w:tcBorders>
              <w:top w:val="nil"/>
              <w:left w:val="nil"/>
              <w:bottom w:val="single" w:sz="4" w:space="0" w:color="auto"/>
              <w:right w:val="single" w:sz="4" w:space="0" w:color="auto"/>
            </w:tcBorders>
            <w:shd w:val="clear" w:color="auto" w:fill="auto"/>
            <w:noWrap/>
            <w:vAlign w:val="bottom"/>
            <w:hideMark/>
          </w:tcPr>
          <w:p w14:paraId="0A6E2CE0"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17.686</w:t>
            </w:r>
          </w:p>
        </w:tc>
      </w:tr>
      <w:tr w:rsidR="00365F68" w:rsidRPr="00365F68" w14:paraId="0AC47C8A" w14:textId="77777777" w:rsidTr="00365F68">
        <w:trPr>
          <w:trHeight w:val="255"/>
        </w:trPr>
        <w:tc>
          <w:tcPr>
            <w:tcW w:w="0" w:type="auto"/>
            <w:vMerge/>
            <w:tcBorders>
              <w:top w:val="nil"/>
              <w:left w:val="single" w:sz="4" w:space="0" w:color="auto"/>
              <w:bottom w:val="single" w:sz="4" w:space="0" w:color="auto"/>
              <w:right w:val="single" w:sz="4" w:space="0" w:color="auto"/>
            </w:tcBorders>
            <w:vAlign w:val="center"/>
            <w:hideMark/>
          </w:tcPr>
          <w:p w14:paraId="366981D7" w14:textId="77777777" w:rsidR="00365F68" w:rsidRPr="00365F68" w:rsidRDefault="00365F68" w:rsidP="00365F68">
            <w:pPr>
              <w:autoSpaceDE/>
              <w:autoSpaceDN/>
              <w:adjustRightInd/>
              <w:snapToGrid/>
              <w:spacing w:after="0"/>
              <w:jc w:val="left"/>
              <w:rPr>
                <w:sz w:val="20"/>
                <w:szCs w:val="20"/>
                <w:lang w:eastAsia="zh-CN"/>
              </w:rPr>
            </w:pPr>
          </w:p>
        </w:tc>
        <w:tc>
          <w:tcPr>
            <w:tcW w:w="0" w:type="auto"/>
            <w:vMerge/>
            <w:tcBorders>
              <w:top w:val="nil"/>
              <w:left w:val="single" w:sz="4" w:space="0" w:color="auto"/>
              <w:bottom w:val="single" w:sz="4" w:space="0" w:color="auto"/>
              <w:right w:val="single" w:sz="4" w:space="0" w:color="auto"/>
            </w:tcBorders>
            <w:vAlign w:val="center"/>
            <w:hideMark/>
          </w:tcPr>
          <w:p w14:paraId="08A6DD31" w14:textId="77777777" w:rsidR="00365F68" w:rsidRPr="00365F68" w:rsidRDefault="00365F68" w:rsidP="00365F68">
            <w:pPr>
              <w:autoSpaceDE/>
              <w:autoSpaceDN/>
              <w:adjustRightInd/>
              <w:snapToGrid/>
              <w:spacing w:after="0"/>
              <w:jc w:val="left"/>
              <w:rPr>
                <w:sz w:val="20"/>
                <w:szCs w:val="20"/>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4804A3D"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0.01</w:t>
            </w:r>
          </w:p>
        </w:tc>
        <w:tc>
          <w:tcPr>
            <w:tcW w:w="0" w:type="auto"/>
            <w:tcBorders>
              <w:top w:val="nil"/>
              <w:left w:val="nil"/>
              <w:bottom w:val="single" w:sz="4" w:space="0" w:color="auto"/>
              <w:right w:val="single" w:sz="4" w:space="0" w:color="auto"/>
            </w:tcBorders>
            <w:shd w:val="clear" w:color="auto" w:fill="auto"/>
            <w:noWrap/>
            <w:vAlign w:val="bottom"/>
            <w:hideMark/>
          </w:tcPr>
          <w:p w14:paraId="48ACCACB"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13.992</w:t>
            </w:r>
          </w:p>
        </w:tc>
        <w:tc>
          <w:tcPr>
            <w:tcW w:w="0" w:type="auto"/>
            <w:tcBorders>
              <w:top w:val="nil"/>
              <w:left w:val="nil"/>
              <w:bottom w:val="single" w:sz="4" w:space="0" w:color="auto"/>
              <w:right w:val="single" w:sz="4" w:space="0" w:color="auto"/>
            </w:tcBorders>
            <w:shd w:val="clear" w:color="auto" w:fill="auto"/>
            <w:noWrap/>
            <w:vAlign w:val="bottom"/>
            <w:hideMark/>
          </w:tcPr>
          <w:p w14:paraId="27ECB64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13.875</w:t>
            </w:r>
          </w:p>
        </w:tc>
        <w:tc>
          <w:tcPr>
            <w:tcW w:w="0" w:type="auto"/>
            <w:tcBorders>
              <w:top w:val="nil"/>
              <w:left w:val="nil"/>
              <w:bottom w:val="single" w:sz="4" w:space="0" w:color="auto"/>
              <w:right w:val="single" w:sz="4" w:space="0" w:color="auto"/>
            </w:tcBorders>
            <w:shd w:val="clear" w:color="auto" w:fill="auto"/>
            <w:noWrap/>
            <w:vAlign w:val="bottom"/>
            <w:hideMark/>
          </w:tcPr>
          <w:p w14:paraId="3F195DD1"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14.2</w:t>
            </w:r>
          </w:p>
        </w:tc>
        <w:tc>
          <w:tcPr>
            <w:tcW w:w="0" w:type="auto"/>
            <w:tcBorders>
              <w:top w:val="nil"/>
              <w:left w:val="nil"/>
              <w:bottom w:val="single" w:sz="4" w:space="0" w:color="auto"/>
              <w:right w:val="single" w:sz="4" w:space="0" w:color="auto"/>
            </w:tcBorders>
            <w:shd w:val="clear" w:color="auto" w:fill="auto"/>
            <w:noWrap/>
            <w:vAlign w:val="bottom"/>
            <w:hideMark/>
          </w:tcPr>
          <w:p w14:paraId="4B30F238"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19.649</w:t>
            </w:r>
          </w:p>
        </w:tc>
        <w:tc>
          <w:tcPr>
            <w:tcW w:w="0" w:type="auto"/>
            <w:tcBorders>
              <w:top w:val="nil"/>
              <w:left w:val="nil"/>
              <w:bottom w:val="single" w:sz="4" w:space="0" w:color="auto"/>
              <w:right w:val="single" w:sz="4" w:space="0" w:color="auto"/>
            </w:tcBorders>
            <w:shd w:val="clear" w:color="auto" w:fill="auto"/>
            <w:noWrap/>
            <w:vAlign w:val="bottom"/>
            <w:hideMark/>
          </w:tcPr>
          <w:p w14:paraId="2FC91946"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18.481</w:t>
            </w:r>
          </w:p>
        </w:tc>
        <w:tc>
          <w:tcPr>
            <w:tcW w:w="0" w:type="auto"/>
            <w:tcBorders>
              <w:top w:val="nil"/>
              <w:left w:val="nil"/>
              <w:bottom w:val="single" w:sz="4" w:space="0" w:color="auto"/>
              <w:right w:val="single" w:sz="4" w:space="0" w:color="auto"/>
            </w:tcBorders>
            <w:shd w:val="clear" w:color="auto" w:fill="auto"/>
            <w:noWrap/>
            <w:vAlign w:val="bottom"/>
            <w:hideMark/>
          </w:tcPr>
          <w:p w14:paraId="50DB5E7B" w14:textId="77777777" w:rsidR="00365F68" w:rsidRPr="00365F68" w:rsidRDefault="00365F68" w:rsidP="00365F68">
            <w:pPr>
              <w:autoSpaceDE/>
              <w:autoSpaceDN/>
              <w:adjustRightInd/>
              <w:snapToGrid/>
              <w:spacing w:after="0"/>
              <w:jc w:val="center"/>
              <w:rPr>
                <w:sz w:val="20"/>
                <w:szCs w:val="20"/>
                <w:lang w:eastAsia="zh-CN"/>
              </w:rPr>
            </w:pPr>
            <w:r w:rsidRPr="00365F68">
              <w:rPr>
                <w:sz w:val="20"/>
                <w:szCs w:val="20"/>
                <w:lang w:eastAsia="zh-CN"/>
              </w:rPr>
              <w:t>18.744</w:t>
            </w:r>
          </w:p>
        </w:tc>
      </w:tr>
    </w:tbl>
    <w:p w14:paraId="22FAD025" w14:textId="77777777" w:rsidR="00365F68" w:rsidRPr="00EE31E4" w:rsidRDefault="00365F68" w:rsidP="0010563A">
      <w:pPr>
        <w:jc w:val="center"/>
        <w:rPr>
          <w:b/>
        </w:rPr>
      </w:pPr>
    </w:p>
    <w:p w14:paraId="13E9DB93" w14:textId="77777777" w:rsidR="000E11A0" w:rsidRDefault="000E11A0" w:rsidP="00E9783B"/>
    <w:p w14:paraId="3323EB49" w14:textId="290F54F3" w:rsidR="00F16602" w:rsidRPr="00F16602" w:rsidRDefault="00F16602" w:rsidP="00F16602">
      <w:pPr>
        <w:pStyle w:val="a5"/>
      </w:pPr>
      <w:r w:rsidRPr="00CF195E">
        <w:t xml:space="preserve">Table </w:t>
      </w:r>
      <w:r w:rsidR="00436B62">
        <w:rPr>
          <w:noProof/>
        </w:rPr>
        <w:t>07</w:t>
      </w:r>
      <w:r w:rsidRPr="00CF195E">
        <w:t xml:space="preserve">. </w:t>
      </w:r>
      <w:r>
        <w:t xml:space="preserve">SINR </w:t>
      </w:r>
      <w:r w:rsidRPr="00F16602">
        <w:t>in dB achieving PUSCH BLER of 10% /1% for DFT-s-OFDM and different PTRS patterns</w:t>
      </w:r>
      <w:r w:rsidRPr="00641DBA">
        <w:rPr>
          <w:rFonts w:ascii="Arial" w:hAnsi="Arial"/>
          <w:b w:val="0"/>
          <w:lang w:val="en-GB"/>
        </w:rPr>
        <w:t xml:space="preserve"> </w:t>
      </w:r>
    </w:p>
    <w:tbl>
      <w:tblPr>
        <w:tblW w:w="0" w:type="auto"/>
        <w:jc w:val="center"/>
        <w:tblLook w:val="04A0" w:firstRow="1" w:lastRow="0" w:firstColumn="1" w:lastColumn="0" w:noHBand="0" w:noVBand="1"/>
      </w:tblPr>
      <w:tblGrid>
        <w:gridCol w:w="639"/>
        <w:gridCol w:w="952"/>
        <w:gridCol w:w="847"/>
        <w:gridCol w:w="865"/>
        <w:gridCol w:w="865"/>
        <w:gridCol w:w="848"/>
        <w:gridCol w:w="865"/>
        <w:gridCol w:w="865"/>
        <w:gridCol w:w="848"/>
        <w:gridCol w:w="848"/>
        <w:gridCol w:w="865"/>
      </w:tblGrid>
      <w:tr w:rsidR="002A5911" w:rsidRPr="00BD0BA4" w14:paraId="2BC6A205" w14:textId="77777777" w:rsidTr="00BD0BA4">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C22B70" w14:textId="77777777" w:rsidR="002A5911" w:rsidRPr="00BD0BA4" w:rsidRDefault="002A5911" w:rsidP="002A5911">
            <w:pPr>
              <w:autoSpaceDE/>
              <w:autoSpaceDN/>
              <w:adjustRightInd/>
              <w:snapToGrid/>
              <w:spacing w:after="0"/>
              <w:jc w:val="center"/>
              <w:rPr>
                <w:color w:val="000000"/>
                <w:sz w:val="20"/>
                <w:szCs w:val="20"/>
                <w:lang w:eastAsia="zh-CN"/>
              </w:rPr>
            </w:pPr>
            <w:bookmarkStart w:id="55" w:name="OLE_LINK7"/>
            <w:bookmarkEnd w:id="52"/>
            <w:bookmarkEnd w:id="53"/>
            <w:bookmarkEnd w:id="54"/>
            <w:r w:rsidRPr="00BD0BA4">
              <w:rPr>
                <w:color w:val="000000"/>
                <w:sz w:val="20"/>
                <w:szCs w:val="20"/>
                <w:lang w:eastAsia="zh-CN"/>
              </w:rPr>
              <w:t>MCS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9560F" w14:textId="77777777"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Channel</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F374648" w14:textId="4C65F443" w:rsidR="002A5911" w:rsidRPr="00BD0BA4" w:rsidRDefault="002A5911" w:rsidP="00BD0BA4">
            <w:pPr>
              <w:autoSpaceDE/>
              <w:autoSpaceDN/>
              <w:adjustRightInd/>
              <w:snapToGrid/>
              <w:spacing w:after="0"/>
              <w:jc w:val="center"/>
              <w:rPr>
                <w:color w:val="000000"/>
                <w:sz w:val="20"/>
                <w:szCs w:val="20"/>
                <w:lang w:eastAsia="zh-CN"/>
              </w:rPr>
            </w:pPr>
            <w:r w:rsidRPr="00BD0BA4">
              <w:rPr>
                <w:color w:val="000000"/>
                <w:sz w:val="20"/>
                <w:szCs w:val="20"/>
                <w:lang w:eastAsia="zh-CN"/>
              </w:rPr>
              <w:t>120 kHz,256RB</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69000EA" w14:textId="7E5891B1" w:rsidR="002A5911" w:rsidRPr="00BD0BA4" w:rsidRDefault="002A5911" w:rsidP="00BD0BA4">
            <w:pPr>
              <w:autoSpaceDE/>
              <w:autoSpaceDN/>
              <w:adjustRightInd/>
              <w:snapToGrid/>
              <w:spacing w:after="0"/>
              <w:jc w:val="center"/>
              <w:rPr>
                <w:color w:val="000000"/>
                <w:sz w:val="20"/>
                <w:szCs w:val="20"/>
                <w:lang w:eastAsia="zh-CN"/>
              </w:rPr>
            </w:pPr>
            <w:r w:rsidRPr="00BD0BA4">
              <w:rPr>
                <w:color w:val="000000"/>
                <w:sz w:val="20"/>
                <w:szCs w:val="20"/>
                <w:lang w:eastAsia="zh-CN"/>
              </w:rPr>
              <w:t>480 kHz,256RB</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D7FD2CB" w14:textId="26DA2DF6" w:rsidR="002A5911" w:rsidRPr="00BD0BA4" w:rsidRDefault="002A5911" w:rsidP="00BD0BA4">
            <w:pPr>
              <w:autoSpaceDE/>
              <w:autoSpaceDN/>
              <w:adjustRightInd/>
              <w:snapToGrid/>
              <w:spacing w:after="0"/>
              <w:jc w:val="center"/>
              <w:rPr>
                <w:color w:val="000000"/>
                <w:sz w:val="20"/>
                <w:szCs w:val="20"/>
                <w:lang w:eastAsia="zh-CN"/>
              </w:rPr>
            </w:pPr>
            <w:r w:rsidRPr="00BD0BA4">
              <w:rPr>
                <w:color w:val="000000"/>
                <w:sz w:val="20"/>
                <w:szCs w:val="20"/>
                <w:lang w:eastAsia="zh-CN"/>
              </w:rPr>
              <w:t>960 kHz,160RB</w:t>
            </w:r>
          </w:p>
        </w:tc>
      </w:tr>
      <w:tr w:rsidR="002A5911" w:rsidRPr="00BD0BA4" w14:paraId="39AD1966" w14:textId="77777777" w:rsidTr="00BD0BA4">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25F6C" w14:textId="77777777" w:rsidR="002A5911" w:rsidRPr="00BD0BA4" w:rsidRDefault="002A5911" w:rsidP="002A5911">
            <w:pPr>
              <w:autoSpaceDE/>
              <w:autoSpaceDN/>
              <w:adjustRightInd/>
              <w:snapToGrid/>
              <w:spacing w:after="0"/>
              <w:jc w:val="left"/>
              <w:rPr>
                <w:color w:val="000000"/>
                <w:sz w:val="20"/>
                <w:szCs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3A89F" w14:textId="77777777" w:rsidR="002A5911" w:rsidRPr="00BD0BA4" w:rsidRDefault="002A5911" w:rsidP="002A5911">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hideMark/>
          </w:tcPr>
          <w:p w14:paraId="4B78B54D" w14:textId="77777777"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(CN, CS) = 8*4</w:t>
            </w:r>
          </w:p>
        </w:tc>
        <w:tc>
          <w:tcPr>
            <w:tcW w:w="0" w:type="auto"/>
            <w:tcBorders>
              <w:top w:val="nil"/>
              <w:left w:val="nil"/>
              <w:bottom w:val="single" w:sz="4" w:space="0" w:color="auto"/>
              <w:right w:val="single" w:sz="4" w:space="0" w:color="auto"/>
            </w:tcBorders>
            <w:shd w:val="clear" w:color="auto" w:fill="auto"/>
            <w:vAlign w:val="center"/>
            <w:hideMark/>
          </w:tcPr>
          <w:p w14:paraId="70D02722" w14:textId="77777777"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(CN, CS) = 16*2</w:t>
            </w:r>
          </w:p>
        </w:tc>
        <w:tc>
          <w:tcPr>
            <w:tcW w:w="0" w:type="auto"/>
            <w:tcBorders>
              <w:top w:val="nil"/>
              <w:left w:val="nil"/>
              <w:bottom w:val="single" w:sz="4" w:space="0" w:color="auto"/>
              <w:right w:val="single" w:sz="4" w:space="0" w:color="auto"/>
            </w:tcBorders>
            <w:shd w:val="clear" w:color="auto" w:fill="auto"/>
            <w:vAlign w:val="center"/>
            <w:hideMark/>
          </w:tcPr>
          <w:p w14:paraId="7C7A2D39" w14:textId="77777777"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(CN, CS) = 16*4</w:t>
            </w:r>
          </w:p>
        </w:tc>
        <w:tc>
          <w:tcPr>
            <w:tcW w:w="0" w:type="auto"/>
            <w:tcBorders>
              <w:top w:val="nil"/>
              <w:left w:val="nil"/>
              <w:bottom w:val="single" w:sz="4" w:space="0" w:color="auto"/>
              <w:right w:val="single" w:sz="4" w:space="0" w:color="auto"/>
            </w:tcBorders>
            <w:shd w:val="clear" w:color="auto" w:fill="auto"/>
            <w:vAlign w:val="center"/>
            <w:hideMark/>
          </w:tcPr>
          <w:p w14:paraId="7625D6DE" w14:textId="77777777"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(CN, CS) = 8*4</w:t>
            </w:r>
          </w:p>
        </w:tc>
        <w:tc>
          <w:tcPr>
            <w:tcW w:w="0" w:type="auto"/>
            <w:tcBorders>
              <w:top w:val="nil"/>
              <w:left w:val="nil"/>
              <w:bottom w:val="single" w:sz="4" w:space="0" w:color="auto"/>
              <w:right w:val="single" w:sz="4" w:space="0" w:color="auto"/>
            </w:tcBorders>
            <w:shd w:val="clear" w:color="auto" w:fill="auto"/>
            <w:vAlign w:val="center"/>
            <w:hideMark/>
          </w:tcPr>
          <w:p w14:paraId="24B109E5" w14:textId="77777777"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(CN, CS) = 16*2</w:t>
            </w:r>
          </w:p>
        </w:tc>
        <w:tc>
          <w:tcPr>
            <w:tcW w:w="0" w:type="auto"/>
            <w:tcBorders>
              <w:top w:val="nil"/>
              <w:left w:val="nil"/>
              <w:bottom w:val="single" w:sz="4" w:space="0" w:color="auto"/>
              <w:right w:val="single" w:sz="4" w:space="0" w:color="auto"/>
            </w:tcBorders>
            <w:shd w:val="clear" w:color="auto" w:fill="auto"/>
            <w:vAlign w:val="center"/>
            <w:hideMark/>
          </w:tcPr>
          <w:p w14:paraId="36D56AC9" w14:textId="77777777"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(CN, CS) = 16*4</w:t>
            </w:r>
          </w:p>
        </w:tc>
        <w:tc>
          <w:tcPr>
            <w:tcW w:w="0" w:type="auto"/>
            <w:tcBorders>
              <w:top w:val="nil"/>
              <w:left w:val="nil"/>
              <w:bottom w:val="single" w:sz="4" w:space="0" w:color="auto"/>
              <w:right w:val="single" w:sz="4" w:space="0" w:color="auto"/>
            </w:tcBorders>
            <w:shd w:val="clear" w:color="auto" w:fill="auto"/>
            <w:vAlign w:val="center"/>
            <w:hideMark/>
          </w:tcPr>
          <w:p w14:paraId="346E7DA2" w14:textId="77777777"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(CN, CS) = 4*4</w:t>
            </w:r>
          </w:p>
        </w:tc>
        <w:tc>
          <w:tcPr>
            <w:tcW w:w="0" w:type="auto"/>
            <w:tcBorders>
              <w:top w:val="nil"/>
              <w:left w:val="nil"/>
              <w:bottom w:val="single" w:sz="4" w:space="0" w:color="auto"/>
              <w:right w:val="single" w:sz="4" w:space="0" w:color="auto"/>
            </w:tcBorders>
            <w:shd w:val="clear" w:color="auto" w:fill="auto"/>
            <w:vAlign w:val="center"/>
            <w:hideMark/>
          </w:tcPr>
          <w:p w14:paraId="0DD676D0" w14:textId="77777777"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(CN, CS) = 8*4</w:t>
            </w:r>
          </w:p>
        </w:tc>
        <w:tc>
          <w:tcPr>
            <w:tcW w:w="0" w:type="auto"/>
            <w:tcBorders>
              <w:top w:val="nil"/>
              <w:left w:val="nil"/>
              <w:bottom w:val="single" w:sz="4" w:space="0" w:color="auto"/>
              <w:right w:val="single" w:sz="4" w:space="0" w:color="auto"/>
            </w:tcBorders>
            <w:shd w:val="clear" w:color="auto" w:fill="auto"/>
            <w:vAlign w:val="center"/>
            <w:hideMark/>
          </w:tcPr>
          <w:p w14:paraId="7798BD8F" w14:textId="77777777"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(CN, CS) = 16*2</w:t>
            </w:r>
          </w:p>
        </w:tc>
      </w:tr>
      <w:tr w:rsidR="002A5911" w:rsidRPr="00BD0BA4" w14:paraId="691F4801" w14:textId="77777777" w:rsidTr="00BD0BA4">
        <w:trPr>
          <w:trHeight w:val="1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B44109" w14:textId="77777777"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16</w:t>
            </w:r>
          </w:p>
        </w:tc>
        <w:tc>
          <w:tcPr>
            <w:tcW w:w="0" w:type="auto"/>
            <w:tcBorders>
              <w:top w:val="nil"/>
              <w:left w:val="nil"/>
              <w:bottom w:val="single" w:sz="4" w:space="0" w:color="auto"/>
              <w:right w:val="single" w:sz="4" w:space="0" w:color="auto"/>
            </w:tcBorders>
            <w:shd w:val="clear" w:color="auto" w:fill="auto"/>
            <w:vAlign w:val="center"/>
            <w:hideMark/>
          </w:tcPr>
          <w:p w14:paraId="5E2FCE15" w14:textId="77777777"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CDL-B, 20ns</w:t>
            </w:r>
          </w:p>
        </w:tc>
        <w:tc>
          <w:tcPr>
            <w:tcW w:w="0" w:type="auto"/>
            <w:tcBorders>
              <w:top w:val="nil"/>
              <w:left w:val="nil"/>
              <w:bottom w:val="single" w:sz="4" w:space="0" w:color="auto"/>
              <w:right w:val="single" w:sz="4" w:space="0" w:color="auto"/>
            </w:tcBorders>
            <w:shd w:val="clear" w:color="auto" w:fill="auto"/>
            <w:vAlign w:val="center"/>
            <w:hideMark/>
          </w:tcPr>
          <w:p w14:paraId="021F293E" w14:textId="77777777" w:rsidR="00C27702"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12.03</w:t>
            </w:r>
          </w:p>
          <w:p w14:paraId="6B01F755" w14:textId="794C1F3B" w:rsidR="002A5911" w:rsidRPr="00BD0BA4" w:rsidRDefault="002A5911" w:rsidP="00C27702">
            <w:pPr>
              <w:autoSpaceDE/>
              <w:autoSpaceDN/>
              <w:adjustRightInd/>
              <w:snapToGrid/>
              <w:spacing w:after="0"/>
              <w:jc w:val="center"/>
              <w:rPr>
                <w:color w:val="000000"/>
                <w:sz w:val="20"/>
                <w:szCs w:val="20"/>
                <w:lang w:eastAsia="zh-CN"/>
              </w:rPr>
            </w:pPr>
            <w:r w:rsidRPr="00BD0BA4">
              <w:rPr>
                <w:color w:val="000000"/>
                <w:sz w:val="20"/>
                <w:szCs w:val="20"/>
                <w:lang w:eastAsia="zh-CN"/>
              </w:rPr>
              <w:t>/13.38</w:t>
            </w:r>
          </w:p>
        </w:tc>
        <w:tc>
          <w:tcPr>
            <w:tcW w:w="0" w:type="auto"/>
            <w:tcBorders>
              <w:top w:val="nil"/>
              <w:left w:val="nil"/>
              <w:bottom w:val="single" w:sz="4" w:space="0" w:color="auto"/>
              <w:right w:val="single" w:sz="4" w:space="0" w:color="auto"/>
            </w:tcBorders>
            <w:shd w:val="clear" w:color="auto" w:fill="auto"/>
            <w:vAlign w:val="center"/>
            <w:hideMark/>
          </w:tcPr>
          <w:p w14:paraId="73DD6D5C" w14:textId="77777777" w:rsidR="00C27702"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12.10</w:t>
            </w:r>
          </w:p>
          <w:p w14:paraId="457A73CF" w14:textId="3148FA0C" w:rsidR="002A5911" w:rsidRPr="00BD0BA4" w:rsidRDefault="002A5911" w:rsidP="00C27702">
            <w:pPr>
              <w:autoSpaceDE/>
              <w:autoSpaceDN/>
              <w:adjustRightInd/>
              <w:snapToGrid/>
              <w:spacing w:after="0"/>
              <w:jc w:val="center"/>
              <w:rPr>
                <w:color w:val="000000"/>
                <w:sz w:val="20"/>
                <w:szCs w:val="20"/>
                <w:lang w:eastAsia="zh-CN"/>
              </w:rPr>
            </w:pPr>
            <w:r w:rsidRPr="00BD0BA4">
              <w:rPr>
                <w:color w:val="000000"/>
                <w:sz w:val="20"/>
                <w:szCs w:val="20"/>
                <w:lang w:eastAsia="zh-CN"/>
              </w:rPr>
              <w:t>/13.39</w:t>
            </w:r>
          </w:p>
        </w:tc>
        <w:tc>
          <w:tcPr>
            <w:tcW w:w="0" w:type="auto"/>
            <w:tcBorders>
              <w:top w:val="nil"/>
              <w:left w:val="nil"/>
              <w:bottom w:val="single" w:sz="4" w:space="0" w:color="auto"/>
              <w:right w:val="single" w:sz="4" w:space="0" w:color="auto"/>
            </w:tcBorders>
            <w:shd w:val="clear" w:color="auto" w:fill="auto"/>
            <w:vAlign w:val="center"/>
            <w:hideMark/>
          </w:tcPr>
          <w:p w14:paraId="63671EC3" w14:textId="77777777" w:rsidR="00C27702"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11.69</w:t>
            </w:r>
          </w:p>
          <w:p w14:paraId="05B9B6D3" w14:textId="06140A11"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/12.99</w:t>
            </w:r>
          </w:p>
        </w:tc>
        <w:tc>
          <w:tcPr>
            <w:tcW w:w="0" w:type="auto"/>
            <w:tcBorders>
              <w:top w:val="nil"/>
              <w:left w:val="nil"/>
              <w:bottom w:val="single" w:sz="4" w:space="0" w:color="auto"/>
              <w:right w:val="single" w:sz="4" w:space="0" w:color="auto"/>
            </w:tcBorders>
            <w:shd w:val="clear" w:color="auto" w:fill="auto"/>
            <w:vAlign w:val="center"/>
            <w:hideMark/>
          </w:tcPr>
          <w:p w14:paraId="7CB0EB26" w14:textId="77777777" w:rsidR="00C27702"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11.95</w:t>
            </w:r>
          </w:p>
          <w:p w14:paraId="40A78256" w14:textId="2A3A1308"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/13.21</w:t>
            </w:r>
          </w:p>
        </w:tc>
        <w:tc>
          <w:tcPr>
            <w:tcW w:w="0" w:type="auto"/>
            <w:tcBorders>
              <w:top w:val="nil"/>
              <w:left w:val="nil"/>
              <w:bottom w:val="single" w:sz="4" w:space="0" w:color="auto"/>
              <w:right w:val="single" w:sz="4" w:space="0" w:color="auto"/>
            </w:tcBorders>
            <w:shd w:val="clear" w:color="auto" w:fill="auto"/>
            <w:vAlign w:val="center"/>
            <w:hideMark/>
          </w:tcPr>
          <w:p w14:paraId="6C3B15F8" w14:textId="77777777" w:rsidR="00C27702"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12.07</w:t>
            </w:r>
          </w:p>
          <w:p w14:paraId="753FF43B" w14:textId="31C6B917"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/12.99</w:t>
            </w:r>
          </w:p>
        </w:tc>
        <w:tc>
          <w:tcPr>
            <w:tcW w:w="0" w:type="auto"/>
            <w:tcBorders>
              <w:top w:val="nil"/>
              <w:left w:val="nil"/>
              <w:bottom w:val="single" w:sz="4" w:space="0" w:color="auto"/>
              <w:right w:val="single" w:sz="4" w:space="0" w:color="auto"/>
            </w:tcBorders>
            <w:shd w:val="clear" w:color="auto" w:fill="auto"/>
            <w:vAlign w:val="center"/>
            <w:hideMark/>
          </w:tcPr>
          <w:p w14:paraId="4358733A" w14:textId="77777777" w:rsidR="00C27702"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11.80</w:t>
            </w:r>
          </w:p>
          <w:p w14:paraId="31897737" w14:textId="334942A0" w:rsidR="002A5911" w:rsidRPr="00BD0BA4" w:rsidRDefault="002A5911" w:rsidP="002A5911">
            <w:pPr>
              <w:autoSpaceDE/>
              <w:autoSpaceDN/>
              <w:adjustRightInd/>
              <w:snapToGrid/>
              <w:spacing w:after="0"/>
              <w:jc w:val="center"/>
              <w:rPr>
                <w:color w:val="000000"/>
                <w:sz w:val="20"/>
                <w:szCs w:val="20"/>
                <w:lang w:eastAsia="zh-CN"/>
              </w:rPr>
            </w:pPr>
            <w:r w:rsidRPr="00BD0BA4">
              <w:rPr>
                <w:color w:val="000000"/>
                <w:sz w:val="20"/>
                <w:szCs w:val="20"/>
                <w:lang w:eastAsia="zh-CN"/>
              </w:rPr>
              <w:t>/12.92</w:t>
            </w:r>
          </w:p>
        </w:tc>
        <w:tc>
          <w:tcPr>
            <w:tcW w:w="0" w:type="auto"/>
            <w:tcBorders>
              <w:top w:val="nil"/>
              <w:left w:val="nil"/>
              <w:bottom w:val="single" w:sz="4" w:space="0" w:color="auto"/>
              <w:right w:val="single" w:sz="4" w:space="0" w:color="auto"/>
            </w:tcBorders>
            <w:shd w:val="clear" w:color="auto" w:fill="auto"/>
            <w:hideMark/>
          </w:tcPr>
          <w:p w14:paraId="09905876" w14:textId="77777777" w:rsidR="00C27702" w:rsidRPr="00BD0BA4" w:rsidRDefault="002A5911" w:rsidP="002A5911">
            <w:pPr>
              <w:autoSpaceDE/>
              <w:autoSpaceDN/>
              <w:adjustRightInd/>
              <w:snapToGrid/>
              <w:spacing w:after="0"/>
              <w:jc w:val="center"/>
              <w:rPr>
                <w:sz w:val="20"/>
                <w:szCs w:val="20"/>
              </w:rPr>
            </w:pPr>
            <w:r w:rsidRPr="00BD0BA4">
              <w:rPr>
                <w:sz w:val="20"/>
                <w:szCs w:val="20"/>
              </w:rPr>
              <w:t>13.60</w:t>
            </w:r>
          </w:p>
          <w:p w14:paraId="01AF5585" w14:textId="019E6583" w:rsidR="002A5911" w:rsidRPr="00BD0BA4" w:rsidRDefault="002A5911" w:rsidP="002A5911">
            <w:pPr>
              <w:autoSpaceDE/>
              <w:autoSpaceDN/>
              <w:adjustRightInd/>
              <w:snapToGrid/>
              <w:spacing w:after="0"/>
              <w:jc w:val="center"/>
              <w:rPr>
                <w:color w:val="000000"/>
                <w:sz w:val="20"/>
                <w:szCs w:val="20"/>
                <w:lang w:eastAsia="zh-CN"/>
              </w:rPr>
            </w:pPr>
            <w:r w:rsidRPr="00BD0BA4">
              <w:rPr>
                <w:sz w:val="20"/>
                <w:szCs w:val="20"/>
              </w:rPr>
              <w:t>/16.97</w:t>
            </w:r>
          </w:p>
        </w:tc>
        <w:tc>
          <w:tcPr>
            <w:tcW w:w="0" w:type="auto"/>
            <w:tcBorders>
              <w:top w:val="nil"/>
              <w:left w:val="nil"/>
              <w:bottom w:val="single" w:sz="4" w:space="0" w:color="auto"/>
              <w:right w:val="single" w:sz="4" w:space="0" w:color="auto"/>
            </w:tcBorders>
            <w:shd w:val="clear" w:color="auto" w:fill="auto"/>
            <w:hideMark/>
          </w:tcPr>
          <w:p w14:paraId="05CE1EC6" w14:textId="77777777" w:rsidR="00C27702" w:rsidRPr="00BD0BA4" w:rsidRDefault="002A5911" w:rsidP="002A5911">
            <w:pPr>
              <w:autoSpaceDE/>
              <w:autoSpaceDN/>
              <w:adjustRightInd/>
              <w:snapToGrid/>
              <w:spacing w:after="0"/>
              <w:jc w:val="center"/>
              <w:rPr>
                <w:sz w:val="20"/>
                <w:szCs w:val="20"/>
              </w:rPr>
            </w:pPr>
            <w:r w:rsidRPr="00BD0BA4">
              <w:rPr>
                <w:sz w:val="20"/>
                <w:szCs w:val="20"/>
              </w:rPr>
              <w:t>13.37</w:t>
            </w:r>
          </w:p>
          <w:p w14:paraId="3E708F4E" w14:textId="4F7F5092" w:rsidR="002A5911" w:rsidRPr="00BD0BA4" w:rsidRDefault="002A5911" w:rsidP="002A5911">
            <w:pPr>
              <w:autoSpaceDE/>
              <w:autoSpaceDN/>
              <w:adjustRightInd/>
              <w:snapToGrid/>
              <w:spacing w:after="0"/>
              <w:jc w:val="center"/>
              <w:rPr>
                <w:color w:val="000000"/>
                <w:sz w:val="20"/>
                <w:szCs w:val="20"/>
                <w:lang w:eastAsia="zh-CN"/>
              </w:rPr>
            </w:pPr>
            <w:r w:rsidRPr="00BD0BA4">
              <w:rPr>
                <w:sz w:val="20"/>
                <w:szCs w:val="20"/>
              </w:rPr>
              <w:t>/16.81</w:t>
            </w:r>
          </w:p>
        </w:tc>
        <w:tc>
          <w:tcPr>
            <w:tcW w:w="0" w:type="auto"/>
            <w:tcBorders>
              <w:top w:val="nil"/>
              <w:left w:val="nil"/>
              <w:bottom w:val="single" w:sz="4" w:space="0" w:color="auto"/>
              <w:right w:val="single" w:sz="4" w:space="0" w:color="auto"/>
            </w:tcBorders>
            <w:shd w:val="clear" w:color="auto" w:fill="auto"/>
            <w:hideMark/>
          </w:tcPr>
          <w:p w14:paraId="359ECF5E" w14:textId="77777777" w:rsidR="00C27702" w:rsidRPr="00BD0BA4" w:rsidRDefault="002A5911" w:rsidP="002A5911">
            <w:pPr>
              <w:autoSpaceDE/>
              <w:autoSpaceDN/>
              <w:adjustRightInd/>
              <w:snapToGrid/>
              <w:spacing w:after="0"/>
              <w:jc w:val="center"/>
              <w:rPr>
                <w:sz w:val="20"/>
                <w:szCs w:val="20"/>
              </w:rPr>
            </w:pPr>
            <w:r w:rsidRPr="00BD0BA4">
              <w:rPr>
                <w:sz w:val="20"/>
                <w:szCs w:val="20"/>
              </w:rPr>
              <w:t>13.56</w:t>
            </w:r>
          </w:p>
          <w:p w14:paraId="7F3681D2" w14:textId="2886143A" w:rsidR="002A5911" w:rsidRPr="00BD0BA4" w:rsidRDefault="002A5911" w:rsidP="002A5911">
            <w:pPr>
              <w:autoSpaceDE/>
              <w:autoSpaceDN/>
              <w:adjustRightInd/>
              <w:snapToGrid/>
              <w:spacing w:after="0"/>
              <w:jc w:val="center"/>
              <w:rPr>
                <w:color w:val="000000"/>
                <w:sz w:val="20"/>
                <w:szCs w:val="20"/>
                <w:lang w:eastAsia="zh-CN"/>
              </w:rPr>
            </w:pPr>
            <w:r w:rsidRPr="00BD0BA4">
              <w:rPr>
                <w:sz w:val="20"/>
                <w:szCs w:val="20"/>
              </w:rPr>
              <w:t>/16.76</w:t>
            </w:r>
          </w:p>
        </w:tc>
      </w:tr>
      <w:tr w:rsidR="005E39D4" w:rsidRPr="00BD0BA4" w14:paraId="72F5B640" w14:textId="77777777" w:rsidTr="00BD0BA4">
        <w:trPr>
          <w:trHeight w:val="130"/>
          <w:jc w:val="center"/>
        </w:trPr>
        <w:tc>
          <w:tcPr>
            <w:tcW w:w="0" w:type="auto"/>
            <w:vMerge/>
            <w:tcBorders>
              <w:top w:val="nil"/>
              <w:left w:val="single" w:sz="4" w:space="0" w:color="auto"/>
              <w:bottom w:val="single" w:sz="4" w:space="0" w:color="auto"/>
              <w:right w:val="single" w:sz="4" w:space="0" w:color="auto"/>
            </w:tcBorders>
            <w:vAlign w:val="center"/>
          </w:tcPr>
          <w:p w14:paraId="35E14E14" w14:textId="77777777" w:rsidR="005E39D4" w:rsidRPr="00BD0BA4" w:rsidRDefault="005E39D4" w:rsidP="005E39D4">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tcPr>
          <w:p w14:paraId="1F7D334E" w14:textId="15A5A869"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CDL-D, 20ns</w:t>
            </w:r>
          </w:p>
        </w:tc>
        <w:tc>
          <w:tcPr>
            <w:tcW w:w="0" w:type="auto"/>
            <w:tcBorders>
              <w:top w:val="nil"/>
              <w:left w:val="nil"/>
              <w:bottom w:val="single" w:sz="4" w:space="0" w:color="auto"/>
              <w:right w:val="single" w:sz="4" w:space="0" w:color="auto"/>
            </w:tcBorders>
            <w:shd w:val="clear" w:color="auto" w:fill="auto"/>
            <w:vAlign w:val="center"/>
          </w:tcPr>
          <w:p w14:paraId="0F3A81BD"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6.54</w:t>
            </w:r>
          </w:p>
          <w:p w14:paraId="2125E93E" w14:textId="528FEEF9"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/6.94</w:t>
            </w:r>
          </w:p>
        </w:tc>
        <w:tc>
          <w:tcPr>
            <w:tcW w:w="0" w:type="auto"/>
            <w:tcBorders>
              <w:top w:val="nil"/>
              <w:left w:val="nil"/>
              <w:bottom w:val="single" w:sz="4" w:space="0" w:color="auto"/>
              <w:right w:val="single" w:sz="4" w:space="0" w:color="auto"/>
            </w:tcBorders>
            <w:shd w:val="clear" w:color="auto" w:fill="auto"/>
            <w:vAlign w:val="center"/>
          </w:tcPr>
          <w:p w14:paraId="76CFB2F3"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6.61</w:t>
            </w:r>
          </w:p>
          <w:p w14:paraId="4671A1F3" w14:textId="19111515"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/6.97</w:t>
            </w:r>
          </w:p>
        </w:tc>
        <w:tc>
          <w:tcPr>
            <w:tcW w:w="0" w:type="auto"/>
            <w:tcBorders>
              <w:top w:val="nil"/>
              <w:left w:val="nil"/>
              <w:bottom w:val="single" w:sz="4" w:space="0" w:color="auto"/>
              <w:right w:val="single" w:sz="4" w:space="0" w:color="auto"/>
            </w:tcBorders>
            <w:shd w:val="clear" w:color="auto" w:fill="auto"/>
            <w:vAlign w:val="center"/>
          </w:tcPr>
          <w:p w14:paraId="3F628365"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6.15</w:t>
            </w:r>
          </w:p>
          <w:p w14:paraId="105ECA7C" w14:textId="41579F72"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/6.62</w:t>
            </w:r>
          </w:p>
        </w:tc>
        <w:tc>
          <w:tcPr>
            <w:tcW w:w="0" w:type="auto"/>
            <w:tcBorders>
              <w:top w:val="nil"/>
              <w:left w:val="nil"/>
              <w:bottom w:val="single" w:sz="4" w:space="0" w:color="auto"/>
              <w:right w:val="single" w:sz="4" w:space="0" w:color="auto"/>
            </w:tcBorders>
            <w:shd w:val="clear" w:color="auto" w:fill="auto"/>
            <w:vAlign w:val="center"/>
          </w:tcPr>
          <w:p w14:paraId="598CA584"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6.42</w:t>
            </w:r>
          </w:p>
          <w:p w14:paraId="1F8ABD68" w14:textId="03B68F46"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/6.82</w:t>
            </w:r>
          </w:p>
        </w:tc>
        <w:tc>
          <w:tcPr>
            <w:tcW w:w="0" w:type="auto"/>
            <w:tcBorders>
              <w:top w:val="nil"/>
              <w:left w:val="nil"/>
              <w:bottom w:val="single" w:sz="4" w:space="0" w:color="auto"/>
              <w:right w:val="single" w:sz="4" w:space="0" w:color="auto"/>
            </w:tcBorders>
            <w:shd w:val="clear" w:color="auto" w:fill="auto"/>
            <w:vAlign w:val="center"/>
          </w:tcPr>
          <w:p w14:paraId="0DA32D80"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6.61</w:t>
            </w:r>
          </w:p>
          <w:p w14:paraId="289107C3" w14:textId="48153C66"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/7.05</w:t>
            </w:r>
          </w:p>
        </w:tc>
        <w:tc>
          <w:tcPr>
            <w:tcW w:w="0" w:type="auto"/>
            <w:tcBorders>
              <w:top w:val="nil"/>
              <w:left w:val="nil"/>
              <w:bottom w:val="single" w:sz="4" w:space="0" w:color="auto"/>
              <w:right w:val="single" w:sz="4" w:space="0" w:color="auto"/>
            </w:tcBorders>
            <w:shd w:val="clear" w:color="auto" w:fill="auto"/>
            <w:vAlign w:val="center"/>
          </w:tcPr>
          <w:p w14:paraId="71BAF808"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6.21</w:t>
            </w:r>
          </w:p>
          <w:p w14:paraId="5EE39A88" w14:textId="2CCA4916"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/6.55</w:t>
            </w:r>
          </w:p>
        </w:tc>
        <w:tc>
          <w:tcPr>
            <w:tcW w:w="0" w:type="auto"/>
            <w:tcBorders>
              <w:top w:val="nil"/>
              <w:left w:val="nil"/>
              <w:bottom w:val="single" w:sz="4" w:space="0" w:color="auto"/>
              <w:right w:val="single" w:sz="4" w:space="0" w:color="auto"/>
            </w:tcBorders>
            <w:shd w:val="clear" w:color="auto" w:fill="auto"/>
            <w:vAlign w:val="center"/>
          </w:tcPr>
          <w:p w14:paraId="6762A655"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7.93</w:t>
            </w:r>
          </w:p>
          <w:p w14:paraId="5CAC3350" w14:textId="4E9406CF"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/8.77</w:t>
            </w:r>
          </w:p>
        </w:tc>
        <w:tc>
          <w:tcPr>
            <w:tcW w:w="0" w:type="auto"/>
            <w:tcBorders>
              <w:top w:val="nil"/>
              <w:left w:val="nil"/>
              <w:bottom w:val="single" w:sz="4" w:space="0" w:color="auto"/>
              <w:right w:val="single" w:sz="4" w:space="0" w:color="auto"/>
            </w:tcBorders>
            <w:shd w:val="clear" w:color="auto" w:fill="auto"/>
            <w:vAlign w:val="center"/>
          </w:tcPr>
          <w:p w14:paraId="1FD61DAD"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7.58</w:t>
            </w:r>
          </w:p>
          <w:p w14:paraId="55397115" w14:textId="743D2D9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/8.30</w:t>
            </w:r>
          </w:p>
        </w:tc>
        <w:tc>
          <w:tcPr>
            <w:tcW w:w="0" w:type="auto"/>
            <w:tcBorders>
              <w:top w:val="nil"/>
              <w:left w:val="nil"/>
              <w:bottom w:val="single" w:sz="4" w:space="0" w:color="auto"/>
              <w:right w:val="single" w:sz="4" w:space="0" w:color="auto"/>
            </w:tcBorders>
            <w:shd w:val="clear" w:color="auto" w:fill="auto"/>
            <w:vAlign w:val="center"/>
          </w:tcPr>
          <w:p w14:paraId="6A0AFF73"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7.82</w:t>
            </w:r>
          </w:p>
          <w:p w14:paraId="17B4177C" w14:textId="42F6D9E2"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/8.58</w:t>
            </w:r>
          </w:p>
        </w:tc>
      </w:tr>
      <w:tr w:rsidR="00EF255D" w:rsidRPr="00BD0BA4" w14:paraId="65C6EE6A" w14:textId="77777777" w:rsidTr="00BD0BA4">
        <w:trPr>
          <w:trHeight w:val="130"/>
          <w:jc w:val="center"/>
        </w:trPr>
        <w:tc>
          <w:tcPr>
            <w:tcW w:w="0" w:type="auto"/>
            <w:vMerge/>
            <w:tcBorders>
              <w:top w:val="nil"/>
              <w:left w:val="single" w:sz="4" w:space="0" w:color="auto"/>
              <w:bottom w:val="single" w:sz="4" w:space="0" w:color="auto"/>
              <w:right w:val="single" w:sz="4" w:space="0" w:color="auto"/>
            </w:tcBorders>
            <w:vAlign w:val="center"/>
            <w:hideMark/>
          </w:tcPr>
          <w:p w14:paraId="701A2BCC" w14:textId="77777777" w:rsidR="00EF255D" w:rsidRPr="00BD0BA4" w:rsidRDefault="00EF255D" w:rsidP="00EF255D">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hideMark/>
          </w:tcPr>
          <w:p w14:paraId="370F1E5B" w14:textId="3618F1BD"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lang w:eastAsia="zh-CN"/>
              </w:rPr>
              <w:t>CDL-D, 30ns</w:t>
            </w:r>
          </w:p>
        </w:tc>
        <w:tc>
          <w:tcPr>
            <w:tcW w:w="0" w:type="auto"/>
            <w:tcBorders>
              <w:top w:val="nil"/>
              <w:left w:val="nil"/>
              <w:bottom w:val="single" w:sz="4" w:space="0" w:color="auto"/>
              <w:right w:val="single" w:sz="4" w:space="0" w:color="auto"/>
            </w:tcBorders>
            <w:shd w:val="clear" w:color="auto" w:fill="auto"/>
          </w:tcPr>
          <w:p w14:paraId="0CD04F62" w14:textId="77777777" w:rsidR="00EF255D" w:rsidRPr="00BD0BA4" w:rsidRDefault="00EF255D" w:rsidP="00EF255D">
            <w:pPr>
              <w:autoSpaceDE/>
              <w:autoSpaceDN/>
              <w:adjustRightInd/>
              <w:snapToGrid/>
              <w:spacing w:after="0"/>
              <w:jc w:val="center"/>
              <w:rPr>
                <w:sz w:val="20"/>
                <w:szCs w:val="20"/>
              </w:rPr>
            </w:pPr>
            <w:r w:rsidRPr="00BD0BA4">
              <w:rPr>
                <w:sz w:val="20"/>
                <w:szCs w:val="20"/>
              </w:rPr>
              <w:t>6.54</w:t>
            </w:r>
          </w:p>
          <w:p w14:paraId="5A0C5C9A" w14:textId="2E821F25"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/6.95</w:t>
            </w:r>
          </w:p>
        </w:tc>
        <w:tc>
          <w:tcPr>
            <w:tcW w:w="0" w:type="auto"/>
            <w:tcBorders>
              <w:top w:val="nil"/>
              <w:left w:val="nil"/>
              <w:bottom w:val="single" w:sz="4" w:space="0" w:color="auto"/>
              <w:right w:val="single" w:sz="4" w:space="0" w:color="auto"/>
            </w:tcBorders>
            <w:shd w:val="clear" w:color="auto" w:fill="auto"/>
          </w:tcPr>
          <w:p w14:paraId="50F19F4A" w14:textId="77777777" w:rsidR="00EF255D" w:rsidRPr="00BD0BA4" w:rsidRDefault="00EF255D" w:rsidP="00EF255D">
            <w:pPr>
              <w:autoSpaceDE/>
              <w:autoSpaceDN/>
              <w:adjustRightInd/>
              <w:snapToGrid/>
              <w:spacing w:after="0"/>
              <w:jc w:val="center"/>
              <w:rPr>
                <w:sz w:val="20"/>
                <w:szCs w:val="20"/>
              </w:rPr>
            </w:pPr>
            <w:r w:rsidRPr="00BD0BA4">
              <w:rPr>
                <w:sz w:val="20"/>
                <w:szCs w:val="20"/>
              </w:rPr>
              <w:t>6.61</w:t>
            </w:r>
          </w:p>
          <w:p w14:paraId="27496E17" w14:textId="6078B358"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/9.97</w:t>
            </w:r>
          </w:p>
        </w:tc>
        <w:tc>
          <w:tcPr>
            <w:tcW w:w="0" w:type="auto"/>
            <w:tcBorders>
              <w:top w:val="nil"/>
              <w:left w:val="nil"/>
              <w:bottom w:val="single" w:sz="4" w:space="0" w:color="auto"/>
              <w:right w:val="single" w:sz="4" w:space="0" w:color="auto"/>
            </w:tcBorders>
            <w:shd w:val="clear" w:color="auto" w:fill="auto"/>
          </w:tcPr>
          <w:p w14:paraId="098181D7" w14:textId="77777777" w:rsidR="00EF255D" w:rsidRPr="00BD0BA4" w:rsidRDefault="00EF255D" w:rsidP="00EF255D">
            <w:pPr>
              <w:autoSpaceDE/>
              <w:autoSpaceDN/>
              <w:adjustRightInd/>
              <w:snapToGrid/>
              <w:spacing w:after="0"/>
              <w:jc w:val="center"/>
              <w:rPr>
                <w:sz w:val="20"/>
                <w:szCs w:val="20"/>
              </w:rPr>
            </w:pPr>
            <w:r w:rsidRPr="00BD0BA4">
              <w:rPr>
                <w:sz w:val="20"/>
                <w:szCs w:val="20"/>
              </w:rPr>
              <w:t>6.15</w:t>
            </w:r>
          </w:p>
          <w:p w14:paraId="471142A5" w14:textId="485ED0AC"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/6.62</w:t>
            </w:r>
          </w:p>
        </w:tc>
        <w:tc>
          <w:tcPr>
            <w:tcW w:w="0" w:type="auto"/>
            <w:tcBorders>
              <w:top w:val="nil"/>
              <w:left w:val="nil"/>
              <w:bottom w:val="single" w:sz="4" w:space="0" w:color="auto"/>
              <w:right w:val="single" w:sz="4" w:space="0" w:color="auto"/>
            </w:tcBorders>
            <w:shd w:val="clear" w:color="auto" w:fill="auto"/>
          </w:tcPr>
          <w:p w14:paraId="78783FD5" w14:textId="77777777" w:rsidR="00EF255D" w:rsidRPr="00BD0BA4" w:rsidRDefault="00EF255D" w:rsidP="00EF255D">
            <w:pPr>
              <w:autoSpaceDE/>
              <w:autoSpaceDN/>
              <w:adjustRightInd/>
              <w:snapToGrid/>
              <w:spacing w:after="0"/>
              <w:jc w:val="center"/>
              <w:rPr>
                <w:sz w:val="20"/>
                <w:szCs w:val="20"/>
              </w:rPr>
            </w:pPr>
            <w:r w:rsidRPr="00BD0BA4">
              <w:rPr>
                <w:sz w:val="20"/>
                <w:szCs w:val="20"/>
              </w:rPr>
              <w:t>6.42</w:t>
            </w:r>
          </w:p>
          <w:p w14:paraId="7C36890E" w14:textId="3835B70E"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/6.83</w:t>
            </w:r>
          </w:p>
        </w:tc>
        <w:tc>
          <w:tcPr>
            <w:tcW w:w="0" w:type="auto"/>
            <w:tcBorders>
              <w:top w:val="nil"/>
              <w:left w:val="nil"/>
              <w:bottom w:val="single" w:sz="4" w:space="0" w:color="auto"/>
              <w:right w:val="single" w:sz="4" w:space="0" w:color="auto"/>
            </w:tcBorders>
            <w:shd w:val="clear" w:color="auto" w:fill="auto"/>
          </w:tcPr>
          <w:p w14:paraId="7FBC647B" w14:textId="77777777" w:rsidR="00EF255D" w:rsidRPr="00BD0BA4" w:rsidRDefault="00EF255D" w:rsidP="00EF255D">
            <w:pPr>
              <w:autoSpaceDE/>
              <w:autoSpaceDN/>
              <w:adjustRightInd/>
              <w:snapToGrid/>
              <w:spacing w:after="0"/>
              <w:jc w:val="center"/>
              <w:rPr>
                <w:sz w:val="20"/>
                <w:szCs w:val="20"/>
              </w:rPr>
            </w:pPr>
            <w:r w:rsidRPr="00BD0BA4">
              <w:rPr>
                <w:sz w:val="20"/>
                <w:szCs w:val="20"/>
              </w:rPr>
              <w:t>6.62</w:t>
            </w:r>
          </w:p>
          <w:p w14:paraId="5334EB7A" w14:textId="7967BF10"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/7.05</w:t>
            </w:r>
          </w:p>
        </w:tc>
        <w:tc>
          <w:tcPr>
            <w:tcW w:w="0" w:type="auto"/>
            <w:tcBorders>
              <w:top w:val="nil"/>
              <w:left w:val="nil"/>
              <w:bottom w:val="single" w:sz="4" w:space="0" w:color="auto"/>
              <w:right w:val="single" w:sz="4" w:space="0" w:color="auto"/>
            </w:tcBorders>
            <w:shd w:val="clear" w:color="auto" w:fill="auto"/>
          </w:tcPr>
          <w:p w14:paraId="1C19B6BC" w14:textId="77777777" w:rsidR="00EF255D" w:rsidRPr="00BD0BA4" w:rsidRDefault="00EF255D" w:rsidP="00EF255D">
            <w:pPr>
              <w:autoSpaceDE/>
              <w:autoSpaceDN/>
              <w:adjustRightInd/>
              <w:snapToGrid/>
              <w:spacing w:after="0"/>
              <w:jc w:val="center"/>
              <w:rPr>
                <w:sz w:val="20"/>
                <w:szCs w:val="20"/>
              </w:rPr>
            </w:pPr>
            <w:r w:rsidRPr="00BD0BA4">
              <w:rPr>
                <w:sz w:val="20"/>
                <w:szCs w:val="20"/>
              </w:rPr>
              <w:t>6.21</w:t>
            </w:r>
          </w:p>
          <w:p w14:paraId="303A77DF" w14:textId="21840FC2"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/6.52</w:t>
            </w:r>
          </w:p>
        </w:tc>
        <w:tc>
          <w:tcPr>
            <w:tcW w:w="0" w:type="auto"/>
            <w:tcBorders>
              <w:top w:val="nil"/>
              <w:left w:val="nil"/>
              <w:bottom w:val="single" w:sz="4" w:space="0" w:color="auto"/>
              <w:right w:val="single" w:sz="4" w:space="0" w:color="auto"/>
            </w:tcBorders>
            <w:shd w:val="clear" w:color="auto" w:fill="auto"/>
          </w:tcPr>
          <w:p w14:paraId="625D4790" w14:textId="77777777" w:rsidR="00EF255D" w:rsidRPr="00BD0BA4" w:rsidRDefault="00EF255D" w:rsidP="00EF255D">
            <w:pPr>
              <w:autoSpaceDE/>
              <w:autoSpaceDN/>
              <w:adjustRightInd/>
              <w:snapToGrid/>
              <w:spacing w:after="0"/>
              <w:jc w:val="center"/>
              <w:rPr>
                <w:sz w:val="20"/>
                <w:szCs w:val="20"/>
              </w:rPr>
            </w:pPr>
            <w:r w:rsidRPr="00BD0BA4">
              <w:rPr>
                <w:sz w:val="20"/>
                <w:szCs w:val="20"/>
              </w:rPr>
              <w:t>7.94</w:t>
            </w:r>
          </w:p>
          <w:p w14:paraId="4E15639A" w14:textId="2F8F4118"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/8.78</w:t>
            </w:r>
          </w:p>
        </w:tc>
        <w:tc>
          <w:tcPr>
            <w:tcW w:w="0" w:type="auto"/>
            <w:tcBorders>
              <w:top w:val="nil"/>
              <w:left w:val="nil"/>
              <w:bottom w:val="single" w:sz="4" w:space="0" w:color="auto"/>
              <w:right w:val="single" w:sz="4" w:space="0" w:color="auto"/>
            </w:tcBorders>
            <w:shd w:val="clear" w:color="auto" w:fill="auto"/>
          </w:tcPr>
          <w:p w14:paraId="25C11122" w14:textId="77777777" w:rsidR="00EF255D" w:rsidRPr="00BD0BA4" w:rsidRDefault="00EF255D" w:rsidP="00EF255D">
            <w:pPr>
              <w:autoSpaceDE/>
              <w:autoSpaceDN/>
              <w:adjustRightInd/>
              <w:snapToGrid/>
              <w:spacing w:after="0"/>
              <w:jc w:val="center"/>
              <w:rPr>
                <w:sz w:val="20"/>
                <w:szCs w:val="20"/>
              </w:rPr>
            </w:pPr>
            <w:r w:rsidRPr="00BD0BA4">
              <w:rPr>
                <w:sz w:val="20"/>
                <w:szCs w:val="20"/>
              </w:rPr>
              <w:t>7.59</w:t>
            </w:r>
          </w:p>
          <w:p w14:paraId="259AF0A0" w14:textId="7ABB0FE7"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/8.33</w:t>
            </w:r>
          </w:p>
        </w:tc>
        <w:tc>
          <w:tcPr>
            <w:tcW w:w="0" w:type="auto"/>
            <w:tcBorders>
              <w:top w:val="nil"/>
              <w:left w:val="nil"/>
              <w:bottom w:val="single" w:sz="4" w:space="0" w:color="auto"/>
              <w:right w:val="single" w:sz="4" w:space="0" w:color="auto"/>
            </w:tcBorders>
            <w:shd w:val="clear" w:color="auto" w:fill="auto"/>
          </w:tcPr>
          <w:p w14:paraId="755E06DA" w14:textId="77777777" w:rsidR="00EF255D" w:rsidRPr="00BD0BA4" w:rsidRDefault="00EF255D" w:rsidP="00EF255D">
            <w:pPr>
              <w:autoSpaceDE/>
              <w:autoSpaceDN/>
              <w:adjustRightInd/>
              <w:snapToGrid/>
              <w:spacing w:after="0"/>
              <w:jc w:val="center"/>
              <w:rPr>
                <w:sz w:val="20"/>
                <w:szCs w:val="20"/>
              </w:rPr>
            </w:pPr>
            <w:r w:rsidRPr="00BD0BA4">
              <w:rPr>
                <w:sz w:val="20"/>
                <w:szCs w:val="20"/>
              </w:rPr>
              <w:t>7.82</w:t>
            </w:r>
          </w:p>
          <w:p w14:paraId="440DF042" w14:textId="3339D5CD"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/8.59</w:t>
            </w:r>
          </w:p>
        </w:tc>
      </w:tr>
      <w:tr w:rsidR="005E39D4" w:rsidRPr="00BD0BA4" w14:paraId="3698F73D" w14:textId="77777777" w:rsidTr="00BD0BA4">
        <w:trPr>
          <w:trHeight w:val="1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BB53B91"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22</w:t>
            </w:r>
          </w:p>
        </w:tc>
        <w:tc>
          <w:tcPr>
            <w:tcW w:w="0" w:type="auto"/>
            <w:tcBorders>
              <w:top w:val="nil"/>
              <w:left w:val="nil"/>
              <w:bottom w:val="single" w:sz="4" w:space="0" w:color="auto"/>
              <w:right w:val="single" w:sz="4" w:space="0" w:color="auto"/>
            </w:tcBorders>
            <w:shd w:val="clear" w:color="auto" w:fill="auto"/>
            <w:vAlign w:val="center"/>
            <w:hideMark/>
          </w:tcPr>
          <w:p w14:paraId="12BAE21A"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CDL-B, 20ns</w:t>
            </w:r>
          </w:p>
        </w:tc>
        <w:tc>
          <w:tcPr>
            <w:tcW w:w="0" w:type="auto"/>
            <w:tcBorders>
              <w:top w:val="nil"/>
              <w:left w:val="nil"/>
              <w:bottom w:val="single" w:sz="4" w:space="0" w:color="auto"/>
              <w:right w:val="single" w:sz="4" w:space="0" w:color="auto"/>
            </w:tcBorders>
            <w:shd w:val="clear" w:color="auto" w:fill="auto"/>
            <w:vAlign w:val="center"/>
            <w:hideMark/>
          </w:tcPr>
          <w:p w14:paraId="4353FC28"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20.46</w:t>
            </w:r>
          </w:p>
          <w:p w14:paraId="2680AA4E" w14:textId="1ED26441"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0E79D519"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17.64</w:t>
            </w:r>
          </w:p>
          <w:p w14:paraId="31124848" w14:textId="1C1EE48E"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/19.46</w:t>
            </w:r>
          </w:p>
        </w:tc>
        <w:tc>
          <w:tcPr>
            <w:tcW w:w="0" w:type="auto"/>
            <w:tcBorders>
              <w:top w:val="nil"/>
              <w:left w:val="nil"/>
              <w:bottom w:val="single" w:sz="4" w:space="0" w:color="auto"/>
              <w:right w:val="single" w:sz="4" w:space="0" w:color="auto"/>
            </w:tcBorders>
            <w:shd w:val="clear" w:color="auto" w:fill="auto"/>
            <w:vAlign w:val="center"/>
            <w:hideMark/>
          </w:tcPr>
          <w:p w14:paraId="3E85FBEA"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17.78</w:t>
            </w:r>
          </w:p>
          <w:p w14:paraId="256BB2BF" w14:textId="351E1AD2"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/19.75</w:t>
            </w:r>
          </w:p>
        </w:tc>
        <w:tc>
          <w:tcPr>
            <w:tcW w:w="0" w:type="auto"/>
            <w:tcBorders>
              <w:top w:val="nil"/>
              <w:left w:val="nil"/>
              <w:bottom w:val="single" w:sz="4" w:space="0" w:color="auto"/>
              <w:right w:val="single" w:sz="4" w:space="0" w:color="auto"/>
            </w:tcBorders>
            <w:shd w:val="clear" w:color="auto" w:fill="auto"/>
            <w:vAlign w:val="center"/>
            <w:hideMark/>
          </w:tcPr>
          <w:p w14:paraId="58D869E5"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19.14</w:t>
            </w:r>
          </w:p>
          <w:p w14:paraId="2FB512E5" w14:textId="016356B4"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/27.12</w:t>
            </w:r>
          </w:p>
        </w:tc>
        <w:tc>
          <w:tcPr>
            <w:tcW w:w="0" w:type="auto"/>
            <w:tcBorders>
              <w:top w:val="nil"/>
              <w:left w:val="nil"/>
              <w:bottom w:val="single" w:sz="4" w:space="0" w:color="auto"/>
              <w:right w:val="single" w:sz="4" w:space="0" w:color="auto"/>
            </w:tcBorders>
            <w:shd w:val="clear" w:color="auto" w:fill="auto"/>
            <w:vAlign w:val="center"/>
            <w:hideMark/>
          </w:tcPr>
          <w:p w14:paraId="1C1672D1"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17.72</w:t>
            </w:r>
          </w:p>
          <w:p w14:paraId="50A295EF" w14:textId="243F6D15"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/19.16</w:t>
            </w:r>
          </w:p>
        </w:tc>
        <w:tc>
          <w:tcPr>
            <w:tcW w:w="0" w:type="auto"/>
            <w:tcBorders>
              <w:top w:val="nil"/>
              <w:left w:val="nil"/>
              <w:bottom w:val="single" w:sz="4" w:space="0" w:color="auto"/>
              <w:right w:val="single" w:sz="4" w:space="0" w:color="auto"/>
            </w:tcBorders>
            <w:shd w:val="clear" w:color="auto" w:fill="auto"/>
            <w:vAlign w:val="center"/>
            <w:hideMark/>
          </w:tcPr>
          <w:p w14:paraId="6CD4F3C9"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17.82</w:t>
            </w:r>
          </w:p>
          <w:p w14:paraId="085EDB41" w14:textId="40994DA5"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/19.44</w:t>
            </w:r>
          </w:p>
        </w:tc>
        <w:tc>
          <w:tcPr>
            <w:tcW w:w="0" w:type="auto"/>
            <w:tcBorders>
              <w:top w:val="nil"/>
              <w:left w:val="nil"/>
              <w:bottom w:val="single" w:sz="4" w:space="0" w:color="auto"/>
              <w:right w:val="single" w:sz="4" w:space="0" w:color="auto"/>
            </w:tcBorders>
            <w:shd w:val="clear" w:color="auto" w:fill="auto"/>
            <w:vAlign w:val="center"/>
            <w:hideMark/>
          </w:tcPr>
          <w:p w14:paraId="16CC7909"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20.95</w:t>
            </w:r>
          </w:p>
          <w:p w14:paraId="3A0DEF88" w14:textId="3D4C0EB5"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/29.10</w:t>
            </w:r>
          </w:p>
        </w:tc>
        <w:tc>
          <w:tcPr>
            <w:tcW w:w="0" w:type="auto"/>
            <w:tcBorders>
              <w:top w:val="nil"/>
              <w:left w:val="nil"/>
              <w:bottom w:val="single" w:sz="4" w:space="0" w:color="auto"/>
              <w:right w:val="single" w:sz="4" w:space="0" w:color="auto"/>
            </w:tcBorders>
            <w:shd w:val="clear" w:color="auto" w:fill="auto"/>
            <w:vAlign w:val="center"/>
            <w:hideMark/>
          </w:tcPr>
          <w:p w14:paraId="520584D8"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19.60</w:t>
            </w:r>
          </w:p>
          <w:p w14:paraId="43AB009C" w14:textId="38C62A96"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/23.34</w:t>
            </w:r>
          </w:p>
        </w:tc>
        <w:tc>
          <w:tcPr>
            <w:tcW w:w="0" w:type="auto"/>
            <w:tcBorders>
              <w:top w:val="nil"/>
              <w:left w:val="nil"/>
              <w:bottom w:val="single" w:sz="4" w:space="0" w:color="auto"/>
              <w:right w:val="single" w:sz="4" w:space="0" w:color="auto"/>
            </w:tcBorders>
            <w:shd w:val="clear" w:color="auto" w:fill="auto"/>
            <w:vAlign w:val="center"/>
            <w:hideMark/>
          </w:tcPr>
          <w:p w14:paraId="3CF3A7D4"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19.36</w:t>
            </w:r>
          </w:p>
          <w:p w14:paraId="12433019" w14:textId="6A7A3BFE"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/22.83</w:t>
            </w:r>
          </w:p>
        </w:tc>
      </w:tr>
      <w:tr w:rsidR="005E39D4" w:rsidRPr="00BD0BA4" w14:paraId="6EBC2193" w14:textId="77777777" w:rsidTr="00BD0BA4">
        <w:trPr>
          <w:trHeight w:val="130"/>
          <w:jc w:val="center"/>
        </w:trPr>
        <w:tc>
          <w:tcPr>
            <w:tcW w:w="0" w:type="auto"/>
            <w:vMerge/>
            <w:tcBorders>
              <w:top w:val="nil"/>
              <w:left w:val="single" w:sz="4" w:space="0" w:color="auto"/>
              <w:bottom w:val="single" w:sz="4" w:space="0" w:color="auto"/>
              <w:right w:val="single" w:sz="4" w:space="0" w:color="auto"/>
            </w:tcBorders>
            <w:vAlign w:val="center"/>
          </w:tcPr>
          <w:p w14:paraId="518EA6B8" w14:textId="77777777" w:rsidR="005E39D4" w:rsidRPr="00BD0BA4" w:rsidRDefault="005E39D4" w:rsidP="005E39D4">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tcPr>
          <w:p w14:paraId="689EC578" w14:textId="45C96E1B"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CDL-D, 20ns</w:t>
            </w:r>
          </w:p>
        </w:tc>
        <w:tc>
          <w:tcPr>
            <w:tcW w:w="0" w:type="auto"/>
            <w:tcBorders>
              <w:top w:val="nil"/>
              <w:left w:val="nil"/>
              <w:bottom w:val="single" w:sz="4" w:space="0" w:color="auto"/>
              <w:right w:val="single" w:sz="4" w:space="0" w:color="auto"/>
            </w:tcBorders>
            <w:shd w:val="clear" w:color="auto" w:fill="auto"/>
            <w:vAlign w:val="center"/>
          </w:tcPr>
          <w:p w14:paraId="5B91DBF2"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14.24</w:t>
            </w:r>
          </w:p>
          <w:p w14:paraId="2E0A8AA0" w14:textId="05AFC0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/17.89</w:t>
            </w:r>
          </w:p>
        </w:tc>
        <w:tc>
          <w:tcPr>
            <w:tcW w:w="0" w:type="auto"/>
            <w:tcBorders>
              <w:top w:val="nil"/>
              <w:left w:val="nil"/>
              <w:bottom w:val="single" w:sz="4" w:space="0" w:color="auto"/>
              <w:right w:val="single" w:sz="4" w:space="0" w:color="auto"/>
            </w:tcBorders>
            <w:shd w:val="clear" w:color="auto" w:fill="auto"/>
            <w:vAlign w:val="center"/>
          </w:tcPr>
          <w:p w14:paraId="427737C6"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11.73</w:t>
            </w:r>
          </w:p>
          <w:p w14:paraId="6574E388" w14:textId="72A376A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/12.21</w:t>
            </w:r>
          </w:p>
        </w:tc>
        <w:tc>
          <w:tcPr>
            <w:tcW w:w="0" w:type="auto"/>
            <w:tcBorders>
              <w:top w:val="nil"/>
              <w:left w:val="nil"/>
              <w:bottom w:val="single" w:sz="4" w:space="0" w:color="auto"/>
              <w:right w:val="single" w:sz="4" w:space="0" w:color="auto"/>
            </w:tcBorders>
            <w:shd w:val="clear" w:color="auto" w:fill="auto"/>
            <w:vAlign w:val="center"/>
          </w:tcPr>
          <w:p w14:paraId="040BC8B4"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11.84</w:t>
            </w:r>
          </w:p>
          <w:p w14:paraId="5049B637" w14:textId="531F4162"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/12.56</w:t>
            </w:r>
          </w:p>
        </w:tc>
        <w:tc>
          <w:tcPr>
            <w:tcW w:w="0" w:type="auto"/>
            <w:tcBorders>
              <w:top w:val="nil"/>
              <w:left w:val="nil"/>
              <w:bottom w:val="single" w:sz="4" w:space="0" w:color="auto"/>
              <w:right w:val="single" w:sz="4" w:space="0" w:color="auto"/>
            </w:tcBorders>
            <w:shd w:val="clear" w:color="auto" w:fill="auto"/>
            <w:vAlign w:val="center"/>
          </w:tcPr>
          <w:p w14:paraId="711C3BF1"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12.66</w:t>
            </w:r>
          </w:p>
          <w:p w14:paraId="36E045B5" w14:textId="6334899B"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/14.83</w:t>
            </w:r>
          </w:p>
        </w:tc>
        <w:tc>
          <w:tcPr>
            <w:tcW w:w="0" w:type="auto"/>
            <w:tcBorders>
              <w:top w:val="nil"/>
              <w:left w:val="nil"/>
              <w:bottom w:val="single" w:sz="4" w:space="0" w:color="auto"/>
              <w:right w:val="single" w:sz="4" w:space="0" w:color="auto"/>
            </w:tcBorders>
            <w:shd w:val="clear" w:color="auto" w:fill="auto"/>
            <w:vAlign w:val="center"/>
          </w:tcPr>
          <w:p w14:paraId="718FDF4A"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11.64</w:t>
            </w:r>
          </w:p>
          <w:p w14:paraId="54DEEF8B" w14:textId="37760DDF"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/12.07</w:t>
            </w:r>
          </w:p>
        </w:tc>
        <w:tc>
          <w:tcPr>
            <w:tcW w:w="0" w:type="auto"/>
            <w:tcBorders>
              <w:top w:val="nil"/>
              <w:left w:val="nil"/>
              <w:bottom w:val="single" w:sz="4" w:space="0" w:color="auto"/>
              <w:right w:val="single" w:sz="4" w:space="0" w:color="auto"/>
            </w:tcBorders>
            <w:shd w:val="clear" w:color="auto" w:fill="auto"/>
            <w:vAlign w:val="center"/>
          </w:tcPr>
          <w:p w14:paraId="46FF04BE"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11.63</w:t>
            </w:r>
          </w:p>
          <w:p w14:paraId="07988995" w14:textId="4065D9F8"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/12.28</w:t>
            </w:r>
          </w:p>
        </w:tc>
        <w:tc>
          <w:tcPr>
            <w:tcW w:w="0" w:type="auto"/>
            <w:tcBorders>
              <w:top w:val="nil"/>
              <w:left w:val="nil"/>
              <w:bottom w:val="single" w:sz="4" w:space="0" w:color="auto"/>
              <w:right w:val="single" w:sz="4" w:space="0" w:color="auto"/>
            </w:tcBorders>
            <w:shd w:val="clear" w:color="auto" w:fill="auto"/>
            <w:vAlign w:val="center"/>
          </w:tcPr>
          <w:p w14:paraId="1E67DCFB"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14.42</w:t>
            </w:r>
          </w:p>
          <w:p w14:paraId="01E2C3B1" w14:textId="11955384"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/20.40</w:t>
            </w:r>
          </w:p>
        </w:tc>
        <w:tc>
          <w:tcPr>
            <w:tcW w:w="0" w:type="auto"/>
            <w:tcBorders>
              <w:top w:val="nil"/>
              <w:left w:val="nil"/>
              <w:bottom w:val="single" w:sz="4" w:space="0" w:color="auto"/>
              <w:right w:val="single" w:sz="4" w:space="0" w:color="auto"/>
            </w:tcBorders>
            <w:shd w:val="clear" w:color="auto" w:fill="auto"/>
            <w:vAlign w:val="center"/>
          </w:tcPr>
          <w:p w14:paraId="28B1A9A0"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13.20</w:t>
            </w:r>
          </w:p>
          <w:p w14:paraId="737A175E" w14:textId="42C51B38"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/14.16</w:t>
            </w:r>
          </w:p>
        </w:tc>
        <w:tc>
          <w:tcPr>
            <w:tcW w:w="0" w:type="auto"/>
            <w:tcBorders>
              <w:top w:val="nil"/>
              <w:left w:val="nil"/>
              <w:bottom w:val="single" w:sz="4" w:space="0" w:color="auto"/>
              <w:right w:val="single" w:sz="4" w:space="0" w:color="auto"/>
            </w:tcBorders>
            <w:shd w:val="clear" w:color="auto" w:fill="auto"/>
            <w:vAlign w:val="center"/>
          </w:tcPr>
          <w:p w14:paraId="1EB200BF"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12.83</w:t>
            </w:r>
          </w:p>
          <w:p w14:paraId="2DDF6897" w14:textId="2DD36B3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/13.61</w:t>
            </w:r>
          </w:p>
        </w:tc>
      </w:tr>
      <w:tr w:rsidR="00EF255D" w:rsidRPr="00BD0BA4" w14:paraId="1BF94A58" w14:textId="77777777" w:rsidTr="00BD0BA4">
        <w:trPr>
          <w:trHeight w:val="130"/>
          <w:jc w:val="center"/>
        </w:trPr>
        <w:tc>
          <w:tcPr>
            <w:tcW w:w="0" w:type="auto"/>
            <w:vMerge/>
            <w:tcBorders>
              <w:top w:val="nil"/>
              <w:left w:val="single" w:sz="4" w:space="0" w:color="auto"/>
              <w:bottom w:val="single" w:sz="4" w:space="0" w:color="auto"/>
              <w:right w:val="single" w:sz="4" w:space="0" w:color="auto"/>
            </w:tcBorders>
            <w:vAlign w:val="center"/>
            <w:hideMark/>
          </w:tcPr>
          <w:p w14:paraId="2551B5EE" w14:textId="77777777" w:rsidR="00EF255D" w:rsidRPr="00BD0BA4" w:rsidRDefault="00EF255D" w:rsidP="00EF255D">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hideMark/>
          </w:tcPr>
          <w:p w14:paraId="4ABD2BF9" w14:textId="53E5C811"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lang w:eastAsia="zh-CN"/>
              </w:rPr>
              <w:t>CDL-D, 30ns</w:t>
            </w:r>
          </w:p>
        </w:tc>
        <w:tc>
          <w:tcPr>
            <w:tcW w:w="0" w:type="auto"/>
            <w:tcBorders>
              <w:top w:val="nil"/>
              <w:left w:val="nil"/>
              <w:bottom w:val="single" w:sz="4" w:space="0" w:color="auto"/>
              <w:right w:val="single" w:sz="4" w:space="0" w:color="auto"/>
            </w:tcBorders>
            <w:shd w:val="clear" w:color="auto" w:fill="auto"/>
          </w:tcPr>
          <w:p w14:paraId="7ECE0780" w14:textId="77777777" w:rsidR="00EF255D" w:rsidRPr="00BD0BA4" w:rsidRDefault="00EF255D" w:rsidP="00EF255D">
            <w:pPr>
              <w:autoSpaceDE/>
              <w:autoSpaceDN/>
              <w:adjustRightInd/>
              <w:snapToGrid/>
              <w:spacing w:after="0"/>
              <w:jc w:val="center"/>
              <w:rPr>
                <w:sz w:val="20"/>
                <w:szCs w:val="20"/>
              </w:rPr>
            </w:pPr>
            <w:r w:rsidRPr="00BD0BA4">
              <w:rPr>
                <w:sz w:val="20"/>
                <w:szCs w:val="20"/>
              </w:rPr>
              <w:t>14.26</w:t>
            </w:r>
          </w:p>
          <w:p w14:paraId="564CD85B" w14:textId="4102B7FB"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/17.87</w:t>
            </w:r>
          </w:p>
        </w:tc>
        <w:tc>
          <w:tcPr>
            <w:tcW w:w="0" w:type="auto"/>
            <w:tcBorders>
              <w:top w:val="nil"/>
              <w:left w:val="nil"/>
              <w:bottom w:val="single" w:sz="4" w:space="0" w:color="auto"/>
              <w:right w:val="single" w:sz="4" w:space="0" w:color="auto"/>
            </w:tcBorders>
            <w:shd w:val="clear" w:color="auto" w:fill="auto"/>
          </w:tcPr>
          <w:p w14:paraId="2058E30A" w14:textId="77777777" w:rsidR="00EF255D" w:rsidRPr="00BD0BA4" w:rsidRDefault="00EF255D" w:rsidP="00EF255D">
            <w:pPr>
              <w:autoSpaceDE/>
              <w:autoSpaceDN/>
              <w:adjustRightInd/>
              <w:snapToGrid/>
              <w:spacing w:after="0"/>
              <w:jc w:val="center"/>
              <w:rPr>
                <w:sz w:val="20"/>
                <w:szCs w:val="20"/>
              </w:rPr>
            </w:pPr>
            <w:r w:rsidRPr="00BD0BA4">
              <w:rPr>
                <w:sz w:val="20"/>
                <w:szCs w:val="20"/>
              </w:rPr>
              <w:t>11.73</w:t>
            </w:r>
          </w:p>
          <w:p w14:paraId="5D150049" w14:textId="0D0ABBB8"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/12.22</w:t>
            </w:r>
          </w:p>
        </w:tc>
        <w:tc>
          <w:tcPr>
            <w:tcW w:w="0" w:type="auto"/>
            <w:tcBorders>
              <w:top w:val="nil"/>
              <w:left w:val="nil"/>
              <w:bottom w:val="single" w:sz="4" w:space="0" w:color="auto"/>
              <w:right w:val="single" w:sz="4" w:space="0" w:color="auto"/>
            </w:tcBorders>
            <w:shd w:val="clear" w:color="auto" w:fill="auto"/>
          </w:tcPr>
          <w:p w14:paraId="6FD04773" w14:textId="77777777" w:rsidR="00EF255D" w:rsidRPr="00BD0BA4" w:rsidRDefault="00EF255D" w:rsidP="00EF255D">
            <w:pPr>
              <w:autoSpaceDE/>
              <w:autoSpaceDN/>
              <w:adjustRightInd/>
              <w:snapToGrid/>
              <w:spacing w:after="0"/>
              <w:jc w:val="center"/>
              <w:rPr>
                <w:sz w:val="20"/>
                <w:szCs w:val="20"/>
              </w:rPr>
            </w:pPr>
            <w:r w:rsidRPr="00BD0BA4">
              <w:rPr>
                <w:sz w:val="20"/>
                <w:szCs w:val="20"/>
              </w:rPr>
              <w:t>11.83</w:t>
            </w:r>
          </w:p>
          <w:p w14:paraId="09B8D993" w14:textId="2451FD2B"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/12.56</w:t>
            </w:r>
          </w:p>
        </w:tc>
        <w:tc>
          <w:tcPr>
            <w:tcW w:w="0" w:type="auto"/>
            <w:tcBorders>
              <w:top w:val="nil"/>
              <w:left w:val="nil"/>
              <w:bottom w:val="single" w:sz="4" w:space="0" w:color="auto"/>
              <w:right w:val="single" w:sz="4" w:space="0" w:color="auto"/>
            </w:tcBorders>
            <w:shd w:val="clear" w:color="auto" w:fill="auto"/>
          </w:tcPr>
          <w:p w14:paraId="786A0DCB" w14:textId="77777777" w:rsidR="00EF255D" w:rsidRPr="00BD0BA4" w:rsidRDefault="00EF255D" w:rsidP="00EF255D">
            <w:pPr>
              <w:autoSpaceDE/>
              <w:autoSpaceDN/>
              <w:adjustRightInd/>
              <w:snapToGrid/>
              <w:spacing w:after="0"/>
              <w:jc w:val="center"/>
              <w:rPr>
                <w:sz w:val="20"/>
                <w:szCs w:val="20"/>
              </w:rPr>
            </w:pPr>
            <w:r w:rsidRPr="00BD0BA4">
              <w:rPr>
                <w:sz w:val="20"/>
                <w:szCs w:val="20"/>
              </w:rPr>
              <w:t>12.66</w:t>
            </w:r>
          </w:p>
          <w:p w14:paraId="137F82D8" w14:textId="17A02746"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/14.78</w:t>
            </w:r>
          </w:p>
        </w:tc>
        <w:tc>
          <w:tcPr>
            <w:tcW w:w="0" w:type="auto"/>
            <w:tcBorders>
              <w:top w:val="nil"/>
              <w:left w:val="nil"/>
              <w:bottom w:val="single" w:sz="4" w:space="0" w:color="auto"/>
              <w:right w:val="single" w:sz="4" w:space="0" w:color="auto"/>
            </w:tcBorders>
            <w:shd w:val="clear" w:color="auto" w:fill="auto"/>
          </w:tcPr>
          <w:p w14:paraId="760F6C16" w14:textId="77777777" w:rsidR="00EF255D" w:rsidRPr="00BD0BA4" w:rsidRDefault="00EF255D" w:rsidP="00EF255D">
            <w:pPr>
              <w:autoSpaceDE/>
              <w:autoSpaceDN/>
              <w:adjustRightInd/>
              <w:snapToGrid/>
              <w:spacing w:after="0"/>
              <w:jc w:val="center"/>
              <w:rPr>
                <w:sz w:val="20"/>
                <w:szCs w:val="20"/>
              </w:rPr>
            </w:pPr>
            <w:r w:rsidRPr="00BD0BA4">
              <w:rPr>
                <w:sz w:val="20"/>
                <w:szCs w:val="20"/>
              </w:rPr>
              <w:t>11.64</w:t>
            </w:r>
          </w:p>
          <w:p w14:paraId="1DCB52EA" w14:textId="48B28905"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/12.06</w:t>
            </w:r>
          </w:p>
        </w:tc>
        <w:tc>
          <w:tcPr>
            <w:tcW w:w="0" w:type="auto"/>
            <w:tcBorders>
              <w:top w:val="nil"/>
              <w:left w:val="nil"/>
              <w:bottom w:val="single" w:sz="4" w:space="0" w:color="auto"/>
              <w:right w:val="single" w:sz="4" w:space="0" w:color="auto"/>
            </w:tcBorders>
            <w:shd w:val="clear" w:color="auto" w:fill="auto"/>
          </w:tcPr>
          <w:p w14:paraId="043F5691" w14:textId="77777777" w:rsidR="00EF255D" w:rsidRPr="00BD0BA4" w:rsidRDefault="00EF255D" w:rsidP="00EF255D">
            <w:pPr>
              <w:autoSpaceDE/>
              <w:autoSpaceDN/>
              <w:adjustRightInd/>
              <w:snapToGrid/>
              <w:spacing w:after="0"/>
              <w:jc w:val="center"/>
              <w:rPr>
                <w:sz w:val="20"/>
                <w:szCs w:val="20"/>
              </w:rPr>
            </w:pPr>
            <w:r w:rsidRPr="00BD0BA4">
              <w:rPr>
                <w:sz w:val="20"/>
                <w:szCs w:val="20"/>
              </w:rPr>
              <w:t>11.63</w:t>
            </w:r>
          </w:p>
          <w:p w14:paraId="1C38A890" w14:textId="0CE8B2AC"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/12.26</w:t>
            </w:r>
          </w:p>
        </w:tc>
        <w:tc>
          <w:tcPr>
            <w:tcW w:w="0" w:type="auto"/>
            <w:tcBorders>
              <w:top w:val="nil"/>
              <w:left w:val="nil"/>
              <w:bottom w:val="single" w:sz="4" w:space="0" w:color="auto"/>
              <w:right w:val="single" w:sz="4" w:space="0" w:color="auto"/>
            </w:tcBorders>
            <w:shd w:val="clear" w:color="auto" w:fill="auto"/>
          </w:tcPr>
          <w:p w14:paraId="561B3A96" w14:textId="77777777" w:rsidR="00EF255D" w:rsidRPr="00BD0BA4" w:rsidRDefault="00EF255D" w:rsidP="00EF255D">
            <w:pPr>
              <w:autoSpaceDE/>
              <w:autoSpaceDN/>
              <w:adjustRightInd/>
              <w:snapToGrid/>
              <w:spacing w:after="0"/>
              <w:jc w:val="center"/>
              <w:rPr>
                <w:sz w:val="20"/>
                <w:szCs w:val="20"/>
              </w:rPr>
            </w:pPr>
            <w:r w:rsidRPr="00BD0BA4">
              <w:rPr>
                <w:sz w:val="20"/>
                <w:szCs w:val="20"/>
              </w:rPr>
              <w:t>14.44</w:t>
            </w:r>
          </w:p>
          <w:p w14:paraId="44A74FB7" w14:textId="6DA37EFB"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/20.40</w:t>
            </w:r>
          </w:p>
        </w:tc>
        <w:tc>
          <w:tcPr>
            <w:tcW w:w="0" w:type="auto"/>
            <w:tcBorders>
              <w:top w:val="nil"/>
              <w:left w:val="nil"/>
              <w:bottom w:val="single" w:sz="4" w:space="0" w:color="auto"/>
              <w:right w:val="single" w:sz="4" w:space="0" w:color="auto"/>
            </w:tcBorders>
            <w:shd w:val="clear" w:color="auto" w:fill="auto"/>
          </w:tcPr>
          <w:p w14:paraId="344B5201" w14:textId="77777777" w:rsidR="00EF255D" w:rsidRPr="00BD0BA4" w:rsidRDefault="00EF255D" w:rsidP="00EF255D">
            <w:pPr>
              <w:autoSpaceDE/>
              <w:autoSpaceDN/>
              <w:adjustRightInd/>
              <w:snapToGrid/>
              <w:spacing w:after="0"/>
              <w:jc w:val="center"/>
              <w:rPr>
                <w:sz w:val="20"/>
                <w:szCs w:val="20"/>
              </w:rPr>
            </w:pPr>
            <w:r w:rsidRPr="00BD0BA4">
              <w:rPr>
                <w:sz w:val="20"/>
                <w:szCs w:val="20"/>
              </w:rPr>
              <w:t>13.19</w:t>
            </w:r>
          </w:p>
          <w:p w14:paraId="61A9EA2F" w14:textId="4895BCB7"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/14.16</w:t>
            </w:r>
          </w:p>
        </w:tc>
        <w:tc>
          <w:tcPr>
            <w:tcW w:w="0" w:type="auto"/>
            <w:tcBorders>
              <w:top w:val="nil"/>
              <w:left w:val="nil"/>
              <w:bottom w:val="single" w:sz="4" w:space="0" w:color="auto"/>
              <w:right w:val="single" w:sz="4" w:space="0" w:color="auto"/>
            </w:tcBorders>
            <w:shd w:val="clear" w:color="auto" w:fill="auto"/>
          </w:tcPr>
          <w:p w14:paraId="337595D8" w14:textId="77777777" w:rsidR="00EF255D" w:rsidRPr="00BD0BA4" w:rsidRDefault="00EF255D" w:rsidP="00EF255D">
            <w:pPr>
              <w:autoSpaceDE/>
              <w:autoSpaceDN/>
              <w:adjustRightInd/>
              <w:snapToGrid/>
              <w:spacing w:after="0"/>
              <w:jc w:val="center"/>
              <w:rPr>
                <w:sz w:val="20"/>
                <w:szCs w:val="20"/>
              </w:rPr>
            </w:pPr>
            <w:r w:rsidRPr="00BD0BA4">
              <w:rPr>
                <w:sz w:val="20"/>
                <w:szCs w:val="20"/>
              </w:rPr>
              <w:t>12.83</w:t>
            </w:r>
          </w:p>
          <w:p w14:paraId="4E89EA96" w14:textId="41023F62"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/13.62</w:t>
            </w:r>
          </w:p>
        </w:tc>
      </w:tr>
      <w:tr w:rsidR="005E39D4" w:rsidRPr="00BD0BA4" w14:paraId="3DB105A1" w14:textId="77777777" w:rsidTr="00BD0BA4">
        <w:trPr>
          <w:trHeight w:val="130"/>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5A5E13E"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26</w:t>
            </w:r>
          </w:p>
        </w:tc>
        <w:tc>
          <w:tcPr>
            <w:tcW w:w="0" w:type="auto"/>
            <w:tcBorders>
              <w:top w:val="nil"/>
              <w:left w:val="nil"/>
              <w:bottom w:val="single" w:sz="4" w:space="0" w:color="auto"/>
              <w:right w:val="single" w:sz="4" w:space="0" w:color="auto"/>
            </w:tcBorders>
            <w:shd w:val="clear" w:color="auto" w:fill="auto"/>
            <w:vAlign w:val="center"/>
            <w:hideMark/>
          </w:tcPr>
          <w:p w14:paraId="07BEE81C"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CDL-B, 20ns</w:t>
            </w:r>
          </w:p>
        </w:tc>
        <w:tc>
          <w:tcPr>
            <w:tcW w:w="0" w:type="auto"/>
            <w:tcBorders>
              <w:top w:val="nil"/>
              <w:left w:val="nil"/>
              <w:bottom w:val="single" w:sz="4" w:space="0" w:color="auto"/>
              <w:right w:val="single" w:sz="4" w:space="0" w:color="auto"/>
            </w:tcBorders>
            <w:shd w:val="clear" w:color="auto" w:fill="auto"/>
            <w:vAlign w:val="center"/>
            <w:hideMark/>
          </w:tcPr>
          <w:p w14:paraId="29D57687"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41DB32D1" w14:textId="577E5552"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022052DF"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22.46</w:t>
            </w:r>
          </w:p>
          <w:p w14:paraId="1139620E" w14:textId="06F46F78"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/24.65</w:t>
            </w:r>
          </w:p>
        </w:tc>
        <w:tc>
          <w:tcPr>
            <w:tcW w:w="0" w:type="auto"/>
            <w:tcBorders>
              <w:top w:val="nil"/>
              <w:left w:val="nil"/>
              <w:bottom w:val="single" w:sz="4" w:space="0" w:color="auto"/>
              <w:right w:val="single" w:sz="4" w:space="0" w:color="auto"/>
            </w:tcBorders>
            <w:shd w:val="clear" w:color="auto" w:fill="auto"/>
            <w:vAlign w:val="center"/>
            <w:hideMark/>
          </w:tcPr>
          <w:p w14:paraId="08B0577A"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61737CAA" w14:textId="7018A7A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6FC3F944"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26826DD6" w14:textId="4C3E896F"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5A1A2A53"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22.22</w:t>
            </w:r>
          </w:p>
          <w:p w14:paraId="74BC69AE" w14:textId="38D69E59"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/24.10</w:t>
            </w:r>
          </w:p>
        </w:tc>
        <w:tc>
          <w:tcPr>
            <w:tcW w:w="0" w:type="auto"/>
            <w:tcBorders>
              <w:top w:val="nil"/>
              <w:left w:val="nil"/>
              <w:bottom w:val="single" w:sz="4" w:space="0" w:color="auto"/>
              <w:right w:val="single" w:sz="4" w:space="0" w:color="auto"/>
            </w:tcBorders>
            <w:shd w:val="clear" w:color="auto" w:fill="auto"/>
            <w:vAlign w:val="center"/>
            <w:hideMark/>
          </w:tcPr>
          <w:p w14:paraId="12836A1A"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29.40</w:t>
            </w:r>
          </w:p>
          <w:p w14:paraId="7B2F283A" w14:textId="568A116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0905AF6A"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5B272830" w14:textId="3A271F78"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31EB9C7B"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29.73</w:t>
            </w:r>
          </w:p>
          <w:p w14:paraId="083DA1AB" w14:textId="36DEEAB5"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hideMark/>
          </w:tcPr>
          <w:p w14:paraId="12168052"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23.89</w:t>
            </w:r>
          </w:p>
          <w:p w14:paraId="3F6FC3A2" w14:textId="0445751A"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/27.46</w:t>
            </w:r>
          </w:p>
        </w:tc>
      </w:tr>
      <w:tr w:rsidR="005E39D4" w:rsidRPr="00BD0BA4" w14:paraId="58D6C74B" w14:textId="77777777" w:rsidTr="00BD0BA4">
        <w:trPr>
          <w:trHeight w:val="130"/>
          <w:jc w:val="center"/>
        </w:trPr>
        <w:tc>
          <w:tcPr>
            <w:tcW w:w="0" w:type="auto"/>
            <w:vMerge/>
            <w:tcBorders>
              <w:top w:val="nil"/>
              <w:left w:val="single" w:sz="4" w:space="0" w:color="auto"/>
              <w:bottom w:val="single" w:sz="4" w:space="0" w:color="auto"/>
              <w:right w:val="single" w:sz="4" w:space="0" w:color="auto"/>
            </w:tcBorders>
            <w:vAlign w:val="center"/>
          </w:tcPr>
          <w:p w14:paraId="55A3E1BA" w14:textId="77777777" w:rsidR="005E39D4" w:rsidRPr="00BD0BA4" w:rsidRDefault="005E39D4" w:rsidP="005E39D4">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tcPr>
          <w:p w14:paraId="0B177B35" w14:textId="78934E3B"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CDL-D, 20ns</w:t>
            </w:r>
          </w:p>
        </w:tc>
        <w:tc>
          <w:tcPr>
            <w:tcW w:w="0" w:type="auto"/>
            <w:tcBorders>
              <w:top w:val="nil"/>
              <w:left w:val="nil"/>
              <w:bottom w:val="single" w:sz="4" w:space="0" w:color="auto"/>
              <w:right w:val="single" w:sz="4" w:space="0" w:color="auto"/>
            </w:tcBorders>
            <w:shd w:val="clear" w:color="auto" w:fill="auto"/>
            <w:vAlign w:val="center"/>
          </w:tcPr>
          <w:p w14:paraId="462D31FB"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1EDE638B" w14:textId="4EE35076"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01929663"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16.54</w:t>
            </w:r>
          </w:p>
          <w:p w14:paraId="549D8351" w14:textId="6FA00D6F"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/17.24</w:t>
            </w:r>
          </w:p>
        </w:tc>
        <w:tc>
          <w:tcPr>
            <w:tcW w:w="0" w:type="auto"/>
            <w:tcBorders>
              <w:top w:val="nil"/>
              <w:left w:val="nil"/>
              <w:bottom w:val="single" w:sz="4" w:space="0" w:color="auto"/>
              <w:right w:val="single" w:sz="4" w:space="0" w:color="auto"/>
            </w:tcBorders>
            <w:shd w:val="clear" w:color="auto" w:fill="auto"/>
            <w:vAlign w:val="center"/>
          </w:tcPr>
          <w:p w14:paraId="6A304160"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21.38</w:t>
            </w:r>
          </w:p>
          <w:p w14:paraId="39C3A0A1" w14:textId="5848F463"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01D4651E"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20F6110A" w14:textId="4C37D9A2"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15A4FC5D"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15.95</w:t>
            </w:r>
          </w:p>
          <w:p w14:paraId="1AF86A3A" w14:textId="75724476"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/16.40</w:t>
            </w:r>
          </w:p>
        </w:tc>
        <w:tc>
          <w:tcPr>
            <w:tcW w:w="0" w:type="auto"/>
            <w:tcBorders>
              <w:top w:val="nil"/>
              <w:left w:val="nil"/>
              <w:bottom w:val="single" w:sz="4" w:space="0" w:color="auto"/>
              <w:right w:val="single" w:sz="4" w:space="0" w:color="auto"/>
            </w:tcBorders>
            <w:shd w:val="clear" w:color="auto" w:fill="auto"/>
            <w:vAlign w:val="center"/>
          </w:tcPr>
          <w:p w14:paraId="3BB96A6A"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18.31</w:t>
            </w:r>
          </w:p>
          <w:p w14:paraId="470FF262" w14:textId="53342E9C"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13ED092A"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p w14:paraId="49D28619" w14:textId="078558B8"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21A930C2"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22.79</w:t>
            </w:r>
          </w:p>
          <w:p w14:paraId="2C6F4786" w14:textId="72C058DE"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/NAN</w:t>
            </w:r>
          </w:p>
        </w:tc>
        <w:tc>
          <w:tcPr>
            <w:tcW w:w="0" w:type="auto"/>
            <w:tcBorders>
              <w:top w:val="nil"/>
              <w:left w:val="nil"/>
              <w:bottom w:val="single" w:sz="4" w:space="0" w:color="auto"/>
              <w:right w:val="single" w:sz="4" w:space="0" w:color="auto"/>
            </w:tcBorders>
            <w:shd w:val="clear" w:color="auto" w:fill="auto"/>
            <w:vAlign w:val="center"/>
          </w:tcPr>
          <w:p w14:paraId="581E270C"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17.07</w:t>
            </w:r>
          </w:p>
          <w:p w14:paraId="44179C5F" w14:textId="17CCCE81" w:rsidR="005E39D4" w:rsidRPr="00BD0BA4" w:rsidRDefault="005E39D4" w:rsidP="005E39D4">
            <w:pPr>
              <w:autoSpaceDE/>
              <w:autoSpaceDN/>
              <w:adjustRightInd/>
              <w:snapToGrid/>
              <w:spacing w:after="0"/>
              <w:jc w:val="center"/>
              <w:rPr>
                <w:color w:val="000000"/>
                <w:sz w:val="20"/>
                <w:szCs w:val="20"/>
                <w:lang w:eastAsia="zh-CN"/>
              </w:rPr>
            </w:pPr>
            <w:r w:rsidRPr="00BD0BA4">
              <w:rPr>
                <w:color w:val="000000"/>
                <w:sz w:val="20"/>
                <w:szCs w:val="20"/>
                <w:lang w:eastAsia="zh-CN"/>
              </w:rPr>
              <w:t>/17.89</w:t>
            </w:r>
          </w:p>
        </w:tc>
      </w:tr>
      <w:tr w:rsidR="00EF255D" w:rsidRPr="00BD0BA4" w14:paraId="59EBE202" w14:textId="77777777" w:rsidTr="00BD0BA4">
        <w:trPr>
          <w:trHeight w:val="130"/>
          <w:jc w:val="center"/>
        </w:trPr>
        <w:tc>
          <w:tcPr>
            <w:tcW w:w="0" w:type="auto"/>
            <w:vMerge/>
            <w:tcBorders>
              <w:top w:val="nil"/>
              <w:left w:val="single" w:sz="4" w:space="0" w:color="auto"/>
              <w:bottom w:val="single" w:sz="4" w:space="0" w:color="auto"/>
              <w:right w:val="single" w:sz="4" w:space="0" w:color="auto"/>
            </w:tcBorders>
            <w:vAlign w:val="center"/>
            <w:hideMark/>
          </w:tcPr>
          <w:p w14:paraId="4B31BAEB" w14:textId="77777777" w:rsidR="00EF255D" w:rsidRPr="00BD0BA4" w:rsidRDefault="00EF255D" w:rsidP="00EF255D">
            <w:pPr>
              <w:autoSpaceDE/>
              <w:autoSpaceDN/>
              <w:adjustRightInd/>
              <w:snapToGrid/>
              <w:spacing w:after="0"/>
              <w:jc w:val="left"/>
              <w:rPr>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center"/>
            <w:hideMark/>
          </w:tcPr>
          <w:p w14:paraId="4DDCA382" w14:textId="31080CC7"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lang w:eastAsia="zh-CN"/>
              </w:rPr>
              <w:t>CDL-D, 30ns</w:t>
            </w:r>
          </w:p>
        </w:tc>
        <w:tc>
          <w:tcPr>
            <w:tcW w:w="0" w:type="auto"/>
            <w:tcBorders>
              <w:top w:val="nil"/>
              <w:left w:val="nil"/>
              <w:bottom w:val="single" w:sz="4" w:space="0" w:color="auto"/>
              <w:right w:val="single" w:sz="4" w:space="0" w:color="auto"/>
            </w:tcBorders>
            <w:shd w:val="clear" w:color="auto" w:fill="auto"/>
          </w:tcPr>
          <w:p w14:paraId="4B9E4295"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NAN</w:t>
            </w:r>
          </w:p>
          <w:p w14:paraId="24799FC6" w14:textId="116D33F6"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/NAN</w:t>
            </w:r>
          </w:p>
        </w:tc>
        <w:tc>
          <w:tcPr>
            <w:tcW w:w="0" w:type="auto"/>
            <w:tcBorders>
              <w:top w:val="nil"/>
              <w:left w:val="nil"/>
              <w:bottom w:val="single" w:sz="4" w:space="0" w:color="auto"/>
              <w:right w:val="single" w:sz="4" w:space="0" w:color="auto"/>
            </w:tcBorders>
            <w:shd w:val="clear" w:color="auto" w:fill="auto"/>
          </w:tcPr>
          <w:p w14:paraId="256F1213"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16.54</w:t>
            </w:r>
          </w:p>
          <w:p w14:paraId="68F337D5" w14:textId="3115351A"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/17.25</w:t>
            </w:r>
          </w:p>
        </w:tc>
        <w:tc>
          <w:tcPr>
            <w:tcW w:w="0" w:type="auto"/>
            <w:tcBorders>
              <w:top w:val="nil"/>
              <w:left w:val="nil"/>
              <w:bottom w:val="single" w:sz="4" w:space="0" w:color="auto"/>
              <w:right w:val="single" w:sz="4" w:space="0" w:color="auto"/>
            </w:tcBorders>
            <w:shd w:val="clear" w:color="auto" w:fill="auto"/>
          </w:tcPr>
          <w:p w14:paraId="15A2E3E4"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21.42</w:t>
            </w:r>
          </w:p>
          <w:p w14:paraId="55B1DC77" w14:textId="250D5335"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/NAN</w:t>
            </w:r>
          </w:p>
        </w:tc>
        <w:tc>
          <w:tcPr>
            <w:tcW w:w="0" w:type="auto"/>
            <w:tcBorders>
              <w:top w:val="nil"/>
              <w:left w:val="nil"/>
              <w:bottom w:val="single" w:sz="4" w:space="0" w:color="auto"/>
              <w:right w:val="single" w:sz="4" w:space="0" w:color="auto"/>
            </w:tcBorders>
            <w:shd w:val="clear" w:color="auto" w:fill="auto"/>
          </w:tcPr>
          <w:p w14:paraId="0B3DE6A2"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NAN</w:t>
            </w:r>
          </w:p>
          <w:p w14:paraId="2363A543" w14:textId="60C5882D"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/NAN</w:t>
            </w:r>
          </w:p>
        </w:tc>
        <w:tc>
          <w:tcPr>
            <w:tcW w:w="0" w:type="auto"/>
            <w:tcBorders>
              <w:top w:val="nil"/>
              <w:left w:val="nil"/>
              <w:bottom w:val="single" w:sz="4" w:space="0" w:color="auto"/>
              <w:right w:val="single" w:sz="4" w:space="0" w:color="auto"/>
            </w:tcBorders>
            <w:shd w:val="clear" w:color="auto" w:fill="auto"/>
          </w:tcPr>
          <w:p w14:paraId="15061073"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15.96</w:t>
            </w:r>
          </w:p>
          <w:p w14:paraId="40C7C19F" w14:textId="24B1C70C"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/16.40</w:t>
            </w:r>
          </w:p>
        </w:tc>
        <w:tc>
          <w:tcPr>
            <w:tcW w:w="0" w:type="auto"/>
            <w:tcBorders>
              <w:top w:val="nil"/>
              <w:left w:val="nil"/>
              <w:bottom w:val="single" w:sz="4" w:space="0" w:color="auto"/>
              <w:right w:val="single" w:sz="4" w:space="0" w:color="auto"/>
            </w:tcBorders>
            <w:shd w:val="clear" w:color="auto" w:fill="auto"/>
          </w:tcPr>
          <w:p w14:paraId="532DE4D6"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18.33</w:t>
            </w:r>
          </w:p>
          <w:p w14:paraId="4A5BD923" w14:textId="22B0B88A"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/NAN</w:t>
            </w:r>
          </w:p>
        </w:tc>
        <w:tc>
          <w:tcPr>
            <w:tcW w:w="0" w:type="auto"/>
            <w:tcBorders>
              <w:top w:val="nil"/>
              <w:left w:val="nil"/>
              <w:bottom w:val="single" w:sz="4" w:space="0" w:color="auto"/>
              <w:right w:val="single" w:sz="4" w:space="0" w:color="auto"/>
            </w:tcBorders>
            <w:shd w:val="clear" w:color="auto" w:fill="auto"/>
          </w:tcPr>
          <w:p w14:paraId="70A454F4"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NAN</w:t>
            </w:r>
          </w:p>
          <w:p w14:paraId="40A5EE87" w14:textId="6B5C1823"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/NAN</w:t>
            </w:r>
          </w:p>
        </w:tc>
        <w:tc>
          <w:tcPr>
            <w:tcW w:w="0" w:type="auto"/>
            <w:tcBorders>
              <w:top w:val="nil"/>
              <w:left w:val="nil"/>
              <w:bottom w:val="single" w:sz="4" w:space="0" w:color="auto"/>
              <w:right w:val="single" w:sz="4" w:space="0" w:color="auto"/>
            </w:tcBorders>
            <w:shd w:val="clear" w:color="auto" w:fill="auto"/>
          </w:tcPr>
          <w:p w14:paraId="5F3A886D"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22.77</w:t>
            </w:r>
          </w:p>
          <w:p w14:paraId="38BC9094" w14:textId="6390B269"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/NAN</w:t>
            </w:r>
          </w:p>
        </w:tc>
        <w:tc>
          <w:tcPr>
            <w:tcW w:w="0" w:type="auto"/>
            <w:tcBorders>
              <w:top w:val="nil"/>
              <w:left w:val="nil"/>
              <w:bottom w:val="single" w:sz="4" w:space="0" w:color="auto"/>
              <w:right w:val="single" w:sz="4" w:space="0" w:color="auto"/>
            </w:tcBorders>
            <w:shd w:val="clear" w:color="auto" w:fill="auto"/>
          </w:tcPr>
          <w:p w14:paraId="411946CD"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17.08</w:t>
            </w:r>
          </w:p>
          <w:p w14:paraId="350347F2" w14:textId="01BE0C74"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/17.89</w:t>
            </w:r>
          </w:p>
        </w:tc>
      </w:tr>
      <w:bookmarkEnd w:id="55"/>
    </w:tbl>
    <w:p w14:paraId="5C2E05EC" w14:textId="77777777" w:rsidR="005A62AD" w:rsidRDefault="005A62AD" w:rsidP="005A62AD"/>
    <w:p w14:paraId="7A24CD11" w14:textId="6997F970" w:rsidR="00B945F7" w:rsidRPr="008423AF" w:rsidRDefault="00F16602" w:rsidP="00F16602">
      <w:pPr>
        <w:pStyle w:val="a5"/>
        <w:rPr>
          <w:rFonts w:ascii="Arial" w:hAnsi="Arial"/>
          <w:b w:val="0"/>
          <w:lang w:val="en-GB"/>
        </w:rPr>
      </w:pPr>
      <w:r w:rsidRPr="00CF195E">
        <w:t xml:space="preserve">Table </w:t>
      </w:r>
      <w:r w:rsidR="00436B62">
        <w:rPr>
          <w:noProof/>
        </w:rPr>
        <w:t>08</w:t>
      </w:r>
      <w:r w:rsidRPr="00CF195E">
        <w:t xml:space="preserve">. </w:t>
      </w:r>
      <w:r>
        <w:t xml:space="preserve">SINR </w:t>
      </w:r>
      <w:r w:rsidRPr="00F16602">
        <w:t>in dB achieving PUSCH BLER of 10% /1% for DFT-s-OFDM with different PTRS location and Rx advance shift</w:t>
      </w:r>
      <w:r w:rsidR="00B945F7" w:rsidRPr="008423AF">
        <w:rPr>
          <w:rFonts w:ascii="Arial" w:hAnsi="Arial"/>
          <w:b w:val="0"/>
          <w:lang w:val="en-GB"/>
        </w:rPr>
        <w:t xml:space="preserve"> </w:t>
      </w:r>
    </w:p>
    <w:tbl>
      <w:tblPr>
        <w:tblW w:w="9869" w:type="dxa"/>
        <w:jc w:val="center"/>
        <w:tblLayout w:type="fixed"/>
        <w:tblLook w:val="04A0" w:firstRow="1" w:lastRow="0" w:firstColumn="1" w:lastColumn="0" w:noHBand="0" w:noVBand="1"/>
      </w:tblPr>
      <w:tblGrid>
        <w:gridCol w:w="415"/>
        <w:gridCol w:w="993"/>
        <w:gridCol w:w="855"/>
        <w:gridCol w:w="921"/>
        <w:gridCol w:w="955"/>
        <w:gridCol w:w="955"/>
        <w:gridCol w:w="955"/>
        <w:gridCol w:w="955"/>
        <w:gridCol w:w="955"/>
        <w:gridCol w:w="955"/>
        <w:gridCol w:w="955"/>
      </w:tblGrid>
      <w:tr w:rsidR="00B945F7" w:rsidRPr="00BD0BA4" w14:paraId="7AA62789" w14:textId="77777777" w:rsidTr="00BD0BA4">
        <w:trPr>
          <w:trHeight w:val="137"/>
          <w:jc w:val="center"/>
        </w:trPr>
        <w:tc>
          <w:tcPr>
            <w:tcW w:w="41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A627CDE" w14:textId="77777777"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MCS</w:t>
            </w:r>
          </w:p>
          <w:p w14:paraId="7071ED66" w14:textId="4C036C67" w:rsidR="00B945F7" w:rsidRPr="00BD0BA4" w:rsidRDefault="00B945F7" w:rsidP="00B945F7">
            <w:pPr>
              <w:autoSpaceDE/>
              <w:autoSpaceDN/>
              <w:adjustRightInd/>
              <w:snapToGrid/>
              <w:spacing w:after="0"/>
              <w:jc w:val="center"/>
              <w:rPr>
                <w:color w:val="000000"/>
                <w:sz w:val="20"/>
                <w:szCs w:val="20"/>
                <w:lang w:eastAsia="zh-CN"/>
              </w:rPr>
            </w:pP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DAD4841" w14:textId="01BF107C" w:rsidR="00B945F7" w:rsidRPr="00BD0BA4" w:rsidRDefault="00B945F7" w:rsidP="00F76D5B">
            <w:pPr>
              <w:autoSpaceDE/>
              <w:autoSpaceDN/>
              <w:adjustRightInd/>
              <w:snapToGrid/>
              <w:spacing w:after="0"/>
              <w:jc w:val="center"/>
              <w:rPr>
                <w:color w:val="000000"/>
                <w:sz w:val="20"/>
                <w:szCs w:val="20"/>
                <w:lang w:eastAsia="zh-CN"/>
              </w:rPr>
            </w:pPr>
            <w:r w:rsidRPr="00BD0BA4">
              <w:rPr>
                <w:sz w:val="20"/>
                <w:szCs w:val="20"/>
              </w:rPr>
              <w:t>Channel</w:t>
            </w:r>
          </w:p>
        </w:tc>
        <w:tc>
          <w:tcPr>
            <w:tcW w:w="2731" w:type="dxa"/>
            <w:gridSpan w:val="3"/>
            <w:tcBorders>
              <w:top w:val="single" w:sz="4" w:space="0" w:color="auto"/>
              <w:left w:val="nil"/>
              <w:bottom w:val="single" w:sz="4" w:space="0" w:color="auto"/>
              <w:right w:val="single" w:sz="4" w:space="0" w:color="auto"/>
            </w:tcBorders>
            <w:shd w:val="clear" w:color="auto" w:fill="auto"/>
            <w:hideMark/>
          </w:tcPr>
          <w:p w14:paraId="5BB9DC86" w14:textId="1B21F72F" w:rsidR="00B945F7" w:rsidRPr="00BD0BA4" w:rsidRDefault="00B945F7" w:rsidP="00BD0BA4">
            <w:pPr>
              <w:autoSpaceDE/>
              <w:autoSpaceDN/>
              <w:adjustRightInd/>
              <w:snapToGrid/>
              <w:spacing w:after="0"/>
              <w:jc w:val="center"/>
              <w:rPr>
                <w:color w:val="000000"/>
                <w:sz w:val="20"/>
                <w:szCs w:val="20"/>
                <w:lang w:eastAsia="zh-CN"/>
              </w:rPr>
            </w:pPr>
            <w:bookmarkStart w:id="56" w:name="OLE_LINK8"/>
            <w:bookmarkStart w:id="57" w:name="OLE_LINK9"/>
            <w:r w:rsidRPr="00BD0BA4">
              <w:rPr>
                <w:sz w:val="20"/>
                <w:szCs w:val="20"/>
              </w:rPr>
              <w:t>120 kHz,64RB</w:t>
            </w:r>
            <w:bookmarkEnd w:id="56"/>
            <w:bookmarkEnd w:id="57"/>
          </w:p>
        </w:tc>
        <w:tc>
          <w:tcPr>
            <w:tcW w:w="2865" w:type="dxa"/>
            <w:gridSpan w:val="3"/>
            <w:tcBorders>
              <w:top w:val="single" w:sz="4" w:space="0" w:color="auto"/>
              <w:left w:val="nil"/>
              <w:bottom w:val="single" w:sz="4" w:space="0" w:color="auto"/>
              <w:right w:val="single" w:sz="4" w:space="0" w:color="auto"/>
            </w:tcBorders>
            <w:shd w:val="clear" w:color="auto" w:fill="auto"/>
            <w:hideMark/>
          </w:tcPr>
          <w:p w14:paraId="044DE4A3" w14:textId="0B9FB4BB" w:rsidR="00B945F7" w:rsidRPr="00BD0BA4" w:rsidRDefault="00B945F7" w:rsidP="00BD0BA4">
            <w:pPr>
              <w:autoSpaceDE/>
              <w:autoSpaceDN/>
              <w:adjustRightInd/>
              <w:snapToGrid/>
              <w:spacing w:after="0"/>
              <w:jc w:val="center"/>
              <w:rPr>
                <w:color w:val="000000"/>
                <w:sz w:val="20"/>
                <w:szCs w:val="20"/>
                <w:lang w:eastAsia="zh-CN"/>
              </w:rPr>
            </w:pPr>
            <w:r w:rsidRPr="00BD0BA4">
              <w:rPr>
                <w:sz w:val="20"/>
                <w:szCs w:val="20"/>
              </w:rPr>
              <w:t>480 kHz,64RB@</w:t>
            </w:r>
            <w:r w:rsidR="00BD0BA4">
              <w:rPr>
                <w:sz w:val="20"/>
                <w:szCs w:val="20"/>
              </w:rPr>
              <w:t>16</w:t>
            </w:r>
            <w:r w:rsidRPr="00BD0BA4">
              <w:rPr>
                <w:sz w:val="20"/>
                <w:szCs w:val="20"/>
              </w:rPr>
              <w:t>00 MHz</w:t>
            </w:r>
          </w:p>
        </w:tc>
        <w:tc>
          <w:tcPr>
            <w:tcW w:w="2865" w:type="dxa"/>
            <w:gridSpan w:val="3"/>
            <w:tcBorders>
              <w:top w:val="single" w:sz="4" w:space="0" w:color="auto"/>
              <w:left w:val="nil"/>
              <w:bottom w:val="single" w:sz="4" w:space="0" w:color="auto"/>
              <w:right w:val="single" w:sz="4" w:space="0" w:color="auto"/>
            </w:tcBorders>
            <w:shd w:val="clear" w:color="auto" w:fill="auto"/>
            <w:hideMark/>
          </w:tcPr>
          <w:p w14:paraId="3B490088" w14:textId="3654D1BA" w:rsidR="00B945F7" w:rsidRPr="00BD0BA4" w:rsidRDefault="00B945F7" w:rsidP="00BD0BA4">
            <w:pPr>
              <w:autoSpaceDE/>
              <w:autoSpaceDN/>
              <w:adjustRightInd/>
              <w:snapToGrid/>
              <w:spacing w:after="0"/>
              <w:jc w:val="center"/>
              <w:rPr>
                <w:color w:val="000000"/>
                <w:sz w:val="20"/>
                <w:szCs w:val="20"/>
                <w:lang w:eastAsia="zh-CN"/>
              </w:rPr>
            </w:pPr>
            <w:r w:rsidRPr="00BD0BA4">
              <w:rPr>
                <w:sz w:val="20"/>
                <w:szCs w:val="20"/>
              </w:rPr>
              <w:t>960 kHz,64RB@</w:t>
            </w:r>
            <w:r w:rsidR="00BD0BA4">
              <w:rPr>
                <w:sz w:val="20"/>
                <w:szCs w:val="20"/>
              </w:rPr>
              <w:t>196</w:t>
            </w:r>
            <w:r w:rsidRPr="00BD0BA4">
              <w:rPr>
                <w:sz w:val="20"/>
                <w:szCs w:val="20"/>
              </w:rPr>
              <w:t>0 MHz</w:t>
            </w:r>
          </w:p>
        </w:tc>
      </w:tr>
      <w:tr w:rsidR="00B945F7" w:rsidRPr="00BD0BA4" w14:paraId="75F69CDA" w14:textId="77777777" w:rsidTr="00F76D5B">
        <w:trPr>
          <w:trHeight w:val="289"/>
          <w:jc w:val="center"/>
        </w:trPr>
        <w:tc>
          <w:tcPr>
            <w:tcW w:w="415" w:type="dxa"/>
            <w:vMerge/>
            <w:tcBorders>
              <w:top w:val="single" w:sz="4" w:space="0" w:color="auto"/>
              <w:left w:val="single" w:sz="4" w:space="0" w:color="auto"/>
              <w:bottom w:val="single" w:sz="4" w:space="0" w:color="auto"/>
              <w:right w:val="single" w:sz="4" w:space="0" w:color="auto"/>
            </w:tcBorders>
            <w:hideMark/>
          </w:tcPr>
          <w:p w14:paraId="5347B392" w14:textId="77777777" w:rsidR="00B945F7" w:rsidRPr="00BD0BA4" w:rsidRDefault="00B945F7" w:rsidP="00B945F7">
            <w:pPr>
              <w:autoSpaceDE/>
              <w:autoSpaceDN/>
              <w:adjustRightInd/>
              <w:snapToGrid/>
              <w:spacing w:after="0"/>
              <w:jc w:val="left"/>
              <w:rPr>
                <w:color w:val="000000"/>
                <w:sz w:val="20"/>
                <w:szCs w:val="20"/>
                <w:lang w:eastAsia="zh-CN"/>
              </w:rPr>
            </w:pPr>
          </w:p>
        </w:tc>
        <w:tc>
          <w:tcPr>
            <w:tcW w:w="993" w:type="dxa"/>
            <w:vMerge/>
            <w:tcBorders>
              <w:top w:val="single" w:sz="4" w:space="0" w:color="auto"/>
              <w:left w:val="single" w:sz="4" w:space="0" w:color="auto"/>
              <w:bottom w:val="single" w:sz="4" w:space="0" w:color="auto"/>
              <w:right w:val="single" w:sz="4" w:space="0" w:color="auto"/>
            </w:tcBorders>
            <w:hideMark/>
          </w:tcPr>
          <w:p w14:paraId="00C0CB2C" w14:textId="77777777" w:rsidR="00B945F7" w:rsidRPr="00BD0BA4" w:rsidRDefault="00B945F7" w:rsidP="00B945F7">
            <w:pPr>
              <w:autoSpaceDE/>
              <w:autoSpaceDN/>
              <w:adjustRightInd/>
              <w:snapToGrid/>
              <w:spacing w:after="0"/>
              <w:jc w:val="left"/>
              <w:rPr>
                <w:color w:val="000000"/>
                <w:sz w:val="20"/>
                <w:szCs w:val="20"/>
                <w:lang w:eastAsia="zh-CN"/>
              </w:rPr>
            </w:pPr>
          </w:p>
        </w:tc>
        <w:tc>
          <w:tcPr>
            <w:tcW w:w="855" w:type="dxa"/>
            <w:tcBorders>
              <w:top w:val="single" w:sz="4" w:space="0" w:color="auto"/>
              <w:left w:val="single" w:sz="4" w:space="0" w:color="auto"/>
              <w:bottom w:val="single" w:sz="4" w:space="0" w:color="auto"/>
              <w:right w:val="single" w:sz="4" w:space="0" w:color="auto"/>
            </w:tcBorders>
            <w:shd w:val="clear" w:color="auto" w:fill="auto"/>
            <w:hideMark/>
          </w:tcPr>
          <w:p w14:paraId="7F3F165F" w14:textId="2CFE8B1D" w:rsidR="00B945F7" w:rsidRPr="00BD0BA4" w:rsidRDefault="0095023D" w:rsidP="00B945F7">
            <w:pPr>
              <w:autoSpaceDE/>
              <w:autoSpaceDN/>
              <w:adjustRightInd/>
              <w:snapToGrid/>
              <w:spacing w:after="0"/>
              <w:jc w:val="center"/>
              <w:rPr>
                <w:color w:val="000000"/>
                <w:sz w:val="20"/>
                <w:szCs w:val="20"/>
                <w:lang w:eastAsia="zh-CN"/>
              </w:rPr>
            </w:pPr>
            <w:r w:rsidRPr="00BD0BA4">
              <w:rPr>
                <w:sz w:val="20"/>
                <w:szCs w:val="20"/>
              </w:rPr>
              <w:t>old_location+</w:t>
            </w:r>
            <w:r w:rsidR="00B945F7" w:rsidRPr="00BD0BA4">
              <w:rPr>
                <w:sz w:val="20"/>
                <w:szCs w:val="20"/>
              </w:rPr>
              <w:t>0%shift</w:t>
            </w:r>
          </w:p>
        </w:tc>
        <w:tc>
          <w:tcPr>
            <w:tcW w:w="921" w:type="dxa"/>
            <w:tcBorders>
              <w:top w:val="single" w:sz="4" w:space="0" w:color="auto"/>
              <w:left w:val="single" w:sz="4" w:space="0" w:color="auto"/>
              <w:bottom w:val="single" w:sz="4" w:space="0" w:color="auto"/>
              <w:right w:val="single" w:sz="4" w:space="0" w:color="auto"/>
            </w:tcBorders>
            <w:shd w:val="clear" w:color="auto" w:fill="auto"/>
            <w:hideMark/>
          </w:tcPr>
          <w:p w14:paraId="324A2DFB" w14:textId="6939EA98"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old_location+10%shift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62D2B1C0" w14:textId="39DBC8B2"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new_location+10%shift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47F9FC19" w14:textId="3C2BA7C9" w:rsidR="00B945F7" w:rsidRPr="00BD0BA4" w:rsidRDefault="0095023D" w:rsidP="00B945F7">
            <w:pPr>
              <w:autoSpaceDE/>
              <w:autoSpaceDN/>
              <w:adjustRightInd/>
              <w:snapToGrid/>
              <w:spacing w:after="0"/>
              <w:jc w:val="center"/>
              <w:rPr>
                <w:color w:val="000000"/>
                <w:sz w:val="20"/>
                <w:szCs w:val="20"/>
                <w:lang w:eastAsia="zh-CN"/>
              </w:rPr>
            </w:pPr>
            <w:r w:rsidRPr="00BD0BA4">
              <w:rPr>
                <w:sz w:val="20"/>
                <w:szCs w:val="20"/>
              </w:rPr>
              <w:t>old_location+</w:t>
            </w:r>
            <w:r w:rsidR="00B945F7" w:rsidRPr="00BD0BA4">
              <w:rPr>
                <w:sz w:val="20"/>
                <w:szCs w:val="20"/>
              </w:rPr>
              <w:t>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5C4933C1" w14:textId="11F6C05D"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old_location+10%shift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7F5369CC" w14:textId="6E3395DB"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new_location+10%shift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3E0EAC86" w14:textId="71D09219" w:rsidR="00B945F7" w:rsidRPr="00BD0BA4" w:rsidRDefault="0095023D" w:rsidP="00B945F7">
            <w:pPr>
              <w:autoSpaceDE/>
              <w:autoSpaceDN/>
              <w:adjustRightInd/>
              <w:snapToGrid/>
              <w:spacing w:after="0"/>
              <w:jc w:val="center"/>
              <w:rPr>
                <w:color w:val="000000"/>
                <w:sz w:val="20"/>
                <w:szCs w:val="20"/>
                <w:lang w:eastAsia="zh-CN"/>
              </w:rPr>
            </w:pPr>
            <w:r w:rsidRPr="00BD0BA4">
              <w:rPr>
                <w:sz w:val="20"/>
                <w:szCs w:val="20"/>
              </w:rPr>
              <w:t>old_location+</w:t>
            </w:r>
            <w:r w:rsidR="00B945F7" w:rsidRPr="00BD0BA4">
              <w:rPr>
                <w:sz w:val="20"/>
                <w:szCs w:val="20"/>
              </w:rPr>
              <w:t>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53FD5C6E" w14:textId="3209B7FB"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old_location+10%shift</w:t>
            </w:r>
          </w:p>
        </w:tc>
        <w:tc>
          <w:tcPr>
            <w:tcW w:w="955" w:type="dxa"/>
            <w:tcBorders>
              <w:top w:val="single" w:sz="4" w:space="0" w:color="auto"/>
              <w:left w:val="single" w:sz="4" w:space="0" w:color="auto"/>
              <w:bottom w:val="single" w:sz="4" w:space="0" w:color="auto"/>
              <w:right w:val="single" w:sz="4" w:space="0" w:color="auto"/>
            </w:tcBorders>
            <w:shd w:val="clear" w:color="auto" w:fill="auto"/>
            <w:hideMark/>
          </w:tcPr>
          <w:p w14:paraId="39CFDA4D" w14:textId="7977F9F6"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new_location+10%shift</w:t>
            </w:r>
          </w:p>
        </w:tc>
      </w:tr>
      <w:tr w:rsidR="00B945F7" w:rsidRPr="00BD0BA4" w14:paraId="784E7B56" w14:textId="77777777" w:rsidTr="00F76D5B">
        <w:trPr>
          <w:trHeight w:val="130"/>
          <w:jc w:val="center"/>
        </w:trPr>
        <w:tc>
          <w:tcPr>
            <w:tcW w:w="415" w:type="dxa"/>
            <w:vMerge w:val="restart"/>
            <w:tcBorders>
              <w:top w:val="nil"/>
              <w:left w:val="single" w:sz="4" w:space="0" w:color="auto"/>
              <w:bottom w:val="single" w:sz="4" w:space="0" w:color="auto"/>
              <w:right w:val="single" w:sz="4" w:space="0" w:color="auto"/>
            </w:tcBorders>
            <w:shd w:val="clear" w:color="auto" w:fill="auto"/>
            <w:hideMark/>
          </w:tcPr>
          <w:p w14:paraId="272DDD42" w14:textId="77777777"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16</w:t>
            </w:r>
          </w:p>
          <w:p w14:paraId="10EC5215" w14:textId="5063FEAC" w:rsidR="00B945F7" w:rsidRPr="00BD0BA4" w:rsidRDefault="00B945F7" w:rsidP="00B945F7">
            <w:pPr>
              <w:autoSpaceDE/>
              <w:autoSpaceDN/>
              <w:adjustRightInd/>
              <w:snapToGrid/>
              <w:spacing w:after="0"/>
              <w:jc w:val="center"/>
              <w:rPr>
                <w:color w:val="000000"/>
                <w:sz w:val="20"/>
                <w:szCs w:val="20"/>
                <w:lang w:eastAsia="zh-CN"/>
              </w:rPr>
            </w:pPr>
          </w:p>
        </w:tc>
        <w:tc>
          <w:tcPr>
            <w:tcW w:w="993" w:type="dxa"/>
            <w:tcBorders>
              <w:top w:val="single" w:sz="4" w:space="0" w:color="auto"/>
              <w:left w:val="nil"/>
              <w:bottom w:val="single" w:sz="4" w:space="0" w:color="auto"/>
              <w:right w:val="single" w:sz="4" w:space="0" w:color="auto"/>
            </w:tcBorders>
            <w:shd w:val="clear" w:color="auto" w:fill="auto"/>
            <w:hideMark/>
          </w:tcPr>
          <w:p w14:paraId="55159EE8" w14:textId="7E1E31A1"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CDL-B, 20ns</w:t>
            </w:r>
          </w:p>
        </w:tc>
        <w:tc>
          <w:tcPr>
            <w:tcW w:w="855" w:type="dxa"/>
            <w:tcBorders>
              <w:top w:val="single" w:sz="4" w:space="0" w:color="auto"/>
              <w:left w:val="nil"/>
              <w:bottom w:val="single" w:sz="4" w:space="0" w:color="auto"/>
              <w:right w:val="single" w:sz="4" w:space="0" w:color="auto"/>
            </w:tcBorders>
            <w:shd w:val="clear" w:color="auto" w:fill="auto"/>
            <w:hideMark/>
          </w:tcPr>
          <w:p w14:paraId="2B1B24A9" w14:textId="77777777" w:rsidR="00B945F7" w:rsidRPr="00BD0BA4" w:rsidRDefault="00B945F7" w:rsidP="00B945F7">
            <w:pPr>
              <w:autoSpaceDE/>
              <w:autoSpaceDN/>
              <w:adjustRightInd/>
              <w:snapToGrid/>
              <w:spacing w:after="0"/>
              <w:jc w:val="center"/>
              <w:rPr>
                <w:sz w:val="20"/>
                <w:szCs w:val="20"/>
              </w:rPr>
            </w:pPr>
            <w:r w:rsidRPr="00BD0BA4">
              <w:rPr>
                <w:sz w:val="20"/>
                <w:szCs w:val="20"/>
              </w:rPr>
              <w:t>11.17</w:t>
            </w:r>
          </w:p>
          <w:p w14:paraId="35FA6232" w14:textId="4B5A3013"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/14.66</w:t>
            </w:r>
          </w:p>
        </w:tc>
        <w:tc>
          <w:tcPr>
            <w:tcW w:w="921" w:type="dxa"/>
            <w:tcBorders>
              <w:top w:val="single" w:sz="4" w:space="0" w:color="auto"/>
              <w:left w:val="nil"/>
              <w:bottom w:val="single" w:sz="4" w:space="0" w:color="auto"/>
              <w:right w:val="single" w:sz="4" w:space="0" w:color="auto"/>
            </w:tcBorders>
            <w:shd w:val="clear" w:color="auto" w:fill="auto"/>
            <w:hideMark/>
          </w:tcPr>
          <w:p w14:paraId="37209021" w14:textId="77777777" w:rsidR="00B945F7" w:rsidRPr="00BD0BA4" w:rsidRDefault="00B945F7" w:rsidP="00B945F7">
            <w:pPr>
              <w:autoSpaceDE/>
              <w:autoSpaceDN/>
              <w:adjustRightInd/>
              <w:snapToGrid/>
              <w:spacing w:after="0"/>
              <w:jc w:val="center"/>
              <w:rPr>
                <w:sz w:val="20"/>
                <w:szCs w:val="20"/>
              </w:rPr>
            </w:pPr>
            <w:r w:rsidRPr="00BD0BA4">
              <w:rPr>
                <w:sz w:val="20"/>
                <w:szCs w:val="20"/>
              </w:rPr>
              <w:t>11.35</w:t>
            </w:r>
          </w:p>
          <w:p w14:paraId="514F3814" w14:textId="7746038C"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/14.82</w:t>
            </w:r>
          </w:p>
        </w:tc>
        <w:tc>
          <w:tcPr>
            <w:tcW w:w="955" w:type="dxa"/>
            <w:tcBorders>
              <w:top w:val="single" w:sz="4" w:space="0" w:color="auto"/>
              <w:left w:val="nil"/>
              <w:bottom w:val="single" w:sz="4" w:space="0" w:color="auto"/>
              <w:right w:val="single" w:sz="4" w:space="0" w:color="auto"/>
            </w:tcBorders>
            <w:shd w:val="clear" w:color="auto" w:fill="auto"/>
            <w:hideMark/>
          </w:tcPr>
          <w:p w14:paraId="343C8C86" w14:textId="77777777" w:rsidR="00B945F7" w:rsidRPr="00BD0BA4" w:rsidRDefault="00B945F7" w:rsidP="00B945F7">
            <w:pPr>
              <w:autoSpaceDE/>
              <w:autoSpaceDN/>
              <w:adjustRightInd/>
              <w:snapToGrid/>
              <w:spacing w:after="0"/>
              <w:jc w:val="center"/>
              <w:rPr>
                <w:sz w:val="20"/>
                <w:szCs w:val="20"/>
              </w:rPr>
            </w:pPr>
            <w:r w:rsidRPr="00BD0BA4">
              <w:rPr>
                <w:sz w:val="20"/>
                <w:szCs w:val="20"/>
              </w:rPr>
              <w:t>11.03</w:t>
            </w:r>
          </w:p>
          <w:p w14:paraId="63F2DD3B" w14:textId="11E7CEB8"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/14.61</w:t>
            </w:r>
          </w:p>
        </w:tc>
        <w:tc>
          <w:tcPr>
            <w:tcW w:w="955" w:type="dxa"/>
            <w:tcBorders>
              <w:top w:val="single" w:sz="4" w:space="0" w:color="auto"/>
              <w:left w:val="nil"/>
              <w:bottom w:val="single" w:sz="4" w:space="0" w:color="auto"/>
              <w:right w:val="single" w:sz="4" w:space="0" w:color="auto"/>
            </w:tcBorders>
            <w:shd w:val="clear" w:color="auto" w:fill="auto"/>
            <w:hideMark/>
          </w:tcPr>
          <w:p w14:paraId="546668D3" w14:textId="77777777" w:rsidR="00B945F7" w:rsidRPr="00BD0BA4" w:rsidRDefault="00B945F7" w:rsidP="00B945F7">
            <w:pPr>
              <w:autoSpaceDE/>
              <w:autoSpaceDN/>
              <w:adjustRightInd/>
              <w:snapToGrid/>
              <w:spacing w:after="0"/>
              <w:jc w:val="center"/>
              <w:rPr>
                <w:sz w:val="20"/>
                <w:szCs w:val="20"/>
              </w:rPr>
            </w:pPr>
            <w:r w:rsidRPr="00BD0BA4">
              <w:rPr>
                <w:sz w:val="20"/>
                <w:szCs w:val="20"/>
              </w:rPr>
              <w:t>11.28</w:t>
            </w:r>
          </w:p>
          <w:p w14:paraId="5755DBBA" w14:textId="77D05265"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/13.97</w:t>
            </w:r>
          </w:p>
        </w:tc>
        <w:tc>
          <w:tcPr>
            <w:tcW w:w="955" w:type="dxa"/>
            <w:tcBorders>
              <w:top w:val="single" w:sz="4" w:space="0" w:color="auto"/>
              <w:left w:val="nil"/>
              <w:bottom w:val="single" w:sz="4" w:space="0" w:color="auto"/>
              <w:right w:val="single" w:sz="4" w:space="0" w:color="auto"/>
            </w:tcBorders>
            <w:shd w:val="clear" w:color="auto" w:fill="auto"/>
            <w:hideMark/>
          </w:tcPr>
          <w:p w14:paraId="2630D94E" w14:textId="77777777" w:rsidR="00B945F7" w:rsidRPr="00BD0BA4" w:rsidRDefault="00B945F7" w:rsidP="00B945F7">
            <w:pPr>
              <w:autoSpaceDE/>
              <w:autoSpaceDN/>
              <w:adjustRightInd/>
              <w:snapToGrid/>
              <w:spacing w:after="0"/>
              <w:jc w:val="center"/>
              <w:rPr>
                <w:sz w:val="20"/>
                <w:szCs w:val="20"/>
              </w:rPr>
            </w:pPr>
            <w:r w:rsidRPr="00BD0BA4">
              <w:rPr>
                <w:sz w:val="20"/>
                <w:szCs w:val="20"/>
              </w:rPr>
              <w:t>11.56</w:t>
            </w:r>
          </w:p>
          <w:p w14:paraId="5E253970" w14:textId="3B0D3D15"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/14.11</w:t>
            </w:r>
          </w:p>
        </w:tc>
        <w:tc>
          <w:tcPr>
            <w:tcW w:w="955" w:type="dxa"/>
            <w:tcBorders>
              <w:top w:val="single" w:sz="4" w:space="0" w:color="auto"/>
              <w:left w:val="nil"/>
              <w:bottom w:val="single" w:sz="4" w:space="0" w:color="auto"/>
              <w:right w:val="single" w:sz="4" w:space="0" w:color="auto"/>
            </w:tcBorders>
            <w:shd w:val="clear" w:color="auto" w:fill="auto"/>
            <w:hideMark/>
          </w:tcPr>
          <w:p w14:paraId="3857D74A" w14:textId="77777777" w:rsidR="00B945F7" w:rsidRPr="00BD0BA4" w:rsidRDefault="00B945F7" w:rsidP="00B945F7">
            <w:pPr>
              <w:autoSpaceDE/>
              <w:autoSpaceDN/>
              <w:adjustRightInd/>
              <w:snapToGrid/>
              <w:spacing w:after="0"/>
              <w:jc w:val="center"/>
              <w:rPr>
                <w:sz w:val="20"/>
                <w:szCs w:val="20"/>
              </w:rPr>
            </w:pPr>
            <w:r w:rsidRPr="00BD0BA4">
              <w:rPr>
                <w:sz w:val="20"/>
                <w:szCs w:val="20"/>
              </w:rPr>
              <w:t>11.28</w:t>
            </w:r>
          </w:p>
          <w:p w14:paraId="4839E7F9" w14:textId="1CEB0116"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/13.88</w:t>
            </w:r>
          </w:p>
        </w:tc>
        <w:tc>
          <w:tcPr>
            <w:tcW w:w="955" w:type="dxa"/>
            <w:tcBorders>
              <w:top w:val="single" w:sz="4" w:space="0" w:color="auto"/>
              <w:left w:val="nil"/>
              <w:bottom w:val="single" w:sz="4" w:space="0" w:color="auto"/>
              <w:right w:val="single" w:sz="4" w:space="0" w:color="auto"/>
            </w:tcBorders>
            <w:shd w:val="clear" w:color="auto" w:fill="auto"/>
            <w:hideMark/>
          </w:tcPr>
          <w:p w14:paraId="75DCF873" w14:textId="77777777" w:rsidR="00B945F7" w:rsidRPr="00BD0BA4" w:rsidRDefault="00B945F7" w:rsidP="00B945F7">
            <w:pPr>
              <w:autoSpaceDE/>
              <w:autoSpaceDN/>
              <w:adjustRightInd/>
              <w:snapToGrid/>
              <w:spacing w:after="0"/>
              <w:jc w:val="center"/>
              <w:rPr>
                <w:sz w:val="20"/>
                <w:szCs w:val="20"/>
              </w:rPr>
            </w:pPr>
            <w:r w:rsidRPr="00BD0BA4">
              <w:rPr>
                <w:sz w:val="20"/>
                <w:szCs w:val="20"/>
              </w:rPr>
              <w:t>11.48</w:t>
            </w:r>
          </w:p>
          <w:p w14:paraId="3DB9C8D5" w14:textId="39343795"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/14.94</w:t>
            </w:r>
          </w:p>
        </w:tc>
        <w:tc>
          <w:tcPr>
            <w:tcW w:w="955" w:type="dxa"/>
            <w:tcBorders>
              <w:top w:val="single" w:sz="4" w:space="0" w:color="auto"/>
              <w:left w:val="nil"/>
              <w:bottom w:val="single" w:sz="4" w:space="0" w:color="auto"/>
              <w:right w:val="single" w:sz="4" w:space="0" w:color="auto"/>
            </w:tcBorders>
            <w:shd w:val="clear" w:color="auto" w:fill="auto"/>
            <w:hideMark/>
          </w:tcPr>
          <w:p w14:paraId="41708424" w14:textId="77777777" w:rsidR="00B945F7" w:rsidRPr="00BD0BA4" w:rsidRDefault="00B945F7" w:rsidP="00B945F7">
            <w:pPr>
              <w:autoSpaceDE/>
              <w:autoSpaceDN/>
              <w:adjustRightInd/>
              <w:snapToGrid/>
              <w:spacing w:after="0"/>
              <w:jc w:val="center"/>
              <w:rPr>
                <w:sz w:val="20"/>
                <w:szCs w:val="20"/>
              </w:rPr>
            </w:pPr>
            <w:r w:rsidRPr="00BD0BA4">
              <w:rPr>
                <w:sz w:val="20"/>
                <w:szCs w:val="20"/>
              </w:rPr>
              <w:t>11.55</w:t>
            </w:r>
          </w:p>
          <w:p w14:paraId="76145AE9" w14:textId="148A27E8"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/14.94</w:t>
            </w:r>
          </w:p>
        </w:tc>
        <w:tc>
          <w:tcPr>
            <w:tcW w:w="955" w:type="dxa"/>
            <w:tcBorders>
              <w:top w:val="single" w:sz="4" w:space="0" w:color="auto"/>
              <w:left w:val="nil"/>
              <w:bottom w:val="single" w:sz="4" w:space="0" w:color="auto"/>
              <w:right w:val="single" w:sz="4" w:space="0" w:color="auto"/>
            </w:tcBorders>
            <w:shd w:val="clear" w:color="auto" w:fill="auto"/>
            <w:hideMark/>
          </w:tcPr>
          <w:p w14:paraId="2D7C93FD" w14:textId="77777777" w:rsidR="00B945F7" w:rsidRPr="00BD0BA4" w:rsidRDefault="00B945F7" w:rsidP="00B945F7">
            <w:pPr>
              <w:autoSpaceDE/>
              <w:autoSpaceDN/>
              <w:adjustRightInd/>
              <w:snapToGrid/>
              <w:spacing w:after="0"/>
              <w:jc w:val="center"/>
              <w:rPr>
                <w:sz w:val="20"/>
                <w:szCs w:val="20"/>
              </w:rPr>
            </w:pPr>
            <w:r w:rsidRPr="00BD0BA4">
              <w:rPr>
                <w:sz w:val="20"/>
                <w:szCs w:val="20"/>
              </w:rPr>
              <w:t>11.43</w:t>
            </w:r>
          </w:p>
          <w:p w14:paraId="7A004B1C" w14:textId="1F461DF1" w:rsidR="00B945F7" w:rsidRPr="00BD0BA4" w:rsidRDefault="00B945F7" w:rsidP="00B945F7">
            <w:pPr>
              <w:autoSpaceDE/>
              <w:autoSpaceDN/>
              <w:adjustRightInd/>
              <w:snapToGrid/>
              <w:spacing w:after="0"/>
              <w:jc w:val="center"/>
              <w:rPr>
                <w:color w:val="000000"/>
                <w:sz w:val="20"/>
                <w:szCs w:val="20"/>
                <w:lang w:eastAsia="zh-CN"/>
              </w:rPr>
            </w:pPr>
            <w:r w:rsidRPr="00BD0BA4">
              <w:rPr>
                <w:sz w:val="20"/>
                <w:szCs w:val="20"/>
              </w:rPr>
              <w:t>/14.93</w:t>
            </w:r>
          </w:p>
        </w:tc>
      </w:tr>
      <w:tr w:rsidR="00EF255D" w:rsidRPr="00BD0BA4" w14:paraId="296BA22E" w14:textId="77777777" w:rsidTr="00F76D5B">
        <w:trPr>
          <w:trHeight w:val="130"/>
          <w:jc w:val="center"/>
        </w:trPr>
        <w:tc>
          <w:tcPr>
            <w:tcW w:w="415" w:type="dxa"/>
            <w:vMerge/>
            <w:tcBorders>
              <w:top w:val="nil"/>
              <w:left w:val="single" w:sz="4" w:space="0" w:color="auto"/>
              <w:bottom w:val="single" w:sz="4" w:space="0" w:color="auto"/>
              <w:right w:val="single" w:sz="4" w:space="0" w:color="auto"/>
            </w:tcBorders>
          </w:tcPr>
          <w:p w14:paraId="49858330" w14:textId="77777777" w:rsidR="00EF255D" w:rsidRPr="00BD0BA4" w:rsidRDefault="00EF255D" w:rsidP="00EF255D">
            <w:pPr>
              <w:autoSpaceDE/>
              <w:autoSpaceDN/>
              <w:adjustRightInd/>
              <w:snapToGrid/>
              <w:spacing w:after="0"/>
              <w:jc w:val="left"/>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tcPr>
          <w:p w14:paraId="2206B024" w14:textId="0B620B7B" w:rsidR="00EF255D" w:rsidRPr="00BD0BA4" w:rsidRDefault="00EF255D" w:rsidP="00EF255D">
            <w:pPr>
              <w:autoSpaceDE/>
              <w:autoSpaceDN/>
              <w:adjustRightInd/>
              <w:snapToGrid/>
              <w:spacing w:after="0"/>
              <w:jc w:val="center"/>
              <w:rPr>
                <w:sz w:val="20"/>
                <w:szCs w:val="20"/>
              </w:rPr>
            </w:pPr>
            <w:r w:rsidRPr="00BD0BA4">
              <w:rPr>
                <w:sz w:val="20"/>
                <w:szCs w:val="20"/>
              </w:rPr>
              <w:t>CDL-D, 20ns</w:t>
            </w:r>
          </w:p>
        </w:tc>
        <w:tc>
          <w:tcPr>
            <w:tcW w:w="855" w:type="dxa"/>
            <w:tcBorders>
              <w:top w:val="nil"/>
              <w:left w:val="nil"/>
              <w:bottom w:val="single" w:sz="4" w:space="0" w:color="auto"/>
              <w:right w:val="single" w:sz="4" w:space="0" w:color="auto"/>
            </w:tcBorders>
            <w:shd w:val="clear" w:color="auto" w:fill="auto"/>
          </w:tcPr>
          <w:p w14:paraId="472315BC" w14:textId="77777777" w:rsidR="00EF255D" w:rsidRPr="00BD0BA4" w:rsidRDefault="00EF255D" w:rsidP="00EF255D">
            <w:pPr>
              <w:autoSpaceDE/>
              <w:autoSpaceDN/>
              <w:adjustRightInd/>
              <w:snapToGrid/>
              <w:spacing w:after="0"/>
              <w:jc w:val="center"/>
              <w:rPr>
                <w:sz w:val="20"/>
                <w:szCs w:val="20"/>
              </w:rPr>
            </w:pPr>
            <w:r w:rsidRPr="00BD0BA4">
              <w:rPr>
                <w:sz w:val="20"/>
                <w:szCs w:val="20"/>
              </w:rPr>
              <w:t>7.32</w:t>
            </w:r>
          </w:p>
          <w:p w14:paraId="75A01789" w14:textId="2805A27E" w:rsidR="00EF255D" w:rsidRPr="00BD0BA4" w:rsidRDefault="00EF255D" w:rsidP="00EF255D">
            <w:pPr>
              <w:autoSpaceDE/>
              <w:autoSpaceDN/>
              <w:adjustRightInd/>
              <w:snapToGrid/>
              <w:spacing w:after="0"/>
              <w:jc w:val="center"/>
              <w:rPr>
                <w:sz w:val="20"/>
                <w:szCs w:val="20"/>
              </w:rPr>
            </w:pPr>
            <w:r w:rsidRPr="00BD0BA4">
              <w:rPr>
                <w:sz w:val="20"/>
                <w:szCs w:val="20"/>
              </w:rPr>
              <w:t>/8.05</w:t>
            </w:r>
          </w:p>
        </w:tc>
        <w:tc>
          <w:tcPr>
            <w:tcW w:w="921" w:type="dxa"/>
            <w:tcBorders>
              <w:top w:val="nil"/>
              <w:left w:val="nil"/>
              <w:bottom w:val="single" w:sz="4" w:space="0" w:color="auto"/>
              <w:right w:val="single" w:sz="4" w:space="0" w:color="auto"/>
            </w:tcBorders>
            <w:shd w:val="clear" w:color="auto" w:fill="auto"/>
          </w:tcPr>
          <w:p w14:paraId="7B378367" w14:textId="77777777" w:rsidR="00EF255D" w:rsidRPr="00BD0BA4" w:rsidRDefault="00EF255D" w:rsidP="00EF255D">
            <w:pPr>
              <w:autoSpaceDE/>
              <w:autoSpaceDN/>
              <w:adjustRightInd/>
              <w:snapToGrid/>
              <w:spacing w:after="0"/>
              <w:jc w:val="center"/>
              <w:rPr>
                <w:sz w:val="20"/>
                <w:szCs w:val="20"/>
              </w:rPr>
            </w:pPr>
            <w:r w:rsidRPr="00BD0BA4">
              <w:rPr>
                <w:sz w:val="20"/>
                <w:szCs w:val="20"/>
              </w:rPr>
              <w:t>7.52</w:t>
            </w:r>
          </w:p>
          <w:p w14:paraId="19B3E765" w14:textId="1BB8F923" w:rsidR="00EF255D" w:rsidRPr="00BD0BA4" w:rsidRDefault="00EF255D" w:rsidP="00EF255D">
            <w:pPr>
              <w:autoSpaceDE/>
              <w:autoSpaceDN/>
              <w:adjustRightInd/>
              <w:snapToGrid/>
              <w:spacing w:after="0"/>
              <w:jc w:val="center"/>
              <w:rPr>
                <w:sz w:val="20"/>
                <w:szCs w:val="20"/>
              </w:rPr>
            </w:pPr>
            <w:r w:rsidRPr="00BD0BA4">
              <w:rPr>
                <w:sz w:val="20"/>
                <w:szCs w:val="20"/>
              </w:rPr>
              <w:t>/8.31</w:t>
            </w:r>
          </w:p>
        </w:tc>
        <w:tc>
          <w:tcPr>
            <w:tcW w:w="955" w:type="dxa"/>
            <w:tcBorders>
              <w:top w:val="nil"/>
              <w:left w:val="nil"/>
              <w:bottom w:val="single" w:sz="4" w:space="0" w:color="auto"/>
              <w:right w:val="single" w:sz="4" w:space="0" w:color="auto"/>
            </w:tcBorders>
            <w:shd w:val="clear" w:color="auto" w:fill="auto"/>
          </w:tcPr>
          <w:p w14:paraId="223A6ACA" w14:textId="77777777" w:rsidR="00EF255D" w:rsidRPr="00BD0BA4" w:rsidRDefault="00EF255D" w:rsidP="00EF255D">
            <w:pPr>
              <w:autoSpaceDE/>
              <w:autoSpaceDN/>
              <w:adjustRightInd/>
              <w:snapToGrid/>
              <w:spacing w:after="0"/>
              <w:jc w:val="center"/>
              <w:rPr>
                <w:sz w:val="20"/>
                <w:szCs w:val="20"/>
              </w:rPr>
            </w:pPr>
            <w:r w:rsidRPr="00BD0BA4">
              <w:rPr>
                <w:sz w:val="20"/>
                <w:szCs w:val="20"/>
              </w:rPr>
              <w:t>7.21</w:t>
            </w:r>
          </w:p>
          <w:p w14:paraId="25C0D4A7" w14:textId="361F8E44" w:rsidR="00EF255D" w:rsidRPr="00BD0BA4" w:rsidRDefault="00EF255D" w:rsidP="00EF255D">
            <w:pPr>
              <w:autoSpaceDE/>
              <w:autoSpaceDN/>
              <w:adjustRightInd/>
              <w:snapToGrid/>
              <w:spacing w:after="0"/>
              <w:jc w:val="center"/>
              <w:rPr>
                <w:sz w:val="20"/>
                <w:szCs w:val="20"/>
              </w:rPr>
            </w:pPr>
            <w:r w:rsidRPr="00BD0BA4">
              <w:rPr>
                <w:sz w:val="20"/>
                <w:szCs w:val="20"/>
              </w:rPr>
              <w:t>/7.88</w:t>
            </w:r>
          </w:p>
        </w:tc>
        <w:tc>
          <w:tcPr>
            <w:tcW w:w="955" w:type="dxa"/>
            <w:tcBorders>
              <w:top w:val="nil"/>
              <w:left w:val="nil"/>
              <w:bottom w:val="single" w:sz="4" w:space="0" w:color="auto"/>
              <w:right w:val="single" w:sz="4" w:space="0" w:color="auto"/>
            </w:tcBorders>
            <w:shd w:val="clear" w:color="auto" w:fill="auto"/>
          </w:tcPr>
          <w:p w14:paraId="0C7A9B64" w14:textId="77777777" w:rsidR="00EF255D" w:rsidRPr="00BD0BA4" w:rsidRDefault="00EF255D" w:rsidP="00EF255D">
            <w:pPr>
              <w:autoSpaceDE/>
              <w:autoSpaceDN/>
              <w:adjustRightInd/>
              <w:snapToGrid/>
              <w:spacing w:after="0"/>
              <w:jc w:val="center"/>
              <w:rPr>
                <w:sz w:val="20"/>
                <w:szCs w:val="20"/>
              </w:rPr>
            </w:pPr>
            <w:r w:rsidRPr="00BD0BA4">
              <w:rPr>
                <w:sz w:val="20"/>
                <w:szCs w:val="20"/>
              </w:rPr>
              <w:t>6.93</w:t>
            </w:r>
          </w:p>
          <w:p w14:paraId="71AABEAA" w14:textId="56A80C4B" w:rsidR="00EF255D" w:rsidRPr="00BD0BA4" w:rsidRDefault="00EF255D" w:rsidP="00EF255D">
            <w:pPr>
              <w:autoSpaceDE/>
              <w:autoSpaceDN/>
              <w:adjustRightInd/>
              <w:snapToGrid/>
              <w:spacing w:after="0"/>
              <w:jc w:val="center"/>
              <w:rPr>
                <w:sz w:val="20"/>
                <w:szCs w:val="20"/>
              </w:rPr>
            </w:pPr>
            <w:r w:rsidRPr="00BD0BA4">
              <w:rPr>
                <w:sz w:val="20"/>
                <w:szCs w:val="20"/>
              </w:rPr>
              <w:t>/7.57</w:t>
            </w:r>
          </w:p>
        </w:tc>
        <w:tc>
          <w:tcPr>
            <w:tcW w:w="955" w:type="dxa"/>
            <w:tcBorders>
              <w:top w:val="nil"/>
              <w:left w:val="nil"/>
              <w:bottom w:val="single" w:sz="4" w:space="0" w:color="auto"/>
              <w:right w:val="single" w:sz="4" w:space="0" w:color="auto"/>
            </w:tcBorders>
            <w:shd w:val="clear" w:color="auto" w:fill="auto"/>
          </w:tcPr>
          <w:p w14:paraId="07EC6ABC" w14:textId="77777777" w:rsidR="00EF255D" w:rsidRPr="00BD0BA4" w:rsidRDefault="00EF255D" w:rsidP="00EF255D">
            <w:pPr>
              <w:autoSpaceDE/>
              <w:autoSpaceDN/>
              <w:adjustRightInd/>
              <w:snapToGrid/>
              <w:spacing w:after="0"/>
              <w:jc w:val="center"/>
              <w:rPr>
                <w:sz w:val="20"/>
                <w:szCs w:val="20"/>
              </w:rPr>
            </w:pPr>
            <w:r w:rsidRPr="00BD0BA4">
              <w:rPr>
                <w:sz w:val="20"/>
                <w:szCs w:val="20"/>
              </w:rPr>
              <w:t>7.14</w:t>
            </w:r>
          </w:p>
          <w:p w14:paraId="3E618235" w14:textId="13C7630D" w:rsidR="00EF255D" w:rsidRPr="00BD0BA4" w:rsidRDefault="00EF255D" w:rsidP="00EF255D">
            <w:pPr>
              <w:autoSpaceDE/>
              <w:autoSpaceDN/>
              <w:adjustRightInd/>
              <w:snapToGrid/>
              <w:spacing w:after="0"/>
              <w:jc w:val="center"/>
              <w:rPr>
                <w:sz w:val="20"/>
                <w:szCs w:val="20"/>
              </w:rPr>
            </w:pPr>
            <w:r w:rsidRPr="00BD0BA4">
              <w:rPr>
                <w:sz w:val="20"/>
                <w:szCs w:val="20"/>
              </w:rPr>
              <w:t>/7.85</w:t>
            </w:r>
          </w:p>
        </w:tc>
        <w:tc>
          <w:tcPr>
            <w:tcW w:w="955" w:type="dxa"/>
            <w:tcBorders>
              <w:top w:val="nil"/>
              <w:left w:val="nil"/>
              <w:bottom w:val="single" w:sz="4" w:space="0" w:color="auto"/>
              <w:right w:val="single" w:sz="4" w:space="0" w:color="auto"/>
            </w:tcBorders>
            <w:shd w:val="clear" w:color="auto" w:fill="auto"/>
          </w:tcPr>
          <w:p w14:paraId="632F9867" w14:textId="77777777" w:rsidR="00EF255D" w:rsidRPr="00BD0BA4" w:rsidRDefault="00EF255D" w:rsidP="00EF255D">
            <w:pPr>
              <w:autoSpaceDE/>
              <w:autoSpaceDN/>
              <w:adjustRightInd/>
              <w:snapToGrid/>
              <w:spacing w:after="0"/>
              <w:jc w:val="center"/>
              <w:rPr>
                <w:sz w:val="20"/>
                <w:szCs w:val="20"/>
              </w:rPr>
            </w:pPr>
            <w:r w:rsidRPr="00BD0BA4">
              <w:rPr>
                <w:sz w:val="20"/>
                <w:szCs w:val="20"/>
              </w:rPr>
              <w:t>6.93</w:t>
            </w:r>
          </w:p>
          <w:p w14:paraId="3DCD0E3C" w14:textId="33F6877A" w:rsidR="00EF255D" w:rsidRPr="00BD0BA4" w:rsidRDefault="00EF255D" w:rsidP="00EF255D">
            <w:pPr>
              <w:autoSpaceDE/>
              <w:autoSpaceDN/>
              <w:adjustRightInd/>
              <w:snapToGrid/>
              <w:spacing w:after="0"/>
              <w:jc w:val="center"/>
              <w:rPr>
                <w:sz w:val="20"/>
                <w:szCs w:val="20"/>
              </w:rPr>
            </w:pPr>
            <w:r w:rsidRPr="00BD0BA4">
              <w:rPr>
                <w:sz w:val="20"/>
                <w:szCs w:val="20"/>
              </w:rPr>
              <w:t>/7.48</w:t>
            </w:r>
          </w:p>
        </w:tc>
        <w:tc>
          <w:tcPr>
            <w:tcW w:w="955" w:type="dxa"/>
            <w:tcBorders>
              <w:top w:val="nil"/>
              <w:left w:val="nil"/>
              <w:bottom w:val="single" w:sz="4" w:space="0" w:color="auto"/>
              <w:right w:val="single" w:sz="4" w:space="0" w:color="auto"/>
            </w:tcBorders>
            <w:shd w:val="clear" w:color="auto" w:fill="auto"/>
          </w:tcPr>
          <w:p w14:paraId="13B827EB" w14:textId="77777777" w:rsidR="00EF255D" w:rsidRPr="00BD0BA4" w:rsidRDefault="00EF255D" w:rsidP="00EF255D">
            <w:pPr>
              <w:autoSpaceDE/>
              <w:autoSpaceDN/>
              <w:adjustRightInd/>
              <w:snapToGrid/>
              <w:spacing w:after="0"/>
              <w:jc w:val="center"/>
              <w:rPr>
                <w:sz w:val="20"/>
                <w:szCs w:val="20"/>
              </w:rPr>
            </w:pPr>
            <w:r w:rsidRPr="00BD0BA4">
              <w:rPr>
                <w:sz w:val="20"/>
                <w:szCs w:val="20"/>
              </w:rPr>
              <w:t>6.93</w:t>
            </w:r>
          </w:p>
          <w:p w14:paraId="7EA7EB9C" w14:textId="1AE0189F" w:rsidR="00EF255D" w:rsidRPr="00BD0BA4" w:rsidRDefault="00EF255D" w:rsidP="00EF255D">
            <w:pPr>
              <w:autoSpaceDE/>
              <w:autoSpaceDN/>
              <w:adjustRightInd/>
              <w:snapToGrid/>
              <w:spacing w:after="0"/>
              <w:jc w:val="center"/>
              <w:rPr>
                <w:sz w:val="20"/>
                <w:szCs w:val="20"/>
              </w:rPr>
            </w:pPr>
            <w:r w:rsidRPr="00BD0BA4">
              <w:rPr>
                <w:sz w:val="20"/>
                <w:szCs w:val="20"/>
              </w:rPr>
              <w:t>/7.54</w:t>
            </w:r>
          </w:p>
        </w:tc>
        <w:tc>
          <w:tcPr>
            <w:tcW w:w="955" w:type="dxa"/>
            <w:tcBorders>
              <w:top w:val="nil"/>
              <w:left w:val="nil"/>
              <w:bottom w:val="single" w:sz="4" w:space="0" w:color="auto"/>
              <w:right w:val="single" w:sz="4" w:space="0" w:color="auto"/>
            </w:tcBorders>
            <w:shd w:val="clear" w:color="auto" w:fill="auto"/>
          </w:tcPr>
          <w:p w14:paraId="221D52B9" w14:textId="77777777" w:rsidR="00EF255D" w:rsidRPr="00BD0BA4" w:rsidRDefault="00EF255D" w:rsidP="00EF255D">
            <w:pPr>
              <w:autoSpaceDE/>
              <w:autoSpaceDN/>
              <w:adjustRightInd/>
              <w:snapToGrid/>
              <w:spacing w:after="0"/>
              <w:jc w:val="center"/>
              <w:rPr>
                <w:sz w:val="20"/>
                <w:szCs w:val="20"/>
              </w:rPr>
            </w:pPr>
            <w:r w:rsidRPr="00BD0BA4">
              <w:rPr>
                <w:sz w:val="20"/>
                <w:szCs w:val="20"/>
              </w:rPr>
              <w:t>7.05</w:t>
            </w:r>
          </w:p>
          <w:p w14:paraId="0B06BB62" w14:textId="59FB3735" w:rsidR="00EF255D" w:rsidRPr="00BD0BA4" w:rsidRDefault="00EF255D" w:rsidP="00EF255D">
            <w:pPr>
              <w:autoSpaceDE/>
              <w:autoSpaceDN/>
              <w:adjustRightInd/>
              <w:snapToGrid/>
              <w:spacing w:after="0"/>
              <w:jc w:val="center"/>
              <w:rPr>
                <w:sz w:val="20"/>
                <w:szCs w:val="20"/>
              </w:rPr>
            </w:pPr>
            <w:r w:rsidRPr="00BD0BA4">
              <w:rPr>
                <w:sz w:val="20"/>
                <w:szCs w:val="20"/>
              </w:rPr>
              <w:t>/7.65</w:t>
            </w:r>
          </w:p>
        </w:tc>
        <w:tc>
          <w:tcPr>
            <w:tcW w:w="955" w:type="dxa"/>
            <w:tcBorders>
              <w:top w:val="nil"/>
              <w:left w:val="nil"/>
              <w:bottom w:val="single" w:sz="4" w:space="0" w:color="auto"/>
              <w:right w:val="single" w:sz="4" w:space="0" w:color="auto"/>
            </w:tcBorders>
            <w:shd w:val="clear" w:color="auto" w:fill="auto"/>
          </w:tcPr>
          <w:p w14:paraId="1581C858" w14:textId="77777777" w:rsidR="00EF255D" w:rsidRPr="00BD0BA4" w:rsidRDefault="00EF255D" w:rsidP="00EF255D">
            <w:pPr>
              <w:autoSpaceDE/>
              <w:autoSpaceDN/>
              <w:adjustRightInd/>
              <w:snapToGrid/>
              <w:spacing w:after="0"/>
              <w:jc w:val="center"/>
              <w:rPr>
                <w:sz w:val="20"/>
                <w:szCs w:val="20"/>
              </w:rPr>
            </w:pPr>
            <w:r w:rsidRPr="00BD0BA4">
              <w:rPr>
                <w:sz w:val="20"/>
                <w:szCs w:val="20"/>
              </w:rPr>
              <w:t>6.94</w:t>
            </w:r>
          </w:p>
          <w:p w14:paraId="1C4F4DE2" w14:textId="2EEF9483" w:rsidR="00EF255D" w:rsidRPr="00BD0BA4" w:rsidRDefault="00EF255D" w:rsidP="00EF255D">
            <w:pPr>
              <w:autoSpaceDE/>
              <w:autoSpaceDN/>
              <w:adjustRightInd/>
              <w:snapToGrid/>
              <w:spacing w:after="0"/>
              <w:jc w:val="center"/>
              <w:rPr>
                <w:sz w:val="20"/>
                <w:szCs w:val="20"/>
              </w:rPr>
            </w:pPr>
            <w:r w:rsidRPr="00BD0BA4">
              <w:rPr>
                <w:sz w:val="20"/>
                <w:szCs w:val="20"/>
              </w:rPr>
              <w:t>/7.55</w:t>
            </w:r>
          </w:p>
        </w:tc>
      </w:tr>
      <w:tr w:rsidR="00EF255D" w:rsidRPr="00BD0BA4" w14:paraId="4E3847D5" w14:textId="77777777" w:rsidTr="00F76D5B">
        <w:trPr>
          <w:trHeight w:val="130"/>
          <w:jc w:val="center"/>
        </w:trPr>
        <w:tc>
          <w:tcPr>
            <w:tcW w:w="415" w:type="dxa"/>
            <w:vMerge/>
            <w:tcBorders>
              <w:top w:val="nil"/>
              <w:left w:val="single" w:sz="4" w:space="0" w:color="auto"/>
              <w:bottom w:val="single" w:sz="4" w:space="0" w:color="auto"/>
              <w:right w:val="single" w:sz="4" w:space="0" w:color="auto"/>
            </w:tcBorders>
            <w:hideMark/>
          </w:tcPr>
          <w:p w14:paraId="75DE9058" w14:textId="77777777" w:rsidR="00EF255D" w:rsidRPr="00BD0BA4" w:rsidRDefault="00EF255D" w:rsidP="00EF255D">
            <w:pPr>
              <w:autoSpaceDE/>
              <w:autoSpaceDN/>
              <w:adjustRightInd/>
              <w:snapToGrid/>
              <w:spacing w:after="0"/>
              <w:jc w:val="left"/>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hideMark/>
          </w:tcPr>
          <w:p w14:paraId="765474C7" w14:textId="3BD3ED5D"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CDL-D, 30ns</w:t>
            </w:r>
          </w:p>
        </w:tc>
        <w:tc>
          <w:tcPr>
            <w:tcW w:w="855" w:type="dxa"/>
            <w:tcBorders>
              <w:top w:val="nil"/>
              <w:left w:val="nil"/>
              <w:bottom w:val="single" w:sz="4" w:space="0" w:color="auto"/>
              <w:right w:val="single" w:sz="4" w:space="0" w:color="auto"/>
            </w:tcBorders>
            <w:shd w:val="clear" w:color="auto" w:fill="auto"/>
          </w:tcPr>
          <w:p w14:paraId="02E0960B" w14:textId="77777777" w:rsidR="00EF255D" w:rsidRPr="00BD0BA4" w:rsidRDefault="00EF255D" w:rsidP="00EF255D">
            <w:pPr>
              <w:autoSpaceDE/>
              <w:autoSpaceDN/>
              <w:adjustRightInd/>
              <w:snapToGrid/>
              <w:spacing w:after="0"/>
              <w:jc w:val="center"/>
              <w:rPr>
                <w:sz w:val="20"/>
                <w:szCs w:val="20"/>
              </w:rPr>
            </w:pPr>
            <w:r w:rsidRPr="00BD0BA4">
              <w:rPr>
                <w:sz w:val="20"/>
                <w:szCs w:val="20"/>
              </w:rPr>
              <w:t>7.31</w:t>
            </w:r>
          </w:p>
          <w:p w14:paraId="23D5ABFD" w14:textId="7CE8C782"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/8.05</w:t>
            </w:r>
          </w:p>
        </w:tc>
        <w:tc>
          <w:tcPr>
            <w:tcW w:w="921" w:type="dxa"/>
            <w:tcBorders>
              <w:top w:val="nil"/>
              <w:left w:val="nil"/>
              <w:bottom w:val="single" w:sz="4" w:space="0" w:color="auto"/>
              <w:right w:val="single" w:sz="4" w:space="0" w:color="auto"/>
            </w:tcBorders>
            <w:shd w:val="clear" w:color="auto" w:fill="auto"/>
          </w:tcPr>
          <w:p w14:paraId="093ACA2E" w14:textId="77777777" w:rsidR="00EF255D" w:rsidRPr="00BD0BA4" w:rsidRDefault="00EF255D" w:rsidP="00EF255D">
            <w:pPr>
              <w:autoSpaceDE/>
              <w:autoSpaceDN/>
              <w:adjustRightInd/>
              <w:snapToGrid/>
              <w:spacing w:after="0"/>
              <w:jc w:val="center"/>
              <w:rPr>
                <w:sz w:val="20"/>
                <w:szCs w:val="20"/>
              </w:rPr>
            </w:pPr>
            <w:r w:rsidRPr="00BD0BA4">
              <w:rPr>
                <w:sz w:val="20"/>
                <w:szCs w:val="20"/>
              </w:rPr>
              <w:t>7.51</w:t>
            </w:r>
          </w:p>
          <w:p w14:paraId="7875809F" w14:textId="2F6B0C2C"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/8.25</w:t>
            </w:r>
          </w:p>
        </w:tc>
        <w:tc>
          <w:tcPr>
            <w:tcW w:w="955" w:type="dxa"/>
            <w:tcBorders>
              <w:top w:val="nil"/>
              <w:left w:val="nil"/>
              <w:bottom w:val="single" w:sz="4" w:space="0" w:color="auto"/>
              <w:right w:val="single" w:sz="4" w:space="0" w:color="auto"/>
            </w:tcBorders>
            <w:shd w:val="clear" w:color="auto" w:fill="auto"/>
          </w:tcPr>
          <w:p w14:paraId="38BEB612" w14:textId="77777777" w:rsidR="00EF255D" w:rsidRPr="00BD0BA4" w:rsidRDefault="00EF255D" w:rsidP="00EF255D">
            <w:pPr>
              <w:autoSpaceDE/>
              <w:autoSpaceDN/>
              <w:adjustRightInd/>
              <w:snapToGrid/>
              <w:spacing w:after="0"/>
              <w:jc w:val="center"/>
              <w:rPr>
                <w:sz w:val="20"/>
                <w:szCs w:val="20"/>
              </w:rPr>
            </w:pPr>
            <w:r w:rsidRPr="00BD0BA4">
              <w:rPr>
                <w:sz w:val="20"/>
                <w:szCs w:val="20"/>
              </w:rPr>
              <w:t>7.21</w:t>
            </w:r>
          </w:p>
          <w:p w14:paraId="43C84F57" w14:textId="075BB253"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/7.88</w:t>
            </w:r>
          </w:p>
        </w:tc>
        <w:tc>
          <w:tcPr>
            <w:tcW w:w="955" w:type="dxa"/>
            <w:tcBorders>
              <w:top w:val="nil"/>
              <w:left w:val="nil"/>
              <w:bottom w:val="single" w:sz="4" w:space="0" w:color="auto"/>
              <w:right w:val="single" w:sz="4" w:space="0" w:color="auto"/>
            </w:tcBorders>
            <w:shd w:val="clear" w:color="auto" w:fill="auto"/>
          </w:tcPr>
          <w:p w14:paraId="63D4CF33" w14:textId="77777777" w:rsidR="00EF255D" w:rsidRPr="00BD0BA4" w:rsidRDefault="00EF255D" w:rsidP="00EF255D">
            <w:pPr>
              <w:autoSpaceDE/>
              <w:autoSpaceDN/>
              <w:adjustRightInd/>
              <w:snapToGrid/>
              <w:spacing w:after="0"/>
              <w:jc w:val="center"/>
              <w:rPr>
                <w:sz w:val="20"/>
                <w:szCs w:val="20"/>
              </w:rPr>
            </w:pPr>
            <w:r w:rsidRPr="00BD0BA4">
              <w:rPr>
                <w:sz w:val="20"/>
                <w:szCs w:val="20"/>
              </w:rPr>
              <w:t>6.93</w:t>
            </w:r>
          </w:p>
          <w:p w14:paraId="579C7BE7" w14:textId="761DC871" w:rsidR="00EF255D" w:rsidRPr="00BD0BA4" w:rsidRDefault="00EF255D" w:rsidP="00EF255D">
            <w:pPr>
              <w:autoSpaceDE/>
              <w:autoSpaceDN/>
              <w:adjustRightInd/>
              <w:snapToGrid/>
              <w:spacing w:after="0"/>
              <w:jc w:val="center"/>
              <w:rPr>
                <w:sz w:val="20"/>
                <w:szCs w:val="20"/>
              </w:rPr>
            </w:pPr>
            <w:r w:rsidRPr="00BD0BA4">
              <w:rPr>
                <w:sz w:val="20"/>
                <w:szCs w:val="20"/>
              </w:rPr>
              <w:t>/7.54</w:t>
            </w:r>
          </w:p>
        </w:tc>
        <w:tc>
          <w:tcPr>
            <w:tcW w:w="955" w:type="dxa"/>
            <w:tcBorders>
              <w:top w:val="nil"/>
              <w:left w:val="nil"/>
              <w:bottom w:val="single" w:sz="4" w:space="0" w:color="auto"/>
              <w:right w:val="single" w:sz="4" w:space="0" w:color="auto"/>
            </w:tcBorders>
            <w:shd w:val="clear" w:color="auto" w:fill="auto"/>
          </w:tcPr>
          <w:p w14:paraId="6F9F8CFC" w14:textId="77777777" w:rsidR="00EF255D" w:rsidRPr="00BD0BA4" w:rsidRDefault="00EF255D" w:rsidP="00EF255D">
            <w:pPr>
              <w:autoSpaceDE/>
              <w:autoSpaceDN/>
              <w:adjustRightInd/>
              <w:snapToGrid/>
              <w:spacing w:after="0"/>
              <w:jc w:val="center"/>
              <w:rPr>
                <w:sz w:val="20"/>
                <w:szCs w:val="20"/>
              </w:rPr>
            </w:pPr>
            <w:r w:rsidRPr="00BD0BA4">
              <w:rPr>
                <w:sz w:val="20"/>
                <w:szCs w:val="20"/>
              </w:rPr>
              <w:t>7.15</w:t>
            </w:r>
          </w:p>
          <w:p w14:paraId="1ED45A19" w14:textId="56F09C27"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/7.82</w:t>
            </w:r>
          </w:p>
        </w:tc>
        <w:tc>
          <w:tcPr>
            <w:tcW w:w="955" w:type="dxa"/>
            <w:tcBorders>
              <w:top w:val="nil"/>
              <w:left w:val="nil"/>
              <w:bottom w:val="single" w:sz="4" w:space="0" w:color="auto"/>
              <w:right w:val="single" w:sz="4" w:space="0" w:color="auto"/>
            </w:tcBorders>
            <w:shd w:val="clear" w:color="auto" w:fill="auto"/>
          </w:tcPr>
          <w:p w14:paraId="67A360B4" w14:textId="77777777" w:rsidR="00EF255D" w:rsidRPr="00BD0BA4" w:rsidRDefault="00EF255D" w:rsidP="00EF255D">
            <w:pPr>
              <w:autoSpaceDE/>
              <w:autoSpaceDN/>
              <w:adjustRightInd/>
              <w:snapToGrid/>
              <w:spacing w:after="0"/>
              <w:jc w:val="center"/>
              <w:rPr>
                <w:sz w:val="20"/>
                <w:szCs w:val="20"/>
              </w:rPr>
            </w:pPr>
            <w:r w:rsidRPr="00BD0BA4">
              <w:rPr>
                <w:sz w:val="20"/>
                <w:szCs w:val="20"/>
              </w:rPr>
              <w:t>6.94</w:t>
            </w:r>
          </w:p>
          <w:p w14:paraId="023FD31C" w14:textId="01C1BFBF"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/7.46</w:t>
            </w:r>
          </w:p>
        </w:tc>
        <w:tc>
          <w:tcPr>
            <w:tcW w:w="955" w:type="dxa"/>
            <w:tcBorders>
              <w:top w:val="nil"/>
              <w:left w:val="nil"/>
              <w:bottom w:val="single" w:sz="4" w:space="0" w:color="auto"/>
              <w:right w:val="single" w:sz="4" w:space="0" w:color="auto"/>
            </w:tcBorders>
            <w:shd w:val="clear" w:color="auto" w:fill="auto"/>
          </w:tcPr>
          <w:p w14:paraId="00E5BA83" w14:textId="77777777" w:rsidR="00EF255D" w:rsidRPr="00BD0BA4" w:rsidRDefault="00EF255D" w:rsidP="00EF255D">
            <w:pPr>
              <w:autoSpaceDE/>
              <w:autoSpaceDN/>
              <w:adjustRightInd/>
              <w:snapToGrid/>
              <w:spacing w:after="0"/>
              <w:jc w:val="center"/>
              <w:rPr>
                <w:sz w:val="20"/>
                <w:szCs w:val="20"/>
              </w:rPr>
            </w:pPr>
            <w:r w:rsidRPr="00BD0BA4">
              <w:rPr>
                <w:sz w:val="20"/>
                <w:szCs w:val="20"/>
              </w:rPr>
              <w:t>6.92</w:t>
            </w:r>
          </w:p>
          <w:p w14:paraId="3FA0EB35" w14:textId="0830E8F2"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/7.56</w:t>
            </w:r>
          </w:p>
        </w:tc>
        <w:tc>
          <w:tcPr>
            <w:tcW w:w="955" w:type="dxa"/>
            <w:tcBorders>
              <w:top w:val="nil"/>
              <w:left w:val="nil"/>
              <w:bottom w:val="single" w:sz="4" w:space="0" w:color="auto"/>
              <w:right w:val="single" w:sz="4" w:space="0" w:color="auto"/>
            </w:tcBorders>
            <w:shd w:val="clear" w:color="auto" w:fill="auto"/>
          </w:tcPr>
          <w:p w14:paraId="57653C9C" w14:textId="77777777" w:rsidR="00EF255D" w:rsidRPr="00BD0BA4" w:rsidRDefault="00EF255D" w:rsidP="00EF255D">
            <w:pPr>
              <w:autoSpaceDE/>
              <w:autoSpaceDN/>
              <w:adjustRightInd/>
              <w:snapToGrid/>
              <w:spacing w:after="0"/>
              <w:jc w:val="center"/>
              <w:rPr>
                <w:sz w:val="20"/>
                <w:szCs w:val="20"/>
              </w:rPr>
            </w:pPr>
            <w:r w:rsidRPr="00BD0BA4">
              <w:rPr>
                <w:sz w:val="20"/>
                <w:szCs w:val="20"/>
              </w:rPr>
              <w:t>7.06</w:t>
            </w:r>
          </w:p>
          <w:p w14:paraId="1ED15551" w14:textId="61D31C4B"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/7.70</w:t>
            </w:r>
          </w:p>
        </w:tc>
        <w:tc>
          <w:tcPr>
            <w:tcW w:w="955" w:type="dxa"/>
            <w:tcBorders>
              <w:top w:val="nil"/>
              <w:left w:val="nil"/>
              <w:bottom w:val="single" w:sz="4" w:space="0" w:color="auto"/>
              <w:right w:val="single" w:sz="4" w:space="0" w:color="auto"/>
            </w:tcBorders>
            <w:shd w:val="clear" w:color="auto" w:fill="auto"/>
          </w:tcPr>
          <w:p w14:paraId="7AF163AD" w14:textId="77777777" w:rsidR="00EF255D" w:rsidRPr="00BD0BA4" w:rsidRDefault="00EF255D" w:rsidP="00EF255D">
            <w:pPr>
              <w:autoSpaceDE/>
              <w:autoSpaceDN/>
              <w:adjustRightInd/>
              <w:snapToGrid/>
              <w:spacing w:after="0"/>
              <w:jc w:val="center"/>
              <w:rPr>
                <w:sz w:val="20"/>
                <w:szCs w:val="20"/>
              </w:rPr>
            </w:pPr>
            <w:r w:rsidRPr="00BD0BA4">
              <w:rPr>
                <w:sz w:val="20"/>
                <w:szCs w:val="20"/>
              </w:rPr>
              <w:t>6.92</w:t>
            </w:r>
          </w:p>
          <w:p w14:paraId="4E633014" w14:textId="1989DC69"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/7.55</w:t>
            </w:r>
          </w:p>
        </w:tc>
      </w:tr>
      <w:tr w:rsidR="005E39D4" w:rsidRPr="00BD0BA4" w14:paraId="760FDCAB" w14:textId="77777777" w:rsidTr="00F76D5B">
        <w:trPr>
          <w:trHeight w:val="130"/>
          <w:jc w:val="center"/>
        </w:trPr>
        <w:tc>
          <w:tcPr>
            <w:tcW w:w="415" w:type="dxa"/>
            <w:vMerge w:val="restart"/>
            <w:tcBorders>
              <w:top w:val="nil"/>
              <w:left w:val="single" w:sz="4" w:space="0" w:color="auto"/>
              <w:bottom w:val="single" w:sz="4" w:space="0" w:color="auto"/>
              <w:right w:val="single" w:sz="4" w:space="0" w:color="auto"/>
            </w:tcBorders>
            <w:shd w:val="clear" w:color="auto" w:fill="auto"/>
            <w:hideMark/>
          </w:tcPr>
          <w:p w14:paraId="68B3D040"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22</w:t>
            </w:r>
          </w:p>
          <w:p w14:paraId="602884AD" w14:textId="106E0B4A" w:rsidR="005E39D4" w:rsidRPr="00BD0BA4" w:rsidRDefault="005E39D4" w:rsidP="005E39D4">
            <w:pPr>
              <w:autoSpaceDE/>
              <w:autoSpaceDN/>
              <w:adjustRightInd/>
              <w:snapToGrid/>
              <w:spacing w:after="0"/>
              <w:jc w:val="center"/>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hideMark/>
          </w:tcPr>
          <w:p w14:paraId="0D76D9EF" w14:textId="3FFF1907"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CDL-B, 20ns</w:t>
            </w:r>
          </w:p>
        </w:tc>
        <w:tc>
          <w:tcPr>
            <w:tcW w:w="855" w:type="dxa"/>
            <w:tcBorders>
              <w:top w:val="nil"/>
              <w:left w:val="nil"/>
              <w:bottom w:val="single" w:sz="4" w:space="0" w:color="auto"/>
              <w:right w:val="single" w:sz="4" w:space="0" w:color="auto"/>
            </w:tcBorders>
            <w:shd w:val="clear" w:color="auto" w:fill="auto"/>
            <w:hideMark/>
          </w:tcPr>
          <w:p w14:paraId="5DF32A15" w14:textId="77777777" w:rsidR="005E39D4" w:rsidRPr="00BD0BA4" w:rsidRDefault="005E39D4" w:rsidP="005E39D4">
            <w:pPr>
              <w:autoSpaceDE/>
              <w:autoSpaceDN/>
              <w:adjustRightInd/>
              <w:snapToGrid/>
              <w:spacing w:after="0"/>
              <w:jc w:val="center"/>
              <w:rPr>
                <w:sz w:val="20"/>
                <w:szCs w:val="20"/>
              </w:rPr>
            </w:pPr>
            <w:r w:rsidRPr="00BD0BA4">
              <w:rPr>
                <w:sz w:val="20"/>
                <w:szCs w:val="20"/>
              </w:rPr>
              <w:t>18.10</w:t>
            </w:r>
          </w:p>
          <w:p w14:paraId="69E38D77" w14:textId="54A25805"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/22.16</w:t>
            </w:r>
          </w:p>
        </w:tc>
        <w:tc>
          <w:tcPr>
            <w:tcW w:w="921" w:type="dxa"/>
            <w:tcBorders>
              <w:top w:val="nil"/>
              <w:left w:val="nil"/>
              <w:bottom w:val="single" w:sz="4" w:space="0" w:color="auto"/>
              <w:right w:val="single" w:sz="4" w:space="0" w:color="auto"/>
            </w:tcBorders>
            <w:shd w:val="clear" w:color="auto" w:fill="auto"/>
            <w:hideMark/>
          </w:tcPr>
          <w:p w14:paraId="2375A4CA" w14:textId="77777777" w:rsidR="005E39D4" w:rsidRPr="00BD0BA4" w:rsidRDefault="005E39D4" w:rsidP="005E39D4">
            <w:pPr>
              <w:autoSpaceDE/>
              <w:autoSpaceDN/>
              <w:adjustRightInd/>
              <w:snapToGrid/>
              <w:spacing w:after="0"/>
              <w:jc w:val="center"/>
              <w:rPr>
                <w:sz w:val="20"/>
                <w:szCs w:val="20"/>
              </w:rPr>
            </w:pPr>
            <w:r w:rsidRPr="00BD0BA4">
              <w:rPr>
                <w:sz w:val="20"/>
                <w:szCs w:val="20"/>
              </w:rPr>
              <w:t>20.27</w:t>
            </w:r>
          </w:p>
          <w:p w14:paraId="5D5E5941" w14:textId="733F9300"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/28.22</w:t>
            </w:r>
          </w:p>
        </w:tc>
        <w:tc>
          <w:tcPr>
            <w:tcW w:w="955" w:type="dxa"/>
            <w:tcBorders>
              <w:top w:val="nil"/>
              <w:left w:val="nil"/>
              <w:bottom w:val="single" w:sz="4" w:space="0" w:color="auto"/>
              <w:right w:val="single" w:sz="4" w:space="0" w:color="auto"/>
            </w:tcBorders>
            <w:shd w:val="clear" w:color="auto" w:fill="auto"/>
            <w:hideMark/>
          </w:tcPr>
          <w:p w14:paraId="263CA38E" w14:textId="77777777" w:rsidR="005E39D4" w:rsidRPr="00BD0BA4" w:rsidRDefault="005E39D4" w:rsidP="005E39D4">
            <w:pPr>
              <w:autoSpaceDE/>
              <w:autoSpaceDN/>
              <w:adjustRightInd/>
              <w:snapToGrid/>
              <w:spacing w:after="0"/>
              <w:jc w:val="center"/>
              <w:rPr>
                <w:sz w:val="20"/>
                <w:szCs w:val="20"/>
              </w:rPr>
            </w:pPr>
            <w:r w:rsidRPr="00BD0BA4">
              <w:rPr>
                <w:sz w:val="20"/>
                <w:szCs w:val="20"/>
              </w:rPr>
              <w:t>17.32</w:t>
            </w:r>
          </w:p>
          <w:p w14:paraId="2E5743D8" w14:textId="7F5B44F1"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/21.02</w:t>
            </w:r>
          </w:p>
        </w:tc>
        <w:tc>
          <w:tcPr>
            <w:tcW w:w="955" w:type="dxa"/>
            <w:tcBorders>
              <w:top w:val="nil"/>
              <w:left w:val="nil"/>
              <w:bottom w:val="single" w:sz="4" w:space="0" w:color="auto"/>
              <w:right w:val="single" w:sz="4" w:space="0" w:color="auto"/>
            </w:tcBorders>
            <w:shd w:val="clear" w:color="auto" w:fill="auto"/>
            <w:hideMark/>
          </w:tcPr>
          <w:p w14:paraId="6C05F0FB" w14:textId="77777777" w:rsidR="005E39D4" w:rsidRPr="00BD0BA4" w:rsidRDefault="005E39D4" w:rsidP="005E39D4">
            <w:pPr>
              <w:autoSpaceDE/>
              <w:autoSpaceDN/>
              <w:adjustRightInd/>
              <w:snapToGrid/>
              <w:spacing w:after="0"/>
              <w:jc w:val="center"/>
              <w:rPr>
                <w:sz w:val="20"/>
                <w:szCs w:val="20"/>
              </w:rPr>
            </w:pPr>
            <w:r w:rsidRPr="00BD0BA4">
              <w:rPr>
                <w:sz w:val="20"/>
                <w:szCs w:val="20"/>
              </w:rPr>
              <w:t>17.50</w:t>
            </w:r>
          </w:p>
          <w:p w14:paraId="79BCFECE" w14:textId="3AFACD03"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/20.29</w:t>
            </w:r>
          </w:p>
        </w:tc>
        <w:tc>
          <w:tcPr>
            <w:tcW w:w="955" w:type="dxa"/>
            <w:tcBorders>
              <w:top w:val="nil"/>
              <w:left w:val="nil"/>
              <w:bottom w:val="single" w:sz="4" w:space="0" w:color="auto"/>
              <w:right w:val="single" w:sz="4" w:space="0" w:color="auto"/>
            </w:tcBorders>
            <w:shd w:val="clear" w:color="auto" w:fill="auto"/>
            <w:hideMark/>
          </w:tcPr>
          <w:p w14:paraId="213FB339" w14:textId="77777777" w:rsidR="005E39D4" w:rsidRPr="00BD0BA4" w:rsidRDefault="005E39D4" w:rsidP="005E39D4">
            <w:pPr>
              <w:autoSpaceDE/>
              <w:autoSpaceDN/>
              <w:adjustRightInd/>
              <w:snapToGrid/>
              <w:spacing w:after="0"/>
              <w:jc w:val="center"/>
              <w:rPr>
                <w:sz w:val="20"/>
                <w:szCs w:val="20"/>
              </w:rPr>
            </w:pPr>
            <w:r w:rsidRPr="00BD0BA4">
              <w:rPr>
                <w:sz w:val="20"/>
                <w:szCs w:val="20"/>
              </w:rPr>
              <w:t>18.73</w:t>
            </w:r>
          </w:p>
          <w:p w14:paraId="18AEE8AA" w14:textId="23CB549F"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/21.96</w:t>
            </w:r>
          </w:p>
        </w:tc>
        <w:tc>
          <w:tcPr>
            <w:tcW w:w="955" w:type="dxa"/>
            <w:tcBorders>
              <w:top w:val="nil"/>
              <w:left w:val="nil"/>
              <w:bottom w:val="single" w:sz="4" w:space="0" w:color="auto"/>
              <w:right w:val="single" w:sz="4" w:space="0" w:color="auto"/>
            </w:tcBorders>
            <w:shd w:val="clear" w:color="auto" w:fill="auto"/>
            <w:hideMark/>
          </w:tcPr>
          <w:p w14:paraId="09138180" w14:textId="77777777" w:rsidR="005E39D4" w:rsidRPr="00BD0BA4" w:rsidRDefault="005E39D4" w:rsidP="005E39D4">
            <w:pPr>
              <w:autoSpaceDE/>
              <w:autoSpaceDN/>
              <w:adjustRightInd/>
              <w:snapToGrid/>
              <w:spacing w:after="0"/>
              <w:jc w:val="center"/>
              <w:rPr>
                <w:sz w:val="20"/>
                <w:szCs w:val="20"/>
              </w:rPr>
            </w:pPr>
            <w:r w:rsidRPr="00BD0BA4">
              <w:rPr>
                <w:sz w:val="20"/>
                <w:szCs w:val="20"/>
              </w:rPr>
              <w:t>17.36</w:t>
            </w:r>
          </w:p>
          <w:p w14:paraId="3D0D72AB" w14:textId="4C5BB935"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/20.18</w:t>
            </w:r>
          </w:p>
        </w:tc>
        <w:tc>
          <w:tcPr>
            <w:tcW w:w="955" w:type="dxa"/>
            <w:tcBorders>
              <w:top w:val="nil"/>
              <w:left w:val="nil"/>
              <w:bottom w:val="single" w:sz="4" w:space="0" w:color="auto"/>
              <w:right w:val="single" w:sz="4" w:space="0" w:color="auto"/>
            </w:tcBorders>
            <w:shd w:val="clear" w:color="auto" w:fill="auto"/>
            <w:hideMark/>
          </w:tcPr>
          <w:p w14:paraId="6FB53AA7" w14:textId="77777777" w:rsidR="005E39D4" w:rsidRPr="00BD0BA4" w:rsidRDefault="005E39D4" w:rsidP="005E39D4">
            <w:pPr>
              <w:autoSpaceDE/>
              <w:autoSpaceDN/>
              <w:adjustRightInd/>
              <w:snapToGrid/>
              <w:spacing w:after="0"/>
              <w:jc w:val="center"/>
              <w:rPr>
                <w:sz w:val="20"/>
                <w:szCs w:val="20"/>
              </w:rPr>
            </w:pPr>
            <w:r w:rsidRPr="00BD0BA4">
              <w:rPr>
                <w:sz w:val="20"/>
                <w:szCs w:val="20"/>
              </w:rPr>
              <w:t>17.86</w:t>
            </w:r>
          </w:p>
          <w:p w14:paraId="17C91254" w14:textId="169802C5"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/20.98</w:t>
            </w:r>
          </w:p>
        </w:tc>
        <w:tc>
          <w:tcPr>
            <w:tcW w:w="955" w:type="dxa"/>
            <w:tcBorders>
              <w:top w:val="nil"/>
              <w:left w:val="nil"/>
              <w:bottom w:val="single" w:sz="4" w:space="0" w:color="auto"/>
              <w:right w:val="single" w:sz="4" w:space="0" w:color="auto"/>
            </w:tcBorders>
            <w:shd w:val="clear" w:color="auto" w:fill="auto"/>
            <w:hideMark/>
          </w:tcPr>
          <w:p w14:paraId="4B86C462" w14:textId="77777777" w:rsidR="005E39D4" w:rsidRPr="00BD0BA4" w:rsidRDefault="005E39D4" w:rsidP="005E39D4">
            <w:pPr>
              <w:autoSpaceDE/>
              <w:autoSpaceDN/>
              <w:adjustRightInd/>
              <w:snapToGrid/>
              <w:spacing w:after="0"/>
              <w:jc w:val="center"/>
              <w:rPr>
                <w:sz w:val="20"/>
                <w:szCs w:val="20"/>
              </w:rPr>
            </w:pPr>
            <w:r w:rsidRPr="00BD0BA4">
              <w:rPr>
                <w:sz w:val="20"/>
                <w:szCs w:val="20"/>
              </w:rPr>
              <w:t>18.27</w:t>
            </w:r>
          </w:p>
          <w:p w14:paraId="427E1C24" w14:textId="0C28C250"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/21.45</w:t>
            </w:r>
          </w:p>
        </w:tc>
        <w:tc>
          <w:tcPr>
            <w:tcW w:w="955" w:type="dxa"/>
            <w:tcBorders>
              <w:top w:val="nil"/>
              <w:left w:val="nil"/>
              <w:bottom w:val="single" w:sz="4" w:space="0" w:color="auto"/>
              <w:right w:val="single" w:sz="4" w:space="0" w:color="auto"/>
            </w:tcBorders>
            <w:shd w:val="clear" w:color="auto" w:fill="auto"/>
            <w:hideMark/>
          </w:tcPr>
          <w:p w14:paraId="0AA97B1D" w14:textId="77777777" w:rsidR="005E39D4" w:rsidRPr="00BD0BA4" w:rsidRDefault="005E39D4" w:rsidP="005E39D4">
            <w:pPr>
              <w:autoSpaceDE/>
              <w:autoSpaceDN/>
              <w:adjustRightInd/>
              <w:snapToGrid/>
              <w:spacing w:after="0"/>
              <w:jc w:val="center"/>
              <w:rPr>
                <w:sz w:val="20"/>
                <w:szCs w:val="20"/>
              </w:rPr>
            </w:pPr>
            <w:r w:rsidRPr="00BD0BA4">
              <w:rPr>
                <w:sz w:val="20"/>
                <w:szCs w:val="20"/>
              </w:rPr>
              <w:t>17.69</w:t>
            </w:r>
          </w:p>
          <w:p w14:paraId="5BBCD3A2" w14:textId="22E4C79A"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/20.79</w:t>
            </w:r>
          </w:p>
        </w:tc>
      </w:tr>
      <w:tr w:rsidR="00EF255D" w:rsidRPr="00BD0BA4" w14:paraId="2783557F" w14:textId="77777777" w:rsidTr="00F76D5B">
        <w:trPr>
          <w:trHeight w:val="130"/>
          <w:jc w:val="center"/>
        </w:trPr>
        <w:tc>
          <w:tcPr>
            <w:tcW w:w="415" w:type="dxa"/>
            <w:vMerge/>
            <w:tcBorders>
              <w:top w:val="nil"/>
              <w:left w:val="single" w:sz="4" w:space="0" w:color="auto"/>
              <w:bottom w:val="single" w:sz="4" w:space="0" w:color="auto"/>
              <w:right w:val="single" w:sz="4" w:space="0" w:color="auto"/>
            </w:tcBorders>
          </w:tcPr>
          <w:p w14:paraId="07BD7D85" w14:textId="77777777" w:rsidR="00EF255D" w:rsidRPr="00BD0BA4" w:rsidRDefault="00EF255D" w:rsidP="00EF255D">
            <w:pPr>
              <w:autoSpaceDE/>
              <w:autoSpaceDN/>
              <w:adjustRightInd/>
              <w:snapToGrid/>
              <w:spacing w:after="0"/>
              <w:jc w:val="left"/>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tcPr>
          <w:p w14:paraId="0B851BCE" w14:textId="2A02781E" w:rsidR="00EF255D" w:rsidRPr="00BD0BA4" w:rsidRDefault="00EF255D" w:rsidP="00EF255D">
            <w:pPr>
              <w:autoSpaceDE/>
              <w:autoSpaceDN/>
              <w:adjustRightInd/>
              <w:snapToGrid/>
              <w:spacing w:after="0"/>
              <w:jc w:val="center"/>
              <w:rPr>
                <w:sz w:val="20"/>
                <w:szCs w:val="20"/>
              </w:rPr>
            </w:pPr>
            <w:r w:rsidRPr="00BD0BA4">
              <w:rPr>
                <w:sz w:val="20"/>
                <w:szCs w:val="20"/>
              </w:rPr>
              <w:t>CDL-D, 20ns</w:t>
            </w:r>
          </w:p>
        </w:tc>
        <w:tc>
          <w:tcPr>
            <w:tcW w:w="855" w:type="dxa"/>
            <w:tcBorders>
              <w:top w:val="nil"/>
              <w:left w:val="nil"/>
              <w:bottom w:val="single" w:sz="4" w:space="0" w:color="auto"/>
              <w:right w:val="single" w:sz="4" w:space="0" w:color="auto"/>
            </w:tcBorders>
            <w:shd w:val="clear" w:color="auto" w:fill="auto"/>
          </w:tcPr>
          <w:p w14:paraId="792A9847" w14:textId="77777777" w:rsidR="00EF255D" w:rsidRPr="00BD0BA4" w:rsidRDefault="00EF255D" w:rsidP="00EF255D">
            <w:pPr>
              <w:autoSpaceDE/>
              <w:autoSpaceDN/>
              <w:adjustRightInd/>
              <w:snapToGrid/>
              <w:spacing w:after="0"/>
              <w:jc w:val="center"/>
              <w:rPr>
                <w:sz w:val="20"/>
                <w:szCs w:val="20"/>
              </w:rPr>
            </w:pPr>
            <w:r w:rsidRPr="00BD0BA4">
              <w:rPr>
                <w:sz w:val="20"/>
                <w:szCs w:val="20"/>
              </w:rPr>
              <w:t>14.35</w:t>
            </w:r>
          </w:p>
          <w:p w14:paraId="0C886210" w14:textId="7220C2D1" w:rsidR="00EF255D" w:rsidRPr="00BD0BA4" w:rsidRDefault="00EF255D" w:rsidP="00EF255D">
            <w:pPr>
              <w:autoSpaceDE/>
              <w:autoSpaceDN/>
              <w:adjustRightInd/>
              <w:snapToGrid/>
              <w:spacing w:after="0"/>
              <w:jc w:val="center"/>
              <w:rPr>
                <w:sz w:val="20"/>
                <w:szCs w:val="20"/>
              </w:rPr>
            </w:pPr>
            <w:r w:rsidRPr="00BD0BA4">
              <w:rPr>
                <w:sz w:val="20"/>
                <w:szCs w:val="20"/>
              </w:rPr>
              <w:t>/16.45</w:t>
            </w:r>
          </w:p>
        </w:tc>
        <w:tc>
          <w:tcPr>
            <w:tcW w:w="921" w:type="dxa"/>
            <w:tcBorders>
              <w:top w:val="nil"/>
              <w:left w:val="nil"/>
              <w:bottom w:val="single" w:sz="4" w:space="0" w:color="auto"/>
              <w:right w:val="single" w:sz="4" w:space="0" w:color="auto"/>
            </w:tcBorders>
            <w:shd w:val="clear" w:color="auto" w:fill="auto"/>
          </w:tcPr>
          <w:p w14:paraId="6DDEC2D6" w14:textId="77777777" w:rsidR="00EF255D" w:rsidRPr="00BD0BA4" w:rsidRDefault="00EF255D" w:rsidP="00EF255D">
            <w:pPr>
              <w:autoSpaceDE/>
              <w:autoSpaceDN/>
              <w:adjustRightInd/>
              <w:snapToGrid/>
              <w:spacing w:after="0"/>
              <w:jc w:val="center"/>
              <w:rPr>
                <w:sz w:val="20"/>
                <w:szCs w:val="20"/>
              </w:rPr>
            </w:pPr>
            <w:r w:rsidRPr="00BD0BA4">
              <w:rPr>
                <w:sz w:val="20"/>
                <w:szCs w:val="20"/>
              </w:rPr>
              <w:t>17.21</w:t>
            </w:r>
          </w:p>
          <w:p w14:paraId="6726CA70" w14:textId="15E56FC6" w:rsidR="00EF255D" w:rsidRPr="00BD0BA4" w:rsidRDefault="00EF255D" w:rsidP="00EF255D">
            <w:pPr>
              <w:autoSpaceDE/>
              <w:autoSpaceDN/>
              <w:adjustRightInd/>
              <w:snapToGrid/>
              <w:spacing w:after="0"/>
              <w:jc w:val="center"/>
              <w:rPr>
                <w:sz w:val="20"/>
                <w:szCs w:val="20"/>
              </w:rPr>
            </w:pPr>
            <w:r w:rsidRPr="00BD0BA4">
              <w:rPr>
                <w:sz w:val="20"/>
                <w:szCs w:val="20"/>
              </w:rPr>
              <w:t>/25.05</w:t>
            </w:r>
          </w:p>
        </w:tc>
        <w:tc>
          <w:tcPr>
            <w:tcW w:w="955" w:type="dxa"/>
            <w:tcBorders>
              <w:top w:val="nil"/>
              <w:left w:val="nil"/>
              <w:bottom w:val="single" w:sz="4" w:space="0" w:color="auto"/>
              <w:right w:val="single" w:sz="4" w:space="0" w:color="auto"/>
            </w:tcBorders>
            <w:shd w:val="clear" w:color="auto" w:fill="auto"/>
          </w:tcPr>
          <w:p w14:paraId="1DFDC54A" w14:textId="77777777" w:rsidR="00EF255D" w:rsidRPr="00BD0BA4" w:rsidRDefault="00EF255D" w:rsidP="00EF255D">
            <w:pPr>
              <w:autoSpaceDE/>
              <w:autoSpaceDN/>
              <w:adjustRightInd/>
              <w:snapToGrid/>
              <w:spacing w:after="0"/>
              <w:jc w:val="center"/>
              <w:rPr>
                <w:sz w:val="20"/>
                <w:szCs w:val="20"/>
              </w:rPr>
            </w:pPr>
            <w:r w:rsidRPr="00BD0BA4">
              <w:rPr>
                <w:sz w:val="20"/>
                <w:szCs w:val="20"/>
              </w:rPr>
              <w:t>13.37</w:t>
            </w:r>
          </w:p>
          <w:p w14:paraId="56312798" w14:textId="2B8670DD" w:rsidR="00EF255D" w:rsidRPr="00BD0BA4" w:rsidRDefault="00EF255D" w:rsidP="00EF255D">
            <w:pPr>
              <w:autoSpaceDE/>
              <w:autoSpaceDN/>
              <w:adjustRightInd/>
              <w:snapToGrid/>
              <w:spacing w:after="0"/>
              <w:jc w:val="center"/>
              <w:rPr>
                <w:sz w:val="20"/>
                <w:szCs w:val="20"/>
              </w:rPr>
            </w:pPr>
            <w:r w:rsidRPr="00BD0BA4">
              <w:rPr>
                <w:sz w:val="20"/>
                <w:szCs w:val="20"/>
              </w:rPr>
              <w:t>/14.37</w:t>
            </w:r>
          </w:p>
        </w:tc>
        <w:tc>
          <w:tcPr>
            <w:tcW w:w="955" w:type="dxa"/>
            <w:tcBorders>
              <w:top w:val="nil"/>
              <w:left w:val="nil"/>
              <w:bottom w:val="single" w:sz="4" w:space="0" w:color="auto"/>
              <w:right w:val="single" w:sz="4" w:space="0" w:color="auto"/>
            </w:tcBorders>
            <w:shd w:val="clear" w:color="auto" w:fill="auto"/>
          </w:tcPr>
          <w:p w14:paraId="0183267A" w14:textId="77777777" w:rsidR="00EF255D" w:rsidRPr="00BD0BA4" w:rsidRDefault="00EF255D" w:rsidP="00EF255D">
            <w:pPr>
              <w:autoSpaceDE/>
              <w:autoSpaceDN/>
              <w:adjustRightInd/>
              <w:snapToGrid/>
              <w:spacing w:after="0"/>
              <w:jc w:val="center"/>
              <w:rPr>
                <w:sz w:val="20"/>
                <w:szCs w:val="20"/>
              </w:rPr>
            </w:pPr>
            <w:r w:rsidRPr="00BD0BA4">
              <w:rPr>
                <w:sz w:val="20"/>
                <w:szCs w:val="20"/>
              </w:rPr>
              <w:t>12.22</w:t>
            </w:r>
          </w:p>
          <w:p w14:paraId="36C8C431" w14:textId="1F67D81C" w:rsidR="00EF255D" w:rsidRPr="00BD0BA4" w:rsidRDefault="00EF255D" w:rsidP="00EF255D">
            <w:pPr>
              <w:autoSpaceDE/>
              <w:autoSpaceDN/>
              <w:adjustRightInd/>
              <w:snapToGrid/>
              <w:spacing w:after="0"/>
              <w:jc w:val="center"/>
              <w:rPr>
                <w:sz w:val="20"/>
                <w:szCs w:val="20"/>
              </w:rPr>
            </w:pPr>
            <w:r w:rsidRPr="00BD0BA4">
              <w:rPr>
                <w:sz w:val="20"/>
                <w:szCs w:val="20"/>
              </w:rPr>
              <w:t>/12.95</w:t>
            </w:r>
          </w:p>
        </w:tc>
        <w:tc>
          <w:tcPr>
            <w:tcW w:w="955" w:type="dxa"/>
            <w:tcBorders>
              <w:top w:val="nil"/>
              <w:left w:val="nil"/>
              <w:bottom w:val="single" w:sz="4" w:space="0" w:color="auto"/>
              <w:right w:val="single" w:sz="4" w:space="0" w:color="auto"/>
            </w:tcBorders>
            <w:shd w:val="clear" w:color="auto" w:fill="auto"/>
          </w:tcPr>
          <w:p w14:paraId="6DDA7014" w14:textId="77777777" w:rsidR="00EF255D" w:rsidRPr="00BD0BA4" w:rsidRDefault="00EF255D" w:rsidP="00EF255D">
            <w:pPr>
              <w:autoSpaceDE/>
              <w:autoSpaceDN/>
              <w:adjustRightInd/>
              <w:snapToGrid/>
              <w:spacing w:after="0"/>
              <w:jc w:val="center"/>
              <w:rPr>
                <w:sz w:val="20"/>
                <w:szCs w:val="20"/>
              </w:rPr>
            </w:pPr>
            <w:r w:rsidRPr="00BD0BA4">
              <w:rPr>
                <w:sz w:val="20"/>
                <w:szCs w:val="20"/>
              </w:rPr>
              <w:t>13.82</w:t>
            </w:r>
          </w:p>
          <w:p w14:paraId="4F1B5AB3" w14:textId="700AA6A9" w:rsidR="00EF255D" w:rsidRPr="00BD0BA4" w:rsidRDefault="00EF255D" w:rsidP="00EF255D">
            <w:pPr>
              <w:autoSpaceDE/>
              <w:autoSpaceDN/>
              <w:adjustRightInd/>
              <w:snapToGrid/>
              <w:spacing w:after="0"/>
              <w:jc w:val="center"/>
              <w:rPr>
                <w:sz w:val="20"/>
                <w:szCs w:val="20"/>
              </w:rPr>
            </w:pPr>
            <w:r w:rsidRPr="00BD0BA4">
              <w:rPr>
                <w:sz w:val="20"/>
                <w:szCs w:val="20"/>
              </w:rPr>
              <w:t>/16.58</w:t>
            </w:r>
          </w:p>
        </w:tc>
        <w:tc>
          <w:tcPr>
            <w:tcW w:w="955" w:type="dxa"/>
            <w:tcBorders>
              <w:top w:val="nil"/>
              <w:left w:val="nil"/>
              <w:bottom w:val="single" w:sz="4" w:space="0" w:color="auto"/>
              <w:right w:val="single" w:sz="4" w:space="0" w:color="auto"/>
            </w:tcBorders>
            <w:shd w:val="clear" w:color="auto" w:fill="auto"/>
          </w:tcPr>
          <w:p w14:paraId="0CDC23C5" w14:textId="77777777"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lang w:eastAsia="zh-CN"/>
              </w:rPr>
              <w:t>12.16</w:t>
            </w:r>
          </w:p>
          <w:p w14:paraId="67736921" w14:textId="7454FDAD"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lang w:eastAsia="zh-CN"/>
              </w:rPr>
              <w:t>/12.87</w:t>
            </w:r>
          </w:p>
        </w:tc>
        <w:tc>
          <w:tcPr>
            <w:tcW w:w="955" w:type="dxa"/>
            <w:tcBorders>
              <w:top w:val="nil"/>
              <w:left w:val="nil"/>
              <w:bottom w:val="single" w:sz="4" w:space="0" w:color="auto"/>
              <w:right w:val="single" w:sz="4" w:space="0" w:color="auto"/>
            </w:tcBorders>
            <w:shd w:val="clear" w:color="auto" w:fill="auto"/>
          </w:tcPr>
          <w:p w14:paraId="63A89F7F" w14:textId="77777777" w:rsidR="00EF255D" w:rsidRPr="00BD0BA4" w:rsidRDefault="00EF255D" w:rsidP="00EF255D">
            <w:pPr>
              <w:autoSpaceDE/>
              <w:autoSpaceDN/>
              <w:adjustRightInd/>
              <w:snapToGrid/>
              <w:spacing w:after="0"/>
              <w:jc w:val="center"/>
              <w:rPr>
                <w:sz w:val="20"/>
                <w:szCs w:val="20"/>
              </w:rPr>
            </w:pPr>
            <w:r w:rsidRPr="00BD0BA4">
              <w:rPr>
                <w:sz w:val="20"/>
                <w:szCs w:val="20"/>
              </w:rPr>
              <w:t>12.15</w:t>
            </w:r>
          </w:p>
          <w:p w14:paraId="51950A9A" w14:textId="56FBBFF3" w:rsidR="00EF255D" w:rsidRPr="00BD0BA4" w:rsidRDefault="00EF255D" w:rsidP="00EF255D">
            <w:pPr>
              <w:autoSpaceDE/>
              <w:autoSpaceDN/>
              <w:adjustRightInd/>
              <w:snapToGrid/>
              <w:spacing w:after="0"/>
              <w:jc w:val="center"/>
              <w:rPr>
                <w:sz w:val="20"/>
                <w:szCs w:val="20"/>
              </w:rPr>
            </w:pPr>
            <w:r w:rsidRPr="00BD0BA4">
              <w:rPr>
                <w:sz w:val="20"/>
                <w:szCs w:val="20"/>
              </w:rPr>
              <w:t>/12.77</w:t>
            </w:r>
          </w:p>
        </w:tc>
        <w:tc>
          <w:tcPr>
            <w:tcW w:w="955" w:type="dxa"/>
            <w:tcBorders>
              <w:top w:val="nil"/>
              <w:left w:val="nil"/>
              <w:bottom w:val="single" w:sz="4" w:space="0" w:color="auto"/>
              <w:right w:val="single" w:sz="4" w:space="0" w:color="auto"/>
            </w:tcBorders>
            <w:shd w:val="clear" w:color="auto" w:fill="auto"/>
          </w:tcPr>
          <w:p w14:paraId="12FFADF0" w14:textId="77777777" w:rsidR="00EF255D" w:rsidRPr="00BD0BA4" w:rsidRDefault="00EF255D" w:rsidP="00EF255D">
            <w:pPr>
              <w:autoSpaceDE/>
              <w:autoSpaceDN/>
              <w:adjustRightInd/>
              <w:snapToGrid/>
              <w:spacing w:after="0"/>
              <w:jc w:val="center"/>
              <w:rPr>
                <w:sz w:val="20"/>
                <w:szCs w:val="20"/>
              </w:rPr>
            </w:pPr>
            <w:r w:rsidRPr="00BD0BA4">
              <w:rPr>
                <w:sz w:val="20"/>
                <w:szCs w:val="20"/>
              </w:rPr>
              <w:t>12.78</w:t>
            </w:r>
          </w:p>
          <w:p w14:paraId="5DC49A33" w14:textId="75C08FCC" w:rsidR="00EF255D" w:rsidRPr="00BD0BA4" w:rsidRDefault="00EF255D" w:rsidP="00EF255D">
            <w:pPr>
              <w:autoSpaceDE/>
              <w:autoSpaceDN/>
              <w:adjustRightInd/>
              <w:snapToGrid/>
              <w:spacing w:after="0"/>
              <w:jc w:val="center"/>
              <w:rPr>
                <w:sz w:val="20"/>
                <w:szCs w:val="20"/>
              </w:rPr>
            </w:pPr>
            <w:r w:rsidRPr="00BD0BA4">
              <w:rPr>
                <w:sz w:val="20"/>
                <w:szCs w:val="20"/>
              </w:rPr>
              <w:t>/13.72</w:t>
            </w:r>
          </w:p>
        </w:tc>
        <w:tc>
          <w:tcPr>
            <w:tcW w:w="955" w:type="dxa"/>
            <w:tcBorders>
              <w:top w:val="nil"/>
              <w:left w:val="nil"/>
              <w:bottom w:val="single" w:sz="4" w:space="0" w:color="auto"/>
              <w:right w:val="single" w:sz="4" w:space="0" w:color="auto"/>
            </w:tcBorders>
            <w:shd w:val="clear" w:color="auto" w:fill="auto"/>
          </w:tcPr>
          <w:p w14:paraId="77598D7A" w14:textId="77777777" w:rsidR="00EF255D" w:rsidRPr="00BD0BA4" w:rsidRDefault="00EF255D" w:rsidP="00EF255D">
            <w:pPr>
              <w:autoSpaceDE/>
              <w:autoSpaceDN/>
              <w:adjustRightInd/>
              <w:snapToGrid/>
              <w:spacing w:after="0"/>
              <w:jc w:val="center"/>
              <w:rPr>
                <w:sz w:val="20"/>
                <w:szCs w:val="20"/>
              </w:rPr>
            </w:pPr>
            <w:r w:rsidRPr="00BD0BA4">
              <w:rPr>
                <w:sz w:val="20"/>
                <w:szCs w:val="20"/>
              </w:rPr>
              <w:t>12.10</w:t>
            </w:r>
          </w:p>
          <w:p w14:paraId="5A5C71B7" w14:textId="419571A3" w:rsidR="00EF255D" w:rsidRPr="00BD0BA4" w:rsidRDefault="00EF255D" w:rsidP="00EF255D">
            <w:pPr>
              <w:autoSpaceDE/>
              <w:autoSpaceDN/>
              <w:adjustRightInd/>
              <w:snapToGrid/>
              <w:spacing w:after="0"/>
              <w:jc w:val="center"/>
              <w:rPr>
                <w:sz w:val="20"/>
                <w:szCs w:val="20"/>
              </w:rPr>
            </w:pPr>
            <w:r w:rsidRPr="00BD0BA4">
              <w:rPr>
                <w:sz w:val="20"/>
                <w:szCs w:val="20"/>
              </w:rPr>
              <w:t>/12.73</w:t>
            </w:r>
          </w:p>
        </w:tc>
      </w:tr>
      <w:tr w:rsidR="00EF255D" w:rsidRPr="00BD0BA4" w14:paraId="3B8F519F" w14:textId="77777777" w:rsidTr="00F76D5B">
        <w:trPr>
          <w:trHeight w:val="130"/>
          <w:jc w:val="center"/>
        </w:trPr>
        <w:tc>
          <w:tcPr>
            <w:tcW w:w="415" w:type="dxa"/>
            <w:vMerge/>
            <w:tcBorders>
              <w:top w:val="nil"/>
              <w:left w:val="single" w:sz="4" w:space="0" w:color="auto"/>
              <w:bottom w:val="single" w:sz="4" w:space="0" w:color="auto"/>
              <w:right w:val="single" w:sz="4" w:space="0" w:color="auto"/>
            </w:tcBorders>
            <w:hideMark/>
          </w:tcPr>
          <w:p w14:paraId="59917EC3" w14:textId="77777777" w:rsidR="00EF255D" w:rsidRPr="00BD0BA4" w:rsidRDefault="00EF255D" w:rsidP="00EF255D">
            <w:pPr>
              <w:autoSpaceDE/>
              <w:autoSpaceDN/>
              <w:adjustRightInd/>
              <w:snapToGrid/>
              <w:spacing w:after="0"/>
              <w:jc w:val="left"/>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hideMark/>
          </w:tcPr>
          <w:p w14:paraId="3DB8D562" w14:textId="7A7EB07D"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CDL-D, 30ns</w:t>
            </w:r>
          </w:p>
        </w:tc>
        <w:tc>
          <w:tcPr>
            <w:tcW w:w="855" w:type="dxa"/>
            <w:tcBorders>
              <w:top w:val="nil"/>
              <w:left w:val="nil"/>
              <w:bottom w:val="single" w:sz="4" w:space="0" w:color="auto"/>
              <w:right w:val="single" w:sz="4" w:space="0" w:color="auto"/>
            </w:tcBorders>
            <w:shd w:val="clear" w:color="auto" w:fill="auto"/>
          </w:tcPr>
          <w:p w14:paraId="6F24FBCA" w14:textId="77777777" w:rsidR="00EF255D" w:rsidRPr="00BD0BA4" w:rsidRDefault="00EF255D" w:rsidP="00EF255D">
            <w:pPr>
              <w:autoSpaceDE/>
              <w:autoSpaceDN/>
              <w:adjustRightInd/>
              <w:snapToGrid/>
              <w:spacing w:after="0"/>
              <w:jc w:val="center"/>
              <w:rPr>
                <w:sz w:val="20"/>
                <w:szCs w:val="20"/>
              </w:rPr>
            </w:pPr>
            <w:r w:rsidRPr="00BD0BA4">
              <w:rPr>
                <w:sz w:val="20"/>
                <w:szCs w:val="20"/>
              </w:rPr>
              <w:t>14.36</w:t>
            </w:r>
          </w:p>
          <w:p w14:paraId="5FA6F04D" w14:textId="78DC5DBB"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/16.43</w:t>
            </w:r>
          </w:p>
        </w:tc>
        <w:tc>
          <w:tcPr>
            <w:tcW w:w="921" w:type="dxa"/>
            <w:tcBorders>
              <w:top w:val="nil"/>
              <w:left w:val="nil"/>
              <w:bottom w:val="single" w:sz="4" w:space="0" w:color="auto"/>
              <w:right w:val="single" w:sz="4" w:space="0" w:color="auto"/>
            </w:tcBorders>
            <w:shd w:val="clear" w:color="auto" w:fill="auto"/>
          </w:tcPr>
          <w:p w14:paraId="3904B7C2" w14:textId="77777777" w:rsidR="00EF255D" w:rsidRPr="00BD0BA4" w:rsidRDefault="00EF255D" w:rsidP="00EF255D">
            <w:pPr>
              <w:autoSpaceDE/>
              <w:autoSpaceDN/>
              <w:adjustRightInd/>
              <w:snapToGrid/>
              <w:spacing w:after="0"/>
              <w:jc w:val="center"/>
              <w:rPr>
                <w:sz w:val="20"/>
                <w:szCs w:val="20"/>
              </w:rPr>
            </w:pPr>
            <w:r w:rsidRPr="00BD0BA4">
              <w:rPr>
                <w:sz w:val="20"/>
                <w:szCs w:val="20"/>
              </w:rPr>
              <w:t>17.19</w:t>
            </w:r>
          </w:p>
          <w:p w14:paraId="7C891262" w14:textId="050A6BD1"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/25.05</w:t>
            </w:r>
          </w:p>
        </w:tc>
        <w:tc>
          <w:tcPr>
            <w:tcW w:w="955" w:type="dxa"/>
            <w:tcBorders>
              <w:top w:val="nil"/>
              <w:left w:val="nil"/>
              <w:bottom w:val="single" w:sz="4" w:space="0" w:color="auto"/>
              <w:right w:val="single" w:sz="4" w:space="0" w:color="auto"/>
            </w:tcBorders>
            <w:shd w:val="clear" w:color="auto" w:fill="auto"/>
          </w:tcPr>
          <w:p w14:paraId="7BD6D856" w14:textId="77777777" w:rsidR="00EF255D" w:rsidRPr="00BD0BA4" w:rsidRDefault="00EF255D" w:rsidP="00EF255D">
            <w:pPr>
              <w:autoSpaceDE/>
              <w:autoSpaceDN/>
              <w:adjustRightInd/>
              <w:snapToGrid/>
              <w:spacing w:after="0"/>
              <w:jc w:val="center"/>
              <w:rPr>
                <w:sz w:val="20"/>
                <w:szCs w:val="20"/>
              </w:rPr>
            </w:pPr>
            <w:r w:rsidRPr="00BD0BA4">
              <w:rPr>
                <w:sz w:val="20"/>
                <w:szCs w:val="20"/>
              </w:rPr>
              <w:t>13.37</w:t>
            </w:r>
          </w:p>
          <w:p w14:paraId="790EDAB7" w14:textId="7C3649E8"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/14.34</w:t>
            </w:r>
          </w:p>
        </w:tc>
        <w:tc>
          <w:tcPr>
            <w:tcW w:w="955" w:type="dxa"/>
            <w:tcBorders>
              <w:top w:val="nil"/>
              <w:left w:val="nil"/>
              <w:bottom w:val="single" w:sz="4" w:space="0" w:color="auto"/>
              <w:right w:val="single" w:sz="4" w:space="0" w:color="auto"/>
            </w:tcBorders>
            <w:shd w:val="clear" w:color="auto" w:fill="auto"/>
          </w:tcPr>
          <w:p w14:paraId="49BE546C" w14:textId="77777777" w:rsidR="00EF255D" w:rsidRPr="00BD0BA4" w:rsidRDefault="00EF255D" w:rsidP="00EF255D">
            <w:pPr>
              <w:autoSpaceDE/>
              <w:autoSpaceDN/>
              <w:adjustRightInd/>
              <w:snapToGrid/>
              <w:spacing w:after="0"/>
              <w:jc w:val="center"/>
              <w:rPr>
                <w:sz w:val="20"/>
                <w:szCs w:val="20"/>
              </w:rPr>
            </w:pPr>
            <w:r w:rsidRPr="00BD0BA4">
              <w:rPr>
                <w:sz w:val="20"/>
                <w:szCs w:val="20"/>
              </w:rPr>
              <w:t>12.21</w:t>
            </w:r>
          </w:p>
          <w:p w14:paraId="235107B3" w14:textId="25B998EA"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/12.97</w:t>
            </w:r>
          </w:p>
        </w:tc>
        <w:tc>
          <w:tcPr>
            <w:tcW w:w="955" w:type="dxa"/>
            <w:tcBorders>
              <w:top w:val="nil"/>
              <w:left w:val="nil"/>
              <w:bottom w:val="single" w:sz="4" w:space="0" w:color="auto"/>
              <w:right w:val="single" w:sz="4" w:space="0" w:color="auto"/>
            </w:tcBorders>
            <w:shd w:val="clear" w:color="auto" w:fill="auto"/>
          </w:tcPr>
          <w:p w14:paraId="5C2C0F24" w14:textId="77777777" w:rsidR="00EF255D" w:rsidRPr="00BD0BA4" w:rsidRDefault="00EF255D" w:rsidP="00EF255D">
            <w:pPr>
              <w:autoSpaceDE/>
              <w:autoSpaceDN/>
              <w:adjustRightInd/>
              <w:snapToGrid/>
              <w:spacing w:after="0"/>
              <w:jc w:val="center"/>
              <w:rPr>
                <w:sz w:val="20"/>
                <w:szCs w:val="20"/>
              </w:rPr>
            </w:pPr>
            <w:r w:rsidRPr="00BD0BA4">
              <w:rPr>
                <w:sz w:val="20"/>
                <w:szCs w:val="20"/>
              </w:rPr>
              <w:t>13.80</w:t>
            </w:r>
          </w:p>
          <w:p w14:paraId="1DDB6002" w14:textId="214DB285"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/16.50</w:t>
            </w:r>
          </w:p>
        </w:tc>
        <w:tc>
          <w:tcPr>
            <w:tcW w:w="955" w:type="dxa"/>
            <w:tcBorders>
              <w:top w:val="nil"/>
              <w:left w:val="nil"/>
              <w:bottom w:val="single" w:sz="4" w:space="0" w:color="auto"/>
              <w:right w:val="single" w:sz="4" w:space="0" w:color="auto"/>
            </w:tcBorders>
            <w:shd w:val="clear" w:color="auto" w:fill="auto"/>
          </w:tcPr>
          <w:p w14:paraId="3CC65502" w14:textId="77777777" w:rsidR="00EF255D" w:rsidRPr="00BD0BA4" w:rsidRDefault="00EF255D" w:rsidP="00EF255D">
            <w:pPr>
              <w:autoSpaceDE/>
              <w:autoSpaceDN/>
              <w:adjustRightInd/>
              <w:snapToGrid/>
              <w:spacing w:after="0"/>
              <w:jc w:val="center"/>
              <w:rPr>
                <w:sz w:val="20"/>
                <w:szCs w:val="20"/>
              </w:rPr>
            </w:pPr>
            <w:r w:rsidRPr="00BD0BA4">
              <w:rPr>
                <w:sz w:val="20"/>
                <w:szCs w:val="20"/>
              </w:rPr>
              <w:t>12.16</w:t>
            </w:r>
          </w:p>
          <w:p w14:paraId="6858899B" w14:textId="1FB80C83"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/12.83</w:t>
            </w:r>
          </w:p>
        </w:tc>
        <w:tc>
          <w:tcPr>
            <w:tcW w:w="955" w:type="dxa"/>
            <w:tcBorders>
              <w:top w:val="nil"/>
              <w:left w:val="nil"/>
              <w:bottom w:val="single" w:sz="4" w:space="0" w:color="auto"/>
              <w:right w:val="single" w:sz="4" w:space="0" w:color="auto"/>
            </w:tcBorders>
            <w:shd w:val="clear" w:color="auto" w:fill="auto"/>
          </w:tcPr>
          <w:p w14:paraId="72C4CECF" w14:textId="77777777" w:rsidR="00EF255D" w:rsidRPr="00BD0BA4" w:rsidRDefault="00EF255D" w:rsidP="00EF255D">
            <w:pPr>
              <w:autoSpaceDE/>
              <w:autoSpaceDN/>
              <w:adjustRightInd/>
              <w:snapToGrid/>
              <w:spacing w:after="0"/>
              <w:jc w:val="center"/>
              <w:rPr>
                <w:sz w:val="20"/>
                <w:szCs w:val="20"/>
              </w:rPr>
            </w:pPr>
            <w:r w:rsidRPr="00BD0BA4">
              <w:rPr>
                <w:sz w:val="20"/>
                <w:szCs w:val="20"/>
              </w:rPr>
              <w:t>12.14</w:t>
            </w:r>
          </w:p>
          <w:p w14:paraId="579FAC81" w14:textId="033ED782"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/12.76</w:t>
            </w:r>
          </w:p>
        </w:tc>
        <w:tc>
          <w:tcPr>
            <w:tcW w:w="955" w:type="dxa"/>
            <w:tcBorders>
              <w:top w:val="nil"/>
              <w:left w:val="nil"/>
              <w:bottom w:val="single" w:sz="4" w:space="0" w:color="auto"/>
              <w:right w:val="single" w:sz="4" w:space="0" w:color="auto"/>
            </w:tcBorders>
            <w:shd w:val="clear" w:color="auto" w:fill="auto"/>
          </w:tcPr>
          <w:p w14:paraId="1CDE56E4" w14:textId="77777777" w:rsidR="00EF255D" w:rsidRPr="00BD0BA4" w:rsidRDefault="00EF255D" w:rsidP="00EF255D">
            <w:pPr>
              <w:autoSpaceDE/>
              <w:autoSpaceDN/>
              <w:adjustRightInd/>
              <w:snapToGrid/>
              <w:spacing w:after="0"/>
              <w:jc w:val="center"/>
              <w:rPr>
                <w:sz w:val="20"/>
                <w:szCs w:val="20"/>
              </w:rPr>
            </w:pPr>
            <w:r w:rsidRPr="00BD0BA4">
              <w:rPr>
                <w:sz w:val="20"/>
                <w:szCs w:val="20"/>
              </w:rPr>
              <w:t>12.78</w:t>
            </w:r>
          </w:p>
          <w:p w14:paraId="41B2AE48" w14:textId="18B8394E"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/13.74</w:t>
            </w:r>
          </w:p>
        </w:tc>
        <w:tc>
          <w:tcPr>
            <w:tcW w:w="955" w:type="dxa"/>
            <w:tcBorders>
              <w:top w:val="nil"/>
              <w:left w:val="nil"/>
              <w:bottom w:val="single" w:sz="4" w:space="0" w:color="auto"/>
              <w:right w:val="single" w:sz="4" w:space="0" w:color="auto"/>
            </w:tcBorders>
            <w:shd w:val="clear" w:color="auto" w:fill="auto"/>
          </w:tcPr>
          <w:p w14:paraId="6E7B32F6" w14:textId="77777777" w:rsidR="00EF255D" w:rsidRPr="00BD0BA4" w:rsidRDefault="00EF255D" w:rsidP="00EF255D">
            <w:pPr>
              <w:autoSpaceDE/>
              <w:autoSpaceDN/>
              <w:adjustRightInd/>
              <w:snapToGrid/>
              <w:spacing w:after="0"/>
              <w:jc w:val="center"/>
              <w:rPr>
                <w:sz w:val="20"/>
                <w:szCs w:val="20"/>
              </w:rPr>
            </w:pPr>
            <w:r w:rsidRPr="00BD0BA4">
              <w:rPr>
                <w:sz w:val="20"/>
                <w:szCs w:val="20"/>
              </w:rPr>
              <w:t>12.11</w:t>
            </w:r>
          </w:p>
          <w:p w14:paraId="4928C160" w14:textId="075EE81A" w:rsidR="00EF255D" w:rsidRPr="00BD0BA4" w:rsidRDefault="00EF255D" w:rsidP="00EF255D">
            <w:pPr>
              <w:autoSpaceDE/>
              <w:autoSpaceDN/>
              <w:adjustRightInd/>
              <w:snapToGrid/>
              <w:spacing w:after="0"/>
              <w:jc w:val="center"/>
              <w:rPr>
                <w:color w:val="000000"/>
                <w:sz w:val="20"/>
                <w:szCs w:val="20"/>
                <w:lang w:eastAsia="zh-CN"/>
              </w:rPr>
            </w:pPr>
            <w:r w:rsidRPr="00BD0BA4">
              <w:rPr>
                <w:sz w:val="20"/>
                <w:szCs w:val="20"/>
              </w:rPr>
              <w:t>/12.72</w:t>
            </w:r>
          </w:p>
        </w:tc>
      </w:tr>
      <w:tr w:rsidR="005E39D4" w:rsidRPr="00BD0BA4" w14:paraId="516B507C" w14:textId="77777777" w:rsidTr="00F76D5B">
        <w:trPr>
          <w:trHeight w:val="130"/>
          <w:jc w:val="center"/>
        </w:trPr>
        <w:tc>
          <w:tcPr>
            <w:tcW w:w="415" w:type="dxa"/>
            <w:vMerge w:val="restart"/>
            <w:tcBorders>
              <w:top w:val="nil"/>
              <w:left w:val="single" w:sz="4" w:space="0" w:color="auto"/>
              <w:bottom w:val="single" w:sz="4" w:space="0" w:color="auto"/>
              <w:right w:val="single" w:sz="4" w:space="0" w:color="auto"/>
            </w:tcBorders>
            <w:shd w:val="clear" w:color="auto" w:fill="auto"/>
            <w:hideMark/>
          </w:tcPr>
          <w:p w14:paraId="2C392F41" w14:textId="77777777"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26</w:t>
            </w:r>
          </w:p>
          <w:p w14:paraId="043B2120" w14:textId="094EB9C3" w:rsidR="005E39D4" w:rsidRPr="00BD0BA4" w:rsidRDefault="005E39D4" w:rsidP="005E39D4">
            <w:pPr>
              <w:autoSpaceDE/>
              <w:autoSpaceDN/>
              <w:adjustRightInd/>
              <w:snapToGrid/>
              <w:spacing w:after="0"/>
              <w:jc w:val="center"/>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hideMark/>
          </w:tcPr>
          <w:p w14:paraId="6B726C5D" w14:textId="56C97363"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CDL-B, 20ns</w:t>
            </w:r>
          </w:p>
        </w:tc>
        <w:tc>
          <w:tcPr>
            <w:tcW w:w="855" w:type="dxa"/>
            <w:tcBorders>
              <w:top w:val="nil"/>
              <w:left w:val="nil"/>
              <w:bottom w:val="single" w:sz="4" w:space="0" w:color="auto"/>
              <w:right w:val="single" w:sz="4" w:space="0" w:color="auto"/>
            </w:tcBorders>
            <w:shd w:val="clear" w:color="auto" w:fill="auto"/>
            <w:hideMark/>
          </w:tcPr>
          <w:p w14:paraId="284CDCBA" w14:textId="77777777" w:rsidR="005E39D4" w:rsidRPr="00BD0BA4" w:rsidRDefault="005E39D4" w:rsidP="005E39D4">
            <w:pPr>
              <w:autoSpaceDE/>
              <w:autoSpaceDN/>
              <w:adjustRightInd/>
              <w:snapToGrid/>
              <w:spacing w:after="0"/>
              <w:jc w:val="center"/>
              <w:rPr>
                <w:sz w:val="20"/>
                <w:szCs w:val="20"/>
              </w:rPr>
            </w:pPr>
            <w:r w:rsidRPr="00BD0BA4">
              <w:rPr>
                <w:sz w:val="20"/>
                <w:szCs w:val="20"/>
              </w:rPr>
              <w:t>22.02</w:t>
            </w:r>
          </w:p>
          <w:p w14:paraId="5BFA523F" w14:textId="27BC8724"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/26.25</w:t>
            </w:r>
          </w:p>
        </w:tc>
        <w:tc>
          <w:tcPr>
            <w:tcW w:w="921" w:type="dxa"/>
            <w:tcBorders>
              <w:top w:val="nil"/>
              <w:left w:val="nil"/>
              <w:bottom w:val="single" w:sz="4" w:space="0" w:color="auto"/>
              <w:right w:val="single" w:sz="4" w:space="0" w:color="auto"/>
            </w:tcBorders>
            <w:shd w:val="clear" w:color="auto" w:fill="auto"/>
            <w:hideMark/>
          </w:tcPr>
          <w:p w14:paraId="0B32ECBD" w14:textId="77777777" w:rsidR="005E39D4" w:rsidRPr="00BD0BA4" w:rsidRDefault="005E39D4" w:rsidP="005E39D4">
            <w:pPr>
              <w:autoSpaceDE/>
              <w:autoSpaceDN/>
              <w:adjustRightInd/>
              <w:snapToGrid/>
              <w:spacing w:after="0"/>
              <w:jc w:val="center"/>
              <w:rPr>
                <w:sz w:val="20"/>
                <w:szCs w:val="20"/>
              </w:rPr>
            </w:pPr>
            <w:r w:rsidRPr="00BD0BA4">
              <w:rPr>
                <w:sz w:val="20"/>
                <w:szCs w:val="20"/>
              </w:rPr>
              <w:t>NAN</w:t>
            </w:r>
          </w:p>
          <w:p w14:paraId="79096A6F" w14:textId="3BB0B759"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hideMark/>
          </w:tcPr>
          <w:p w14:paraId="64384115" w14:textId="77777777" w:rsidR="005E39D4" w:rsidRPr="00BD0BA4" w:rsidRDefault="005E39D4" w:rsidP="005E39D4">
            <w:pPr>
              <w:autoSpaceDE/>
              <w:autoSpaceDN/>
              <w:adjustRightInd/>
              <w:snapToGrid/>
              <w:spacing w:after="0"/>
              <w:jc w:val="center"/>
              <w:rPr>
                <w:sz w:val="20"/>
                <w:szCs w:val="20"/>
              </w:rPr>
            </w:pPr>
            <w:r w:rsidRPr="00BD0BA4">
              <w:rPr>
                <w:sz w:val="20"/>
                <w:szCs w:val="20"/>
              </w:rPr>
              <w:t>21.52</w:t>
            </w:r>
          </w:p>
          <w:p w14:paraId="6952A659" w14:textId="5D25BD23"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/25.53</w:t>
            </w:r>
          </w:p>
        </w:tc>
        <w:tc>
          <w:tcPr>
            <w:tcW w:w="955" w:type="dxa"/>
            <w:tcBorders>
              <w:top w:val="nil"/>
              <w:left w:val="nil"/>
              <w:bottom w:val="single" w:sz="4" w:space="0" w:color="auto"/>
              <w:right w:val="single" w:sz="4" w:space="0" w:color="auto"/>
            </w:tcBorders>
            <w:shd w:val="clear" w:color="auto" w:fill="auto"/>
            <w:hideMark/>
          </w:tcPr>
          <w:p w14:paraId="3F07A25A" w14:textId="77777777" w:rsidR="005E39D4" w:rsidRPr="00BD0BA4" w:rsidRDefault="005E39D4" w:rsidP="005E39D4">
            <w:pPr>
              <w:autoSpaceDE/>
              <w:autoSpaceDN/>
              <w:adjustRightInd/>
              <w:snapToGrid/>
              <w:spacing w:after="0"/>
              <w:jc w:val="center"/>
              <w:rPr>
                <w:sz w:val="20"/>
                <w:szCs w:val="20"/>
              </w:rPr>
            </w:pPr>
            <w:r w:rsidRPr="00BD0BA4">
              <w:rPr>
                <w:sz w:val="20"/>
                <w:szCs w:val="20"/>
              </w:rPr>
              <w:t>23.06</w:t>
            </w:r>
          </w:p>
          <w:p w14:paraId="68991F1A" w14:textId="22EC218D"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/26.85</w:t>
            </w:r>
          </w:p>
        </w:tc>
        <w:tc>
          <w:tcPr>
            <w:tcW w:w="955" w:type="dxa"/>
            <w:tcBorders>
              <w:top w:val="nil"/>
              <w:left w:val="nil"/>
              <w:bottom w:val="single" w:sz="4" w:space="0" w:color="auto"/>
              <w:right w:val="single" w:sz="4" w:space="0" w:color="auto"/>
            </w:tcBorders>
            <w:shd w:val="clear" w:color="auto" w:fill="auto"/>
            <w:hideMark/>
          </w:tcPr>
          <w:p w14:paraId="64018DB9" w14:textId="77777777" w:rsidR="005E39D4" w:rsidRPr="00BD0BA4" w:rsidRDefault="005E39D4" w:rsidP="005E39D4">
            <w:pPr>
              <w:autoSpaceDE/>
              <w:autoSpaceDN/>
              <w:adjustRightInd/>
              <w:snapToGrid/>
              <w:spacing w:after="0"/>
              <w:jc w:val="center"/>
              <w:rPr>
                <w:sz w:val="20"/>
                <w:szCs w:val="20"/>
              </w:rPr>
            </w:pPr>
            <w:r w:rsidRPr="00BD0BA4">
              <w:rPr>
                <w:sz w:val="20"/>
                <w:szCs w:val="20"/>
              </w:rPr>
              <w:t>NAN</w:t>
            </w:r>
          </w:p>
          <w:p w14:paraId="3B022C6A" w14:textId="2AA6CBBF"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hideMark/>
          </w:tcPr>
          <w:p w14:paraId="2B8B5706" w14:textId="77777777" w:rsidR="005E39D4" w:rsidRPr="00BD0BA4" w:rsidRDefault="005E39D4" w:rsidP="005E39D4">
            <w:pPr>
              <w:autoSpaceDE/>
              <w:autoSpaceDN/>
              <w:adjustRightInd/>
              <w:snapToGrid/>
              <w:spacing w:after="0"/>
              <w:jc w:val="center"/>
              <w:rPr>
                <w:sz w:val="20"/>
                <w:szCs w:val="20"/>
              </w:rPr>
            </w:pPr>
            <w:r w:rsidRPr="00BD0BA4">
              <w:rPr>
                <w:sz w:val="20"/>
                <w:szCs w:val="20"/>
              </w:rPr>
              <w:t>22.31</w:t>
            </w:r>
          </w:p>
          <w:p w14:paraId="7AF687C3" w14:textId="1B965B05"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/25.37</w:t>
            </w:r>
          </w:p>
        </w:tc>
        <w:tc>
          <w:tcPr>
            <w:tcW w:w="955" w:type="dxa"/>
            <w:tcBorders>
              <w:top w:val="nil"/>
              <w:left w:val="nil"/>
              <w:bottom w:val="single" w:sz="4" w:space="0" w:color="auto"/>
              <w:right w:val="single" w:sz="4" w:space="0" w:color="auto"/>
            </w:tcBorders>
            <w:shd w:val="clear" w:color="auto" w:fill="auto"/>
            <w:hideMark/>
          </w:tcPr>
          <w:p w14:paraId="1857EAC7" w14:textId="77777777" w:rsidR="005E39D4" w:rsidRPr="00BD0BA4" w:rsidRDefault="005E39D4" w:rsidP="005E39D4">
            <w:pPr>
              <w:autoSpaceDE/>
              <w:autoSpaceDN/>
              <w:adjustRightInd/>
              <w:snapToGrid/>
              <w:spacing w:after="0"/>
              <w:jc w:val="center"/>
              <w:rPr>
                <w:sz w:val="20"/>
                <w:szCs w:val="20"/>
              </w:rPr>
            </w:pPr>
            <w:r w:rsidRPr="00BD0BA4">
              <w:rPr>
                <w:sz w:val="20"/>
                <w:szCs w:val="20"/>
              </w:rPr>
              <w:t>23.67</w:t>
            </w:r>
          </w:p>
          <w:p w14:paraId="00D49140" w14:textId="7FD680A6"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hideMark/>
          </w:tcPr>
          <w:p w14:paraId="17F3C35D" w14:textId="77777777" w:rsidR="005E39D4" w:rsidRPr="00BD0BA4" w:rsidRDefault="005E39D4" w:rsidP="005E39D4">
            <w:pPr>
              <w:autoSpaceDE/>
              <w:autoSpaceDN/>
              <w:adjustRightInd/>
              <w:snapToGrid/>
              <w:spacing w:after="0"/>
              <w:jc w:val="center"/>
              <w:rPr>
                <w:sz w:val="20"/>
                <w:szCs w:val="20"/>
              </w:rPr>
            </w:pPr>
            <w:r w:rsidRPr="00BD0BA4">
              <w:rPr>
                <w:sz w:val="20"/>
                <w:szCs w:val="20"/>
              </w:rPr>
              <w:t>NAN</w:t>
            </w:r>
          </w:p>
          <w:p w14:paraId="080AB6E9" w14:textId="7D9A7F81"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hideMark/>
          </w:tcPr>
          <w:p w14:paraId="49CCE51A" w14:textId="77777777" w:rsidR="005E39D4" w:rsidRPr="00BD0BA4" w:rsidRDefault="005E39D4" w:rsidP="005E39D4">
            <w:pPr>
              <w:autoSpaceDE/>
              <w:autoSpaceDN/>
              <w:adjustRightInd/>
              <w:snapToGrid/>
              <w:spacing w:after="0"/>
              <w:jc w:val="center"/>
              <w:rPr>
                <w:sz w:val="20"/>
                <w:szCs w:val="20"/>
              </w:rPr>
            </w:pPr>
            <w:r w:rsidRPr="00BD0BA4">
              <w:rPr>
                <w:sz w:val="20"/>
                <w:szCs w:val="20"/>
              </w:rPr>
              <w:t>22.25</w:t>
            </w:r>
          </w:p>
          <w:p w14:paraId="0D1A9FA6" w14:textId="547DF83A" w:rsidR="005E39D4" w:rsidRPr="00BD0BA4" w:rsidRDefault="005E39D4" w:rsidP="005E39D4">
            <w:pPr>
              <w:autoSpaceDE/>
              <w:autoSpaceDN/>
              <w:adjustRightInd/>
              <w:snapToGrid/>
              <w:spacing w:after="0"/>
              <w:jc w:val="center"/>
              <w:rPr>
                <w:color w:val="000000"/>
                <w:sz w:val="20"/>
                <w:szCs w:val="20"/>
                <w:lang w:eastAsia="zh-CN"/>
              </w:rPr>
            </w:pPr>
            <w:r w:rsidRPr="00BD0BA4">
              <w:rPr>
                <w:sz w:val="20"/>
                <w:szCs w:val="20"/>
              </w:rPr>
              <w:t>/25.32</w:t>
            </w:r>
          </w:p>
        </w:tc>
      </w:tr>
      <w:tr w:rsidR="005E39D4" w:rsidRPr="00BD0BA4" w14:paraId="697FA61B" w14:textId="77777777" w:rsidTr="00F76D5B">
        <w:trPr>
          <w:trHeight w:val="130"/>
          <w:jc w:val="center"/>
        </w:trPr>
        <w:tc>
          <w:tcPr>
            <w:tcW w:w="415" w:type="dxa"/>
            <w:vMerge/>
            <w:tcBorders>
              <w:top w:val="nil"/>
              <w:left w:val="single" w:sz="4" w:space="0" w:color="auto"/>
              <w:bottom w:val="single" w:sz="4" w:space="0" w:color="auto"/>
              <w:right w:val="single" w:sz="4" w:space="0" w:color="auto"/>
            </w:tcBorders>
          </w:tcPr>
          <w:p w14:paraId="4F5004E8" w14:textId="77777777" w:rsidR="005E39D4" w:rsidRPr="00BD0BA4" w:rsidRDefault="005E39D4" w:rsidP="005E39D4">
            <w:pPr>
              <w:autoSpaceDE/>
              <w:autoSpaceDN/>
              <w:adjustRightInd/>
              <w:snapToGrid/>
              <w:spacing w:after="0"/>
              <w:jc w:val="left"/>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tcPr>
          <w:p w14:paraId="4BD92454" w14:textId="2E0CF2C2" w:rsidR="005E39D4" w:rsidRPr="00BD0BA4" w:rsidRDefault="005E39D4" w:rsidP="005E39D4">
            <w:pPr>
              <w:autoSpaceDE/>
              <w:autoSpaceDN/>
              <w:adjustRightInd/>
              <w:snapToGrid/>
              <w:spacing w:after="0"/>
              <w:jc w:val="center"/>
              <w:rPr>
                <w:sz w:val="20"/>
                <w:szCs w:val="20"/>
              </w:rPr>
            </w:pPr>
            <w:r w:rsidRPr="00BD0BA4">
              <w:rPr>
                <w:sz w:val="20"/>
                <w:szCs w:val="20"/>
              </w:rPr>
              <w:t>CDL-D, 20ns</w:t>
            </w:r>
          </w:p>
        </w:tc>
        <w:tc>
          <w:tcPr>
            <w:tcW w:w="855" w:type="dxa"/>
            <w:tcBorders>
              <w:top w:val="nil"/>
              <w:left w:val="nil"/>
              <w:bottom w:val="single" w:sz="4" w:space="0" w:color="auto"/>
              <w:right w:val="single" w:sz="4" w:space="0" w:color="auto"/>
            </w:tcBorders>
            <w:shd w:val="clear" w:color="auto" w:fill="auto"/>
          </w:tcPr>
          <w:p w14:paraId="41C9C1A3" w14:textId="77777777" w:rsidR="005E39D4" w:rsidRPr="00BD0BA4" w:rsidRDefault="005E39D4" w:rsidP="005E39D4">
            <w:pPr>
              <w:autoSpaceDE/>
              <w:autoSpaceDN/>
              <w:adjustRightInd/>
              <w:snapToGrid/>
              <w:spacing w:after="0"/>
              <w:jc w:val="center"/>
              <w:rPr>
                <w:sz w:val="20"/>
                <w:szCs w:val="20"/>
              </w:rPr>
            </w:pPr>
            <w:r w:rsidRPr="00BD0BA4">
              <w:rPr>
                <w:sz w:val="20"/>
                <w:szCs w:val="20"/>
              </w:rPr>
              <w:t>18.12</w:t>
            </w:r>
          </w:p>
          <w:p w14:paraId="64538181" w14:textId="741656CA" w:rsidR="005E39D4" w:rsidRPr="00BD0BA4" w:rsidRDefault="005E39D4" w:rsidP="005E39D4">
            <w:pPr>
              <w:autoSpaceDE/>
              <w:autoSpaceDN/>
              <w:adjustRightInd/>
              <w:snapToGrid/>
              <w:spacing w:after="0"/>
              <w:jc w:val="center"/>
              <w:rPr>
                <w:sz w:val="20"/>
                <w:szCs w:val="20"/>
              </w:rPr>
            </w:pPr>
            <w:r w:rsidRPr="00BD0BA4">
              <w:rPr>
                <w:sz w:val="20"/>
                <w:szCs w:val="20"/>
              </w:rPr>
              <w:t>/20.28</w:t>
            </w:r>
          </w:p>
        </w:tc>
        <w:tc>
          <w:tcPr>
            <w:tcW w:w="921" w:type="dxa"/>
            <w:tcBorders>
              <w:top w:val="nil"/>
              <w:left w:val="nil"/>
              <w:bottom w:val="single" w:sz="4" w:space="0" w:color="auto"/>
              <w:right w:val="single" w:sz="4" w:space="0" w:color="auto"/>
            </w:tcBorders>
            <w:shd w:val="clear" w:color="auto" w:fill="auto"/>
          </w:tcPr>
          <w:p w14:paraId="180C75A7" w14:textId="77777777" w:rsidR="005E39D4" w:rsidRPr="00BD0BA4" w:rsidRDefault="005E39D4" w:rsidP="005E39D4">
            <w:pPr>
              <w:autoSpaceDE/>
              <w:autoSpaceDN/>
              <w:adjustRightInd/>
              <w:snapToGrid/>
              <w:spacing w:after="0"/>
              <w:jc w:val="center"/>
              <w:rPr>
                <w:sz w:val="20"/>
                <w:szCs w:val="20"/>
              </w:rPr>
            </w:pPr>
            <w:r w:rsidRPr="00BD0BA4">
              <w:rPr>
                <w:sz w:val="20"/>
                <w:szCs w:val="20"/>
              </w:rPr>
              <w:t>NAN</w:t>
            </w:r>
          </w:p>
          <w:p w14:paraId="729C2DA4" w14:textId="310A3B4B" w:rsidR="005E39D4" w:rsidRPr="00BD0BA4" w:rsidRDefault="005E39D4" w:rsidP="005E39D4">
            <w:pPr>
              <w:autoSpaceDE/>
              <w:autoSpaceDN/>
              <w:adjustRightInd/>
              <w:snapToGrid/>
              <w:spacing w:after="0"/>
              <w:jc w:val="center"/>
              <w:rPr>
                <w:sz w:val="20"/>
                <w:szCs w:val="20"/>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tcPr>
          <w:p w14:paraId="70918BDA" w14:textId="77777777" w:rsidR="005E39D4" w:rsidRPr="00BD0BA4" w:rsidRDefault="005E39D4" w:rsidP="005E39D4">
            <w:pPr>
              <w:autoSpaceDE/>
              <w:autoSpaceDN/>
              <w:adjustRightInd/>
              <w:snapToGrid/>
              <w:spacing w:after="0"/>
              <w:jc w:val="center"/>
              <w:rPr>
                <w:sz w:val="20"/>
                <w:szCs w:val="20"/>
              </w:rPr>
            </w:pPr>
            <w:r w:rsidRPr="00BD0BA4">
              <w:rPr>
                <w:sz w:val="20"/>
                <w:szCs w:val="20"/>
              </w:rPr>
              <w:t>17.55</w:t>
            </w:r>
          </w:p>
          <w:p w14:paraId="6C8FEF7A" w14:textId="1AAF21B5" w:rsidR="005E39D4" w:rsidRPr="00BD0BA4" w:rsidRDefault="005E39D4" w:rsidP="005E39D4">
            <w:pPr>
              <w:autoSpaceDE/>
              <w:autoSpaceDN/>
              <w:adjustRightInd/>
              <w:snapToGrid/>
              <w:spacing w:after="0"/>
              <w:jc w:val="center"/>
              <w:rPr>
                <w:sz w:val="20"/>
                <w:szCs w:val="20"/>
              </w:rPr>
            </w:pPr>
            <w:r w:rsidRPr="00BD0BA4">
              <w:rPr>
                <w:sz w:val="20"/>
                <w:szCs w:val="20"/>
              </w:rPr>
              <w:t>/18.53</w:t>
            </w:r>
          </w:p>
        </w:tc>
        <w:tc>
          <w:tcPr>
            <w:tcW w:w="955" w:type="dxa"/>
            <w:tcBorders>
              <w:top w:val="nil"/>
              <w:left w:val="nil"/>
              <w:bottom w:val="single" w:sz="4" w:space="0" w:color="auto"/>
              <w:right w:val="single" w:sz="4" w:space="0" w:color="auto"/>
            </w:tcBorders>
            <w:shd w:val="clear" w:color="auto" w:fill="auto"/>
          </w:tcPr>
          <w:p w14:paraId="4BACEBCE" w14:textId="77777777" w:rsidR="005E39D4" w:rsidRPr="00BD0BA4" w:rsidRDefault="005E39D4" w:rsidP="005E39D4">
            <w:pPr>
              <w:autoSpaceDE/>
              <w:autoSpaceDN/>
              <w:adjustRightInd/>
              <w:snapToGrid/>
              <w:spacing w:after="0"/>
              <w:jc w:val="center"/>
              <w:rPr>
                <w:sz w:val="20"/>
                <w:szCs w:val="20"/>
              </w:rPr>
            </w:pPr>
            <w:r w:rsidRPr="00BD0BA4">
              <w:rPr>
                <w:sz w:val="20"/>
                <w:szCs w:val="20"/>
              </w:rPr>
              <w:t>17.38</w:t>
            </w:r>
          </w:p>
          <w:p w14:paraId="68E301BF" w14:textId="43DF0983" w:rsidR="005E39D4" w:rsidRPr="00BD0BA4" w:rsidRDefault="005E39D4" w:rsidP="005E39D4">
            <w:pPr>
              <w:autoSpaceDE/>
              <w:autoSpaceDN/>
              <w:adjustRightInd/>
              <w:snapToGrid/>
              <w:spacing w:after="0"/>
              <w:jc w:val="center"/>
              <w:rPr>
                <w:sz w:val="20"/>
                <w:szCs w:val="20"/>
              </w:rPr>
            </w:pPr>
            <w:r w:rsidRPr="00BD0BA4">
              <w:rPr>
                <w:sz w:val="20"/>
                <w:szCs w:val="20"/>
              </w:rPr>
              <w:t>/18.62</w:t>
            </w:r>
          </w:p>
        </w:tc>
        <w:tc>
          <w:tcPr>
            <w:tcW w:w="955" w:type="dxa"/>
            <w:tcBorders>
              <w:top w:val="nil"/>
              <w:left w:val="nil"/>
              <w:bottom w:val="single" w:sz="4" w:space="0" w:color="auto"/>
              <w:right w:val="single" w:sz="4" w:space="0" w:color="auto"/>
            </w:tcBorders>
            <w:shd w:val="clear" w:color="auto" w:fill="auto"/>
          </w:tcPr>
          <w:p w14:paraId="5E7CD1F6" w14:textId="77777777" w:rsidR="005E39D4" w:rsidRPr="00BD0BA4" w:rsidRDefault="005E39D4" w:rsidP="005E39D4">
            <w:pPr>
              <w:autoSpaceDE/>
              <w:autoSpaceDN/>
              <w:adjustRightInd/>
              <w:snapToGrid/>
              <w:spacing w:after="0"/>
              <w:jc w:val="center"/>
              <w:rPr>
                <w:sz w:val="20"/>
                <w:szCs w:val="20"/>
              </w:rPr>
            </w:pPr>
            <w:r w:rsidRPr="00BD0BA4">
              <w:rPr>
                <w:sz w:val="20"/>
                <w:szCs w:val="20"/>
              </w:rPr>
              <w:t>NAN</w:t>
            </w:r>
          </w:p>
          <w:p w14:paraId="67C6E1EA" w14:textId="758FAF5E" w:rsidR="005E39D4" w:rsidRPr="00BD0BA4" w:rsidRDefault="005E39D4" w:rsidP="005E39D4">
            <w:pPr>
              <w:autoSpaceDE/>
              <w:autoSpaceDN/>
              <w:adjustRightInd/>
              <w:snapToGrid/>
              <w:spacing w:after="0"/>
              <w:jc w:val="center"/>
              <w:rPr>
                <w:sz w:val="20"/>
                <w:szCs w:val="20"/>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tcPr>
          <w:p w14:paraId="2447A3A9" w14:textId="77777777" w:rsidR="005E39D4" w:rsidRPr="00BD0BA4" w:rsidRDefault="005E39D4" w:rsidP="005E39D4">
            <w:pPr>
              <w:autoSpaceDE/>
              <w:autoSpaceDN/>
              <w:adjustRightInd/>
              <w:snapToGrid/>
              <w:spacing w:after="0"/>
              <w:jc w:val="center"/>
              <w:rPr>
                <w:sz w:val="20"/>
                <w:szCs w:val="20"/>
              </w:rPr>
            </w:pPr>
            <w:r w:rsidRPr="00BD0BA4">
              <w:rPr>
                <w:sz w:val="20"/>
                <w:szCs w:val="20"/>
              </w:rPr>
              <w:t>16.86</w:t>
            </w:r>
          </w:p>
          <w:p w14:paraId="53D5AC91" w14:textId="6B5E3D45" w:rsidR="005E39D4" w:rsidRPr="00BD0BA4" w:rsidRDefault="005E39D4" w:rsidP="005E39D4">
            <w:pPr>
              <w:autoSpaceDE/>
              <w:autoSpaceDN/>
              <w:adjustRightInd/>
              <w:snapToGrid/>
              <w:spacing w:after="0"/>
              <w:jc w:val="center"/>
              <w:rPr>
                <w:sz w:val="20"/>
                <w:szCs w:val="20"/>
              </w:rPr>
            </w:pPr>
            <w:r w:rsidRPr="00BD0BA4">
              <w:rPr>
                <w:sz w:val="20"/>
                <w:szCs w:val="20"/>
              </w:rPr>
              <w:t>/17.65</w:t>
            </w:r>
          </w:p>
        </w:tc>
        <w:tc>
          <w:tcPr>
            <w:tcW w:w="955" w:type="dxa"/>
            <w:tcBorders>
              <w:top w:val="nil"/>
              <w:left w:val="nil"/>
              <w:bottom w:val="single" w:sz="4" w:space="0" w:color="auto"/>
              <w:right w:val="single" w:sz="4" w:space="0" w:color="auto"/>
            </w:tcBorders>
            <w:shd w:val="clear" w:color="auto" w:fill="auto"/>
          </w:tcPr>
          <w:p w14:paraId="196166B9" w14:textId="77777777" w:rsidR="005E39D4" w:rsidRPr="00BD0BA4" w:rsidRDefault="005E39D4" w:rsidP="005E39D4">
            <w:pPr>
              <w:autoSpaceDE/>
              <w:autoSpaceDN/>
              <w:adjustRightInd/>
              <w:snapToGrid/>
              <w:spacing w:after="0"/>
              <w:jc w:val="center"/>
              <w:rPr>
                <w:sz w:val="20"/>
                <w:szCs w:val="20"/>
              </w:rPr>
            </w:pPr>
            <w:r w:rsidRPr="00BD0BA4">
              <w:rPr>
                <w:sz w:val="20"/>
                <w:szCs w:val="20"/>
              </w:rPr>
              <w:t>16.65</w:t>
            </w:r>
          </w:p>
          <w:p w14:paraId="474A195B" w14:textId="48AE74FD" w:rsidR="005E39D4" w:rsidRPr="00BD0BA4" w:rsidRDefault="005E39D4" w:rsidP="005E39D4">
            <w:pPr>
              <w:autoSpaceDE/>
              <w:autoSpaceDN/>
              <w:adjustRightInd/>
              <w:snapToGrid/>
              <w:spacing w:after="0"/>
              <w:jc w:val="center"/>
              <w:rPr>
                <w:sz w:val="20"/>
                <w:szCs w:val="20"/>
              </w:rPr>
            </w:pPr>
            <w:r w:rsidRPr="00BD0BA4">
              <w:rPr>
                <w:sz w:val="20"/>
                <w:szCs w:val="20"/>
              </w:rPr>
              <w:t>/17.43</w:t>
            </w:r>
          </w:p>
        </w:tc>
        <w:tc>
          <w:tcPr>
            <w:tcW w:w="955" w:type="dxa"/>
            <w:tcBorders>
              <w:top w:val="nil"/>
              <w:left w:val="nil"/>
              <w:bottom w:val="single" w:sz="4" w:space="0" w:color="auto"/>
              <w:right w:val="single" w:sz="4" w:space="0" w:color="auto"/>
            </w:tcBorders>
            <w:shd w:val="clear" w:color="auto" w:fill="auto"/>
          </w:tcPr>
          <w:p w14:paraId="67CAE713" w14:textId="77777777" w:rsidR="005E39D4" w:rsidRPr="00BD0BA4" w:rsidRDefault="005E39D4" w:rsidP="005E39D4">
            <w:pPr>
              <w:autoSpaceDE/>
              <w:autoSpaceDN/>
              <w:adjustRightInd/>
              <w:snapToGrid/>
              <w:spacing w:after="0"/>
              <w:jc w:val="center"/>
              <w:rPr>
                <w:sz w:val="20"/>
                <w:szCs w:val="20"/>
              </w:rPr>
            </w:pPr>
            <w:r w:rsidRPr="00BD0BA4">
              <w:rPr>
                <w:sz w:val="20"/>
                <w:szCs w:val="20"/>
              </w:rPr>
              <w:t>NAN</w:t>
            </w:r>
          </w:p>
          <w:p w14:paraId="00BB9A5E" w14:textId="6E0FA395" w:rsidR="005E39D4" w:rsidRPr="00BD0BA4" w:rsidRDefault="005E39D4" w:rsidP="005E39D4">
            <w:pPr>
              <w:autoSpaceDE/>
              <w:autoSpaceDN/>
              <w:adjustRightInd/>
              <w:snapToGrid/>
              <w:spacing w:after="0"/>
              <w:jc w:val="center"/>
              <w:rPr>
                <w:sz w:val="20"/>
                <w:szCs w:val="20"/>
              </w:rPr>
            </w:pPr>
            <w:r w:rsidRPr="00BD0BA4">
              <w:rPr>
                <w:sz w:val="20"/>
                <w:szCs w:val="20"/>
              </w:rPr>
              <w:t>/NAN</w:t>
            </w:r>
          </w:p>
        </w:tc>
        <w:tc>
          <w:tcPr>
            <w:tcW w:w="955" w:type="dxa"/>
            <w:tcBorders>
              <w:top w:val="nil"/>
              <w:left w:val="nil"/>
              <w:bottom w:val="single" w:sz="4" w:space="0" w:color="auto"/>
              <w:right w:val="single" w:sz="4" w:space="0" w:color="auto"/>
            </w:tcBorders>
            <w:shd w:val="clear" w:color="auto" w:fill="auto"/>
          </w:tcPr>
          <w:p w14:paraId="6903899B" w14:textId="77777777" w:rsidR="005E39D4" w:rsidRPr="00BD0BA4" w:rsidRDefault="005E39D4" w:rsidP="005E39D4">
            <w:pPr>
              <w:autoSpaceDE/>
              <w:autoSpaceDN/>
              <w:adjustRightInd/>
              <w:snapToGrid/>
              <w:spacing w:after="0"/>
              <w:jc w:val="center"/>
              <w:rPr>
                <w:sz w:val="20"/>
                <w:szCs w:val="20"/>
              </w:rPr>
            </w:pPr>
            <w:r w:rsidRPr="00BD0BA4">
              <w:rPr>
                <w:sz w:val="20"/>
                <w:szCs w:val="20"/>
              </w:rPr>
              <w:t>16.40</w:t>
            </w:r>
          </w:p>
          <w:p w14:paraId="381DC79D" w14:textId="47C2F086" w:rsidR="005E39D4" w:rsidRPr="00BD0BA4" w:rsidRDefault="005E39D4" w:rsidP="005E39D4">
            <w:pPr>
              <w:autoSpaceDE/>
              <w:autoSpaceDN/>
              <w:adjustRightInd/>
              <w:snapToGrid/>
              <w:spacing w:after="0"/>
              <w:jc w:val="center"/>
              <w:rPr>
                <w:sz w:val="20"/>
                <w:szCs w:val="20"/>
              </w:rPr>
            </w:pPr>
            <w:r w:rsidRPr="00BD0BA4">
              <w:rPr>
                <w:sz w:val="20"/>
                <w:szCs w:val="20"/>
              </w:rPr>
              <w:t>/17.09</w:t>
            </w:r>
          </w:p>
        </w:tc>
      </w:tr>
      <w:tr w:rsidR="00EF255D" w:rsidRPr="00BD0BA4" w14:paraId="139029E6" w14:textId="77777777" w:rsidTr="00F76D5B">
        <w:trPr>
          <w:trHeight w:val="130"/>
          <w:jc w:val="center"/>
        </w:trPr>
        <w:tc>
          <w:tcPr>
            <w:tcW w:w="415" w:type="dxa"/>
            <w:vMerge/>
            <w:tcBorders>
              <w:top w:val="nil"/>
              <w:left w:val="single" w:sz="4" w:space="0" w:color="auto"/>
              <w:bottom w:val="single" w:sz="4" w:space="0" w:color="auto"/>
              <w:right w:val="single" w:sz="4" w:space="0" w:color="auto"/>
            </w:tcBorders>
            <w:hideMark/>
          </w:tcPr>
          <w:p w14:paraId="1CFB9332" w14:textId="77777777" w:rsidR="00EF255D" w:rsidRPr="00BD0BA4" w:rsidRDefault="00EF255D" w:rsidP="00EF255D">
            <w:pPr>
              <w:autoSpaceDE/>
              <w:autoSpaceDN/>
              <w:adjustRightInd/>
              <w:snapToGrid/>
              <w:spacing w:after="0"/>
              <w:jc w:val="left"/>
              <w:rPr>
                <w:color w:val="000000"/>
                <w:sz w:val="20"/>
                <w:szCs w:val="20"/>
                <w:lang w:eastAsia="zh-CN"/>
              </w:rPr>
            </w:pPr>
          </w:p>
        </w:tc>
        <w:tc>
          <w:tcPr>
            <w:tcW w:w="993" w:type="dxa"/>
            <w:tcBorders>
              <w:top w:val="nil"/>
              <w:left w:val="nil"/>
              <w:bottom w:val="single" w:sz="4" w:space="0" w:color="auto"/>
              <w:right w:val="single" w:sz="4" w:space="0" w:color="auto"/>
            </w:tcBorders>
            <w:shd w:val="clear" w:color="auto" w:fill="auto"/>
            <w:vAlign w:val="center"/>
            <w:hideMark/>
          </w:tcPr>
          <w:p w14:paraId="7A4A9916" w14:textId="44698472"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CDL-D, 30ns</w:t>
            </w:r>
          </w:p>
        </w:tc>
        <w:tc>
          <w:tcPr>
            <w:tcW w:w="855" w:type="dxa"/>
            <w:tcBorders>
              <w:top w:val="nil"/>
              <w:left w:val="nil"/>
              <w:bottom w:val="single" w:sz="4" w:space="0" w:color="auto"/>
              <w:right w:val="single" w:sz="4" w:space="0" w:color="auto"/>
            </w:tcBorders>
            <w:shd w:val="clear" w:color="auto" w:fill="auto"/>
            <w:vAlign w:val="center"/>
            <w:hideMark/>
          </w:tcPr>
          <w:p w14:paraId="31A505A3"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18.12/</w:t>
            </w:r>
          </w:p>
          <w:p w14:paraId="1919F4FC" w14:textId="22D60B65"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20.11</w:t>
            </w:r>
          </w:p>
        </w:tc>
        <w:tc>
          <w:tcPr>
            <w:tcW w:w="921" w:type="dxa"/>
            <w:tcBorders>
              <w:top w:val="nil"/>
              <w:left w:val="nil"/>
              <w:bottom w:val="single" w:sz="4" w:space="0" w:color="auto"/>
              <w:right w:val="single" w:sz="4" w:space="0" w:color="auto"/>
            </w:tcBorders>
            <w:shd w:val="clear" w:color="auto" w:fill="auto"/>
            <w:vAlign w:val="center"/>
            <w:hideMark/>
          </w:tcPr>
          <w:p w14:paraId="087FD89E"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NAN</w:t>
            </w:r>
          </w:p>
          <w:p w14:paraId="68E9F4CD" w14:textId="2BA5DE58"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/NAN</w:t>
            </w:r>
          </w:p>
        </w:tc>
        <w:tc>
          <w:tcPr>
            <w:tcW w:w="955" w:type="dxa"/>
            <w:tcBorders>
              <w:top w:val="nil"/>
              <w:left w:val="nil"/>
              <w:bottom w:val="single" w:sz="4" w:space="0" w:color="auto"/>
              <w:right w:val="single" w:sz="4" w:space="0" w:color="auto"/>
            </w:tcBorders>
            <w:shd w:val="clear" w:color="auto" w:fill="auto"/>
            <w:vAlign w:val="center"/>
            <w:hideMark/>
          </w:tcPr>
          <w:p w14:paraId="154FB19C"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17.61</w:t>
            </w:r>
          </w:p>
          <w:p w14:paraId="18D1B131" w14:textId="2D5D66C5"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/18.55</w:t>
            </w:r>
          </w:p>
        </w:tc>
        <w:tc>
          <w:tcPr>
            <w:tcW w:w="955" w:type="dxa"/>
            <w:tcBorders>
              <w:top w:val="nil"/>
              <w:left w:val="nil"/>
              <w:bottom w:val="single" w:sz="4" w:space="0" w:color="auto"/>
              <w:right w:val="single" w:sz="4" w:space="0" w:color="auto"/>
            </w:tcBorders>
            <w:shd w:val="clear" w:color="auto" w:fill="auto"/>
            <w:vAlign w:val="center"/>
            <w:hideMark/>
          </w:tcPr>
          <w:p w14:paraId="733C56C6"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17.38</w:t>
            </w:r>
          </w:p>
          <w:p w14:paraId="46F36639" w14:textId="6CD9E782"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/18.62</w:t>
            </w:r>
          </w:p>
        </w:tc>
        <w:tc>
          <w:tcPr>
            <w:tcW w:w="955" w:type="dxa"/>
            <w:tcBorders>
              <w:top w:val="nil"/>
              <w:left w:val="nil"/>
              <w:bottom w:val="single" w:sz="4" w:space="0" w:color="auto"/>
              <w:right w:val="single" w:sz="4" w:space="0" w:color="auto"/>
            </w:tcBorders>
            <w:shd w:val="clear" w:color="auto" w:fill="auto"/>
            <w:vAlign w:val="center"/>
            <w:hideMark/>
          </w:tcPr>
          <w:p w14:paraId="7E93508C"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NAN</w:t>
            </w:r>
          </w:p>
          <w:p w14:paraId="1FFFF858" w14:textId="74860178"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/NAN</w:t>
            </w:r>
          </w:p>
        </w:tc>
        <w:tc>
          <w:tcPr>
            <w:tcW w:w="955" w:type="dxa"/>
            <w:tcBorders>
              <w:top w:val="nil"/>
              <w:left w:val="nil"/>
              <w:bottom w:val="single" w:sz="4" w:space="0" w:color="auto"/>
              <w:right w:val="single" w:sz="4" w:space="0" w:color="auto"/>
            </w:tcBorders>
            <w:shd w:val="clear" w:color="auto" w:fill="auto"/>
            <w:vAlign w:val="center"/>
            <w:hideMark/>
          </w:tcPr>
          <w:p w14:paraId="53F3471D"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16.86</w:t>
            </w:r>
          </w:p>
          <w:p w14:paraId="701D8C7F" w14:textId="36FBFA61"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/17.65</w:t>
            </w:r>
          </w:p>
        </w:tc>
        <w:tc>
          <w:tcPr>
            <w:tcW w:w="955" w:type="dxa"/>
            <w:tcBorders>
              <w:top w:val="nil"/>
              <w:left w:val="nil"/>
              <w:bottom w:val="single" w:sz="4" w:space="0" w:color="auto"/>
              <w:right w:val="single" w:sz="4" w:space="0" w:color="auto"/>
            </w:tcBorders>
            <w:shd w:val="clear" w:color="auto" w:fill="auto"/>
            <w:vAlign w:val="center"/>
            <w:hideMark/>
          </w:tcPr>
          <w:p w14:paraId="7BC122B7"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16.64</w:t>
            </w:r>
          </w:p>
          <w:p w14:paraId="00A7245D" w14:textId="3B5DD19F"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/17.43</w:t>
            </w:r>
          </w:p>
        </w:tc>
        <w:tc>
          <w:tcPr>
            <w:tcW w:w="955" w:type="dxa"/>
            <w:tcBorders>
              <w:top w:val="nil"/>
              <w:left w:val="nil"/>
              <w:bottom w:val="single" w:sz="4" w:space="0" w:color="auto"/>
              <w:right w:val="single" w:sz="4" w:space="0" w:color="auto"/>
            </w:tcBorders>
            <w:shd w:val="clear" w:color="auto" w:fill="auto"/>
            <w:vAlign w:val="center"/>
            <w:hideMark/>
          </w:tcPr>
          <w:p w14:paraId="193FA671"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NAN</w:t>
            </w:r>
          </w:p>
          <w:p w14:paraId="29E29840" w14:textId="39E1032F"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/NAN</w:t>
            </w:r>
          </w:p>
        </w:tc>
        <w:tc>
          <w:tcPr>
            <w:tcW w:w="955" w:type="dxa"/>
            <w:tcBorders>
              <w:top w:val="nil"/>
              <w:left w:val="nil"/>
              <w:bottom w:val="single" w:sz="4" w:space="0" w:color="auto"/>
              <w:right w:val="single" w:sz="4" w:space="0" w:color="auto"/>
            </w:tcBorders>
            <w:shd w:val="clear" w:color="auto" w:fill="auto"/>
            <w:vAlign w:val="center"/>
            <w:hideMark/>
          </w:tcPr>
          <w:p w14:paraId="0843FC84" w14:textId="77777777" w:rsidR="00EF255D" w:rsidRPr="00BD0BA4" w:rsidRDefault="00EF255D" w:rsidP="00EF255D">
            <w:pPr>
              <w:autoSpaceDE/>
              <w:autoSpaceDN/>
              <w:adjustRightInd/>
              <w:snapToGrid/>
              <w:spacing w:after="0"/>
              <w:jc w:val="center"/>
              <w:rPr>
                <w:color w:val="000000"/>
                <w:sz w:val="20"/>
                <w:szCs w:val="20"/>
              </w:rPr>
            </w:pPr>
            <w:r w:rsidRPr="00BD0BA4">
              <w:rPr>
                <w:color w:val="000000"/>
                <w:sz w:val="20"/>
                <w:szCs w:val="20"/>
              </w:rPr>
              <w:t>16.40</w:t>
            </w:r>
          </w:p>
          <w:p w14:paraId="5B84DFF2" w14:textId="333B10A5" w:rsidR="00EF255D" w:rsidRPr="00BD0BA4" w:rsidRDefault="00EF255D" w:rsidP="00EF255D">
            <w:pPr>
              <w:autoSpaceDE/>
              <w:autoSpaceDN/>
              <w:adjustRightInd/>
              <w:snapToGrid/>
              <w:spacing w:after="0"/>
              <w:jc w:val="center"/>
              <w:rPr>
                <w:color w:val="000000"/>
                <w:sz w:val="20"/>
                <w:szCs w:val="20"/>
                <w:lang w:eastAsia="zh-CN"/>
              </w:rPr>
            </w:pPr>
            <w:r w:rsidRPr="00BD0BA4">
              <w:rPr>
                <w:color w:val="000000"/>
                <w:sz w:val="20"/>
                <w:szCs w:val="20"/>
              </w:rPr>
              <w:t>/17.08</w:t>
            </w:r>
          </w:p>
        </w:tc>
      </w:tr>
    </w:tbl>
    <w:p w14:paraId="54442CC3" w14:textId="77777777" w:rsidR="002A5911" w:rsidRPr="00B945F7" w:rsidRDefault="002A5911" w:rsidP="005A62AD">
      <w:pPr>
        <w:rPr>
          <w:lang w:val="en-GB"/>
        </w:rPr>
      </w:pPr>
    </w:p>
    <w:p w14:paraId="56760B3B" w14:textId="77777777" w:rsidR="002A5911" w:rsidRPr="0015646D" w:rsidRDefault="002A5911" w:rsidP="005A62AD"/>
    <w:p w14:paraId="6DADEC3B" w14:textId="77777777" w:rsidR="00F570B7" w:rsidRDefault="00F570B7" w:rsidP="00D4223B"/>
    <w:p w14:paraId="6EF31DED" w14:textId="0D184948" w:rsidR="00B32B6F" w:rsidRDefault="00B32B6F" w:rsidP="008423AF">
      <w:pPr>
        <w:pStyle w:val="1"/>
        <w:numPr>
          <w:ilvl w:val="0"/>
          <w:numId w:val="0"/>
        </w:numPr>
        <w:ind w:left="432" w:hanging="432"/>
      </w:pPr>
      <w:r>
        <w:rPr>
          <w:rFonts w:hint="eastAsia"/>
        </w:rPr>
        <w:t>A</w:t>
      </w:r>
      <w:r>
        <w:t xml:space="preserve">ppendix </w:t>
      </w:r>
      <w:r w:rsidR="00F570B7">
        <w:t>B</w:t>
      </w:r>
      <w:r>
        <w:t>.</w:t>
      </w:r>
    </w:p>
    <w:p w14:paraId="2F5FCDCC" w14:textId="06492AA3" w:rsidR="00B32B6F" w:rsidRPr="0015646D" w:rsidRDefault="00B32B6F" w:rsidP="00B32B6F">
      <w:pPr>
        <w:pStyle w:val="B1"/>
        <w:rPr>
          <w:b/>
          <w:sz w:val="22"/>
          <w:szCs w:val="22"/>
          <w:lang w:eastAsia="zh-CN"/>
        </w:rPr>
      </w:pPr>
      <w:bookmarkStart w:id="58" w:name="_Ref48248896"/>
      <w:bookmarkStart w:id="59" w:name="OLE_LINK6"/>
      <w:r w:rsidRPr="0015646D">
        <w:rPr>
          <w:b/>
        </w:rPr>
        <w:t>Table</w:t>
      </w:r>
      <w:bookmarkEnd w:id="58"/>
      <w:r w:rsidRPr="0015646D">
        <w:rPr>
          <w:b/>
        </w:rPr>
        <w:t xml:space="preserve"> </w:t>
      </w:r>
      <w:r w:rsidR="000042F5" w:rsidRPr="0015646D">
        <w:rPr>
          <w:b/>
        </w:rPr>
        <w:t>0</w:t>
      </w:r>
      <w:r w:rsidR="00436B62">
        <w:rPr>
          <w:b/>
        </w:rPr>
        <w:t>9</w:t>
      </w:r>
      <w:r w:rsidRPr="0015646D">
        <w:rPr>
          <w:b/>
        </w:rPr>
        <w:t>. System level evaluation results for indoor scenario A</w:t>
      </w:r>
      <w:r w:rsidR="003E39CB">
        <w:rPr>
          <w:b/>
        </w:rPr>
        <w:t xml:space="preserve"> (no-LBT and omni-directional LBT)</w:t>
      </w:r>
    </w:p>
    <w:tbl>
      <w:tblPr>
        <w:tblW w:w="8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5"/>
        <w:gridCol w:w="1002"/>
        <w:gridCol w:w="1152"/>
        <w:gridCol w:w="1152"/>
        <w:gridCol w:w="1152"/>
        <w:gridCol w:w="1152"/>
        <w:gridCol w:w="1152"/>
        <w:gridCol w:w="1152"/>
      </w:tblGrid>
      <w:tr w:rsidR="000042F5" w14:paraId="7346BEC1" w14:textId="77777777" w:rsidTr="0015646D">
        <w:trPr>
          <w:trHeight w:val="176"/>
          <w:jc w:val="center"/>
        </w:trPr>
        <w:tc>
          <w:tcPr>
            <w:tcW w:w="2027" w:type="dxa"/>
            <w:gridSpan w:val="2"/>
            <w:shd w:val="clear" w:color="auto" w:fill="auto"/>
          </w:tcPr>
          <w:p w14:paraId="4F41DD24" w14:textId="77777777" w:rsidR="000042F5" w:rsidRDefault="000042F5" w:rsidP="008423AF">
            <w:pPr>
              <w:rPr>
                <w:sz w:val="18"/>
                <w:szCs w:val="18"/>
              </w:rPr>
            </w:pPr>
            <w:r>
              <w:rPr>
                <w:sz w:val="18"/>
                <w:szCs w:val="18"/>
              </w:rPr>
              <w:t>Cases</w:t>
            </w:r>
          </w:p>
        </w:tc>
        <w:tc>
          <w:tcPr>
            <w:tcW w:w="3456" w:type="dxa"/>
            <w:gridSpan w:val="3"/>
            <w:shd w:val="clear" w:color="auto" w:fill="auto"/>
          </w:tcPr>
          <w:p w14:paraId="2CCD8020" w14:textId="5E8AF3AE" w:rsidR="000042F5" w:rsidRDefault="000042F5" w:rsidP="008423AF">
            <w:pPr>
              <w:jc w:val="center"/>
              <w:rPr>
                <w:sz w:val="18"/>
                <w:szCs w:val="18"/>
              </w:rPr>
            </w:pPr>
            <w:r w:rsidRPr="00B32B6F">
              <w:rPr>
                <w:rFonts w:eastAsia="等线"/>
                <w:sz w:val="18"/>
                <w:szCs w:val="18"/>
              </w:rPr>
              <w:t>no-LBT</w:t>
            </w:r>
          </w:p>
        </w:tc>
        <w:tc>
          <w:tcPr>
            <w:tcW w:w="3456" w:type="dxa"/>
            <w:gridSpan w:val="3"/>
            <w:shd w:val="clear" w:color="auto" w:fill="auto"/>
          </w:tcPr>
          <w:p w14:paraId="62B9217E" w14:textId="41DB97B0" w:rsidR="000042F5" w:rsidRDefault="000042F5" w:rsidP="008423AF">
            <w:pPr>
              <w:jc w:val="center"/>
              <w:rPr>
                <w:sz w:val="18"/>
                <w:szCs w:val="18"/>
              </w:rPr>
            </w:pPr>
            <w:r>
              <w:rPr>
                <w:sz w:val="18"/>
                <w:szCs w:val="18"/>
              </w:rPr>
              <w:t xml:space="preserve"> </w:t>
            </w:r>
            <w:r w:rsidRPr="00B32B6F">
              <w:rPr>
                <w:rFonts w:eastAsia="等线"/>
                <w:sz w:val="18"/>
                <w:szCs w:val="18"/>
              </w:rPr>
              <w:t>omni-directional LBT</w:t>
            </w:r>
          </w:p>
        </w:tc>
      </w:tr>
      <w:tr w:rsidR="000042F5" w14:paraId="05F6984A" w14:textId="77777777" w:rsidTr="0015646D">
        <w:trPr>
          <w:trHeight w:val="176"/>
          <w:jc w:val="center"/>
        </w:trPr>
        <w:tc>
          <w:tcPr>
            <w:tcW w:w="2027" w:type="dxa"/>
            <w:gridSpan w:val="2"/>
            <w:tcBorders>
              <w:tl2br w:val="single" w:sz="4" w:space="0" w:color="auto"/>
            </w:tcBorders>
            <w:shd w:val="clear" w:color="auto" w:fill="auto"/>
          </w:tcPr>
          <w:p w14:paraId="2F58542E" w14:textId="77777777" w:rsidR="000042F5" w:rsidRDefault="000042F5" w:rsidP="008423AF">
            <w:pPr>
              <w:ind w:firstLineChars="500" w:firstLine="900"/>
              <w:rPr>
                <w:sz w:val="18"/>
                <w:szCs w:val="18"/>
              </w:rPr>
            </w:pPr>
            <w:r>
              <w:rPr>
                <w:sz w:val="18"/>
                <w:szCs w:val="18"/>
              </w:rPr>
              <w:t>Traffic load</w:t>
            </w:r>
          </w:p>
          <w:p w14:paraId="6AA22F5E" w14:textId="77777777" w:rsidR="000042F5" w:rsidRDefault="000042F5" w:rsidP="008423AF">
            <w:pPr>
              <w:rPr>
                <w:sz w:val="18"/>
                <w:szCs w:val="18"/>
              </w:rPr>
            </w:pPr>
            <w:r>
              <w:rPr>
                <w:sz w:val="18"/>
                <w:szCs w:val="18"/>
              </w:rPr>
              <w:t xml:space="preserve">Metrics              </w:t>
            </w:r>
          </w:p>
        </w:tc>
        <w:tc>
          <w:tcPr>
            <w:tcW w:w="1152" w:type="dxa"/>
            <w:shd w:val="clear" w:color="auto" w:fill="auto"/>
          </w:tcPr>
          <w:p w14:paraId="6B000E00" w14:textId="77777777" w:rsidR="000042F5" w:rsidRPr="00B32B6F" w:rsidRDefault="000042F5" w:rsidP="008423AF">
            <w:pPr>
              <w:rPr>
                <w:sz w:val="18"/>
                <w:szCs w:val="18"/>
              </w:rPr>
            </w:pPr>
            <w:r w:rsidRPr="00B32B6F">
              <w:rPr>
                <w:sz w:val="18"/>
                <w:szCs w:val="18"/>
              </w:rPr>
              <w:t>Low load</w:t>
            </w:r>
          </w:p>
          <w:p w14:paraId="7C260291" w14:textId="77777777" w:rsidR="000042F5" w:rsidRPr="00B32B6F" w:rsidRDefault="000042F5" w:rsidP="008423AF">
            <w:pPr>
              <w:rPr>
                <w:sz w:val="18"/>
                <w:szCs w:val="18"/>
              </w:rPr>
            </w:pPr>
            <w:r w:rsidRPr="00B32B6F">
              <w:rPr>
                <w:sz w:val="18"/>
                <w:szCs w:val="18"/>
                <w:lang w:eastAsia="zh-CN"/>
              </w:rPr>
              <w:t xml:space="preserve">10%~25% BO </w:t>
            </w:r>
          </w:p>
        </w:tc>
        <w:tc>
          <w:tcPr>
            <w:tcW w:w="1152" w:type="dxa"/>
            <w:shd w:val="clear" w:color="auto" w:fill="auto"/>
          </w:tcPr>
          <w:p w14:paraId="593D7C85" w14:textId="77777777" w:rsidR="000042F5" w:rsidRPr="00B32B6F" w:rsidRDefault="000042F5" w:rsidP="008423AF">
            <w:pPr>
              <w:rPr>
                <w:sz w:val="18"/>
                <w:szCs w:val="18"/>
              </w:rPr>
            </w:pPr>
            <w:r w:rsidRPr="00B32B6F">
              <w:rPr>
                <w:sz w:val="18"/>
                <w:szCs w:val="18"/>
              </w:rPr>
              <w:t>Medium load</w:t>
            </w:r>
          </w:p>
          <w:p w14:paraId="26DEE04C" w14:textId="77777777" w:rsidR="000042F5" w:rsidRPr="00B32B6F" w:rsidRDefault="000042F5" w:rsidP="008423AF">
            <w:pPr>
              <w:rPr>
                <w:sz w:val="18"/>
                <w:szCs w:val="18"/>
              </w:rPr>
            </w:pPr>
            <w:r w:rsidRPr="00B32B6F">
              <w:rPr>
                <w:sz w:val="18"/>
                <w:szCs w:val="18"/>
                <w:lang w:eastAsia="zh-CN"/>
              </w:rPr>
              <w:t>35%~50% BO</w:t>
            </w:r>
          </w:p>
        </w:tc>
        <w:tc>
          <w:tcPr>
            <w:tcW w:w="1152" w:type="dxa"/>
            <w:shd w:val="clear" w:color="auto" w:fill="auto"/>
          </w:tcPr>
          <w:p w14:paraId="4F4F7F40" w14:textId="77777777" w:rsidR="000042F5" w:rsidRPr="00B32B6F" w:rsidRDefault="000042F5" w:rsidP="008423AF">
            <w:pPr>
              <w:rPr>
                <w:sz w:val="18"/>
                <w:szCs w:val="18"/>
              </w:rPr>
            </w:pPr>
            <w:r w:rsidRPr="00B32B6F">
              <w:rPr>
                <w:sz w:val="18"/>
                <w:szCs w:val="18"/>
              </w:rPr>
              <w:t>High load</w:t>
            </w:r>
          </w:p>
          <w:p w14:paraId="37D1AA91" w14:textId="77777777" w:rsidR="000042F5" w:rsidRPr="00B32B6F" w:rsidRDefault="000042F5" w:rsidP="008423AF">
            <w:pPr>
              <w:rPr>
                <w:sz w:val="18"/>
                <w:szCs w:val="18"/>
              </w:rPr>
            </w:pPr>
            <w:r w:rsidRPr="00B32B6F">
              <w:rPr>
                <w:sz w:val="18"/>
                <w:szCs w:val="18"/>
                <w:lang w:eastAsia="zh-CN"/>
              </w:rPr>
              <w:t>above 55% BO</w:t>
            </w:r>
          </w:p>
        </w:tc>
        <w:tc>
          <w:tcPr>
            <w:tcW w:w="1152" w:type="dxa"/>
            <w:shd w:val="clear" w:color="auto" w:fill="auto"/>
          </w:tcPr>
          <w:p w14:paraId="0189613C" w14:textId="77777777" w:rsidR="000042F5" w:rsidRPr="00B32B6F" w:rsidRDefault="000042F5" w:rsidP="008423AF">
            <w:pPr>
              <w:rPr>
                <w:sz w:val="18"/>
                <w:szCs w:val="18"/>
              </w:rPr>
            </w:pPr>
            <w:r w:rsidRPr="00B32B6F">
              <w:rPr>
                <w:sz w:val="18"/>
                <w:szCs w:val="18"/>
              </w:rPr>
              <w:t>Low load</w:t>
            </w:r>
          </w:p>
          <w:p w14:paraId="0E63E522" w14:textId="77777777" w:rsidR="000042F5" w:rsidRPr="00B32B6F" w:rsidRDefault="000042F5" w:rsidP="008423AF">
            <w:pPr>
              <w:rPr>
                <w:sz w:val="18"/>
                <w:szCs w:val="18"/>
              </w:rPr>
            </w:pPr>
            <w:r w:rsidRPr="00B32B6F">
              <w:rPr>
                <w:sz w:val="18"/>
                <w:szCs w:val="18"/>
                <w:lang w:eastAsia="zh-CN"/>
              </w:rPr>
              <w:t xml:space="preserve">10%~25% BO </w:t>
            </w:r>
          </w:p>
        </w:tc>
        <w:tc>
          <w:tcPr>
            <w:tcW w:w="1152" w:type="dxa"/>
            <w:shd w:val="clear" w:color="auto" w:fill="auto"/>
          </w:tcPr>
          <w:p w14:paraId="295A14E2" w14:textId="77777777" w:rsidR="000042F5" w:rsidRPr="00B32B6F" w:rsidRDefault="000042F5" w:rsidP="008423AF">
            <w:pPr>
              <w:rPr>
                <w:sz w:val="18"/>
                <w:szCs w:val="18"/>
              </w:rPr>
            </w:pPr>
            <w:r w:rsidRPr="00B32B6F">
              <w:rPr>
                <w:sz w:val="18"/>
                <w:szCs w:val="18"/>
              </w:rPr>
              <w:t>Medium load</w:t>
            </w:r>
          </w:p>
          <w:p w14:paraId="7FDFE4AC" w14:textId="77777777" w:rsidR="000042F5" w:rsidRPr="00B32B6F" w:rsidRDefault="000042F5" w:rsidP="008423AF">
            <w:pPr>
              <w:rPr>
                <w:sz w:val="18"/>
                <w:szCs w:val="18"/>
              </w:rPr>
            </w:pPr>
            <w:r w:rsidRPr="00B32B6F">
              <w:rPr>
                <w:sz w:val="18"/>
                <w:szCs w:val="18"/>
                <w:lang w:eastAsia="zh-CN"/>
              </w:rPr>
              <w:t>35%~50% BO</w:t>
            </w:r>
          </w:p>
        </w:tc>
        <w:tc>
          <w:tcPr>
            <w:tcW w:w="1152" w:type="dxa"/>
            <w:shd w:val="clear" w:color="auto" w:fill="auto"/>
          </w:tcPr>
          <w:p w14:paraId="4B549661" w14:textId="77777777" w:rsidR="000042F5" w:rsidRPr="00B32B6F" w:rsidRDefault="000042F5" w:rsidP="008423AF">
            <w:pPr>
              <w:rPr>
                <w:sz w:val="18"/>
                <w:szCs w:val="18"/>
              </w:rPr>
            </w:pPr>
            <w:r w:rsidRPr="00B32B6F">
              <w:rPr>
                <w:sz w:val="18"/>
                <w:szCs w:val="18"/>
              </w:rPr>
              <w:t>High load</w:t>
            </w:r>
          </w:p>
          <w:p w14:paraId="0719DB16" w14:textId="77777777" w:rsidR="000042F5" w:rsidRPr="00B32B6F" w:rsidRDefault="000042F5" w:rsidP="008423AF">
            <w:pPr>
              <w:rPr>
                <w:sz w:val="18"/>
                <w:szCs w:val="18"/>
              </w:rPr>
            </w:pPr>
            <w:r w:rsidRPr="00B32B6F">
              <w:rPr>
                <w:sz w:val="18"/>
                <w:szCs w:val="18"/>
                <w:lang w:eastAsia="zh-CN"/>
              </w:rPr>
              <w:t>above 55% BO</w:t>
            </w:r>
          </w:p>
        </w:tc>
      </w:tr>
      <w:tr w:rsidR="000042F5" w14:paraId="46862DDC" w14:textId="77777777" w:rsidTr="0015646D">
        <w:trPr>
          <w:trHeight w:val="176"/>
          <w:jc w:val="center"/>
        </w:trPr>
        <w:tc>
          <w:tcPr>
            <w:tcW w:w="1025" w:type="dxa"/>
            <w:vMerge w:val="restart"/>
            <w:shd w:val="clear" w:color="auto" w:fill="auto"/>
          </w:tcPr>
          <w:p w14:paraId="1D2930C6" w14:textId="77777777" w:rsidR="000042F5" w:rsidRDefault="000042F5" w:rsidP="000042F5">
            <w:pPr>
              <w:rPr>
                <w:sz w:val="18"/>
                <w:szCs w:val="18"/>
              </w:rPr>
            </w:pPr>
            <w:r>
              <w:rPr>
                <w:sz w:val="18"/>
                <w:szCs w:val="18"/>
              </w:rPr>
              <w:t>DL UPT (Mbps)</w:t>
            </w:r>
          </w:p>
        </w:tc>
        <w:tc>
          <w:tcPr>
            <w:tcW w:w="1002" w:type="dxa"/>
            <w:shd w:val="clear" w:color="auto" w:fill="auto"/>
          </w:tcPr>
          <w:p w14:paraId="5040CE81" w14:textId="77777777" w:rsidR="000042F5" w:rsidRDefault="000042F5" w:rsidP="000042F5">
            <w:pPr>
              <w:rPr>
                <w:sz w:val="18"/>
                <w:szCs w:val="18"/>
              </w:rPr>
            </w:pPr>
            <w:r>
              <w:rPr>
                <w:sz w:val="18"/>
                <w:szCs w:val="18"/>
              </w:rPr>
              <w:t>5%ile</w:t>
            </w:r>
          </w:p>
        </w:tc>
        <w:tc>
          <w:tcPr>
            <w:tcW w:w="1152" w:type="dxa"/>
            <w:shd w:val="clear" w:color="auto" w:fill="auto"/>
            <w:vAlign w:val="center"/>
          </w:tcPr>
          <w:p w14:paraId="613F1C01" w14:textId="54F892DA" w:rsidR="000042F5" w:rsidRDefault="00314EB9" w:rsidP="000042F5">
            <w:pPr>
              <w:rPr>
                <w:sz w:val="18"/>
                <w:szCs w:val="18"/>
              </w:rPr>
            </w:pPr>
            <w:r>
              <w:rPr>
                <w:sz w:val="18"/>
                <w:szCs w:val="18"/>
                <w:lang w:eastAsia="zh-CN"/>
              </w:rPr>
              <w:t>1570.8</w:t>
            </w:r>
          </w:p>
        </w:tc>
        <w:tc>
          <w:tcPr>
            <w:tcW w:w="1152" w:type="dxa"/>
            <w:shd w:val="clear" w:color="auto" w:fill="auto"/>
            <w:vAlign w:val="center"/>
          </w:tcPr>
          <w:p w14:paraId="4D2236D7" w14:textId="63F12D75" w:rsidR="000042F5" w:rsidRDefault="00314EB9" w:rsidP="000042F5">
            <w:pPr>
              <w:rPr>
                <w:sz w:val="18"/>
                <w:szCs w:val="18"/>
              </w:rPr>
            </w:pPr>
            <w:r>
              <w:rPr>
                <w:sz w:val="18"/>
                <w:szCs w:val="18"/>
                <w:lang w:eastAsia="zh-CN"/>
              </w:rPr>
              <w:t>456.8</w:t>
            </w:r>
          </w:p>
        </w:tc>
        <w:tc>
          <w:tcPr>
            <w:tcW w:w="1152" w:type="dxa"/>
            <w:shd w:val="clear" w:color="auto" w:fill="auto"/>
            <w:vAlign w:val="center"/>
          </w:tcPr>
          <w:p w14:paraId="349EC633" w14:textId="16527672" w:rsidR="000042F5" w:rsidRDefault="00314EB9" w:rsidP="000042F5">
            <w:pPr>
              <w:rPr>
                <w:sz w:val="18"/>
                <w:szCs w:val="18"/>
              </w:rPr>
            </w:pPr>
            <w:r>
              <w:rPr>
                <w:sz w:val="18"/>
                <w:szCs w:val="18"/>
                <w:lang w:eastAsia="zh-CN"/>
              </w:rPr>
              <w:t>85.7</w:t>
            </w:r>
          </w:p>
        </w:tc>
        <w:tc>
          <w:tcPr>
            <w:tcW w:w="1152" w:type="dxa"/>
            <w:shd w:val="clear" w:color="auto" w:fill="auto"/>
            <w:vAlign w:val="center"/>
          </w:tcPr>
          <w:p w14:paraId="4A26622D" w14:textId="56479F90" w:rsidR="000042F5" w:rsidRDefault="00314EB9" w:rsidP="000042F5">
            <w:pPr>
              <w:rPr>
                <w:sz w:val="18"/>
                <w:szCs w:val="18"/>
              </w:rPr>
            </w:pPr>
            <w:r>
              <w:rPr>
                <w:sz w:val="18"/>
                <w:szCs w:val="18"/>
                <w:lang w:eastAsia="zh-CN"/>
              </w:rPr>
              <w:t>1506.8</w:t>
            </w:r>
          </w:p>
        </w:tc>
        <w:tc>
          <w:tcPr>
            <w:tcW w:w="1152" w:type="dxa"/>
            <w:shd w:val="clear" w:color="auto" w:fill="auto"/>
            <w:vAlign w:val="center"/>
          </w:tcPr>
          <w:p w14:paraId="3D913569" w14:textId="546A611D" w:rsidR="000042F5" w:rsidRDefault="00314EB9" w:rsidP="000042F5">
            <w:pPr>
              <w:rPr>
                <w:sz w:val="18"/>
                <w:szCs w:val="18"/>
              </w:rPr>
            </w:pPr>
            <w:r>
              <w:rPr>
                <w:sz w:val="18"/>
                <w:szCs w:val="18"/>
                <w:lang w:eastAsia="zh-CN"/>
              </w:rPr>
              <w:t>490.0</w:t>
            </w:r>
          </w:p>
        </w:tc>
        <w:tc>
          <w:tcPr>
            <w:tcW w:w="1152" w:type="dxa"/>
            <w:shd w:val="clear" w:color="auto" w:fill="auto"/>
            <w:vAlign w:val="center"/>
          </w:tcPr>
          <w:p w14:paraId="06BAC78D" w14:textId="2D934B6E" w:rsidR="000042F5" w:rsidRDefault="00314EB9" w:rsidP="000042F5">
            <w:pPr>
              <w:rPr>
                <w:sz w:val="18"/>
                <w:szCs w:val="18"/>
              </w:rPr>
            </w:pPr>
            <w:r>
              <w:rPr>
                <w:sz w:val="18"/>
                <w:szCs w:val="18"/>
                <w:lang w:eastAsia="zh-CN"/>
              </w:rPr>
              <w:t>95.9</w:t>
            </w:r>
          </w:p>
        </w:tc>
      </w:tr>
      <w:tr w:rsidR="000042F5" w14:paraId="55634295" w14:textId="77777777" w:rsidTr="0015646D">
        <w:trPr>
          <w:trHeight w:val="176"/>
          <w:jc w:val="center"/>
        </w:trPr>
        <w:tc>
          <w:tcPr>
            <w:tcW w:w="1025" w:type="dxa"/>
            <w:vMerge/>
            <w:shd w:val="clear" w:color="auto" w:fill="auto"/>
          </w:tcPr>
          <w:p w14:paraId="4A13C4C0" w14:textId="77777777" w:rsidR="000042F5" w:rsidRDefault="000042F5" w:rsidP="000042F5">
            <w:pPr>
              <w:rPr>
                <w:sz w:val="18"/>
                <w:szCs w:val="18"/>
              </w:rPr>
            </w:pPr>
          </w:p>
        </w:tc>
        <w:tc>
          <w:tcPr>
            <w:tcW w:w="1002" w:type="dxa"/>
            <w:shd w:val="clear" w:color="auto" w:fill="auto"/>
          </w:tcPr>
          <w:p w14:paraId="736FE86B" w14:textId="77777777" w:rsidR="000042F5" w:rsidRDefault="000042F5" w:rsidP="000042F5">
            <w:pPr>
              <w:rPr>
                <w:sz w:val="18"/>
                <w:szCs w:val="18"/>
              </w:rPr>
            </w:pPr>
            <w:r>
              <w:rPr>
                <w:sz w:val="18"/>
                <w:szCs w:val="18"/>
              </w:rPr>
              <w:t>50%ile</w:t>
            </w:r>
          </w:p>
        </w:tc>
        <w:tc>
          <w:tcPr>
            <w:tcW w:w="1152" w:type="dxa"/>
            <w:shd w:val="clear" w:color="auto" w:fill="auto"/>
            <w:vAlign w:val="center"/>
          </w:tcPr>
          <w:p w14:paraId="27343594" w14:textId="46ED0264" w:rsidR="000042F5" w:rsidRDefault="00314EB9" w:rsidP="000042F5">
            <w:pPr>
              <w:rPr>
                <w:sz w:val="18"/>
                <w:szCs w:val="18"/>
              </w:rPr>
            </w:pPr>
            <w:r>
              <w:rPr>
                <w:sz w:val="18"/>
                <w:szCs w:val="18"/>
                <w:lang w:eastAsia="zh-CN"/>
              </w:rPr>
              <w:t>5647.9</w:t>
            </w:r>
          </w:p>
        </w:tc>
        <w:tc>
          <w:tcPr>
            <w:tcW w:w="1152" w:type="dxa"/>
            <w:shd w:val="clear" w:color="auto" w:fill="auto"/>
            <w:vAlign w:val="center"/>
          </w:tcPr>
          <w:p w14:paraId="18F8270A" w14:textId="40BDB9B0" w:rsidR="000042F5" w:rsidRDefault="00314EB9" w:rsidP="000042F5">
            <w:pPr>
              <w:rPr>
                <w:sz w:val="18"/>
                <w:szCs w:val="18"/>
              </w:rPr>
            </w:pPr>
            <w:r>
              <w:rPr>
                <w:sz w:val="18"/>
                <w:szCs w:val="18"/>
                <w:lang w:eastAsia="zh-CN"/>
              </w:rPr>
              <w:t>3130.5</w:t>
            </w:r>
          </w:p>
        </w:tc>
        <w:tc>
          <w:tcPr>
            <w:tcW w:w="1152" w:type="dxa"/>
            <w:shd w:val="clear" w:color="auto" w:fill="auto"/>
            <w:vAlign w:val="center"/>
          </w:tcPr>
          <w:p w14:paraId="02FE6DEC" w14:textId="36CDAC97" w:rsidR="000042F5" w:rsidRDefault="00314EB9" w:rsidP="000042F5">
            <w:pPr>
              <w:rPr>
                <w:sz w:val="18"/>
                <w:szCs w:val="18"/>
              </w:rPr>
            </w:pPr>
            <w:r>
              <w:rPr>
                <w:sz w:val="18"/>
                <w:szCs w:val="18"/>
                <w:lang w:eastAsia="zh-CN"/>
              </w:rPr>
              <w:t>1630.7</w:t>
            </w:r>
          </w:p>
        </w:tc>
        <w:tc>
          <w:tcPr>
            <w:tcW w:w="1152" w:type="dxa"/>
            <w:shd w:val="clear" w:color="auto" w:fill="auto"/>
            <w:vAlign w:val="center"/>
          </w:tcPr>
          <w:p w14:paraId="75CBAE8E" w14:textId="6B7FC049" w:rsidR="000042F5" w:rsidRDefault="00314EB9" w:rsidP="000042F5">
            <w:pPr>
              <w:rPr>
                <w:sz w:val="18"/>
                <w:szCs w:val="18"/>
              </w:rPr>
            </w:pPr>
            <w:r>
              <w:rPr>
                <w:sz w:val="18"/>
                <w:szCs w:val="18"/>
                <w:lang w:eastAsia="zh-CN"/>
              </w:rPr>
              <w:t>5656.8</w:t>
            </w:r>
          </w:p>
        </w:tc>
        <w:tc>
          <w:tcPr>
            <w:tcW w:w="1152" w:type="dxa"/>
            <w:shd w:val="clear" w:color="auto" w:fill="auto"/>
            <w:vAlign w:val="center"/>
          </w:tcPr>
          <w:p w14:paraId="21F463CB" w14:textId="77AE04C8" w:rsidR="000042F5" w:rsidRDefault="00314EB9" w:rsidP="000042F5">
            <w:pPr>
              <w:rPr>
                <w:sz w:val="18"/>
                <w:szCs w:val="18"/>
              </w:rPr>
            </w:pPr>
            <w:r>
              <w:rPr>
                <w:sz w:val="18"/>
                <w:szCs w:val="18"/>
                <w:lang w:eastAsia="zh-CN"/>
              </w:rPr>
              <w:t>3153.5</w:t>
            </w:r>
          </w:p>
        </w:tc>
        <w:tc>
          <w:tcPr>
            <w:tcW w:w="1152" w:type="dxa"/>
            <w:shd w:val="clear" w:color="auto" w:fill="auto"/>
            <w:vAlign w:val="center"/>
          </w:tcPr>
          <w:p w14:paraId="37A52402" w14:textId="435AD1D8" w:rsidR="000042F5" w:rsidRDefault="00314EB9" w:rsidP="000042F5">
            <w:pPr>
              <w:rPr>
                <w:sz w:val="18"/>
                <w:szCs w:val="18"/>
              </w:rPr>
            </w:pPr>
            <w:r>
              <w:rPr>
                <w:sz w:val="18"/>
                <w:szCs w:val="18"/>
                <w:lang w:eastAsia="zh-CN"/>
              </w:rPr>
              <w:t>1712.7</w:t>
            </w:r>
          </w:p>
        </w:tc>
      </w:tr>
      <w:tr w:rsidR="000042F5" w14:paraId="7348ACDA" w14:textId="77777777" w:rsidTr="0015646D">
        <w:trPr>
          <w:trHeight w:val="176"/>
          <w:jc w:val="center"/>
        </w:trPr>
        <w:tc>
          <w:tcPr>
            <w:tcW w:w="1025" w:type="dxa"/>
            <w:vMerge/>
            <w:shd w:val="clear" w:color="auto" w:fill="auto"/>
          </w:tcPr>
          <w:p w14:paraId="4197D806" w14:textId="77777777" w:rsidR="000042F5" w:rsidRDefault="000042F5" w:rsidP="000042F5">
            <w:pPr>
              <w:rPr>
                <w:sz w:val="18"/>
                <w:szCs w:val="18"/>
              </w:rPr>
            </w:pPr>
          </w:p>
        </w:tc>
        <w:tc>
          <w:tcPr>
            <w:tcW w:w="1002" w:type="dxa"/>
            <w:shd w:val="clear" w:color="auto" w:fill="auto"/>
          </w:tcPr>
          <w:p w14:paraId="79472E20" w14:textId="77777777" w:rsidR="000042F5" w:rsidRDefault="000042F5" w:rsidP="000042F5">
            <w:pPr>
              <w:rPr>
                <w:sz w:val="18"/>
                <w:szCs w:val="18"/>
              </w:rPr>
            </w:pPr>
            <w:r>
              <w:rPr>
                <w:sz w:val="18"/>
                <w:szCs w:val="18"/>
              </w:rPr>
              <w:t>95%ile</w:t>
            </w:r>
          </w:p>
        </w:tc>
        <w:tc>
          <w:tcPr>
            <w:tcW w:w="1152" w:type="dxa"/>
            <w:shd w:val="clear" w:color="auto" w:fill="auto"/>
            <w:vAlign w:val="center"/>
          </w:tcPr>
          <w:p w14:paraId="3AC17A8F" w14:textId="0E573A8A" w:rsidR="000042F5" w:rsidRDefault="00314EB9" w:rsidP="000042F5">
            <w:pPr>
              <w:rPr>
                <w:sz w:val="18"/>
                <w:szCs w:val="18"/>
              </w:rPr>
            </w:pPr>
            <w:r>
              <w:rPr>
                <w:sz w:val="18"/>
                <w:szCs w:val="18"/>
                <w:lang w:eastAsia="zh-CN"/>
              </w:rPr>
              <w:t>8913.9</w:t>
            </w:r>
          </w:p>
        </w:tc>
        <w:tc>
          <w:tcPr>
            <w:tcW w:w="1152" w:type="dxa"/>
            <w:shd w:val="clear" w:color="auto" w:fill="auto"/>
            <w:vAlign w:val="center"/>
          </w:tcPr>
          <w:p w14:paraId="2B87A062" w14:textId="58B6DC51" w:rsidR="000042F5" w:rsidRDefault="00314EB9" w:rsidP="000042F5">
            <w:pPr>
              <w:rPr>
                <w:sz w:val="18"/>
                <w:szCs w:val="18"/>
              </w:rPr>
            </w:pPr>
            <w:r>
              <w:rPr>
                <w:sz w:val="18"/>
                <w:szCs w:val="18"/>
                <w:lang w:eastAsia="zh-CN"/>
              </w:rPr>
              <w:t>8901.2</w:t>
            </w:r>
          </w:p>
        </w:tc>
        <w:tc>
          <w:tcPr>
            <w:tcW w:w="1152" w:type="dxa"/>
            <w:shd w:val="clear" w:color="auto" w:fill="auto"/>
            <w:vAlign w:val="center"/>
          </w:tcPr>
          <w:p w14:paraId="0D20A0AD" w14:textId="775B28FB" w:rsidR="000042F5" w:rsidRDefault="00314EB9" w:rsidP="000042F5">
            <w:pPr>
              <w:rPr>
                <w:sz w:val="18"/>
                <w:szCs w:val="18"/>
              </w:rPr>
            </w:pPr>
            <w:r>
              <w:rPr>
                <w:sz w:val="18"/>
                <w:szCs w:val="18"/>
                <w:lang w:eastAsia="zh-CN"/>
              </w:rPr>
              <w:t>8155.6</w:t>
            </w:r>
          </w:p>
        </w:tc>
        <w:tc>
          <w:tcPr>
            <w:tcW w:w="1152" w:type="dxa"/>
            <w:shd w:val="clear" w:color="auto" w:fill="auto"/>
            <w:vAlign w:val="center"/>
          </w:tcPr>
          <w:p w14:paraId="37C0D4DB" w14:textId="59716986" w:rsidR="000042F5" w:rsidRDefault="00314EB9" w:rsidP="000042F5">
            <w:pPr>
              <w:rPr>
                <w:sz w:val="18"/>
                <w:szCs w:val="18"/>
              </w:rPr>
            </w:pPr>
            <w:r>
              <w:rPr>
                <w:sz w:val="18"/>
                <w:szCs w:val="18"/>
                <w:lang w:eastAsia="zh-CN"/>
              </w:rPr>
              <w:t>8929.5</w:t>
            </w:r>
          </w:p>
        </w:tc>
        <w:tc>
          <w:tcPr>
            <w:tcW w:w="1152" w:type="dxa"/>
            <w:shd w:val="clear" w:color="auto" w:fill="auto"/>
            <w:vAlign w:val="center"/>
          </w:tcPr>
          <w:p w14:paraId="7BB29E63" w14:textId="25C4DDF0" w:rsidR="000042F5" w:rsidRDefault="00314EB9" w:rsidP="000042F5">
            <w:pPr>
              <w:rPr>
                <w:sz w:val="18"/>
                <w:szCs w:val="18"/>
              </w:rPr>
            </w:pPr>
            <w:r>
              <w:rPr>
                <w:sz w:val="18"/>
                <w:szCs w:val="18"/>
                <w:lang w:eastAsia="zh-CN"/>
              </w:rPr>
              <w:t>8914.1</w:t>
            </w:r>
          </w:p>
        </w:tc>
        <w:tc>
          <w:tcPr>
            <w:tcW w:w="1152" w:type="dxa"/>
            <w:shd w:val="clear" w:color="auto" w:fill="auto"/>
            <w:vAlign w:val="center"/>
          </w:tcPr>
          <w:p w14:paraId="0E732B16" w14:textId="197C7365" w:rsidR="000042F5" w:rsidRDefault="00314EB9" w:rsidP="000042F5">
            <w:pPr>
              <w:rPr>
                <w:sz w:val="18"/>
                <w:szCs w:val="18"/>
              </w:rPr>
            </w:pPr>
            <w:r>
              <w:rPr>
                <w:sz w:val="18"/>
                <w:szCs w:val="18"/>
                <w:lang w:eastAsia="zh-CN"/>
              </w:rPr>
              <w:t>8080.0</w:t>
            </w:r>
          </w:p>
        </w:tc>
      </w:tr>
      <w:tr w:rsidR="000042F5" w14:paraId="0DA10F09" w14:textId="77777777" w:rsidTr="0015646D">
        <w:trPr>
          <w:trHeight w:val="176"/>
          <w:jc w:val="center"/>
        </w:trPr>
        <w:tc>
          <w:tcPr>
            <w:tcW w:w="1025" w:type="dxa"/>
            <w:vMerge/>
            <w:shd w:val="clear" w:color="auto" w:fill="auto"/>
          </w:tcPr>
          <w:p w14:paraId="3F2EFC40" w14:textId="77777777" w:rsidR="000042F5" w:rsidRDefault="000042F5" w:rsidP="000042F5">
            <w:pPr>
              <w:rPr>
                <w:sz w:val="18"/>
                <w:szCs w:val="18"/>
              </w:rPr>
            </w:pPr>
          </w:p>
        </w:tc>
        <w:tc>
          <w:tcPr>
            <w:tcW w:w="1002" w:type="dxa"/>
            <w:shd w:val="clear" w:color="auto" w:fill="auto"/>
          </w:tcPr>
          <w:p w14:paraId="088FFA9F" w14:textId="77777777" w:rsidR="000042F5" w:rsidRDefault="000042F5" w:rsidP="000042F5">
            <w:pPr>
              <w:rPr>
                <w:sz w:val="18"/>
                <w:szCs w:val="18"/>
              </w:rPr>
            </w:pPr>
            <w:r>
              <w:rPr>
                <w:sz w:val="18"/>
                <w:szCs w:val="18"/>
              </w:rPr>
              <w:t>mean</w:t>
            </w:r>
          </w:p>
        </w:tc>
        <w:tc>
          <w:tcPr>
            <w:tcW w:w="1152" w:type="dxa"/>
            <w:shd w:val="clear" w:color="auto" w:fill="auto"/>
            <w:vAlign w:val="center"/>
          </w:tcPr>
          <w:p w14:paraId="168E514C" w14:textId="47C1FE96" w:rsidR="000042F5" w:rsidRDefault="00314EB9" w:rsidP="000042F5">
            <w:pPr>
              <w:rPr>
                <w:sz w:val="18"/>
                <w:szCs w:val="18"/>
              </w:rPr>
            </w:pPr>
            <w:r>
              <w:rPr>
                <w:sz w:val="18"/>
                <w:szCs w:val="18"/>
                <w:lang w:eastAsia="zh-CN"/>
              </w:rPr>
              <w:t>5424.9</w:t>
            </w:r>
          </w:p>
        </w:tc>
        <w:tc>
          <w:tcPr>
            <w:tcW w:w="1152" w:type="dxa"/>
            <w:shd w:val="clear" w:color="auto" w:fill="auto"/>
            <w:vAlign w:val="center"/>
          </w:tcPr>
          <w:p w14:paraId="6CD1988A" w14:textId="44F31AEF" w:rsidR="000042F5" w:rsidRDefault="00314EB9" w:rsidP="000042F5">
            <w:pPr>
              <w:rPr>
                <w:sz w:val="18"/>
                <w:szCs w:val="18"/>
              </w:rPr>
            </w:pPr>
            <w:r>
              <w:rPr>
                <w:sz w:val="18"/>
                <w:szCs w:val="18"/>
                <w:lang w:eastAsia="zh-CN"/>
              </w:rPr>
              <w:t>3894.8</w:t>
            </w:r>
          </w:p>
        </w:tc>
        <w:tc>
          <w:tcPr>
            <w:tcW w:w="1152" w:type="dxa"/>
            <w:shd w:val="clear" w:color="auto" w:fill="auto"/>
            <w:vAlign w:val="center"/>
          </w:tcPr>
          <w:p w14:paraId="3FD5CE5C" w14:textId="37977DA3" w:rsidR="000042F5" w:rsidRDefault="00314EB9" w:rsidP="000042F5">
            <w:pPr>
              <w:rPr>
                <w:sz w:val="18"/>
                <w:szCs w:val="18"/>
              </w:rPr>
            </w:pPr>
            <w:r>
              <w:rPr>
                <w:sz w:val="18"/>
                <w:szCs w:val="18"/>
                <w:lang w:eastAsia="zh-CN"/>
              </w:rPr>
              <w:t>2388.7</w:t>
            </w:r>
          </w:p>
        </w:tc>
        <w:tc>
          <w:tcPr>
            <w:tcW w:w="1152" w:type="dxa"/>
            <w:shd w:val="clear" w:color="auto" w:fill="auto"/>
            <w:vAlign w:val="center"/>
          </w:tcPr>
          <w:p w14:paraId="085A6C61" w14:textId="41329130" w:rsidR="000042F5" w:rsidRDefault="00314EB9" w:rsidP="000042F5">
            <w:pPr>
              <w:rPr>
                <w:sz w:val="18"/>
                <w:szCs w:val="18"/>
              </w:rPr>
            </w:pPr>
            <w:r>
              <w:rPr>
                <w:sz w:val="18"/>
                <w:szCs w:val="18"/>
                <w:lang w:eastAsia="zh-CN"/>
              </w:rPr>
              <w:t>5407.0</w:t>
            </w:r>
          </w:p>
        </w:tc>
        <w:tc>
          <w:tcPr>
            <w:tcW w:w="1152" w:type="dxa"/>
            <w:shd w:val="clear" w:color="auto" w:fill="auto"/>
            <w:vAlign w:val="center"/>
          </w:tcPr>
          <w:p w14:paraId="0FFC6742" w14:textId="1FFBCAE1" w:rsidR="000042F5" w:rsidRDefault="00314EB9" w:rsidP="000042F5">
            <w:pPr>
              <w:rPr>
                <w:sz w:val="18"/>
                <w:szCs w:val="18"/>
              </w:rPr>
            </w:pPr>
            <w:r>
              <w:rPr>
                <w:sz w:val="18"/>
                <w:szCs w:val="18"/>
                <w:lang w:eastAsia="zh-CN"/>
              </w:rPr>
              <w:t>3938.5</w:t>
            </w:r>
          </w:p>
        </w:tc>
        <w:tc>
          <w:tcPr>
            <w:tcW w:w="1152" w:type="dxa"/>
            <w:shd w:val="clear" w:color="auto" w:fill="auto"/>
            <w:vAlign w:val="center"/>
          </w:tcPr>
          <w:p w14:paraId="61121449" w14:textId="1A7B910B" w:rsidR="000042F5" w:rsidRDefault="00314EB9" w:rsidP="000042F5">
            <w:pPr>
              <w:rPr>
                <w:sz w:val="18"/>
                <w:szCs w:val="18"/>
              </w:rPr>
            </w:pPr>
            <w:r>
              <w:rPr>
                <w:sz w:val="18"/>
                <w:szCs w:val="18"/>
                <w:lang w:eastAsia="zh-CN"/>
              </w:rPr>
              <w:t>2452.9</w:t>
            </w:r>
          </w:p>
        </w:tc>
      </w:tr>
      <w:tr w:rsidR="000042F5" w14:paraId="04276784" w14:textId="77777777" w:rsidTr="0015646D">
        <w:trPr>
          <w:trHeight w:val="176"/>
          <w:jc w:val="center"/>
        </w:trPr>
        <w:tc>
          <w:tcPr>
            <w:tcW w:w="1025" w:type="dxa"/>
            <w:vMerge w:val="restart"/>
            <w:shd w:val="clear" w:color="auto" w:fill="auto"/>
          </w:tcPr>
          <w:p w14:paraId="54007820" w14:textId="77777777" w:rsidR="000042F5" w:rsidRDefault="000042F5" w:rsidP="000042F5">
            <w:pPr>
              <w:rPr>
                <w:sz w:val="18"/>
                <w:szCs w:val="18"/>
              </w:rPr>
            </w:pPr>
            <w:r>
              <w:rPr>
                <w:sz w:val="18"/>
                <w:szCs w:val="18"/>
              </w:rPr>
              <w:t>DL delay (s)</w:t>
            </w:r>
          </w:p>
        </w:tc>
        <w:tc>
          <w:tcPr>
            <w:tcW w:w="1002" w:type="dxa"/>
            <w:shd w:val="clear" w:color="auto" w:fill="auto"/>
          </w:tcPr>
          <w:p w14:paraId="310D355F" w14:textId="77777777" w:rsidR="000042F5" w:rsidRDefault="000042F5" w:rsidP="000042F5">
            <w:pPr>
              <w:rPr>
                <w:sz w:val="18"/>
                <w:szCs w:val="18"/>
              </w:rPr>
            </w:pPr>
            <w:r>
              <w:rPr>
                <w:sz w:val="18"/>
                <w:szCs w:val="18"/>
              </w:rPr>
              <w:t>5%ile</w:t>
            </w:r>
          </w:p>
        </w:tc>
        <w:tc>
          <w:tcPr>
            <w:tcW w:w="1152" w:type="dxa"/>
            <w:shd w:val="clear" w:color="auto" w:fill="auto"/>
            <w:vAlign w:val="center"/>
          </w:tcPr>
          <w:p w14:paraId="62C55DDE" w14:textId="4931ECDD" w:rsidR="000042F5" w:rsidRDefault="00435812" w:rsidP="000042F5">
            <w:pPr>
              <w:rPr>
                <w:sz w:val="18"/>
                <w:szCs w:val="18"/>
              </w:rPr>
            </w:pPr>
            <w:r>
              <w:rPr>
                <w:sz w:val="18"/>
                <w:szCs w:val="18"/>
                <w:lang w:eastAsia="zh-CN"/>
              </w:rPr>
              <w:t>0.0242</w:t>
            </w:r>
          </w:p>
        </w:tc>
        <w:tc>
          <w:tcPr>
            <w:tcW w:w="1152" w:type="dxa"/>
            <w:shd w:val="clear" w:color="auto" w:fill="auto"/>
            <w:vAlign w:val="center"/>
          </w:tcPr>
          <w:p w14:paraId="48AEFE1E" w14:textId="35EEB6B1" w:rsidR="000042F5" w:rsidRDefault="00435812" w:rsidP="000042F5">
            <w:pPr>
              <w:rPr>
                <w:sz w:val="18"/>
                <w:szCs w:val="18"/>
              </w:rPr>
            </w:pPr>
            <w:r>
              <w:rPr>
                <w:sz w:val="18"/>
                <w:szCs w:val="18"/>
                <w:lang w:eastAsia="zh-CN"/>
              </w:rPr>
              <w:t>0.0243</w:t>
            </w:r>
          </w:p>
        </w:tc>
        <w:tc>
          <w:tcPr>
            <w:tcW w:w="1152" w:type="dxa"/>
            <w:shd w:val="clear" w:color="auto" w:fill="auto"/>
            <w:vAlign w:val="center"/>
          </w:tcPr>
          <w:p w14:paraId="7C579106" w14:textId="307370DA" w:rsidR="000042F5" w:rsidRDefault="00435812" w:rsidP="000042F5">
            <w:pPr>
              <w:rPr>
                <w:sz w:val="18"/>
                <w:szCs w:val="18"/>
              </w:rPr>
            </w:pPr>
            <w:r>
              <w:rPr>
                <w:sz w:val="18"/>
                <w:szCs w:val="18"/>
                <w:lang w:eastAsia="zh-CN"/>
              </w:rPr>
              <w:t>0.0264</w:t>
            </w:r>
          </w:p>
        </w:tc>
        <w:tc>
          <w:tcPr>
            <w:tcW w:w="1152" w:type="dxa"/>
            <w:shd w:val="clear" w:color="auto" w:fill="auto"/>
            <w:vAlign w:val="center"/>
          </w:tcPr>
          <w:p w14:paraId="46638200" w14:textId="1143A4F6" w:rsidR="000042F5" w:rsidRDefault="00435812" w:rsidP="000042F5">
            <w:pPr>
              <w:rPr>
                <w:sz w:val="18"/>
                <w:szCs w:val="18"/>
              </w:rPr>
            </w:pPr>
            <w:r>
              <w:rPr>
                <w:sz w:val="18"/>
                <w:szCs w:val="18"/>
                <w:lang w:eastAsia="zh-CN"/>
              </w:rPr>
              <w:t>0.0242</w:t>
            </w:r>
          </w:p>
        </w:tc>
        <w:tc>
          <w:tcPr>
            <w:tcW w:w="1152" w:type="dxa"/>
            <w:shd w:val="clear" w:color="auto" w:fill="auto"/>
            <w:vAlign w:val="center"/>
          </w:tcPr>
          <w:p w14:paraId="727F0659" w14:textId="32D237BA" w:rsidR="000042F5" w:rsidRDefault="00435812" w:rsidP="000042F5">
            <w:pPr>
              <w:rPr>
                <w:sz w:val="18"/>
                <w:szCs w:val="18"/>
              </w:rPr>
            </w:pPr>
            <w:r>
              <w:rPr>
                <w:sz w:val="18"/>
                <w:szCs w:val="18"/>
                <w:lang w:eastAsia="zh-CN"/>
              </w:rPr>
              <w:t>0.0242</w:t>
            </w:r>
          </w:p>
        </w:tc>
        <w:tc>
          <w:tcPr>
            <w:tcW w:w="1152" w:type="dxa"/>
            <w:shd w:val="clear" w:color="auto" w:fill="auto"/>
            <w:vAlign w:val="center"/>
          </w:tcPr>
          <w:p w14:paraId="0E23880F" w14:textId="252E8707" w:rsidR="000042F5" w:rsidRDefault="00435812" w:rsidP="000042F5">
            <w:pPr>
              <w:rPr>
                <w:sz w:val="18"/>
                <w:szCs w:val="18"/>
              </w:rPr>
            </w:pPr>
            <w:r>
              <w:rPr>
                <w:sz w:val="18"/>
                <w:szCs w:val="18"/>
                <w:lang w:eastAsia="zh-CN"/>
              </w:rPr>
              <w:t>0.0258</w:t>
            </w:r>
          </w:p>
        </w:tc>
      </w:tr>
      <w:tr w:rsidR="000042F5" w14:paraId="53A56327" w14:textId="77777777" w:rsidTr="0015646D">
        <w:trPr>
          <w:trHeight w:val="176"/>
          <w:jc w:val="center"/>
        </w:trPr>
        <w:tc>
          <w:tcPr>
            <w:tcW w:w="1025" w:type="dxa"/>
            <w:vMerge/>
            <w:shd w:val="clear" w:color="auto" w:fill="auto"/>
          </w:tcPr>
          <w:p w14:paraId="7CE46795" w14:textId="77777777" w:rsidR="000042F5" w:rsidRDefault="000042F5" w:rsidP="000042F5">
            <w:pPr>
              <w:rPr>
                <w:sz w:val="18"/>
                <w:szCs w:val="18"/>
              </w:rPr>
            </w:pPr>
          </w:p>
        </w:tc>
        <w:tc>
          <w:tcPr>
            <w:tcW w:w="1002" w:type="dxa"/>
            <w:shd w:val="clear" w:color="auto" w:fill="auto"/>
          </w:tcPr>
          <w:p w14:paraId="6166CC5E" w14:textId="77777777" w:rsidR="000042F5" w:rsidRDefault="000042F5" w:rsidP="000042F5">
            <w:pPr>
              <w:rPr>
                <w:sz w:val="18"/>
                <w:szCs w:val="18"/>
              </w:rPr>
            </w:pPr>
            <w:r>
              <w:rPr>
                <w:sz w:val="18"/>
                <w:szCs w:val="18"/>
              </w:rPr>
              <w:t>50%ile</w:t>
            </w:r>
          </w:p>
        </w:tc>
        <w:tc>
          <w:tcPr>
            <w:tcW w:w="1152" w:type="dxa"/>
            <w:shd w:val="clear" w:color="auto" w:fill="auto"/>
            <w:vAlign w:val="center"/>
          </w:tcPr>
          <w:p w14:paraId="3FBB1B20" w14:textId="413A6866" w:rsidR="000042F5" w:rsidRDefault="00435812" w:rsidP="000042F5">
            <w:pPr>
              <w:rPr>
                <w:sz w:val="18"/>
                <w:szCs w:val="18"/>
              </w:rPr>
            </w:pPr>
            <w:r>
              <w:rPr>
                <w:sz w:val="18"/>
                <w:szCs w:val="18"/>
                <w:lang w:eastAsia="zh-CN"/>
              </w:rPr>
              <w:t>0.0380</w:t>
            </w:r>
          </w:p>
        </w:tc>
        <w:tc>
          <w:tcPr>
            <w:tcW w:w="1152" w:type="dxa"/>
            <w:shd w:val="clear" w:color="auto" w:fill="auto"/>
            <w:vAlign w:val="center"/>
          </w:tcPr>
          <w:p w14:paraId="080C6076" w14:textId="0D4B398F" w:rsidR="000042F5" w:rsidRDefault="00435812" w:rsidP="000042F5">
            <w:pPr>
              <w:rPr>
                <w:sz w:val="18"/>
                <w:szCs w:val="18"/>
              </w:rPr>
            </w:pPr>
            <w:r>
              <w:rPr>
                <w:sz w:val="18"/>
                <w:szCs w:val="18"/>
                <w:lang w:eastAsia="zh-CN"/>
              </w:rPr>
              <w:t>0.0682</w:t>
            </w:r>
          </w:p>
        </w:tc>
        <w:tc>
          <w:tcPr>
            <w:tcW w:w="1152" w:type="dxa"/>
            <w:shd w:val="clear" w:color="auto" w:fill="auto"/>
            <w:vAlign w:val="center"/>
          </w:tcPr>
          <w:p w14:paraId="5DDD4D6E" w14:textId="08965960" w:rsidR="000042F5" w:rsidRDefault="00435812" w:rsidP="000042F5">
            <w:pPr>
              <w:rPr>
                <w:sz w:val="18"/>
                <w:szCs w:val="18"/>
              </w:rPr>
            </w:pPr>
            <w:r>
              <w:rPr>
                <w:sz w:val="18"/>
                <w:szCs w:val="18"/>
                <w:lang w:eastAsia="zh-CN"/>
              </w:rPr>
              <w:t>0.1298</w:t>
            </w:r>
          </w:p>
        </w:tc>
        <w:tc>
          <w:tcPr>
            <w:tcW w:w="1152" w:type="dxa"/>
            <w:shd w:val="clear" w:color="auto" w:fill="auto"/>
            <w:vAlign w:val="center"/>
          </w:tcPr>
          <w:p w14:paraId="0DF06881" w14:textId="1E916663" w:rsidR="000042F5" w:rsidRDefault="00435812" w:rsidP="000042F5">
            <w:pPr>
              <w:rPr>
                <w:sz w:val="18"/>
                <w:szCs w:val="18"/>
              </w:rPr>
            </w:pPr>
            <w:r>
              <w:rPr>
                <w:sz w:val="18"/>
                <w:szCs w:val="18"/>
                <w:lang w:eastAsia="zh-CN"/>
              </w:rPr>
              <w:t>0.0381</w:t>
            </w:r>
          </w:p>
        </w:tc>
        <w:tc>
          <w:tcPr>
            <w:tcW w:w="1152" w:type="dxa"/>
            <w:shd w:val="clear" w:color="auto" w:fill="auto"/>
            <w:vAlign w:val="center"/>
          </w:tcPr>
          <w:p w14:paraId="5AE5D3C9" w14:textId="7DFF8F4E" w:rsidR="000042F5" w:rsidRDefault="00435812" w:rsidP="000042F5">
            <w:pPr>
              <w:rPr>
                <w:sz w:val="18"/>
                <w:szCs w:val="18"/>
              </w:rPr>
            </w:pPr>
            <w:r>
              <w:rPr>
                <w:sz w:val="18"/>
                <w:szCs w:val="18"/>
                <w:lang w:eastAsia="zh-CN"/>
              </w:rPr>
              <w:t>0.0676</w:t>
            </w:r>
          </w:p>
        </w:tc>
        <w:tc>
          <w:tcPr>
            <w:tcW w:w="1152" w:type="dxa"/>
            <w:shd w:val="clear" w:color="auto" w:fill="auto"/>
            <w:vAlign w:val="center"/>
          </w:tcPr>
          <w:p w14:paraId="3DFAA554" w14:textId="66968C58" w:rsidR="000042F5" w:rsidRDefault="00435812" w:rsidP="000042F5">
            <w:pPr>
              <w:rPr>
                <w:sz w:val="18"/>
                <w:szCs w:val="18"/>
              </w:rPr>
            </w:pPr>
            <w:r>
              <w:rPr>
                <w:sz w:val="18"/>
                <w:szCs w:val="18"/>
                <w:lang w:eastAsia="zh-CN"/>
              </w:rPr>
              <w:t>0.1236</w:t>
            </w:r>
          </w:p>
        </w:tc>
      </w:tr>
      <w:tr w:rsidR="000042F5" w14:paraId="7DC3EC73" w14:textId="77777777" w:rsidTr="0015646D">
        <w:trPr>
          <w:trHeight w:val="176"/>
          <w:jc w:val="center"/>
        </w:trPr>
        <w:tc>
          <w:tcPr>
            <w:tcW w:w="1025" w:type="dxa"/>
            <w:vMerge/>
            <w:shd w:val="clear" w:color="auto" w:fill="auto"/>
          </w:tcPr>
          <w:p w14:paraId="5C0D19B3" w14:textId="77777777" w:rsidR="000042F5" w:rsidRDefault="000042F5" w:rsidP="000042F5">
            <w:pPr>
              <w:rPr>
                <w:sz w:val="18"/>
                <w:szCs w:val="18"/>
              </w:rPr>
            </w:pPr>
          </w:p>
        </w:tc>
        <w:tc>
          <w:tcPr>
            <w:tcW w:w="1002" w:type="dxa"/>
            <w:shd w:val="clear" w:color="auto" w:fill="auto"/>
          </w:tcPr>
          <w:p w14:paraId="7D9FBF3E" w14:textId="77777777" w:rsidR="000042F5" w:rsidRDefault="000042F5" w:rsidP="000042F5">
            <w:pPr>
              <w:rPr>
                <w:sz w:val="18"/>
                <w:szCs w:val="18"/>
              </w:rPr>
            </w:pPr>
            <w:r>
              <w:rPr>
                <w:sz w:val="18"/>
                <w:szCs w:val="18"/>
              </w:rPr>
              <w:t>95%ile</w:t>
            </w:r>
          </w:p>
        </w:tc>
        <w:tc>
          <w:tcPr>
            <w:tcW w:w="1152" w:type="dxa"/>
            <w:shd w:val="clear" w:color="auto" w:fill="auto"/>
            <w:vAlign w:val="center"/>
          </w:tcPr>
          <w:p w14:paraId="747897D8" w14:textId="7C49A586" w:rsidR="000042F5" w:rsidRDefault="00435812" w:rsidP="000042F5">
            <w:pPr>
              <w:rPr>
                <w:sz w:val="18"/>
                <w:szCs w:val="18"/>
              </w:rPr>
            </w:pPr>
            <w:r>
              <w:rPr>
                <w:sz w:val="18"/>
                <w:szCs w:val="18"/>
                <w:lang w:eastAsia="zh-CN"/>
              </w:rPr>
              <w:t>0.1415</w:t>
            </w:r>
          </w:p>
        </w:tc>
        <w:tc>
          <w:tcPr>
            <w:tcW w:w="1152" w:type="dxa"/>
            <w:shd w:val="clear" w:color="auto" w:fill="auto"/>
            <w:vAlign w:val="center"/>
          </w:tcPr>
          <w:p w14:paraId="51663014" w14:textId="6E1F28CF" w:rsidR="000042F5" w:rsidRDefault="00435812" w:rsidP="000042F5">
            <w:pPr>
              <w:rPr>
                <w:sz w:val="18"/>
                <w:szCs w:val="18"/>
              </w:rPr>
            </w:pPr>
            <w:r>
              <w:rPr>
                <w:sz w:val="18"/>
                <w:szCs w:val="18"/>
                <w:lang w:eastAsia="zh-CN"/>
              </w:rPr>
              <w:t>0.4434</w:t>
            </w:r>
          </w:p>
        </w:tc>
        <w:tc>
          <w:tcPr>
            <w:tcW w:w="1152" w:type="dxa"/>
            <w:shd w:val="clear" w:color="auto" w:fill="auto"/>
            <w:vAlign w:val="center"/>
          </w:tcPr>
          <w:p w14:paraId="584F5DC9" w14:textId="5149A093" w:rsidR="000042F5" w:rsidRDefault="00435812" w:rsidP="000042F5">
            <w:pPr>
              <w:rPr>
                <w:sz w:val="18"/>
                <w:szCs w:val="18"/>
              </w:rPr>
            </w:pPr>
            <w:r>
              <w:rPr>
                <w:sz w:val="18"/>
                <w:szCs w:val="18"/>
                <w:lang w:eastAsia="zh-CN"/>
              </w:rPr>
              <w:t>1.3619</w:t>
            </w:r>
          </w:p>
        </w:tc>
        <w:tc>
          <w:tcPr>
            <w:tcW w:w="1152" w:type="dxa"/>
            <w:shd w:val="clear" w:color="auto" w:fill="auto"/>
            <w:vAlign w:val="center"/>
          </w:tcPr>
          <w:p w14:paraId="77CDBEC9" w14:textId="359FF075" w:rsidR="000042F5" w:rsidRDefault="00435812" w:rsidP="000042F5">
            <w:pPr>
              <w:rPr>
                <w:sz w:val="18"/>
                <w:szCs w:val="18"/>
              </w:rPr>
            </w:pPr>
            <w:r>
              <w:rPr>
                <w:sz w:val="18"/>
                <w:szCs w:val="18"/>
                <w:lang w:eastAsia="zh-CN"/>
              </w:rPr>
              <w:t>0.1433</w:t>
            </w:r>
          </w:p>
        </w:tc>
        <w:tc>
          <w:tcPr>
            <w:tcW w:w="1152" w:type="dxa"/>
            <w:shd w:val="clear" w:color="auto" w:fill="auto"/>
            <w:vAlign w:val="center"/>
          </w:tcPr>
          <w:p w14:paraId="2B1D0BE6" w14:textId="375061AF" w:rsidR="000042F5" w:rsidRDefault="00435812" w:rsidP="000042F5">
            <w:pPr>
              <w:rPr>
                <w:sz w:val="18"/>
                <w:szCs w:val="18"/>
              </w:rPr>
            </w:pPr>
            <w:r>
              <w:rPr>
                <w:sz w:val="18"/>
                <w:szCs w:val="18"/>
                <w:lang w:eastAsia="zh-CN"/>
              </w:rPr>
              <w:t>0.4190</w:t>
            </w:r>
          </w:p>
        </w:tc>
        <w:tc>
          <w:tcPr>
            <w:tcW w:w="1152" w:type="dxa"/>
            <w:shd w:val="clear" w:color="auto" w:fill="auto"/>
            <w:vAlign w:val="center"/>
          </w:tcPr>
          <w:p w14:paraId="145E392B" w14:textId="6838F6EE" w:rsidR="000042F5" w:rsidRDefault="00435812" w:rsidP="000042F5">
            <w:pPr>
              <w:rPr>
                <w:sz w:val="18"/>
                <w:szCs w:val="18"/>
              </w:rPr>
            </w:pPr>
            <w:r>
              <w:rPr>
                <w:sz w:val="18"/>
                <w:szCs w:val="18"/>
                <w:lang w:eastAsia="zh-CN"/>
              </w:rPr>
              <w:t>1.2857</w:t>
            </w:r>
          </w:p>
        </w:tc>
      </w:tr>
      <w:tr w:rsidR="000042F5" w14:paraId="7737752C" w14:textId="77777777" w:rsidTr="0015646D">
        <w:trPr>
          <w:trHeight w:val="176"/>
          <w:jc w:val="center"/>
        </w:trPr>
        <w:tc>
          <w:tcPr>
            <w:tcW w:w="1025" w:type="dxa"/>
            <w:vMerge/>
            <w:shd w:val="clear" w:color="auto" w:fill="auto"/>
          </w:tcPr>
          <w:p w14:paraId="6BA996CA" w14:textId="77777777" w:rsidR="000042F5" w:rsidRDefault="000042F5" w:rsidP="000042F5">
            <w:pPr>
              <w:rPr>
                <w:sz w:val="18"/>
                <w:szCs w:val="18"/>
              </w:rPr>
            </w:pPr>
          </w:p>
        </w:tc>
        <w:tc>
          <w:tcPr>
            <w:tcW w:w="1002" w:type="dxa"/>
            <w:shd w:val="clear" w:color="auto" w:fill="auto"/>
          </w:tcPr>
          <w:p w14:paraId="640AA7A3" w14:textId="77777777" w:rsidR="000042F5" w:rsidRDefault="000042F5" w:rsidP="000042F5">
            <w:pPr>
              <w:rPr>
                <w:sz w:val="18"/>
                <w:szCs w:val="18"/>
              </w:rPr>
            </w:pPr>
            <w:r>
              <w:rPr>
                <w:sz w:val="18"/>
                <w:szCs w:val="18"/>
              </w:rPr>
              <w:t>mean</w:t>
            </w:r>
          </w:p>
        </w:tc>
        <w:tc>
          <w:tcPr>
            <w:tcW w:w="1152" w:type="dxa"/>
            <w:shd w:val="clear" w:color="auto" w:fill="auto"/>
            <w:vAlign w:val="center"/>
          </w:tcPr>
          <w:p w14:paraId="07CDF38E" w14:textId="1EE63046" w:rsidR="000042F5" w:rsidRDefault="00435812" w:rsidP="000042F5">
            <w:pPr>
              <w:rPr>
                <w:sz w:val="18"/>
                <w:szCs w:val="18"/>
              </w:rPr>
            </w:pPr>
            <w:r>
              <w:rPr>
                <w:sz w:val="18"/>
                <w:szCs w:val="18"/>
                <w:lang w:eastAsia="zh-CN"/>
              </w:rPr>
              <w:t>0.0571</w:t>
            </w:r>
          </w:p>
        </w:tc>
        <w:tc>
          <w:tcPr>
            <w:tcW w:w="1152" w:type="dxa"/>
            <w:shd w:val="clear" w:color="auto" w:fill="auto"/>
            <w:vAlign w:val="center"/>
          </w:tcPr>
          <w:p w14:paraId="0305522D" w14:textId="67973992" w:rsidR="000042F5" w:rsidRDefault="00435812" w:rsidP="000042F5">
            <w:pPr>
              <w:rPr>
                <w:sz w:val="18"/>
                <w:szCs w:val="18"/>
              </w:rPr>
            </w:pPr>
            <w:r>
              <w:rPr>
                <w:sz w:val="18"/>
                <w:szCs w:val="18"/>
                <w:lang w:eastAsia="zh-CN"/>
              </w:rPr>
              <w:t>0.1383</w:t>
            </w:r>
          </w:p>
        </w:tc>
        <w:tc>
          <w:tcPr>
            <w:tcW w:w="1152" w:type="dxa"/>
            <w:shd w:val="clear" w:color="auto" w:fill="auto"/>
            <w:vAlign w:val="center"/>
          </w:tcPr>
          <w:p w14:paraId="7E2E35AD" w14:textId="25F89A32" w:rsidR="000042F5" w:rsidRDefault="00435812" w:rsidP="000042F5">
            <w:pPr>
              <w:rPr>
                <w:sz w:val="18"/>
                <w:szCs w:val="18"/>
                <w:highlight w:val="yellow"/>
              </w:rPr>
            </w:pPr>
            <w:r>
              <w:rPr>
                <w:sz w:val="18"/>
                <w:szCs w:val="18"/>
                <w:lang w:eastAsia="zh-CN"/>
              </w:rPr>
              <w:t>0.4710</w:t>
            </w:r>
          </w:p>
        </w:tc>
        <w:tc>
          <w:tcPr>
            <w:tcW w:w="1152" w:type="dxa"/>
            <w:shd w:val="clear" w:color="auto" w:fill="auto"/>
            <w:vAlign w:val="center"/>
          </w:tcPr>
          <w:p w14:paraId="4DCE29EE" w14:textId="36529AD0" w:rsidR="000042F5" w:rsidRDefault="00435812" w:rsidP="000042F5">
            <w:pPr>
              <w:rPr>
                <w:sz w:val="18"/>
                <w:szCs w:val="18"/>
              </w:rPr>
            </w:pPr>
            <w:r>
              <w:rPr>
                <w:sz w:val="18"/>
                <w:szCs w:val="18"/>
                <w:lang w:eastAsia="zh-CN"/>
              </w:rPr>
              <w:t>0.0570</w:t>
            </w:r>
          </w:p>
        </w:tc>
        <w:tc>
          <w:tcPr>
            <w:tcW w:w="1152" w:type="dxa"/>
            <w:shd w:val="clear" w:color="auto" w:fill="auto"/>
            <w:vAlign w:val="center"/>
          </w:tcPr>
          <w:p w14:paraId="792B7895" w14:textId="09489468" w:rsidR="000042F5" w:rsidRDefault="00435812" w:rsidP="000042F5">
            <w:pPr>
              <w:rPr>
                <w:sz w:val="18"/>
                <w:szCs w:val="18"/>
              </w:rPr>
            </w:pPr>
            <w:r>
              <w:rPr>
                <w:sz w:val="18"/>
                <w:szCs w:val="18"/>
                <w:lang w:eastAsia="zh-CN"/>
              </w:rPr>
              <w:t>0.1318</w:t>
            </w:r>
          </w:p>
        </w:tc>
        <w:tc>
          <w:tcPr>
            <w:tcW w:w="1152" w:type="dxa"/>
            <w:shd w:val="clear" w:color="auto" w:fill="auto"/>
            <w:vAlign w:val="center"/>
          </w:tcPr>
          <w:p w14:paraId="13BDE644" w14:textId="7381A27D" w:rsidR="000042F5" w:rsidRDefault="00435812" w:rsidP="000042F5">
            <w:pPr>
              <w:rPr>
                <w:sz w:val="18"/>
                <w:szCs w:val="18"/>
              </w:rPr>
            </w:pPr>
            <w:r>
              <w:rPr>
                <w:sz w:val="18"/>
                <w:szCs w:val="18"/>
                <w:lang w:eastAsia="zh-CN"/>
              </w:rPr>
              <w:t>0.4465</w:t>
            </w:r>
          </w:p>
        </w:tc>
      </w:tr>
      <w:tr w:rsidR="000042F5" w14:paraId="61D55D6A" w14:textId="77777777" w:rsidTr="0015646D">
        <w:trPr>
          <w:trHeight w:val="176"/>
          <w:jc w:val="center"/>
        </w:trPr>
        <w:tc>
          <w:tcPr>
            <w:tcW w:w="1025" w:type="dxa"/>
            <w:vMerge w:val="restart"/>
            <w:shd w:val="clear" w:color="auto" w:fill="auto"/>
          </w:tcPr>
          <w:p w14:paraId="30FBB4C5" w14:textId="77777777" w:rsidR="000042F5" w:rsidRDefault="000042F5" w:rsidP="000042F5">
            <w:pPr>
              <w:rPr>
                <w:sz w:val="18"/>
                <w:szCs w:val="18"/>
              </w:rPr>
            </w:pPr>
            <w:r>
              <w:rPr>
                <w:sz w:val="18"/>
                <w:szCs w:val="18"/>
              </w:rPr>
              <w:t>UL UPT (Mbps)</w:t>
            </w:r>
          </w:p>
        </w:tc>
        <w:tc>
          <w:tcPr>
            <w:tcW w:w="1002" w:type="dxa"/>
            <w:shd w:val="clear" w:color="auto" w:fill="auto"/>
          </w:tcPr>
          <w:p w14:paraId="4352AE5A" w14:textId="77777777" w:rsidR="000042F5" w:rsidRDefault="000042F5" w:rsidP="000042F5">
            <w:pPr>
              <w:rPr>
                <w:sz w:val="18"/>
                <w:szCs w:val="18"/>
              </w:rPr>
            </w:pPr>
            <w:r>
              <w:rPr>
                <w:sz w:val="18"/>
                <w:szCs w:val="18"/>
              </w:rPr>
              <w:t>5%ile</w:t>
            </w:r>
          </w:p>
        </w:tc>
        <w:tc>
          <w:tcPr>
            <w:tcW w:w="1152" w:type="dxa"/>
            <w:shd w:val="clear" w:color="auto" w:fill="auto"/>
            <w:vAlign w:val="center"/>
          </w:tcPr>
          <w:p w14:paraId="55F782CB" w14:textId="6E2E8106" w:rsidR="000042F5" w:rsidRDefault="00314EB9" w:rsidP="000042F5">
            <w:pPr>
              <w:rPr>
                <w:sz w:val="18"/>
                <w:szCs w:val="18"/>
              </w:rPr>
            </w:pPr>
            <w:r>
              <w:rPr>
                <w:sz w:val="18"/>
                <w:szCs w:val="18"/>
                <w:lang w:eastAsia="zh-CN"/>
              </w:rPr>
              <w:t>915.6</w:t>
            </w:r>
          </w:p>
        </w:tc>
        <w:tc>
          <w:tcPr>
            <w:tcW w:w="1152" w:type="dxa"/>
            <w:shd w:val="clear" w:color="auto" w:fill="auto"/>
            <w:vAlign w:val="center"/>
          </w:tcPr>
          <w:p w14:paraId="13618642" w14:textId="115DAE5B" w:rsidR="000042F5" w:rsidRDefault="00314EB9" w:rsidP="000042F5">
            <w:pPr>
              <w:rPr>
                <w:sz w:val="18"/>
                <w:szCs w:val="18"/>
              </w:rPr>
            </w:pPr>
            <w:r>
              <w:rPr>
                <w:sz w:val="18"/>
                <w:szCs w:val="18"/>
                <w:lang w:eastAsia="zh-CN"/>
              </w:rPr>
              <w:t>310.5</w:t>
            </w:r>
          </w:p>
        </w:tc>
        <w:tc>
          <w:tcPr>
            <w:tcW w:w="1152" w:type="dxa"/>
            <w:shd w:val="clear" w:color="auto" w:fill="auto"/>
            <w:vAlign w:val="center"/>
          </w:tcPr>
          <w:p w14:paraId="1F6843A8" w14:textId="7B51CBBD" w:rsidR="000042F5" w:rsidRDefault="00314EB9" w:rsidP="000042F5">
            <w:pPr>
              <w:rPr>
                <w:sz w:val="18"/>
                <w:szCs w:val="18"/>
                <w:highlight w:val="yellow"/>
              </w:rPr>
            </w:pPr>
            <w:r>
              <w:rPr>
                <w:sz w:val="18"/>
                <w:szCs w:val="18"/>
                <w:lang w:eastAsia="zh-CN"/>
              </w:rPr>
              <w:t>86.7</w:t>
            </w:r>
          </w:p>
        </w:tc>
        <w:tc>
          <w:tcPr>
            <w:tcW w:w="1152" w:type="dxa"/>
            <w:shd w:val="clear" w:color="auto" w:fill="auto"/>
            <w:vAlign w:val="center"/>
          </w:tcPr>
          <w:p w14:paraId="7DF847EA" w14:textId="460F817C" w:rsidR="000042F5" w:rsidRDefault="00314EB9" w:rsidP="000042F5">
            <w:pPr>
              <w:rPr>
                <w:sz w:val="18"/>
                <w:szCs w:val="18"/>
              </w:rPr>
            </w:pPr>
            <w:r>
              <w:rPr>
                <w:sz w:val="18"/>
                <w:szCs w:val="18"/>
                <w:lang w:eastAsia="zh-CN"/>
              </w:rPr>
              <w:t>899.0</w:t>
            </w:r>
          </w:p>
        </w:tc>
        <w:tc>
          <w:tcPr>
            <w:tcW w:w="1152" w:type="dxa"/>
            <w:shd w:val="clear" w:color="auto" w:fill="auto"/>
            <w:vAlign w:val="center"/>
          </w:tcPr>
          <w:p w14:paraId="38EBCB94" w14:textId="51E445D2" w:rsidR="000042F5" w:rsidRDefault="00314EB9" w:rsidP="000042F5">
            <w:pPr>
              <w:rPr>
                <w:sz w:val="18"/>
                <w:szCs w:val="18"/>
              </w:rPr>
            </w:pPr>
            <w:r>
              <w:rPr>
                <w:sz w:val="18"/>
                <w:szCs w:val="18"/>
                <w:lang w:eastAsia="zh-CN"/>
              </w:rPr>
              <w:t>329.8</w:t>
            </w:r>
          </w:p>
        </w:tc>
        <w:tc>
          <w:tcPr>
            <w:tcW w:w="1152" w:type="dxa"/>
            <w:shd w:val="clear" w:color="auto" w:fill="auto"/>
            <w:vAlign w:val="center"/>
          </w:tcPr>
          <w:p w14:paraId="48EDB213" w14:textId="5B9FA4E0" w:rsidR="000042F5" w:rsidRDefault="00314EB9" w:rsidP="000042F5">
            <w:pPr>
              <w:rPr>
                <w:sz w:val="18"/>
                <w:szCs w:val="18"/>
              </w:rPr>
            </w:pPr>
            <w:r>
              <w:rPr>
                <w:sz w:val="18"/>
                <w:szCs w:val="18"/>
                <w:lang w:eastAsia="zh-CN"/>
              </w:rPr>
              <w:t>89.8</w:t>
            </w:r>
          </w:p>
        </w:tc>
      </w:tr>
      <w:tr w:rsidR="000042F5" w14:paraId="34744A12" w14:textId="77777777" w:rsidTr="0015646D">
        <w:trPr>
          <w:trHeight w:val="176"/>
          <w:jc w:val="center"/>
        </w:trPr>
        <w:tc>
          <w:tcPr>
            <w:tcW w:w="1025" w:type="dxa"/>
            <w:vMerge/>
            <w:shd w:val="clear" w:color="auto" w:fill="auto"/>
          </w:tcPr>
          <w:p w14:paraId="740E5D11" w14:textId="77777777" w:rsidR="000042F5" w:rsidRDefault="000042F5" w:rsidP="000042F5">
            <w:pPr>
              <w:rPr>
                <w:sz w:val="18"/>
                <w:szCs w:val="18"/>
              </w:rPr>
            </w:pPr>
          </w:p>
        </w:tc>
        <w:tc>
          <w:tcPr>
            <w:tcW w:w="1002" w:type="dxa"/>
            <w:shd w:val="clear" w:color="auto" w:fill="auto"/>
          </w:tcPr>
          <w:p w14:paraId="66154D22" w14:textId="77777777" w:rsidR="000042F5" w:rsidRDefault="000042F5" w:rsidP="000042F5">
            <w:pPr>
              <w:rPr>
                <w:sz w:val="18"/>
                <w:szCs w:val="18"/>
              </w:rPr>
            </w:pPr>
            <w:r>
              <w:rPr>
                <w:sz w:val="18"/>
                <w:szCs w:val="18"/>
              </w:rPr>
              <w:t>50%ile</w:t>
            </w:r>
          </w:p>
        </w:tc>
        <w:tc>
          <w:tcPr>
            <w:tcW w:w="1152" w:type="dxa"/>
            <w:shd w:val="clear" w:color="auto" w:fill="auto"/>
            <w:vAlign w:val="center"/>
          </w:tcPr>
          <w:p w14:paraId="5A3D0A36" w14:textId="09FA333B" w:rsidR="000042F5" w:rsidRDefault="00314EB9" w:rsidP="000042F5">
            <w:pPr>
              <w:rPr>
                <w:sz w:val="18"/>
                <w:szCs w:val="18"/>
              </w:rPr>
            </w:pPr>
            <w:r>
              <w:rPr>
                <w:sz w:val="18"/>
                <w:szCs w:val="18"/>
                <w:lang w:eastAsia="zh-CN"/>
              </w:rPr>
              <w:t>2740.6</w:t>
            </w:r>
          </w:p>
        </w:tc>
        <w:tc>
          <w:tcPr>
            <w:tcW w:w="1152" w:type="dxa"/>
            <w:shd w:val="clear" w:color="auto" w:fill="auto"/>
            <w:vAlign w:val="center"/>
          </w:tcPr>
          <w:p w14:paraId="72BD92EE" w14:textId="3DEE50F2" w:rsidR="000042F5" w:rsidRDefault="00314EB9" w:rsidP="000042F5">
            <w:pPr>
              <w:rPr>
                <w:sz w:val="18"/>
                <w:szCs w:val="18"/>
              </w:rPr>
            </w:pPr>
            <w:r>
              <w:rPr>
                <w:sz w:val="18"/>
                <w:szCs w:val="18"/>
                <w:lang w:eastAsia="zh-CN"/>
              </w:rPr>
              <w:t>2070.7</w:t>
            </w:r>
          </w:p>
        </w:tc>
        <w:tc>
          <w:tcPr>
            <w:tcW w:w="1152" w:type="dxa"/>
            <w:shd w:val="clear" w:color="auto" w:fill="auto"/>
            <w:vAlign w:val="center"/>
          </w:tcPr>
          <w:p w14:paraId="6DBAA214" w14:textId="095C2131" w:rsidR="000042F5" w:rsidRDefault="00314EB9" w:rsidP="000042F5">
            <w:pPr>
              <w:rPr>
                <w:sz w:val="18"/>
                <w:szCs w:val="18"/>
                <w:highlight w:val="yellow"/>
              </w:rPr>
            </w:pPr>
            <w:r>
              <w:rPr>
                <w:sz w:val="18"/>
                <w:szCs w:val="18"/>
                <w:lang w:eastAsia="zh-CN"/>
              </w:rPr>
              <w:t>1329.6</w:t>
            </w:r>
          </w:p>
        </w:tc>
        <w:tc>
          <w:tcPr>
            <w:tcW w:w="1152" w:type="dxa"/>
            <w:shd w:val="clear" w:color="auto" w:fill="auto"/>
            <w:vAlign w:val="center"/>
          </w:tcPr>
          <w:p w14:paraId="2BE8CF94" w14:textId="67FF1A1A" w:rsidR="000042F5" w:rsidRDefault="00314EB9" w:rsidP="000042F5">
            <w:pPr>
              <w:rPr>
                <w:sz w:val="18"/>
                <w:szCs w:val="18"/>
              </w:rPr>
            </w:pPr>
            <w:r>
              <w:rPr>
                <w:sz w:val="18"/>
                <w:szCs w:val="18"/>
                <w:lang w:eastAsia="zh-CN"/>
              </w:rPr>
              <w:t>2700.5</w:t>
            </w:r>
          </w:p>
        </w:tc>
        <w:tc>
          <w:tcPr>
            <w:tcW w:w="1152" w:type="dxa"/>
            <w:shd w:val="clear" w:color="auto" w:fill="auto"/>
            <w:vAlign w:val="center"/>
          </w:tcPr>
          <w:p w14:paraId="1D70336A" w14:textId="51240242" w:rsidR="000042F5" w:rsidRDefault="00314EB9" w:rsidP="000042F5">
            <w:pPr>
              <w:rPr>
                <w:sz w:val="18"/>
                <w:szCs w:val="18"/>
              </w:rPr>
            </w:pPr>
            <w:r>
              <w:rPr>
                <w:sz w:val="18"/>
                <w:szCs w:val="18"/>
                <w:lang w:eastAsia="zh-CN"/>
              </w:rPr>
              <w:t>2060.4</w:t>
            </w:r>
          </w:p>
        </w:tc>
        <w:tc>
          <w:tcPr>
            <w:tcW w:w="1152" w:type="dxa"/>
            <w:shd w:val="clear" w:color="auto" w:fill="auto"/>
            <w:vAlign w:val="center"/>
          </w:tcPr>
          <w:p w14:paraId="74712A65" w14:textId="1CA68E4E" w:rsidR="000042F5" w:rsidRDefault="00314EB9" w:rsidP="000042F5">
            <w:pPr>
              <w:rPr>
                <w:sz w:val="18"/>
                <w:szCs w:val="18"/>
              </w:rPr>
            </w:pPr>
            <w:r>
              <w:rPr>
                <w:sz w:val="18"/>
                <w:szCs w:val="18"/>
                <w:lang w:eastAsia="zh-CN"/>
              </w:rPr>
              <w:t>1372.9</w:t>
            </w:r>
          </w:p>
        </w:tc>
      </w:tr>
      <w:tr w:rsidR="000042F5" w14:paraId="7F576B6F" w14:textId="77777777" w:rsidTr="0015646D">
        <w:trPr>
          <w:trHeight w:val="176"/>
          <w:jc w:val="center"/>
        </w:trPr>
        <w:tc>
          <w:tcPr>
            <w:tcW w:w="1025" w:type="dxa"/>
            <w:vMerge/>
            <w:shd w:val="clear" w:color="auto" w:fill="auto"/>
          </w:tcPr>
          <w:p w14:paraId="7D1AA0AF" w14:textId="77777777" w:rsidR="000042F5" w:rsidRDefault="000042F5" w:rsidP="000042F5">
            <w:pPr>
              <w:rPr>
                <w:sz w:val="18"/>
                <w:szCs w:val="18"/>
              </w:rPr>
            </w:pPr>
          </w:p>
        </w:tc>
        <w:tc>
          <w:tcPr>
            <w:tcW w:w="1002" w:type="dxa"/>
            <w:shd w:val="clear" w:color="auto" w:fill="auto"/>
          </w:tcPr>
          <w:p w14:paraId="01935D61" w14:textId="77777777" w:rsidR="000042F5" w:rsidRDefault="000042F5" w:rsidP="000042F5">
            <w:pPr>
              <w:rPr>
                <w:sz w:val="18"/>
                <w:szCs w:val="18"/>
              </w:rPr>
            </w:pPr>
            <w:r>
              <w:rPr>
                <w:sz w:val="18"/>
                <w:szCs w:val="18"/>
              </w:rPr>
              <w:t>95%ile</w:t>
            </w:r>
          </w:p>
        </w:tc>
        <w:tc>
          <w:tcPr>
            <w:tcW w:w="1152" w:type="dxa"/>
            <w:shd w:val="clear" w:color="auto" w:fill="auto"/>
            <w:vAlign w:val="center"/>
          </w:tcPr>
          <w:p w14:paraId="0D71F2D6" w14:textId="7BF0543A" w:rsidR="000042F5" w:rsidRDefault="00314EB9" w:rsidP="000042F5">
            <w:pPr>
              <w:rPr>
                <w:sz w:val="18"/>
                <w:szCs w:val="18"/>
              </w:rPr>
            </w:pPr>
            <w:r>
              <w:rPr>
                <w:sz w:val="18"/>
                <w:szCs w:val="18"/>
                <w:lang w:eastAsia="zh-CN"/>
              </w:rPr>
              <w:t>4500.4</w:t>
            </w:r>
          </w:p>
        </w:tc>
        <w:tc>
          <w:tcPr>
            <w:tcW w:w="1152" w:type="dxa"/>
            <w:shd w:val="clear" w:color="auto" w:fill="auto"/>
            <w:vAlign w:val="center"/>
          </w:tcPr>
          <w:p w14:paraId="677DAFBE" w14:textId="14564BC8" w:rsidR="000042F5" w:rsidRDefault="00314EB9" w:rsidP="000042F5">
            <w:pPr>
              <w:rPr>
                <w:sz w:val="18"/>
                <w:szCs w:val="18"/>
              </w:rPr>
            </w:pPr>
            <w:r>
              <w:rPr>
                <w:sz w:val="18"/>
                <w:szCs w:val="18"/>
                <w:lang w:eastAsia="zh-CN"/>
              </w:rPr>
              <w:t>4235.8</w:t>
            </w:r>
          </w:p>
        </w:tc>
        <w:tc>
          <w:tcPr>
            <w:tcW w:w="1152" w:type="dxa"/>
            <w:shd w:val="clear" w:color="auto" w:fill="auto"/>
            <w:vAlign w:val="center"/>
          </w:tcPr>
          <w:p w14:paraId="5BCBF39C" w14:textId="4DA5FEFD" w:rsidR="000042F5" w:rsidRDefault="00314EB9" w:rsidP="000042F5">
            <w:pPr>
              <w:rPr>
                <w:sz w:val="18"/>
                <w:szCs w:val="18"/>
                <w:highlight w:val="yellow"/>
              </w:rPr>
            </w:pPr>
            <w:r>
              <w:rPr>
                <w:sz w:val="18"/>
                <w:szCs w:val="18"/>
                <w:lang w:eastAsia="zh-CN"/>
              </w:rPr>
              <w:t>3676.1</w:t>
            </w:r>
          </w:p>
        </w:tc>
        <w:tc>
          <w:tcPr>
            <w:tcW w:w="1152" w:type="dxa"/>
            <w:shd w:val="clear" w:color="auto" w:fill="auto"/>
            <w:vAlign w:val="center"/>
          </w:tcPr>
          <w:p w14:paraId="3A4D9944" w14:textId="0AF3E199" w:rsidR="000042F5" w:rsidRDefault="00314EB9" w:rsidP="000042F5">
            <w:pPr>
              <w:rPr>
                <w:sz w:val="18"/>
                <w:szCs w:val="18"/>
              </w:rPr>
            </w:pPr>
            <w:r>
              <w:rPr>
                <w:sz w:val="18"/>
                <w:szCs w:val="18"/>
                <w:lang w:eastAsia="zh-CN"/>
              </w:rPr>
              <w:t>4429.1</w:t>
            </w:r>
          </w:p>
        </w:tc>
        <w:tc>
          <w:tcPr>
            <w:tcW w:w="1152" w:type="dxa"/>
            <w:shd w:val="clear" w:color="auto" w:fill="auto"/>
            <w:vAlign w:val="center"/>
          </w:tcPr>
          <w:p w14:paraId="4DFD8744" w14:textId="4828A3FB" w:rsidR="000042F5" w:rsidRDefault="00314EB9" w:rsidP="000042F5">
            <w:pPr>
              <w:rPr>
                <w:sz w:val="18"/>
                <w:szCs w:val="18"/>
              </w:rPr>
            </w:pPr>
            <w:r>
              <w:rPr>
                <w:sz w:val="18"/>
                <w:szCs w:val="18"/>
                <w:lang w:eastAsia="zh-CN"/>
              </w:rPr>
              <w:t>4175.5</w:t>
            </w:r>
          </w:p>
        </w:tc>
        <w:tc>
          <w:tcPr>
            <w:tcW w:w="1152" w:type="dxa"/>
            <w:shd w:val="clear" w:color="auto" w:fill="auto"/>
            <w:vAlign w:val="center"/>
          </w:tcPr>
          <w:p w14:paraId="123B1313" w14:textId="3FD027E7" w:rsidR="000042F5" w:rsidRDefault="00314EB9" w:rsidP="000042F5">
            <w:pPr>
              <w:rPr>
                <w:sz w:val="18"/>
                <w:szCs w:val="18"/>
              </w:rPr>
            </w:pPr>
            <w:r>
              <w:rPr>
                <w:sz w:val="18"/>
                <w:szCs w:val="18"/>
                <w:lang w:eastAsia="zh-CN"/>
              </w:rPr>
              <w:t>3678.3</w:t>
            </w:r>
          </w:p>
        </w:tc>
      </w:tr>
      <w:tr w:rsidR="000042F5" w14:paraId="6E0882C4" w14:textId="77777777" w:rsidTr="0015646D">
        <w:trPr>
          <w:trHeight w:val="176"/>
          <w:jc w:val="center"/>
        </w:trPr>
        <w:tc>
          <w:tcPr>
            <w:tcW w:w="1025" w:type="dxa"/>
            <w:vMerge/>
            <w:shd w:val="clear" w:color="auto" w:fill="auto"/>
          </w:tcPr>
          <w:p w14:paraId="32E3E8A0" w14:textId="77777777" w:rsidR="000042F5" w:rsidRDefault="000042F5" w:rsidP="000042F5">
            <w:pPr>
              <w:rPr>
                <w:sz w:val="18"/>
                <w:szCs w:val="18"/>
              </w:rPr>
            </w:pPr>
          </w:p>
        </w:tc>
        <w:tc>
          <w:tcPr>
            <w:tcW w:w="1002" w:type="dxa"/>
            <w:shd w:val="clear" w:color="auto" w:fill="auto"/>
          </w:tcPr>
          <w:p w14:paraId="6C600F00" w14:textId="77777777" w:rsidR="000042F5" w:rsidRDefault="000042F5" w:rsidP="000042F5">
            <w:pPr>
              <w:rPr>
                <w:sz w:val="18"/>
                <w:szCs w:val="18"/>
              </w:rPr>
            </w:pPr>
            <w:r>
              <w:rPr>
                <w:sz w:val="18"/>
                <w:szCs w:val="18"/>
              </w:rPr>
              <w:t>mean</w:t>
            </w:r>
          </w:p>
        </w:tc>
        <w:tc>
          <w:tcPr>
            <w:tcW w:w="1152" w:type="dxa"/>
            <w:shd w:val="clear" w:color="auto" w:fill="auto"/>
            <w:vAlign w:val="center"/>
          </w:tcPr>
          <w:p w14:paraId="3C2C5AC7" w14:textId="6790BB0B" w:rsidR="000042F5" w:rsidRDefault="00314EB9" w:rsidP="000042F5">
            <w:pPr>
              <w:rPr>
                <w:sz w:val="18"/>
                <w:szCs w:val="18"/>
              </w:rPr>
            </w:pPr>
            <w:r>
              <w:rPr>
                <w:sz w:val="18"/>
                <w:szCs w:val="18"/>
                <w:lang w:eastAsia="zh-CN"/>
              </w:rPr>
              <w:t>2680.1</w:t>
            </w:r>
          </w:p>
        </w:tc>
        <w:tc>
          <w:tcPr>
            <w:tcW w:w="1152" w:type="dxa"/>
            <w:shd w:val="clear" w:color="auto" w:fill="auto"/>
            <w:vAlign w:val="center"/>
          </w:tcPr>
          <w:p w14:paraId="0CA34DCD" w14:textId="48587E41" w:rsidR="000042F5" w:rsidRDefault="00314EB9" w:rsidP="000042F5">
            <w:pPr>
              <w:rPr>
                <w:sz w:val="18"/>
                <w:szCs w:val="18"/>
              </w:rPr>
            </w:pPr>
            <w:r>
              <w:rPr>
                <w:sz w:val="18"/>
                <w:szCs w:val="18"/>
                <w:lang w:eastAsia="zh-CN"/>
              </w:rPr>
              <w:t>2106.7</w:t>
            </w:r>
          </w:p>
        </w:tc>
        <w:tc>
          <w:tcPr>
            <w:tcW w:w="1152" w:type="dxa"/>
            <w:shd w:val="clear" w:color="auto" w:fill="auto"/>
            <w:vAlign w:val="center"/>
          </w:tcPr>
          <w:p w14:paraId="6FEC6C37" w14:textId="73B6605C" w:rsidR="000042F5" w:rsidRDefault="00314EB9" w:rsidP="000042F5">
            <w:pPr>
              <w:rPr>
                <w:sz w:val="18"/>
                <w:szCs w:val="18"/>
                <w:highlight w:val="yellow"/>
              </w:rPr>
            </w:pPr>
            <w:r>
              <w:rPr>
                <w:sz w:val="18"/>
                <w:szCs w:val="18"/>
                <w:lang w:eastAsia="zh-CN"/>
              </w:rPr>
              <w:t>1521.8</w:t>
            </w:r>
          </w:p>
        </w:tc>
        <w:tc>
          <w:tcPr>
            <w:tcW w:w="1152" w:type="dxa"/>
            <w:shd w:val="clear" w:color="auto" w:fill="auto"/>
            <w:vAlign w:val="center"/>
          </w:tcPr>
          <w:p w14:paraId="5C006367" w14:textId="09129B8E" w:rsidR="000042F5" w:rsidRDefault="00314EB9" w:rsidP="000042F5">
            <w:pPr>
              <w:rPr>
                <w:sz w:val="18"/>
                <w:szCs w:val="18"/>
              </w:rPr>
            </w:pPr>
            <w:r>
              <w:rPr>
                <w:sz w:val="18"/>
                <w:szCs w:val="18"/>
                <w:lang w:eastAsia="zh-CN"/>
              </w:rPr>
              <w:t>2635.4</w:t>
            </w:r>
          </w:p>
        </w:tc>
        <w:tc>
          <w:tcPr>
            <w:tcW w:w="1152" w:type="dxa"/>
            <w:shd w:val="clear" w:color="auto" w:fill="auto"/>
            <w:vAlign w:val="center"/>
          </w:tcPr>
          <w:p w14:paraId="15F25624" w14:textId="008392B5" w:rsidR="000042F5" w:rsidRDefault="00314EB9" w:rsidP="000042F5">
            <w:pPr>
              <w:rPr>
                <w:sz w:val="18"/>
                <w:szCs w:val="18"/>
              </w:rPr>
            </w:pPr>
            <w:r>
              <w:rPr>
                <w:sz w:val="18"/>
                <w:szCs w:val="18"/>
                <w:lang w:eastAsia="zh-CN"/>
              </w:rPr>
              <w:t>2090.3</w:t>
            </w:r>
          </w:p>
        </w:tc>
        <w:tc>
          <w:tcPr>
            <w:tcW w:w="1152" w:type="dxa"/>
            <w:shd w:val="clear" w:color="auto" w:fill="auto"/>
            <w:vAlign w:val="center"/>
          </w:tcPr>
          <w:p w14:paraId="0CDF4FE4" w14:textId="59981660" w:rsidR="000042F5" w:rsidRDefault="00314EB9" w:rsidP="000042F5">
            <w:pPr>
              <w:rPr>
                <w:sz w:val="18"/>
                <w:szCs w:val="18"/>
              </w:rPr>
            </w:pPr>
            <w:r>
              <w:rPr>
                <w:sz w:val="18"/>
                <w:szCs w:val="18"/>
                <w:lang w:eastAsia="zh-CN"/>
              </w:rPr>
              <w:t>1538.0</w:t>
            </w:r>
          </w:p>
        </w:tc>
      </w:tr>
      <w:tr w:rsidR="000042F5" w14:paraId="5E282945" w14:textId="77777777" w:rsidTr="0015646D">
        <w:trPr>
          <w:trHeight w:val="176"/>
          <w:jc w:val="center"/>
        </w:trPr>
        <w:tc>
          <w:tcPr>
            <w:tcW w:w="1025" w:type="dxa"/>
            <w:vMerge w:val="restart"/>
            <w:shd w:val="clear" w:color="auto" w:fill="auto"/>
          </w:tcPr>
          <w:p w14:paraId="6BAAFA53" w14:textId="77777777" w:rsidR="000042F5" w:rsidRDefault="000042F5" w:rsidP="000042F5">
            <w:pPr>
              <w:rPr>
                <w:sz w:val="18"/>
                <w:szCs w:val="18"/>
              </w:rPr>
            </w:pPr>
            <w:r>
              <w:rPr>
                <w:sz w:val="18"/>
                <w:szCs w:val="18"/>
              </w:rPr>
              <w:t>UL delay (s)</w:t>
            </w:r>
          </w:p>
        </w:tc>
        <w:tc>
          <w:tcPr>
            <w:tcW w:w="1002" w:type="dxa"/>
            <w:shd w:val="clear" w:color="auto" w:fill="auto"/>
          </w:tcPr>
          <w:p w14:paraId="19523ACA" w14:textId="77777777" w:rsidR="000042F5" w:rsidRDefault="000042F5" w:rsidP="000042F5">
            <w:pPr>
              <w:rPr>
                <w:sz w:val="18"/>
                <w:szCs w:val="18"/>
              </w:rPr>
            </w:pPr>
            <w:r>
              <w:rPr>
                <w:sz w:val="18"/>
                <w:szCs w:val="18"/>
              </w:rPr>
              <w:t>5%ile</w:t>
            </w:r>
          </w:p>
        </w:tc>
        <w:tc>
          <w:tcPr>
            <w:tcW w:w="1152" w:type="dxa"/>
            <w:shd w:val="clear" w:color="auto" w:fill="auto"/>
            <w:vAlign w:val="center"/>
          </w:tcPr>
          <w:p w14:paraId="02A61BF2" w14:textId="08A51B47" w:rsidR="000042F5" w:rsidRDefault="00435812" w:rsidP="000042F5">
            <w:pPr>
              <w:rPr>
                <w:sz w:val="18"/>
                <w:szCs w:val="18"/>
              </w:rPr>
            </w:pPr>
            <w:r>
              <w:rPr>
                <w:sz w:val="18"/>
                <w:szCs w:val="18"/>
                <w:lang w:eastAsia="zh-CN"/>
              </w:rPr>
              <w:t>0.0480</w:t>
            </w:r>
          </w:p>
        </w:tc>
        <w:tc>
          <w:tcPr>
            <w:tcW w:w="1152" w:type="dxa"/>
            <w:shd w:val="clear" w:color="auto" w:fill="auto"/>
            <w:vAlign w:val="center"/>
          </w:tcPr>
          <w:p w14:paraId="398ACE1C" w14:textId="3E5A67BD" w:rsidR="000042F5" w:rsidRDefault="00435812" w:rsidP="000042F5">
            <w:pPr>
              <w:rPr>
                <w:sz w:val="18"/>
                <w:szCs w:val="18"/>
              </w:rPr>
            </w:pPr>
            <w:r>
              <w:rPr>
                <w:sz w:val="18"/>
                <w:szCs w:val="18"/>
                <w:lang w:eastAsia="zh-CN"/>
              </w:rPr>
              <w:t>0.0498</w:t>
            </w:r>
          </w:p>
        </w:tc>
        <w:tc>
          <w:tcPr>
            <w:tcW w:w="1152" w:type="dxa"/>
            <w:shd w:val="clear" w:color="auto" w:fill="auto"/>
            <w:vAlign w:val="center"/>
          </w:tcPr>
          <w:p w14:paraId="1D11CEAF" w14:textId="1EEB3A79" w:rsidR="000042F5" w:rsidRDefault="00435812" w:rsidP="000042F5">
            <w:pPr>
              <w:rPr>
                <w:sz w:val="18"/>
                <w:szCs w:val="18"/>
                <w:highlight w:val="yellow"/>
              </w:rPr>
            </w:pPr>
            <w:r>
              <w:rPr>
                <w:sz w:val="18"/>
                <w:szCs w:val="18"/>
                <w:lang w:eastAsia="zh-CN"/>
              </w:rPr>
              <w:t>0.0565</w:t>
            </w:r>
          </w:p>
        </w:tc>
        <w:tc>
          <w:tcPr>
            <w:tcW w:w="1152" w:type="dxa"/>
            <w:shd w:val="clear" w:color="auto" w:fill="auto"/>
            <w:vAlign w:val="center"/>
          </w:tcPr>
          <w:p w14:paraId="4F32D721" w14:textId="3F5A6008" w:rsidR="000042F5" w:rsidRDefault="00435812" w:rsidP="000042F5">
            <w:pPr>
              <w:rPr>
                <w:sz w:val="18"/>
                <w:szCs w:val="18"/>
              </w:rPr>
            </w:pPr>
            <w:r>
              <w:rPr>
                <w:sz w:val="18"/>
                <w:szCs w:val="18"/>
                <w:lang w:eastAsia="zh-CN"/>
              </w:rPr>
              <w:t>0.0487</w:t>
            </w:r>
          </w:p>
        </w:tc>
        <w:tc>
          <w:tcPr>
            <w:tcW w:w="1152" w:type="dxa"/>
            <w:shd w:val="clear" w:color="auto" w:fill="auto"/>
            <w:vAlign w:val="center"/>
          </w:tcPr>
          <w:p w14:paraId="6C73F8BC" w14:textId="1B00F726" w:rsidR="000042F5" w:rsidRDefault="00435812" w:rsidP="000042F5">
            <w:pPr>
              <w:rPr>
                <w:sz w:val="18"/>
                <w:szCs w:val="18"/>
              </w:rPr>
            </w:pPr>
            <w:r>
              <w:rPr>
                <w:sz w:val="18"/>
                <w:szCs w:val="18"/>
                <w:lang w:eastAsia="zh-CN"/>
              </w:rPr>
              <w:t>0.0505</w:t>
            </w:r>
          </w:p>
        </w:tc>
        <w:tc>
          <w:tcPr>
            <w:tcW w:w="1152" w:type="dxa"/>
            <w:shd w:val="clear" w:color="auto" w:fill="auto"/>
            <w:vAlign w:val="center"/>
          </w:tcPr>
          <w:p w14:paraId="381A25C8" w14:textId="60FDA383" w:rsidR="000042F5" w:rsidRDefault="00435812" w:rsidP="000042F5">
            <w:pPr>
              <w:rPr>
                <w:sz w:val="18"/>
                <w:szCs w:val="18"/>
              </w:rPr>
            </w:pPr>
            <w:r>
              <w:rPr>
                <w:sz w:val="18"/>
                <w:szCs w:val="18"/>
                <w:lang w:eastAsia="zh-CN"/>
              </w:rPr>
              <w:t>0.0572</w:t>
            </w:r>
          </w:p>
        </w:tc>
      </w:tr>
      <w:tr w:rsidR="000042F5" w14:paraId="776FB6A5" w14:textId="77777777" w:rsidTr="0015646D">
        <w:trPr>
          <w:trHeight w:val="176"/>
          <w:jc w:val="center"/>
        </w:trPr>
        <w:tc>
          <w:tcPr>
            <w:tcW w:w="1025" w:type="dxa"/>
            <w:vMerge/>
            <w:shd w:val="clear" w:color="auto" w:fill="auto"/>
          </w:tcPr>
          <w:p w14:paraId="0FC288DC" w14:textId="77777777" w:rsidR="000042F5" w:rsidRDefault="000042F5" w:rsidP="000042F5">
            <w:pPr>
              <w:rPr>
                <w:sz w:val="18"/>
                <w:szCs w:val="18"/>
              </w:rPr>
            </w:pPr>
          </w:p>
        </w:tc>
        <w:tc>
          <w:tcPr>
            <w:tcW w:w="1002" w:type="dxa"/>
            <w:shd w:val="clear" w:color="auto" w:fill="auto"/>
          </w:tcPr>
          <w:p w14:paraId="35091E1D" w14:textId="77777777" w:rsidR="000042F5" w:rsidRDefault="000042F5" w:rsidP="000042F5">
            <w:pPr>
              <w:rPr>
                <w:sz w:val="18"/>
                <w:szCs w:val="18"/>
              </w:rPr>
            </w:pPr>
            <w:r>
              <w:rPr>
                <w:sz w:val="18"/>
                <w:szCs w:val="18"/>
              </w:rPr>
              <w:t>50%ile</w:t>
            </w:r>
          </w:p>
        </w:tc>
        <w:tc>
          <w:tcPr>
            <w:tcW w:w="1152" w:type="dxa"/>
            <w:shd w:val="clear" w:color="auto" w:fill="auto"/>
            <w:vAlign w:val="center"/>
          </w:tcPr>
          <w:p w14:paraId="39D50F3C" w14:textId="52370320" w:rsidR="000042F5" w:rsidRDefault="00435812" w:rsidP="000042F5">
            <w:pPr>
              <w:rPr>
                <w:sz w:val="18"/>
                <w:szCs w:val="18"/>
              </w:rPr>
            </w:pPr>
            <w:r>
              <w:rPr>
                <w:sz w:val="18"/>
                <w:szCs w:val="18"/>
                <w:lang w:eastAsia="zh-CN"/>
              </w:rPr>
              <w:t>0.0783</w:t>
            </w:r>
          </w:p>
        </w:tc>
        <w:tc>
          <w:tcPr>
            <w:tcW w:w="1152" w:type="dxa"/>
            <w:shd w:val="clear" w:color="auto" w:fill="auto"/>
            <w:vAlign w:val="center"/>
          </w:tcPr>
          <w:p w14:paraId="3DB63C53" w14:textId="7895DA12" w:rsidR="000042F5" w:rsidRDefault="00435812" w:rsidP="000042F5">
            <w:pPr>
              <w:rPr>
                <w:sz w:val="18"/>
                <w:szCs w:val="18"/>
              </w:rPr>
            </w:pPr>
            <w:r>
              <w:rPr>
                <w:sz w:val="18"/>
                <w:szCs w:val="18"/>
                <w:lang w:eastAsia="zh-CN"/>
              </w:rPr>
              <w:t>0.1034</w:t>
            </w:r>
          </w:p>
        </w:tc>
        <w:tc>
          <w:tcPr>
            <w:tcW w:w="1152" w:type="dxa"/>
            <w:shd w:val="clear" w:color="auto" w:fill="auto"/>
            <w:vAlign w:val="center"/>
          </w:tcPr>
          <w:p w14:paraId="13351997" w14:textId="363A08EE" w:rsidR="000042F5" w:rsidRDefault="00435812" w:rsidP="000042F5">
            <w:pPr>
              <w:rPr>
                <w:sz w:val="18"/>
                <w:szCs w:val="18"/>
                <w:highlight w:val="yellow"/>
              </w:rPr>
            </w:pPr>
            <w:r>
              <w:rPr>
                <w:sz w:val="18"/>
                <w:szCs w:val="18"/>
                <w:lang w:eastAsia="zh-CN"/>
              </w:rPr>
              <w:t>0.1549</w:t>
            </w:r>
          </w:p>
        </w:tc>
        <w:tc>
          <w:tcPr>
            <w:tcW w:w="1152" w:type="dxa"/>
            <w:shd w:val="clear" w:color="auto" w:fill="auto"/>
            <w:vAlign w:val="center"/>
          </w:tcPr>
          <w:p w14:paraId="77237CBC" w14:textId="13DF6B1A" w:rsidR="000042F5" w:rsidRDefault="00435812" w:rsidP="000042F5">
            <w:pPr>
              <w:rPr>
                <w:sz w:val="18"/>
                <w:szCs w:val="18"/>
              </w:rPr>
            </w:pPr>
            <w:r>
              <w:rPr>
                <w:sz w:val="18"/>
                <w:szCs w:val="18"/>
                <w:lang w:eastAsia="zh-CN"/>
              </w:rPr>
              <w:t>0.0798</w:t>
            </w:r>
          </w:p>
        </w:tc>
        <w:tc>
          <w:tcPr>
            <w:tcW w:w="1152" w:type="dxa"/>
            <w:shd w:val="clear" w:color="auto" w:fill="auto"/>
            <w:vAlign w:val="center"/>
          </w:tcPr>
          <w:p w14:paraId="2775320F" w14:textId="4B78C4A5" w:rsidR="000042F5" w:rsidRDefault="00435812" w:rsidP="000042F5">
            <w:pPr>
              <w:rPr>
                <w:sz w:val="18"/>
                <w:szCs w:val="18"/>
              </w:rPr>
            </w:pPr>
            <w:r>
              <w:rPr>
                <w:sz w:val="18"/>
                <w:szCs w:val="18"/>
                <w:lang w:eastAsia="zh-CN"/>
              </w:rPr>
              <w:t>0.1038</w:t>
            </w:r>
          </w:p>
        </w:tc>
        <w:tc>
          <w:tcPr>
            <w:tcW w:w="1152" w:type="dxa"/>
            <w:shd w:val="clear" w:color="auto" w:fill="auto"/>
            <w:vAlign w:val="center"/>
          </w:tcPr>
          <w:p w14:paraId="560E235E" w14:textId="30012E29" w:rsidR="000042F5" w:rsidRDefault="00435812" w:rsidP="000042F5">
            <w:pPr>
              <w:rPr>
                <w:sz w:val="18"/>
                <w:szCs w:val="18"/>
              </w:rPr>
            </w:pPr>
            <w:r>
              <w:rPr>
                <w:sz w:val="18"/>
                <w:szCs w:val="18"/>
                <w:lang w:eastAsia="zh-CN"/>
              </w:rPr>
              <w:t>0.1527</w:t>
            </w:r>
          </w:p>
        </w:tc>
      </w:tr>
      <w:tr w:rsidR="000042F5" w14:paraId="4BFE5378" w14:textId="77777777" w:rsidTr="0015646D">
        <w:trPr>
          <w:trHeight w:val="176"/>
          <w:jc w:val="center"/>
        </w:trPr>
        <w:tc>
          <w:tcPr>
            <w:tcW w:w="1025" w:type="dxa"/>
            <w:vMerge/>
            <w:shd w:val="clear" w:color="auto" w:fill="auto"/>
          </w:tcPr>
          <w:p w14:paraId="1A06E5BF" w14:textId="77777777" w:rsidR="000042F5" w:rsidRDefault="000042F5" w:rsidP="000042F5">
            <w:pPr>
              <w:rPr>
                <w:sz w:val="18"/>
                <w:szCs w:val="18"/>
              </w:rPr>
            </w:pPr>
          </w:p>
        </w:tc>
        <w:tc>
          <w:tcPr>
            <w:tcW w:w="1002" w:type="dxa"/>
            <w:shd w:val="clear" w:color="auto" w:fill="auto"/>
          </w:tcPr>
          <w:p w14:paraId="15A880CB" w14:textId="77777777" w:rsidR="000042F5" w:rsidRDefault="000042F5" w:rsidP="000042F5">
            <w:pPr>
              <w:rPr>
                <w:sz w:val="18"/>
                <w:szCs w:val="18"/>
              </w:rPr>
            </w:pPr>
            <w:r>
              <w:rPr>
                <w:sz w:val="18"/>
                <w:szCs w:val="18"/>
              </w:rPr>
              <w:t>95%ile</w:t>
            </w:r>
          </w:p>
        </w:tc>
        <w:tc>
          <w:tcPr>
            <w:tcW w:w="1152" w:type="dxa"/>
            <w:shd w:val="clear" w:color="auto" w:fill="auto"/>
            <w:vAlign w:val="center"/>
          </w:tcPr>
          <w:p w14:paraId="7C61AC42" w14:textId="2272FB52" w:rsidR="000042F5" w:rsidRDefault="00435812" w:rsidP="000042F5">
            <w:pPr>
              <w:rPr>
                <w:sz w:val="18"/>
                <w:szCs w:val="18"/>
              </w:rPr>
            </w:pPr>
            <w:r>
              <w:rPr>
                <w:sz w:val="18"/>
                <w:szCs w:val="18"/>
                <w:lang w:eastAsia="zh-CN"/>
              </w:rPr>
              <w:t>0.2326</w:t>
            </w:r>
          </w:p>
        </w:tc>
        <w:tc>
          <w:tcPr>
            <w:tcW w:w="1152" w:type="dxa"/>
            <w:shd w:val="clear" w:color="auto" w:fill="auto"/>
            <w:vAlign w:val="center"/>
          </w:tcPr>
          <w:p w14:paraId="4A1A48E0" w14:textId="5D8E3B87" w:rsidR="000042F5" w:rsidRDefault="00435812" w:rsidP="000042F5">
            <w:pPr>
              <w:rPr>
                <w:sz w:val="18"/>
                <w:szCs w:val="18"/>
              </w:rPr>
            </w:pPr>
            <w:r>
              <w:rPr>
                <w:sz w:val="18"/>
                <w:szCs w:val="18"/>
                <w:lang w:eastAsia="zh-CN"/>
              </w:rPr>
              <w:t>0.6326</w:t>
            </w:r>
          </w:p>
        </w:tc>
        <w:tc>
          <w:tcPr>
            <w:tcW w:w="1152" w:type="dxa"/>
            <w:shd w:val="clear" w:color="auto" w:fill="auto"/>
            <w:vAlign w:val="center"/>
          </w:tcPr>
          <w:p w14:paraId="6D6A9E9A" w14:textId="5DFE1D63" w:rsidR="000042F5" w:rsidRDefault="00435812" w:rsidP="000042F5">
            <w:pPr>
              <w:rPr>
                <w:sz w:val="18"/>
                <w:szCs w:val="18"/>
                <w:highlight w:val="yellow"/>
              </w:rPr>
            </w:pPr>
            <w:r>
              <w:rPr>
                <w:sz w:val="18"/>
                <w:szCs w:val="18"/>
                <w:lang w:eastAsia="zh-CN"/>
              </w:rPr>
              <w:t>1.4036</w:t>
            </w:r>
          </w:p>
        </w:tc>
        <w:tc>
          <w:tcPr>
            <w:tcW w:w="1152" w:type="dxa"/>
            <w:shd w:val="clear" w:color="auto" w:fill="auto"/>
            <w:vAlign w:val="center"/>
          </w:tcPr>
          <w:p w14:paraId="2E5362FF" w14:textId="1EA89FE7" w:rsidR="000042F5" w:rsidRDefault="00435812" w:rsidP="000042F5">
            <w:pPr>
              <w:rPr>
                <w:sz w:val="18"/>
                <w:szCs w:val="18"/>
              </w:rPr>
            </w:pPr>
            <w:r>
              <w:rPr>
                <w:sz w:val="18"/>
                <w:szCs w:val="18"/>
                <w:lang w:eastAsia="zh-CN"/>
              </w:rPr>
              <w:t>0.2360</w:t>
            </w:r>
          </w:p>
        </w:tc>
        <w:tc>
          <w:tcPr>
            <w:tcW w:w="1152" w:type="dxa"/>
            <w:shd w:val="clear" w:color="auto" w:fill="auto"/>
            <w:vAlign w:val="center"/>
          </w:tcPr>
          <w:p w14:paraId="50099D96" w14:textId="3395A74B" w:rsidR="000042F5" w:rsidRDefault="00435812" w:rsidP="000042F5">
            <w:pPr>
              <w:rPr>
                <w:sz w:val="18"/>
                <w:szCs w:val="18"/>
              </w:rPr>
            </w:pPr>
            <w:r>
              <w:rPr>
                <w:sz w:val="18"/>
                <w:szCs w:val="18"/>
                <w:lang w:eastAsia="zh-CN"/>
              </w:rPr>
              <w:t>0.6097</w:t>
            </w:r>
          </w:p>
        </w:tc>
        <w:tc>
          <w:tcPr>
            <w:tcW w:w="1152" w:type="dxa"/>
            <w:shd w:val="clear" w:color="auto" w:fill="auto"/>
            <w:vAlign w:val="center"/>
          </w:tcPr>
          <w:p w14:paraId="1BEF723D" w14:textId="1AEBE457" w:rsidR="000042F5" w:rsidRDefault="00435812" w:rsidP="000042F5">
            <w:pPr>
              <w:rPr>
                <w:sz w:val="18"/>
                <w:szCs w:val="18"/>
              </w:rPr>
            </w:pPr>
            <w:r>
              <w:rPr>
                <w:sz w:val="18"/>
                <w:szCs w:val="18"/>
                <w:lang w:eastAsia="zh-CN"/>
              </w:rPr>
              <w:t>1.3439</w:t>
            </w:r>
          </w:p>
        </w:tc>
      </w:tr>
      <w:tr w:rsidR="000042F5" w14:paraId="216F3373" w14:textId="77777777" w:rsidTr="0015646D">
        <w:trPr>
          <w:trHeight w:val="176"/>
          <w:jc w:val="center"/>
        </w:trPr>
        <w:tc>
          <w:tcPr>
            <w:tcW w:w="1025" w:type="dxa"/>
            <w:vMerge/>
            <w:shd w:val="clear" w:color="auto" w:fill="auto"/>
          </w:tcPr>
          <w:p w14:paraId="63FEDED5" w14:textId="77777777" w:rsidR="000042F5" w:rsidRDefault="000042F5" w:rsidP="000042F5">
            <w:pPr>
              <w:rPr>
                <w:sz w:val="18"/>
                <w:szCs w:val="18"/>
              </w:rPr>
            </w:pPr>
          </w:p>
        </w:tc>
        <w:tc>
          <w:tcPr>
            <w:tcW w:w="1002" w:type="dxa"/>
            <w:shd w:val="clear" w:color="auto" w:fill="auto"/>
          </w:tcPr>
          <w:p w14:paraId="43B76C1E" w14:textId="77777777" w:rsidR="000042F5" w:rsidRDefault="000042F5" w:rsidP="000042F5">
            <w:pPr>
              <w:rPr>
                <w:sz w:val="18"/>
                <w:szCs w:val="18"/>
              </w:rPr>
            </w:pPr>
            <w:r>
              <w:rPr>
                <w:sz w:val="18"/>
                <w:szCs w:val="18"/>
              </w:rPr>
              <w:t>mean</w:t>
            </w:r>
          </w:p>
        </w:tc>
        <w:tc>
          <w:tcPr>
            <w:tcW w:w="1152" w:type="dxa"/>
            <w:shd w:val="clear" w:color="auto" w:fill="auto"/>
            <w:vAlign w:val="center"/>
          </w:tcPr>
          <w:p w14:paraId="6EBB9376" w14:textId="2EF88229" w:rsidR="000042F5" w:rsidRDefault="00435812" w:rsidP="000042F5">
            <w:pPr>
              <w:rPr>
                <w:sz w:val="18"/>
                <w:szCs w:val="18"/>
              </w:rPr>
            </w:pPr>
            <w:r>
              <w:rPr>
                <w:sz w:val="18"/>
                <w:szCs w:val="18"/>
                <w:lang w:eastAsia="zh-CN"/>
              </w:rPr>
              <w:t>0.1013</w:t>
            </w:r>
          </w:p>
        </w:tc>
        <w:tc>
          <w:tcPr>
            <w:tcW w:w="1152" w:type="dxa"/>
            <w:shd w:val="clear" w:color="auto" w:fill="auto"/>
            <w:vAlign w:val="center"/>
          </w:tcPr>
          <w:p w14:paraId="2D150A88" w14:textId="17B92E8B" w:rsidR="000042F5" w:rsidRDefault="00435812" w:rsidP="000042F5">
            <w:pPr>
              <w:rPr>
                <w:sz w:val="18"/>
                <w:szCs w:val="18"/>
              </w:rPr>
            </w:pPr>
            <w:r>
              <w:rPr>
                <w:sz w:val="18"/>
                <w:szCs w:val="18"/>
                <w:lang w:eastAsia="zh-CN"/>
              </w:rPr>
              <w:t>0.2031</w:t>
            </w:r>
          </w:p>
        </w:tc>
        <w:tc>
          <w:tcPr>
            <w:tcW w:w="1152" w:type="dxa"/>
            <w:shd w:val="clear" w:color="auto" w:fill="auto"/>
            <w:vAlign w:val="center"/>
          </w:tcPr>
          <w:p w14:paraId="1B41D634" w14:textId="1C0FB0C0" w:rsidR="000042F5" w:rsidRDefault="00435812" w:rsidP="000042F5">
            <w:pPr>
              <w:rPr>
                <w:sz w:val="18"/>
                <w:szCs w:val="18"/>
                <w:highlight w:val="yellow"/>
              </w:rPr>
            </w:pPr>
            <w:r>
              <w:rPr>
                <w:sz w:val="18"/>
                <w:szCs w:val="18"/>
                <w:lang w:eastAsia="zh-CN"/>
              </w:rPr>
              <w:t>0.4990</w:t>
            </w:r>
          </w:p>
        </w:tc>
        <w:tc>
          <w:tcPr>
            <w:tcW w:w="1152" w:type="dxa"/>
            <w:shd w:val="clear" w:color="auto" w:fill="auto"/>
            <w:vAlign w:val="center"/>
          </w:tcPr>
          <w:p w14:paraId="47C357B7" w14:textId="0ECAE2D5" w:rsidR="000042F5" w:rsidRDefault="00435812" w:rsidP="000042F5">
            <w:pPr>
              <w:rPr>
                <w:sz w:val="18"/>
                <w:szCs w:val="18"/>
              </w:rPr>
            </w:pPr>
            <w:r>
              <w:rPr>
                <w:sz w:val="18"/>
                <w:szCs w:val="18"/>
                <w:lang w:eastAsia="zh-CN"/>
              </w:rPr>
              <w:t>0.1027</w:t>
            </w:r>
          </w:p>
        </w:tc>
        <w:tc>
          <w:tcPr>
            <w:tcW w:w="1152" w:type="dxa"/>
            <w:shd w:val="clear" w:color="auto" w:fill="auto"/>
            <w:vAlign w:val="center"/>
          </w:tcPr>
          <w:p w14:paraId="2C08E49E" w14:textId="1D728171" w:rsidR="000042F5" w:rsidRDefault="00435812" w:rsidP="000042F5">
            <w:pPr>
              <w:rPr>
                <w:sz w:val="18"/>
                <w:szCs w:val="18"/>
              </w:rPr>
            </w:pPr>
            <w:r>
              <w:rPr>
                <w:sz w:val="18"/>
                <w:szCs w:val="18"/>
                <w:lang w:eastAsia="zh-CN"/>
              </w:rPr>
              <w:t>0.2028</w:t>
            </w:r>
          </w:p>
        </w:tc>
        <w:tc>
          <w:tcPr>
            <w:tcW w:w="1152" w:type="dxa"/>
            <w:shd w:val="clear" w:color="auto" w:fill="auto"/>
            <w:vAlign w:val="center"/>
          </w:tcPr>
          <w:p w14:paraId="6C3752C5" w14:textId="42E9E625" w:rsidR="000042F5" w:rsidRDefault="00435812" w:rsidP="000042F5">
            <w:pPr>
              <w:rPr>
                <w:sz w:val="18"/>
                <w:szCs w:val="18"/>
              </w:rPr>
            </w:pPr>
            <w:r>
              <w:rPr>
                <w:sz w:val="18"/>
                <w:szCs w:val="18"/>
                <w:lang w:eastAsia="zh-CN"/>
              </w:rPr>
              <w:t>0.4878</w:t>
            </w:r>
          </w:p>
        </w:tc>
      </w:tr>
      <w:tr w:rsidR="000042F5" w14:paraId="46ABBC7B" w14:textId="464A21F5" w:rsidTr="0015646D">
        <w:trPr>
          <w:trHeight w:val="176"/>
          <w:jc w:val="center"/>
        </w:trPr>
        <w:tc>
          <w:tcPr>
            <w:tcW w:w="2027" w:type="dxa"/>
            <w:gridSpan w:val="2"/>
            <w:shd w:val="clear" w:color="auto" w:fill="auto"/>
          </w:tcPr>
          <w:p w14:paraId="4D2424C0" w14:textId="77777777" w:rsidR="000042F5" w:rsidRDefault="000042F5" w:rsidP="000042F5">
            <w:pPr>
              <w:rPr>
                <w:sz w:val="18"/>
                <w:szCs w:val="18"/>
              </w:rPr>
            </w:pPr>
            <w:r>
              <w:rPr>
                <w:sz w:val="18"/>
                <w:szCs w:val="18"/>
              </w:rPr>
              <w:t>Arrival rate (</w:t>
            </w:r>
            <w:r>
              <w:rPr>
                <w:rFonts w:eastAsia="等线"/>
                <w:sz w:val="18"/>
                <w:szCs w:val="18"/>
              </w:rPr>
              <w:t>files/s</w:t>
            </w:r>
            <w:r>
              <w:rPr>
                <w:sz w:val="18"/>
                <w:szCs w:val="18"/>
              </w:rPr>
              <w:t>)</w:t>
            </w:r>
          </w:p>
        </w:tc>
        <w:tc>
          <w:tcPr>
            <w:tcW w:w="1152" w:type="dxa"/>
            <w:shd w:val="clear" w:color="auto" w:fill="auto"/>
          </w:tcPr>
          <w:p w14:paraId="7EA2AFB0" w14:textId="7E71603D" w:rsidR="000042F5" w:rsidRDefault="00E13747" w:rsidP="000042F5">
            <w:pPr>
              <w:rPr>
                <w:rFonts w:eastAsia="等线"/>
                <w:sz w:val="18"/>
                <w:szCs w:val="18"/>
              </w:rPr>
            </w:pPr>
            <w:r>
              <w:rPr>
                <w:rFonts w:eastAsia="等线"/>
                <w:sz w:val="18"/>
                <w:szCs w:val="18"/>
                <w:lang w:eastAsia="zh-CN"/>
              </w:rPr>
              <w:t>0.</w:t>
            </w:r>
            <w:r w:rsidR="00314EB9">
              <w:rPr>
                <w:rFonts w:eastAsia="等线"/>
                <w:sz w:val="18"/>
                <w:szCs w:val="18"/>
                <w:lang w:eastAsia="zh-CN"/>
              </w:rPr>
              <w:t>4</w:t>
            </w:r>
          </w:p>
        </w:tc>
        <w:tc>
          <w:tcPr>
            <w:tcW w:w="1152" w:type="dxa"/>
            <w:shd w:val="clear" w:color="auto" w:fill="auto"/>
          </w:tcPr>
          <w:p w14:paraId="423B0041" w14:textId="55768023" w:rsidR="000042F5" w:rsidRDefault="00E13747" w:rsidP="000042F5">
            <w:pPr>
              <w:rPr>
                <w:rFonts w:eastAsia="等线"/>
                <w:sz w:val="18"/>
                <w:szCs w:val="18"/>
              </w:rPr>
            </w:pPr>
            <w:r>
              <w:rPr>
                <w:rFonts w:eastAsia="等线"/>
                <w:sz w:val="18"/>
                <w:szCs w:val="18"/>
                <w:lang w:eastAsia="zh-CN"/>
              </w:rPr>
              <w:t>0.8</w:t>
            </w:r>
          </w:p>
        </w:tc>
        <w:tc>
          <w:tcPr>
            <w:tcW w:w="1152" w:type="dxa"/>
            <w:shd w:val="clear" w:color="auto" w:fill="auto"/>
          </w:tcPr>
          <w:p w14:paraId="6C858744" w14:textId="36AFB2AE" w:rsidR="000042F5" w:rsidRDefault="00E13747" w:rsidP="000042F5">
            <w:pPr>
              <w:rPr>
                <w:rFonts w:eastAsia="等线"/>
                <w:sz w:val="18"/>
                <w:szCs w:val="18"/>
              </w:rPr>
            </w:pPr>
            <w:r>
              <w:rPr>
                <w:rFonts w:eastAsia="等线"/>
                <w:sz w:val="18"/>
                <w:szCs w:val="18"/>
                <w:lang w:eastAsia="zh-CN"/>
              </w:rPr>
              <w:t>1.2</w:t>
            </w:r>
          </w:p>
        </w:tc>
        <w:tc>
          <w:tcPr>
            <w:tcW w:w="1152" w:type="dxa"/>
            <w:shd w:val="clear" w:color="auto" w:fill="auto"/>
          </w:tcPr>
          <w:p w14:paraId="59A32ABF" w14:textId="34B7B425" w:rsidR="000042F5" w:rsidRDefault="00314EB9" w:rsidP="000042F5">
            <w:pPr>
              <w:rPr>
                <w:rFonts w:eastAsia="等线"/>
                <w:sz w:val="18"/>
                <w:szCs w:val="18"/>
              </w:rPr>
            </w:pPr>
            <w:r>
              <w:rPr>
                <w:rFonts w:eastAsia="等线"/>
                <w:sz w:val="18"/>
                <w:szCs w:val="18"/>
                <w:lang w:eastAsia="zh-CN"/>
              </w:rPr>
              <w:t>0.4</w:t>
            </w:r>
          </w:p>
        </w:tc>
        <w:tc>
          <w:tcPr>
            <w:tcW w:w="1152" w:type="dxa"/>
            <w:shd w:val="clear" w:color="auto" w:fill="auto"/>
          </w:tcPr>
          <w:p w14:paraId="63ABC2B7" w14:textId="79D6987E" w:rsidR="000042F5" w:rsidRDefault="00314EB9" w:rsidP="000042F5">
            <w:pPr>
              <w:rPr>
                <w:rFonts w:eastAsia="等线"/>
                <w:sz w:val="18"/>
                <w:szCs w:val="18"/>
              </w:rPr>
            </w:pPr>
            <w:r>
              <w:rPr>
                <w:rFonts w:eastAsia="等线"/>
                <w:sz w:val="18"/>
                <w:szCs w:val="18"/>
                <w:lang w:eastAsia="zh-CN"/>
              </w:rPr>
              <w:t>0.8</w:t>
            </w:r>
          </w:p>
        </w:tc>
        <w:tc>
          <w:tcPr>
            <w:tcW w:w="1152" w:type="dxa"/>
            <w:shd w:val="clear" w:color="auto" w:fill="auto"/>
          </w:tcPr>
          <w:p w14:paraId="4F59E4CF" w14:textId="2EDA150D" w:rsidR="000042F5" w:rsidRDefault="00314EB9" w:rsidP="000042F5">
            <w:pPr>
              <w:rPr>
                <w:rFonts w:eastAsia="等线"/>
                <w:sz w:val="18"/>
                <w:szCs w:val="18"/>
              </w:rPr>
            </w:pPr>
            <w:r>
              <w:rPr>
                <w:rFonts w:eastAsia="等线"/>
                <w:sz w:val="18"/>
                <w:szCs w:val="18"/>
                <w:lang w:eastAsia="zh-CN"/>
              </w:rPr>
              <w:t>1.2</w:t>
            </w:r>
          </w:p>
        </w:tc>
      </w:tr>
      <w:tr w:rsidR="000042F5" w14:paraId="63749DBB" w14:textId="33B53053" w:rsidTr="0015646D">
        <w:trPr>
          <w:trHeight w:val="176"/>
          <w:jc w:val="center"/>
        </w:trPr>
        <w:tc>
          <w:tcPr>
            <w:tcW w:w="2027" w:type="dxa"/>
            <w:gridSpan w:val="2"/>
            <w:shd w:val="clear" w:color="auto" w:fill="auto"/>
          </w:tcPr>
          <w:p w14:paraId="22F09FF3" w14:textId="77777777" w:rsidR="000042F5" w:rsidRDefault="000042F5" w:rsidP="000042F5">
            <w:pPr>
              <w:rPr>
                <w:rFonts w:eastAsia="等线"/>
                <w:sz w:val="18"/>
                <w:szCs w:val="18"/>
              </w:rPr>
            </w:pPr>
            <w:r>
              <w:rPr>
                <w:rFonts w:ascii="Cambria Math" w:eastAsia="等线" w:hAnsi="Cambria Math" w:cs="Cambria Math"/>
                <w:sz w:val="18"/>
                <w:szCs w:val="18"/>
              </w:rPr>
              <w:t>𝜌</w:t>
            </w:r>
            <w:r>
              <w:rPr>
                <w:rFonts w:eastAsia="等线"/>
                <w:sz w:val="18"/>
                <w:szCs w:val="18"/>
                <w:vertAlign w:val="subscript"/>
              </w:rPr>
              <w:t>DL</w:t>
            </w:r>
          </w:p>
        </w:tc>
        <w:tc>
          <w:tcPr>
            <w:tcW w:w="1152" w:type="dxa"/>
            <w:shd w:val="clear" w:color="auto" w:fill="auto"/>
          </w:tcPr>
          <w:p w14:paraId="04350459" w14:textId="16582C91" w:rsidR="000042F5" w:rsidRDefault="00435812" w:rsidP="000042F5">
            <w:pPr>
              <w:rPr>
                <w:color w:val="000000"/>
                <w:sz w:val="18"/>
                <w:szCs w:val="18"/>
              </w:rPr>
            </w:pPr>
            <w:r>
              <w:rPr>
                <w:color w:val="000000"/>
                <w:sz w:val="18"/>
                <w:szCs w:val="18"/>
                <w:lang w:eastAsia="zh-CN"/>
              </w:rPr>
              <w:t>99.60%</w:t>
            </w:r>
          </w:p>
        </w:tc>
        <w:tc>
          <w:tcPr>
            <w:tcW w:w="1152" w:type="dxa"/>
            <w:shd w:val="clear" w:color="auto" w:fill="auto"/>
          </w:tcPr>
          <w:p w14:paraId="00F4805C" w14:textId="0C2BD9FF" w:rsidR="000042F5" w:rsidRDefault="00435812" w:rsidP="000042F5">
            <w:pPr>
              <w:rPr>
                <w:color w:val="000000"/>
                <w:sz w:val="18"/>
                <w:szCs w:val="18"/>
              </w:rPr>
            </w:pPr>
            <w:r>
              <w:rPr>
                <w:color w:val="000000"/>
                <w:sz w:val="18"/>
                <w:szCs w:val="18"/>
                <w:lang w:eastAsia="zh-CN"/>
              </w:rPr>
              <w:t>98.78%</w:t>
            </w:r>
          </w:p>
        </w:tc>
        <w:tc>
          <w:tcPr>
            <w:tcW w:w="1152" w:type="dxa"/>
            <w:shd w:val="clear" w:color="auto" w:fill="auto"/>
          </w:tcPr>
          <w:p w14:paraId="3EECFB79" w14:textId="60E00258" w:rsidR="000042F5" w:rsidRDefault="00435812" w:rsidP="000042F5">
            <w:pPr>
              <w:rPr>
                <w:color w:val="000000"/>
                <w:sz w:val="18"/>
                <w:szCs w:val="18"/>
              </w:rPr>
            </w:pPr>
            <w:r>
              <w:rPr>
                <w:color w:val="000000"/>
                <w:sz w:val="18"/>
                <w:szCs w:val="18"/>
                <w:lang w:eastAsia="zh-CN"/>
              </w:rPr>
              <w:t>92.27%</w:t>
            </w:r>
          </w:p>
        </w:tc>
        <w:tc>
          <w:tcPr>
            <w:tcW w:w="1152" w:type="dxa"/>
            <w:shd w:val="clear" w:color="auto" w:fill="auto"/>
            <w:vAlign w:val="center"/>
          </w:tcPr>
          <w:p w14:paraId="247837B0" w14:textId="401EF033" w:rsidR="000042F5" w:rsidRDefault="00435812" w:rsidP="000042F5">
            <w:pPr>
              <w:rPr>
                <w:color w:val="000000"/>
                <w:sz w:val="18"/>
                <w:szCs w:val="18"/>
              </w:rPr>
            </w:pPr>
            <w:r>
              <w:rPr>
                <w:color w:val="000000"/>
                <w:sz w:val="18"/>
                <w:szCs w:val="18"/>
                <w:lang w:eastAsia="zh-CN"/>
              </w:rPr>
              <w:t>99.59%</w:t>
            </w:r>
          </w:p>
        </w:tc>
        <w:tc>
          <w:tcPr>
            <w:tcW w:w="1152" w:type="dxa"/>
            <w:shd w:val="clear" w:color="auto" w:fill="auto"/>
            <w:vAlign w:val="center"/>
          </w:tcPr>
          <w:p w14:paraId="32FD1B01" w14:textId="3B4822FE" w:rsidR="000042F5" w:rsidRDefault="00435812" w:rsidP="000042F5">
            <w:pPr>
              <w:rPr>
                <w:color w:val="000000"/>
                <w:sz w:val="18"/>
                <w:szCs w:val="18"/>
              </w:rPr>
            </w:pPr>
            <w:r>
              <w:rPr>
                <w:color w:val="000000"/>
                <w:sz w:val="18"/>
                <w:szCs w:val="18"/>
                <w:lang w:eastAsia="zh-CN"/>
              </w:rPr>
              <w:t>98.90%</w:t>
            </w:r>
          </w:p>
        </w:tc>
        <w:tc>
          <w:tcPr>
            <w:tcW w:w="1152" w:type="dxa"/>
            <w:shd w:val="clear" w:color="auto" w:fill="auto"/>
            <w:vAlign w:val="center"/>
          </w:tcPr>
          <w:p w14:paraId="3301B474" w14:textId="37B24B11" w:rsidR="000042F5" w:rsidRDefault="00435812" w:rsidP="000042F5">
            <w:pPr>
              <w:rPr>
                <w:color w:val="000000"/>
                <w:sz w:val="18"/>
                <w:szCs w:val="18"/>
              </w:rPr>
            </w:pPr>
            <w:r>
              <w:rPr>
                <w:color w:val="000000"/>
                <w:sz w:val="18"/>
                <w:szCs w:val="18"/>
                <w:lang w:eastAsia="zh-CN"/>
              </w:rPr>
              <w:t>92.45%</w:t>
            </w:r>
          </w:p>
        </w:tc>
      </w:tr>
      <w:tr w:rsidR="000042F5" w14:paraId="085483FA" w14:textId="6C07B9DA" w:rsidTr="0015646D">
        <w:trPr>
          <w:trHeight w:val="176"/>
          <w:jc w:val="center"/>
        </w:trPr>
        <w:tc>
          <w:tcPr>
            <w:tcW w:w="2027" w:type="dxa"/>
            <w:gridSpan w:val="2"/>
            <w:shd w:val="clear" w:color="auto" w:fill="auto"/>
          </w:tcPr>
          <w:p w14:paraId="5D870F3A" w14:textId="77777777" w:rsidR="000042F5" w:rsidRDefault="000042F5" w:rsidP="000042F5">
            <w:pPr>
              <w:rPr>
                <w:rFonts w:eastAsia="等线"/>
                <w:sz w:val="18"/>
                <w:szCs w:val="18"/>
              </w:rPr>
            </w:pPr>
            <w:r w:rsidRPr="00B32B6F">
              <w:rPr>
                <w:rFonts w:ascii="Cambria Math" w:eastAsia="等线" w:hAnsi="Cambria Math" w:cs="Cambria Math"/>
                <w:sz w:val="18"/>
                <w:szCs w:val="18"/>
              </w:rPr>
              <w:t>𝜌</w:t>
            </w:r>
            <w:r w:rsidRPr="00B32B6F">
              <w:rPr>
                <w:rFonts w:eastAsia="等线"/>
                <w:sz w:val="18"/>
                <w:szCs w:val="18"/>
                <w:vertAlign w:val="subscript"/>
              </w:rPr>
              <w:t>UL</w:t>
            </w:r>
          </w:p>
        </w:tc>
        <w:tc>
          <w:tcPr>
            <w:tcW w:w="1152" w:type="dxa"/>
            <w:shd w:val="clear" w:color="auto" w:fill="auto"/>
            <w:vAlign w:val="center"/>
          </w:tcPr>
          <w:p w14:paraId="21600D6C" w14:textId="0AA9962E" w:rsidR="000042F5" w:rsidRDefault="00435812" w:rsidP="000042F5">
            <w:pPr>
              <w:rPr>
                <w:rFonts w:eastAsia="等线"/>
                <w:sz w:val="18"/>
                <w:szCs w:val="18"/>
              </w:rPr>
            </w:pPr>
            <w:r>
              <w:rPr>
                <w:rFonts w:eastAsia="等线"/>
                <w:sz w:val="18"/>
                <w:szCs w:val="18"/>
                <w:lang w:eastAsia="zh-CN"/>
              </w:rPr>
              <w:t>99.04%</w:t>
            </w:r>
          </w:p>
        </w:tc>
        <w:tc>
          <w:tcPr>
            <w:tcW w:w="1152" w:type="dxa"/>
            <w:shd w:val="clear" w:color="auto" w:fill="auto"/>
            <w:vAlign w:val="center"/>
          </w:tcPr>
          <w:p w14:paraId="7CEFAA8B" w14:textId="56EBFE01" w:rsidR="000042F5" w:rsidRDefault="00435812" w:rsidP="000042F5">
            <w:pPr>
              <w:rPr>
                <w:rFonts w:eastAsia="等线"/>
                <w:sz w:val="18"/>
                <w:szCs w:val="18"/>
              </w:rPr>
            </w:pPr>
            <w:r>
              <w:rPr>
                <w:rFonts w:eastAsia="等线"/>
                <w:sz w:val="18"/>
                <w:szCs w:val="18"/>
                <w:lang w:eastAsia="zh-CN"/>
              </w:rPr>
              <w:t>98.39%</w:t>
            </w:r>
          </w:p>
        </w:tc>
        <w:tc>
          <w:tcPr>
            <w:tcW w:w="1152" w:type="dxa"/>
            <w:shd w:val="clear" w:color="auto" w:fill="auto"/>
            <w:vAlign w:val="center"/>
          </w:tcPr>
          <w:p w14:paraId="116E8D30" w14:textId="5AF9AF67" w:rsidR="000042F5" w:rsidRDefault="00435812" w:rsidP="000042F5">
            <w:pPr>
              <w:rPr>
                <w:rFonts w:eastAsia="等线"/>
                <w:sz w:val="18"/>
                <w:szCs w:val="18"/>
              </w:rPr>
            </w:pPr>
            <w:r>
              <w:rPr>
                <w:rFonts w:eastAsia="等线"/>
                <w:sz w:val="18"/>
                <w:szCs w:val="18"/>
                <w:lang w:eastAsia="zh-CN"/>
              </w:rPr>
              <w:t>91.80%</w:t>
            </w:r>
          </w:p>
        </w:tc>
        <w:tc>
          <w:tcPr>
            <w:tcW w:w="1152" w:type="dxa"/>
            <w:shd w:val="clear" w:color="auto" w:fill="auto"/>
            <w:vAlign w:val="center"/>
          </w:tcPr>
          <w:p w14:paraId="592B131F" w14:textId="7EE90531" w:rsidR="000042F5" w:rsidRDefault="00435812" w:rsidP="000042F5">
            <w:pPr>
              <w:rPr>
                <w:rFonts w:eastAsia="等线"/>
                <w:sz w:val="18"/>
                <w:szCs w:val="18"/>
              </w:rPr>
            </w:pPr>
            <w:r>
              <w:rPr>
                <w:rFonts w:eastAsia="等线"/>
                <w:sz w:val="18"/>
                <w:szCs w:val="18"/>
                <w:lang w:eastAsia="zh-CN"/>
              </w:rPr>
              <w:t>99.07%</w:t>
            </w:r>
          </w:p>
        </w:tc>
        <w:tc>
          <w:tcPr>
            <w:tcW w:w="1152" w:type="dxa"/>
            <w:shd w:val="clear" w:color="auto" w:fill="auto"/>
            <w:vAlign w:val="center"/>
          </w:tcPr>
          <w:p w14:paraId="64897E4D" w14:textId="61320592" w:rsidR="000042F5" w:rsidRDefault="00435812" w:rsidP="000042F5">
            <w:pPr>
              <w:rPr>
                <w:rFonts w:eastAsia="等线"/>
                <w:sz w:val="18"/>
                <w:szCs w:val="18"/>
              </w:rPr>
            </w:pPr>
            <w:r>
              <w:rPr>
                <w:rFonts w:eastAsia="等线"/>
                <w:sz w:val="18"/>
                <w:szCs w:val="18"/>
                <w:lang w:eastAsia="zh-CN"/>
              </w:rPr>
              <w:t>98.40%</w:t>
            </w:r>
          </w:p>
        </w:tc>
        <w:tc>
          <w:tcPr>
            <w:tcW w:w="1152" w:type="dxa"/>
            <w:shd w:val="clear" w:color="auto" w:fill="auto"/>
            <w:vAlign w:val="center"/>
          </w:tcPr>
          <w:p w14:paraId="09BF3B59" w14:textId="1AEE3F6B" w:rsidR="000042F5" w:rsidRDefault="00435812" w:rsidP="000042F5">
            <w:pPr>
              <w:rPr>
                <w:rFonts w:eastAsia="等线"/>
                <w:sz w:val="18"/>
                <w:szCs w:val="18"/>
              </w:rPr>
            </w:pPr>
            <w:r>
              <w:rPr>
                <w:rFonts w:eastAsia="等线"/>
                <w:sz w:val="18"/>
                <w:szCs w:val="18"/>
                <w:lang w:eastAsia="zh-CN"/>
              </w:rPr>
              <w:t>92.02%</w:t>
            </w:r>
          </w:p>
        </w:tc>
      </w:tr>
      <w:tr w:rsidR="000042F5" w14:paraId="05BAF03E" w14:textId="4E81CCB9" w:rsidTr="0015646D">
        <w:trPr>
          <w:trHeight w:val="176"/>
          <w:jc w:val="center"/>
        </w:trPr>
        <w:tc>
          <w:tcPr>
            <w:tcW w:w="2027" w:type="dxa"/>
            <w:gridSpan w:val="2"/>
            <w:shd w:val="clear" w:color="auto" w:fill="auto"/>
          </w:tcPr>
          <w:p w14:paraId="19C4DC1D" w14:textId="77777777" w:rsidR="000042F5" w:rsidRDefault="000042F5" w:rsidP="000042F5">
            <w:pPr>
              <w:rPr>
                <w:rFonts w:eastAsia="等线"/>
                <w:sz w:val="18"/>
                <w:szCs w:val="18"/>
              </w:rPr>
            </w:pPr>
            <w:r>
              <w:rPr>
                <w:rFonts w:eastAsia="等线"/>
                <w:sz w:val="18"/>
                <w:szCs w:val="18"/>
              </w:rPr>
              <w:t>BO</w:t>
            </w:r>
          </w:p>
        </w:tc>
        <w:tc>
          <w:tcPr>
            <w:tcW w:w="1152" w:type="dxa"/>
            <w:shd w:val="clear" w:color="auto" w:fill="auto"/>
            <w:vAlign w:val="center"/>
          </w:tcPr>
          <w:p w14:paraId="303CFDDB" w14:textId="42A60F46" w:rsidR="000042F5" w:rsidRDefault="00314EB9" w:rsidP="000042F5">
            <w:pPr>
              <w:rPr>
                <w:rFonts w:eastAsia="等线"/>
                <w:sz w:val="18"/>
                <w:szCs w:val="18"/>
              </w:rPr>
            </w:pPr>
            <w:r>
              <w:rPr>
                <w:rFonts w:eastAsia="等线"/>
                <w:sz w:val="18"/>
                <w:szCs w:val="18"/>
                <w:lang w:eastAsia="zh-CN"/>
              </w:rPr>
              <w:t>22%</w:t>
            </w:r>
          </w:p>
        </w:tc>
        <w:tc>
          <w:tcPr>
            <w:tcW w:w="1152" w:type="dxa"/>
            <w:shd w:val="clear" w:color="auto" w:fill="auto"/>
            <w:vAlign w:val="center"/>
          </w:tcPr>
          <w:p w14:paraId="2EE392AD" w14:textId="054189A7" w:rsidR="000042F5" w:rsidRDefault="00314EB9" w:rsidP="000042F5">
            <w:pPr>
              <w:rPr>
                <w:rFonts w:eastAsia="等线"/>
                <w:sz w:val="18"/>
                <w:szCs w:val="18"/>
              </w:rPr>
            </w:pPr>
            <w:r>
              <w:rPr>
                <w:rFonts w:eastAsia="等线"/>
                <w:sz w:val="18"/>
                <w:szCs w:val="18"/>
                <w:lang w:eastAsia="zh-CN"/>
              </w:rPr>
              <w:t>48%</w:t>
            </w:r>
          </w:p>
        </w:tc>
        <w:tc>
          <w:tcPr>
            <w:tcW w:w="1152" w:type="dxa"/>
            <w:shd w:val="clear" w:color="auto" w:fill="auto"/>
            <w:vAlign w:val="center"/>
          </w:tcPr>
          <w:p w14:paraId="6B7EC1B3" w14:textId="490E165B" w:rsidR="000042F5" w:rsidRDefault="00314EB9" w:rsidP="000042F5">
            <w:pPr>
              <w:rPr>
                <w:rFonts w:eastAsia="等线"/>
                <w:sz w:val="18"/>
                <w:szCs w:val="18"/>
              </w:rPr>
            </w:pPr>
            <w:r>
              <w:rPr>
                <w:rFonts w:eastAsia="等线"/>
                <w:sz w:val="18"/>
                <w:szCs w:val="18"/>
                <w:lang w:eastAsia="zh-CN"/>
              </w:rPr>
              <w:t>70%</w:t>
            </w:r>
          </w:p>
        </w:tc>
        <w:tc>
          <w:tcPr>
            <w:tcW w:w="1152" w:type="dxa"/>
            <w:shd w:val="clear" w:color="auto" w:fill="auto"/>
            <w:vAlign w:val="center"/>
          </w:tcPr>
          <w:p w14:paraId="78D9DB79" w14:textId="112FBC73" w:rsidR="000042F5" w:rsidRDefault="00314EB9" w:rsidP="000042F5">
            <w:pPr>
              <w:rPr>
                <w:rFonts w:eastAsia="等线"/>
                <w:sz w:val="18"/>
                <w:szCs w:val="18"/>
              </w:rPr>
            </w:pPr>
            <w:r>
              <w:rPr>
                <w:rFonts w:eastAsia="等线"/>
                <w:sz w:val="18"/>
                <w:szCs w:val="18"/>
                <w:lang w:eastAsia="zh-CN"/>
              </w:rPr>
              <w:t>22%</w:t>
            </w:r>
          </w:p>
        </w:tc>
        <w:tc>
          <w:tcPr>
            <w:tcW w:w="1152" w:type="dxa"/>
            <w:shd w:val="clear" w:color="auto" w:fill="auto"/>
            <w:vAlign w:val="center"/>
          </w:tcPr>
          <w:p w14:paraId="58C59D14" w14:textId="6923E259" w:rsidR="000042F5" w:rsidRDefault="00314EB9" w:rsidP="000042F5">
            <w:pPr>
              <w:rPr>
                <w:rFonts w:eastAsia="等线"/>
                <w:sz w:val="18"/>
                <w:szCs w:val="18"/>
              </w:rPr>
            </w:pPr>
            <w:r>
              <w:rPr>
                <w:rFonts w:eastAsia="等线"/>
                <w:sz w:val="18"/>
                <w:szCs w:val="18"/>
                <w:lang w:eastAsia="zh-CN"/>
              </w:rPr>
              <w:t>48%</w:t>
            </w:r>
          </w:p>
        </w:tc>
        <w:tc>
          <w:tcPr>
            <w:tcW w:w="1152" w:type="dxa"/>
            <w:shd w:val="clear" w:color="auto" w:fill="auto"/>
            <w:vAlign w:val="center"/>
          </w:tcPr>
          <w:p w14:paraId="3027E64D" w14:textId="0446976A" w:rsidR="000042F5" w:rsidRDefault="00314EB9" w:rsidP="000042F5">
            <w:pPr>
              <w:rPr>
                <w:rFonts w:eastAsia="等线"/>
                <w:sz w:val="18"/>
                <w:szCs w:val="18"/>
              </w:rPr>
            </w:pPr>
            <w:r>
              <w:rPr>
                <w:rFonts w:eastAsia="等线"/>
                <w:sz w:val="18"/>
                <w:szCs w:val="18"/>
                <w:lang w:eastAsia="zh-CN"/>
              </w:rPr>
              <w:t>69%</w:t>
            </w:r>
          </w:p>
        </w:tc>
      </w:tr>
      <w:tr w:rsidR="000042F5" w14:paraId="06557E7C" w14:textId="77777777" w:rsidTr="0015646D">
        <w:trPr>
          <w:trHeight w:val="176"/>
          <w:jc w:val="center"/>
        </w:trPr>
        <w:tc>
          <w:tcPr>
            <w:tcW w:w="8939" w:type="dxa"/>
            <w:gridSpan w:val="8"/>
            <w:shd w:val="clear" w:color="auto" w:fill="auto"/>
          </w:tcPr>
          <w:p w14:paraId="488C497B" w14:textId="77777777" w:rsidR="000042F5" w:rsidRDefault="000042F5" w:rsidP="000042F5">
            <w:pPr>
              <w:rPr>
                <w:rFonts w:eastAsia="等线"/>
                <w:sz w:val="18"/>
                <w:szCs w:val="18"/>
              </w:rPr>
            </w:pPr>
            <w:r>
              <w:rPr>
                <w:rFonts w:eastAsia="等线"/>
                <w:sz w:val="18"/>
                <w:szCs w:val="18"/>
              </w:rPr>
              <w:t>Additional report/notes:</w:t>
            </w:r>
          </w:p>
          <w:p w14:paraId="129C0416" w14:textId="232B6140" w:rsidR="000042F5" w:rsidRDefault="000042F5">
            <w:pPr>
              <w:rPr>
                <w:rFonts w:eastAsia="等线"/>
                <w:color w:val="FF0000"/>
                <w:sz w:val="18"/>
                <w:szCs w:val="18"/>
              </w:rPr>
            </w:pPr>
            <w:r>
              <w:rPr>
                <w:rFonts w:eastAsia="等线"/>
                <w:sz w:val="18"/>
                <w:szCs w:val="18"/>
                <w:lang w:eastAsia="zh-CN"/>
              </w:rPr>
              <w:t>BW = 2GHz,</w:t>
            </w:r>
            <w:r>
              <w:rPr>
                <w:rFonts w:eastAsia="等线" w:hint="eastAsia"/>
                <w:sz w:val="18"/>
                <w:szCs w:val="18"/>
                <w:lang w:eastAsia="zh-CN"/>
              </w:rPr>
              <w:t xml:space="preserve"> </w:t>
            </w:r>
            <w:r>
              <w:rPr>
                <w:rFonts w:eastAsia="等线"/>
                <w:sz w:val="18"/>
                <w:szCs w:val="18"/>
                <w:lang w:eastAsia="zh-CN"/>
              </w:rPr>
              <w:t xml:space="preserve">FTP3 traffic file size </w:t>
            </w:r>
            <w:r>
              <w:rPr>
                <w:rFonts w:eastAsia="等线" w:hint="eastAsia"/>
                <w:sz w:val="18"/>
                <w:szCs w:val="18"/>
                <w:lang w:eastAsia="zh-CN"/>
              </w:rPr>
              <w:t>=</w:t>
            </w:r>
            <w:r>
              <w:rPr>
                <w:rFonts w:eastAsia="等线"/>
                <w:sz w:val="18"/>
                <w:szCs w:val="18"/>
                <w:lang w:eastAsia="zh-CN"/>
              </w:rPr>
              <w:t xml:space="preserve"> 27Mbyte</w:t>
            </w:r>
            <w:r>
              <w:rPr>
                <w:rFonts w:eastAsia="等线" w:hint="eastAsia"/>
                <w:sz w:val="18"/>
                <w:szCs w:val="18"/>
                <w:lang w:eastAsia="zh-CN"/>
              </w:rPr>
              <w:t>,</w:t>
            </w:r>
            <w:r>
              <w:rPr>
                <w:rFonts w:eastAsia="等线"/>
                <w:sz w:val="18"/>
                <w:szCs w:val="18"/>
                <w:lang w:eastAsia="zh-CN"/>
              </w:rPr>
              <w:t xml:space="preserve"> Fixed CW </w:t>
            </w:r>
            <w:r>
              <w:rPr>
                <w:rFonts w:eastAsia="等线" w:hint="eastAsia"/>
                <w:sz w:val="18"/>
                <w:szCs w:val="18"/>
                <w:lang w:eastAsia="zh-CN"/>
              </w:rPr>
              <w:t>=</w:t>
            </w:r>
            <w:r>
              <w:rPr>
                <w:rFonts w:eastAsia="等线"/>
                <w:sz w:val="18"/>
                <w:szCs w:val="18"/>
                <w:lang w:eastAsia="zh-CN"/>
              </w:rPr>
              <w:t xml:space="preserve"> </w:t>
            </w:r>
            <w:r w:rsidR="00DD2C85">
              <w:rPr>
                <w:rFonts w:eastAsia="等线"/>
                <w:sz w:val="18"/>
                <w:szCs w:val="18"/>
                <w:lang w:eastAsia="zh-CN"/>
              </w:rPr>
              <w:t>5</w:t>
            </w:r>
            <w:r>
              <w:rPr>
                <w:rFonts w:eastAsia="等线"/>
                <w:sz w:val="18"/>
                <w:szCs w:val="18"/>
                <w:lang w:eastAsia="zh-CN"/>
              </w:rPr>
              <w:t>, two operator, MCOT=5ms</w:t>
            </w:r>
            <w:r>
              <w:rPr>
                <w:rFonts w:eastAsia="等线" w:hint="eastAsia"/>
                <w:sz w:val="18"/>
                <w:szCs w:val="18"/>
                <w:lang w:eastAsia="zh-CN"/>
              </w:rPr>
              <w:t>;</w:t>
            </w:r>
            <w:r>
              <w:rPr>
                <w:rFonts w:eastAsia="等线"/>
                <w:sz w:val="18"/>
                <w:szCs w:val="18"/>
                <w:lang w:eastAsia="zh-CN"/>
              </w:rPr>
              <w:t xml:space="preserve"> </w:t>
            </w:r>
            <w:r>
              <w:rPr>
                <w:rFonts w:eastAsia="等线" w:hint="eastAsia"/>
                <w:sz w:val="18"/>
                <w:szCs w:val="18"/>
                <w:lang w:eastAsia="zh-CN"/>
              </w:rPr>
              <w:t>B</w:t>
            </w:r>
            <w:r>
              <w:rPr>
                <w:rFonts w:eastAsia="等线"/>
                <w:sz w:val="18"/>
                <w:szCs w:val="18"/>
                <w:lang w:eastAsia="zh-CN"/>
              </w:rPr>
              <w:t xml:space="preserve">S </w:t>
            </w:r>
            <w:r>
              <w:rPr>
                <w:rFonts w:eastAsia="等线" w:hint="eastAsia"/>
                <w:sz w:val="18"/>
                <w:szCs w:val="18"/>
                <w:lang w:eastAsia="zh-CN"/>
              </w:rPr>
              <w:t>t</w:t>
            </w:r>
            <w:r>
              <w:rPr>
                <w:rFonts w:eastAsia="等线"/>
                <w:sz w:val="18"/>
                <w:szCs w:val="18"/>
                <w:lang w:eastAsia="zh-CN"/>
              </w:rPr>
              <w:t>o UE: InH open office channel.</w:t>
            </w:r>
            <w:r w:rsidR="00DD2C85">
              <w:rPr>
                <w:rFonts w:eastAsia="等线"/>
                <w:sz w:val="18"/>
                <w:szCs w:val="18"/>
                <w:lang w:eastAsia="zh-CN"/>
              </w:rPr>
              <w:t xml:space="preserve"> Antenna Configuration: </w:t>
            </w:r>
            <w:r w:rsidR="00DD2C85" w:rsidRPr="009D06B7">
              <w:rPr>
                <w:sz w:val="18"/>
              </w:rPr>
              <w:t>(M, N, P, M</w:t>
            </w:r>
            <w:r w:rsidR="00DD2C85" w:rsidRPr="009D06B7">
              <w:rPr>
                <w:sz w:val="18"/>
                <w:vertAlign w:val="subscript"/>
              </w:rPr>
              <w:t>g</w:t>
            </w:r>
            <w:r w:rsidR="00DD2C85" w:rsidRPr="009D06B7">
              <w:rPr>
                <w:sz w:val="18"/>
              </w:rPr>
              <w:t>, N</w:t>
            </w:r>
            <w:r w:rsidR="00DD2C85" w:rsidRPr="009D06B7">
              <w:rPr>
                <w:sz w:val="18"/>
                <w:vertAlign w:val="subscript"/>
              </w:rPr>
              <w:t>g</w:t>
            </w:r>
            <w:r w:rsidR="00DD2C85" w:rsidRPr="009D06B7">
              <w:rPr>
                <w:sz w:val="18"/>
              </w:rPr>
              <w:t>)  = (4, 8, 2, 1, 1), Dh = Dv = 0.5 λ for gNB. (M, N, P, Mg, Ng) = (2, 2, 2, 1, 2), Dh = Dv = 0.5 λ for UE</w:t>
            </w:r>
            <w:r w:rsidR="00DD2C85">
              <w:rPr>
                <w:sz w:val="18"/>
              </w:rPr>
              <w:t>. MIMO: single layer</w:t>
            </w:r>
          </w:p>
        </w:tc>
      </w:tr>
    </w:tbl>
    <w:p w14:paraId="69D98FF9" w14:textId="77777777" w:rsidR="00B32B6F" w:rsidRPr="0015646D" w:rsidRDefault="00B32B6F" w:rsidP="00D4223B">
      <w:pPr>
        <w:rPr>
          <w:b/>
          <w:lang w:eastAsia="zh-CN"/>
        </w:rPr>
      </w:pPr>
    </w:p>
    <w:p w14:paraId="4313667F" w14:textId="44732AFD" w:rsidR="00B32B6F" w:rsidRPr="0015646D" w:rsidRDefault="00B32B6F" w:rsidP="00B32B6F">
      <w:pPr>
        <w:pStyle w:val="B1"/>
        <w:rPr>
          <w:b/>
          <w:sz w:val="22"/>
          <w:szCs w:val="22"/>
          <w:lang w:eastAsia="zh-CN"/>
        </w:rPr>
      </w:pPr>
      <w:r w:rsidRPr="0015646D">
        <w:rPr>
          <w:b/>
        </w:rPr>
        <w:t xml:space="preserve">Table </w:t>
      </w:r>
      <w:r w:rsidR="00436B62">
        <w:rPr>
          <w:b/>
        </w:rPr>
        <w:t>10</w:t>
      </w:r>
      <w:r w:rsidRPr="0015646D">
        <w:rPr>
          <w:b/>
        </w:rPr>
        <w:t>. System level evaluation results for indoor scenario A</w:t>
      </w:r>
      <w:r w:rsidR="003E39CB">
        <w:rPr>
          <w:b/>
        </w:rPr>
        <w:t xml:space="preserve"> (directional LBT and receiver assisted LBT)</w:t>
      </w:r>
    </w:p>
    <w:tbl>
      <w:tblPr>
        <w:tblW w:w="8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5"/>
        <w:gridCol w:w="1002"/>
        <w:gridCol w:w="1152"/>
        <w:gridCol w:w="1152"/>
        <w:gridCol w:w="1152"/>
        <w:gridCol w:w="1152"/>
        <w:gridCol w:w="1152"/>
        <w:gridCol w:w="1152"/>
      </w:tblGrid>
      <w:tr w:rsidR="00B32B6F" w14:paraId="0314FAAD" w14:textId="77777777" w:rsidTr="008423AF">
        <w:trPr>
          <w:trHeight w:val="176"/>
          <w:jc w:val="center"/>
        </w:trPr>
        <w:tc>
          <w:tcPr>
            <w:tcW w:w="2027" w:type="dxa"/>
            <w:gridSpan w:val="2"/>
            <w:shd w:val="clear" w:color="auto" w:fill="auto"/>
          </w:tcPr>
          <w:p w14:paraId="5A4FEFAD" w14:textId="77777777" w:rsidR="00B32B6F" w:rsidRDefault="00B32B6F" w:rsidP="008423AF">
            <w:pPr>
              <w:rPr>
                <w:sz w:val="18"/>
                <w:szCs w:val="18"/>
              </w:rPr>
            </w:pPr>
            <w:r>
              <w:rPr>
                <w:sz w:val="18"/>
                <w:szCs w:val="18"/>
              </w:rPr>
              <w:t>Cases</w:t>
            </w:r>
          </w:p>
        </w:tc>
        <w:tc>
          <w:tcPr>
            <w:tcW w:w="3456" w:type="dxa"/>
            <w:gridSpan w:val="3"/>
            <w:shd w:val="clear" w:color="auto" w:fill="auto"/>
          </w:tcPr>
          <w:p w14:paraId="47AA9C02" w14:textId="1E8494BC" w:rsidR="00B32B6F" w:rsidRDefault="00B32B6F" w:rsidP="008423AF">
            <w:pPr>
              <w:jc w:val="center"/>
              <w:rPr>
                <w:sz w:val="18"/>
                <w:szCs w:val="18"/>
              </w:rPr>
            </w:pPr>
            <w:r w:rsidRPr="00B32B6F">
              <w:rPr>
                <w:rFonts w:eastAsia="等线"/>
                <w:sz w:val="18"/>
                <w:szCs w:val="18"/>
              </w:rPr>
              <w:t>directional LBT schemes</w:t>
            </w:r>
          </w:p>
        </w:tc>
        <w:tc>
          <w:tcPr>
            <w:tcW w:w="3456" w:type="dxa"/>
            <w:gridSpan w:val="3"/>
            <w:shd w:val="clear" w:color="auto" w:fill="auto"/>
          </w:tcPr>
          <w:p w14:paraId="772FE299" w14:textId="72C1B64A" w:rsidR="00B32B6F" w:rsidRDefault="00B32B6F" w:rsidP="00B32B6F">
            <w:pPr>
              <w:jc w:val="center"/>
              <w:rPr>
                <w:sz w:val="18"/>
                <w:szCs w:val="18"/>
              </w:rPr>
            </w:pPr>
            <w:r>
              <w:rPr>
                <w:sz w:val="18"/>
                <w:szCs w:val="18"/>
              </w:rPr>
              <w:t xml:space="preserve"> </w:t>
            </w:r>
            <w:r>
              <w:rPr>
                <w:rFonts w:eastAsia="等线"/>
                <w:sz w:val="18"/>
                <w:szCs w:val="18"/>
              </w:rPr>
              <w:t>receiver</w:t>
            </w:r>
            <w:r w:rsidRPr="00B32B6F">
              <w:rPr>
                <w:rFonts w:eastAsia="等线"/>
                <w:sz w:val="18"/>
                <w:szCs w:val="18"/>
              </w:rPr>
              <w:t>-</w:t>
            </w:r>
            <w:r>
              <w:rPr>
                <w:rFonts w:eastAsia="等线"/>
                <w:sz w:val="18"/>
                <w:szCs w:val="18"/>
              </w:rPr>
              <w:t>assisted</w:t>
            </w:r>
            <w:r w:rsidRPr="00B32B6F">
              <w:rPr>
                <w:rFonts w:eastAsia="等线"/>
                <w:sz w:val="18"/>
                <w:szCs w:val="18"/>
              </w:rPr>
              <w:t xml:space="preserve"> LBT</w:t>
            </w:r>
          </w:p>
        </w:tc>
      </w:tr>
      <w:tr w:rsidR="00B32B6F" w14:paraId="71CAFE32" w14:textId="77777777" w:rsidTr="008423AF">
        <w:trPr>
          <w:trHeight w:val="176"/>
          <w:jc w:val="center"/>
        </w:trPr>
        <w:tc>
          <w:tcPr>
            <w:tcW w:w="2027" w:type="dxa"/>
            <w:gridSpan w:val="2"/>
            <w:tcBorders>
              <w:tl2br w:val="single" w:sz="4" w:space="0" w:color="auto"/>
            </w:tcBorders>
            <w:shd w:val="clear" w:color="auto" w:fill="auto"/>
          </w:tcPr>
          <w:p w14:paraId="56E17253" w14:textId="77777777" w:rsidR="00B32B6F" w:rsidRDefault="00B32B6F" w:rsidP="008423AF">
            <w:pPr>
              <w:ind w:firstLineChars="500" w:firstLine="900"/>
              <w:rPr>
                <w:sz w:val="18"/>
                <w:szCs w:val="18"/>
              </w:rPr>
            </w:pPr>
            <w:r>
              <w:rPr>
                <w:sz w:val="18"/>
                <w:szCs w:val="18"/>
              </w:rPr>
              <w:t>Traffic load</w:t>
            </w:r>
          </w:p>
          <w:p w14:paraId="21EBABD4" w14:textId="77777777" w:rsidR="00B32B6F" w:rsidRDefault="00B32B6F" w:rsidP="008423AF">
            <w:pPr>
              <w:rPr>
                <w:sz w:val="18"/>
                <w:szCs w:val="18"/>
              </w:rPr>
            </w:pPr>
            <w:r>
              <w:rPr>
                <w:sz w:val="18"/>
                <w:szCs w:val="18"/>
              </w:rPr>
              <w:t xml:space="preserve">Metrics              </w:t>
            </w:r>
          </w:p>
        </w:tc>
        <w:tc>
          <w:tcPr>
            <w:tcW w:w="1152" w:type="dxa"/>
            <w:shd w:val="clear" w:color="auto" w:fill="auto"/>
          </w:tcPr>
          <w:p w14:paraId="692BAE0B" w14:textId="77777777" w:rsidR="00B32B6F" w:rsidRPr="00B32B6F" w:rsidRDefault="00B32B6F" w:rsidP="008423AF">
            <w:pPr>
              <w:rPr>
                <w:sz w:val="18"/>
                <w:szCs w:val="18"/>
              </w:rPr>
            </w:pPr>
            <w:r w:rsidRPr="00B32B6F">
              <w:rPr>
                <w:sz w:val="18"/>
                <w:szCs w:val="18"/>
              </w:rPr>
              <w:t>Low load</w:t>
            </w:r>
          </w:p>
          <w:p w14:paraId="4BC0C785" w14:textId="77777777" w:rsidR="00B32B6F" w:rsidRPr="00B32B6F" w:rsidRDefault="00B32B6F" w:rsidP="008423AF">
            <w:pPr>
              <w:rPr>
                <w:sz w:val="18"/>
                <w:szCs w:val="18"/>
              </w:rPr>
            </w:pPr>
            <w:r w:rsidRPr="00B32B6F">
              <w:rPr>
                <w:sz w:val="18"/>
                <w:szCs w:val="18"/>
                <w:lang w:eastAsia="zh-CN"/>
              </w:rPr>
              <w:t xml:space="preserve">10%~25% BO </w:t>
            </w:r>
          </w:p>
        </w:tc>
        <w:tc>
          <w:tcPr>
            <w:tcW w:w="1152" w:type="dxa"/>
            <w:shd w:val="clear" w:color="auto" w:fill="auto"/>
          </w:tcPr>
          <w:p w14:paraId="3DB305E5" w14:textId="77777777" w:rsidR="00B32B6F" w:rsidRPr="00B32B6F" w:rsidRDefault="00B32B6F" w:rsidP="008423AF">
            <w:pPr>
              <w:rPr>
                <w:sz w:val="18"/>
                <w:szCs w:val="18"/>
              </w:rPr>
            </w:pPr>
            <w:r w:rsidRPr="00B32B6F">
              <w:rPr>
                <w:sz w:val="18"/>
                <w:szCs w:val="18"/>
              </w:rPr>
              <w:t>Medium load</w:t>
            </w:r>
          </w:p>
          <w:p w14:paraId="17F5EE19" w14:textId="77777777" w:rsidR="00B32B6F" w:rsidRPr="00B32B6F" w:rsidRDefault="00B32B6F" w:rsidP="008423AF">
            <w:pPr>
              <w:rPr>
                <w:sz w:val="18"/>
                <w:szCs w:val="18"/>
              </w:rPr>
            </w:pPr>
            <w:r w:rsidRPr="00B32B6F">
              <w:rPr>
                <w:sz w:val="18"/>
                <w:szCs w:val="18"/>
                <w:lang w:eastAsia="zh-CN"/>
              </w:rPr>
              <w:t>35%~50% BO</w:t>
            </w:r>
          </w:p>
        </w:tc>
        <w:tc>
          <w:tcPr>
            <w:tcW w:w="1152" w:type="dxa"/>
            <w:shd w:val="clear" w:color="auto" w:fill="auto"/>
          </w:tcPr>
          <w:p w14:paraId="50BBE8A2" w14:textId="77777777" w:rsidR="00B32B6F" w:rsidRPr="00B32B6F" w:rsidRDefault="00B32B6F" w:rsidP="008423AF">
            <w:pPr>
              <w:rPr>
                <w:sz w:val="18"/>
                <w:szCs w:val="18"/>
              </w:rPr>
            </w:pPr>
            <w:r w:rsidRPr="00B32B6F">
              <w:rPr>
                <w:sz w:val="18"/>
                <w:szCs w:val="18"/>
              </w:rPr>
              <w:t>High load</w:t>
            </w:r>
          </w:p>
          <w:p w14:paraId="53D8677E" w14:textId="77777777" w:rsidR="00B32B6F" w:rsidRPr="00B32B6F" w:rsidRDefault="00B32B6F" w:rsidP="008423AF">
            <w:pPr>
              <w:rPr>
                <w:sz w:val="18"/>
                <w:szCs w:val="18"/>
              </w:rPr>
            </w:pPr>
            <w:r w:rsidRPr="00B32B6F">
              <w:rPr>
                <w:sz w:val="18"/>
                <w:szCs w:val="18"/>
                <w:lang w:eastAsia="zh-CN"/>
              </w:rPr>
              <w:t>above 55% BO</w:t>
            </w:r>
          </w:p>
        </w:tc>
        <w:tc>
          <w:tcPr>
            <w:tcW w:w="1152" w:type="dxa"/>
            <w:shd w:val="clear" w:color="auto" w:fill="auto"/>
          </w:tcPr>
          <w:p w14:paraId="3007220B" w14:textId="77777777" w:rsidR="00B32B6F" w:rsidRPr="00B32B6F" w:rsidRDefault="00B32B6F" w:rsidP="008423AF">
            <w:pPr>
              <w:rPr>
                <w:sz w:val="18"/>
                <w:szCs w:val="18"/>
              </w:rPr>
            </w:pPr>
            <w:r w:rsidRPr="00B32B6F">
              <w:rPr>
                <w:sz w:val="18"/>
                <w:szCs w:val="18"/>
              </w:rPr>
              <w:t>Low load</w:t>
            </w:r>
          </w:p>
          <w:p w14:paraId="1CB1CE99" w14:textId="77777777" w:rsidR="00B32B6F" w:rsidRPr="00B32B6F" w:rsidRDefault="00B32B6F" w:rsidP="008423AF">
            <w:pPr>
              <w:rPr>
                <w:sz w:val="18"/>
                <w:szCs w:val="18"/>
              </w:rPr>
            </w:pPr>
            <w:r w:rsidRPr="00B32B6F">
              <w:rPr>
                <w:sz w:val="18"/>
                <w:szCs w:val="18"/>
                <w:lang w:eastAsia="zh-CN"/>
              </w:rPr>
              <w:t xml:space="preserve">10%~25% BO </w:t>
            </w:r>
          </w:p>
        </w:tc>
        <w:tc>
          <w:tcPr>
            <w:tcW w:w="1152" w:type="dxa"/>
            <w:shd w:val="clear" w:color="auto" w:fill="auto"/>
          </w:tcPr>
          <w:p w14:paraId="6C4F8BCF" w14:textId="77777777" w:rsidR="00B32B6F" w:rsidRPr="00B32B6F" w:rsidRDefault="00B32B6F" w:rsidP="008423AF">
            <w:pPr>
              <w:rPr>
                <w:sz w:val="18"/>
                <w:szCs w:val="18"/>
              </w:rPr>
            </w:pPr>
            <w:r w:rsidRPr="00B32B6F">
              <w:rPr>
                <w:sz w:val="18"/>
                <w:szCs w:val="18"/>
              </w:rPr>
              <w:t>Medium load</w:t>
            </w:r>
          </w:p>
          <w:p w14:paraId="42B3884C" w14:textId="77777777" w:rsidR="00B32B6F" w:rsidRPr="00B32B6F" w:rsidRDefault="00B32B6F" w:rsidP="008423AF">
            <w:pPr>
              <w:rPr>
                <w:sz w:val="18"/>
                <w:szCs w:val="18"/>
              </w:rPr>
            </w:pPr>
            <w:r w:rsidRPr="00B32B6F">
              <w:rPr>
                <w:sz w:val="18"/>
                <w:szCs w:val="18"/>
                <w:lang w:eastAsia="zh-CN"/>
              </w:rPr>
              <w:t>35%~50% BO</w:t>
            </w:r>
          </w:p>
        </w:tc>
        <w:tc>
          <w:tcPr>
            <w:tcW w:w="1152" w:type="dxa"/>
            <w:shd w:val="clear" w:color="auto" w:fill="auto"/>
          </w:tcPr>
          <w:p w14:paraId="7C80AE70" w14:textId="77777777" w:rsidR="00B32B6F" w:rsidRPr="00B32B6F" w:rsidRDefault="00B32B6F" w:rsidP="008423AF">
            <w:pPr>
              <w:rPr>
                <w:sz w:val="18"/>
                <w:szCs w:val="18"/>
              </w:rPr>
            </w:pPr>
            <w:r w:rsidRPr="00B32B6F">
              <w:rPr>
                <w:sz w:val="18"/>
                <w:szCs w:val="18"/>
              </w:rPr>
              <w:t>High load</w:t>
            </w:r>
          </w:p>
          <w:p w14:paraId="6FB0EEED" w14:textId="77777777" w:rsidR="00B32B6F" w:rsidRPr="00B32B6F" w:rsidRDefault="00B32B6F" w:rsidP="008423AF">
            <w:pPr>
              <w:rPr>
                <w:sz w:val="18"/>
                <w:szCs w:val="18"/>
              </w:rPr>
            </w:pPr>
            <w:r w:rsidRPr="00B32B6F">
              <w:rPr>
                <w:sz w:val="18"/>
                <w:szCs w:val="18"/>
                <w:lang w:eastAsia="zh-CN"/>
              </w:rPr>
              <w:t>above 55% BO</w:t>
            </w:r>
          </w:p>
        </w:tc>
      </w:tr>
      <w:tr w:rsidR="000042F5" w14:paraId="0EF95FB8" w14:textId="77777777" w:rsidTr="008423AF">
        <w:trPr>
          <w:trHeight w:val="176"/>
          <w:jc w:val="center"/>
        </w:trPr>
        <w:tc>
          <w:tcPr>
            <w:tcW w:w="1025" w:type="dxa"/>
            <w:vMerge w:val="restart"/>
            <w:shd w:val="clear" w:color="auto" w:fill="auto"/>
          </w:tcPr>
          <w:p w14:paraId="1386A6FF" w14:textId="77777777" w:rsidR="000042F5" w:rsidRDefault="000042F5" w:rsidP="000042F5">
            <w:pPr>
              <w:rPr>
                <w:sz w:val="18"/>
                <w:szCs w:val="18"/>
              </w:rPr>
            </w:pPr>
            <w:r>
              <w:rPr>
                <w:sz w:val="18"/>
                <w:szCs w:val="18"/>
              </w:rPr>
              <w:t>DL UPT (Mbps)</w:t>
            </w:r>
          </w:p>
        </w:tc>
        <w:tc>
          <w:tcPr>
            <w:tcW w:w="1002" w:type="dxa"/>
            <w:shd w:val="clear" w:color="auto" w:fill="auto"/>
          </w:tcPr>
          <w:p w14:paraId="2FC14E98" w14:textId="77777777" w:rsidR="000042F5" w:rsidRDefault="000042F5" w:rsidP="000042F5">
            <w:pPr>
              <w:rPr>
                <w:sz w:val="18"/>
                <w:szCs w:val="18"/>
              </w:rPr>
            </w:pPr>
            <w:r>
              <w:rPr>
                <w:sz w:val="18"/>
                <w:szCs w:val="18"/>
              </w:rPr>
              <w:t>5%ile</w:t>
            </w:r>
          </w:p>
        </w:tc>
        <w:tc>
          <w:tcPr>
            <w:tcW w:w="1152" w:type="dxa"/>
            <w:shd w:val="clear" w:color="auto" w:fill="auto"/>
            <w:vAlign w:val="center"/>
          </w:tcPr>
          <w:p w14:paraId="25F0DB69" w14:textId="316585F1" w:rsidR="000042F5" w:rsidRDefault="00314EB9" w:rsidP="000042F5">
            <w:pPr>
              <w:rPr>
                <w:sz w:val="18"/>
                <w:szCs w:val="18"/>
              </w:rPr>
            </w:pPr>
            <w:r>
              <w:rPr>
                <w:sz w:val="18"/>
                <w:szCs w:val="18"/>
                <w:lang w:eastAsia="zh-CN"/>
              </w:rPr>
              <w:t>1536.6</w:t>
            </w:r>
          </w:p>
        </w:tc>
        <w:tc>
          <w:tcPr>
            <w:tcW w:w="1152" w:type="dxa"/>
            <w:shd w:val="clear" w:color="auto" w:fill="auto"/>
            <w:vAlign w:val="center"/>
          </w:tcPr>
          <w:p w14:paraId="241E1BD8" w14:textId="36F1BBF3" w:rsidR="000042F5" w:rsidRDefault="00314EB9" w:rsidP="000042F5">
            <w:pPr>
              <w:rPr>
                <w:sz w:val="18"/>
                <w:szCs w:val="18"/>
              </w:rPr>
            </w:pPr>
            <w:r>
              <w:rPr>
                <w:sz w:val="18"/>
                <w:szCs w:val="18"/>
                <w:lang w:eastAsia="zh-CN"/>
              </w:rPr>
              <w:t>486.6</w:t>
            </w:r>
          </w:p>
        </w:tc>
        <w:tc>
          <w:tcPr>
            <w:tcW w:w="1152" w:type="dxa"/>
            <w:shd w:val="clear" w:color="auto" w:fill="auto"/>
            <w:vAlign w:val="center"/>
          </w:tcPr>
          <w:p w14:paraId="321EF8FF" w14:textId="6B825C39" w:rsidR="000042F5" w:rsidRDefault="00314EB9" w:rsidP="000042F5">
            <w:pPr>
              <w:rPr>
                <w:sz w:val="18"/>
                <w:szCs w:val="18"/>
              </w:rPr>
            </w:pPr>
            <w:r>
              <w:rPr>
                <w:sz w:val="18"/>
                <w:szCs w:val="18"/>
                <w:lang w:eastAsia="zh-CN"/>
              </w:rPr>
              <w:t>101.3</w:t>
            </w:r>
          </w:p>
        </w:tc>
        <w:tc>
          <w:tcPr>
            <w:tcW w:w="1152" w:type="dxa"/>
            <w:shd w:val="clear" w:color="auto" w:fill="auto"/>
            <w:vAlign w:val="center"/>
          </w:tcPr>
          <w:p w14:paraId="69432C12" w14:textId="6EF623B3" w:rsidR="000042F5" w:rsidRDefault="00314EB9" w:rsidP="000042F5">
            <w:pPr>
              <w:rPr>
                <w:sz w:val="18"/>
                <w:szCs w:val="18"/>
              </w:rPr>
            </w:pPr>
            <w:r>
              <w:rPr>
                <w:sz w:val="18"/>
                <w:szCs w:val="18"/>
                <w:lang w:eastAsia="zh-CN"/>
              </w:rPr>
              <w:t>1572.3</w:t>
            </w:r>
          </w:p>
        </w:tc>
        <w:tc>
          <w:tcPr>
            <w:tcW w:w="1152" w:type="dxa"/>
            <w:shd w:val="clear" w:color="auto" w:fill="auto"/>
            <w:vAlign w:val="center"/>
          </w:tcPr>
          <w:p w14:paraId="50FE9BC9" w14:textId="556B0885" w:rsidR="000042F5" w:rsidRDefault="00314EB9" w:rsidP="000042F5">
            <w:pPr>
              <w:rPr>
                <w:sz w:val="18"/>
                <w:szCs w:val="18"/>
              </w:rPr>
            </w:pPr>
            <w:r>
              <w:rPr>
                <w:sz w:val="18"/>
                <w:szCs w:val="18"/>
                <w:lang w:eastAsia="zh-CN"/>
              </w:rPr>
              <w:t>559.5</w:t>
            </w:r>
          </w:p>
        </w:tc>
        <w:tc>
          <w:tcPr>
            <w:tcW w:w="1152" w:type="dxa"/>
            <w:shd w:val="clear" w:color="auto" w:fill="auto"/>
            <w:vAlign w:val="center"/>
          </w:tcPr>
          <w:p w14:paraId="52AB416A" w14:textId="0632B7CD" w:rsidR="000042F5" w:rsidRDefault="00314EB9" w:rsidP="000042F5">
            <w:pPr>
              <w:rPr>
                <w:sz w:val="18"/>
                <w:szCs w:val="18"/>
              </w:rPr>
            </w:pPr>
            <w:r>
              <w:rPr>
                <w:sz w:val="18"/>
                <w:szCs w:val="18"/>
                <w:lang w:eastAsia="zh-CN"/>
              </w:rPr>
              <w:t>191.7</w:t>
            </w:r>
          </w:p>
        </w:tc>
      </w:tr>
      <w:tr w:rsidR="000042F5" w14:paraId="1D7C916A" w14:textId="77777777" w:rsidTr="008423AF">
        <w:trPr>
          <w:trHeight w:val="176"/>
          <w:jc w:val="center"/>
        </w:trPr>
        <w:tc>
          <w:tcPr>
            <w:tcW w:w="1025" w:type="dxa"/>
            <w:vMerge/>
            <w:shd w:val="clear" w:color="auto" w:fill="auto"/>
          </w:tcPr>
          <w:p w14:paraId="0FD9D204" w14:textId="77777777" w:rsidR="000042F5" w:rsidRDefault="000042F5" w:rsidP="000042F5">
            <w:pPr>
              <w:rPr>
                <w:sz w:val="18"/>
                <w:szCs w:val="18"/>
              </w:rPr>
            </w:pPr>
          </w:p>
        </w:tc>
        <w:tc>
          <w:tcPr>
            <w:tcW w:w="1002" w:type="dxa"/>
            <w:shd w:val="clear" w:color="auto" w:fill="auto"/>
          </w:tcPr>
          <w:p w14:paraId="325A9176" w14:textId="77777777" w:rsidR="000042F5" w:rsidRDefault="000042F5" w:rsidP="000042F5">
            <w:pPr>
              <w:rPr>
                <w:sz w:val="18"/>
                <w:szCs w:val="18"/>
              </w:rPr>
            </w:pPr>
            <w:r>
              <w:rPr>
                <w:sz w:val="18"/>
                <w:szCs w:val="18"/>
              </w:rPr>
              <w:t>50%ile</w:t>
            </w:r>
          </w:p>
        </w:tc>
        <w:tc>
          <w:tcPr>
            <w:tcW w:w="1152" w:type="dxa"/>
            <w:shd w:val="clear" w:color="auto" w:fill="auto"/>
            <w:vAlign w:val="center"/>
          </w:tcPr>
          <w:p w14:paraId="578B2393" w14:textId="45949521" w:rsidR="000042F5" w:rsidRDefault="00314EB9" w:rsidP="000042F5">
            <w:pPr>
              <w:rPr>
                <w:sz w:val="18"/>
                <w:szCs w:val="18"/>
              </w:rPr>
            </w:pPr>
            <w:r>
              <w:rPr>
                <w:sz w:val="18"/>
                <w:szCs w:val="18"/>
                <w:lang w:eastAsia="zh-CN"/>
              </w:rPr>
              <w:t>5728.0</w:t>
            </w:r>
          </w:p>
        </w:tc>
        <w:tc>
          <w:tcPr>
            <w:tcW w:w="1152" w:type="dxa"/>
            <w:shd w:val="clear" w:color="auto" w:fill="auto"/>
            <w:vAlign w:val="center"/>
          </w:tcPr>
          <w:p w14:paraId="0FE091BA" w14:textId="11AC06FF" w:rsidR="000042F5" w:rsidRDefault="00314EB9" w:rsidP="000042F5">
            <w:pPr>
              <w:rPr>
                <w:sz w:val="18"/>
                <w:szCs w:val="18"/>
              </w:rPr>
            </w:pPr>
            <w:r>
              <w:rPr>
                <w:sz w:val="18"/>
                <w:szCs w:val="18"/>
                <w:lang w:eastAsia="zh-CN"/>
              </w:rPr>
              <w:t>3148.4</w:t>
            </w:r>
          </w:p>
        </w:tc>
        <w:tc>
          <w:tcPr>
            <w:tcW w:w="1152" w:type="dxa"/>
            <w:shd w:val="clear" w:color="auto" w:fill="auto"/>
            <w:vAlign w:val="center"/>
          </w:tcPr>
          <w:p w14:paraId="35433F73" w14:textId="64F62BC6" w:rsidR="000042F5" w:rsidRDefault="00314EB9" w:rsidP="000042F5">
            <w:pPr>
              <w:rPr>
                <w:sz w:val="18"/>
                <w:szCs w:val="18"/>
              </w:rPr>
            </w:pPr>
            <w:r>
              <w:rPr>
                <w:sz w:val="18"/>
                <w:szCs w:val="18"/>
                <w:lang w:eastAsia="zh-CN"/>
              </w:rPr>
              <w:t>1715.4</w:t>
            </w:r>
          </w:p>
        </w:tc>
        <w:tc>
          <w:tcPr>
            <w:tcW w:w="1152" w:type="dxa"/>
            <w:shd w:val="clear" w:color="auto" w:fill="auto"/>
            <w:vAlign w:val="center"/>
          </w:tcPr>
          <w:p w14:paraId="6FE5DF10" w14:textId="66C52D29" w:rsidR="000042F5" w:rsidRDefault="00314EB9" w:rsidP="000042F5">
            <w:pPr>
              <w:rPr>
                <w:sz w:val="18"/>
                <w:szCs w:val="18"/>
              </w:rPr>
            </w:pPr>
            <w:r>
              <w:rPr>
                <w:sz w:val="18"/>
                <w:szCs w:val="18"/>
                <w:lang w:eastAsia="zh-CN"/>
              </w:rPr>
              <w:t>5610.2</w:t>
            </w:r>
          </w:p>
        </w:tc>
        <w:tc>
          <w:tcPr>
            <w:tcW w:w="1152" w:type="dxa"/>
            <w:shd w:val="clear" w:color="auto" w:fill="auto"/>
            <w:vAlign w:val="center"/>
          </w:tcPr>
          <w:p w14:paraId="60AB632B" w14:textId="1B3F3CC7" w:rsidR="000042F5" w:rsidRDefault="00314EB9" w:rsidP="000042F5">
            <w:pPr>
              <w:rPr>
                <w:sz w:val="18"/>
                <w:szCs w:val="18"/>
              </w:rPr>
            </w:pPr>
            <w:r>
              <w:rPr>
                <w:sz w:val="18"/>
                <w:szCs w:val="18"/>
                <w:lang w:eastAsia="zh-CN"/>
              </w:rPr>
              <w:t>3186.3</w:t>
            </w:r>
          </w:p>
        </w:tc>
        <w:tc>
          <w:tcPr>
            <w:tcW w:w="1152" w:type="dxa"/>
            <w:shd w:val="clear" w:color="auto" w:fill="auto"/>
            <w:vAlign w:val="center"/>
          </w:tcPr>
          <w:p w14:paraId="2A085A4A" w14:textId="24941E7A" w:rsidR="000042F5" w:rsidRDefault="00314EB9" w:rsidP="000042F5">
            <w:pPr>
              <w:rPr>
                <w:sz w:val="18"/>
                <w:szCs w:val="18"/>
              </w:rPr>
            </w:pPr>
            <w:r>
              <w:rPr>
                <w:sz w:val="18"/>
                <w:szCs w:val="18"/>
                <w:lang w:eastAsia="zh-CN"/>
              </w:rPr>
              <w:t>1880.3</w:t>
            </w:r>
          </w:p>
        </w:tc>
      </w:tr>
      <w:tr w:rsidR="000042F5" w14:paraId="4F81F31E" w14:textId="77777777" w:rsidTr="008423AF">
        <w:trPr>
          <w:trHeight w:val="176"/>
          <w:jc w:val="center"/>
        </w:trPr>
        <w:tc>
          <w:tcPr>
            <w:tcW w:w="1025" w:type="dxa"/>
            <w:vMerge/>
            <w:shd w:val="clear" w:color="auto" w:fill="auto"/>
          </w:tcPr>
          <w:p w14:paraId="4EE362C1" w14:textId="77777777" w:rsidR="000042F5" w:rsidRDefault="000042F5" w:rsidP="000042F5">
            <w:pPr>
              <w:rPr>
                <w:sz w:val="18"/>
                <w:szCs w:val="18"/>
              </w:rPr>
            </w:pPr>
          </w:p>
        </w:tc>
        <w:tc>
          <w:tcPr>
            <w:tcW w:w="1002" w:type="dxa"/>
            <w:shd w:val="clear" w:color="auto" w:fill="auto"/>
          </w:tcPr>
          <w:p w14:paraId="04505863" w14:textId="77777777" w:rsidR="000042F5" w:rsidRDefault="000042F5" w:rsidP="000042F5">
            <w:pPr>
              <w:rPr>
                <w:sz w:val="18"/>
                <w:szCs w:val="18"/>
              </w:rPr>
            </w:pPr>
            <w:r>
              <w:rPr>
                <w:sz w:val="18"/>
                <w:szCs w:val="18"/>
              </w:rPr>
              <w:t>95%ile</w:t>
            </w:r>
          </w:p>
        </w:tc>
        <w:tc>
          <w:tcPr>
            <w:tcW w:w="1152" w:type="dxa"/>
            <w:shd w:val="clear" w:color="auto" w:fill="auto"/>
            <w:vAlign w:val="center"/>
          </w:tcPr>
          <w:p w14:paraId="195B9261" w14:textId="06B237A9" w:rsidR="000042F5" w:rsidRDefault="00314EB9" w:rsidP="000042F5">
            <w:pPr>
              <w:rPr>
                <w:sz w:val="18"/>
                <w:szCs w:val="18"/>
              </w:rPr>
            </w:pPr>
            <w:r>
              <w:rPr>
                <w:sz w:val="18"/>
                <w:szCs w:val="18"/>
                <w:lang w:eastAsia="zh-CN"/>
              </w:rPr>
              <w:t>8929.2</w:t>
            </w:r>
          </w:p>
        </w:tc>
        <w:tc>
          <w:tcPr>
            <w:tcW w:w="1152" w:type="dxa"/>
            <w:shd w:val="clear" w:color="auto" w:fill="auto"/>
            <w:vAlign w:val="center"/>
          </w:tcPr>
          <w:p w14:paraId="690B407E" w14:textId="796DA510" w:rsidR="000042F5" w:rsidRDefault="00314EB9" w:rsidP="000042F5">
            <w:pPr>
              <w:rPr>
                <w:sz w:val="18"/>
                <w:szCs w:val="18"/>
              </w:rPr>
            </w:pPr>
            <w:r>
              <w:rPr>
                <w:sz w:val="18"/>
                <w:szCs w:val="18"/>
                <w:lang w:eastAsia="zh-CN"/>
              </w:rPr>
              <w:t>8912.7</w:t>
            </w:r>
          </w:p>
        </w:tc>
        <w:tc>
          <w:tcPr>
            <w:tcW w:w="1152" w:type="dxa"/>
            <w:shd w:val="clear" w:color="auto" w:fill="auto"/>
            <w:vAlign w:val="center"/>
          </w:tcPr>
          <w:p w14:paraId="6FB616E2" w14:textId="1A80AAEE" w:rsidR="000042F5" w:rsidRDefault="00314EB9" w:rsidP="000042F5">
            <w:pPr>
              <w:rPr>
                <w:sz w:val="18"/>
                <w:szCs w:val="18"/>
              </w:rPr>
            </w:pPr>
            <w:r>
              <w:rPr>
                <w:sz w:val="18"/>
                <w:szCs w:val="18"/>
                <w:lang w:eastAsia="zh-CN"/>
              </w:rPr>
              <w:t>8057.0</w:t>
            </w:r>
          </w:p>
        </w:tc>
        <w:tc>
          <w:tcPr>
            <w:tcW w:w="1152" w:type="dxa"/>
            <w:shd w:val="clear" w:color="auto" w:fill="auto"/>
            <w:vAlign w:val="center"/>
          </w:tcPr>
          <w:p w14:paraId="3798D8A2" w14:textId="50005EDA" w:rsidR="000042F5" w:rsidRDefault="00314EB9" w:rsidP="000042F5">
            <w:pPr>
              <w:rPr>
                <w:sz w:val="18"/>
                <w:szCs w:val="18"/>
              </w:rPr>
            </w:pPr>
            <w:r>
              <w:rPr>
                <w:sz w:val="18"/>
                <w:szCs w:val="18"/>
                <w:lang w:eastAsia="zh-CN"/>
              </w:rPr>
              <w:t>8359.5</w:t>
            </w:r>
          </w:p>
        </w:tc>
        <w:tc>
          <w:tcPr>
            <w:tcW w:w="1152" w:type="dxa"/>
            <w:shd w:val="clear" w:color="auto" w:fill="auto"/>
            <w:vAlign w:val="center"/>
          </w:tcPr>
          <w:p w14:paraId="7DBB947E" w14:textId="778061D9" w:rsidR="000042F5" w:rsidRDefault="00314EB9" w:rsidP="000042F5">
            <w:pPr>
              <w:rPr>
                <w:sz w:val="18"/>
                <w:szCs w:val="18"/>
              </w:rPr>
            </w:pPr>
            <w:r>
              <w:rPr>
                <w:sz w:val="18"/>
                <w:szCs w:val="18"/>
                <w:lang w:eastAsia="zh-CN"/>
              </w:rPr>
              <w:t>8337.7</w:t>
            </w:r>
          </w:p>
        </w:tc>
        <w:tc>
          <w:tcPr>
            <w:tcW w:w="1152" w:type="dxa"/>
            <w:shd w:val="clear" w:color="auto" w:fill="auto"/>
            <w:vAlign w:val="center"/>
          </w:tcPr>
          <w:p w14:paraId="203C9738" w14:textId="34F2B9B6" w:rsidR="000042F5" w:rsidRDefault="00314EB9" w:rsidP="000042F5">
            <w:pPr>
              <w:rPr>
                <w:sz w:val="18"/>
                <w:szCs w:val="18"/>
              </w:rPr>
            </w:pPr>
            <w:r>
              <w:rPr>
                <w:sz w:val="18"/>
                <w:szCs w:val="18"/>
                <w:lang w:eastAsia="zh-CN"/>
              </w:rPr>
              <w:t>7802.4</w:t>
            </w:r>
          </w:p>
        </w:tc>
      </w:tr>
      <w:tr w:rsidR="000042F5" w14:paraId="0D577E5C" w14:textId="77777777" w:rsidTr="008423AF">
        <w:trPr>
          <w:trHeight w:val="176"/>
          <w:jc w:val="center"/>
        </w:trPr>
        <w:tc>
          <w:tcPr>
            <w:tcW w:w="1025" w:type="dxa"/>
            <w:vMerge/>
            <w:shd w:val="clear" w:color="auto" w:fill="auto"/>
          </w:tcPr>
          <w:p w14:paraId="4758B372" w14:textId="77777777" w:rsidR="000042F5" w:rsidRDefault="000042F5" w:rsidP="000042F5">
            <w:pPr>
              <w:rPr>
                <w:sz w:val="18"/>
                <w:szCs w:val="18"/>
              </w:rPr>
            </w:pPr>
          </w:p>
        </w:tc>
        <w:tc>
          <w:tcPr>
            <w:tcW w:w="1002" w:type="dxa"/>
            <w:shd w:val="clear" w:color="auto" w:fill="auto"/>
          </w:tcPr>
          <w:p w14:paraId="30E8E552" w14:textId="77777777" w:rsidR="000042F5" w:rsidRDefault="000042F5" w:rsidP="000042F5">
            <w:pPr>
              <w:rPr>
                <w:sz w:val="18"/>
                <w:szCs w:val="18"/>
              </w:rPr>
            </w:pPr>
            <w:r>
              <w:rPr>
                <w:sz w:val="18"/>
                <w:szCs w:val="18"/>
              </w:rPr>
              <w:t>mean</w:t>
            </w:r>
          </w:p>
        </w:tc>
        <w:tc>
          <w:tcPr>
            <w:tcW w:w="1152" w:type="dxa"/>
            <w:shd w:val="clear" w:color="auto" w:fill="auto"/>
            <w:vAlign w:val="center"/>
          </w:tcPr>
          <w:p w14:paraId="71B24A83" w14:textId="35D5573A" w:rsidR="000042F5" w:rsidRDefault="00314EB9" w:rsidP="000042F5">
            <w:pPr>
              <w:rPr>
                <w:sz w:val="18"/>
                <w:szCs w:val="18"/>
              </w:rPr>
            </w:pPr>
            <w:r>
              <w:rPr>
                <w:sz w:val="18"/>
                <w:szCs w:val="18"/>
                <w:lang w:eastAsia="zh-CN"/>
              </w:rPr>
              <w:t>5432.0</w:t>
            </w:r>
          </w:p>
        </w:tc>
        <w:tc>
          <w:tcPr>
            <w:tcW w:w="1152" w:type="dxa"/>
            <w:shd w:val="clear" w:color="auto" w:fill="auto"/>
            <w:vAlign w:val="center"/>
          </w:tcPr>
          <w:p w14:paraId="5FE1679E" w14:textId="4F6139AD" w:rsidR="000042F5" w:rsidRDefault="00314EB9" w:rsidP="000042F5">
            <w:pPr>
              <w:rPr>
                <w:sz w:val="18"/>
                <w:szCs w:val="18"/>
              </w:rPr>
            </w:pPr>
            <w:r>
              <w:rPr>
                <w:sz w:val="18"/>
                <w:szCs w:val="18"/>
                <w:lang w:eastAsia="zh-CN"/>
              </w:rPr>
              <w:t>3928.0</w:t>
            </w:r>
          </w:p>
        </w:tc>
        <w:tc>
          <w:tcPr>
            <w:tcW w:w="1152" w:type="dxa"/>
            <w:shd w:val="clear" w:color="auto" w:fill="auto"/>
            <w:vAlign w:val="center"/>
          </w:tcPr>
          <w:p w14:paraId="6551051E" w14:textId="5A178B9A" w:rsidR="000042F5" w:rsidRDefault="00314EB9" w:rsidP="000042F5">
            <w:pPr>
              <w:rPr>
                <w:sz w:val="18"/>
                <w:szCs w:val="18"/>
              </w:rPr>
            </w:pPr>
            <w:r>
              <w:rPr>
                <w:sz w:val="18"/>
                <w:szCs w:val="18"/>
                <w:lang w:eastAsia="zh-CN"/>
              </w:rPr>
              <w:t>2446.7</w:t>
            </w:r>
          </w:p>
        </w:tc>
        <w:tc>
          <w:tcPr>
            <w:tcW w:w="1152" w:type="dxa"/>
            <w:shd w:val="clear" w:color="auto" w:fill="auto"/>
            <w:vAlign w:val="center"/>
          </w:tcPr>
          <w:p w14:paraId="703E3F3D" w14:textId="203084CE" w:rsidR="000042F5" w:rsidRDefault="00314EB9" w:rsidP="000042F5">
            <w:pPr>
              <w:rPr>
                <w:sz w:val="18"/>
                <w:szCs w:val="18"/>
              </w:rPr>
            </w:pPr>
            <w:r>
              <w:rPr>
                <w:sz w:val="18"/>
                <w:szCs w:val="18"/>
                <w:lang w:eastAsia="zh-CN"/>
              </w:rPr>
              <w:t>5304.3</w:t>
            </w:r>
          </w:p>
        </w:tc>
        <w:tc>
          <w:tcPr>
            <w:tcW w:w="1152" w:type="dxa"/>
            <w:shd w:val="clear" w:color="auto" w:fill="auto"/>
            <w:vAlign w:val="center"/>
          </w:tcPr>
          <w:p w14:paraId="1F0D0438" w14:textId="07A57FE6" w:rsidR="000042F5" w:rsidRDefault="00314EB9" w:rsidP="000042F5">
            <w:pPr>
              <w:rPr>
                <w:sz w:val="18"/>
                <w:szCs w:val="18"/>
              </w:rPr>
            </w:pPr>
            <w:r>
              <w:rPr>
                <w:sz w:val="18"/>
                <w:szCs w:val="18"/>
                <w:lang w:eastAsia="zh-CN"/>
              </w:rPr>
              <w:t>3873.5</w:t>
            </w:r>
          </w:p>
        </w:tc>
        <w:tc>
          <w:tcPr>
            <w:tcW w:w="1152" w:type="dxa"/>
            <w:shd w:val="clear" w:color="auto" w:fill="auto"/>
            <w:vAlign w:val="center"/>
          </w:tcPr>
          <w:p w14:paraId="516791F6" w14:textId="6C7746C1" w:rsidR="000042F5" w:rsidRDefault="00314EB9" w:rsidP="000042F5">
            <w:pPr>
              <w:rPr>
                <w:sz w:val="18"/>
                <w:szCs w:val="18"/>
              </w:rPr>
            </w:pPr>
            <w:r>
              <w:rPr>
                <w:sz w:val="18"/>
                <w:szCs w:val="18"/>
                <w:lang w:eastAsia="zh-CN"/>
              </w:rPr>
              <w:t>2494.2</w:t>
            </w:r>
          </w:p>
        </w:tc>
      </w:tr>
      <w:tr w:rsidR="000042F5" w14:paraId="00271710" w14:textId="77777777" w:rsidTr="008423AF">
        <w:trPr>
          <w:trHeight w:val="176"/>
          <w:jc w:val="center"/>
        </w:trPr>
        <w:tc>
          <w:tcPr>
            <w:tcW w:w="1025" w:type="dxa"/>
            <w:vMerge w:val="restart"/>
            <w:shd w:val="clear" w:color="auto" w:fill="auto"/>
          </w:tcPr>
          <w:p w14:paraId="709749CA" w14:textId="77777777" w:rsidR="000042F5" w:rsidRDefault="000042F5" w:rsidP="000042F5">
            <w:pPr>
              <w:rPr>
                <w:sz w:val="18"/>
                <w:szCs w:val="18"/>
              </w:rPr>
            </w:pPr>
            <w:r>
              <w:rPr>
                <w:sz w:val="18"/>
                <w:szCs w:val="18"/>
              </w:rPr>
              <w:t>DL delay (s)</w:t>
            </w:r>
          </w:p>
        </w:tc>
        <w:tc>
          <w:tcPr>
            <w:tcW w:w="1002" w:type="dxa"/>
            <w:shd w:val="clear" w:color="auto" w:fill="auto"/>
          </w:tcPr>
          <w:p w14:paraId="76F6B753" w14:textId="77777777" w:rsidR="000042F5" w:rsidRDefault="000042F5" w:rsidP="000042F5">
            <w:pPr>
              <w:rPr>
                <w:sz w:val="18"/>
                <w:szCs w:val="18"/>
              </w:rPr>
            </w:pPr>
            <w:r>
              <w:rPr>
                <w:sz w:val="18"/>
                <w:szCs w:val="18"/>
              </w:rPr>
              <w:t>5%ile</w:t>
            </w:r>
          </w:p>
        </w:tc>
        <w:tc>
          <w:tcPr>
            <w:tcW w:w="1152" w:type="dxa"/>
            <w:shd w:val="clear" w:color="auto" w:fill="auto"/>
            <w:vAlign w:val="center"/>
          </w:tcPr>
          <w:p w14:paraId="71E3EF8C" w14:textId="229EBEF8" w:rsidR="000042F5" w:rsidRDefault="00435812" w:rsidP="000042F5">
            <w:pPr>
              <w:rPr>
                <w:sz w:val="18"/>
                <w:szCs w:val="18"/>
              </w:rPr>
            </w:pPr>
            <w:r>
              <w:rPr>
                <w:sz w:val="18"/>
                <w:szCs w:val="18"/>
                <w:lang w:eastAsia="zh-CN"/>
              </w:rPr>
              <w:t>0.0242</w:t>
            </w:r>
          </w:p>
        </w:tc>
        <w:tc>
          <w:tcPr>
            <w:tcW w:w="1152" w:type="dxa"/>
            <w:shd w:val="clear" w:color="auto" w:fill="auto"/>
            <w:vAlign w:val="center"/>
          </w:tcPr>
          <w:p w14:paraId="5069CC90" w14:textId="0B580BC4" w:rsidR="000042F5" w:rsidRDefault="00435812" w:rsidP="000042F5">
            <w:pPr>
              <w:rPr>
                <w:sz w:val="18"/>
                <w:szCs w:val="18"/>
              </w:rPr>
            </w:pPr>
            <w:r>
              <w:rPr>
                <w:sz w:val="18"/>
                <w:szCs w:val="18"/>
                <w:lang w:eastAsia="zh-CN"/>
              </w:rPr>
              <w:t>0.0242</w:t>
            </w:r>
          </w:p>
        </w:tc>
        <w:tc>
          <w:tcPr>
            <w:tcW w:w="1152" w:type="dxa"/>
            <w:shd w:val="clear" w:color="auto" w:fill="auto"/>
            <w:vAlign w:val="center"/>
          </w:tcPr>
          <w:p w14:paraId="05D99026" w14:textId="586BCE93" w:rsidR="000042F5" w:rsidRDefault="00435812" w:rsidP="000042F5">
            <w:pPr>
              <w:rPr>
                <w:sz w:val="18"/>
                <w:szCs w:val="18"/>
              </w:rPr>
            </w:pPr>
            <w:r>
              <w:rPr>
                <w:sz w:val="18"/>
                <w:szCs w:val="18"/>
                <w:lang w:eastAsia="zh-CN"/>
              </w:rPr>
              <w:t>0.0257</w:t>
            </w:r>
          </w:p>
        </w:tc>
        <w:tc>
          <w:tcPr>
            <w:tcW w:w="1152" w:type="dxa"/>
            <w:shd w:val="clear" w:color="auto" w:fill="auto"/>
            <w:vAlign w:val="center"/>
          </w:tcPr>
          <w:p w14:paraId="067BC17F" w14:textId="5DB10B5A" w:rsidR="000042F5" w:rsidRDefault="00435812" w:rsidP="000042F5">
            <w:pPr>
              <w:rPr>
                <w:sz w:val="18"/>
                <w:szCs w:val="18"/>
              </w:rPr>
            </w:pPr>
            <w:r>
              <w:rPr>
                <w:sz w:val="18"/>
                <w:szCs w:val="18"/>
                <w:lang w:eastAsia="zh-CN"/>
              </w:rPr>
              <w:t>0.0258</w:t>
            </w:r>
          </w:p>
        </w:tc>
        <w:tc>
          <w:tcPr>
            <w:tcW w:w="1152" w:type="dxa"/>
            <w:shd w:val="clear" w:color="auto" w:fill="auto"/>
            <w:vAlign w:val="center"/>
          </w:tcPr>
          <w:p w14:paraId="54BAE7BF" w14:textId="59E1748C" w:rsidR="000042F5" w:rsidRDefault="00435812" w:rsidP="000042F5">
            <w:pPr>
              <w:rPr>
                <w:sz w:val="18"/>
                <w:szCs w:val="18"/>
              </w:rPr>
            </w:pPr>
            <w:r>
              <w:rPr>
                <w:sz w:val="18"/>
                <w:szCs w:val="18"/>
                <w:lang w:eastAsia="zh-CN"/>
              </w:rPr>
              <w:t>0.0259</w:t>
            </w:r>
          </w:p>
        </w:tc>
        <w:tc>
          <w:tcPr>
            <w:tcW w:w="1152" w:type="dxa"/>
            <w:shd w:val="clear" w:color="auto" w:fill="auto"/>
            <w:vAlign w:val="center"/>
          </w:tcPr>
          <w:p w14:paraId="21597696" w14:textId="0F889A8F" w:rsidR="000042F5" w:rsidRDefault="00435812" w:rsidP="000042F5">
            <w:pPr>
              <w:rPr>
                <w:sz w:val="18"/>
                <w:szCs w:val="18"/>
              </w:rPr>
            </w:pPr>
            <w:r>
              <w:rPr>
                <w:sz w:val="18"/>
                <w:szCs w:val="18"/>
                <w:lang w:eastAsia="zh-CN"/>
              </w:rPr>
              <w:t>0.0269</w:t>
            </w:r>
          </w:p>
        </w:tc>
      </w:tr>
      <w:tr w:rsidR="000042F5" w14:paraId="2BA980F2" w14:textId="77777777" w:rsidTr="008423AF">
        <w:trPr>
          <w:trHeight w:val="176"/>
          <w:jc w:val="center"/>
        </w:trPr>
        <w:tc>
          <w:tcPr>
            <w:tcW w:w="1025" w:type="dxa"/>
            <w:vMerge/>
            <w:shd w:val="clear" w:color="auto" w:fill="auto"/>
          </w:tcPr>
          <w:p w14:paraId="76AC679F" w14:textId="77777777" w:rsidR="000042F5" w:rsidRDefault="000042F5" w:rsidP="000042F5">
            <w:pPr>
              <w:rPr>
                <w:sz w:val="18"/>
                <w:szCs w:val="18"/>
              </w:rPr>
            </w:pPr>
          </w:p>
        </w:tc>
        <w:tc>
          <w:tcPr>
            <w:tcW w:w="1002" w:type="dxa"/>
            <w:shd w:val="clear" w:color="auto" w:fill="auto"/>
          </w:tcPr>
          <w:p w14:paraId="4F104269" w14:textId="77777777" w:rsidR="000042F5" w:rsidRDefault="000042F5" w:rsidP="000042F5">
            <w:pPr>
              <w:rPr>
                <w:sz w:val="18"/>
                <w:szCs w:val="18"/>
              </w:rPr>
            </w:pPr>
            <w:r>
              <w:rPr>
                <w:sz w:val="18"/>
                <w:szCs w:val="18"/>
              </w:rPr>
              <w:t>50%ile</w:t>
            </w:r>
          </w:p>
        </w:tc>
        <w:tc>
          <w:tcPr>
            <w:tcW w:w="1152" w:type="dxa"/>
            <w:shd w:val="clear" w:color="auto" w:fill="auto"/>
            <w:vAlign w:val="center"/>
          </w:tcPr>
          <w:p w14:paraId="3DD0A3EA" w14:textId="7CF9A4A0" w:rsidR="000042F5" w:rsidRDefault="00435812" w:rsidP="000042F5">
            <w:pPr>
              <w:rPr>
                <w:sz w:val="18"/>
                <w:szCs w:val="18"/>
              </w:rPr>
            </w:pPr>
            <w:r>
              <w:rPr>
                <w:sz w:val="18"/>
                <w:szCs w:val="18"/>
                <w:lang w:eastAsia="zh-CN"/>
              </w:rPr>
              <w:t>0.0375</w:t>
            </w:r>
          </w:p>
        </w:tc>
        <w:tc>
          <w:tcPr>
            <w:tcW w:w="1152" w:type="dxa"/>
            <w:shd w:val="clear" w:color="auto" w:fill="auto"/>
            <w:vAlign w:val="center"/>
          </w:tcPr>
          <w:p w14:paraId="082D25D2" w14:textId="3B44A618" w:rsidR="000042F5" w:rsidRDefault="00435812" w:rsidP="000042F5">
            <w:pPr>
              <w:rPr>
                <w:sz w:val="18"/>
                <w:szCs w:val="18"/>
              </w:rPr>
            </w:pPr>
            <w:r>
              <w:rPr>
                <w:sz w:val="18"/>
                <w:szCs w:val="18"/>
                <w:lang w:eastAsia="zh-CN"/>
              </w:rPr>
              <w:t>0.0676</w:t>
            </w:r>
          </w:p>
        </w:tc>
        <w:tc>
          <w:tcPr>
            <w:tcW w:w="1152" w:type="dxa"/>
            <w:shd w:val="clear" w:color="auto" w:fill="auto"/>
            <w:vAlign w:val="center"/>
          </w:tcPr>
          <w:p w14:paraId="4710ACA6" w14:textId="73F48EAD" w:rsidR="000042F5" w:rsidRDefault="00435812" w:rsidP="000042F5">
            <w:pPr>
              <w:rPr>
                <w:sz w:val="18"/>
                <w:szCs w:val="18"/>
              </w:rPr>
            </w:pPr>
            <w:r>
              <w:rPr>
                <w:sz w:val="18"/>
                <w:szCs w:val="18"/>
                <w:lang w:eastAsia="zh-CN"/>
              </w:rPr>
              <w:t>0.1225</w:t>
            </w:r>
          </w:p>
        </w:tc>
        <w:tc>
          <w:tcPr>
            <w:tcW w:w="1152" w:type="dxa"/>
            <w:shd w:val="clear" w:color="auto" w:fill="auto"/>
            <w:vAlign w:val="center"/>
          </w:tcPr>
          <w:p w14:paraId="65BC4175" w14:textId="48BEC0F5" w:rsidR="000042F5" w:rsidRDefault="00435812" w:rsidP="000042F5">
            <w:pPr>
              <w:rPr>
                <w:sz w:val="18"/>
                <w:szCs w:val="18"/>
              </w:rPr>
            </w:pPr>
            <w:r>
              <w:rPr>
                <w:sz w:val="18"/>
                <w:szCs w:val="18"/>
                <w:lang w:eastAsia="zh-CN"/>
              </w:rPr>
              <w:t>0.0383</w:t>
            </w:r>
          </w:p>
        </w:tc>
        <w:tc>
          <w:tcPr>
            <w:tcW w:w="1152" w:type="dxa"/>
            <w:shd w:val="clear" w:color="auto" w:fill="auto"/>
            <w:vAlign w:val="center"/>
          </w:tcPr>
          <w:p w14:paraId="02280797" w14:textId="06D17A24" w:rsidR="000042F5" w:rsidRDefault="00435812" w:rsidP="000042F5">
            <w:pPr>
              <w:rPr>
                <w:sz w:val="18"/>
                <w:szCs w:val="18"/>
              </w:rPr>
            </w:pPr>
            <w:r>
              <w:rPr>
                <w:sz w:val="18"/>
                <w:szCs w:val="18"/>
                <w:lang w:eastAsia="zh-CN"/>
              </w:rPr>
              <w:t>0.0669</w:t>
            </w:r>
          </w:p>
        </w:tc>
        <w:tc>
          <w:tcPr>
            <w:tcW w:w="1152" w:type="dxa"/>
            <w:shd w:val="clear" w:color="auto" w:fill="auto"/>
            <w:vAlign w:val="center"/>
          </w:tcPr>
          <w:p w14:paraId="54B7D66A" w14:textId="25659711" w:rsidR="000042F5" w:rsidRDefault="00435812" w:rsidP="000042F5">
            <w:pPr>
              <w:rPr>
                <w:sz w:val="18"/>
                <w:szCs w:val="18"/>
              </w:rPr>
            </w:pPr>
            <w:r>
              <w:rPr>
                <w:sz w:val="18"/>
                <w:szCs w:val="18"/>
                <w:lang w:eastAsia="zh-CN"/>
              </w:rPr>
              <w:t>0.1129</w:t>
            </w:r>
          </w:p>
        </w:tc>
      </w:tr>
      <w:tr w:rsidR="000042F5" w14:paraId="7663BFFC" w14:textId="77777777" w:rsidTr="008423AF">
        <w:trPr>
          <w:trHeight w:val="176"/>
          <w:jc w:val="center"/>
        </w:trPr>
        <w:tc>
          <w:tcPr>
            <w:tcW w:w="1025" w:type="dxa"/>
            <w:vMerge/>
            <w:shd w:val="clear" w:color="auto" w:fill="auto"/>
          </w:tcPr>
          <w:p w14:paraId="20C485A1" w14:textId="77777777" w:rsidR="000042F5" w:rsidRDefault="000042F5" w:rsidP="000042F5">
            <w:pPr>
              <w:rPr>
                <w:sz w:val="18"/>
                <w:szCs w:val="18"/>
              </w:rPr>
            </w:pPr>
          </w:p>
        </w:tc>
        <w:tc>
          <w:tcPr>
            <w:tcW w:w="1002" w:type="dxa"/>
            <w:shd w:val="clear" w:color="auto" w:fill="auto"/>
          </w:tcPr>
          <w:p w14:paraId="2E47306E" w14:textId="77777777" w:rsidR="000042F5" w:rsidRDefault="000042F5" w:rsidP="000042F5">
            <w:pPr>
              <w:rPr>
                <w:sz w:val="18"/>
                <w:szCs w:val="18"/>
              </w:rPr>
            </w:pPr>
            <w:r>
              <w:rPr>
                <w:sz w:val="18"/>
                <w:szCs w:val="18"/>
              </w:rPr>
              <w:t>95%ile</w:t>
            </w:r>
          </w:p>
        </w:tc>
        <w:tc>
          <w:tcPr>
            <w:tcW w:w="1152" w:type="dxa"/>
            <w:shd w:val="clear" w:color="auto" w:fill="auto"/>
            <w:vAlign w:val="center"/>
          </w:tcPr>
          <w:p w14:paraId="7C19B59D" w14:textId="39C3E4C8" w:rsidR="000042F5" w:rsidRDefault="00435812" w:rsidP="000042F5">
            <w:pPr>
              <w:rPr>
                <w:sz w:val="18"/>
                <w:szCs w:val="18"/>
              </w:rPr>
            </w:pPr>
            <w:r>
              <w:rPr>
                <w:sz w:val="18"/>
                <w:szCs w:val="18"/>
                <w:lang w:eastAsia="zh-CN"/>
              </w:rPr>
              <w:t>0.1403</w:t>
            </w:r>
          </w:p>
        </w:tc>
        <w:tc>
          <w:tcPr>
            <w:tcW w:w="1152" w:type="dxa"/>
            <w:shd w:val="clear" w:color="auto" w:fill="auto"/>
            <w:vAlign w:val="center"/>
          </w:tcPr>
          <w:p w14:paraId="01593715" w14:textId="675BB194" w:rsidR="000042F5" w:rsidRDefault="00435812" w:rsidP="000042F5">
            <w:pPr>
              <w:rPr>
                <w:sz w:val="18"/>
                <w:szCs w:val="18"/>
                <w:lang w:eastAsia="zh-CN"/>
              </w:rPr>
            </w:pPr>
            <w:r>
              <w:rPr>
                <w:sz w:val="18"/>
                <w:szCs w:val="18"/>
                <w:lang w:eastAsia="zh-CN"/>
              </w:rPr>
              <w:t>0</w:t>
            </w:r>
            <w:r>
              <w:rPr>
                <w:rFonts w:hint="eastAsia"/>
                <w:sz w:val="18"/>
                <w:szCs w:val="18"/>
                <w:lang w:eastAsia="zh-CN"/>
              </w:rPr>
              <w:t>.</w:t>
            </w:r>
            <w:r>
              <w:rPr>
                <w:sz w:val="18"/>
                <w:szCs w:val="18"/>
                <w:lang w:eastAsia="zh-CN"/>
              </w:rPr>
              <w:t>4190</w:t>
            </w:r>
          </w:p>
        </w:tc>
        <w:tc>
          <w:tcPr>
            <w:tcW w:w="1152" w:type="dxa"/>
            <w:shd w:val="clear" w:color="auto" w:fill="auto"/>
            <w:vAlign w:val="center"/>
          </w:tcPr>
          <w:p w14:paraId="56A2DB99" w14:textId="15838297" w:rsidR="000042F5" w:rsidRDefault="00435812" w:rsidP="000042F5">
            <w:pPr>
              <w:rPr>
                <w:sz w:val="18"/>
                <w:szCs w:val="18"/>
              </w:rPr>
            </w:pPr>
            <w:r>
              <w:rPr>
                <w:sz w:val="18"/>
                <w:szCs w:val="18"/>
                <w:lang w:eastAsia="zh-CN"/>
              </w:rPr>
              <w:t>1.1880</w:t>
            </w:r>
          </w:p>
        </w:tc>
        <w:tc>
          <w:tcPr>
            <w:tcW w:w="1152" w:type="dxa"/>
            <w:shd w:val="clear" w:color="auto" w:fill="auto"/>
            <w:vAlign w:val="center"/>
          </w:tcPr>
          <w:p w14:paraId="40CF548D" w14:textId="3042F1CD" w:rsidR="000042F5" w:rsidRDefault="00435812" w:rsidP="000042F5">
            <w:pPr>
              <w:rPr>
                <w:sz w:val="18"/>
                <w:szCs w:val="18"/>
              </w:rPr>
            </w:pPr>
            <w:r>
              <w:rPr>
                <w:sz w:val="18"/>
                <w:szCs w:val="18"/>
                <w:lang w:eastAsia="zh-CN"/>
              </w:rPr>
              <w:t>0.1367</w:t>
            </w:r>
          </w:p>
        </w:tc>
        <w:tc>
          <w:tcPr>
            <w:tcW w:w="1152" w:type="dxa"/>
            <w:shd w:val="clear" w:color="auto" w:fill="auto"/>
            <w:vAlign w:val="center"/>
          </w:tcPr>
          <w:p w14:paraId="6CEB6D9A" w14:textId="0DB6B889" w:rsidR="000042F5" w:rsidRDefault="00435812" w:rsidP="000042F5">
            <w:pPr>
              <w:rPr>
                <w:sz w:val="18"/>
                <w:szCs w:val="18"/>
              </w:rPr>
            </w:pPr>
            <w:r>
              <w:rPr>
                <w:sz w:val="18"/>
                <w:szCs w:val="18"/>
                <w:lang w:eastAsia="zh-CN"/>
              </w:rPr>
              <w:t>0.3723</w:t>
            </w:r>
          </w:p>
        </w:tc>
        <w:tc>
          <w:tcPr>
            <w:tcW w:w="1152" w:type="dxa"/>
            <w:shd w:val="clear" w:color="auto" w:fill="auto"/>
            <w:vAlign w:val="center"/>
          </w:tcPr>
          <w:p w14:paraId="1ED8989F" w14:textId="58755B55" w:rsidR="000042F5" w:rsidRDefault="00435812" w:rsidP="000042F5">
            <w:pPr>
              <w:rPr>
                <w:sz w:val="18"/>
                <w:szCs w:val="18"/>
              </w:rPr>
            </w:pPr>
            <w:r>
              <w:rPr>
                <w:sz w:val="18"/>
                <w:szCs w:val="18"/>
                <w:lang w:eastAsia="zh-CN"/>
              </w:rPr>
              <w:t>0.8499</w:t>
            </w:r>
          </w:p>
        </w:tc>
      </w:tr>
      <w:tr w:rsidR="000042F5" w14:paraId="5268AA5E" w14:textId="77777777" w:rsidTr="008423AF">
        <w:trPr>
          <w:trHeight w:val="176"/>
          <w:jc w:val="center"/>
        </w:trPr>
        <w:tc>
          <w:tcPr>
            <w:tcW w:w="1025" w:type="dxa"/>
            <w:vMerge/>
            <w:shd w:val="clear" w:color="auto" w:fill="auto"/>
          </w:tcPr>
          <w:p w14:paraId="6BC91789" w14:textId="4326DAA1" w:rsidR="000042F5" w:rsidRDefault="000042F5" w:rsidP="000042F5">
            <w:pPr>
              <w:rPr>
                <w:sz w:val="18"/>
                <w:szCs w:val="18"/>
              </w:rPr>
            </w:pPr>
          </w:p>
        </w:tc>
        <w:tc>
          <w:tcPr>
            <w:tcW w:w="1002" w:type="dxa"/>
            <w:shd w:val="clear" w:color="auto" w:fill="auto"/>
          </w:tcPr>
          <w:p w14:paraId="1C98DFAD" w14:textId="77777777" w:rsidR="000042F5" w:rsidRDefault="000042F5" w:rsidP="000042F5">
            <w:pPr>
              <w:rPr>
                <w:sz w:val="18"/>
                <w:szCs w:val="18"/>
              </w:rPr>
            </w:pPr>
            <w:r>
              <w:rPr>
                <w:sz w:val="18"/>
                <w:szCs w:val="18"/>
              </w:rPr>
              <w:t>mean</w:t>
            </w:r>
          </w:p>
        </w:tc>
        <w:tc>
          <w:tcPr>
            <w:tcW w:w="1152" w:type="dxa"/>
            <w:shd w:val="clear" w:color="auto" w:fill="auto"/>
            <w:vAlign w:val="center"/>
          </w:tcPr>
          <w:p w14:paraId="2FC9C1E5" w14:textId="3E084A23" w:rsidR="000042F5" w:rsidRDefault="00435812" w:rsidP="000042F5">
            <w:pPr>
              <w:rPr>
                <w:sz w:val="18"/>
                <w:szCs w:val="18"/>
              </w:rPr>
            </w:pPr>
            <w:r>
              <w:rPr>
                <w:sz w:val="18"/>
                <w:szCs w:val="18"/>
                <w:lang w:eastAsia="zh-CN"/>
              </w:rPr>
              <w:t>0.0564</w:t>
            </w:r>
          </w:p>
        </w:tc>
        <w:tc>
          <w:tcPr>
            <w:tcW w:w="1152" w:type="dxa"/>
            <w:shd w:val="clear" w:color="auto" w:fill="auto"/>
            <w:vAlign w:val="center"/>
          </w:tcPr>
          <w:p w14:paraId="6A20440F" w14:textId="26BCCA0A" w:rsidR="000042F5" w:rsidRDefault="00435812" w:rsidP="000042F5">
            <w:pPr>
              <w:rPr>
                <w:sz w:val="18"/>
                <w:szCs w:val="18"/>
              </w:rPr>
            </w:pPr>
            <w:r>
              <w:rPr>
                <w:sz w:val="18"/>
                <w:szCs w:val="18"/>
                <w:lang w:eastAsia="zh-CN"/>
              </w:rPr>
              <w:t>0.1322</w:t>
            </w:r>
          </w:p>
        </w:tc>
        <w:tc>
          <w:tcPr>
            <w:tcW w:w="1152" w:type="dxa"/>
            <w:shd w:val="clear" w:color="auto" w:fill="auto"/>
            <w:vAlign w:val="center"/>
          </w:tcPr>
          <w:p w14:paraId="72DFD36E" w14:textId="0F58801E" w:rsidR="000042F5" w:rsidRDefault="00435812" w:rsidP="000042F5">
            <w:pPr>
              <w:rPr>
                <w:sz w:val="18"/>
                <w:szCs w:val="18"/>
                <w:highlight w:val="yellow"/>
              </w:rPr>
            </w:pPr>
            <w:r>
              <w:rPr>
                <w:sz w:val="18"/>
                <w:szCs w:val="18"/>
                <w:lang w:eastAsia="zh-CN"/>
              </w:rPr>
              <w:t>0.4309</w:t>
            </w:r>
          </w:p>
        </w:tc>
        <w:tc>
          <w:tcPr>
            <w:tcW w:w="1152" w:type="dxa"/>
            <w:shd w:val="clear" w:color="auto" w:fill="auto"/>
            <w:vAlign w:val="center"/>
          </w:tcPr>
          <w:p w14:paraId="0FBF16F4" w14:textId="6385FEBB" w:rsidR="000042F5" w:rsidRDefault="00435812" w:rsidP="000042F5">
            <w:pPr>
              <w:rPr>
                <w:sz w:val="18"/>
                <w:szCs w:val="18"/>
              </w:rPr>
            </w:pPr>
            <w:r>
              <w:rPr>
                <w:sz w:val="18"/>
                <w:szCs w:val="18"/>
                <w:lang w:eastAsia="zh-CN"/>
              </w:rPr>
              <w:t>0.0557</w:t>
            </w:r>
          </w:p>
        </w:tc>
        <w:tc>
          <w:tcPr>
            <w:tcW w:w="1152" w:type="dxa"/>
            <w:shd w:val="clear" w:color="auto" w:fill="auto"/>
            <w:vAlign w:val="center"/>
          </w:tcPr>
          <w:p w14:paraId="30E04903" w14:textId="2013C95C" w:rsidR="000042F5" w:rsidRDefault="00435812" w:rsidP="000042F5">
            <w:pPr>
              <w:rPr>
                <w:sz w:val="18"/>
                <w:szCs w:val="18"/>
              </w:rPr>
            </w:pPr>
            <w:r>
              <w:rPr>
                <w:sz w:val="18"/>
                <w:szCs w:val="18"/>
                <w:lang w:eastAsia="zh-CN"/>
              </w:rPr>
              <w:t>0.1228</w:t>
            </w:r>
          </w:p>
        </w:tc>
        <w:tc>
          <w:tcPr>
            <w:tcW w:w="1152" w:type="dxa"/>
            <w:shd w:val="clear" w:color="auto" w:fill="auto"/>
            <w:vAlign w:val="center"/>
          </w:tcPr>
          <w:p w14:paraId="275DBEAD" w14:textId="246EE2DE" w:rsidR="000042F5" w:rsidRDefault="00435812" w:rsidP="000042F5">
            <w:pPr>
              <w:rPr>
                <w:sz w:val="18"/>
                <w:szCs w:val="18"/>
              </w:rPr>
            </w:pPr>
            <w:r>
              <w:rPr>
                <w:sz w:val="18"/>
                <w:szCs w:val="18"/>
                <w:lang w:eastAsia="zh-CN"/>
              </w:rPr>
              <w:t>0.3813</w:t>
            </w:r>
          </w:p>
        </w:tc>
      </w:tr>
      <w:tr w:rsidR="000042F5" w14:paraId="7D26F4DF" w14:textId="77777777" w:rsidTr="008423AF">
        <w:trPr>
          <w:trHeight w:val="176"/>
          <w:jc w:val="center"/>
        </w:trPr>
        <w:tc>
          <w:tcPr>
            <w:tcW w:w="1025" w:type="dxa"/>
            <w:vMerge w:val="restart"/>
            <w:shd w:val="clear" w:color="auto" w:fill="auto"/>
          </w:tcPr>
          <w:p w14:paraId="145CC8D8" w14:textId="77777777" w:rsidR="000042F5" w:rsidRDefault="000042F5" w:rsidP="000042F5">
            <w:pPr>
              <w:rPr>
                <w:sz w:val="18"/>
                <w:szCs w:val="18"/>
              </w:rPr>
            </w:pPr>
            <w:r>
              <w:rPr>
                <w:sz w:val="18"/>
                <w:szCs w:val="18"/>
              </w:rPr>
              <w:t>UL UPT (Mbps)</w:t>
            </w:r>
          </w:p>
        </w:tc>
        <w:tc>
          <w:tcPr>
            <w:tcW w:w="1002" w:type="dxa"/>
            <w:shd w:val="clear" w:color="auto" w:fill="auto"/>
          </w:tcPr>
          <w:p w14:paraId="4691C123" w14:textId="77777777" w:rsidR="000042F5" w:rsidRDefault="000042F5" w:rsidP="000042F5">
            <w:pPr>
              <w:rPr>
                <w:sz w:val="18"/>
                <w:szCs w:val="18"/>
              </w:rPr>
            </w:pPr>
            <w:r>
              <w:rPr>
                <w:sz w:val="18"/>
                <w:szCs w:val="18"/>
              </w:rPr>
              <w:t>5%ile</w:t>
            </w:r>
          </w:p>
        </w:tc>
        <w:tc>
          <w:tcPr>
            <w:tcW w:w="1152" w:type="dxa"/>
            <w:shd w:val="clear" w:color="auto" w:fill="auto"/>
            <w:vAlign w:val="center"/>
          </w:tcPr>
          <w:p w14:paraId="60AB3E2B" w14:textId="649D9A5D" w:rsidR="000042F5" w:rsidRDefault="00314EB9" w:rsidP="000042F5">
            <w:pPr>
              <w:rPr>
                <w:sz w:val="18"/>
                <w:szCs w:val="18"/>
              </w:rPr>
            </w:pPr>
            <w:r>
              <w:rPr>
                <w:sz w:val="18"/>
                <w:szCs w:val="18"/>
                <w:lang w:eastAsia="zh-CN"/>
              </w:rPr>
              <w:t>896.6</w:t>
            </w:r>
          </w:p>
        </w:tc>
        <w:tc>
          <w:tcPr>
            <w:tcW w:w="1152" w:type="dxa"/>
            <w:shd w:val="clear" w:color="auto" w:fill="auto"/>
            <w:vAlign w:val="center"/>
          </w:tcPr>
          <w:p w14:paraId="247CEB63" w14:textId="2F8FEA81" w:rsidR="000042F5" w:rsidRDefault="00314EB9" w:rsidP="000042F5">
            <w:pPr>
              <w:rPr>
                <w:sz w:val="18"/>
                <w:szCs w:val="18"/>
              </w:rPr>
            </w:pPr>
            <w:r>
              <w:rPr>
                <w:sz w:val="18"/>
                <w:szCs w:val="18"/>
                <w:lang w:eastAsia="zh-CN"/>
              </w:rPr>
              <w:t>318.9</w:t>
            </w:r>
          </w:p>
        </w:tc>
        <w:tc>
          <w:tcPr>
            <w:tcW w:w="1152" w:type="dxa"/>
            <w:shd w:val="clear" w:color="auto" w:fill="auto"/>
            <w:vAlign w:val="center"/>
          </w:tcPr>
          <w:p w14:paraId="675F00CA" w14:textId="67485F46" w:rsidR="000042F5" w:rsidRDefault="00314EB9" w:rsidP="000042F5">
            <w:pPr>
              <w:rPr>
                <w:sz w:val="18"/>
                <w:szCs w:val="18"/>
                <w:highlight w:val="yellow"/>
              </w:rPr>
            </w:pPr>
            <w:r>
              <w:rPr>
                <w:sz w:val="18"/>
                <w:szCs w:val="18"/>
                <w:lang w:eastAsia="zh-CN"/>
              </w:rPr>
              <w:t>82.0</w:t>
            </w:r>
          </w:p>
        </w:tc>
        <w:tc>
          <w:tcPr>
            <w:tcW w:w="1152" w:type="dxa"/>
            <w:shd w:val="clear" w:color="auto" w:fill="auto"/>
            <w:vAlign w:val="center"/>
          </w:tcPr>
          <w:p w14:paraId="42AE3EB1" w14:textId="50D31657" w:rsidR="000042F5" w:rsidRDefault="00314EB9" w:rsidP="000042F5">
            <w:pPr>
              <w:rPr>
                <w:sz w:val="18"/>
                <w:szCs w:val="18"/>
              </w:rPr>
            </w:pPr>
            <w:r>
              <w:rPr>
                <w:sz w:val="18"/>
                <w:szCs w:val="18"/>
                <w:lang w:eastAsia="zh-CN"/>
              </w:rPr>
              <w:t>961.9</w:t>
            </w:r>
          </w:p>
        </w:tc>
        <w:tc>
          <w:tcPr>
            <w:tcW w:w="1152" w:type="dxa"/>
            <w:shd w:val="clear" w:color="auto" w:fill="auto"/>
            <w:vAlign w:val="center"/>
          </w:tcPr>
          <w:p w14:paraId="31A7E910" w14:textId="04200DD9" w:rsidR="000042F5" w:rsidRDefault="00314EB9" w:rsidP="000042F5">
            <w:pPr>
              <w:rPr>
                <w:sz w:val="18"/>
                <w:szCs w:val="18"/>
              </w:rPr>
            </w:pPr>
            <w:r>
              <w:rPr>
                <w:sz w:val="18"/>
                <w:szCs w:val="18"/>
                <w:lang w:eastAsia="zh-CN"/>
              </w:rPr>
              <w:t>376.6</w:t>
            </w:r>
          </w:p>
        </w:tc>
        <w:tc>
          <w:tcPr>
            <w:tcW w:w="1152" w:type="dxa"/>
            <w:shd w:val="clear" w:color="auto" w:fill="auto"/>
            <w:vAlign w:val="center"/>
          </w:tcPr>
          <w:p w14:paraId="11A4DFB6" w14:textId="47CA95B4" w:rsidR="000042F5" w:rsidRDefault="00314EB9" w:rsidP="000042F5">
            <w:pPr>
              <w:rPr>
                <w:sz w:val="18"/>
                <w:szCs w:val="18"/>
              </w:rPr>
            </w:pPr>
            <w:r>
              <w:rPr>
                <w:sz w:val="18"/>
                <w:szCs w:val="18"/>
                <w:lang w:eastAsia="zh-CN"/>
              </w:rPr>
              <w:t>145.6</w:t>
            </w:r>
          </w:p>
        </w:tc>
      </w:tr>
      <w:tr w:rsidR="000042F5" w14:paraId="0316D8AB" w14:textId="77777777" w:rsidTr="008423AF">
        <w:trPr>
          <w:trHeight w:val="176"/>
          <w:jc w:val="center"/>
        </w:trPr>
        <w:tc>
          <w:tcPr>
            <w:tcW w:w="1025" w:type="dxa"/>
            <w:vMerge/>
            <w:shd w:val="clear" w:color="auto" w:fill="auto"/>
          </w:tcPr>
          <w:p w14:paraId="5A8D1236" w14:textId="77777777" w:rsidR="000042F5" w:rsidRDefault="000042F5" w:rsidP="000042F5">
            <w:pPr>
              <w:rPr>
                <w:sz w:val="18"/>
                <w:szCs w:val="18"/>
              </w:rPr>
            </w:pPr>
          </w:p>
        </w:tc>
        <w:tc>
          <w:tcPr>
            <w:tcW w:w="1002" w:type="dxa"/>
            <w:shd w:val="clear" w:color="auto" w:fill="auto"/>
          </w:tcPr>
          <w:p w14:paraId="71007D8D" w14:textId="77777777" w:rsidR="000042F5" w:rsidRDefault="000042F5" w:rsidP="000042F5">
            <w:pPr>
              <w:rPr>
                <w:sz w:val="18"/>
                <w:szCs w:val="18"/>
              </w:rPr>
            </w:pPr>
            <w:r>
              <w:rPr>
                <w:sz w:val="18"/>
                <w:szCs w:val="18"/>
              </w:rPr>
              <w:t>50%ile</w:t>
            </w:r>
          </w:p>
        </w:tc>
        <w:tc>
          <w:tcPr>
            <w:tcW w:w="1152" w:type="dxa"/>
            <w:shd w:val="clear" w:color="auto" w:fill="auto"/>
            <w:vAlign w:val="center"/>
          </w:tcPr>
          <w:p w14:paraId="3ADD858E" w14:textId="7A095773" w:rsidR="000042F5" w:rsidRDefault="00314EB9" w:rsidP="000042F5">
            <w:pPr>
              <w:rPr>
                <w:sz w:val="18"/>
                <w:szCs w:val="18"/>
              </w:rPr>
            </w:pPr>
            <w:r>
              <w:rPr>
                <w:sz w:val="18"/>
                <w:szCs w:val="18"/>
                <w:lang w:eastAsia="zh-CN"/>
              </w:rPr>
              <w:t>2703.0</w:t>
            </w:r>
          </w:p>
        </w:tc>
        <w:tc>
          <w:tcPr>
            <w:tcW w:w="1152" w:type="dxa"/>
            <w:shd w:val="clear" w:color="auto" w:fill="auto"/>
            <w:vAlign w:val="center"/>
          </w:tcPr>
          <w:p w14:paraId="5F5971D3" w14:textId="0F19089C" w:rsidR="000042F5" w:rsidRDefault="00314EB9" w:rsidP="000042F5">
            <w:pPr>
              <w:rPr>
                <w:sz w:val="18"/>
                <w:szCs w:val="18"/>
              </w:rPr>
            </w:pPr>
            <w:r>
              <w:rPr>
                <w:sz w:val="18"/>
                <w:szCs w:val="18"/>
                <w:lang w:eastAsia="zh-CN"/>
              </w:rPr>
              <w:t>2053.8</w:t>
            </w:r>
          </w:p>
        </w:tc>
        <w:tc>
          <w:tcPr>
            <w:tcW w:w="1152" w:type="dxa"/>
            <w:shd w:val="clear" w:color="auto" w:fill="auto"/>
            <w:vAlign w:val="center"/>
          </w:tcPr>
          <w:p w14:paraId="0570924F" w14:textId="209DE501" w:rsidR="000042F5" w:rsidRDefault="00314EB9" w:rsidP="000042F5">
            <w:pPr>
              <w:rPr>
                <w:sz w:val="18"/>
                <w:szCs w:val="18"/>
                <w:highlight w:val="yellow"/>
              </w:rPr>
            </w:pPr>
            <w:r>
              <w:rPr>
                <w:sz w:val="18"/>
                <w:szCs w:val="18"/>
                <w:lang w:eastAsia="zh-CN"/>
              </w:rPr>
              <w:t>1350.8</w:t>
            </w:r>
          </w:p>
        </w:tc>
        <w:tc>
          <w:tcPr>
            <w:tcW w:w="1152" w:type="dxa"/>
            <w:shd w:val="clear" w:color="auto" w:fill="auto"/>
            <w:vAlign w:val="center"/>
          </w:tcPr>
          <w:p w14:paraId="4AA98E55" w14:textId="61BE38C4" w:rsidR="000042F5" w:rsidRDefault="00314EB9" w:rsidP="000042F5">
            <w:pPr>
              <w:rPr>
                <w:sz w:val="18"/>
                <w:szCs w:val="18"/>
              </w:rPr>
            </w:pPr>
            <w:r>
              <w:rPr>
                <w:sz w:val="18"/>
                <w:szCs w:val="18"/>
                <w:lang w:eastAsia="zh-CN"/>
              </w:rPr>
              <w:t>2741.9</w:t>
            </w:r>
          </w:p>
        </w:tc>
        <w:tc>
          <w:tcPr>
            <w:tcW w:w="1152" w:type="dxa"/>
            <w:shd w:val="clear" w:color="auto" w:fill="auto"/>
            <w:vAlign w:val="center"/>
          </w:tcPr>
          <w:p w14:paraId="65C61E1B" w14:textId="34AF779B" w:rsidR="000042F5" w:rsidRDefault="00314EB9" w:rsidP="000042F5">
            <w:pPr>
              <w:rPr>
                <w:sz w:val="18"/>
                <w:szCs w:val="18"/>
              </w:rPr>
            </w:pPr>
            <w:r>
              <w:rPr>
                <w:sz w:val="18"/>
                <w:szCs w:val="18"/>
                <w:lang w:eastAsia="zh-CN"/>
              </w:rPr>
              <w:t>2125.2</w:t>
            </w:r>
          </w:p>
        </w:tc>
        <w:tc>
          <w:tcPr>
            <w:tcW w:w="1152" w:type="dxa"/>
            <w:shd w:val="clear" w:color="auto" w:fill="auto"/>
            <w:vAlign w:val="center"/>
          </w:tcPr>
          <w:p w14:paraId="7C7DD9BB" w14:textId="04914D4C" w:rsidR="000042F5" w:rsidRDefault="00314EB9" w:rsidP="000042F5">
            <w:pPr>
              <w:rPr>
                <w:sz w:val="18"/>
                <w:szCs w:val="18"/>
              </w:rPr>
            </w:pPr>
            <w:r>
              <w:rPr>
                <w:sz w:val="18"/>
                <w:szCs w:val="18"/>
                <w:lang w:eastAsia="zh-CN"/>
              </w:rPr>
              <w:t>1435.6</w:t>
            </w:r>
          </w:p>
        </w:tc>
      </w:tr>
      <w:tr w:rsidR="000042F5" w14:paraId="040FB369" w14:textId="77777777" w:rsidTr="008423AF">
        <w:trPr>
          <w:trHeight w:val="176"/>
          <w:jc w:val="center"/>
        </w:trPr>
        <w:tc>
          <w:tcPr>
            <w:tcW w:w="1025" w:type="dxa"/>
            <w:vMerge/>
            <w:shd w:val="clear" w:color="auto" w:fill="auto"/>
          </w:tcPr>
          <w:p w14:paraId="1E82C3CF" w14:textId="77777777" w:rsidR="000042F5" w:rsidRDefault="000042F5" w:rsidP="000042F5">
            <w:pPr>
              <w:rPr>
                <w:sz w:val="18"/>
                <w:szCs w:val="18"/>
              </w:rPr>
            </w:pPr>
          </w:p>
        </w:tc>
        <w:tc>
          <w:tcPr>
            <w:tcW w:w="1002" w:type="dxa"/>
            <w:shd w:val="clear" w:color="auto" w:fill="auto"/>
          </w:tcPr>
          <w:p w14:paraId="199E8BB5" w14:textId="77777777" w:rsidR="000042F5" w:rsidRDefault="000042F5" w:rsidP="000042F5">
            <w:pPr>
              <w:rPr>
                <w:sz w:val="18"/>
                <w:szCs w:val="18"/>
              </w:rPr>
            </w:pPr>
            <w:r>
              <w:rPr>
                <w:sz w:val="18"/>
                <w:szCs w:val="18"/>
              </w:rPr>
              <w:t>95%ile</w:t>
            </w:r>
          </w:p>
        </w:tc>
        <w:tc>
          <w:tcPr>
            <w:tcW w:w="1152" w:type="dxa"/>
            <w:shd w:val="clear" w:color="auto" w:fill="auto"/>
            <w:vAlign w:val="center"/>
          </w:tcPr>
          <w:p w14:paraId="72626F60" w14:textId="573CB5BD" w:rsidR="000042F5" w:rsidRDefault="00314EB9" w:rsidP="000042F5">
            <w:pPr>
              <w:rPr>
                <w:sz w:val="18"/>
                <w:szCs w:val="18"/>
              </w:rPr>
            </w:pPr>
            <w:r>
              <w:rPr>
                <w:sz w:val="18"/>
                <w:szCs w:val="18"/>
                <w:lang w:eastAsia="zh-CN"/>
              </w:rPr>
              <w:t>4427.9</w:t>
            </w:r>
          </w:p>
        </w:tc>
        <w:tc>
          <w:tcPr>
            <w:tcW w:w="1152" w:type="dxa"/>
            <w:shd w:val="clear" w:color="auto" w:fill="auto"/>
            <w:vAlign w:val="center"/>
          </w:tcPr>
          <w:p w14:paraId="4557A0CC" w14:textId="7191B18A" w:rsidR="000042F5" w:rsidRDefault="00314EB9" w:rsidP="000042F5">
            <w:pPr>
              <w:rPr>
                <w:sz w:val="18"/>
                <w:szCs w:val="18"/>
              </w:rPr>
            </w:pPr>
            <w:r>
              <w:rPr>
                <w:sz w:val="18"/>
                <w:szCs w:val="18"/>
                <w:lang w:eastAsia="zh-CN"/>
              </w:rPr>
              <w:t>4156.9</w:t>
            </w:r>
          </w:p>
        </w:tc>
        <w:tc>
          <w:tcPr>
            <w:tcW w:w="1152" w:type="dxa"/>
            <w:shd w:val="clear" w:color="auto" w:fill="auto"/>
            <w:vAlign w:val="center"/>
          </w:tcPr>
          <w:p w14:paraId="4DC093BE" w14:textId="3E385B10" w:rsidR="000042F5" w:rsidRDefault="00314EB9" w:rsidP="000042F5">
            <w:pPr>
              <w:rPr>
                <w:sz w:val="18"/>
                <w:szCs w:val="18"/>
                <w:highlight w:val="yellow"/>
              </w:rPr>
            </w:pPr>
            <w:r>
              <w:rPr>
                <w:sz w:val="18"/>
                <w:szCs w:val="18"/>
                <w:lang w:eastAsia="zh-CN"/>
              </w:rPr>
              <w:t>3674.3</w:t>
            </w:r>
          </w:p>
        </w:tc>
        <w:tc>
          <w:tcPr>
            <w:tcW w:w="1152" w:type="dxa"/>
            <w:shd w:val="clear" w:color="auto" w:fill="auto"/>
            <w:vAlign w:val="center"/>
          </w:tcPr>
          <w:p w14:paraId="6FF0AD7F" w14:textId="0EBA1FDC" w:rsidR="000042F5" w:rsidRDefault="00314EB9" w:rsidP="000042F5">
            <w:pPr>
              <w:rPr>
                <w:sz w:val="18"/>
                <w:szCs w:val="18"/>
              </w:rPr>
            </w:pPr>
            <w:r>
              <w:rPr>
                <w:sz w:val="18"/>
                <w:szCs w:val="18"/>
                <w:lang w:eastAsia="zh-CN"/>
              </w:rPr>
              <w:t>4429.3</w:t>
            </w:r>
          </w:p>
        </w:tc>
        <w:tc>
          <w:tcPr>
            <w:tcW w:w="1152" w:type="dxa"/>
            <w:shd w:val="clear" w:color="auto" w:fill="auto"/>
            <w:vAlign w:val="center"/>
          </w:tcPr>
          <w:p w14:paraId="7F3CDA4B" w14:textId="5BDB5392" w:rsidR="000042F5" w:rsidRDefault="00314EB9" w:rsidP="000042F5">
            <w:pPr>
              <w:rPr>
                <w:sz w:val="18"/>
                <w:szCs w:val="18"/>
              </w:rPr>
            </w:pPr>
            <w:r>
              <w:rPr>
                <w:sz w:val="18"/>
                <w:szCs w:val="18"/>
                <w:lang w:eastAsia="zh-CN"/>
              </w:rPr>
              <w:t>4331.7</w:t>
            </w:r>
          </w:p>
        </w:tc>
        <w:tc>
          <w:tcPr>
            <w:tcW w:w="1152" w:type="dxa"/>
            <w:shd w:val="clear" w:color="auto" w:fill="auto"/>
            <w:vAlign w:val="center"/>
          </w:tcPr>
          <w:p w14:paraId="5C8F6482" w14:textId="18E8AF22" w:rsidR="000042F5" w:rsidRDefault="00314EB9" w:rsidP="000042F5">
            <w:pPr>
              <w:rPr>
                <w:sz w:val="18"/>
                <w:szCs w:val="18"/>
              </w:rPr>
            </w:pPr>
            <w:r>
              <w:rPr>
                <w:sz w:val="18"/>
                <w:szCs w:val="18"/>
                <w:lang w:eastAsia="zh-CN"/>
              </w:rPr>
              <w:t>3756.6</w:t>
            </w:r>
          </w:p>
        </w:tc>
      </w:tr>
      <w:tr w:rsidR="000042F5" w14:paraId="54B18BAB" w14:textId="77777777" w:rsidTr="008423AF">
        <w:trPr>
          <w:trHeight w:val="176"/>
          <w:jc w:val="center"/>
        </w:trPr>
        <w:tc>
          <w:tcPr>
            <w:tcW w:w="1025" w:type="dxa"/>
            <w:vMerge/>
            <w:shd w:val="clear" w:color="auto" w:fill="auto"/>
          </w:tcPr>
          <w:p w14:paraId="69627100" w14:textId="77777777" w:rsidR="000042F5" w:rsidRDefault="000042F5" w:rsidP="000042F5">
            <w:pPr>
              <w:rPr>
                <w:sz w:val="18"/>
                <w:szCs w:val="18"/>
              </w:rPr>
            </w:pPr>
          </w:p>
        </w:tc>
        <w:tc>
          <w:tcPr>
            <w:tcW w:w="1002" w:type="dxa"/>
            <w:shd w:val="clear" w:color="auto" w:fill="auto"/>
          </w:tcPr>
          <w:p w14:paraId="0095ED23" w14:textId="77777777" w:rsidR="000042F5" w:rsidRDefault="000042F5" w:rsidP="000042F5">
            <w:pPr>
              <w:rPr>
                <w:sz w:val="18"/>
                <w:szCs w:val="18"/>
              </w:rPr>
            </w:pPr>
            <w:r>
              <w:rPr>
                <w:sz w:val="18"/>
                <w:szCs w:val="18"/>
              </w:rPr>
              <w:t>mean</w:t>
            </w:r>
          </w:p>
        </w:tc>
        <w:tc>
          <w:tcPr>
            <w:tcW w:w="1152" w:type="dxa"/>
            <w:shd w:val="clear" w:color="auto" w:fill="auto"/>
            <w:vAlign w:val="center"/>
          </w:tcPr>
          <w:p w14:paraId="12B70CEB" w14:textId="0169D17F" w:rsidR="000042F5" w:rsidRDefault="00314EB9" w:rsidP="000042F5">
            <w:pPr>
              <w:rPr>
                <w:sz w:val="18"/>
                <w:szCs w:val="18"/>
              </w:rPr>
            </w:pPr>
            <w:r>
              <w:rPr>
                <w:sz w:val="18"/>
                <w:szCs w:val="18"/>
                <w:lang w:eastAsia="zh-CN"/>
              </w:rPr>
              <w:t>2639.0</w:t>
            </w:r>
          </w:p>
        </w:tc>
        <w:tc>
          <w:tcPr>
            <w:tcW w:w="1152" w:type="dxa"/>
            <w:shd w:val="clear" w:color="auto" w:fill="auto"/>
            <w:vAlign w:val="center"/>
          </w:tcPr>
          <w:p w14:paraId="13774581" w14:textId="56705977" w:rsidR="000042F5" w:rsidRDefault="00314EB9" w:rsidP="000042F5">
            <w:pPr>
              <w:rPr>
                <w:sz w:val="18"/>
                <w:szCs w:val="18"/>
              </w:rPr>
            </w:pPr>
            <w:r>
              <w:rPr>
                <w:sz w:val="18"/>
                <w:szCs w:val="18"/>
                <w:lang w:eastAsia="zh-CN"/>
              </w:rPr>
              <w:t>2086.1</w:t>
            </w:r>
          </w:p>
        </w:tc>
        <w:tc>
          <w:tcPr>
            <w:tcW w:w="1152" w:type="dxa"/>
            <w:shd w:val="clear" w:color="auto" w:fill="auto"/>
            <w:vAlign w:val="center"/>
          </w:tcPr>
          <w:p w14:paraId="61B21255" w14:textId="3BA9863C" w:rsidR="000042F5" w:rsidRDefault="00314EB9" w:rsidP="000042F5">
            <w:pPr>
              <w:rPr>
                <w:sz w:val="18"/>
                <w:szCs w:val="18"/>
                <w:highlight w:val="yellow"/>
              </w:rPr>
            </w:pPr>
            <w:r>
              <w:rPr>
                <w:sz w:val="18"/>
                <w:szCs w:val="18"/>
                <w:lang w:eastAsia="zh-CN"/>
              </w:rPr>
              <w:t>1521.1</w:t>
            </w:r>
          </w:p>
        </w:tc>
        <w:tc>
          <w:tcPr>
            <w:tcW w:w="1152" w:type="dxa"/>
            <w:shd w:val="clear" w:color="auto" w:fill="auto"/>
            <w:vAlign w:val="center"/>
          </w:tcPr>
          <w:p w14:paraId="07762C60" w14:textId="2A59EC23" w:rsidR="000042F5" w:rsidRDefault="00314EB9" w:rsidP="000042F5">
            <w:pPr>
              <w:rPr>
                <w:sz w:val="18"/>
                <w:szCs w:val="18"/>
              </w:rPr>
            </w:pPr>
            <w:r>
              <w:rPr>
                <w:sz w:val="18"/>
                <w:szCs w:val="18"/>
                <w:lang w:eastAsia="zh-CN"/>
              </w:rPr>
              <w:t>2698.9</w:t>
            </w:r>
          </w:p>
        </w:tc>
        <w:tc>
          <w:tcPr>
            <w:tcW w:w="1152" w:type="dxa"/>
            <w:shd w:val="clear" w:color="auto" w:fill="auto"/>
            <w:vAlign w:val="center"/>
          </w:tcPr>
          <w:p w14:paraId="5B910071" w14:textId="57632589" w:rsidR="000042F5" w:rsidRDefault="00314EB9" w:rsidP="000042F5">
            <w:pPr>
              <w:rPr>
                <w:sz w:val="18"/>
                <w:szCs w:val="18"/>
              </w:rPr>
            </w:pPr>
            <w:r>
              <w:rPr>
                <w:sz w:val="18"/>
                <w:szCs w:val="18"/>
                <w:lang w:eastAsia="zh-CN"/>
              </w:rPr>
              <w:t>2157.0</w:t>
            </w:r>
          </w:p>
        </w:tc>
        <w:tc>
          <w:tcPr>
            <w:tcW w:w="1152" w:type="dxa"/>
            <w:shd w:val="clear" w:color="auto" w:fill="auto"/>
            <w:vAlign w:val="center"/>
          </w:tcPr>
          <w:p w14:paraId="64CAD746" w14:textId="540A4565" w:rsidR="000042F5" w:rsidRDefault="00314EB9" w:rsidP="000042F5">
            <w:pPr>
              <w:rPr>
                <w:sz w:val="18"/>
                <w:szCs w:val="18"/>
              </w:rPr>
            </w:pPr>
            <w:r>
              <w:rPr>
                <w:sz w:val="18"/>
                <w:szCs w:val="18"/>
                <w:lang w:eastAsia="zh-CN"/>
              </w:rPr>
              <w:t>1607.9</w:t>
            </w:r>
          </w:p>
        </w:tc>
      </w:tr>
      <w:tr w:rsidR="000042F5" w14:paraId="22C92071" w14:textId="77777777" w:rsidTr="008423AF">
        <w:trPr>
          <w:trHeight w:val="176"/>
          <w:jc w:val="center"/>
        </w:trPr>
        <w:tc>
          <w:tcPr>
            <w:tcW w:w="1025" w:type="dxa"/>
            <w:vMerge w:val="restart"/>
            <w:shd w:val="clear" w:color="auto" w:fill="auto"/>
          </w:tcPr>
          <w:p w14:paraId="3A4806E6" w14:textId="77777777" w:rsidR="000042F5" w:rsidRDefault="000042F5" w:rsidP="000042F5">
            <w:pPr>
              <w:rPr>
                <w:sz w:val="18"/>
                <w:szCs w:val="18"/>
              </w:rPr>
            </w:pPr>
            <w:r>
              <w:rPr>
                <w:sz w:val="18"/>
                <w:szCs w:val="18"/>
              </w:rPr>
              <w:t>UL delay (s)</w:t>
            </w:r>
          </w:p>
        </w:tc>
        <w:tc>
          <w:tcPr>
            <w:tcW w:w="1002" w:type="dxa"/>
            <w:shd w:val="clear" w:color="auto" w:fill="auto"/>
          </w:tcPr>
          <w:p w14:paraId="783D6EFB" w14:textId="77777777" w:rsidR="000042F5" w:rsidRDefault="000042F5" w:rsidP="000042F5">
            <w:pPr>
              <w:rPr>
                <w:sz w:val="18"/>
                <w:szCs w:val="18"/>
              </w:rPr>
            </w:pPr>
            <w:r>
              <w:rPr>
                <w:sz w:val="18"/>
                <w:szCs w:val="18"/>
              </w:rPr>
              <w:t>5%ile</w:t>
            </w:r>
          </w:p>
        </w:tc>
        <w:tc>
          <w:tcPr>
            <w:tcW w:w="1152" w:type="dxa"/>
            <w:shd w:val="clear" w:color="auto" w:fill="auto"/>
            <w:vAlign w:val="center"/>
          </w:tcPr>
          <w:p w14:paraId="67D793AF" w14:textId="2AA04A74" w:rsidR="000042F5" w:rsidRDefault="00435812" w:rsidP="000042F5">
            <w:pPr>
              <w:rPr>
                <w:sz w:val="18"/>
                <w:szCs w:val="18"/>
              </w:rPr>
            </w:pPr>
            <w:r>
              <w:rPr>
                <w:sz w:val="18"/>
                <w:szCs w:val="18"/>
                <w:lang w:eastAsia="zh-CN"/>
              </w:rPr>
              <w:t>0.0487</w:t>
            </w:r>
          </w:p>
        </w:tc>
        <w:tc>
          <w:tcPr>
            <w:tcW w:w="1152" w:type="dxa"/>
            <w:shd w:val="clear" w:color="auto" w:fill="auto"/>
            <w:vAlign w:val="center"/>
          </w:tcPr>
          <w:p w14:paraId="54498E32" w14:textId="76C233F9" w:rsidR="000042F5" w:rsidRDefault="00435812" w:rsidP="000042F5">
            <w:pPr>
              <w:rPr>
                <w:sz w:val="18"/>
                <w:szCs w:val="18"/>
              </w:rPr>
            </w:pPr>
            <w:r>
              <w:rPr>
                <w:sz w:val="18"/>
                <w:szCs w:val="18"/>
                <w:lang w:eastAsia="zh-CN"/>
              </w:rPr>
              <w:t>0.0504</w:t>
            </w:r>
          </w:p>
        </w:tc>
        <w:tc>
          <w:tcPr>
            <w:tcW w:w="1152" w:type="dxa"/>
            <w:shd w:val="clear" w:color="auto" w:fill="auto"/>
            <w:vAlign w:val="center"/>
          </w:tcPr>
          <w:p w14:paraId="24E0E40A" w14:textId="1E154FAA" w:rsidR="000042F5" w:rsidRDefault="00435812" w:rsidP="000042F5">
            <w:pPr>
              <w:rPr>
                <w:sz w:val="18"/>
                <w:szCs w:val="18"/>
                <w:highlight w:val="yellow"/>
              </w:rPr>
            </w:pPr>
            <w:r>
              <w:rPr>
                <w:sz w:val="18"/>
                <w:szCs w:val="18"/>
                <w:lang w:eastAsia="zh-CN"/>
              </w:rPr>
              <w:t>0.0570</w:t>
            </w:r>
          </w:p>
        </w:tc>
        <w:tc>
          <w:tcPr>
            <w:tcW w:w="1152" w:type="dxa"/>
            <w:shd w:val="clear" w:color="auto" w:fill="auto"/>
            <w:vAlign w:val="center"/>
          </w:tcPr>
          <w:p w14:paraId="62991F3C" w14:textId="6E094B75" w:rsidR="000042F5" w:rsidRDefault="00435812" w:rsidP="000042F5">
            <w:pPr>
              <w:rPr>
                <w:sz w:val="18"/>
                <w:szCs w:val="18"/>
              </w:rPr>
            </w:pPr>
            <w:r>
              <w:rPr>
                <w:sz w:val="18"/>
                <w:szCs w:val="18"/>
                <w:lang w:eastAsia="zh-CN"/>
              </w:rPr>
              <w:t>0.0487</w:t>
            </w:r>
          </w:p>
        </w:tc>
        <w:tc>
          <w:tcPr>
            <w:tcW w:w="1152" w:type="dxa"/>
            <w:shd w:val="clear" w:color="auto" w:fill="auto"/>
            <w:vAlign w:val="center"/>
          </w:tcPr>
          <w:p w14:paraId="27502534" w14:textId="3223330F" w:rsidR="000042F5" w:rsidRDefault="00435812" w:rsidP="000042F5">
            <w:pPr>
              <w:rPr>
                <w:sz w:val="18"/>
                <w:szCs w:val="18"/>
              </w:rPr>
            </w:pPr>
            <w:r>
              <w:rPr>
                <w:sz w:val="18"/>
                <w:szCs w:val="18"/>
                <w:lang w:eastAsia="zh-CN"/>
              </w:rPr>
              <w:t>0.0493</w:t>
            </w:r>
          </w:p>
        </w:tc>
        <w:tc>
          <w:tcPr>
            <w:tcW w:w="1152" w:type="dxa"/>
            <w:shd w:val="clear" w:color="auto" w:fill="auto"/>
            <w:vAlign w:val="center"/>
          </w:tcPr>
          <w:p w14:paraId="48AFFEA7" w14:textId="135D9686" w:rsidR="000042F5" w:rsidRDefault="00435812" w:rsidP="000042F5">
            <w:pPr>
              <w:rPr>
                <w:sz w:val="18"/>
                <w:szCs w:val="18"/>
              </w:rPr>
            </w:pPr>
            <w:r>
              <w:rPr>
                <w:sz w:val="18"/>
                <w:szCs w:val="18"/>
                <w:lang w:eastAsia="zh-CN"/>
              </w:rPr>
              <w:t>0.0565</w:t>
            </w:r>
          </w:p>
        </w:tc>
      </w:tr>
      <w:tr w:rsidR="000042F5" w14:paraId="48FF4E62" w14:textId="77777777" w:rsidTr="008423AF">
        <w:trPr>
          <w:trHeight w:val="176"/>
          <w:jc w:val="center"/>
        </w:trPr>
        <w:tc>
          <w:tcPr>
            <w:tcW w:w="1025" w:type="dxa"/>
            <w:vMerge/>
            <w:shd w:val="clear" w:color="auto" w:fill="auto"/>
          </w:tcPr>
          <w:p w14:paraId="18EE4560" w14:textId="77777777" w:rsidR="000042F5" w:rsidRDefault="000042F5" w:rsidP="000042F5">
            <w:pPr>
              <w:rPr>
                <w:sz w:val="18"/>
                <w:szCs w:val="18"/>
              </w:rPr>
            </w:pPr>
          </w:p>
        </w:tc>
        <w:tc>
          <w:tcPr>
            <w:tcW w:w="1002" w:type="dxa"/>
            <w:shd w:val="clear" w:color="auto" w:fill="auto"/>
          </w:tcPr>
          <w:p w14:paraId="07E841CE" w14:textId="77777777" w:rsidR="000042F5" w:rsidRDefault="000042F5" w:rsidP="000042F5">
            <w:pPr>
              <w:rPr>
                <w:sz w:val="18"/>
                <w:szCs w:val="18"/>
              </w:rPr>
            </w:pPr>
            <w:r>
              <w:rPr>
                <w:sz w:val="18"/>
                <w:szCs w:val="18"/>
              </w:rPr>
              <w:t>50%ile</w:t>
            </w:r>
          </w:p>
        </w:tc>
        <w:tc>
          <w:tcPr>
            <w:tcW w:w="1152" w:type="dxa"/>
            <w:shd w:val="clear" w:color="auto" w:fill="auto"/>
            <w:vAlign w:val="center"/>
          </w:tcPr>
          <w:p w14:paraId="74312BB6" w14:textId="0D485726" w:rsidR="000042F5" w:rsidRDefault="00435812" w:rsidP="000042F5">
            <w:pPr>
              <w:rPr>
                <w:sz w:val="18"/>
                <w:szCs w:val="18"/>
              </w:rPr>
            </w:pPr>
            <w:r>
              <w:rPr>
                <w:sz w:val="18"/>
                <w:szCs w:val="18"/>
                <w:lang w:eastAsia="zh-CN"/>
              </w:rPr>
              <w:t>0.0795</w:t>
            </w:r>
          </w:p>
        </w:tc>
        <w:tc>
          <w:tcPr>
            <w:tcW w:w="1152" w:type="dxa"/>
            <w:shd w:val="clear" w:color="auto" w:fill="auto"/>
            <w:vAlign w:val="center"/>
          </w:tcPr>
          <w:p w14:paraId="1D66E7F2" w14:textId="6DF0779D" w:rsidR="000042F5" w:rsidRDefault="00435812" w:rsidP="000042F5">
            <w:pPr>
              <w:rPr>
                <w:sz w:val="18"/>
                <w:szCs w:val="18"/>
              </w:rPr>
            </w:pPr>
            <w:r>
              <w:rPr>
                <w:sz w:val="18"/>
                <w:szCs w:val="18"/>
                <w:lang w:eastAsia="zh-CN"/>
              </w:rPr>
              <w:t>0.1042</w:t>
            </w:r>
          </w:p>
        </w:tc>
        <w:tc>
          <w:tcPr>
            <w:tcW w:w="1152" w:type="dxa"/>
            <w:shd w:val="clear" w:color="auto" w:fill="auto"/>
            <w:vAlign w:val="center"/>
          </w:tcPr>
          <w:p w14:paraId="0FDCE816" w14:textId="058935DC" w:rsidR="000042F5" w:rsidRDefault="00435812" w:rsidP="000042F5">
            <w:pPr>
              <w:rPr>
                <w:sz w:val="18"/>
                <w:szCs w:val="18"/>
                <w:highlight w:val="yellow"/>
              </w:rPr>
            </w:pPr>
            <w:r>
              <w:rPr>
                <w:sz w:val="18"/>
                <w:szCs w:val="18"/>
                <w:lang w:eastAsia="zh-CN"/>
              </w:rPr>
              <w:t>0.1550</w:t>
            </w:r>
          </w:p>
        </w:tc>
        <w:tc>
          <w:tcPr>
            <w:tcW w:w="1152" w:type="dxa"/>
            <w:shd w:val="clear" w:color="auto" w:fill="auto"/>
            <w:vAlign w:val="center"/>
          </w:tcPr>
          <w:p w14:paraId="28C05E2C" w14:textId="7294AF5A" w:rsidR="000042F5" w:rsidRDefault="00435812" w:rsidP="000042F5">
            <w:pPr>
              <w:rPr>
                <w:sz w:val="18"/>
                <w:szCs w:val="18"/>
              </w:rPr>
            </w:pPr>
            <w:r>
              <w:rPr>
                <w:sz w:val="18"/>
                <w:szCs w:val="18"/>
                <w:lang w:eastAsia="zh-CN"/>
              </w:rPr>
              <w:t>0.0781</w:t>
            </w:r>
          </w:p>
        </w:tc>
        <w:tc>
          <w:tcPr>
            <w:tcW w:w="1152" w:type="dxa"/>
            <w:shd w:val="clear" w:color="auto" w:fill="auto"/>
            <w:vAlign w:val="center"/>
          </w:tcPr>
          <w:p w14:paraId="76E99114" w14:textId="2E634519" w:rsidR="000042F5" w:rsidRDefault="00435812" w:rsidP="000042F5">
            <w:pPr>
              <w:rPr>
                <w:sz w:val="18"/>
                <w:szCs w:val="18"/>
              </w:rPr>
            </w:pPr>
            <w:r>
              <w:rPr>
                <w:sz w:val="18"/>
                <w:szCs w:val="18"/>
                <w:lang w:eastAsia="zh-CN"/>
              </w:rPr>
              <w:t>0.1008</w:t>
            </w:r>
          </w:p>
        </w:tc>
        <w:tc>
          <w:tcPr>
            <w:tcW w:w="1152" w:type="dxa"/>
            <w:shd w:val="clear" w:color="auto" w:fill="auto"/>
            <w:vAlign w:val="center"/>
          </w:tcPr>
          <w:p w14:paraId="796F96F6" w14:textId="14A45733" w:rsidR="000042F5" w:rsidRDefault="00435812" w:rsidP="000042F5">
            <w:pPr>
              <w:rPr>
                <w:sz w:val="18"/>
                <w:szCs w:val="18"/>
              </w:rPr>
            </w:pPr>
            <w:r>
              <w:rPr>
                <w:sz w:val="18"/>
                <w:szCs w:val="18"/>
                <w:lang w:eastAsia="zh-CN"/>
              </w:rPr>
              <w:t>0.1463</w:t>
            </w:r>
          </w:p>
        </w:tc>
      </w:tr>
      <w:tr w:rsidR="000042F5" w14:paraId="01330D18" w14:textId="77777777" w:rsidTr="008423AF">
        <w:trPr>
          <w:trHeight w:val="176"/>
          <w:jc w:val="center"/>
        </w:trPr>
        <w:tc>
          <w:tcPr>
            <w:tcW w:w="1025" w:type="dxa"/>
            <w:vMerge/>
            <w:shd w:val="clear" w:color="auto" w:fill="auto"/>
          </w:tcPr>
          <w:p w14:paraId="056ED88D" w14:textId="77777777" w:rsidR="000042F5" w:rsidRDefault="000042F5" w:rsidP="000042F5">
            <w:pPr>
              <w:rPr>
                <w:sz w:val="18"/>
                <w:szCs w:val="18"/>
              </w:rPr>
            </w:pPr>
          </w:p>
        </w:tc>
        <w:tc>
          <w:tcPr>
            <w:tcW w:w="1002" w:type="dxa"/>
            <w:shd w:val="clear" w:color="auto" w:fill="auto"/>
          </w:tcPr>
          <w:p w14:paraId="08764FA0" w14:textId="77777777" w:rsidR="000042F5" w:rsidRDefault="000042F5" w:rsidP="000042F5">
            <w:pPr>
              <w:rPr>
                <w:sz w:val="18"/>
                <w:szCs w:val="18"/>
              </w:rPr>
            </w:pPr>
            <w:r>
              <w:rPr>
                <w:sz w:val="18"/>
                <w:szCs w:val="18"/>
              </w:rPr>
              <w:t>95%ile</w:t>
            </w:r>
          </w:p>
        </w:tc>
        <w:tc>
          <w:tcPr>
            <w:tcW w:w="1152" w:type="dxa"/>
            <w:shd w:val="clear" w:color="auto" w:fill="auto"/>
            <w:vAlign w:val="center"/>
          </w:tcPr>
          <w:p w14:paraId="3DD95BA8" w14:textId="681AA6AA" w:rsidR="000042F5" w:rsidRDefault="00435812" w:rsidP="000042F5">
            <w:pPr>
              <w:rPr>
                <w:sz w:val="18"/>
                <w:szCs w:val="18"/>
              </w:rPr>
            </w:pPr>
            <w:r>
              <w:rPr>
                <w:sz w:val="18"/>
                <w:szCs w:val="18"/>
                <w:lang w:eastAsia="zh-CN"/>
              </w:rPr>
              <w:t>0.2359</w:t>
            </w:r>
          </w:p>
        </w:tc>
        <w:tc>
          <w:tcPr>
            <w:tcW w:w="1152" w:type="dxa"/>
            <w:shd w:val="clear" w:color="auto" w:fill="auto"/>
            <w:vAlign w:val="center"/>
          </w:tcPr>
          <w:p w14:paraId="569E0E27" w14:textId="6DBF2686" w:rsidR="000042F5" w:rsidRDefault="00435812" w:rsidP="000042F5">
            <w:pPr>
              <w:rPr>
                <w:sz w:val="18"/>
                <w:szCs w:val="18"/>
              </w:rPr>
            </w:pPr>
            <w:r>
              <w:rPr>
                <w:sz w:val="18"/>
                <w:szCs w:val="18"/>
                <w:lang w:eastAsia="zh-CN"/>
              </w:rPr>
              <w:t>0.6222</w:t>
            </w:r>
          </w:p>
        </w:tc>
        <w:tc>
          <w:tcPr>
            <w:tcW w:w="1152" w:type="dxa"/>
            <w:shd w:val="clear" w:color="auto" w:fill="auto"/>
            <w:vAlign w:val="center"/>
          </w:tcPr>
          <w:p w14:paraId="0891CB02" w14:textId="02F78DBB" w:rsidR="000042F5" w:rsidRDefault="00435812" w:rsidP="000042F5">
            <w:pPr>
              <w:rPr>
                <w:sz w:val="18"/>
                <w:szCs w:val="18"/>
                <w:highlight w:val="yellow"/>
              </w:rPr>
            </w:pPr>
            <w:r>
              <w:rPr>
                <w:sz w:val="18"/>
                <w:szCs w:val="18"/>
                <w:lang w:eastAsia="zh-CN"/>
              </w:rPr>
              <w:t>1.3580</w:t>
            </w:r>
          </w:p>
        </w:tc>
        <w:tc>
          <w:tcPr>
            <w:tcW w:w="1152" w:type="dxa"/>
            <w:shd w:val="clear" w:color="auto" w:fill="auto"/>
            <w:vAlign w:val="center"/>
          </w:tcPr>
          <w:p w14:paraId="5C25C139" w14:textId="51163DD3" w:rsidR="000042F5" w:rsidRDefault="00435812" w:rsidP="000042F5">
            <w:pPr>
              <w:rPr>
                <w:sz w:val="18"/>
                <w:szCs w:val="18"/>
              </w:rPr>
            </w:pPr>
            <w:r>
              <w:rPr>
                <w:sz w:val="18"/>
                <w:szCs w:val="18"/>
                <w:lang w:eastAsia="zh-CN"/>
              </w:rPr>
              <w:t>0.2160</w:t>
            </w:r>
          </w:p>
        </w:tc>
        <w:tc>
          <w:tcPr>
            <w:tcW w:w="1152" w:type="dxa"/>
            <w:shd w:val="clear" w:color="auto" w:fill="auto"/>
            <w:vAlign w:val="center"/>
          </w:tcPr>
          <w:p w14:paraId="2F729C12" w14:textId="2C9070B5" w:rsidR="000042F5" w:rsidRDefault="00435812" w:rsidP="000042F5">
            <w:pPr>
              <w:rPr>
                <w:sz w:val="18"/>
                <w:szCs w:val="18"/>
              </w:rPr>
            </w:pPr>
            <w:r>
              <w:rPr>
                <w:sz w:val="18"/>
                <w:szCs w:val="18"/>
                <w:lang w:eastAsia="zh-CN"/>
              </w:rPr>
              <w:t>0.5311</w:t>
            </w:r>
          </w:p>
        </w:tc>
        <w:tc>
          <w:tcPr>
            <w:tcW w:w="1152" w:type="dxa"/>
            <w:shd w:val="clear" w:color="auto" w:fill="auto"/>
            <w:vAlign w:val="center"/>
          </w:tcPr>
          <w:p w14:paraId="5ADA3BC0" w14:textId="132232A9" w:rsidR="000042F5" w:rsidRDefault="00435812" w:rsidP="000042F5">
            <w:pPr>
              <w:rPr>
                <w:sz w:val="18"/>
                <w:szCs w:val="18"/>
              </w:rPr>
            </w:pPr>
            <w:r>
              <w:rPr>
                <w:sz w:val="18"/>
                <w:szCs w:val="18"/>
                <w:lang w:eastAsia="zh-CN"/>
              </w:rPr>
              <w:t>1.0102</w:t>
            </w:r>
          </w:p>
        </w:tc>
      </w:tr>
      <w:tr w:rsidR="000042F5" w14:paraId="03923283" w14:textId="77777777" w:rsidTr="008423AF">
        <w:trPr>
          <w:trHeight w:val="176"/>
          <w:jc w:val="center"/>
        </w:trPr>
        <w:tc>
          <w:tcPr>
            <w:tcW w:w="1025" w:type="dxa"/>
            <w:vMerge/>
            <w:shd w:val="clear" w:color="auto" w:fill="auto"/>
          </w:tcPr>
          <w:p w14:paraId="1E8A0B1E" w14:textId="77777777" w:rsidR="000042F5" w:rsidRDefault="000042F5" w:rsidP="000042F5">
            <w:pPr>
              <w:rPr>
                <w:sz w:val="18"/>
                <w:szCs w:val="18"/>
              </w:rPr>
            </w:pPr>
          </w:p>
        </w:tc>
        <w:tc>
          <w:tcPr>
            <w:tcW w:w="1002" w:type="dxa"/>
            <w:shd w:val="clear" w:color="auto" w:fill="auto"/>
          </w:tcPr>
          <w:p w14:paraId="30D9369F" w14:textId="77777777" w:rsidR="000042F5" w:rsidRDefault="000042F5" w:rsidP="000042F5">
            <w:pPr>
              <w:rPr>
                <w:sz w:val="18"/>
                <w:szCs w:val="18"/>
              </w:rPr>
            </w:pPr>
            <w:r>
              <w:rPr>
                <w:sz w:val="18"/>
                <w:szCs w:val="18"/>
              </w:rPr>
              <w:t>mean</w:t>
            </w:r>
          </w:p>
        </w:tc>
        <w:tc>
          <w:tcPr>
            <w:tcW w:w="1152" w:type="dxa"/>
            <w:shd w:val="clear" w:color="auto" w:fill="auto"/>
            <w:vAlign w:val="center"/>
          </w:tcPr>
          <w:p w14:paraId="18114400" w14:textId="2E9778D7" w:rsidR="000042F5" w:rsidRDefault="00435812" w:rsidP="000042F5">
            <w:pPr>
              <w:rPr>
                <w:sz w:val="18"/>
                <w:szCs w:val="18"/>
              </w:rPr>
            </w:pPr>
            <w:r>
              <w:rPr>
                <w:sz w:val="18"/>
                <w:szCs w:val="18"/>
                <w:lang w:eastAsia="zh-CN"/>
              </w:rPr>
              <w:t>0.1025</w:t>
            </w:r>
          </w:p>
        </w:tc>
        <w:tc>
          <w:tcPr>
            <w:tcW w:w="1152" w:type="dxa"/>
            <w:shd w:val="clear" w:color="auto" w:fill="auto"/>
            <w:vAlign w:val="center"/>
          </w:tcPr>
          <w:p w14:paraId="696A61BE" w14:textId="1C19F4E6" w:rsidR="000042F5" w:rsidRDefault="00435812" w:rsidP="000042F5">
            <w:pPr>
              <w:rPr>
                <w:sz w:val="18"/>
                <w:szCs w:val="18"/>
              </w:rPr>
            </w:pPr>
            <w:r>
              <w:rPr>
                <w:sz w:val="18"/>
                <w:szCs w:val="18"/>
                <w:lang w:eastAsia="zh-CN"/>
              </w:rPr>
              <w:t>0.2022</w:t>
            </w:r>
          </w:p>
        </w:tc>
        <w:tc>
          <w:tcPr>
            <w:tcW w:w="1152" w:type="dxa"/>
            <w:shd w:val="clear" w:color="auto" w:fill="auto"/>
            <w:vAlign w:val="center"/>
          </w:tcPr>
          <w:p w14:paraId="31349EE3" w14:textId="42986640" w:rsidR="000042F5" w:rsidRDefault="00435812" w:rsidP="000042F5">
            <w:pPr>
              <w:rPr>
                <w:sz w:val="18"/>
                <w:szCs w:val="18"/>
                <w:highlight w:val="yellow"/>
              </w:rPr>
            </w:pPr>
            <w:r>
              <w:rPr>
                <w:sz w:val="18"/>
                <w:szCs w:val="18"/>
                <w:lang w:eastAsia="zh-CN"/>
              </w:rPr>
              <w:t>0.4940</w:t>
            </w:r>
          </w:p>
        </w:tc>
        <w:tc>
          <w:tcPr>
            <w:tcW w:w="1152" w:type="dxa"/>
            <w:shd w:val="clear" w:color="auto" w:fill="auto"/>
            <w:vAlign w:val="center"/>
          </w:tcPr>
          <w:p w14:paraId="4AC038FD" w14:textId="2B9D81EE" w:rsidR="000042F5" w:rsidRDefault="00435812" w:rsidP="000042F5">
            <w:pPr>
              <w:rPr>
                <w:sz w:val="18"/>
                <w:szCs w:val="18"/>
              </w:rPr>
            </w:pPr>
            <w:r>
              <w:rPr>
                <w:sz w:val="18"/>
                <w:szCs w:val="18"/>
                <w:lang w:eastAsia="zh-CN"/>
              </w:rPr>
              <w:t>0.0989</w:t>
            </w:r>
          </w:p>
        </w:tc>
        <w:tc>
          <w:tcPr>
            <w:tcW w:w="1152" w:type="dxa"/>
            <w:shd w:val="clear" w:color="auto" w:fill="auto"/>
            <w:vAlign w:val="center"/>
          </w:tcPr>
          <w:p w14:paraId="4B572989" w14:textId="7166449D" w:rsidR="000042F5" w:rsidRDefault="00435812" w:rsidP="000042F5">
            <w:pPr>
              <w:rPr>
                <w:sz w:val="18"/>
                <w:szCs w:val="18"/>
              </w:rPr>
            </w:pPr>
            <w:r>
              <w:rPr>
                <w:sz w:val="18"/>
                <w:szCs w:val="18"/>
                <w:lang w:eastAsia="zh-CN"/>
              </w:rPr>
              <w:t>0.1838</w:t>
            </w:r>
          </w:p>
        </w:tc>
        <w:tc>
          <w:tcPr>
            <w:tcW w:w="1152" w:type="dxa"/>
            <w:shd w:val="clear" w:color="auto" w:fill="auto"/>
            <w:vAlign w:val="center"/>
          </w:tcPr>
          <w:p w14:paraId="69E14EA0" w14:textId="2615C53E" w:rsidR="000042F5" w:rsidRDefault="00435812" w:rsidP="000042F5">
            <w:pPr>
              <w:rPr>
                <w:sz w:val="18"/>
                <w:szCs w:val="18"/>
              </w:rPr>
            </w:pPr>
            <w:r>
              <w:rPr>
                <w:sz w:val="18"/>
                <w:szCs w:val="18"/>
                <w:lang w:eastAsia="zh-CN"/>
              </w:rPr>
              <w:t>0.4269</w:t>
            </w:r>
          </w:p>
        </w:tc>
      </w:tr>
      <w:tr w:rsidR="00314EB9" w14:paraId="599FC596" w14:textId="77777777" w:rsidTr="008423AF">
        <w:trPr>
          <w:trHeight w:val="176"/>
          <w:jc w:val="center"/>
        </w:trPr>
        <w:tc>
          <w:tcPr>
            <w:tcW w:w="2027" w:type="dxa"/>
            <w:gridSpan w:val="2"/>
            <w:shd w:val="clear" w:color="auto" w:fill="auto"/>
          </w:tcPr>
          <w:p w14:paraId="1AA86BA9" w14:textId="77777777" w:rsidR="00314EB9" w:rsidRDefault="00314EB9" w:rsidP="00314EB9">
            <w:pPr>
              <w:rPr>
                <w:sz w:val="18"/>
                <w:szCs w:val="18"/>
              </w:rPr>
            </w:pPr>
            <w:r>
              <w:rPr>
                <w:sz w:val="18"/>
                <w:szCs w:val="18"/>
              </w:rPr>
              <w:t>Arrival rate (</w:t>
            </w:r>
            <w:r>
              <w:rPr>
                <w:rFonts w:eastAsia="等线"/>
                <w:sz w:val="18"/>
                <w:szCs w:val="18"/>
              </w:rPr>
              <w:t>files/s</w:t>
            </w:r>
            <w:r>
              <w:rPr>
                <w:sz w:val="18"/>
                <w:szCs w:val="18"/>
              </w:rPr>
              <w:t>)</w:t>
            </w:r>
          </w:p>
        </w:tc>
        <w:tc>
          <w:tcPr>
            <w:tcW w:w="1152" w:type="dxa"/>
            <w:shd w:val="clear" w:color="auto" w:fill="auto"/>
          </w:tcPr>
          <w:p w14:paraId="4A370258" w14:textId="2C3C900D" w:rsidR="00314EB9" w:rsidRDefault="00314EB9" w:rsidP="00314EB9">
            <w:pPr>
              <w:rPr>
                <w:rFonts w:eastAsia="等线"/>
                <w:sz w:val="18"/>
                <w:szCs w:val="18"/>
              </w:rPr>
            </w:pPr>
            <w:r>
              <w:rPr>
                <w:rFonts w:eastAsia="等线"/>
                <w:sz w:val="18"/>
                <w:szCs w:val="18"/>
                <w:lang w:eastAsia="zh-CN"/>
              </w:rPr>
              <w:t>0.4</w:t>
            </w:r>
          </w:p>
        </w:tc>
        <w:tc>
          <w:tcPr>
            <w:tcW w:w="1152" w:type="dxa"/>
            <w:shd w:val="clear" w:color="auto" w:fill="auto"/>
          </w:tcPr>
          <w:p w14:paraId="3B61BC8A" w14:textId="7FCD9E57" w:rsidR="00314EB9" w:rsidRDefault="00314EB9" w:rsidP="00314EB9">
            <w:pPr>
              <w:rPr>
                <w:rFonts w:eastAsia="等线"/>
                <w:sz w:val="18"/>
                <w:szCs w:val="18"/>
              </w:rPr>
            </w:pPr>
            <w:r>
              <w:rPr>
                <w:rFonts w:eastAsia="等线"/>
                <w:sz w:val="18"/>
                <w:szCs w:val="18"/>
                <w:lang w:eastAsia="zh-CN"/>
              </w:rPr>
              <w:t>0.8</w:t>
            </w:r>
          </w:p>
        </w:tc>
        <w:tc>
          <w:tcPr>
            <w:tcW w:w="1152" w:type="dxa"/>
            <w:shd w:val="clear" w:color="auto" w:fill="auto"/>
          </w:tcPr>
          <w:p w14:paraId="2F8ADA6B" w14:textId="5819D503" w:rsidR="00314EB9" w:rsidRDefault="00314EB9" w:rsidP="00314EB9">
            <w:pPr>
              <w:rPr>
                <w:rFonts w:eastAsia="等线"/>
                <w:sz w:val="18"/>
                <w:szCs w:val="18"/>
              </w:rPr>
            </w:pPr>
            <w:r>
              <w:rPr>
                <w:rFonts w:eastAsia="等线"/>
                <w:sz w:val="18"/>
                <w:szCs w:val="18"/>
                <w:lang w:eastAsia="zh-CN"/>
              </w:rPr>
              <w:t>1.2</w:t>
            </w:r>
          </w:p>
        </w:tc>
        <w:tc>
          <w:tcPr>
            <w:tcW w:w="1152" w:type="dxa"/>
            <w:shd w:val="clear" w:color="auto" w:fill="auto"/>
          </w:tcPr>
          <w:p w14:paraId="7CE9FE01" w14:textId="149C5531" w:rsidR="00314EB9" w:rsidRDefault="00314EB9" w:rsidP="00314EB9">
            <w:pPr>
              <w:rPr>
                <w:rFonts w:eastAsia="等线"/>
                <w:sz w:val="18"/>
                <w:szCs w:val="18"/>
              </w:rPr>
            </w:pPr>
            <w:r>
              <w:rPr>
                <w:rFonts w:eastAsia="等线"/>
                <w:sz w:val="18"/>
                <w:szCs w:val="18"/>
                <w:lang w:eastAsia="zh-CN"/>
              </w:rPr>
              <w:t>0.4</w:t>
            </w:r>
          </w:p>
        </w:tc>
        <w:tc>
          <w:tcPr>
            <w:tcW w:w="1152" w:type="dxa"/>
            <w:shd w:val="clear" w:color="auto" w:fill="auto"/>
          </w:tcPr>
          <w:p w14:paraId="37C262FA" w14:textId="7221D333" w:rsidR="00314EB9" w:rsidRDefault="00314EB9" w:rsidP="00314EB9">
            <w:pPr>
              <w:rPr>
                <w:rFonts w:eastAsia="等线"/>
                <w:sz w:val="18"/>
                <w:szCs w:val="18"/>
              </w:rPr>
            </w:pPr>
            <w:r>
              <w:rPr>
                <w:rFonts w:eastAsia="等线"/>
                <w:sz w:val="18"/>
                <w:szCs w:val="18"/>
                <w:lang w:eastAsia="zh-CN"/>
              </w:rPr>
              <w:t>0.8</w:t>
            </w:r>
          </w:p>
        </w:tc>
        <w:tc>
          <w:tcPr>
            <w:tcW w:w="1152" w:type="dxa"/>
            <w:shd w:val="clear" w:color="auto" w:fill="auto"/>
          </w:tcPr>
          <w:p w14:paraId="375BD8FA" w14:textId="037BA083" w:rsidR="00314EB9" w:rsidRDefault="00314EB9" w:rsidP="00314EB9">
            <w:pPr>
              <w:rPr>
                <w:rFonts w:eastAsia="等线"/>
                <w:sz w:val="18"/>
                <w:szCs w:val="18"/>
              </w:rPr>
            </w:pPr>
            <w:r>
              <w:rPr>
                <w:rFonts w:eastAsia="等线"/>
                <w:sz w:val="18"/>
                <w:szCs w:val="18"/>
                <w:lang w:eastAsia="zh-CN"/>
              </w:rPr>
              <w:t>1.2</w:t>
            </w:r>
          </w:p>
        </w:tc>
      </w:tr>
      <w:tr w:rsidR="00314EB9" w14:paraId="6FB6C112" w14:textId="77777777" w:rsidTr="008423AF">
        <w:trPr>
          <w:trHeight w:val="176"/>
          <w:jc w:val="center"/>
        </w:trPr>
        <w:tc>
          <w:tcPr>
            <w:tcW w:w="2027" w:type="dxa"/>
            <w:gridSpan w:val="2"/>
            <w:shd w:val="clear" w:color="auto" w:fill="auto"/>
          </w:tcPr>
          <w:p w14:paraId="616BF25E" w14:textId="77777777" w:rsidR="00314EB9" w:rsidRDefault="00314EB9" w:rsidP="00314EB9">
            <w:pPr>
              <w:rPr>
                <w:rFonts w:eastAsia="等线"/>
                <w:sz w:val="18"/>
                <w:szCs w:val="18"/>
              </w:rPr>
            </w:pPr>
            <w:r>
              <w:rPr>
                <w:rFonts w:ascii="Cambria Math" w:eastAsia="等线" w:hAnsi="Cambria Math" w:cs="Cambria Math"/>
                <w:sz w:val="18"/>
                <w:szCs w:val="18"/>
              </w:rPr>
              <w:t>𝜌</w:t>
            </w:r>
            <w:r>
              <w:rPr>
                <w:rFonts w:eastAsia="等线"/>
                <w:sz w:val="18"/>
                <w:szCs w:val="18"/>
                <w:vertAlign w:val="subscript"/>
              </w:rPr>
              <w:t>DL</w:t>
            </w:r>
          </w:p>
        </w:tc>
        <w:tc>
          <w:tcPr>
            <w:tcW w:w="1152" w:type="dxa"/>
            <w:shd w:val="clear" w:color="auto" w:fill="auto"/>
          </w:tcPr>
          <w:p w14:paraId="053DE90D" w14:textId="258868BC" w:rsidR="00314EB9" w:rsidRDefault="00435812" w:rsidP="00314EB9">
            <w:pPr>
              <w:rPr>
                <w:color w:val="000000"/>
                <w:sz w:val="18"/>
                <w:szCs w:val="18"/>
              </w:rPr>
            </w:pPr>
            <w:r>
              <w:rPr>
                <w:color w:val="000000"/>
                <w:sz w:val="18"/>
                <w:szCs w:val="18"/>
                <w:lang w:eastAsia="zh-CN"/>
              </w:rPr>
              <w:t>99.60%</w:t>
            </w:r>
          </w:p>
        </w:tc>
        <w:tc>
          <w:tcPr>
            <w:tcW w:w="1152" w:type="dxa"/>
            <w:shd w:val="clear" w:color="auto" w:fill="auto"/>
          </w:tcPr>
          <w:p w14:paraId="33225697" w14:textId="528E5F9B" w:rsidR="00314EB9" w:rsidRDefault="00435812" w:rsidP="00314EB9">
            <w:pPr>
              <w:rPr>
                <w:color w:val="000000"/>
                <w:sz w:val="18"/>
                <w:szCs w:val="18"/>
              </w:rPr>
            </w:pPr>
            <w:r>
              <w:rPr>
                <w:color w:val="000000"/>
                <w:sz w:val="18"/>
                <w:szCs w:val="18"/>
                <w:lang w:eastAsia="zh-CN"/>
              </w:rPr>
              <w:t>98.89%</w:t>
            </w:r>
          </w:p>
        </w:tc>
        <w:tc>
          <w:tcPr>
            <w:tcW w:w="1152" w:type="dxa"/>
            <w:shd w:val="clear" w:color="auto" w:fill="auto"/>
          </w:tcPr>
          <w:p w14:paraId="4760A18B" w14:textId="20B5629E" w:rsidR="00314EB9" w:rsidRDefault="00435812" w:rsidP="00314EB9">
            <w:pPr>
              <w:rPr>
                <w:color w:val="000000"/>
                <w:sz w:val="18"/>
                <w:szCs w:val="18"/>
              </w:rPr>
            </w:pPr>
            <w:r>
              <w:rPr>
                <w:color w:val="000000"/>
                <w:sz w:val="18"/>
                <w:szCs w:val="18"/>
                <w:lang w:eastAsia="zh-CN"/>
              </w:rPr>
              <w:t>92.80%</w:t>
            </w:r>
          </w:p>
        </w:tc>
        <w:tc>
          <w:tcPr>
            <w:tcW w:w="1152" w:type="dxa"/>
            <w:shd w:val="clear" w:color="auto" w:fill="auto"/>
            <w:vAlign w:val="center"/>
          </w:tcPr>
          <w:p w14:paraId="61221E4C" w14:textId="15DBD8DB" w:rsidR="00314EB9" w:rsidRDefault="00435812" w:rsidP="00314EB9">
            <w:pPr>
              <w:rPr>
                <w:color w:val="000000"/>
                <w:sz w:val="18"/>
                <w:szCs w:val="18"/>
              </w:rPr>
            </w:pPr>
            <w:r>
              <w:rPr>
                <w:color w:val="000000"/>
                <w:sz w:val="18"/>
                <w:szCs w:val="18"/>
                <w:lang w:eastAsia="zh-CN"/>
              </w:rPr>
              <w:t>99.59%</w:t>
            </w:r>
          </w:p>
        </w:tc>
        <w:tc>
          <w:tcPr>
            <w:tcW w:w="1152" w:type="dxa"/>
            <w:shd w:val="clear" w:color="auto" w:fill="auto"/>
            <w:vAlign w:val="center"/>
          </w:tcPr>
          <w:p w14:paraId="74F12A6A" w14:textId="5FB16E2D" w:rsidR="00314EB9" w:rsidRDefault="00435812" w:rsidP="00314EB9">
            <w:pPr>
              <w:rPr>
                <w:color w:val="000000"/>
                <w:sz w:val="18"/>
                <w:szCs w:val="18"/>
              </w:rPr>
            </w:pPr>
            <w:r>
              <w:rPr>
                <w:color w:val="000000"/>
                <w:sz w:val="18"/>
                <w:szCs w:val="18"/>
                <w:lang w:eastAsia="zh-CN"/>
              </w:rPr>
              <w:t>98.98%</w:t>
            </w:r>
          </w:p>
        </w:tc>
        <w:tc>
          <w:tcPr>
            <w:tcW w:w="1152" w:type="dxa"/>
            <w:shd w:val="clear" w:color="auto" w:fill="auto"/>
            <w:vAlign w:val="center"/>
          </w:tcPr>
          <w:p w14:paraId="62F5186C" w14:textId="0FD9AFFD" w:rsidR="00314EB9" w:rsidRDefault="00435812" w:rsidP="00314EB9">
            <w:pPr>
              <w:rPr>
                <w:color w:val="000000"/>
                <w:sz w:val="18"/>
                <w:szCs w:val="18"/>
              </w:rPr>
            </w:pPr>
            <w:r>
              <w:rPr>
                <w:color w:val="000000"/>
                <w:sz w:val="18"/>
                <w:szCs w:val="18"/>
                <w:lang w:eastAsia="zh-CN"/>
              </w:rPr>
              <w:t>93.54%</w:t>
            </w:r>
          </w:p>
        </w:tc>
      </w:tr>
      <w:tr w:rsidR="00314EB9" w14:paraId="45A6B9AF" w14:textId="77777777" w:rsidTr="008423AF">
        <w:trPr>
          <w:trHeight w:val="176"/>
          <w:jc w:val="center"/>
        </w:trPr>
        <w:tc>
          <w:tcPr>
            <w:tcW w:w="2027" w:type="dxa"/>
            <w:gridSpan w:val="2"/>
            <w:shd w:val="clear" w:color="auto" w:fill="auto"/>
          </w:tcPr>
          <w:p w14:paraId="5119C793" w14:textId="77777777" w:rsidR="00314EB9" w:rsidRDefault="00314EB9" w:rsidP="00314EB9">
            <w:pPr>
              <w:rPr>
                <w:rFonts w:eastAsia="等线"/>
                <w:sz w:val="18"/>
                <w:szCs w:val="18"/>
              </w:rPr>
            </w:pPr>
            <w:r w:rsidRPr="00B32B6F">
              <w:rPr>
                <w:rFonts w:ascii="Cambria Math" w:eastAsia="等线" w:hAnsi="Cambria Math" w:cs="Cambria Math"/>
                <w:sz w:val="18"/>
                <w:szCs w:val="18"/>
              </w:rPr>
              <w:t>𝜌</w:t>
            </w:r>
            <w:r w:rsidRPr="00B32B6F">
              <w:rPr>
                <w:rFonts w:eastAsia="等线"/>
                <w:sz w:val="18"/>
                <w:szCs w:val="18"/>
                <w:vertAlign w:val="subscript"/>
              </w:rPr>
              <w:t>UL</w:t>
            </w:r>
          </w:p>
        </w:tc>
        <w:tc>
          <w:tcPr>
            <w:tcW w:w="1152" w:type="dxa"/>
            <w:shd w:val="clear" w:color="auto" w:fill="auto"/>
            <w:vAlign w:val="center"/>
          </w:tcPr>
          <w:p w14:paraId="650A2BF1" w14:textId="37ED2305" w:rsidR="00314EB9" w:rsidRDefault="00435812" w:rsidP="00314EB9">
            <w:pPr>
              <w:rPr>
                <w:rFonts w:eastAsia="等线"/>
                <w:sz w:val="18"/>
                <w:szCs w:val="18"/>
              </w:rPr>
            </w:pPr>
            <w:r>
              <w:rPr>
                <w:rFonts w:eastAsia="等线"/>
                <w:sz w:val="18"/>
                <w:szCs w:val="18"/>
                <w:lang w:eastAsia="zh-CN"/>
              </w:rPr>
              <w:t>99.07%</w:t>
            </w:r>
          </w:p>
        </w:tc>
        <w:tc>
          <w:tcPr>
            <w:tcW w:w="1152" w:type="dxa"/>
            <w:shd w:val="clear" w:color="auto" w:fill="auto"/>
            <w:vAlign w:val="center"/>
          </w:tcPr>
          <w:p w14:paraId="524498B6" w14:textId="099DF3B2" w:rsidR="00314EB9" w:rsidRDefault="00435812" w:rsidP="00314EB9">
            <w:pPr>
              <w:rPr>
                <w:rFonts w:eastAsia="等线"/>
                <w:sz w:val="18"/>
                <w:szCs w:val="18"/>
              </w:rPr>
            </w:pPr>
            <w:r>
              <w:rPr>
                <w:rFonts w:eastAsia="等线"/>
                <w:sz w:val="18"/>
                <w:szCs w:val="18"/>
                <w:lang w:eastAsia="zh-CN"/>
              </w:rPr>
              <w:t>98.44%</w:t>
            </w:r>
          </w:p>
        </w:tc>
        <w:tc>
          <w:tcPr>
            <w:tcW w:w="1152" w:type="dxa"/>
            <w:shd w:val="clear" w:color="auto" w:fill="auto"/>
            <w:vAlign w:val="center"/>
          </w:tcPr>
          <w:p w14:paraId="2CA367FE" w14:textId="456174E4" w:rsidR="00314EB9" w:rsidRDefault="00435812" w:rsidP="00314EB9">
            <w:pPr>
              <w:rPr>
                <w:rFonts w:eastAsia="等线"/>
                <w:sz w:val="18"/>
                <w:szCs w:val="18"/>
              </w:rPr>
            </w:pPr>
            <w:r>
              <w:rPr>
                <w:rFonts w:eastAsia="等线"/>
                <w:sz w:val="18"/>
                <w:szCs w:val="18"/>
                <w:lang w:eastAsia="zh-CN"/>
              </w:rPr>
              <w:t>91.67%</w:t>
            </w:r>
          </w:p>
        </w:tc>
        <w:tc>
          <w:tcPr>
            <w:tcW w:w="1152" w:type="dxa"/>
            <w:shd w:val="clear" w:color="auto" w:fill="auto"/>
            <w:vAlign w:val="center"/>
          </w:tcPr>
          <w:p w14:paraId="13D94801" w14:textId="6D54414B" w:rsidR="00314EB9" w:rsidRDefault="00435812" w:rsidP="00314EB9">
            <w:pPr>
              <w:rPr>
                <w:rFonts w:eastAsia="等线"/>
                <w:sz w:val="18"/>
                <w:szCs w:val="18"/>
              </w:rPr>
            </w:pPr>
            <w:r>
              <w:rPr>
                <w:rFonts w:eastAsia="等线"/>
                <w:sz w:val="18"/>
                <w:szCs w:val="18"/>
                <w:lang w:eastAsia="zh-CN"/>
              </w:rPr>
              <w:t>99.10%</w:t>
            </w:r>
          </w:p>
        </w:tc>
        <w:tc>
          <w:tcPr>
            <w:tcW w:w="1152" w:type="dxa"/>
            <w:shd w:val="clear" w:color="auto" w:fill="auto"/>
            <w:vAlign w:val="center"/>
          </w:tcPr>
          <w:p w14:paraId="11AC01D8" w14:textId="11A07342" w:rsidR="00314EB9" w:rsidRDefault="00435812" w:rsidP="00314EB9">
            <w:pPr>
              <w:rPr>
                <w:rFonts w:eastAsia="等线"/>
                <w:sz w:val="18"/>
                <w:szCs w:val="18"/>
              </w:rPr>
            </w:pPr>
            <w:r>
              <w:rPr>
                <w:rFonts w:eastAsia="等线"/>
                <w:sz w:val="18"/>
                <w:szCs w:val="18"/>
                <w:lang w:eastAsia="zh-CN"/>
              </w:rPr>
              <w:t>98.64%</w:t>
            </w:r>
          </w:p>
        </w:tc>
        <w:tc>
          <w:tcPr>
            <w:tcW w:w="1152" w:type="dxa"/>
            <w:shd w:val="clear" w:color="auto" w:fill="auto"/>
            <w:vAlign w:val="center"/>
          </w:tcPr>
          <w:p w14:paraId="0ECF66C8" w14:textId="666A70A1" w:rsidR="00314EB9" w:rsidRDefault="00435812" w:rsidP="00314EB9">
            <w:pPr>
              <w:rPr>
                <w:rFonts w:eastAsia="等线"/>
                <w:sz w:val="18"/>
                <w:szCs w:val="18"/>
              </w:rPr>
            </w:pPr>
            <w:r>
              <w:rPr>
                <w:rFonts w:eastAsia="等线"/>
                <w:sz w:val="18"/>
                <w:szCs w:val="18"/>
                <w:lang w:eastAsia="zh-CN"/>
              </w:rPr>
              <w:t>93.06%</w:t>
            </w:r>
          </w:p>
        </w:tc>
      </w:tr>
      <w:tr w:rsidR="00314EB9" w14:paraId="2A972106" w14:textId="77777777" w:rsidTr="008423AF">
        <w:trPr>
          <w:trHeight w:val="176"/>
          <w:jc w:val="center"/>
        </w:trPr>
        <w:tc>
          <w:tcPr>
            <w:tcW w:w="2027" w:type="dxa"/>
            <w:gridSpan w:val="2"/>
            <w:shd w:val="clear" w:color="auto" w:fill="auto"/>
          </w:tcPr>
          <w:p w14:paraId="282E3CCD" w14:textId="77777777" w:rsidR="00314EB9" w:rsidRDefault="00314EB9" w:rsidP="00314EB9">
            <w:pPr>
              <w:rPr>
                <w:rFonts w:eastAsia="等线"/>
                <w:sz w:val="18"/>
                <w:szCs w:val="18"/>
              </w:rPr>
            </w:pPr>
            <w:r>
              <w:rPr>
                <w:rFonts w:eastAsia="等线"/>
                <w:sz w:val="18"/>
                <w:szCs w:val="18"/>
              </w:rPr>
              <w:t>BO</w:t>
            </w:r>
          </w:p>
        </w:tc>
        <w:tc>
          <w:tcPr>
            <w:tcW w:w="1152" w:type="dxa"/>
            <w:shd w:val="clear" w:color="auto" w:fill="auto"/>
            <w:vAlign w:val="center"/>
          </w:tcPr>
          <w:p w14:paraId="10DF503A" w14:textId="04F9F244" w:rsidR="00314EB9" w:rsidRDefault="00314EB9" w:rsidP="00314EB9">
            <w:pPr>
              <w:rPr>
                <w:rFonts w:eastAsia="等线"/>
                <w:sz w:val="18"/>
                <w:szCs w:val="18"/>
              </w:rPr>
            </w:pPr>
            <w:r>
              <w:rPr>
                <w:rFonts w:eastAsia="等线"/>
                <w:sz w:val="18"/>
                <w:szCs w:val="18"/>
                <w:lang w:eastAsia="zh-CN"/>
              </w:rPr>
              <w:t>22%</w:t>
            </w:r>
          </w:p>
        </w:tc>
        <w:tc>
          <w:tcPr>
            <w:tcW w:w="1152" w:type="dxa"/>
            <w:shd w:val="clear" w:color="auto" w:fill="auto"/>
            <w:vAlign w:val="center"/>
          </w:tcPr>
          <w:p w14:paraId="62158D0C" w14:textId="56CF24C0" w:rsidR="00314EB9" w:rsidRDefault="00314EB9" w:rsidP="00314EB9">
            <w:pPr>
              <w:rPr>
                <w:rFonts w:eastAsia="等线"/>
                <w:sz w:val="18"/>
                <w:szCs w:val="18"/>
              </w:rPr>
            </w:pPr>
            <w:r>
              <w:rPr>
                <w:rFonts w:eastAsia="等线"/>
                <w:sz w:val="18"/>
                <w:szCs w:val="18"/>
                <w:lang w:eastAsia="zh-CN"/>
              </w:rPr>
              <w:t>48%</w:t>
            </w:r>
          </w:p>
        </w:tc>
        <w:tc>
          <w:tcPr>
            <w:tcW w:w="1152" w:type="dxa"/>
            <w:shd w:val="clear" w:color="auto" w:fill="auto"/>
            <w:vAlign w:val="center"/>
          </w:tcPr>
          <w:p w14:paraId="6FD0E63D" w14:textId="1CD0AE77" w:rsidR="00314EB9" w:rsidRDefault="00314EB9" w:rsidP="00314EB9">
            <w:pPr>
              <w:rPr>
                <w:rFonts w:eastAsia="等线"/>
                <w:sz w:val="18"/>
                <w:szCs w:val="18"/>
              </w:rPr>
            </w:pPr>
            <w:r>
              <w:rPr>
                <w:rFonts w:eastAsia="等线"/>
                <w:sz w:val="18"/>
                <w:szCs w:val="18"/>
                <w:lang w:eastAsia="zh-CN"/>
              </w:rPr>
              <w:t>70%</w:t>
            </w:r>
          </w:p>
        </w:tc>
        <w:tc>
          <w:tcPr>
            <w:tcW w:w="1152" w:type="dxa"/>
            <w:shd w:val="clear" w:color="auto" w:fill="auto"/>
            <w:vAlign w:val="center"/>
          </w:tcPr>
          <w:p w14:paraId="3C1DAD0B" w14:textId="00FD0913" w:rsidR="00314EB9" w:rsidRDefault="00314EB9" w:rsidP="00314EB9">
            <w:pPr>
              <w:rPr>
                <w:rFonts w:eastAsia="等线"/>
                <w:sz w:val="18"/>
                <w:szCs w:val="18"/>
              </w:rPr>
            </w:pPr>
            <w:r>
              <w:rPr>
                <w:rFonts w:eastAsia="等线"/>
                <w:sz w:val="18"/>
                <w:szCs w:val="18"/>
                <w:lang w:eastAsia="zh-CN"/>
              </w:rPr>
              <w:t>23%</w:t>
            </w:r>
          </w:p>
        </w:tc>
        <w:tc>
          <w:tcPr>
            <w:tcW w:w="1152" w:type="dxa"/>
            <w:shd w:val="clear" w:color="auto" w:fill="auto"/>
            <w:vAlign w:val="center"/>
          </w:tcPr>
          <w:p w14:paraId="598454A3" w14:textId="0C3923A6" w:rsidR="00314EB9" w:rsidRDefault="00314EB9" w:rsidP="00314EB9">
            <w:pPr>
              <w:rPr>
                <w:rFonts w:eastAsia="等线"/>
                <w:sz w:val="18"/>
                <w:szCs w:val="18"/>
              </w:rPr>
            </w:pPr>
            <w:r>
              <w:rPr>
                <w:rFonts w:eastAsia="等线"/>
                <w:sz w:val="18"/>
                <w:szCs w:val="18"/>
                <w:lang w:eastAsia="zh-CN"/>
              </w:rPr>
              <w:t>48%</w:t>
            </w:r>
          </w:p>
        </w:tc>
        <w:tc>
          <w:tcPr>
            <w:tcW w:w="1152" w:type="dxa"/>
            <w:shd w:val="clear" w:color="auto" w:fill="auto"/>
            <w:vAlign w:val="center"/>
          </w:tcPr>
          <w:p w14:paraId="44AFE2A8" w14:textId="6EDC7F58" w:rsidR="00314EB9" w:rsidRDefault="00314EB9" w:rsidP="00314EB9">
            <w:pPr>
              <w:rPr>
                <w:rFonts w:eastAsia="等线"/>
                <w:sz w:val="18"/>
                <w:szCs w:val="18"/>
              </w:rPr>
            </w:pPr>
            <w:r>
              <w:rPr>
                <w:rFonts w:eastAsia="等线"/>
                <w:sz w:val="18"/>
                <w:szCs w:val="18"/>
                <w:lang w:eastAsia="zh-CN"/>
              </w:rPr>
              <w:t>70%</w:t>
            </w:r>
          </w:p>
        </w:tc>
      </w:tr>
      <w:tr w:rsidR="00314EB9" w14:paraId="2C9E38CC" w14:textId="77777777" w:rsidTr="008423AF">
        <w:trPr>
          <w:trHeight w:val="176"/>
          <w:jc w:val="center"/>
        </w:trPr>
        <w:tc>
          <w:tcPr>
            <w:tcW w:w="8939" w:type="dxa"/>
            <w:gridSpan w:val="8"/>
            <w:shd w:val="clear" w:color="auto" w:fill="auto"/>
          </w:tcPr>
          <w:p w14:paraId="02DA9C6E" w14:textId="77777777" w:rsidR="00314EB9" w:rsidRDefault="00314EB9" w:rsidP="00314EB9">
            <w:pPr>
              <w:rPr>
                <w:rFonts w:eastAsia="等线"/>
                <w:sz w:val="18"/>
                <w:szCs w:val="18"/>
              </w:rPr>
            </w:pPr>
            <w:r>
              <w:rPr>
                <w:rFonts w:eastAsia="等线"/>
                <w:sz w:val="18"/>
                <w:szCs w:val="18"/>
              </w:rPr>
              <w:t>Additional report/notes:</w:t>
            </w:r>
          </w:p>
          <w:p w14:paraId="1BBFEAC5" w14:textId="611C6FB6" w:rsidR="00314EB9" w:rsidRDefault="00314EB9" w:rsidP="00314EB9">
            <w:pPr>
              <w:rPr>
                <w:rFonts w:eastAsia="等线"/>
                <w:color w:val="FF0000"/>
                <w:sz w:val="18"/>
                <w:szCs w:val="18"/>
              </w:rPr>
            </w:pPr>
            <w:r>
              <w:rPr>
                <w:rFonts w:eastAsia="等线"/>
                <w:sz w:val="18"/>
                <w:szCs w:val="18"/>
                <w:lang w:eastAsia="zh-CN"/>
              </w:rPr>
              <w:t>BW = 2GHz,</w:t>
            </w:r>
            <w:r>
              <w:rPr>
                <w:rFonts w:eastAsia="等线" w:hint="eastAsia"/>
                <w:sz w:val="18"/>
                <w:szCs w:val="18"/>
                <w:lang w:eastAsia="zh-CN"/>
              </w:rPr>
              <w:t xml:space="preserve"> </w:t>
            </w:r>
            <w:r>
              <w:rPr>
                <w:rFonts w:eastAsia="等线"/>
                <w:sz w:val="18"/>
                <w:szCs w:val="18"/>
                <w:lang w:eastAsia="zh-CN"/>
              </w:rPr>
              <w:t xml:space="preserve">FTP3 traffic file size </w:t>
            </w:r>
            <w:r>
              <w:rPr>
                <w:rFonts w:eastAsia="等线" w:hint="eastAsia"/>
                <w:sz w:val="18"/>
                <w:szCs w:val="18"/>
                <w:lang w:eastAsia="zh-CN"/>
              </w:rPr>
              <w:t>=</w:t>
            </w:r>
            <w:r>
              <w:rPr>
                <w:rFonts w:eastAsia="等线"/>
                <w:sz w:val="18"/>
                <w:szCs w:val="18"/>
                <w:lang w:eastAsia="zh-CN"/>
              </w:rPr>
              <w:t xml:space="preserve"> 27Mbyte</w:t>
            </w:r>
            <w:r>
              <w:rPr>
                <w:rFonts w:eastAsia="等线" w:hint="eastAsia"/>
                <w:sz w:val="18"/>
                <w:szCs w:val="18"/>
                <w:lang w:eastAsia="zh-CN"/>
              </w:rPr>
              <w:t>,</w:t>
            </w:r>
            <w:r>
              <w:rPr>
                <w:rFonts w:eastAsia="等线"/>
                <w:sz w:val="18"/>
                <w:szCs w:val="18"/>
                <w:lang w:eastAsia="zh-CN"/>
              </w:rPr>
              <w:t xml:space="preserve"> Fixed CW </w:t>
            </w:r>
            <w:r>
              <w:rPr>
                <w:rFonts w:eastAsia="等线" w:hint="eastAsia"/>
                <w:sz w:val="18"/>
                <w:szCs w:val="18"/>
                <w:lang w:eastAsia="zh-CN"/>
              </w:rPr>
              <w:t>=</w:t>
            </w:r>
            <w:r>
              <w:rPr>
                <w:rFonts w:eastAsia="等线"/>
                <w:sz w:val="18"/>
                <w:szCs w:val="18"/>
                <w:lang w:eastAsia="zh-CN"/>
              </w:rPr>
              <w:t xml:space="preserve"> 127, two operator, MCOT=5ms</w:t>
            </w:r>
            <w:r>
              <w:rPr>
                <w:rFonts w:eastAsia="等线" w:hint="eastAsia"/>
                <w:sz w:val="18"/>
                <w:szCs w:val="18"/>
                <w:lang w:eastAsia="zh-CN"/>
              </w:rPr>
              <w:t>;</w:t>
            </w:r>
            <w:r>
              <w:rPr>
                <w:rFonts w:eastAsia="等线"/>
                <w:sz w:val="18"/>
                <w:szCs w:val="18"/>
                <w:lang w:eastAsia="zh-CN"/>
              </w:rPr>
              <w:t xml:space="preserve"> </w:t>
            </w:r>
            <w:r>
              <w:rPr>
                <w:rFonts w:eastAsia="等线" w:hint="eastAsia"/>
                <w:sz w:val="18"/>
                <w:szCs w:val="18"/>
                <w:lang w:eastAsia="zh-CN"/>
              </w:rPr>
              <w:t>B</w:t>
            </w:r>
            <w:r>
              <w:rPr>
                <w:rFonts w:eastAsia="等线"/>
                <w:sz w:val="18"/>
                <w:szCs w:val="18"/>
                <w:lang w:eastAsia="zh-CN"/>
              </w:rPr>
              <w:t xml:space="preserve">S </w:t>
            </w:r>
            <w:r>
              <w:rPr>
                <w:rFonts w:eastAsia="等线" w:hint="eastAsia"/>
                <w:sz w:val="18"/>
                <w:szCs w:val="18"/>
                <w:lang w:eastAsia="zh-CN"/>
              </w:rPr>
              <w:t>t</w:t>
            </w:r>
            <w:r>
              <w:rPr>
                <w:rFonts w:eastAsia="等线"/>
                <w:sz w:val="18"/>
                <w:szCs w:val="18"/>
                <w:lang w:eastAsia="zh-CN"/>
              </w:rPr>
              <w:t xml:space="preserve">o UE: InH open office channel. Antenna Configuration: </w:t>
            </w:r>
            <w:r w:rsidRPr="0083660A">
              <w:rPr>
                <w:sz w:val="18"/>
              </w:rPr>
              <w:t>(M, N, P, M</w:t>
            </w:r>
            <w:r w:rsidRPr="0083660A">
              <w:rPr>
                <w:sz w:val="18"/>
                <w:vertAlign w:val="subscript"/>
              </w:rPr>
              <w:t>g</w:t>
            </w:r>
            <w:r w:rsidRPr="0083660A">
              <w:rPr>
                <w:sz w:val="18"/>
              </w:rPr>
              <w:t>, N</w:t>
            </w:r>
            <w:r w:rsidRPr="0083660A">
              <w:rPr>
                <w:sz w:val="18"/>
                <w:vertAlign w:val="subscript"/>
              </w:rPr>
              <w:t>g</w:t>
            </w:r>
            <w:r w:rsidRPr="0083660A">
              <w:rPr>
                <w:sz w:val="18"/>
              </w:rPr>
              <w:t>)  = (4, 8, 2, 1, 1), Dh = Dv = 0.5 λ for gNB. (M, N, P, Mg, Ng) = (2, 2, 2, 1, 2), Dh = Dv = 0.5 λ for UE</w:t>
            </w:r>
            <w:r>
              <w:rPr>
                <w:sz w:val="18"/>
              </w:rPr>
              <w:t>. MIMO: single layer</w:t>
            </w:r>
          </w:p>
        </w:tc>
      </w:tr>
    </w:tbl>
    <w:p w14:paraId="5963369F" w14:textId="77777777" w:rsidR="00B32B6F" w:rsidRPr="0015646D" w:rsidRDefault="00B32B6F" w:rsidP="00D4223B">
      <w:pPr>
        <w:rPr>
          <w:b/>
        </w:rPr>
      </w:pPr>
    </w:p>
    <w:bookmarkEnd w:id="59"/>
    <w:p w14:paraId="5CAA52EE" w14:textId="12E26BD2" w:rsidR="00414622" w:rsidRPr="0069644D" w:rsidRDefault="00414622" w:rsidP="00414622">
      <w:pPr>
        <w:pStyle w:val="B1"/>
        <w:rPr>
          <w:b/>
          <w:sz w:val="22"/>
          <w:szCs w:val="22"/>
          <w:lang w:eastAsia="zh-CN"/>
        </w:rPr>
      </w:pPr>
      <w:r w:rsidRPr="0069644D">
        <w:rPr>
          <w:b/>
        </w:rPr>
        <w:t xml:space="preserve">Table </w:t>
      </w:r>
      <w:r w:rsidR="00436B62">
        <w:rPr>
          <w:b/>
        </w:rPr>
        <w:t>11</w:t>
      </w:r>
      <w:r w:rsidRPr="0069644D">
        <w:rPr>
          <w:b/>
        </w:rPr>
        <w:t>. System level evaluation results for indoor scenario A</w:t>
      </w:r>
      <w:r>
        <w:rPr>
          <w:b/>
        </w:rPr>
        <w:t xml:space="preserve"> (</w:t>
      </w:r>
      <w:r w:rsidRPr="00414622">
        <w:rPr>
          <w:rFonts w:eastAsia="等线"/>
          <w:b/>
          <w:sz w:val="18"/>
          <w:szCs w:val="18"/>
        </w:rPr>
        <w:t>receiver-only directional LBT</w:t>
      </w:r>
      <w:r>
        <w:rPr>
          <w:b/>
        </w:rPr>
        <w:t>)</w:t>
      </w:r>
    </w:p>
    <w:tbl>
      <w:tblPr>
        <w:tblW w:w="5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5"/>
        <w:gridCol w:w="1002"/>
        <w:gridCol w:w="1152"/>
        <w:gridCol w:w="1152"/>
        <w:gridCol w:w="1152"/>
      </w:tblGrid>
      <w:tr w:rsidR="00414622" w14:paraId="4B98CFFE" w14:textId="77777777" w:rsidTr="00034B5A">
        <w:trPr>
          <w:trHeight w:val="176"/>
          <w:jc w:val="center"/>
        </w:trPr>
        <w:tc>
          <w:tcPr>
            <w:tcW w:w="2027" w:type="dxa"/>
            <w:gridSpan w:val="2"/>
            <w:shd w:val="clear" w:color="auto" w:fill="auto"/>
          </w:tcPr>
          <w:p w14:paraId="0D3C5C3D" w14:textId="77777777" w:rsidR="00414622" w:rsidRDefault="00414622" w:rsidP="00034B5A">
            <w:pPr>
              <w:rPr>
                <w:sz w:val="18"/>
                <w:szCs w:val="18"/>
              </w:rPr>
            </w:pPr>
            <w:r>
              <w:rPr>
                <w:sz w:val="18"/>
                <w:szCs w:val="18"/>
              </w:rPr>
              <w:t>Cases</w:t>
            </w:r>
          </w:p>
        </w:tc>
        <w:tc>
          <w:tcPr>
            <w:tcW w:w="3456" w:type="dxa"/>
            <w:gridSpan w:val="3"/>
            <w:shd w:val="clear" w:color="auto" w:fill="auto"/>
          </w:tcPr>
          <w:p w14:paraId="5FAB5997" w14:textId="77777777" w:rsidR="00414622" w:rsidRDefault="00414622" w:rsidP="00034B5A">
            <w:pPr>
              <w:jc w:val="center"/>
              <w:rPr>
                <w:sz w:val="18"/>
                <w:szCs w:val="18"/>
              </w:rPr>
            </w:pPr>
            <w:r>
              <w:rPr>
                <w:rFonts w:eastAsia="等线"/>
                <w:sz w:val="18"/>
                <w:szCs w:val="18"/>
              </w:rPr>
              <w:t>receiver</w:t>
            </w:r>
            <w:r w:rsidRPr="00B32B6F">
              <w:rPr>
                <w:rFonts w:eastAsia="等线"/>
                <w:sz w:val="18"/>
                <w:szCs w:val="18"/>
              </w:rPr>
              <w:t>-</w:t>
            </w:r>
            <w:r>
              <w:rPr>
                <w:rFonts w:eastAsia="等线"/>
                <w:sz w:val="18"/>
                <w:szCs w:val="18"/>
              </w:rPr>
              <w:t>only</w:t>
            </w:r>
            <w:r w:rsidRPr="00B32B6F">
              <w:rPr>
                <w:rFonts w:eastAsia="等线"/>
                <w:sz w:val="18"/>
                <w:szCs w:val="18"/>
              </w:rPr>
              <w:t xml:space="preserve"> </w:t>
            </w:r>
            <w:r>
              <w:rPr>
                <w:rFonts w:eastAsia="等线"/>
                <w:sz w:val="18"/>
                <w:szCs w:val="18"/>
              </w:rPr>
              <w:t>directional LBT</w:t>
            </w:r>
          </w:p>
        </w:tc>
      </w:tr>
      <w:tr w:rsidR="00414622" w14:paraId="3D3B40E6" w14:textId="77777777" w:rsidTr="00034B5A">
        <w:trPr>
          <w:trHeight w:val="176"/>
          <w:jc w:val="center"/>
        </w:trPr>
        <w:tc>
          <w:tcPr>
            <w:tcW w:w="2027" w:type="dxa"/>
            <w:gridSpan w:val="2"/>
            <w:tcBorders>
              <w:tl2br w:val="single" w:sz="4" w:space="0" w:color="auto"/>
            </w:tcBorders>
            <w:shd w:val="clear" w:color="auto" w:fill="auto"/>
          </w:tcPr>
          <w:p w14:paraId="407030D2" w14:textId="77777777" w:rsidR="00414622" w:rsidRDefault="00414622" w:rsidP="00034B5A">
            <w:pPr>
              <w:ind w:firstLineChars="500" w:firstLine="900"/>
              <w:rPr>
                <w:sz w:val="18"/>
                <w:szCs w:val="18"/>
              </w:rPr>
            </w:pPr>
            <w:r>
              <w:rPr>
                <w:sz w:val="18"/>
                <w:szCs w:val="18"/>
              </w:rPr>
              <w:t>Traffic load</w:t>
            </w:r>
          </w:p>
          <w:p w14:paraId="2B0DB132" w14:textId="77777777" w:rsidR="00414622" w:rsidRDefault="00414622" w:rsidP="00034B5A">
            <w:pPr>
              <w:rPr>
                <w:sz w:val="18"/>
                <w:szCs w:val="18"/>
              </w:rPr>
            </w:pPr>
            <w:r>
              <w:rPr>
                <w:sz w:val="18"/>
                <w:szCs w:val="18"/>
              </w:rPr>
              <w:t xml:space="preserve">Metrics              </w:t>
            </w:r>
          </w:p>
        </w:tc>
        <w:tc>
          <w:tcPr>
            <w:tcW w:w="1152" w:type="dxa"/>
            <w:shd w:val="clear" w:color="auto" w:fill="auto"/>
          </w:tcPr>
          <w:p w14:paraId="47539AE3" w14:textId="77777777" w:rsidR="00414622" w:rsidRPr="00B32B6F" w:rsidRDefault="00414622" w:rsidP="00034B5A">
            <w:pPr>
              <w:rPr>
                <w:sz w:val="18"/>
                <w:szCs w:val="18"/>
              </w:rPr>
            </w:pPr>
            <w:r w:rsidRPr="00B32B6F">
              <w:rPr>
                <w:sz w:val="18"/>
                <w:szCs w:val="18"/>
              </w:rPr>
              <w:t>Low load</w:t>
            </w:r>
          </w:p>
          <w:p w14:paraId="6D69DA7E" w14:textId="77777777" w:rsidR="00414622" w:rsidRPr="00B32B6F" w:rsidRDefault="00414622" w:rsidP="00034B5A">
            <w:pPr>
              <w:rPr>
                <w:sz w:val="18"/>
                <w:szCs w:val="18"/>
              </w:rPr>
            </w:pPr>
            <w:r w:rsidRPr="00B32B6F">
              <w:rPr>
                <w:sz w:val="18"/>
                <w:szCs w:val="18"/>
                <w:lang w:eastAsia="zh-CN"/>
              </w:rPr>
              <w:t xml:space="preserve">10%~25% BO </w:t>
            </w:r>
          </w:p>
        </w:tc>
        <w:tc>
          <w:tcPr>
            <w:tcW w:w="1152" w:type="dxa"/>
            <w:shd w:val="clear" w:color="auto" w:fill="auto"/>
          </w:tcPr>
          <w:p w14:paraId="10F0006C" w14:textId="77777777" w:rsidR="00414622" w:rsidRPr="00B32B6F" w:rsidRDefault="00414622" w:rsidP="00034B5A">
            <w:pPr>
              <w:rPr>
                <w:sz w:val="18"/>
                <w:szCs w:val="18"/>
              </w:rPr>
            </w:pPr>
            <w:r w:rsidRPr="00B32B6F">
              <w:rPr>
                <w:sz w:val="18"/>
                <w:szCs w:val="18"/>
              </w:rPr>
              <w:t>Medium load</w:t>
            </w:r>
          </w:p>
          <w:p w14:paraId="624CF165" w14:textId="77777777" w:rsidR="00414622" w:rsidRPr="00B32B6F" w:rsidRDefault="00414622" w:rsidP="00034B5A">
            <w:pPr>
              <w:rPr>
                <w:sz w:val="18"/>
                <w:szCs w:val="18"/>
              </w:rPr>
            </w:pPr>
            <w:r w:rsidRPr="00B32B6F">
              <w:rPr>
                <w:sz w:val="18"/>
                <w:szCs w:val="18"/>
                <w:lang w:eastAsia="zh-CN"/>
              </w:rPr>
              <w:t>35%~50% BO</w:t>
            </w:r>
          </w:p>
        </w:tc>
        <w:tc>
          <w:tcPr>
            <w:tcW w:w="1152" w:type="dxa"/>
            <w:shd w:val="clear" w:color="auto" w:fill="auto"/>
          </w:tcPr>
          <w:p w14:paraId="3CD59871" w14:textId="77777777" w:rsidR="00414622" w:rsidRPr="00B32B6F" w:rsidRDefault="00414622" w:rsidP="00034B5A">
            <w:pPr>
              <w:rPr>
                <w:sz w:val="18"/>
                <w:szCs w:val="18"/>
              </w:rPr>
            </w:pPr>
            <w:r w:rsidRPr="00B32B6F">
              <w:rPr>
                <w:sz w:val="18"/>
                <w:szCs w:val="18"/>
              </w:rPr>
              <w:t>High load</w:t>
            </w:r>
          </w:p>
          <w:p w14:paraId="6945FE57" w14:textId="77777777" w:rsidR="00414622" w:rsidRPr="00B32B6F" w:rsidRDefault="00414622" w:rsidP="00034B5A">
            <w:pPr>
              <w:rPr>
                <w:sz w:val="18"/>
                <w:szCs w:val="18"/>
              </w:rPr>
            </w:pPr>
            <w:r w:rsidRPr="00B32B6F">
              <w:rPr>
                <w:sz w:val="18"/>
                <w:szCs w:val="18"/>
                <w:lang w:eastAsia="zh-CN"/>
              </w:rPr>
              <w:t>above 55% BO</w:t>
            </w:r>
          </w:p>
        </w:tc>
      </w:tr>
      <w:tr w:rsidR="00414622" w14:paraId="14DFA4BA" w14:textId="77777777" w:rsidTr="00034B5A">
        <w:trPr>
          <w:trHeight w:val="176"/>
          <w:jc w:val="center"/>
        </w:trPr>
        <w:tc>
          <w:tcPr>
            <w:tcW w:w="1025" w:type="dxa"/>
            <w:vMerge w:val="restart"/>
            <w:shd w:val="clear" w:color="auto" w:fill="auto"/>
          </w:tcPr>
          <w:p w14:paraId="2535839C" w14:textId="77777777" w:rsidR="00414622" w:rsidRDefault="00414622" w:rsidP="00034B5A">
            <w:pPr>
              <w:rPr>
                <w:sz w:val="18"/>
                <w:szCs w:val="18"/>
              </w:rPr>
            </w:pPr>
            <w:r>
              <w:rPr>
                <w:sz w:val="18"/>
                <w:szCs w:val="18"/>
              </w:rPr>
              <w:t>DL UPT (Mbps)</w:t>
            </w:r>
          </w:p>
        </w:tc>
        <w:tc>
          <w:tcPr>
            <w:tcW w:w="1002" w:type="dxa"/>
            <w:shd w:val="clear" w:color="auto" w:fill="auto"/>
          </w:tcPr>
          <w:p w14:paraId="1106B92A" w14:textId="77777777" w:rsidR="00414622" w:rsidRDefault="00414622" w:rsidP="00034B5A">
            <w:pPr>
              <w:rPr>
                <w:sz w:val="18"/>
                <w:szCs w:val="18"/>
              </w:rPr>
            </w:pPr>
            <w:r>
              <w:rPr>
                <w:sz w:val="18"/>
                <w:szCs w:val="18"/>
              </w:rPr>
              <w:t>5%ile</w:t>
            </w:r>
          </w:p>
        </w:tc>
        <w:tc>
          <w:tcPr>
            <w:tcW w:w="1152" w:type="dxa"/>
            <w:shd w:val="clear" w:color="auto" w:fill="auto"/>
            <w:vAlign w:val="center"/>
          </w:tcPr>
          <w:p w14:paraId="49FA2A4B" w14:textId="4A0A7429" w:rsidR="00414622" w:rsidRDefault="0017630C" w:rsidP="00034B5A">
            <w:pPr>
              <w:rPr>
                <w:sz w:val="18"/>
                <w:szCs w:val="18"/>
                <w:lang w:eastAsia="zh-CN"/>
              </w:rPr>
            </w:pPr>
            <w:r>
              <w:rPr>
                <w:sz w:val="18"/>
                <w:szCs w:val="18"/>
                <w:lang w:eastAsia="zh-CN"/>
              </w:rPr>
              <w:t>1694.6</w:t>
            </w:r>
          </w:p>
        </w:tc>
        <w:tc>
          <w:tcPr>
            <w:tcW w:w="1152" w:type="dxa"/>
            <w:shd w:val="clear" w:color="auto" w:fill="auto"/>
            <w:vAlign w:val="center"/>
          </w:tcPr>
          <w:p w14:paraId="1D355544" w14:textId="2765E5F0" w:rsidR="00414622" w:rsidRDefault="0017630C" w:rsidP="00034B5A">
            <w:pPr>
              <w:rPr>
                <w:sz w:val="18"/>
                <w:szCs w:val="18"/>
                <w:lang w:eastAsia="zh-CN"/>
              </w:rPr>
            </w:pPr>
            <w:r>
              <w:rPr>
                <w:sz w:val="18"/>
                <w:szCs w:val="18"/>
                <w:lang w:eastAsia="zh-CN"/>
              </w:rPr>
              <w:t>624.5</w:t>
            </w:r>
          </w:p>
        </w:tc>
        <w:tc>
          <w:tcPr>
            <w:tcW w:w="1152" w:type="dxa"/>
            <w:shd w:val="clear" w:color="auto" w:fill="auto"/>
            <w:vAlign w:val="center"/>
          </w:tcPr>
          <w:p w14:paraId="2214D943" w14:textId="3C85F360" w:rsidR="00414622" w:rsidRDefault="0017630C" w:rsidP="00034B5A">
            <w:pPr>
              <w:rPr>
                <w:sz w:val="18"/>
                <w:szCs w:val="18"/>
                <w:lang w:eastAsia="zh-CN"/>
              </w:rPr>
            </w:pPr>
            <w:r>
              <w:rPr>
                <w:sz w:val="18"/>
                <w:szCs w:val="18"/>
                <w:lang w:eastAsia="zh-CN"/>
              </w:rPr>
              <w:t>237.6</w:t>
            </w:r>
          </w:p>
        </w:tc>
      </w:tr>
      <w:tr w:rsidR="00414622" w14:paraId="17E69393" w14:textId="77777777" w:rsidTr="00034B5A">
        <w:trPr>
          <w:trHeight w:val="176"/>
          <w:jc w:val="center"/>
        </w:trPr>
        <w:tc>
          <w:tcPr>
            <w:tcW w:w="1025" w:type="dxa"/>
            <w:vMerge/>
            <w:shd w:val="clear" w:color="auto" w:fill="auto"/>
          </w:tcPr>
          <w:p w14:paraId="62BF2EB0" w14:textId="77777777" w:rsidR="00414622" w:rsidRDefault="00414622" w:rsidP="00034B5A">
            <w:pPr>
              <w:rPr>
                <w:sz w:val="18"/>
                <w:szCs w:val="18"/>
              </w:rPr>
            </w:pPr>
          </w:p>
        </w:tc>
        <w:tc>
          <w:tcPr>
            <w:tcW w:w="1002" w:type="dxa"/>
            <w:shd w:val="clear" w:color="auto" w:fill="auto"/>
          </w:tcPr>
          <w:p w14:paraId="5B6EFBD7" w14:textId="77777777" w:rsidR="00414622" w:rsidRDefault="00414622" w:rsidP="00034B5A">
            <w:pPr>
              <w:rPr>
                <w:sz w:val="18"/>
                <w:szCs w:val="18"/>
              </w:rPr>
            </w:pPr>
            <w:r>
              <w:rPr>
                <w:sz w:val="18"/>
                <w:szCs w:val="18"/>
              </w:rPr>
              <w:t>50%ile</w:t>
            </w:r>
          </w:p>
        </w:tc>
        <w:tc>
          <w:tcPr>
            <w:tcW w:w="1152" w:type="dxa"/>
            <w:shd w:val="clear" w:color="auto" w:fill="auto"/>
            <w:vAlign w:val="center"/>
          </w:tcPr>
          <w:p w14:paraId="4BC04225" w14:textId="32ECF328" w:rsidR="00414622" w:rsidRDefault="0017630C" w:rsidP="00034B5A">
            <w:pPr>
              <w:rPr>
                <w:sz w:val="18"/>
                <w:szCs w:val="18"/>
                <w:lang w:eastAsia="zh-CN"/>
              </w:rPr>
            </w:pPr>
            <w:r>
              <w:rPr>
                <w:sz w:val="18"/>
                <w:szCs w:val="18"/>
                <w:lang w:eastAsia="zh-CN"/>
              </w:rPr>
              <w:t>6044.3</w:t>
            </w:r>
          </w:p>
        </w:tc>
        <w:tc>
          <w:tcPr>
            <w:tcW w:w="1152" w:type="dxa"/>
            <w:shd w:val="clear" w:color="auto" w:fill="auto"/>
            <w:vAlign w:val="center"/>
          </w:tcPr>
          <w:p w14:paraId="29B65385" w14:textId="74F6D6DF" w:rsidR="00414622" w:rsidRDefault="0017630C" w:rsidP="00034B5A">
            <w:pPr>
              <w:rPr>
                <w:sz w:val="18"/>
                <w:szCs w:val="18"/>
                <w:lang w:eastAsia="zh-CN"/>
              </w:rPr>
            </w:pPr>
            <w:r>
              <w:rPr>
                <w:sz w:val="18"/>
                <w:szCs w:val="18"/>
                <w:lang w:eastAsia="zh-CN"/>
              </w:rPr>
              <w:t>3499.3</w:t>
            </w:r>
          </w:p>
        </w:tc>
        <w:tc>
          <w:tcPr>
            <w:tcW w:w="1152" w:type="dxa"/>
            <w:shd w:val="clear" w:color="auto" w:fill="auto"/>
            <w:vAlign w:val="center"/>
          </w:tcPr>
          <w:p w14:paraId="52AED322" w14:textId="18FC479D" w:rsidR="00414622" w:rsidRDefault="0017630C" w:rsidP="00034B5A">
            <w:pPr>
              <w:rPr>
                <w:sz w:val="18"/>
                <w:szCs w:val="18"/>
                <w:lang w:eastAsia="zh-CN"/>
              </w:rPr>
            </w:pPr>
            <w:r>
              <w:rPr>
                <w:sz w:val="18"/>
                <w:szCs w:val="18"/>
                <w:lang w:eastAsia="zh-CN"/>
              </w:rPr>
              <w:t>2035.2</w:t>
            </w:r>
          </w:p>
        </w:tc>
      </w:tr>
      <w:tr w:rsidR="00414622" w14:paraId="71308272" w14:textId="77777777" w:rsidTr="00034B5A">
        <w:trPr>
          <w:trHeight w:val="176"/>
          <w:jc w:val="center"/>
        </w:trPr>
        <w:tc>
          <w:tcPr>
            <w:tcW w:w="1025" w:type="dxa"/>
            <w:vMerge/>
            <w:shd w:val="clear" w:color="auto" w:fill="auto"/>
          </w:tcPr>
          <w:p w14:paraId="03B8282D" w14:textId="77777777" w:rsidR="00414622" w:rsidRDefault="00414622" w:rsidP="00034B5A">
            <w:pPr>
              <w:rPr>
                <w:sz w:val="18"/>
                <w:szCs w:val="18"/>
              </w:rPr>
            </w:pPr>
          </w:p>
        </w:tc>
        <w:tc>
          <w:tcPr>
            <w:tcW w:w="1002" w:type="dxa"/>
            <w:shd w:val="clear" w:color="auto" w:fill="auto"/>
          </w:tcPr>
          <w:p w14:paraId="4AE9FB8C" w14:textId="77777777" w:rsidR="00414622" w:rsidRDefault="00414622" w:rsidP="00034B5A">
            <w:pPr>
              <w:rPr>
                <w:sz w:val="18"/>
                <w:szCs w:val="18"/>
              </w:rPr>
            </w:pPr>
            <w:r>
              <w:rPr>
                <w:sz w:val="18"/>
                <w:szCs w:val="18"/>
              </w:rPr>
              <w:t>95%ile</w:t>
            </w:r>
          </w:p>
        </w:tc>
        <w:tc>
          <w:tcPr>
            <w:tcW w:w="1152" w:type="dxa"/>
            <w:shd w:val="clear" w:color="auto" w:fill="auto"/>
            <w:vAlign w:val="center"/>
          </w:tcPr>
          <w:p w14:paraId="0D64025A" w14:textId="2E8CADF6" w:rsidR="00414622" w:rsidRDefault="0017630C" w:rsidP="00034B5A">
            <w:pPr>
              <w:rPr>
                <w:sz w:val="18"/>
                <w:szCs w:val="18"/>
                <w:lang w:eastAsia="zh-CN"/>
              </w:rPr>
            </w:pPr>
            <w:r>
              <w:rPr>
                <w:sz w:val="18"/>
                <w:szCs w:val="18"/>
                <w:lang w:eastAsia="zh-CN"/>
              </w:rPr>
              <w:t>8957.8</w:t>
            </w:r>
          </w:p>
        </w:tc>
        <w:tc>
          <w:tcPr>
            <w:tcW w:w="1152" w:type="dxa"/>
            <w:shd w:val="clear" w:color="auto" w:fill="auto"/>
            <w:vAlign w:val="center"/>
          </w:tcPr>
          <w:p w14:paraId="50BAFE07" w14:textId="58BD2FF3" w:rsidR="00414622" w:rsidRDefault="0017630C" w:rsidP="00034B5A">
            <w:pPr>
              <w:rPr>
                <w:sz w:val="18"/>
                <w:szCs w:val="18"/>
                <w:lang w:eastAsia="zh-CN"/>
              </w:rPr>
            </w:pPr>
            <w:r>
              <w:rPr>
                <w:sz w:val="18"/>
                <w:szCs w:val="18"/>
                <w:lang w:eastAsia="zh-CN"/>
              </w:rPr>
              <w:t>8858.4</w:t>
            </w:r>
          </w:p>
        </w:tc>
        <w:tc>
          <w:tcPr>
            <w:tcW w:w="1152" w:type="dxa"/>
            <w:shd w:val="clear" w:color="auto" w:fill="auto"/>
            <w:vAlign w:val="center"/>
          </w:tcPr>
          <w:p w14:paraId="30B02963" w14:textId="3845A94D" w:rsidR="00414622" w:rsidRDefault="0017630C" w:rsidP="00034B5A">
            <w:pPr>
              <w:rPr>
                <w:sz w:val="18"/>
                <w:szCs w:val="18"/>
                <w:lang w:eastAsia="zh-CN"/>
              </w:rPr>
            </w:pPr>
            <w:r>
              <w:rPr>
                <w:sz w:val="18"/>
                <w:szCs w:val="18"/>
                <w:lang w:eastAsia="zh-CN"/>
              </w:rPr>
              <w:t>8566.0</w:t>
            </w:r>
          </w:p>
        </w:tc>
      </w:tr>
      <w:tr w:rsidR="00414622" w14:paraId="6890322A" w14:textId="77777777" w:rsidTr="00034B5A">
        <w:trPr>
          <w:trHeight w:val="176"/>
          <w:jc w:val="center"/>
        </w:trPr>
        <w:tc>
          <w:tcPr>
            <w:tcW w:w="1025" w:type="dxa"/>
            <w:vMerge/>
            <w:shd w:val="clear" w:color="auto" w:fill="auto"/>
          </w:tcPr>
          <w:p w14:paraId="6D093431" w14:textId="77777777" w:rsidR="00414622" w:rsidRDefault="00414622" w:rsidP="00034B5A">
            <w:pPr>
              <w:rPr>
                <w:sz w:val="18"/>
                <w:szCs w:val="18"/>
              </w:rPr>
            </w:pPr>
          </w:p>
        </w:tc>
        <w:tc>
          <w:tcPr>
            <w:tcW w:w="1002" w:type="dxa"/>
            <w:shd w:val="clear" w:color="auto" w:fill="auto"/>
          </w:tcPr>
          <w:p w14:paraId="1524217B" w14:textId="77777777" w:rsidR="00414622" w:rsidRDefault="00414622" w:rsidP="00034B5A">
            <w:pPr>
              <w:rPr>
                <w:sz w:val="18"/>
                <w:szCs w:val="18"/>
              </w:rPr>
            </w:pPr>
            <w:r>
              <w:rPr>
                <w:sz w:val="18"/>
                <w:szCs w:val="18"/>
              </w:rPr>
              <w:t>mean</w:t>
            </w:r>
          </w:p>
        </w:tc>
        <w:tc>
          <w:tcPr>
            <w:tcW w:w="1152" w:type="dxa"/>
            <w:shd w:val="clear" w:color="auto" w:fill="auto"/>
            <w:vAlign w:val="center"/>
          </w:tcPr>
          <w:p w14:paraId="262531E5" w14:textId="427344CA" w:rsidR="00414622" w:rsidRDefault="0017630C" w:rsidP="00034B5A">
            <w:pPr>
              <w:rPr>
                <w:sz w:val="18"/>
                <w:szCs w:val="18"/>
                <w:lang w:eastAsia="zh-CN"/>
              </w:rPr>
            </w:pPr>
            <w:r>
              <w:rPr>
                <w:sz w:val="18"/>
                <w:szCs w:val="18"/>
                <w:lang w:eastAsia="zh-CN"/>
              </w:rPr>
              <w:t>5675.1</w:t>
            </w:r>
          </w:p>
        </w:tc>
        <w:tc>
          <w:tcPr>
            <w:tcW w:w="1152" w:type="dxa"/>
            <w:shd w:val="clear" w:color="auto" w:fill="auto"/>
            <w:vAlign w:val="center"/>
          </w:tcPr>
          <w:p w14:paraId="7BF7D93B" w14:textId="63333630" w:rsidR="00414622" w:rsidRDefault="0017630C" w:rsidP="00034B5A">
            <w:pPr>
              <w:rPr>
                <w:sz w:val="18"/>
                <w:szCs w:val="18"/>
                <w:lang w:eastAsia="zh-CN"/>
              </w:rPr>
            </w:pPr>
            <w:r>
              <w:rPr>
                <w:sz w:val="18"/>
                <w:szCs w:val="18"/>
                <w:lang w:eastAsia="zh-CN"/>
              </w:rPr>
              <w:t>4170.1</w:t>
            </w:r>
          </w:p>
        </w:tc>
        <w:tc>
          <w:tcPr>
            <w:tcW w:w="1152" w:type="dxa"/>
            <w:shd w:val="clear" w:color="auto" w:fill="auto"/>
            <w:vAlign w:val="center"/>
          </w:tcPr>
          <w:p w14:paraId="6E55B1BB" w14:textId="6742D865" w:rsidR="00414622" w:rsidRDefault="0017630C" w:rsidP="00034B5A">
            <w:pPr>
              <w:rPr>
                <w:sz w:val="18"/>
                <w:szCs w:val="18"/>
                <w:lang w:eastAsia="zh-CN"/>
              </w:rPr>
            </w:pPr>
            <w:r>
              <w:rPr>
                <w:sz w:val="18"/>
                <w:szCs w:val="18"/>
                <w:lang w:eastAsia="zh-CN"/>
              </w:rPr>
              <w:t>2715.7</w:t>
            </w:r>
          </w:p>
        </w:tc>
      </w:tr>
      <w:tr w:rsidR="00414622" w14:paraId="7DFB3616" w14:textId="77777777" w:rsidTr="00034B5A">
        <w:trPr>
          <w:trHeight w:val="176"/>
          <w:jc w:val="center"/>
        </w:trPr>
        <w:tc>
          <w:tcPr>
            <w:tcW w:w="1025" w:type="dxa"/>
            <w:vMerge w:val="restart"/>
            <w:shd w:val="clear" w:color="auto" w:fill="auto"/>
          </w:tcPr>
          <w:p w14:paraId="7EE1705D" w14:textId="77777777" w:rsidR="00414622" w:rsidRDefault="00414622" w:rsidP="00034B5A">
            <w:pPr>
              <w:rPr>
                <w:sz w:val="18"/>
                <w:szCs w:val="18"/>
              </w:rPr>
            </w:pPr>
            <w:r>
              <w:rPr>
                <w:sz w:val="18"/>
                <w:szCs w:val="18"/>
              </w:rPr>
              <w:t>DL delay (s)</w:t>
            </w:r>
          </w:p>
        </w:tc>
        <w:tc>
          <w:tcPr>
            <w:tcW w:w="1002" w:type="dxa"/>
            <w:shd w:val="clear" w:color="auto" w:fill="auto"/>
          </w:tcPr>
          <w:p w14:paraId="29A08A56" w14:textId="77777777" w:rsidR="00414622" w:rsidRDefault="00414622" w:rsidP="00034B5A">
            <w:pPr>
              <w:rPr>
                <w:sz w:val="18"/>
                <w:szCs w:val="18"/>
              </w:rPr>
            </w:pPr>
            <w:r>
              <w:rPr>
                <w:sz w:val="18"/>
                <w:szCs w:val="18"/>
              </w:rPr>
              <w:t>5%ile</w:t>
            </w:r>
          </w:p>
        </w:tc>
        <w:tc>
          <w:tcPr>
            <w:tcW w:w="1152" w:type="dxa"/>
            <w:shd w:val="clear" w:color="auto" w:fill="auto"/>
            <w:vAlign w:val="center"/>
          </w:tcPr>
          <w:p w14:paraId="0EE7C41C" w14:textId="3234053B" w:rsidR="00414622" w:rsidRDefault="0017630C" w:rsidP="00034B5A">
            <w:pPr>
              <w:rPr>
                <w:sz w:val="18"/>
                <w:szCs w:val="18"/>
                <w:lang w:eastAsia="zh-CN"/>
              </w:rPr>
            </w:pPr>
            <w:r>
              <w:rPr>
                <w:sz w:val="18"/>
                <w:szCs w:val="18"/>
                <w:lang w:eastAsia="zh-CN"/>
              </w:rPr>
              <w:t>0.0241</w:t>
            </w:r>
          </w:p>
        </w:tc>
        <w:tc>
          <w:tcPr>
            <w:tcW w:w="1152" w:type="dxa"/>
            <w:shd w:val="clear" w:color="auto" w:fill="auto"/>
            <w:vAlign w:val="center"/>
          </w:tcPr>
          <w:p w14:paraId="6C5B28DB" w14:textId="38B8FE3D" w:rsidR="00414622" w:rsidRDefault="0017630C" w:rsidP="00034B5A">
            <w:pPr>
              <w:rPr>
                <w:sz w:val="18"/>
                <w:szCs w:val="18"/>
                <w:lang w:eastAsia="zh-CN"/>
              </w:rPr>
            </w:pPr>
            <w:r>
              <w:rPr>
                <w:sz w:val="18"/>
                <w:szCs w:val="18"/>
                <w:lang w:eastAsia="zh-CN"/>
              </w:rPr>
              <w:t>0.0244</w:t>
            </w:r>
          </w:p>
        </w:tc>
        <w:tc>
          <w:tcPr>
            <w:tcW w:w="1152" w:type="dxa"/>
            <w:shd w:val="clear" w:color="auto" w:fill="auto"/>
            <w:vAlign w:val="center"/>
          </w:tcPr>
          <w:p w14:paraId="003B4CBA" w14:textId="544FC800" w:rsidR="00414622" w:rsidRDefault="00314EB9" w:rsidP="00034B5A">
            <w:pPr>
              <w:rPr>
                <w:sz w:val="18"/>
                <w:szCs w:val="18"/>
                <w:lang w:eastAsia="zh-CN"/>
              </w:rPr>
            </w:pPr>
            <w:r>
              <w:rPr>
                <w:sz w:val="18"/>
                <w:szCs w:val="18"/>
                <w:lang w:eastAsia="zh-CN"/>
              </w:rPr>
              <w:t>0.</w:t>
            </w:r>
            <w:r w:rsidR="00C83133">
              <w:rPr>
                <w:sz w:val="18"/>
                <w:szCs w:val="18"/>
                <w:lang w:eastAsia="zh-CN"/>
              </w:rPr>
              <w:t>0248</w:t>
            </w:r>
          </w:p>
        </w:tc>
      </w:tr>
      <w:tr w:rsidR="00414622" w14:paraId="3B1075C9" w14:textId="77777777" w:rsidTr="00034B5A">
        <w:trPr>
          <w:trHeight w:val="176"/>
          <w:jc w:val="center"/>
        </w:trPr>
        <w:tc>
          <w:tcPr>
            <w:tcW w:w="1025" w:type="dxa"/>
            <w:vMerge/>
            <w:shd w:val="clear" w:color="auto" w:fill="auto"/>
          </w:tcPr>
          <w:p w14:paraId="2956E4E1" w14:textId="77777777" w:rsidR="00414622" w:rsidRDefault="00414622" w:rsidP="00034B5A">
            <w:pPr>
              <w:rPr>
                <w:sz w:val="18"/>
                <w:szCs w:val="18"/>
              </w:rPr>
            </w:pPr>
          </w:p>
        </w:tc>
        <w:tc>
          <w:tcPr>
            <w:tcW w:w="1002" w:type="dxa"/>
            <w:shd w:val="clear" w:color="auto" w:fill="auto"/>
          </w:tcPr>
          <w:p w14:paraId="05974968" w14:textId="77777777" w:rsidR="00414622" w:rsidRDefault="00414622" w:rsidP="00034B5A">
            <w:pPr>
              <w:rPr>
                <w:sz w:val="18"/>
                <w:szCs w:val="18"/>
              </w:rPr>
            </w:pPr>
            <w:r>
              <w:rPr>
                <w:sz w:val="18"/>
                <w:szCs w:val="18"/>
              </w:rPr>
              <w:t>50%ile</w:t>
            </w:r>
          </w:p>
        </w:tc>
        <w:tc>
          <w:tcPr>
            <w:tcW w:w="1152" w:type="dxa"/>
            <w:shd w:val="clear" w:color="auto" w:fill="auto"/>
            <w:vAlign w:val="center"/>
          </w:tcPr>
          <w:p w14:paraId="17E7E111" w14:textId="27E6EBF4" w:rsidR="00414622" w:rsidRDefault="0017630C" w:rsidP="00034B5A">
            <w:pPr>
              <w:rPr>
                <w:sz w:val="18"/>
                <w:szCs w:val="18"/>
                <w:lang w:eastAsia="zh-CN"/>
              </w:rPr>
            </w:pPr>
            <w:r>
              <w:rPr>
                <w:sz w:val="18"/>
                <w:szCs w:val="18"/>
                <w:lang w:eastAsia="zh-CN"/>
              </w:rPr>
              <w:t>0.0356</w:t>
            </w:r>
          </w:p>
        </w:tc>
        <w:tc>
          <w:tcPr>
            <w:tcW w:w="1152" w:type="dxa"/>
            <w:shd w:val="clear" w:color="auto" w:fill="auto"/>
            <w:vAlign w:val="center"/>
          </w:tcPr>
          <w:p w14:paraId="35B20B30" w14:textId="728034B0" w:rsidR="00414622" w:rsidRDefault="0017630C" w:rsidP="00034B5A">
            <w:pPr>
              <w:rPr>
                <w:sz w:val="18"/>
                <w:szCs w:val="18"/>
                <w:lang w:eastAsia="zh-CN"/>
              </w:rPr>
            </w:pPr>
            <w:r>
              <w:rPr>
                <w:sz w:val="18"/>
                <w:szCs w:val="18"/>
                <w:lang w:eastAsia="zh-CN"/>
              </w:rPr>
              <w:t>0.0609</w:t>
            </w:r>
          </w:p>
        </w:tc>
        <w:tc>
          <w:tcPr>
            <w:tcW w:w="1152" w:type="dxa"/>
            <w:shd w:val="clear" w:color="auto" w:fill="auto"/>
            <w:vAlign w:val="center"/>
          </w:tcPr>
          <w:p w14:paraId="0A640B41" w14:textId="25AD98DE" w:rsidR="00414622" w:rsidRDefault="00C83133" w:rsidP="00034B5A">
            <w:pPr>
              <w:rPr>
                <w:sz w:val="18"/>
                <w:szCs w:val="18"/>
                <w:lang w:eastAsia="zh-CN"/>
              </w:rPr>
            </w:pPr>
            <w:r>
              <w:rPr>
                <w:sz w:val="18"/>
                <w:szCs w:val="18"/>
                <w:lang w:eastAsia="zh-CN"/>
              </w:rPr>
              <w:t>0.1104</w:t>
            </w:r>
          </w:p>
        </w:tc>
      </w:tr>
      <w:tr w:rsidR="00414622" w14:paraId="04D6A463" w14:textId="77777777" w:rsidTr="00034B5A">
        <w:trPr>
          <w:trHeight w:val="176"/>
          <w:jc w:val="center"/>
        </w:trPr>
        <w:tc>
          <w:tcPr>
            <w:tcW w:w="1025" w:type="dxa"/>
            <w:vMerge/>
            <w:shd w:val="clear" w:color="auto" w:fill="auto"/>
          </w:tcPr>
          <w:p w14:paraId="01836A34" w14:textId="77777777" w:rsidR="00414622" w:rsidRDefault="00414622" w:rsidP="00034B5A">
            <w:pPr>
              <w:rPr>
                <w:sz w:val="18"/>
                <w:szCs w:val="18"/>
              </w:rPr>
            </w:pPr>
          </w:p>
        </w:tc>
        <w:tc>
          <w:tcPr>
            <w:tcW w:w="1002" w:type="dxa"/>
            <w:shd w:val="clear" w:color="auto" w:fill="auto"/>
          </w:tcPr>
          <w:p w14:paraId="298DF9A0" w14:textId="77777777" w:rsidR="00414622" w:rsidRDefault="00414622" w:rsidP="00034B5A">
            <w:pPr>
              <w:rPr>
                <w:sz w:val="18"/>
                <w:szCs w:val="18"/>
              </w:rPr>
            </w:pPr>
            <w:r>
              <w:rPr>
                <w:sz w:val="18"/>
                <w:szCs w:val="18"/>
              </w:rPr>
              <w:t>95%ile</w:t>
            </w:r>
          </w:p>
        </w:tc>
        <w:tc>
          <w:tcPr>
            <w:tcW w:w="1152" w:type="dxa"/>
            <w:shd w:val="clear" w:color="auto" w:fill="auto"/>
            <w:vAlign w:val="center"/>
          </w:tcPr>
          <w:p w14:paraId="46AE3376" w14:textId="76779202" w:rsidR="00414622" w:rsidRDefault="0017630C" w:rsidP="00034B5A">
            <w:pPr>
              <w:rPr>
                <w:sz w:val="18"/>
                <w:szCs w:val="18"/>
                <w:lang w:eastAsia="zh-CN"/>
              </w:rPr>
            </w:pPr>
            <w:r>
              <w:rPr>
                <w:sz w:val="18"/>
                <w:szCs w:val="18"/>
                <w:lang w:eastAsia="zh-CN"/>
              </w:rPr>
              <w:t>0.1273</w:t>
            </w:r>
          </w:p>
        </w:tc>
        <w:tc>
          <w:tcPr>
            <w:tcW w:w="1152" w:type="dxa"/>
            <w:shd w:val="clear" w:color="auto" w:fill="auto"/>
            <w:vAlign w:val="center"/>
          </w:tcPr>
          <w:p w14:paraId="23F90E06" w14:textId="1D134703" w:rsidR="00414622" w:rsidRDefault="0017630C" w:rsidP="00034B5A">
            <w:pPr>
              <w:rPr>
                <w:sz w:val="18"/>
                <w:szCs w:val="18"/>
                <w:lang w:eastAsia="zh-CN"/>
              </w:rPr>
            </w:pPr>
            <w:r>
              <w:rPr>
                <w:sz w:val="18"/>
                <w:szCs w:val="18"/>
                <w:lang w:eastAsia="zh-CN"/>
              </w:rPr>
              <w:t>0.3372</w:t>
            </w:r>
          </w:p>
        </w:tc>
        <w:tc>
          <w:tcPr>
            <w:tcW w:w="1152" w:type="dxa"/>
            <w:shd w:val="clear" w:color="auto" w:fill="auto"/>
            <w:vAlign w:val="center"/>
          </w:tcPr>
          <w:p w14:paraId="249BB760" w14:textId="6C9F27E3" w:rsidR="00414622" w:rsidRDefault="00C83133" w:rsidP="00034B5A">
            <w:pPr>
              <w:rPr>
                <w:sz w:val="18"/>
                <w:szCs w:val="18"/>
                <w:lang w:eastAsia="zh-CN"/>
              </w:rPr>
            </w:pPr>
            <w:r>
              <w:rPr>
                <w:sz w:val="18"/>
                <w:szCs w:val="18"/>
                <w:lang w:eastAsia="zh-CN"/>
              </w:rPr>
              <w:t>0.7293</w:t>
            </w:r>
          </w:p>
        </w:tc>
      </w:tr>
      <w:tr w:rsidR="00414622" w14:paraId="55390144" w14:textId="77777777" w:rsidTr="00034B5A">
        <w:trPr>
          <w:trHeight w:val="176"/>
          <w:jc w:val="center"/>
        </w:trPr>
        <w:tc>
          <w:tcPr>
            <w:tcW w:w="1025" w:type="dxa"/>
            <w:vMerge/>
            <w:shd w:val="clear" w:color="auto" w:fill="auto"/>
          </w:tcPr>
          <w:p w14:paraId="396D1A85" w14:textId="77777777" w:rsidR="00414622" w:rsidRDefault="00414622" w:rsidP="00034B5A">
            <w:pPr>
              <w:rPr>
                <w:sz w:val="18"/>
                <w:szCs w:val="18"/>
              </w:rPr>
            </w:pPr>
          </w:p>
        </w:tc>
        <w:tc>
          <w:tcPr>
            <w:tcW w:w="1002" w:type="dxa"/>
            <w:shd w:val="clear" w:color="auto" w:fill="auto"/>
          </w:tcPr>
          <w:p w14:paraId="299F2EC5" w14:textId="77777777" w:rsidR="00414622" w:rsidRDefault="00414622" w:rsidP="00034B5A">
            <w:pPr>
              <w:rPr>
                <w:sz w:val="18"/>
                <w:szCs w:val="18"/>
              </w:rPr>
            </w:pPr>
            <w:r>
              <w:rPr>
                <w:sz w:val="18"/>
                <w:szCs w:val="18"/>
              </w:rPr>
              <w:t>mean</w:t>
            </w:r>
          </w:p>
        </w:tc>
        <w:tc>
          <w:tcPr>
            <w:tcW w:w="1152" w:type="dxa"/>
            <w:shd w:val="clear" w:color="auto" w:fill="auto"/>
            <w:vAlign w:val="center"/>
          </w:tcPr>
          <w:p w14:paraId="5AD1F5DC" w14:textId="549F86CE" w:rsidR="00414622" w:rsidRDefault="0017630C" w:rsidP="00034B5A">
            <w:pPr>
              <w:rPr>
                <w:sz w:val="18"/>
                <w:szCs w:val="18"/>
                <w:lang w:eastAsia="zh-CN"/>
              </w:rPr>
            </w:pPr>
            <w:r>
              <w:rPr>
                <w:sz w:val="18"/>
                <w:szCs w:val="18"/>
                <w:lang w:eastAsia="zh-CN"/>
              </w:rPr>
              <w:t>0.0521</w:t>
            </w:r>
          </w:p>
        </w:tc>
        <w:tc>
          <w:tcPr>
            <w:tcW w:w="1152" w:type="dxa"/>
            <w:shd w:val="clear" w:color="auto" w:fill="auto"/>
            <w:vAlign w:val="center"/>
          </w:tcPr>
          <w:p w14:paraId="43D1DEE6" w14:textId="29E85C9D" w:rsidR="00414622" w:rsidRDefault="00314EB9" w:rsidP="00034B5A">
            <w:pPr>
              <w:rPr>
                <w:sz w:val="18"/>
                <w:szCs w:val="18"/>
                <w:lang w:eastAsia="zh-CN"/>
              </w:rPr>
            </w:pPr>
            <w:r>
              <w:rPr>
                <w:sz w:val="18"/>
                <w:szCs w:val="18"/>
                <w:lang w:eastAsia="zh-CN"/>
              </w:rPr>
              <w:t>0</w:t>
            </w:r>
            <w:r w:rsidR="0017630C">
              <w:rPr>
                <w:sz w:val="18"/>
                <w:szCs w:val="18"/>
                <w:lang w:eastAsia="zh-CN"/>
              </w:rPr>
              <w:t>.1135</w:t>
            </w:r>
          </w:p>
        </w:tc>
        <w:tc>
          <w:tcPr>
            <w:tcW w:w="1152" w:type="dxa"/>
            <w:shd w:val="clear" w:color="auto" w:fill="auto"/>
            <w:vAlign w:val="center"/>
          </w:tcPr>
          <w:p w14:paraId="6560FF8F" w14:textId="73B6EDEB" w:rsidR="00414622" w:rsidRPr="001D7E08" w:rsidRDefault="0017630C" w:rsidP="00034B5A">
            <w:pPr>
              <w:rPr>
                <w:sz w:val="18"/>
                <w:szCs w:val="18"/>
                <w:lang w:eastAsia="zh-CN"/>
              </w:rPr>
            </w:pPr>
            <w:r>
              <w:rPr>
                <w:sz w:val="18"/>
                <w:szCs w:val="18"/>
                <w:lang w:eastAsia="zh-CN"/>
              </w:rPr>
              <w:t>0</w:t>
            </w:r>
            <w:r w:rsidR="00C83133">
              <w:rPr>
                <w:sz w:val="18"/>
                <w:szCs w:val="18"/>
                <w:lang w:eastAsia="zh-CN"/>
              </w:rPr>
              <w:t>.3369</w:t>
            </w:r>
          </w:p>
        </w:tc>
      </w:tr>
      <w:tr w:rsidR="00414622" w14:paraId="6C69444F" w14:textId="77777777" w:rsidTr="00034B5A">
        <w:trPr>
          <w:trHeight w:val="176"/>
          <w:jc w:val="center"/>
        </w:trPr>
        <w:tc>
          <w:tcPr>
            <w:tcW w:w="1025" w:type="dxa"/>
            <w:vMerge w:val="restart"/>
            <w:shd w:val="clear" w:color="auto" w:fill="auto"/>
          </w:tcPr>
          <w:p w14:paraId="06F27243" w14:textId="77777777" w:rsidR="00414622" w:rsidRDefault="00414622" w:rsidP="00034B5A">
            <w:pPr>
              <w:rPr>
                <w:sz w:val="18"/>
                <w:szCs w:val="18"/>
              </w:rPr>
            </w:pPr>
            <w:r>
              <w:rPr>
                <w:sz w:val="18"/>
                <w:szCs w:val="18"/>
              </w:rPr>
              <w:t>UL UPT (Mbps)</w:t>
            </w:r>
          </w:p>
        </w:tc>
        <w:tc>
          <w:tcPr>
            <w:tcW w:w="1002" w:type="dxa"/>
            <w:shd w:val="clear" w:color="auto" w:fill="auto"/>
          </w:tcPr>
          <w:p w14:paraId="1E161EAD" w14:textId="77777777" w:rsidR="00414622" w:rsidRDefault="00414622" w:rsidP="00034B5A">
            <w:pPr>
              <w:rPr>
                <w:sz w:val="18"/>
                <w:szCs w:val="18"/>
              </w:rPr>
            </w:pPr>
            <w:r>
              <w:rPr>
                <w:sz w:val="18"/>
                <w:szCs w:val="18"/>
              </w:rPr>
              <w:t>5%ile</w:t>
            </w:r>
          </w:p>
        </w:tc>
        <w:tc>
          <w:tcPr>
            <w:tcW w:w="1152" w:type="dxa"/>
            <w:shd w:val="clear" w:color="auto" w:fill="auto"/>
            <w:vAlign w:val="center"/>
          </w:tcPr>
          <w:p w14:paraId="51A39E60" w14:textId="5AA134CE" w:rsidR="00414622" w:rsidRDefault="0017630C" w:rsidP="00034B5A">
            <w:pPr>
              <w:rPr>
                <w:sz w:val="18"/>
                <w:szCs w:val="18"/>
                <w:lang w:eastAsia="zh-CN"/>
              </w:rPr>
            </w:pPr>
            <w:r>
              <w:rPr>
                <w:sz w:val="18"/>
                <w:szCs w:val="18"/>
                <w:lang w:eastAsia="zh-CN"/>
              </w:rPr>
              <w:t>973.0</w:t>
            </w:r>
          </w:p>
        </w:tc>
        <w:tc>
          <w:tcPr>
            <w:tcW w:w="1152" w:type="dxa"/>
            <w:shd w:val="clear" w:color="auto" w:fill="auto"/>
            <w:vAlign w:val="center"/>
          </w:tcPr>
          <w:p w14:paraId="0CFFA650" w14:textId="727BE5EB" w:rsidR="00414622" w:rsidRDefault="0017630C" w:rsidP="00034B5A">
            <w:pPr>
              <w:rPr>
                <w:sz w:val="18"/>
                <w:szCs w:val="18"/>
                <w:lang w:eastAsia="zh-CN"/>
              </w:rPr>
            </w:pPr>
            <w:r>
              <w:rPr>
                <w:sz w:val="18"/>
                <w:szCs w:val="18"/>
                <w:lang w:eastAsia="zh-CN"/>
              </w:rPr>
              <w:t>383.6</w:t>
            </w:r>
          </w:p>
        </w:tc>
        <w:tc>
          <w:tcPr>
            <w:tcW w:w="1152" w:type="dxa"/>
            <w:shd w:val="clear" w:color="auto" w:fill="auto"/>
            <w:vAlign w:val="center"/>
          </w:tcPr>
          <w:p w14:paraId="469C11F2" w14:textId="57CCFC4E" w:rsidR="00414622" w:rsidRPr="001D7E08" w:rsidRDefault="0017630C" w:rsidP="00034B5A">
            <w:pPr>
              <w:rPr>
                <w:sz w:val="18"/>
                <w:szCs w:val="18"/>
                <w:lang w:eastAsia="zh-CN"/>
              </w:rPr>
            </w:pPr>
            <w:r>
              <w:rPr>
                <w:sz w:val="18"/>
                <w:szCs w:val="18"/>
                <w:lang w:eastAsia="zh-CN"/>
              </w:rPr>
              <w:t>151.5</w:t>
            </w:r>
          </w:p>
        </w:tc>
      </w:tr>
      <w:tr w:rsidR="00414622" w14:paraId="182497D0" w14:textId="77777777" w:rsidTr="00034B5A">
        <w:trPr>
          <w:trHeight w:val="176"/>
          <w:jc w:val="center"/>
        </w:trPr>
        <w:tc>
          <w:tcPr>
            <w:tcW w:w="1025" w:type="dxa"/>
            <w:vMerge/>
            <w:shd w:val="clear" w:color="auto" w:fill="auto"/>
          </w:tcPr>
          <w:p w14:paraId="1D6E6AE9" w14:textId="77777777" w:rsidR="00414622" w:rsidRDefault="00414622" w:rsidP="00034B5A">
            <w:pPr>
              <w:rPr>
                <w:sz w:val="18"/>
                <w:szCs w:val="18"/>
              </w:rPr>
            </w:pPr>
          </w:p>
        </w:tc>
        <w:tc>
          <w:tcPr>
            <w:tcW w:w="1002" w:type="dxa"/>
            <w:shd w:val="clear" w:color="auto" w:fill="auto"/>
          </w:tcPr>
          <w:p w14:paraId="300828D0" w14:textId="77777777" w:rsidR="00414622" w:rsidRDefault="00414622" w:rsidP="00034B5A">
            <w:pPr>
              <w:rPr>
                <w:sz w:val="18"/>
                <w:szCs w:val="18"/>
              </w:rPr>
            </w:pPr>
            <w:r>
              <w:rPr>
                <w:sz w:val="18"/>
                <w:szCs w:val="18"/>
              </w:rPr>
              <w:t>50%ile</w:t>
            </w:r>
          </w:p>
        </w:tc>
        <w:tc>
          <w:tcPr>
            <w:tcW w:w="1152" w:type="dxa"/>
            <w:shd w:val="clear" w:color="auto" w:fill="auto"/>
            <w:vAlign w:val="center"/>
          </w:tcPr>
          <w:p w14:paraId="441287EF" w14:textId="65A7BDC7" w:rsidR="00414622" w:rsidRDefault="0017630C" w:rsidP="00034B5A">
            <w:pPr>
              <w:rPr>
                <w:sz w:val="18"/>
                <w:szCs w:val="18"/>
                <w:lang w:eastAsia="zh-CN"/>
              </w:rPr>
            </w:pPr>
            <w:r>
              <w:rPr>
                <w:sz w:val="18"/>
                <w:szCs w:val="18"/>
                <w:lang w:eastAsia="zh-CN"/>
              </w:rPr>
              <w:t>2762.1</w:t>
            </w:r>
          </w:p>
        </w:tc>
        <w:tc>
          <w:tcPr>
            <w:tcW w:w="1152" w:type="dxa"/>
            <w:shd w:val="clear" w:color="auto" w:fill="auto"/>
            <w:vAlign w:val="center"/>
          </w:tcPr>
          <w:p w14:paraId="15F5A389" w14:textId="7EA38DFA" w:rsidR="00414622" w:rsidRDefault="0017630C" w:rsidP="00034B5A">
            <w:pPr>
              <w:rPr>
                <w:sz w:val="18"/>
                <w:szCs w:val="18"/>
                <w:lang w:eastAsia="zh-CN"/>
              </w:rPr>
            </w:pPr>
            <w:r>
              <w:rPr>
                <w:sz w:val="18"/>
                <w:szCs w:val="18"/>
                <w:lang w:eastAsia="zh-CN"/>
              </w:rPr>
              <w:t>2179.3</w:t>
            </w:r>
          </w:p>
        </w:tc>
        <w:tc>
          <w:tcPr>
            <w:tcW w:w="1152" w:type="dxa"/>
            <w:shd w:val="clear" w:color="auto" w:fill="auto"/>
            <w:vAlign w:val="center"/>
          </w:tcPr>
          <w:p w14:paraId="0B8F6BBB" w14:textId="5C3914C9" w:rsidR="00414622" w:rsidRPr="001D7E08" w:rsidRDefault="0017630C" w:rsidP="00034B5A">
            <w:pPr>
              <w:rPr>
                <w:sz w:val="18"/>
                <w:szCs w:val="18"/>
                <w:lang w:eastAsia="zh-CN"/>
              </w:rPr>
            </w:pPr>
            <w:r>
              <w:rPr>
                <w:sz w:val="18"/>
                <w:szCs w:val="18"/>
                <w:lang w:eastAsia="zh-CN"/>
              </w:rPr>
              <w:t>1472.7</w:t>
            </w:r>
          </w:p>
        </w:tc>
      </w:tr>
      <w:tr w:rsidR="00414622" w14:paraId="4522396A" w14:textId="77777777" w:rsidTr="00034B5A">
        <w:trPr>
          <w:trHeight w:val="176"/>
          <w:jc w:val="center"/>
        </w:trPr>
        <w:tc>
          <w:tcPr>
            <w:tcW w:w="1025" w:type="dxa"/>
            <w:vMerge/>
            <w:shd w:val="clear" w:color="auto" w:fill="auto"/>
          </w:tcPr>
          <w:p w14:paraId="4EE0C6DA" w14:textId="77777777" w:rsidR="00414622" w:rsidRDefault="00414622" w:rsidP="00034B5A">
            <w:pPr>
              <w:rPr>
                <w:sz w:val="18"/>
                <w:szCs w:val="18"/>
              </w:rPr>
            </w:pPr>
          </w:p>
        </w:tc>
        <w:tc>
          <w:tcPr>
            <w:tcW w:w="1002" w:type="dxa"/>
            <w:shd w:val="clear" w:color="auto" w:fill="auto"/>
          </w:tcPr>
          <w:p w14:paraId="20396D31" w14:textId="77777777" w:rsidR="00414622" w:rsidRDefault="00414622" w:rsidP="00034B5A">
            <w:pPr>
              <w:rPr>
                <w:sz w:val="18"/>
                <w:szCs w:val="18"/>
              </w:rPr>
            </w:pPr>
            <w:r>
              <w:rPr>
                <w:sz w:val="18"/>
                <w:szCs w:val="18"/>
              </w:rPr>
              <w:t>95%ile</w:t>
            </w:r>
          </w:p>
        </w:tc>
        <w:tc>
          <w:tcPr>
            <w:tcW w:w="1152" w:type="dxa"/>
            <w:shd w:val="clear" w:color="auto" w:fill="auto"/>
            <w:vAlign w:val="center"/>
          </w:tcPr>
          <w:p w14:paraId="561EBC07" w14:textId="54BE239E" w:rsidR="00414622" w:rsidRDefault="0017630C" w:rsidP="00034B5A">
            <w:pPr>
              <w:rPr>
                <w:sz w:val="18"/>
                <w:szCs w:val="18"/>
                <w:lang w:eastAsia="zh-CN"/>
              </w:rPr>
            </w:pPr>
            <w:r>
              <w:rPr>
                <w:sz w:val="18"/>
                <w:szCs w:val="18"/>
                <w:lang w:eastAsia="zh-CN"/>
              </w:rPr>
              <w:t>4431.0</w:t>
            </w:r>
          </w:p>
        </w:tc>
        <w:tc>
          <w:tcPr>
            <w:tcW w:w="1152" w:type="dxa"/>
            <w:shd w:val="clear" w:color="auto" w:fill="auto"/>
            <w:vAlign w:val="center"/>
          </w:tcPr>
          <w:p w14:paraId="74204077" w14:textId="69D8D814" w:rsidR="00414622" w:rsidRDefault="0017630C" w:rsidP="00034B5A">
            <w:pPr>
              <w:rPr>
                <w:sz w:val="18"/>
                <w:szCs w:val="18"/>
                <w:lang w:eastAsia="zh-CN"/>
              </w:rPr>
            </w:pPr>
            <w:r>
              <w:rPr>
                <w:sz w:val="18"/>
                <w:szCs w:val="18"/>
                <w:lang w:eastAsia="zh-CN"/>
              </w:rPr>
              <w:t>4335.5</w:t>
            </w:r>
          </w:p>
        </w:tc>
        <w:tc>
          <w:tcPr>
            <w:tcW w:w="1152" w:type="dxa"/>
            <w:shd w:val="clear" w:color="auto" w:fill="auto"/>
            <w:vAlign w:val="center"/>
          </w:tcPr>
          <w:p w14:paraId="145612F7" w14:textId="29C730AC" w:rsidR="00414622" w:rsidRPr="001D7E08" w:rsidRDefault="0017630C" w:rsidP="00034B5A">
            <w:pPr>
              <w:rPr>
                <w:sz w:val="18"/>
                <w:szCs w:val="18"/>
                <w:lang w:eastAsia="zh-CN"/>
              </w:rPr>
            </w:pPr>
            <w:r>
              <w:rPr>
                <w:sz w:val="18"/>
                <w:szCs w:val="18"/>
                <w:lang w:eastAsia="zh-CN"/>
              </w:rPr>
              <w:t>3787.7</w:t>
            </w:r>
          </w:p>
        </w:tc>
      </w:tr>
      <w:tr w:rsidR="00414622" w14:paraId="5D41665B" w14:textId="77777777" w:rsidTr="00034B5A">
        <w:trPr>
          <w:trHeight w:val="176"/>
          <w:jc w:val="center"/>
        </w:trPr>
        <w:tc>
          <w:tcPr>
            <w:tcW w:w="1025" w:type="dxa"/>
            <w:vMerge/>
            <w:shd w:val="clear" w:color="auto" w:fill="auto"/>
          </w:tcPr>
          <w:p w14:paraId="4D016D60" w14:textId="77777777" w:rsidR="00414622" w:rsidRDefault="00414622" w:rsidP="00034B5A">
            <w:pPr>
              <w:rPr>
                <w:sz w:val="18"/>
                <w:szCs w:val="18"/>
              </w:rPr>
            </w:pPr>
          </w:p>
        </w:tc>
        <w:tc>
          <w:tcPr>
            <w:tcW w:w="1002" w:type="dxa"/>
            <w:shd w:val="clear" w:color="auto" w:fill="auto"/>
          </w:tcPr>
          <w:p w14:paraId="4ACDDBDC" w14:textId="77777777" w:rsidR="00414622" w:rsidRDefault="00414622" w:rsidP="00034B5A">
            <w:pPr>
              <w:rPr>
                <w:sz w:val="18"/>
                <w:szCs w:val="18"/>
              </w:rPr>
            </w:pPr>
            <w:r>
              <w:rPr>
                <w:sz w:val="18"/>
                <w:szCs w:val="18"/>
              </w:rPr>
              <w:t>mean</w:t>
            </w:r>
          </w:p>
        </w:tc>
        <w:tc>
          <w:tcPr>
            <w:tcW w:w="1152" w:type="dxa"/>
            <w:shd w:val="clear" w:color="auto" w:fill="auto"/>
            <w:vAlign w:val="center"/>
          </w:tcPr>
          <w:p w14:paraId="5678548C" w14:textId="5F8AF3C3" w:rsidR="00414622" w:rsidRDefault="0017630C" w:rsidP="00034B5A">
            <w:pPr>
              <w:rPr>
                <w:sz w:val="18"/>
                <w:szCs w:val="18"/>
                <w:lang w:eastAsia="zh-CN"/>
              </w:rPr>
            </w:pPr>
            <w:r>
              <w:rPr>
                <w:sz w:val="18"/>
                <w:szCs w:val="18"/>
                <w:lang w:eastAsia="zh-CN"/>
              </w:rPr>
              <w:t>2708.9</w:t>
            </w:r>
          </w:p>
        </w:tc>
        <w:tc>
          <w:tcPr>
            <w:tcW w:w="1152" w:type="dxa"/>
            <w:shd w:val="clear" w:color="auto" w:fill="auto"/>
            <w:vAlign w:val="center"/>
          </w:tcPr>
          <w:p w14:paraId="61505F97" w14:textId="220DB22F" w:rsidR="00414622" w:rsidRDefault="0017630C" w:rsidP="00034B5A">
            <w:pPr>
              <w:rPr>
                <w:sz w:val="18"/>
                <w:szCs w:val="18"/>
                <w:lang w:eastAsia="zh-CN"/>
              </w:rPr>
            </w:pPr>
            <w:r>
              <w:rPr>
                <w:sz w:val="18"/>
                <w:szCs w:val="18"/>
                <w:lang w:eastAsia="zh-CN"/>
              </w:rPr>
              <w:t>2186.9</w:t>
            </w:r>
          </w:p>
        </w:tc>
        <w:tc>
          <w:tcPr>
            <w:tcW w:w="1152" w:type="dxa"/>
            <w:shd w:val="clear" w:color="auto" w:fill="auto"/>
            <w:vAlign w:val="center"/>
          </w:tcPr>
          <w:p w14:paraId="637010CD" w14:textId="06BDFA1F" w:rsidR="00414622" w:rsidRPr="001D7E08" w:rsidRDefault="0017630C" w:rsidP="00034B5A">
            <w:pPr>
              <w:rPr>
                <w:sz w:val="18"/>
                <w:szCs w:val="18"/>
                <w:lang w:eastAsia="zh-CN"/>
              </w:rPr>
            </w:pPr>
            <w:r>
              <w:rPr>
                <w:sz w:val="18"/>
                <w:szCs w:val="18"/>
                <w:lang w:eastAsia="zh-CN"/>
              </w:rPr>
              <w:t>1637.6</w:t>
            </w:r>
          </w:p>
        </w:tc>
      </w:tr>
      <w:tr w:rsidR="00414622" w14:paraId="332F1192" w14:textId="77777777" w:rsidTr="00034B5A">
        <w:trPr>
          <w:trHeight w:val="176"/>
          <w:jc w:val="center"/>
        </w:trPr>
        <w:tc>
          <w:tcPr>
            <w:tcW w:w="1025" w:type="dxa"/>
            <w:vMerge w:val="restart"/>
            <w:shd w:val="clear" w:color="auto" w:fill="auto"/>
          </w:tcPr>
          <w:p w14:paraId="3100A1C1" w14:textId="77777777" w:rsidR="00414622" w:rsidRDefault="00414622" w:rsidP="00034B5A">
            <w:pPr>
              <w:rPr>
                <w:sz w:val="18"/>
                <w:szCs w:val="18"/>
              </w:rPr>
            </w:pPr>
            <w:r>
              <w:rPr>
                <w:sz w:val="18"/>
                <w:szCs w:val="18"/>
              </w:rPr>
              <w:t>UL delay (s)</w:t>
            </w:r>
          </w:p>
        </w:tc>
        <w:tc>
          <w:tcPr>
            <w:tcW w:w="1002" w:type="dxa"/>
            <w:shd w:val="clear" w:color="auto" w:fill="auto"/>
          </w:tcPr>
          <w:p w14:paraId="004A23C9" w14:textId="77777777" w:rsidR="00414622" w:rsidRDefault="00414622" w:rsidP="00034B5A">
            <w:pPr>
              <w:rPr>
                <w:sz w:val="18"/>
                <w:szCs w:val="18"/>
              </w:rPr>
            </w:pPr>
            <w:r>
              <w:rPr>
                <w:sz w:val="18"/>
                <w:szCs w:val="18"/>
              </w:rPr>
              <w:t>5%ile</w:t>
            </w:r>
          </w:p>
        </w:tc>
        <w:tc>
          <w:tcPr>
            <w:tcW w:w="1152" w:type="dxa"/>
            <w:shd w:val="clear" w:color="auto" w:fill="auto"/>
            <w:vAlign w:val="center"/>
          </w:tcPr>
          <w:p w14:paraId="374B921D" w14:textId="183B6691" w:rsidR="00414622" w:rsidRDefault="00314EB9" w:rsidP="00034B5A">
            <w:pPr>
              <w:rPr>
                <w:sz w:val="18"/>
                <w:szCs w:val="18"/>
                <w:lang w:eastAsia="zh-CN"/>
              </w:rPr>
            </w:pPr>
            <w:r>
              <w:rPr>
                <w:sz w:val="18"/>
                <w:szCs w:val="18"/>
                <w:lang w:eastAsia="zh-CN"/>
              </w:rPr>
              <w:t>0.0487</w:t>
            </w:r>
          </w:p>
        </w:tc>
        <w:tc>
          <w:tcPr>
            <w:tcW w:w="1152" w:type="dxa"/>
            <w:shd w:val="clear" w:color="auto" w:fill="auto"/>
            <w:vAlign w:val="center"/>
          </w:tcPr>
          <w:p w14:paraId="69312FEF" w14:textId="106BF83A" w:rsidR="00414622" w:rsidRDefault="0017630C" w:rsidP="00034B5A">
            <w:pPr>
              <w:rPr>
                <w:sz w:val="18"/>
                <w:szCs w:val="18"/>
                <w:lang w:eastAsia="zh-CN"/>
              </w:rPr>
            </w:pPr>
            <w:r>
              <w:rPr>
                <w:sz w:val="18"/>
                <w:szCs w:val="18"/>
                <w:lang w:eastAsia="zh-CN"/>
              </w:rPr>
              <w:t>0.0492</w:t>
            </w:r>
          </w:p>
        </w:tc>
        <w:tc>
          <w:tcPr>
            <w:tcW w:w="1152" w:type="dxa"/>
            <w:shd w:val="clear" w:color="auto" w:fill="auto"/>
            <w:vAlign w:val="center"/>
          </w:tcPr>
          <w:p w14:paraId="1F08E467" w14:textId="43D8DECC" w:rsidR="00414622" w:rsidRPr="001D7E08" w:rsidRDefault="00314EB9" w:rsidP="00034B5A">
            <w:pPr>
              <w:rPr>
                <w:sz w:val="18"/>
                <w:szCs w:val="18"/>
                <w:lang w:eastAsia="zh-CN"/>
              </w:rPr>
            </w:pPr>
            <w:r>
              <w:rPr>
                <w:sz w:val="18"/>
                <w:szCs w:val="18"/>
                <w:lang w:eastAsia="zh-CN"/>
              </w:rPr>
              <w:t>0.0</w:t>
            </w:r>
            <w:r w:rsidR="00C83133">
              <w:rPr>
                <w:sz w:val="18"/>
                <w:szCs w:val="18"/>
                <w:lang w:eastAsia="zh-CN"/>
              </w:rPr>
              <w:t>559</w:t>
            </w:r>
          </w:p>
        </w:tc>
      </w:tr>
      <w:tr w:rsidR="00414622" w14:paraId="3DD76B99" w14:textId="77777777" w:rsidTr="00034B5A">
        <w:trPr>
          <w:trHeight w:val="176"/>
          <w:jc w:val="center"/>
        </w:trPr>
        <w:tc>
          <w:tcPr>
            <w:tcW w:w="1025" w:type="dxa"/>
            <w:vMerge/>
            <w:shd w:val="clear" w:color="auto" w:fill="auto"/>
          </w:tcPr>
          <w:p w14:paraId="2FC1D2D3" w14:textId="77777777" w:rsidR="00414622" w:rsidRDefault="00414622" w:rsidP="00034B5A">
            <w:pPr>
              <w:rPr>
                <w:sz w:val="18"/>
                <w:szCs w:val="18"/>
              </w:rPr>
            </w:pPr>
          </w:p>
        </w:tc>
        <w:tc>
          <w:tcPr>
            <w:tcW w:w="1002" w:type="dxa"/>
            <w:shd w:val="clear" w:color="auto" w:fill="auto"/>
          </w:tcPr>
          <w:p w14:paraId="39C1B8C0" w14:textId="77777777" w:rsidR="00414622" w:rsidRDefault="00414622" w:rsidP="00034B5A">
            <w:pPr>
              <w:rPr>
                <w:sz w:val="18"/>
                <w:szCs w:val="18"/>
              </w:rPr>
            </w:pPr>
            <w:r>
              <w:rPr>
                <w:sz w:val="18"/>
                <w:szCs w:val="18"/>
              </w:rPr>
              <w:t>50%ile</w:t>
            </w:r>
          </w:p>
        </w:tc>
        <w:tc>
          <w:tcPr>
            <w:tcW w:w="1152" w:type="dxa"/>
            <w:shd w:val="clear" w:color="auto" w:fill="auto"/>
            <w:vAlign w:val="center"/>
          </w:tcPr>
          <w:p w14:paraId="57D97E42" w14:textId="6CC962AF" w:rsidR="00414622" w:rsidRDefault="0017630C" w:rsidP="00034B5A">
            <w:pPr>
              <w:rPr>
                <w:sz w:val="18"/>
                <w:szCs w:val="18"/>
                <w:lang w:eastAsia="zh-CN"/>
              </w:rPr>
            </w:pPr>
            <w:r>
              <w:rPr>
                <w:sz w:val="18"/>
                <w:szCs w:val="18"/>
                <w:lang w:eastAsia="zh-CN"/>
              </w:rPr>
              <w:t>0.0776</w:t>
            </w:r>
          </w:p>
        </w:tc>
        <w:tc>
          <w:tcPr>
            <w:tcW w:w="1152" w:type="dxa"/>
            <w:shd w:val="clear" w:color="auto" w:fill="auto"/>
            <w:vAlign w:val="center"/>
          </w:tcPr>
          <w:p w14:paraId="4DCD8204" w14:textId="7CB4F4F0" w:rsidR="00414622" w:rsidRDefault="0017630C" w:rsidP="00034B5A">
            <w:pPr>
              <w:rPr>
                <w:sz w:val="18"/>
                <w:szCs w:val="18"/>
                <w:lang w:eastAsia="zh-CN"/>
              </w:rPr>
            </w:pPr>
            <w:r>
              <w:rPr>
                <w:sz w:val="18"/>
                <w:szCs w:val="18"/>
                <w:lang w:eastAsia="zh-CN"/>
              </w:rPr>
              <w:t>0.0986</w:t>
            </w:r>
          </w:p>
        </w:tc>
        <w:tc>
          <w:tcPr>
            <w:tcW w:w="1152" w:type="dxa"/>
            <w:shd w:val="clear" w:color="auto" w:fill="auto"/>
            <w:vAlign w:val="center"/>
          </w:tcPr>
          <w:p w14:paraId="6001BDB3" w14:textId="4EA1BED5" w:rsidR="00414622" w:rsidRPr="001D7E08" w:rsidRDefault="00C83133" w:rsidP="00034B5A">
            <w:pPr>
              <w:rPr>
                <w:sz w:val="18"/>
                <w:szCs w:val="18"/>
                <w:lang w:eastAsia="zh-CN"/>
              </w:rPr>
            </w:pPr>
            <w:r>
              <w:rPr>
                <w:sz w:val="18"/>
                <w:szCs w:val="18"/>
                <w:lang w:eastAsia="zh-CN"/>
              </w:rPr>
              <w:t>0.1429</w:t>
            </w:r>
          </w:p>
        </w:tc>
      </w:tr>
      <w:tr w:rsidR="00414622" w14:paraId="1D7677B8" w14:textId="77777777" w:rsidTr="00034B5A">
        <w:trPr>
          <w:trHeight w:val="176"/>
          <w:jc w:val="center"/>
        </w:trPr>
        <w:tc>
          <w:tcPr>
            <w:tcW w:w="1025" w:type="dxa"/>
            <w:vMerge/>
            <w:shd w:val="clear" w:color="auto" w:fill="auto"/>
          </w:tcPr>
          <w:p w14:paraId="0C4791D2" w14:textId="77777777" w:rsidR="00414622" w:rsidRDefault="00414622" w:rsidP="00034B5A">
            <w:pPr>
              <w:rPr>
                <w:sz w:val="18"/>
                <w:szCs w:val="18"/>
              </w:rPr>
            </w:pPr>
          </w:p>
        </w:tc>
        <w:tc>
          <w:tcPr>
            <w:tcW w:w="1002" w:type="dxa"/>
            <w:shd w:val="clear" w:color="auto" w:fill="auto"/>
          </w:tcPr>
          <w:p w14:paraId="30B1D279" w14:textId="77777777" w:rsidR="00414622" w:rsidRDefault="00414622" w:rsidP="00034B5A">
            <w:pPr>
              <w:rPr>
                <w:sz w:val="18"/>
                <w:szCs w:val="18"/>
              </w:rPr>
            </w:pPr>
            <w:r>
              <w:rPr>
                <w:sz w:val="18"/>
                <w:szCs w:val="18"/>
              </w:rPr>
              <w:t>95%ile</w:t>
            </w:r>
          </w:p>
        </w:tc>
        <w:tc>
          <w:tcPr>
            <w:tcW w:w="1152" w:type="dxa"/>
            <w:shd w:val="clear" w:color="auto" w:fill="auto"/>
            <w:vAlign w:val="center"/>
          </w:tcPr>
          <w:p w14:paraId="30E433BD" w14:textId="066825B4" w:rsidR="00414622" w:rsidRDefault="0017630C" w:rsidP="00034B5A">
            <w:pPr>
              <w:rPr>
                <w:sz w:val="18"/>
                <w:szCs w:val="18"/>
                <w:lang w:eastAsia="zh-CN"/>
              </w:rPr>
            </w:pPr>
            <w:r>
              <w:rPr>
                <w:sz w:val="18"/>
                <w:szCs w:val="18"/>
                <w:lang w:eastAsia="zh-CN"/>
              </w:rPr>
              <w:t>0.2122</w:t>
            </w:r>
          </w:p>
        </w:tc>
        <w:tc>
          <w:tcPr>
            <w:tcW w:w="1152" w:type="dxa"/>
            <w:shd w:val="clear" w:color="auto" w:fill="auto"/>
            <w:vAlign w:val="center"/>
          </w:tcPr>
          <w:p w14:paraId="3DA1B3F3" w14:textId="61528989" w:rsidR="00414622" w:rsidRDefault="0017630C" w:rsidP="00034B5A">
            <w:pPr>
              <w:rPr>
                <w:sz w:val="18"/>
                <w:szCs w:val="18"/>
                <w:lang w:eastAsia="zh-CN"/>
              </w:rPr>
            </w:pPr>
            <w:r>
              <w:rPr>
                <w:sz w:val="18"/>
                <w:szCs w:val="18"/>
                <w:lang w:eastAsia="zh-CN"/>
              </w:rPr>
              <w:t>0.5235</w:t>
            </w:r>
          </w:p>
        </w:tc>
        <w:tc>
          <w:tcPr>
            <w:tcW w:w="1152" w:type="dxa"/>
            <w:shd w:val="clear" w:color="auto" w:fill="auto"/>
            <w:vAlign w:val="center"/>
          </w:tcPr>
          <w:p w14:paraId="7F814664" w14:textId="7D5780EA" w:rsidR="00414622" w:rsidRPr="001D7E08" w:rsidRDefault="00C83133" w:rsidP="00034B5A">
            <w:pPr>
              <w:rPr>
                <w:sz w:val="18"/>
                <w:szCs w:val="18"/>
                <w:lang w:eastAsia="zh-CN"/>
              </w:rPr>
            </w:pPr>
            <w:r>
              <w:rPr>
                <w:sz w:val="18"/>
                <w:szCs w:val="18"/>
                <w:lang w:eastAsia="zh-CN"/>
              </w:rPr>
              <w:t>0.9657</w:t>
            </w:r>
          </w:p>
        </w:tc>
      </w:tr>
      <w:tr w:rsidR="00414622" w14:paraId="62444D9E" w14:textId="77777777" w:rsidTr="00034B5A">
        <w:trPr>
          <w:trHeight w:val="176"/>
          <w:jc w:val="center"/>
        </w:trPr>
        <w:tc>
          <w:tcPr>
            <w:tcW w:w="1025" w:type="dxa"/>
            <w:vMerge/>
            <w:shd w:val="clear" w:color="auto" w:fill="auto"/>
          </w:tcPr>
          <w:p w14:paraId="64DB9E64" w14:textId="77777777" w:rsidR="00414622" w:rsidRDefault="00414622" w:rsidP="00034B5A">
            <w:pPr>
              <w:rPr>
                <w:sz w:val="18"/>
                <w:szCs w:val="18"/>
              </w:rPr>
            </w:pPr>
          </w:p>
        </w:tc>
        <w:tc>
          <w:tcPr>
            <w:tcW w:w="1002" w:type="dxa"/>
            <w:shd w:val="clear" w:color="auto" w:fill="auto"/>
          </w:tcPr>
          <w:p w14:paraId="58584648" w14:textId="77777777" w:rsidR="00414622" w:rsidRDefault="00414622" w:rsidP="00034B5A">
            <w:pPr>
              <w:rPr>
                <w:sz w:val="18"/>
                <w:szCs w:val="18"/>
              </w:rPr>
            </w:pPr>
            <w:r>
              <w:rPr>
                <w:sz w:val="18"/>
                <w:szCs w:val="18"/>
              </w:rPr>
              <w:t>mean</w:t>
            </w:r>
          </w:p>
        </w:tc>
        <w:tc>
          <w:tcPr>
            <w:tcW w:w="1152" w:type="dxa"/>
            <w:shd w:val="clear" w:color="auto" w:fill="auto"/>
            <w:vAlign w:val="center"/>
          </w:tcPr>
          <w:p w14:paraId="4D8D1DD5" w14:textId="209AFDEC" w:rsidR="00414622" w:rsidRDefault="0017630C" w:rsidP="00034B5A">
            <w:pPr>
              <w:rPr>
                <w:sz w:val="18"/>
                <w:szCs w:val="18"/>
                <w:lang w:eastAsia="zh-CN"/>
              </w:rPr>
            </w:pPr>
            <w:r>
              <w:rPr>
                <w:sz w:val="18"/>
                <w:szCs w:val="18"/>
                <w:lang w:eastAsia="zh-CN"/>
              </w:rPr>
              <w:t>0.0983</w:t>
            </w:r>
          </w:p>
        </w:tc>
        <w:tc>
          <w:tcPr>
            <w:tcW w:w="1152" w:type="dxa"/>
            <w:shd w:val="clear" w:color="auto" w:fill="auto"/>
            <w:vAlign w:val="center"/>
          </w:tcPr>
          <w:p w14:paraId="39BE60E0" w14:textId="696AC5B0" w:rsidR="00414622" w:rsidRDefault="0017630C" w:rsidP="00034B5A">
            <w:pPr>
              <w:rPr>
                <w:sz w:val="18"/>
                <w:szCs w:val="18"/>
                <w:lang w:eastAsia="zh-CN"/>
              </w:rPr>
            </w:pPr>
            <w:r>
              <w:rPr>
                <w:sz w:val="18"/>
                <w:szCs w:val="18"/>
                <w:lang w:eastAsia="zh-CN"/>
              </w:rPr>
              <w:t>0.1802</w:t>
            </w:r>
          </w:p>
        </w:tc>
        <w:tc>
          <w:tcPr>
            <w:tcW w:w="1152" w:type="dxa"/>
            <w:shd w:val="clear" w:color="auto" w:fill="auto"/>
            <w:vAlign w:val="center"/>
          </w:tcPr>
          <w:p w14:paraId="57974BD0" w14:textId="64308063" w:rsidR="00414622" w:rsidRPr="001D7E08" w:rsidRDefault="0017630C" w:rsidP="00034B5A">
            <w:pPr>
              <w:rPr>
                <w:sz w:val="18"/>
                <w:szCs w:val="18"/>
                <w:lang w:eastAsia="zh-CN"/>
              </w:rPr>
            </w:pPr>
            <w:r>
              <w:rPr>
                <w:sz w:val="18"/>
                <w:szCs w:val="18"/>
                <w:lang w:eastAsia="zh-CN"/>
              </w:rPr>
              <w:t>0.4157</w:t>
            </w:r>
          </w:p>
        </w:tc>
      </w:tr>
      <w:tr w:rsidR="00314EB9" w14:paraId="66F1F1B9" w14:textId="77777777" w:rsidTr="00034B5A">
        <w:trPr>
          <w:trHeight w:val="176"/>
          <w:jc w:val="center"/>
        </w:trPr>
        <w:tc>
          <w:tcPr>
            <w:tcW w:w="2027" w:type="dxa"/>
            <w:gridSpan w:val="2"/>
            <w:shd w:val="clear" w:color="auto" w:fill="auto"/>
          </w:tcPr>
          <w:p w14:paraId="7162852E" w14:textId="77777777" w:rsidR="00314EB9" w:rsidRDefault="00314EB9" w:rsidP="00314EB9">
            <w:pPr>
              <w:rPr>
                <w:sz w:val="18"/>
                <w:szCs w:val="18"/>
              </w:rPr>
            </w:pPr>
            <w:r>
              <w:rPr>
                <w:sz w:val="18"/>
                <w:szCs w:val="18"/>
              </w:rPr>
              <w:t>Arrival rate (</w:t>
            </w:r>
            <w:r>
              <w:rPr>
                <w:rFonts w:eastAsia="等线"/>
                <w:sz w:val="18"/>
                <w:szCs w:val="18"/>
              </w:rPr>
              <w:t>files/s</w:t>
            </w:r>
            <w:r>
              <w:rPr>
                <w:sz w:val="18"/>
                <w:szCs w:val="18"/>
              </w:rPr>
              <w:t>)</w:t>
            </w:r>
          </w:p>
        </w:tc>
        <w:tc>
          <w:tcPr>
            <w:tcW w:w="1152" w:type="dxa"/>
            <w:shd w:val="clear" w:color="auto" w:fill="auto"/>
          </w:tcPr>
          <w:p w14:paraId="6B9C2D4B" w14:textId="33BA374C" w:rsidR="00314EB9" w:rsidRDefault="00314EB9" w:rsidP="00314EB9">
            <w:pPr>
              <w:rPr>
                <w:rFonts w:eastAsia="等线"/>
                <w:sz w:val="18"/>
                <w:szCs w:val="18"/>
                <w:lang w:eastAsia="zh-CN"/>
              </w:rPr>
            </w:pPr>
            <w:r>
              <w:rPr>
                <w:rFonts w:eastAsia="等线"/>
                <w:sz w:val="18"/>
                <w:szCs w:val="18"/>
                <w:lang w:eastAsia="zh-CN"/>
              </w:rPr>
              <w:t>0.4</w:t>
            </w:r>
          </w:p>
        </w:tc>
        <w:tc>
          <w:tcPr>
            <w:tcW w:w="1152" w:type="dxa"/>
            <w:shd w:val="clear" w:color="auto" w:fill="auto"/>
          </w:tcPr>
          <w:p w14:paraId="6182928D" w14:textId="2C8288AF" w:rsidR="00314EB9" w:rsidRDefault="00314EB9" w:rsidP="00314EB9">
            <w:pPr>
              <w:rPr>
                <w:rFonts w:eastAsia="等线"/>
                <w:sz w:val="18"/>
                <w:szCs w:val="18"/>
                <w:lang w:eastAsia="zh-CN"/>
              </w:rPr>
            </w:pPr>
            <w:r>
              <w:rPr>
                <w:rFonts w:eastAsia="等线"/>
                <w:sz w:val="18"/>
                <w:szCs w:val="18"/>
                <w:lang w:eastAsia="zh-CN"/>
              </w:rPr>
              <w:t>0.8</w:t>
            </w:r>
          </w:p>
        </w:tc>
        <w:tc>
          <w:tcPr>
            <w:tcW w:w="1152" w:type="dxa"/>
            <w:shd w:val="clear" w:color="auto" w:fill="auto"/>
          </w:tcPr>
          <w:p w14:paraId="693D123F" w14:textId="0C2558C8" w:rsidR="00314EB9" w:rsidRDefault="00314EB9" w:rsidP="00314EB9">
            <w:pPr>
              <w:rPr>
                <w:rFonts w:eastAsia="等线"/>
                <w:sz w:val="18"/>
                <w:szCs w:val="18"/>
                <w:lang w:eastAsia="zh-CN"/>
              </w:rPr>
            </w:pPr>
            <w:r>
              <w:rPr>
                <w:rFonts w:eastAsia="等线"/>
                <w:sz w:val="18"/>
                <w:szCs w:val="18"/>
                <w:lang w:eastAsia="zh-CN"/>
              </w:rPr>
              <w:t>1.2</w:t>
            </w:r>
          </w:p>
        </w:tc>
      </w:tr>
      <w:tr w:rsidR="00314EB9" w14:paraId="0679A1FF" w14:textId="77777777" w:rsidTr="00034B5A">
        <w:trPr>
          <w:trHeight w:val="176"/>
          <w:jc w:val="center"/>
        </w:trPr>
        <w:tc>
          <w:tcPr>
            <w:tcW w:w="2027" w:type="dxa"/>
            <w:gridSpan w:val="2"/>
            <w:shd w:val="clear" w:color="auto" w:fill="auto"/>
          </w:tcPr>
          <w:p w14:paraId="6AD32331" w14:textId="77777777" w:rsidR="00314EB9" w:rsidRDefault="00314EB9" w:rsidP="00314EB9">
            <w:pPr>
              <w:rPr>
                <w:rFonts w:eastAsia="等线"/>
                <w:sz w:val="18"/>
                <w:szCs w:val="18"/>
              </w:rPr>
            </w:pPr>
            <w:r>
              <w:rPr>
                <w:rFonts w:ascii="Cambria Math" w:eastAsia="等线" w:hAnsi="Cambria Math" w:cs="Cambria Math"/>
                <w:sz w:val="18"/>
                <w:szCs w:val="18"/>
              </w:rPr>
              <w:t>𝜌</w:t>
            </w:r>
            <w:r>
              <w:rPr>
                <w:rFonts w:eastAsia="等线"/>
                <w:sz w:val="18"/>
                <w:szCs w:val="18"/>
                <w:vertAlign w:val="subscript"/>
              </w:rPr>
              <w:t>DL</w:t>
            </w:r>
          </w:p>
        </w:tc>
        <w:tc>
          <w:tcPr>
            <w:tcW w:w="1152" w:type="dxa"/>
            <w:shd w:val="clear" w:color="auto" w:fill="auto"/>
          </w:tcPr>
          <w:p w14:paraId="40F9F89A" w14:textId="11FA22D0" w:rsidR="00314EB9" w:rsidRDefault="0017630C" w:rsidP="00314EB9">
            <w:pPr>
              <w:rPr>
                <w:color w:val="000000"/>
                <w:sz w:val="18"/>
                <w:szCs w:val="18"/>
                <w:lang w:eastAsia="zh-CN"/>
              </w:rPr>
            </w:pPr>
            <w:r>
              <w:rPr>
                <w:color w:val="000000"/>
                <w:sz w:val="18"/>
                <w:szCs w:val="18"/>
                <w:lang w:eastAsia="zh-CN"/>
              </w:rPr>
              <w:t>99.63</w:t>
            </w:r>
            <w:r w:rsidR="00314EB9">
              <w:rPr>
                <w:color w:val="000000"/>
                <w:sz w:val="18"/>
                <w:szCs w:val="18"/>
                <w:lang w:eastAsia="zh-CN"/>
              </w:rPr>
              <w:t>%</w:t>
            </w:r>
          </w:p>
        </w:tc>
        <w:tc>
          <w:tcPr>
            <w:tcW w:w="1152" w:type="dxa"/>
            <w:shd w:val="clear" w:color="auto" w:fill="auto"/>
          </w:tcPr>
          <w:p w14:paraId="50C2F1B4" w14:textId="236068C4" w:rsidR="00314EB9" w:rsidRDefault="0017630C" w:rsidP="00314EB9">
            <w:pPr>
              <w:rPr>
                <w:color w:val="000000"/>
                <w:sz w:val="18"/>
                <w:szCs w:val="18"/>
                <w:lang w:eastAsia="zh-CN"/>
              </w:rPr>
            </w:pPr>
            <w:r>
              <w:rPr>
                <w:color w:val="000000"/>
                <w:sz w:val="18"/>
                <w:szCs w:val="18"/>
                <w:lang w:eastAsia="zh-CN"/>
              </w:rPr>
              <w:t>99.15</w:t>
            </w:r>
            <w:r w:rsidR="00314EB9">
              <w:rPr>
                <w:color w:val="000000"/>
                <w:sz w:val="18"/>
                <w:szCs w:val="18"/>
                <w:lang w:eastAsia="zh-CN"/>
              </w:rPr>
              <w:t>%</w:t>
            </w:r>
          </w:p>
        </w:tc>
        <w:tc>
          <w:tcPr>
            <w:tcW w:w="1152" w:type="dxa"/>
            <w:shd w:val="clear" w:color="auto" w:fill="auto"/>
          </w:tcPr>
          <w:p w14:paraId="61BF6459" w14:textId="43C034F1" w:rsidR="00314EB9" w:rsidRDefault="0017630C" w:rsidP="00314EB9">
            <w:pPr>
              <w:rPr>
                <w:color w:val="000000"/>
                <w:sz w:val="18"/>
                <w:szCs w:val="18"/>
                <w:lang w:eastAsia="zh-CN"/>
              </w:rPr>
            </w:pPr>
            <w:r>
              <w:rPr>
                <w:color w:val="000000"/>
                <w:sz w:val="18"/>
                <w:szCs w:val="18"/>
                <w:lang w:eastAsia="zh-CN"/>
              </w:rPr>
              <w:t>94.43</w:t>
            </w:r>
            <w:r w:rsidR="00314EB9">
              <w:rPr>
                <w:color w:val="000000"/>
                <w:sz w:val="18"/>
                <w:szCs w:val="18"/>
                <w:lang w:eastAsia="zh-CN"/>
              </w:rPr>
              <w:t>%</w:t>
            </w:r>
          </w:p>
        </w:tc>
      </w:tr>
      <w:tr w:rsidR="00314EB9" w14:paraId="2D41C2D1" w14:textId="77777777" w:rsidTr="00034B5A">
        <w:trPr>
          <w:trHeight w:val="176"/>
          <w:jc w:val="center"/>
        </w:trPr>
        <w:tc>
          <w:tcPr>
            <w:tcW w:w="2027" w:type="dxa"/>
            <w:gridSpan w:val="2"/>
            <w:shd w:val="clear" w:color="auto" w:fill="auto"/>
          </w:tcPr>
          <w:p w14:paraId="03486A30" w14:textId="77777777" w:rsidR="00314EB9" w:rsidRDefault="00314EB9" w:rsidP="00314EB9">
            <w:pPr>
              <w:rPr>
                <w:rFonts w:eastAsia="等线"/>
                <w:sz w:val="18"/>
                <w:szCs w:val="18"/>
              </w:rPr>
            </w:pPr>
            <w:r w:rsidRPr="00B32B6F">
              <w:rPr>
                <w:rFonts w:ascii="Cambria Math" w:eastAsia="等线" w:hAnsi="Cambria Math" w:cs="Cambria Math"/>
                <w:sz w:val="18"/>
                <w:szCs w:val="18"/>
              </w:rPr>
              <w:t>𝜌</w:t>
            </w:r>
            <w:r w:rsidRPr="00B32B6F">
              <w:rPr>
                <w:rFonts w:eastAsia="等线"/>
                <w:sz w:val="18"/>
                <w:szCs w:val="18"/>
                <w:vertAlign w:val="subscript"/>
              </w:rPr>
              <w:t>UL</w:t>
            </w:r>
          </w:p>
        </w:tc>
        <w:tc>
          <w:tcPr>
            <w:tcW w:w="1152" w:type="dxa"/>
            <w:shd w:val="clear" w:color="auto" w:fill="auto"/>
            <w:vAlign w:val="center"/>
          </w:tcPr>
          <w:p w14:paraId="0C1E6FE8" w14:textId="2707240B" w:rsidR="00314EB9" w:rsidRDefault="00314EB9" w:rsidP="00314EB9">
            <w:pPr>
              <w:rPr>
                <w:rFonts w:eastAsia="等线"/>
                <w:sz w:val="18"/>
                <w:szCs w:val="18"/>
                <w:lang w:eastAsia="zh-CN"/>
              </w:rPr>
            </w:pPr>
            <w:r>
              <w:rPr>
                <w:rFonts w:eastAsia="等线"/>
                <w:sz w:val="18"/>
                <w:szCs w:val="18"/>
                <w:lang w:eastAsia="zh-CN"/>
              </w:rPr>
              <w:t>99.10%</w:t>
            </w:r>
          </w:p>
        </w:tc>
        <w:tc>
          <w:tcPr>
            <w:tcW w:w="1152" w:type="dxa"/>
            <w:shd w:val="clear" w:color="auto" w:fill="auto"/>
            <w:vAlign w:val="center"/>
          </w:tcPr>
          <w:p w14:paraId="06B7E12B" w14:textId="58331BB0" w:rsidR="00314EB9" w:rsidRDefault="0017630C" w:rsidP="00314EB9">
            <w:pPr>
              <w:rPr>
                <w:rFonts w:eastAsia="等线"/>
                <w:sz w:val="18"/>
                <w:szCs w:val="18"/>
                <w:lang w:eastAsia="zh-CN"/>
              </w:rPr>
            </w:pPr>
            <w:r>
              <w:rPr>
                <w:rFonts w:eastAsia="等线"/>
                <w:sz w:val="18"/>
                <w:szCs w:val="18"/>
                <w:lang w:eastAsia="zh-CN"/>
              </w:rPr>
              <w:t>98.67</w:t>
            </w:r>
            <w:r w:rsidR="00314EB9">
              <w:rPr>
                <w:rFonts w:eastAsia="等线"/>
                <w:sz w:val="18"/>
                <w:szCs w:val="18"/>
                <w:lang w:eastAsia="zh-CN"/>
              </w:rPr>
              <w:t>%</w:t>
            </w:r>
          </w:p>
        </w:tc>
        <w:tc>
          <w:tcPr>
            <w:tcW w:w="1152" w:type="dxa"/>
            <w:shd w:val="clear" w:color="auto" w:fill="auto"/>
            <w:vAlign w:val="center"/>
          </w:tcPr>
          <w:p w14:paraId="5745D679" w14:textId="6A73F186" w:rsidR="00314EB9" w:rsidRDefault="0017630C" w:rsidP="00314EB9">
            <w:pPr>
              <w:rPr>
                <w:rFonts w:eastAsia="等线"/>
                <w:sz w:val="18"/>
                <w:szCs w:val="18"/>
                <w:lang w:eastAsia="zh-CN"/>
              </w:rPr>
            </w:pPr>
            <w:r>
              <w:rPr>
                <w:rFonts w:eastAsia="等线"/>
                <w:sz w:val="18"/>
                <w:szCs w:val="18"/>
                <w:lang w:eastAsia="zh-CN"/>
              </w:rPr>
              <w:t>93.34</w:t>
            </w:r>
            <w:r w:rsidR="00314EB9">
              <w:rPr>
                <w:rFonts w:eastAsia="等线"/>
                <w:sz w:val="18"/>
                <w:szCs w:val="18"/>
                <w:lang w:eastAsia="zh-CN"/>
              </w:rPr>
              <w:t>%</w:t>
            </w:r>
          </w:p>
        </w:tc>
      </w:tr>
      <w:tr w:rsidR="00314EB9" w14:paraId="683897A5" w14:textId="77777777" w:rsidTr="00034B5A">
        <w:trPr>
          <w:trHeight w:val="176"/>
          <w:jc w:val="center"/>
        </w:trPr>
        <w:tc>
          <w:tcPr>
            <w:tcW w:w="2027" w:type="dxa"/>
            <w:gridSpan w:val="2"/>
            <w:shd w:val="clear" w:color="auto" w:fill="auto"/>
          </w:tcPr>
          <w:p w14:paraId="4EDB9D39" w14:textId="77777777" w:rsidR="00314EB9" w:rsidRDefault="00314EB9" w:rsidP="00314EB9">
            <w:pPr>
              <w:rPr>
                <w:rFonts w:eastAsia="等线"/>
                <w:sz w:val="18"/>
                <w:szCs w:val="18"/>
              </w:rPr>
            </w:pPr>
            <w:r>
              <w:rPr>
                <w:rFonts w:eastAsia="等线"/>
                <w:sz w:val="18"/>
                <w:szCs w:val="18"/>
              </w:rPr>
              <w:t>BO</w:t>
            </w:r>
          </w:p>
        </w:tc>
        <w:tc>
          <w:tcPr>
            <w:tcW w:w="1152" w:type="dxa"/>
            <w:shd w:val="clear" w:color="auto" w:fill="auto"/>
            <w:vAlign w:val="center"/>
          </w:tcPr>
          <w:p w14:paraId="5A2B709E" w14:textId="59DE66C4" w:rsidR="00314EB9" w:rsidRDefault="00314EB9" w:rsidP="00314EB9">
            <w:pPr>
              <w:rPr>
                <w:rFonts w:eastAsia="等线"/>
                <w:sz w:val="18"/>
                <w:szCs w:val="18"/>
                <w:lang w:eastAsia="zh-CN"/>
              </w:rPr>
            </w:pPr>
            <w:r>
              <w:rPr>
                <w:rFonts w:eastAsia="等线"/>
                <w:sz w:val="18"/>
                <w:szCs w:val="18"/>
                <w:lang w:eastAsia="zh-CN"/>
              </w:rPr>
              <w:t>22%</w:t>
            </w:r>
          </w:p>
        </w:tc>
        <w:tc>
          <w:tcPr>
            <w:tcW w:w="1152" w:type="dxa"/>
            <w:shd w:val="clear" w:color="auto" w:fill="auto"/>
            <w:vAlign w:val="center"/>
          </w:tcPr>
          <w:p w14:paraId="4F8C403A" w14:textId="1C1FDC22" w:rsidR="00314EB9" w:rsidRDefault="00314EB9" w:rsidP="00314EB9">
            <w:pPr>
              <w:rPr>
                <w:rFonts w:eastAsia="等线"/>
                <w:sz w:val="18"/>
                <w:szCs w:val="18"/>
                <w:lang w:eastAsia="zh-CN"/>
              </w:rPr>
            </w:pPr>
            <w:r>
              <w:rPr>
                <w:rFonts w:eastAsia="等线"/>
                <w:sz w:val="18"/>
                <w:szCs w:val="18"/>
                <w:lang w:eastAsia="zh-CN"/>
              </w:rPr>
              <w:t>47%</w:t>
            </w:r>
          </w:p>
        </w:tc>
        <w:tc>
          <w:tcPr>
            <w:tcW w:w="1152" w:type="dxa"/>
            <w:shd w:val="clear" w:color="auto" w:fill="auto"/>
            <w:vAlign w:val="center"/>
          </w:tcPr>
          <w:p w14:paraId="5288E150" w14:textId="5312933D" w:rsidR="00314EB9" w:rsidRDefault="0017630C" w:rsidP="00314EB9">
            <w:pPr>
              <w:rPr>
                <w:rFonts w:eastAsia="等线"/>
                <w:sz w:val="18"/>
                <w:szCs w:val="18"/>
                <w:lang w:eastAsia="zh-CN"/>
              </w:rPr>
            </w:pPr>
            <w:r>
              <w:rPr>
                <w:rFonts w:eastAsia="等线"/>
                <w:sz w:val="18"/>
                <w:szCs w:val="18"/>
                <w:lang w:eastAsia="zh-CN"/>
              </w:rPr>
              <w:t>68</w:t>
            </w:r>
            <w:r w:rsidR="00314EB9">
              <w:rPr>
                <w:rFonts w:eastAsia="等线"/>
                <w:sz w:val="18"/>
                <w:szCs w:val="18"/>
                <w:lang w:eastAsia="zh-CN"/>
              </w:rPr>
              <w:t>%</w:t>
            </w:r>
          </w:p>
        </w:tc>
      </w:tr>
      <w:tr w:rsidR="00314EB9" w14:paraId="7321413F" w14:textId="77777777" w:rsidTr="00034B5A">
        <w:trPr>
          <w:trHeight w:val="176"/>
          <w:jc w:val="center"/>
        </w:trPr>
        <w:tc>
          <w:tcPr>
            <w:tcW w:w="5483" w:type="dxa"/>
            <w:gridSpan w:val="5"/>
            <w:shd w:val="clear" w:color="auto" w:fill="auto"/>
          </w:tcPr>
          <w:p w14:paraId="5E1E901F" w14:textId="77777777" w:rsidR="00314EB9" w:rsidRDefault="00314EB9" w:rsidP="00314EB9">
            <w:pPr>
              <w:rPr>
                <w:rFonts w:eastAsia="等线"/>
                <w:sz w:val="18"/>
                <w:szCs w:val="18"/>
              </w:rPr>
            </w:pPr>
            <w:r>
              <w:rPr>
                <w:rFonts w:eastAsia="等线"/>
                <w:sz w:val="18"/>
                <w:szCs w:val="18"/>
              </w:rPr>
              <w:t>Additional report/notes:</w:t>
            </w:r>
          </w:p>
          <w:p w14:paraId="558BE6C7" w14:textId="0AA76FA4" w:rsidR="00314EB9" w:rsidRDefault="00314EB9">
            <w:pPr>
              <w:rPr>
                <w:rFonts w:eastAsia="等线"/>
                <w:sz w:val="18"/>
                <w:szCs w:val="18"/>
                <w:lang w:eastAsia="zh-CN"/>
              </w:rPr>
            </w:pPr>
            <w:r>
              <w:rPr>
                <w:rFonts w:eastAsia="等线"/>
                <w:sz w:val="18"/>
                <w:szCs w:val="18"/>
                <w:lang w:eastAsia="zh-CN"/>
              </w:rPr>
              <w:t>BW = 2GHz,</w:t>
            </w:r>
            <w:r>
              <w:rPr>
                <w:rFonts w:eastAsia="等线" w:hint="eastAsia"/>
                <w:sz w:val="18"/>
                <w:szCs w:val="18"/>
                <w:lang w:eastAsia="zh-CN"/>
              </w:rPr>
              <w:t xml:space="preserve"> </w:t>
            </w:r>
            <w:r>
              <w:rPr>
                <w:rFonts w:eastAsia="等线"/>
                <w:sz w:val="18"/>
                <w:szCs w:val="18"/>
                <w:lang w:eastAsia="zh-CN"/>
              </w:rPr>
              <w:t xml:space="preserve">FTP3 traffic file size </w:t>
            </w:r>
            <w:r>
              <w:rPr>
                <w:rFonts w:eastAsia="等线" w:hint="eastAsia"/>
                <w:sz w:val="18"/>
                <w:szCs w:val="18"/>
                <w:lang w:eastAsia="zh-CN"/>
              </w:rPr>
              <w:t>=</w:t>
            </w:r>
            <w:r>
              <w:rPr>
                <w:rFonts w:eastAsia="等线"/>
                <w:sz w:val="18"/>
                <w:szCs w:val="18"/>
                <w:lang w:eastAsia="zh-CN"/>
              </w:rPr>
              <w:t xml:space="preserve"> 27Mbyte</w:t>
            </w:r>
            <w:r>
              <w:rPr>
                <w:rFonts w:eastAsia="等线" w:hint="eastAsia"/>
                <w:sz w:val="18"/>
                <w:szCs w:val="18"/>
                <w:lang w:eastAsia="zh-CN"/>
              </w:rPr>
              <w:t>,</w:t>
            </w:r>
            <w:r>
              <w:rPr>
                <w:rFonts w:eastAsia="等线"/>
                <w:sz w:val="18"/>
                <w:szCs w:val="18"/>
                <w:lang w:eastAsia="zh-CN"/>
              </w:rPr>
              <w:t xml:space="preserve"> two operator, MCOT=5ms</w:t>
            </w:r>
            <w:r>
              <w:rPr>
                <w:rFonts w:eastAsia="等线" w:hint="eastAsia"/>
                <w:sz w:val="18"/>
                <w:szCs w:val="18"/>
                <w:lang w:eastAsia="zh-CN"/>
              </w:rPr>
              <w:t>;</w:t>
            </w:r>
            <w:r>
              <w:rPr>
                <w:rFonts w:eastAsia="等线"/>
                <w:sz w:val="18"/>
                <w:szCs w:val="18"/>
                <w:lang w:eastAsia="zh-CN"/>
              </w:rPr>
              <w:t xml:space="preserve"> </w:t>
            </w:r>
            <w:r>
              <w:rPr>
                <w:rFonts w:eastAsia="等线" w:hint="eastAsia"/>
                <w:sz w:val="18"/>
                <w:szCs w:val="18"/>
                <w:lang w:eastAsia="zh-CN"/>
              </w:rPr>
              <w:t>B</w:t>
            </w:r>
            <w:r>
              <w:rPr>
                <w:rFonts w:eastAsia="等线"/>
                <w:sz w:val="18"/>
                <w:szCs w:val="18"/>
                <w:lang w:eastAsia="zh-CN"/>
              </w:rPr>
              <w:t xml:space="preserve">S </w:t>
            </w:r>
            <w:r>
              <w:rPr>
                <w:rFonts w:eastAsia="等线" w:hint="eastAsia"/>
                <w:sz w:val="18"/>
                <w:szCs w:val="18"/>
                <w:lang w:eastAsia="zh-CN"/>
              </w:rPr>
              <w:t>t</w:t>
            </w:r>
            <w:r>
              <w:rPr>
                <w:rFonts w:eastAsia="等线"/>
                <w:sz w:val="18"/>
                <w:szCs w:val="18"/>
                <w:lang w:eastAsia="zh-CN"/>
              </w:rPr>
              <w:t xml:space="preserve">o UE: InH open office channel. Antenna Configuration: </w:t>
            </w:r>
            <w:r w:rsidRPr="0083660A">
              <w:rPr>
                <w:sz w:val="18"/>
              </w:rPr>
              <w:t>(M, N, P, M</w:t>
            </w:r>
            <w:r w:rsidRPr="0083660A">
              <w:rPr>
                <w:sz w:val="18"/>
                <w:vertAlign w:val="subscript"/>
              </w:rPr>
              <w:t>g</w:t>
            </w:r>
            <w:r w:rsidRPr="0083660A">
              <w:rPr>
                <w:sz w:val="18"/>
              </w:rPr>
              <w:t>, N</w:t>
            </w:r>
            <w:r w:rsidRPr="0083660A">
              <w:rPr>
                <w:sz w:val="18"/>
                <w:vertAlign w:val="subscript"/>
              </w:rPr>
              <w:t>g</w:t>
            </w:r>
            <w:r w:rsidRPr="0083660A">
              <w:rPr>
                <w:sz w:val="18"/>
              </w:rPr>
              <w:t>)  = (4, 8, 2, 1, 1), Dh = Dv = 0.5 λ for gNB. (M, N, P, Mg, Ng) = (2, 2, 2, 1, 2), Dh = Dv = 0.5 λ for UE</w:t>
            </w:r>
            <w:r>
              <w:rPr>
                <w:sz w:val="18"/>
              </w:rPr>
              <w:t>. MIMO: single layer</w:t>
            </w:r>
            <w:r w:rsidDel="00DD2C85">
              <w:rPr>
                <w:rFonts w:eastAsia="等线"/>
                <w:sz w:val="18"/>
                <w:szCs w:val="18"/>
                <w:lang w:eastAsia="zh-CN"/>
              </w:rPr>
              <w:t xml:space="preserve"> </w:t>
            </w:r>
          </w:p>
        </w:tc>
      </w:tr>
    </w:tbl>
    <w:p w14:paraId="2F3C1D02" w14:textId="59545EC6" w:rsidR="00DD2C85" w:rsidRPr="0015646D" w:rsidRDefault="00DD2C85" w:rsidP="00DD2C85">
      <w:pPr>
        <w:pStyle w:val="B1"/>
        <w:rPr>
          <w:b/>
          <w:sz w:val="22"/>
          <w:szCs w:val="22"/>
          <w:lang w:eastAsia="zh-CN"/>
        </w:rPr>
      </w:pPr>
      <w:r w:rsidRPr="0015646D">
        <w:rPr>
          <w:b/>
        </w:rPr>
        <w:t xml:space="preserve">Table </w:t>
      </w:r>
      <w:r w:rsidR="00436B62">
        <w:rPr>
          <w:b/>
        </w:rPr>
        <w:t>12</w:t>
      </w:r>
      <w:r w:rsidRPr="0015646D">
        <w:rPr>
          <w:b/>
        </w:rPr>
        <w:t>. System level evaluation results for indoor scenario A</w:t>
      </w:r>
      <w:r>
        <w:rPr>
          <w:b/>
        </w:rPr>
        <w:t xml:space="preserve"> (no-LBT and omni-directional LBT)</w:t>
      </w:r>
    </w:p>
    <w:tbl>
      <w:tblPr>
        <w:tblW w:w="8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5"/>
        <w:gridCol w:w="1002"/>
        <w:gridCol w:w="1152"/>
        <w:gridCol w:w="1152"/>
        <w:gridCol w:w="1152"/>
        <w:gridCol w:w="1152"/>
        <w:gridCol w:w="1152"/>
        <w:gridCol w:w="1152"/>
      </w:tblGrid>
      <w:tr w:rsidR="00DD2C85" w14:paraId="77D6CF7A" w14:textId="77777777" w:rsidTr="00034B5A">
        <w:trPr>
          <w:trHeight w:val="176"/>
          <w:jc w:val="center"/>
        </w:trPr>
        <w:tc>
          <w:tcPr>
            <w:tcW w:w="2027" w:type="dxa"/>
            <w:gridSpan w:val="2"/>
            <w:shd w:val="clear" w:color="auto" w:fill="auto"/>
          </w:tcPr>
          <w:p w14:paraId="3031AED1" w14:textId="77777777" w:rsidR="00DD2C85" w:rsidRDefault="00DD2C85" w:rsidP="00034B5A">
            <w:pPr>
              <w:rPr>
                <w:sz w:val="18"/>
                <w:szCs w:val="18"/>
              </w:rPr>
            </w:pPr>
            <w:r>
              <w:rPr>
                <w:sz w:val="18"/>
                <w:szCs w:val="18"/>
              </w:rPr>
              <w:t>Cases</w:t>
            </w:r>
          </w:p>
        </w:tc>
        <w:tc>
          <w:tcPr>
            <w:tcW w:w="3456" w:type="dxa"/>
            <w:gridSpan w:val="3"/>
            <w:shd w:val="clear" w:color="auto" w:fill="auto"/>
          </w:tcPr>
          <w:p w14:paraId="7D0C60A3" w14:textId="77777777" w:rsidR="00DD2C85" w:rsidRDefault="00DD2C85" w:rsidP="00034B5A">
            <w:pPr>
              <w:jc w:val="center"/>
              <w:rPr>
                <w:sz w:val="18"/>
                <w:szCs w:val="18"/>
              </w:rPr>
            </w:pPr>
            <w:r w:rsidRPr="00B32B6F">
              <w:rPr>
                <w:rFonts w:eastAsia="等线"/>
                <w:sz w:val="18"/>
                <w:szCs w:val="18"/>
              </w:rPr>
              <w:t>no-LBT</w:t>
            </w:r>
          </w:p>
        </w:tc>
        <w:tc>
          <w:tcPr>
            <w:tcW w:w="3456" w:type="dxa"/>
            <w:gridSpan w:val="3"/>
            <w:shd w:val="clear" w:color="auto" w:fill="auto"/>
          </w:tcPr>
          <w:p w14:paraId="5EE44FD0" w14:textId="77777777" w:rsidR="00DD2C85" w:rsidRDefault="00DD2C85" w:rsidP="00034B5A">
            <w:pPr>
              <w:jc w:val="center"/>
              <w:rPr>
                <w:sz w:val="18"/>
                <w:szCs w:val="18"/>
              </w:rPr>
            </w:pPr>
            <w:r>
              <w:rPr>
                <w:sz w:val="18"/>
                <w:szCs w:val="18"/>
              </w:rPr>
              <w:t xml:space="preserve"> </w:t>
            </w:r>
            <w:r w:rsidRPr="00B32B6F">
              <w:rPr>
                <w:rFonts w:eastAsia="等线"/>
                <w:sz w:val="18"/>
                <w:szCs w:val="18"/>
              </w:rPr>
              <w:t>omni-directional LBT</w:t>
            </w:r>
          </w:p>
        </w:tc>
      </w:tr>
      <w:tr w:rsidR="00DD2C85" w14:paraId="6909E7D5" w14:textId="77777777" w:rsidTr="00034B5A">
        <w:trPr>
          <w:trHeight w:val="176"/>
          <w:jc w:val="center"/>
        </w:trPr>
        <w:tc>
          <w:tcPr>
            <w:tcW w:w="2027" w:type="dxa"/>
            <w:gridSpan w:val="2"/>
            <w:tcBorders>
              <w:tl2br w:val="single" w:sz="4" w:space="0" w:color="auto"/>
            </w:tcBorders>
            <w:shd w:val="clear" w:color="auto" w:fill="auto"/>
          </w:tcPr>
          <w:p w14:paraId="06E27143" w14:textId="77777777" w:rsidR="00DD2C85" w:rsidRDefault="00DD2C85" w:rsidP="00034B5A">
            <w:pPr>
              <w:ind w:firstLineChars="500" w:firstLine="900"/>
              <w:rPr>
                <w:sz w:val="18"/>
                <w:szCs w:val="18"/>
              </w:rPr>
            </w:pPr>
            <w:r>
              <w:rPr>
                <w:sz w:val="18"/>
                <w:szCs w:val="18"/>
              </w:rPr>
              <w:t>Traffic load</w:t>
            </w:r>
          </w:p>
          <w:p w14:paraId="381FC738" w14:textId="77777777" w:rsidR="00DD2C85" w:rsidRDefault="00DD2C85" w:rsidP="00034B5A">
            <w:pPr>
              <w:rPr>
                <w:sz w:val="18"/>
                <w:szCs w:val="18"/>
              </w:rPr>
            </w:pPr>
            <w:r>
              <w:rPr>
                <w:sz w:val="18"/>
                <w:szCs w:val="18"/>
              </w:rPr>
              <w:t xml:space="preserve">Metrics              </w:t>
            </w:r>
          </w:p>
        </w:tc>
        <w:tc>
          <w:tcPr>
            <w:tcW w:w="1152" w:type="dxa"/>
            <w:shd w:val="clear" w:color="auto" w:fill="auto"/>
          </w:tcPr>
          <w:p w14:paraId="362A8BCE" w14:textId="77777777" w:rsidR="00DD2C85" w:rsidRPr="00B32B6F" w:rsidRDefault="00DD2C85" w:rsidP="00034B5A">
            <w:pPr>
              <w:rPr>
                <w:sz w:val="18"/>
                <w:szCs w:val="18"/>
              </w:rPr>
            </w:pPr>
            <w:r w:rsidRPr="00B32B6F">
              <w:rPr>
                <w:sz w:val="18"/>
                <w:szCs w:val="18"/>
              </w:rPr>
              <w:t>Low load</w:t>
            </w:r>
          </w:p>
          <w:p w14:paraId="19423D39" w14:textId="77777777" w:rsidR="00DD2C85" w:rsidRPr="00B32B6F" w:rsidRDefault="00DD2C85" w:rsidP="00034B5A">
            <w:pPr>
              <w:rPr>
                <w:sz w:val="18"/>
                <w:szCs w:val="18"/>
              </w:rPr>
            </w:pPr>
            <w:r w:rsidRPr="00B32B6F">
              <w:rPr>
                <w:sz w:val="18"/>
                <w:szCs w:val="18"/>
                <w:lang w:eastAsia="zh-CN"/>
              </w:rPr>
              <w:t xml:space="preserve">10%~25% BO </w:t>
            </w:r>
          </w:p>
        </w:tc>
        <w:tc>
          <w:tcPr>
            <w:tcW w:w="1152" w:type="dxa"/>
            <w:shd w:val="clear" w:color="auto" w:fill="auto"/>
          </w:tcPr>
          <w:p w14:paraId="1D336FF4" w14:textId="77777777" w:rsidR="00DD2C85" w:rsidRPr="00B32B6F" w:rsidRDefault="00DD2C85" w:rsidP="00034B5A">
            <w:pPr>
              <w:rPr>
                <w:sz w:val="18"/>
                <w:szCs w:val="18"/>
              </w:rPr>
            </w:pPr>
            <w:r w:rsidRPr="00B32B6F">
              <w:rPr>
                <w:sz w:val="18"/>
                <w:szCs w:val="18"/>
              </w:rPr>
              <w:t>Medium load</w:t>
            </w:r>
          </w:p>
          <w:p w14:paraId="595A989D" w14:textId="77777777" w:rsidR="00DD2C85" w:rsidRPr="00B32B6F" w:rsidRDefault="00DD2C85" w:rsidP="00034B5A">
            <w:pPr>
              <w:rPr>
                <w:sz w:val="18"/>
                <w:szCs w:val="18"/>
              </w:rPr>
            </w:pPr>
            <w:r w:rsidRPr="00B32B6F">
              <w:rPr>
                <w:sz w:val="18"/>
                <w:szCs w:val="18"/>
                <w:lang w:eastAsia="zh-CN"/>
              </w:rPr>
              <w:t>35%~50% BO</w:t>
            </w:r>
          </w:p>
        </w:tc>
        <w:tc>
          <w:tcPr>
            <w:tcW w:w="1152" w:type="dxa"/>
            <w:shd w:val="clear" w:color="auto" w:fill="auto"/>
          </w:tcPr>
          <w:p w14:paraId="039DA8FD" w14:textId="77777777" w:rsidR="00DD2C85" w:rsidRPr="00B32B6F" w:rsidRDefault="00DD2C85" w:rsidP="00034B5A">
            <w:pPr>
              <w:rPr>
                <w:sz w:val="18"/>
                <w:szCs w:val="18"/>
              </w:rPr>
            </w:pPr>
            <w:r w:rsidRPr="00B32B6F">
              <w:rPr>
                <w:sz w:val="18"/>
                <w:szCs w:val="18"/>
              </w:rPr>
              <w:t>High load</w:t>
            </w:r>
          </w:p>
          <w:p w14:paraId="52689F3E" w14:textId="77777777" w:rsidR="00DD2C85" w:rsidRPr="00B32B6F" w:rsidRDefault="00DD2C85" w:rsidP="00034B5A">
            <w:pPr>
              <w:rPr>
                <w:sz w:val="18"/>
                <w:szCs w:val="18"/>
              </w:rPr>
            </w:pPr>
            <w:r w:rsidRPr="00B32B6F">
              <w:rPr>
                <w:sz w:val="18"/>
                <w:szCs w:val="18"/>
                <w:lang w:eastAsia="zh-CN"/>
              </w:rPr>
              <w:t>above 55% BO</w:t>
            </w:r>
          </w:p>
        </w:tc>
        <w:tc>
          <w:tcPr>
            <w:tcW w:w="1152" w:type="dxa"/>
            <w:shd w:val="clear" w:color="auto" w:fill="auto"/>
          </w:tcPr>
          <w:p w14:paraId="12B1E33F" w14:textId="77777777" w:rsidR="00DD2C85" w:rsidRPr="00B32B6F" w:rsidRDefault="00DD2C85" w:rsidP="00034B5A">
            <w:pPr>
              <w:rPr>
                <w:sz w:val="18"/>
                <w:szCs w:val="18"/>
              </w:rPr>
            </w:pPr>
            <w:r w:rsidRPr="00B32B6F">
              <w:rPr>
                <w:sz w:val="18"/>
                <w:szCs w:val="18"/>
              </w:rPr>
              <w:t>Low load</w:t>
            </w:r>
          </w:p>
          <w:p w14:paraId="4D679392" w14:textId="77777777" w:rsidR="00DD2C85" w:rsidRPr="00B32B6F" w:rsidRDefault="00DD2C85" w:rsidP="00034B5A">
            <w:pPr>
              <w:rPr>
                <w:sz w:val="18"/>
                <w:szCs w:val="18"/>
              </w:rPr>
            </w:pPr>
            <w:r w:rsidRPr="00B32B6F">
              <w:rPr>
                <w:sz w:val="18"/>
                <w:szCs w:val="18"/>
                <w:lang w:eastAsia="zh-CN"/>
              </w:rPr>
              <w:t xml:space="preserve">10%~25% BO </w:t>
            </w:r>
          </w:p>
        </w:tc>
        <w:tc>
          <w:tcPr>
            <w:tcW w:w="1152" w:type="dxa"/>
            <w:shd w:val="clear" w:color="auto" w:fill="auto"/>
          </w:tcPr>
          <w:p w14:paraId="19951DE9" w14:textId="77777777" w:rsidR="00DD2C85" w:rsidRPr="00B32B6F" w:rsidRDefault="00DD2C85" w:rsidP="00034B5A">
            <w:pPr>
              <w:rPr>
                <w:sz w:val="18"/>
                <w:szCs w:val="18"/>
              </w:rPr>
            </w:pPr>
            <w:r w:rsidRPr="00B32B6F">
              <w:rPr>
                <w:sz w:val="18"/>
                <w:szCs w:val="18"/>
              </w:rPr>
              <w:t>Medium load</w:t>
            </w:r>
          </w:p>
          <w:p w14:paraId="08A92D45" w14:textId="77777777" w:rsidR="00DD2C85" w:rsidRPr="00B32B6F" w:rsidRDefault="00DD2C85" w:rsidP="00034B5A">
            <w:pPr>
              <w:rPr>
                <w:sz w:val="18"/>
                <w:szCs w:val="18"/>
              </w:rPr>
            </w:pPr>
            <w:r w:rsidRPr="00B32B6F">
              <w:rPr>
                <w:sz w:val="18"/>
                <w:szCs w:val="18"/>
                <w:lang w:eastAsia="zh-CN"/>
              </w:rPr>
              <w:t>35%~50% BO</w:t>
            </w:r>
          </w:p>
        </w:tc>
        <w:tc>
          <w:tcPr>
            <w:tcW w:w="1152" w:type="dxa"/>
            <w:shd w:val="clear" w:color="auto" w:fill="auto"/>
          </w:tcPr>
          <w:p w14:paraId="5D3A5754" w14:textId="77777777" w:rsidR="00DD2C85" w:rsidRPr="00B32B6F" w:rsidRDefault="00DD2C85" w:rsidP="00034B5A">
            <w:pPr>
              <w:rPr>
                <w:sz w:val="18"/>
                <w:szCs w:val="18"/>
              </w:rPr>
            </w:pPr>
            <w:r w:rsidRPr="00B32B6F">
              <w:rPr>
                <w:sz w:val="18"/>
                <w:szCs w:val="18"/>
              </w:rPr>
              <w:t>High load</w:t>
            </w:r>
          </w:p>
          <w:p w14:paraId="22351240" w14:textId="77777777" w:rsidR="00DD2C85" w:rsidRPr="00B32B6F" w:rsidRDefault="00DD2C85" w:rsidP="00034B5A">
            <w:pPr>
              <w:rPr>
                <w:sz w:val="18"/>
                <w:szCs w:val="18"/>
              </w:rPr>
            </w:pPr>
            <w:r w:rsidRPr="00B32B6F">
              <w:rPr>
                <w:sz w:val="18"/>
                <w:szCs w:val="18"/>
                <w:lang w:eastAsia="zh-CN"/>
              </w:rPr>
              <w:t>above 55% BO</w:t>
            </w:r>
          </w:p>
        </w:tc>
      </w:tr>
      <w:tr w:rsidR="00DD2C85" w14:paraId="1FA850E1" w14:textId="77777777" w:rsidTr="00034B5A">
        <w:trPr>
          <w:trHeight w:val="176"/>
          <w:jc w:val="center"/>
        </w:trPr>
        <w:tc>
          <w:tcPr>
            <w:tcW w:w="1025" w:type="dxa"/>
            <w:vMerge w:val="restart"/>
            <w:shd w:val="clear" w:color="auto" w:fill="auto"/>
          </w:tcPr>
          <w:p w14:paraId="3C0FB444" w14:textId="77777777" w:rsidR="00DD2C85" w:rsidRDefault="00DD2C85" w:rsidP="00034B5A">
            <w:pPr>
              <w:rPr>
                <w:sz w:val="18"/>
                <w:szCs w:val="18"/>
              </w:rPr>
            </w:pPr>
            <w:r>
              <w:rPr>
                <w:sz w:val="18"/>
                <w:szCs w:val="18"/>
              </w:rPr>
              <w:t>DL UPT (Mbps)</w:t>
            </w:r>
          </w:p>
        </w:tc>
        <w:tc>
          <w:tcPr>
            <w:tcW w:w="1002" w:type="dxa"/>
            <w:shd w:val="clear" w:color="auto" w:fill="auto"/>
          </w:tcPr>
          <w:p w14:paraId="41835F08" w14:textId="77777777" w:rsidR="00DD2C85" w:rsidRDefault="00DD2C85" w:rsidP="00034B5A">
            <w:pPr>
              <w:rPr>
                <w:sz w:val="18"/>
                <w:szCs w:val="18"/>
              </w:rPr>
            </w:pPr>
            <w:r>
              <w:rPr>
                <w:sz w:val="18"/>
                <w:szCs w:val="18"/>
              </w:rPr>
              <w:t>5%ile</w:t>
            </w:r>
          </w:p>
        </w:tc>
        <w:tc>
          <w:tcPr>
            <w:tcW w:w="1152" w:type="dxa"/>
            <w:shd w:val="clear" w:color="auto" w:fill="auto"/>
            <w:vAlign w:val="center"/>
          </w:tcPr>
          <w:p w14:paraId="67E196F0" w14:textId="375E770A" w:rsidR="00DD2C85" w:rsidRDefault="00314EB9" w:rsidP="00034B5A">
            <w:pPr>
              <w:rPr>
                <w:sz w:val="18"/>
                <w:szCs w:val="18"/>
                <w:lang w:eastAsia="zh-CN"/>
              </w:rPr>
            </w:pPr>
            <w:r>
              <w:rPr>
                <w:rFonts w:hint="eastAsia"/>
                <w:sz w:val="18"/>
                <w:szCs w:val="18"/>
                <w:lang w:eastAsia="zh-CN"/>
              </w:rPr>
              <w:t>1</w:t>
            </w:r>
            <w:r>
              <w:rPr>
                <w:sz w:val="18"/>
                <w:szCs w:val="18"/>
                <w:lang w:eastAsia="zh-CN"/>
              </w:rPr>
              <w:t>521.7</w:t>
            </w:r>
          </w:p>
        </w:tc>
        <w:tc>
          <w:tcPr>
            <w:tcW w:w="1152" w:type="dxa"/>
            <w:shd w:val="clear" w:color="auto" w:fill="auto"/>
            <w:vAlign w:val="center"/>
          </w:tcPr>
          <w:p w14:paraId="546857A4" w14:textId="02674C95" w:rsidR="00DD2C85" w:rsidRDefault="00314EB9" w:rsidP="00034B5A">
            <w:pPr>
              <w:rPr>
                <w:sz w:val="18"/>
                <w:szCs w:val="18"/>
                <w:lang w:eastAsia="zh-CN"/>
              </w:rPr>
            </w:pPr>
            <w:r>
              <w:rPr>
                <w:rFonts w:hint="eastAsia"/>
                <w:sz w:val="18"/>
                <w:szCs w:val="18"/>
                <w:lang w:eastAsia="zh-CN"/>
              </w:rPr>
              <w:t>4</w:t>
            </w:r>
            <w:r>
              <w:rPr>
                <w:sz w:val="18"/>
                <w:szCs w:val="18"/>
                <w:lang w:eastAsia="zh-CN"/>
              </w:rPr>
              <w:t>41.2</w:t>
            </w:r>
          </w:p>
        </w:tc>
        <w:tc>
          <w:tcPr>
            <w:tcW w:w="1152" w:type="dxa"/>
            <w:shd w:val="clear" w:color="auto" w:fill="auto"/>
            <w:vAlign w:val="center"/>
          </w:tcPr>
          <w:p w14:paraId="41F72258" w14:textId="071C0E11" w:rsidR="00DD2C85" w:rsidRDefault="00314EB9" w:rsidP="00034B5A">
            <w:pPr>
              <w:rPr>
                <w:sz w:val="18"/>
                <w:szCs w:val="18"/>
                <w:lang w:eastAsia="zh-CN"/>
              </w:rPr>
            </w:pPr>
            <w:r>
              <w:rPr>
                <w:rFonts w:hint="eastAsia"/>
                <w:sz w:val="18"/>
                <w:szCs w:val="18"/>
                <w:lang w:eastAsia="zh-CN"/>
              </w:rPr>
              <w:t>3</w:t>
            </w:r>
            <w:r>
              <w:rPr>
                <w:sz w:val="18"/>
                <w:szCs w:val="18"/>
                <w:lang w:eastAsia="zh-CN"/>
              </w:rPr>
              <w:t>4.7</w:t>
            </w:r>
          </w:p>
        </w:tc>
        <w:tc>
          <w:tcPr>
            <w:tcW w:w="1152" w:type="dxa"/>
            <w:shd w:val="clear" w:color="auto" w:fill="auto"/>
            <w:vAlign w:val="center"/>
          </w:tcPr>
          <w:p w14:paraId="40ED55CC" w14:textId="103002A2" w:rsidR="00DD2C85" w:rsidRDefault="00314EB9" w:rsidP="00034B5A">
            <w:pPr>
              <w:rPr>
                <w:sz w:val="18"/>
                <w:szCs w:val="18"/>
                <w:lang w:eastAsia="zh-CN"/>
              </w:rPr>
            </w:pPr>
            <w:r>
              <w:rPr>
                <w:rFonts w:hint="eastAsia"/>
                <w:sz w:val="18"/>
                <w:szCs w:val="18"/>
                <w:lang w:eastAsia="zh-CN"/>
              </w:rPr>
              <w:t>1</w:t>
            </w:r>
            <w:r>
              <w:rPr>
                <w:sz w:val="18"/>
                <w:szCs w:val="18"/>
                <w:lang w:eastAsia="zh-CN"/>
              </w:rPr>
              <w:t>583.4</w:t>
            </w:r>
          </w:p>
        </w:tc>
        <w:tc>
          <w:tcPr>
            <w:tcW w:w="1152" w:type="dxa"/>
            <w:shd w:val="clear" w:color="auto" w:fill="auto"/>
            <w:vAlign w:val="center"/>
          </w:tcPr>
          <w:p w14:paraId="6C01460D" w14:textId="19D07DC5" w:rsidR="00DD2C85" w:rsidRDefault="00314EB9" w:rsidP="00034B5A">
            <w:pPr>
              <w:rPr>
                <w:sz w:val="18"/>
                <w:szCs w:val="18"/>
                <w:lang w:eastAsia="zh-CN"/>
              </w:rPr>
            </w:pPr>
            <w:r>
              <w:rPr>
                <w:rFonts w:hint="eastAsia"/>
                <w:sz w:val="18"/>
                <w:szCs w:val="18"/>
                <w:lang w:eastAsia="zh-CN"/>
              </w:rPr>
              <w:t>4</w:t>
            </w:r>
            <w:r>
              <w:rPr>
                <w:sz w:val="18"/>
                <w:szCs w:val="18"/>
                <w:lang w:eastAsia="zh-CN"/>
              </w:rPr>
              <w:t>56.9</w:t>
            </w:r>
          </w:p>
        </w:tc>
        <w:tc>
          <w:tcPr>
            <w:tcW w:w="1152" w:type="dxa"/>
            <w:shd w:val="clear" w:color="auto" w:fill="auto"/>
            <w:vAlign w:val="center"/>
          </w:tcPr>
          <w:p w14:paraId="07E963DA" w14:textId="388A28D6" w:rsidR="00DD2C85" w:rsidRDefault="00314EB9" w:rsidP="00034B5A">
            <w:pPr>
              <w:rPr>
                <w:sz w:val="18"/>
                <w:szCs w:val="18"/>
                <w:lang w:eastAsia="zh-CN"/>
              </w:rPr>
            </w:pPr>
            <w:r>
              <w:rPr>
                <w:rFonts w:hint="eastAsia"/>
                <w:sz w:val="18"/>
                <w:szCs w:val="18"/>
                <w:lang w:eastAsia="zh-CN"/>
              </w:rPr>
              <w:t>5</w:t>
            </w:r>
            <w:r>
              <w:rPr>
                <w:sz w:val="18"/>
                <w:szCs w:val="18"/>
                <w:lang w:eastAsia="zh-CN"/>
              </w:rPr>
              <w:t>2.4</w:t>
            </w:r>
          </w:p>
        </w:tc>
      </w:tr>
      <w:tr w:rsidR="00DD2C85" w14:paraId="5A9F2B3C" w14:textId="77777777" w:rsidTr="00034B5A">
        <w:trPr>
          <w:trHeight w:val="176"/>
          <w:jc w:val="center"/>
        </w:trPr>
        <w:tc>
          <w:tcPr>
            <w:tcW w:w="1025" w:type="dxa"/>
            <w:vMerge/>
            <w:shd w:val="clear" w:color="auto" w:fill="auto"/>
          </w:tcPr>
          <w:p w14:paraId="17338170" w14:textId="77777777" w:rsidR="00DD2C85" w:rsidRDefault="00DD2C85" w:rsidP="00034B5A">
            <w:pPr>
              <w:rPr>
                <w:sz w:val="18"/>
                <w:szCs w:val="18"/>
              </w:rPr>
            </w:pPr>
          </w:p>
        </w:tc>
        <w:tc>
          <w:tcPr>
            <w:tcW w:w="1002" w:type="dxa"/>
            <w:shd w:val="clear" w:color="auto" w:fill="auto"/>
          </w:tcPr>
          <w:p w14:paraId="2DF953EB" w14:textId="77777777" w:rsidR="00DD2C85" w:rsidRDefault="00DD2C85" w:rsidP="00034B5A">
            <w:pPr>
              <w:rPr>
                <w:sz w:val="18"/>
                <w:szCs w:val="18"/>
              </w:rPr>
            </w:pPr>
            <w:r>
              <w:rPr>
                <w:sz w:val="18"/>
                <w:szCs w:val="18"/>
              </w:rPr>
              <w:t>50%ile</w:t>
            </w:r>
          </w:p>
        </w:tc>
        <w:tc>
          <w:tcPr>
            <w:tcW w:w="1152" w:type="dxa"/>
            <w:shd w:val="clear" w:color="auto" w:fill="auto"/>
            <w:vAlign w:val="center"/>
          </w:tcPr>
          <w:p w14:paraId="51153AFB" w14:textId="123E5CFA" w:rsidR="00DD2C85" w:rsidRDefault="00314EB9" w:rsidP="00034B5A">
            <w:pPr>
              <w:rPr>
                <w:sz w:val="18"/>
                <w:szCs w:val="18"/>
                <w:lang w:eastAsia="zh-CN"/>
              </w:rPr>
            </w:pPr>
            <w:r>
              <w:rPr>
                <w:rFonts w:hint="eastAsia"/>
                <w:sz w:val="18"/>
                <w:szCs w:val="18"/>
                <w:lang w:eastAsia="zh-CN"/>
              </w:rPr>
              <w:t>5</w:t>
            </w:r>
            <w:r>
              <w:rPr>
                <w:sz w:val="18"/>
                <w:szCs w:val="18"/>
                <w:lang w:eastAsia="zh-CN"/>
              </w:rPr>
              <w:t>043.8</w:t>
            </w:r>
          </w:p>
        </w:tc>
        <w:tc>
          <w:tcPr>
            <w:tcW w:w="1152" w:type="dxa"/>
            <w:shd w:val="clear" w:color="auto" w:fill="auto"/>
            <w:vAlign w:val="center"/>
          </w:tcPr>
          <w:p w14:paraId="36849C81" w14:textId="4557EC21" w:rsidR="00DD2C85" w:rsidRDefault="00314EB9" w:rsidP="00034B5A">
            <w:pPr>
              <w:rPr>
                <w:sz w:val="18"/>
                <w:szCs w:val="18"/>
                <w:lang w:eastAsia="zh-CN"/>
              </w:rPr>
            </w:pPr>
            <w:r>
              <w:rPr>
                <w:rFonts w:hint="eastAsia"/>
                <w:sz w:val="18"/>
                <w:szCs w:val="18"/>
                <w:lang w:eastAsia="zh-CN"/>
              </w:rPr>
              <w:t>2</w:t>
            </w:r>
            <w:r>
              <w:rPr>
                <w:sz w:val="18"/>
                <w:szCs w:val="18"/>
                <w:lang w:eastAsia="zh-CN"/>
              </w:rPr>
              <w:t>906.9</w:t>
            </w:r>
          </w:p>
        </w:tc>
        <w:tc>
          <w:tcPr>
            <w:tcW w:w="1152" w:type="dxa"/>
            <w:shd w:val="clear" w:color="auto" w:fill="auto"/>
            <w:vAlign w:val="center"/>
          </w:tcPr>
          <w:p w14:paraId="1874DB3B" w14:textId="2CFBA51D" w:rsidR="00DD2C85" w:rsidRDefault="00314EB9" w:rsidP="00034B5A">
            <w:pPr>
              <w:rPr>
                <w:sz w:val="18"/>
                <w:szCs w:val="18"/>
                <w:lang w:eastAsia="zh-CN"/>
              </w:rPr>
            </w:pPr>
            <w:r>
              <w:rPr>
                <w:rFonts w:hint="eastAsia"/>
                <w:sz w:val="18"/>
                <w:szCs w:val="18"/>
                <w:lang w:eastAsia="zh-CN"/>
              </w:rPr>
              <w:t>1</w:t>
            </w:r>
            <w:r>
              <w:rPr>
                <w:sz w:val="18"/>
                <w:szCs w:val="18"/>
                <w:lang w:eastAsia="zh-CN"/>
              </w:rPr>
              <w:t>145.7</w:t>
            </w:r>
          </w:p>
        </w:tc>
        <w:tc>
          <w:tcPr>
            <w:tcW w:w="1152" w:type="dxa"/>
            <w:shd w:val="clear" w:color="auto" w:fill="auto"/>
            <w:vAlign w:val="center"/>
          </w:tcPr>
          <w:p w14:paraId="560B1C28" w14:textId="3F645661" w:rsidR="00DD2C85" w:rsidRDefault="00314EB9" w:rsidP="00034B5A">
            <w:pPr>
              <w:rPr>
                <w:sz w:val="18"/>
                <w:szCs w:val="18"/>
                <w:lang w:eastAsia="zh-CN"/>
              </w:rPr>
            </w:pPr>
            <w:r>
              <w:rPr>
                <w:rFonts w:hint="eastAsia"/>
                <w:sz w:val="18"/>
                <w:szCs w:val="18"/>
                <w:lang w:eastAsia="zh-CN"/>
              </w:rPr>
              <w:t>5</w:t>
            </w:r>
            <w:r>
              <w:rPr>
                <w:sz w:val="18"/>
                <w:szCs w:val="18"/>
                <w:lang w:eastAsia="zh-CN"/>
              </w:rPr>
              <w:t>053.4</w:t>
            </w:r>
          </w:p>
        </w:tc>
        <w:tc>
          <w:tcPr>
            <w:tcW w:w="1152" w:type="dxa"/>
            <w:shd w:val="clear" w:color="auto" w:fill="auto"/>
            <w:vAlign w:val="center"/>
          </w:tcPr>
          <w:p w14:paraId="03440D71" w14:textId="58346723" w:rsidR="00DD2C85" w:rsidRDefault="00314EB9" w:rsidP="00034B5A">
            <w:pPr>
              <w:rPr>
                <w:sz w:val="18"/>
                <w:szCs w:val="18"/>
                <w:lang w:eastAsia="zh-CN"/>
              </w:rPr>
            </w:pPr>
            <w:r>
              <w:rPr>
                <w:rFonts w:hint="eastAsia"/>
                <w:sz w:val="18"/>
                <w:szCs w:val="18"/>
                <w:lang w:eastAsia="zh-CN"/>
              </w:rPr>
              <w:t>3</w:t>
            </w:r>
            <w:r>
              <w:rPr>
                <w:sz w:val="18"/>
                <w:szCs w:val="18"/>
                <w:lang w:eastAsia="zh-CN"/>
              </w:rPr>
              <w:t>015.4</w:t>
            </w:r>
          </w:p>
        </w:tc>
        <w:tc>
          <w:tcPr>
            <w:tcW w:w="1152" w:type="dxa"/>
            <w:shd w:val="clear" w:color="auto" w:fill="auto"/>
            <w:vAlign w:val="center"/>
          </w:tcPr>
          <w:p w14:paraId="64C45289" w14:textId="7210632A" w:rsidR="00DD2C85" w:rsidRDefault="00314EB9" w:rsidP="00034B5A">
            <w:pPr>
              <w:rPr>
                <w:sz w:val="18"/>
                <w:szCs w:val="18"/>
                <w:lang w:eastAsia="zh-CN"/>
              </w:rPr>
            </w:pPr>
            <w:r>
              <w:rPr>
                <w:rFonts w:hint="eastAsia"/>
                <w:sz w:val="18"/>
                <w:szCs w:val="18"/>
                <w:lang w:eastAsia="zh-CN"/>
              </w:rPr>
              <w:t>1</w:t>
            </w:r>
            <w:r>
              <w:rPr>
                <w:sz w:val="18"/>
                <w:szCs w:val="18"/>
                <w:lang w:eastAsia="zh-CN"/>
              </w:rPr>
              <w:t>223.9</w:t>
            </w:r>
          </w:p>
        </w:tc>
      </w:tr>
      <w:tr w:rsidR="00DD2C85" w14:paraId="439EC51C" w14:textId="77777777" w:rsidTr="00034B5A">
        <w:trPr>
          <w:trHeight w:val="176"/>
          <w:jc w:val="center"/>
        </w:trPr>
        <w:tc>
          <w:tcPr>
            <w:tcW w:w="1025" w:type="dxa"/>
            <w:vMerge/>
            <w:shd w:val="clear" w:color="auto" w:fill="auto"/>
          </w:tcPr>
          <w:p w14:paraId="274A88FF" w14:textId="77777777" w:rsidR="00DD2C85" w:rsidRDefault="00DD2C85" w:rsidP="00034B5A">
            <w:pPr>
              <w:rPr>
                <w:sz w:val="18"/>
                <w:szCs w:val="18"/>
              </w:rPr>
            </w:pPr>
          </w:p>
        </w:tc>
        <w:tc>
          <w:tcPr>
            <w:tcW w:w="1002" w:type="dxa"/>
            <w:shd w:val="clear" w:color="auto" w:fill="auto"/>
          </w:tcPr>
          <w:p w14:paraId="71765D33" w14:textId="77777777" w:rsidR="00DD2C85" w:rsidRDefault="00DD2C85" w:rsidP="00034B5A">
            <w:pPr>
              <w:rPr>
                <w:sz w:val="18"/>
                <w:szCs w:val="18"/>
              </w:rPr>
            </w:pPr>
            <w:r>
              <w:rPr>
                <w:sz w:val="18"/>
                <w:szCs w:val="18"/>
              </w:rPr>
              <w:t>95%ile</w:t>
            </w:r>
          </w:p>
        </w:tc>
        <w:tc>
          <w:tcPr>
            <w:tcW w:w="1152" w:type="dxa"/>
            <w:shd w:val="clear" w:color="auto" w:fill="auto"/>
            <w:vAlign w:val="center"/>
          </w:tcPr>
          <w:p w14:paraId="64E26111" w14:textId="1674AC75" w:rsidR="00DD2C85" w:rsidRDefault="00314EB9" w:rsidP="00034B5A">
            <w:pPr>
              <w:rPr>
                <w:sz w:val="18"/>
                <w:szCs w:val="18"/>
                <w:lang w:eastAsia="zh-CN"/>
              </w:rPr>
            </w:pPr>
            <w:r>
              <w:rPr>
                <w:rFonts w:hint="eastAsia"/>
                <w:sz w:val="18"/>
                <w:szCs w:val="18"/>
                <w:lang w:eastAsia="zh-CN"/>
              </w:rPr>
              <w:t>8</w:t>
            </w:r>
            <w:r>
              <w:rPr>
                <w:sz w:val="18"/>
                <w:szCs w:val="18"/>
                <w:lang w:eastAsia="zh-CN"/>
              </w:rPr>
              <w:t>910.1</w:t>
            </w:r>
          </w:p>
        </w:tc>
        <w:tc>
          <w:tcPr>
            <w:tcW w:w="1152" w:type="dxa"/>
            <w:shd w:val="clear" w:color="auto" w:fill="auto"/>
            <w:vAlign w:val="center"/>
          </w:tcPr>
          <w:p w14:paraId="5BB2A69C" w14:textId="2E3B2698" w:rsidR="00DD2C85" w:rsidRDefault="00314EB9" w:rsidP="00034B5A">
            <w:pPr>
              <w:rPr>
                <w:sz w:val="18"/>
                <w:szCs w:val="18"/>
                <w:lang w:eastAsia="zh-CN"/>
              </w:rPr>
            </w:pPr>
            <w:r>
              <w:rPr>
                <w:rFonts w:hint="eastAsia"/>
                <w:sz w:val="18"/>
                <w:szCs w:val="18"/>
                <w:lang w:eastAsia="zh-CN"/>
              </w:rPr>
              <w:t>8</w:t>
            </w:r>
            <w:r>
              <w:rPr>
                <w:sz w:val="18"/>
                <w:szCs w:val="18"/>
                <w:lang w:eastAsia="zh-CN"/>
              </w:rPr>
              <w:t>626.6</w:t>
            </w:r>
          </w:p>
        </w:tc>
        <w:tc>
          <w:tcPr>
            <w:tcW w:w="1152" w:type="dxa"/>
            <w:shd w:val="clear" w:color="auto" w:fill="auto"/>
            <w:vAlign w:val="center"/>
          </w:tcPr>
          <w:p w14:paraId="6FAE9BEA" w14:textId="20E96BB4" w:rsidR="00DD2C85" w:rsidRDefault="00314EB9" w:rsidP="00034B5A">
            <w:pPr>
              <w:rPr>
                <w:sz w:val="18"/>
                <w:szCs w:val="18"/>
                <w:lang w:eastAsia="zh-CN"/>
              </w:rPr>
            </w:pPr>
            <w:r>
              <w:rPr>
                <w:rFonts w:hint="eastAsia"/>
                <w:sz w:val="18"/>
                <w:szCs w:val="18"/>
                <w:lang w:eastAsia="zh-CN"/>
              </w:rPr>
              <w:t>6</w:t>
            </w:r>
            <w:r>
              <w:rPr>
                <w:sz w:val="18"/>
                <w:szCs w:val="18"/>
                <w:lang w:eastAsia="zh-CN"/>
              </w:rPr>
              <w:t>789.3</w:t>
            </w:r>
          </w:p>
        </w:tc>
        <w:tc>
          <w:tcPr>
            <w:tcW w:w="1152" w:type="dxa"/>
            <w:shd w:val="clear" w:color="auto" w:fill="auto"/>
            <w:vAlign w:val="center"/>
          </w:tcPr>
          <w:p w14:paraId="18A059C5" w14:textId="605DBED3" w:rsidR="00DD2C85" w:rsidRDefault="00314EB9" w:rsidP="00034B5A">
            <w:pPr>
              <w:rPr>
                <w:sz w:val="18"/>
                <w:szCs w:val="18"/>
                <w:lang w:eastAsia="zh-CN"/>
              </w:rPr>
            </w:pPr>
            <w:r>
              <w:rPr>
                <w:rFonts w:hint="eastAsia"/>
                <w:sz w:val="18"/>
                <w:szCs w:val="18"/>
                <w:lang w:eastAsia="zh-CN"/>
              </w:rPr>
              <w:t>8</w:t>
            </w:r>
            <w:r>
              <w:rPr>
                <w:sz w:val="18"/>
                <w:szCs w:val="18"/>
                <w:lang w:eastAsia="zh-CN"/>
              </w:rPr>
              <w:t>927.6</w:t>
            </w:r>
          </w:p>
        </w:tc>
        <w:tc>
          <w:tcPr>
            <w:tcW w:w="1152" w:type="dxa"/>
            <w:shd w:val="clear" w:color="auto" w:fill="auto"/>
            <w:vAlign w:val="center"/>
          </w:tcPr>
          <w:p w14:paraId="5AA0947C" w14:textId="31563F55" w:rsidR="00DD2C85" w:rsidRDefault="00314EB9" w:rsidP="00034B5A">
            <w:pPr>
              <w:rPr>
                <w:sz w:val="18"/>
                <w:szCs w:val="18"/>
                <w:lang w:eastAsia="zh-CN"/>
              </w:rPr>
            </w:pPr>
            <w:r>
              <w:rPr>
                <w:rFonts w:hint="eastAsia"/>
                <w:sz w:val="18"/>
                <w:szCs w:val="18"/>
                <w:lang w:eastAsia="zh-CN"/>
              </w:rPr>
              <w:t>8</w:t>
            </w:r>
            <w:r>
              <w:rPr>
                <w:sz w:val="18"/>
                <w:szCs w:val="18"/>
                <w:lang w:eastAsia="zh-CN"/>
              </w:rPr>
              <w:t>851.4</w:t>
            </w:r>
          </w:p>
        </w:tc>
        <w:tc>
          <w:tcPr>
            <w:tcW w:w="1152" w:type="dxa"/>
            <w:shd w:val="clear" w:color="auto" w:fill="auto"/>
            <w:vAlign w:val="center"/>
          </w:tcPr>
          <w:p w14:paraId="5D6D428B" w14:textId="1AF946D3" w:rsidR="00DD2C85" w:rsidRDefault="00314EB9" w:rsidP="00034B5A">
            <w:pPr>
              <w:rPr>
                <w:sz w:val="18"/>
                <w:szCs w:val="18"/>
                <w:lang w:eastAsia="zh-CN"/>
              </w:rPr>
            </w:pPr>
            <w:r>
              <w:rPr>
                <w:rFonts w:hint="eastAsia"/>
                <w:sz w:val="18"/>
                <w:szCs w:val="18"/>
                <w:lang w:eastAsia="zh-CN"/>
              </w:rPr>
              <w:t>6</w:t>
            </w:r>
            <w:r>
              <w:rPr>
                <w:sz w:val="18"/>
                <w:szCs w:val="18"/>
                <w:lang w:eastAsia="zh-CN"/>
              </w:rPr>
              <w:t>963.3</w:t>
            </w:r>
          </w:p>
        </w:tc>
      </w:tr>
      <w:tr w:rsidR="00DD2C85" w14:paraId="526E4D3A" w14:textId="77777777" w:rsidTr="00034B5A">
        <w:trPr>
          <w:trHeight w:val="176"/>
          <w:jc w:val="center"/>
        </w:trPr>
        <w:tc>
          <w:tcPr>
            <w:tcW w:w="1025" w:type="dxa"/>
            <w:vMerge/>
            <w:shd w:val="clear" w:color="auto" w:fill="auto"/>
          </w:tcPr>
          <w:p w14:paraId="3CFC8B41" w14:textId="77777777" w:rsidR="00DD2C85" w:rsidRDefault="00DD2C85" w:rsidP="00034B5A">
            <w:pPr>
              <w:rPr>
                <w:sz w:val="18"/>
                <w:szCs w:val="18"/>
              </w:rPr>
            </w:pPr>
          </w:p>
        </w:tc>
        <w:tc>
          <w:tcPr>
            <w:tcW w:w="1002" w:type="dxa"/>
            <w:shd w:val="clear" w:color="auto" w:fill="auto"/>
          </w:tcPr>
          <w:p w14:paraId="3F770C6A" w14:textId="77777777" w:rsidR="00DD2C85" w:rsidRDefault="00DD2C85" w:rsidP="00034B5A">
            <w:pPr>
              <w:rPr>
                <w:sz w:val="18"/>
                <w:szCs w:val="18"/>
              </w:rPr>
            </w:pPr>
            <w:r>
              <w:rPr>
                <w:sz w:val="18"/>
                <w:szCs w:val="18"/>
              </w:rPr>
              <w:t>mean</w:t>
            </w:r>
          </w:p>
        </w:tc>
        <w:tc>
          <w:tcPr>
            <w:tcW w:w="1152" w:type="dxa"/>
            <w:shd w:val="clear" w:color="auto" w:fill="auto"/>
            <w:vAlign w:val="center"/>
          </w:tcPr>
          <w:p w14:paraId="55240324" w14:textId="57F1AB22" w:rsidR="00DD2C85" w:rsidRDefault="00314EB9" w:rsidP="00034B5A">
            <w:pPr>
              <w:rPr>
                <w:sz w:val="18"/>
                <w:szCs w:val="18"/>
                <w:lang w:eastAsia="zh-CN"/>
              </w:rPr>
            </w:pPr>
            <w:r>
              <w:rPr>
                <w:rFonts w:hint="eastAsia"/>
                <w:sz w:val="18"/>
                <w:szCs w:val="18"/>
                <w:lang w:eastAsia="zh-CN"/>
              </w:rPr>
              <w:t>5</w:t>
            </w:r>
            <w:r>
              <w:rPr>
                <w:sz w:val="18"/>
                <w:szCs w:val="18"/>
                <w:lang w:eastAsia="zh-CN"/>
              </w:rPr>
              <w:t>083.6</w:t>
            </w:r>
          </w:p>
        </w:tc>
        <w:tc>
          <w:tcPr>
            <w:tcW w:w="1152" w:type="dxa"/>
            <w:shd w:val="clear" w:color="auto" w:fill="auto"/>
            <w:vAlign w:val="center"/>
          </w:tcPr>
          <w:p w14:paraId="6199649A" w14:textId="0CA1DFCA" w:rsidR="00DD2C85" w:rsidRDefault="00314EB9" w:rsidP="00034B5A">
            <w:pPr>
              <w:rPr>
                <w:sz w:val="18"/>
                <w:szCs w:val="18"/>
                <w:lang w:eastAsia="zh-CN"/>
              </w:rPr>
            </w:pPr>
            <w:r>
              <w:rPr>
                <w:rFonts w:hint="eastAsia"/>
                <w:sz w:val="18"/>
                <w:szCs w:val="18"/>
                <w:lang w:eastAsia="zh-CN"/>
              </w:rPr>
              <w:t>3</w:t>
            </w:r>
            <w:r>
              <w:rPr>
                <w:sz w:val="18"/>
                <w:szCs w:val="18"/>
                <w:lang w:eastAsia="zh-CN"/>
              </w:rPr>
              <w:t>517.4</w:t>
            </w:r>
          </w:p>
        </w:tc>
        <w:tc>
          <w:tcPr>
            <w:tcW w:w="1152" w:type="dxa"/>
            <w:shd w:val="clear" w:color="auto" w:fill="auto"/>
            <w:vAlign w:val="center"/>
          </w:tcPr>
          <w:p w14:paraId="54B550B2" w14:textId="0336D05E" w:rsidR="00DD2C85" w:rsidRDefault="00314EB9" w:rsidP="00034B5A">
            <w:pPr>
              <w:rPr>
                <w:sz w:val="18"/>
                <w:szCs w:val="18"/>
                <w:lang w:eastAsia="zh-CN"/>
              </w:rPr>
            </w:pPr>
            <w:r>
              <w:rPr>
                <w:rFonts w:hint="eastAsia"/>
                <w:sz w:val="18"/>
                <w:szCs w:val="18"/>
                <w:lang w:eastAsia="zh-CN"/>
              </w:rPr>
              <w:t>1</w:t>
            </w:r>
            <w:r>
              <w:rPr>
                <w:sz w:val="18"/>
                <w:szCs w:val="18"/>
                <w:lang w:eastAsia="zh-CN"/>
              </w:rPr>
              <w:t>842.4</w:t>
            </w:r>
          </w:p>
        </w:tc>
        <w:tc>
          <w:tcPr>
            <w:tcW w:w="1152" w:type="dxa"/>
            <w:shd w:val="clear" w:color="auto" w:fill="auto"/>
            <w:vAlign w:val="center"/>
          </w:tcPr>
          <w:p w14:paraId="4AE593F5" w14:textId="2306D9F8" w:rsidR="00DD2C85" w:rsidRDefault="00314EB9" w:rsidP="00034B5A">
            <w:pPr>
              <w:rPr>
                <w:sz w:val="18"/>
                <w:szCs w:val="18"/>
                <w:lang w:eastAsia="zh-CN"/>
              </w:rPr>
            </w:pPr>
            <w:r>
              <w:rPr>
                <w:rFonts w:hint="eastAsia"/>
                <w:sz w:val="18"/>
                <w:szCs w:val="18"/>
                <w:lang w:eastAsia="zh-CN"/>
              </w:rPr>
              <w:t>5</w:t>
            </w:r>
            <w:r>
              <w:rPr>
                <w:sz w:val="18"/>
                <w:szCs w:val="18"/>
                <w:lang w:eastAsia="zh-CN"/>
              </w:rPr>
              <w:t>149.1</w:t>
            </w:r>
          </w:p>
        </w:tc>
        <w:tc>
          <w:tcPr>
            <w:tcW w:w="1152" w:type="dxa"/>
            <w:shd w:val="clear" w:color="auto" w:fill="auto"/>
            <w:vAlign w:val="center"/>
          </w:tcPr>
          <w:p w14:paraId="6469E8EE" w14:textId="04D6E21E" w:rsidR="00DD2C85" w:rsidRDefault="00314EB9" w:rsidP="00034B5A">
            <w:pPr>
              <w:rPr>
                <w:sz w:val="18"/>
                <w:szCs w:val="18"/>
                <w:lang w:eastAsia="zh-CN"/>
              </w:rPr>
            </w:pPr>
            <w:r>
              <w:rPr>
                <w:rFonts w:hint="eastAsia"/>
                <w:sz w:val="18"/>
                <w:szCs w:val="18"/>
                <w:lang w:eastAsia="zh-CN"/>
              </w:rPr>
              <w:t>35</w:t>
            </w:r>
            <w:r>
              <w:rPr>
                <w:sz w:val="18"/>
                <w:szCs w:val="18"/>
                <w:lang w:eastAsia="zh-CN"/>
              </w:rPr>
              <w:t>90.2</w:t>
            </w:r>
          </w:p>
        </w:tc>
        <w:tc>
          <w:tcPr>
            <w:tcW w:w="1152" w:type="dxa"/>
            <w:shd w:val="clear" w:color="auto" w:fill="auto"/>
            <w:vAlign w:val="center"/>
          </w:tcPr>
          <w:p w14:paraId="4E19E4E0" w14:textId="102120D0" w:rsidR="00DD2C85" w:rsidRDefault="00314EB9" w:rsidP="00034B5A">
            <w:pPr>
              <w:rPr>
                <w:sz w:val="18"/>
                <w:szCs w:val="18"/>
                <w:lang w:eastAsia="zh-CN"/>
              </w:rPr>
            </w:pPr>
            <w:r>
              <w:rPr>
                <w:rFonts w:hint="eastAsia"/>
                <w:sz w:val="18"/>
                <w:szCs w:val="18"/>
                <w:lang w:eastAsia="zh-CN"/>
              </w:rPr>
              <w:t>1</w:t>
            </w:r>
            <w:r>
              <w:rPr>
                <w:sz w:val="18"/>
                <w:szCs w:val="18"/>
                <w:lang w:eastAsia="zh-CN"/>
              </w:rPr>
              <w:t>964.1</w:t>
            </w:r>
          </w:p>
        </w:tc>
      </w:tr>
      <w:tr w:rsidR="00DD2C85" w14:paraId="74A7376E" w14:textId="77777777" w:rsidTr="00034B5A">
        <w:trPr>
          <w:trHeight w:val="176"/>
          <w:jc w:val="center"/>
        </w:trPr>
        <w:tc>
          <w:tcPr>
            <w:tcW w:w="1025" w:type="dxa"/>
            <w:vMerge w:val="restart"/>
            <w:shd w:val="clear" w:color="auto" w:fill="auto"/>
          </w:tcPr>
          <w:p w14:paraId="6C957A77" w14:textId="77777777" w:rsidR="00DD2C85" w:rsidRDefault="00DD2C85" w:rsidP="00034B5A">
            <w:pPr>
              <w:rPr>
                <w:sz w:val="18"/>
                <w:szCs w:val="18"/>
              </w:rPr>
            </w:pPr>
            <w:r>
              <w:rPr>
                <w:sz w:val="18"/>
                <w:szCs w:val="18"/>
              </w:rPr>
              <w:t>DL delay (s)</w:t>
            </w:r>
          </w:p>
        </w:tc>
        <w:tc>
          <w:tcPr>
            <w:tcW w:w="1002" w:type="dxa"/>
            <w:shd w:val="clear" w:color="auto" w:fill="auto"/>
          </w:tcPr>
          <w:p w14:paraId="3D88239D" w14:textId="77777777" w:rsidR="00DD2C85" w:rsidRDefault="00DD2C85" w:rsidP="00034B5A">
            <w:pPr>
              <w:rPr>
                <w:sz w:val="18"/>
                <w:szCs w:val="18"/>
              </w:rPr>
            </w:pPr>
            <w:r>
              <w:rPr>
                <w:sz w:val="18"/>
                <w:szCs w:val="18"/>
              </w:rPr>
              <w:t>5%ile</w:t>
            </w:r>
          </w:p>
        </w:tc>
        <w:tc>
          <w:tcPr>
            <w:tcW w:w="1152" w:type="dxa"/>
            <w:shd w:val="clear" w:color="auto" w:fill="auto"/>
            <w:vAlign w:val="center"/>
          </w:tcPr>
          <w:p w14:paraId="2ACB0598" w14:textId="20865501" w:rsidR="00DD2C85" w:rsidRDefault="00435812" w:rsidP="00034B5A">
            <w:pPr>
              <w:rPr>
                <w:sz w:val="18"/>
                <w:szCs w:val="18"/>
                <w:lang w:eastAsia="zh-CN"/>
              </w:rPr>
            </w:pPr>
            <w:r>
              <w:rPr>
                <w:rFonts w:hint="eastAsia"/>
                <w:sz w:val="18"/>
                <w:szCs w:val="18"/>
                <w:lang w:eastAsia="zh-CN"/>
              </w:rPr>
              <w:t>0</w:t>
            </w:r>
            <w:r>
              <w:rPr>
                <w:sz w:val="18"/>
                <w:szCs w:val="18"/>
                <w:lang w:eastAsia="zh-CN"/>
              </w:rPr>
              <w:t>.0242</w:t>
            </w:r>
          </w:p>
        </w:tc>
        <w:tc>
          <w:tcPr>
            <w:tcW w:w="1152" w:type="dxa"/>
            <w:shd w:val="clear" w:color="auto" w:fill="auto"/>
            <w:vAlign w:val="center"/>
          </w:tcPr>
          <w:p w14:paraId="49A25D9A" w14:textId="02E3C298" w:rsidR="00DD2C85" w:rsidRDefault="00435812" w:rsidP="00034B5A">
            <w:pPr>
              <w:rPr>
                <w:sz w:val="18"/>
                <w:szCs w:val="18"/>
                <w:lang w:eastAsia="zh-CN"/>
              </w:rPr>
            </w:pPr>
            <w:r>
              <w:rPr>
                <w:rFonts w:hint="eastAsia"/>
                <w:sz w:val="18"/>
                <w:szCs w:val="18"/>
                <w:lang w:eastAsia="zh-CN"/>
              </w:rPr>
              <w:t>0</w:t>
            </w:r>
            <w:r>
              <w:rPr>
                <w:sz w:val="18"/>
                <w:szCs w:val="18"/>
                <w:lang w:eastAsia="zh-CN"/>
              </w:rPr>
              <w:t>.0249</w:t>
            </w:r>
          </w:p>
        </w:tc>
        <w:tc>
          <w:tcPr>
            <w:tcW w:w="1152" w:type="dxa"/>
            <w:shd w:val="clear" w:color="auto" w:fill="auto"/>
            <w:vAlign w:val="center"/>
          </w:tcPr>
          <w:p w14:paraId="74EDBE6D" w14:textId="16126C8E" w:rsidR="00DD2C85" w:rsidRDefault="00435812" w:rsidP="00034B5A">
            <w:pPr>
              <w:rPr>
                <w:sz w:val="18"/>
                <w:szCs w:val="18"/>
                <w:lang w:eastAsia="zh-CN"/>
              </w:rPr>
            </w:pPr>
            <w:r>
              <w:rPr>
                <w:rFonts w:hint="eastAsia"/>
                <w:sz w:val="18"/>
                <w:szCs w:val="18"/>
                <w:lang w:eastAsia="zh-CN"/>
              </w:rPr>
              <w:t>0</w:t>
            </w:r>
            <w:r>
              <w:rPr>
                <w:sz w:val="18"/>
                <w:szCs w:val="18"/>
                <w:lang w:eastAsia="zh-CN"/>
              </w:rPr>
              <w:t>.0313</w:t>
            </w:r>
          </w:p>
        </w:tc>
        <w:tc>
          <w:tcPr>
            <w:tcW w:w="1152" w:type="dxa"/>
            <w:shd w:val="clear" w:color="auto" w:fill="auto"/>
            <w:vAlign w:val="center"/>
          </w:tcPr>
          <w:p w14:paraId="5FAF4180" w14:textId="0E50F4A4" w:rsidR="00DD2C85" w:rsidRDefault="00435812" w:rsidP="00034B5A">
            <w:pPr>
              <w:rPr>
                <w:sz w:val="18"/>
                <w:szCs w:val="18"/>
                <w:lang w:eastAsia="zh-CN"/>
              </w:rPr>
            </w:pPr>
            <w:r>
              <w:rPr>
                <w:rFonts w:hint="eastAsia"/>
                <w:sz w:val="18"/>
                <w:szCs w:val="18"/>
                <w:lang w:eastAsia="zh-CN"/>
              </w:rPr>
              <w:t>0</w:t>
            </w:r>
            <w:r>
              <w:rPr>
                <w:sz w:val="18"/>
                <w:szCs w:val="18"/>
                <w:lang w:eastAsia="zh-CN"/>
              </w:rPr>
              <w:t>.0242</w:t>
            </w:r>
          </w:p>
        </w:tc>
        <w:tc>
          <w:tcPr>
            <w:tcW w:w="1152" w:type="dxa"/>
            <w:shd w:val="clear" w:color="auto" w:fill="auto"/>
            <w:vAlign w:val="center"/>
          </w:tcPr>
          <w:p w14:paraId="6170A689" w14:textId="40918C98" w:rsidR="00DD2C85" w:rsidRDefault="00435812" w:rsidP="00034B5A">
            <w:pPr>
              <w:rPr>
                <w:sz w:val="18"/>
                <w:szCs w:val="18"/>
                <w:lang w:eastAsia="zh-CN"/>
              </w:rPr>
            </w:pPr>
            <w:r>
              <w:rPr>
                <w:rFonts w:hint="eastAsia"/>
                <w:sz w:val="18"/>
                <w:szCs w:val="18"/>
                <w:lang w:eastAsia="zh-CN"/>
              </w:rPr>
              <w:t>0</w:t>
            </w:r>
            <w:r>
              <w:rPr>
                <w:sz w:val="18"/>
                <w:szCs w:val="18"/>
                <w:lang w:eastAsia="zh-CN"/>
              </w:rPr>
              <w:t>.0243</w:t>
            </w:r>
          </w:p>
        </w:tc>
        <w:tc>
          <w:tcPr>
            <w:tcW w:w="1152" w:type="dxa"/>
            <w:shd w:val="clear" w:color="auto" w:fill="auto"/>
            <w:vAlign w:val="center"/>
          </w:tcPr>
          <w:p w14:paraId="39B1CA35" w14:textId="3351139D" w:rsidR="00DD2C85" w:rsidRDefault="00435812" w:rsidP="00034B5A">
            <w:pPr>
              <w:rPr>
                <w:sz w:val="18"/>
                <w:szCs w:val="18"/>
                <w:lang w:eastAsia="zh-CN"/>
              </w:rPr>
            </w:pPr>
            <w:r>
              <w:rPr>
                <w:rFonts w:hint="eastAsia"/>
                <w:sz w:val="18"/>
                <w:szCs w:val="18"/>
                <w:lang w:eastAsia="zh-CN"/>
              </w:rPr>
              <w:t>0</w:t>
            </w:r>
            <w:r>
              <w:rPr>
                <w:sz w:val="18"/>
                <w:szCs w:val="18"/>
                <w:lang w:eastAsia="zh-CN"/>
              </w:rPr>
              <w:t>.0304</w:t>
            </w:r>
          </w:p>
        </w:tc>
      </w:tr>
      <w:tr w:rsidR="00DD2C85" w14:paraId="5509D300" w14:textId="77777777" w:rsidTr="00034B5A">
        <w:trPr>
          <w:trHeight w:val="176"/>
          <w:jc w:val="center"/>
        </w:trPr>
        <w:tc>
          <w:tcPr>
            <w:tcW w:w="1025" w:type="dxa"/>
            <w:vMerge/>
            <w:shd w:val="clear" w:color="auto" w:fill="auto"/>
          </w:tcPr>
          <w:p w14:paraId="4E06718B" w14:textId="77777777" w:rsidR="00DD2C85" w:rsidRDefault="00DD2C85" w:rsidP="00034B5A">
            <w:pPr>
              <w:rPr>
                <w:sz w:val="18"/>
                <w:szCs w:val="18"/>
              </w:rPr>
            </w:pPr>
          </w:p>
        </w:tc>
        <w:tc>
          <w:tcPr>
            <w:tcW w:w="1002" w:type="dxa"/>
            <w:shd w:val="clear" w:color="auto" w:fill="auto"/>
          </w:tcPr>
          <w:p w14:paraId="683EC1A1" w14:textId="77777777" w:rsidR="00DD2C85" w:rsidRDefault="00DD2C85" w:rsidP="00034B5A">
            <w:pPr>
              <w:rPr>
                <w:sz w:val="18"/>
                <w:szCs w:val="18"/>
              </w:rPr>
            </w:pPr>
            <w:r>
              <w:rPr>
                <w:sz w:val="18"/>
                <w:szCs w:val="18"/>
              </w:rPr>
              <w:t>50%ile</w:t>
            </w:r>
          </w:p>
        </w:tc>
        <w:tc>
          <w:tcPr>
            <w:tcW w:w="1152" w:type="dxa"/>
            <w:shd w:val="clear" w:color="auto" w:fill="auto"/>
            <w:vAlign w:val="center"/>
          </w:tcPr>
          <w:p w14:paraId="4A97190D" w14:textId="2573C6C0" w:rsidR="00DD2C85" w:rsidRDefault="00435812" w:rsidP="00034B5A">
            <w:pPr>
              <w:rPr>
                <w:sz w:val="18"/>
                <w:szCs w:val="18"/>
                <w:lang w:eastAsia="zh-CN"/>
              </w:rPr>
            </w:pPr>
            <w:r>
              <w:rPr>
                <w:rFonts w:hint="eastAsia"/>
                <w:sz w:val="18"/>
                <w:szCs w:val="18"/>
                <w:lang w:eastAsia="zh-CN"/>
              </w:rPr>
              <w:t>0</w:t>
            </w:r>
            <w:r>
              <w:rPr>
                <w:sz w:val="18"/>
                <w:szCs w:val="18"/>
                <w:lang w:eastAsia="zh-CN"/>
              </w:rPr>
              <w:t>.0427</w:t>
            </w:r>
          </w:p>
        </w:tc>
        <w:tc>
          <w:tcPr>
            <w:tcW w:w="1152" w:type="dxa"/>
            <w:shd w:val="clear" w:color="auto" w:fill="auto"/>
            <w:vAlign w:val="center"/>
          </w:tcPr>
          <w:p w14:paraId="21A8E037" w14:textId="519A7ED7" w:rsidR="00DD2C85" w:rsidRDefault="00435812" w:rsidP="00034B5A">
            <w:pPr>
              <w:rPr>
                <w:sz w:val="18"/>
                <w:szCs w:val="18"/>
                <w:lang w:eastAsia="zh-CN"/>
              </w:rPr>
            </w:pPr>
            <w:r>
              <w:rPr>
                <w:rFonts w:hint="eastAsia"/>
                <w:sz w:val="18"/>
                <w:szCs w:val="18"/>
                <w:lang w:eastAsia="zh-CN"/>
              </w:rPr>
              <w:t>0</w:t>
            </w:r>
            <w:r>
              <w:rPr>
                <w:sz w:val="18"/>
                <w:szCs w:val="18"/>
                <w:lang w:eastAsia="zh-CN"/>
              </w:rPr>
              <w:t>.0732</w:t>
            </w:r>
          </w:p>
        </w:tc>
        <w:tc>
          <w:tcPr>
            <w:tcW w:w="1152" w:type="dxa"/>
            <w:shd w:val="clear" w:color="auto" w:fill="auto"/>
            <w:vAlign w:val="center"/>
          </w:tcPr>
          <w:p w14:paraId="66AE654F" w14:textId="1C1E0479" w:rsidR="00DD2C85" w:rsidRDefault="00435812" w:rsidP="00034B5A">
            <w:pPr>
              <w:rPr>
                <w:sz w:val="18"/>
                <w:szCs w:val="18"/>
                <w:lang w:eastAsia="zh-CN"/>
              </w:rPr>
            </w:pPr>
            <w:r>
              <w:rPr>
                <w:rFonts w:hint="eastAsia"/>
                <w:sz w:val="18"/>
                <w:szCs w:val="18"/>
                <w:lang w:eastAsia="zh-CN"/>
              </w:rPr>
              <w:t>0</w:t>
            </w:r>
            <w:r>
              <w:rPr>
                <w:sz w:val="18"/>
                <w:szCs w:val="18"/>
                <w:lang w:eastAsia="zh-CN"/>
              </w:rPr>
              <w:t>.1813</w:t>
            </w:r>
          </w:p>
        </w:tc>
        <w:tc>
          <w:tcPr>
            <w:tcW w:w="1152" w:type="dxa"/>
            <w:shd w:val="clear" w:color="auto" w:fill="auto"/>
            <w:vAlign w:val="center"/>
          </w:tcPr>
          <w:p w14:paraId="4B7184E7" w14:textId="7FEFBAAC" w:rsidR="00DD2C85" w:rsidRDefault="00435812" w:rsidP="00034B5A">
            <w:pPr>
              <w:rPr>
                <w:sz w:val="18"/>
                <w:szCs w:val="18"/>
                <w:lang w:eastAsia="zh-CN"/>
              </w:rPr>
            </w:pPr>
            <w:r>
              <w:rPr>
                <w:rFonts w:hint="eastAsia"/>
                <w:sz w:val="18"/>
                <w:szCs w:val="18"/>
                <w:lang w:eastAsia="zh-CN"/>
              </w:rPr>
              <w:t>0</w:t>
            </w:r>
            <w:r>
              <w:rPr>
                <w:sz w:val="18"/>
                <w:szCs w:val="18"/>
                <w:lang w:eastAsia="zh-CN"/>
              </w:rPr>
              <w:t>.0424</w:t>
            </w:r>
          </w:p>
        </w:tc>
        <w:tc>
          <w:tcPr>
            <w:tcW w:w="1152" w:type="dxa"/>
            <w:shd w:val="clear" w:color="auto" w:fill="auto"/>
            <w:vAlign w:val="center"/>
          </w:tcPr>
          <w:p w14:paraId="5D047FC3" w14:textId="26B2F3DC" w:rsidR="00DD2C85" w:rsidRDefault="00435812" w:rsidP="00034B5A">
            <w:pPr>
              <w:rPr>
                <w:sz w:val="18"/>
                <w:szCs w:val="18"/>
                <w:lang w:eastAsia="zh-CN"/>
              </w:rPr>
            </w:pPr>
            <w:r>
              <w:rPr>
                <w:rFonts w:hint="eastAsia"/>
                <w:sz w:val="18"/>
                <w:szCs w:val="18"/>
                <w:lang w:eastAsia="zh-CN"/>
              </w:rPr>
              <w:t>0</w:t>
            </w:r>
            <w:r>
              <w:rPr>
                <w:sz w:val="18"/>
                <w:szCs w:val="18"/>
                <w:lang w:eastAsia="zh-CN"/>
              </w:rPr>
              <w:t>.0707</w:t>
            </w:r>
          </w:p>
        </w:tc>
        <w:tc>
          <w:tcPr>
            <w:tcW w:w="1152" w:type="dxa"/>
            <w:shd w:val="clear" w:color="auto" w:fill="auto"/>
            <w:vAlign w:val="center"/>
          </w:tcPr>
          <w:p w14:paraId="10A6409F" w14:textId="4AE61D07" w:rsidR="00DD2C85" w:rsidRDefault="00435812" w:rsidP="00034B5A">
            <w:pPr>
              <w:rPr>
                <w:sz w:val="18"/>
                <w:szCs w:val="18"/>
                <w:lang w:eastAsia="zh-CN"/>
              </w:rPr>
            </w:pPr>
            <w:r>
              <w:rPr>
                <w:rFonts w:hint="eastAsia"/>
                <w:sz w:val="18"/>
                <w:szCs w:val="18"/>
                <w:lang w:eastAsia="zh-CN"/>
              </w:rPr>
              <w:t>0</w:t>
            </w:r>
            <w:r>
              <w:rPr>
                <w:sz w:val="18"/>
                <w:szCs w:val="18"/>
                <w:lang w:eastAsia="zh-CN"/>
              </w:rPr>
              <w:t>.1684</w:t>
            </w:r>
          </w:p>
        </w:tc>
      </w:tr>
      <w:tr w:rsidR="00DD2C85" w14:paraId="0885BC6A" w14:textId="77777777" w:rsidTr="00034B5A">
        <w:trPr>
          <w:trHeight w:val="176"/>
          <w:jc w:val="center"/>
        </w:trPr>
        <w:tc>
          <w:tcPr>
            <w:tcW w:w="1025" w:type="dxa"/>
            <w:vMerge/>
            <w:shd w:val="clear" w:color="auto" w:fill="auto"/>
          </w:tcPr>
          <w:p w14:paraId="74F08C86" w14:textId="77777777" w:rsidR="00DD2C85" w:rsidRDefault="00DD2C85" w:rsidP="00034B5A">
            <w:pPr>
              <w:rPr>
                <w:sz w:val="18"/>
                <w:szCs w:val="18"/>
              </w:rPr>
            </w:pPr>
          </w:p>
        </w:tc>
        <w:tc>
          <w:tcPr>
            <w:tcW w:w="1002" w:type="dxa"/>
            <w:shd w:val="clear" w:color="auto" w:fill="auto"/>
          </w:tcPr>
          <w:p w14:paraId="4B4BF59A" w14:textId="77777777" w:rsidR="00DD2C85" w:rsidRDefault="00DD2C85" w:rsidP="00034B5A">
            <w:pPr>
              <w:rPr>
                <w:sz w:val="18"/>
                <w:szCs w:val="18"/>
              </w:rPr>
            </w:pPr>
            <w:r>
              <w:rPr>
                <w:sz w:val="18"/>
                <w:szCs w:val="18"/>
              </w:rPr>
              <w:t>95%ile</w:t>
            </w:r>
          </w:p>
        </w:tc>
        <w:tc>
          <w:tcPr>
            <w:tcW w:w="1152" w:type="dxa"/>
            <w:shd w:val="clear" w:color="auto" w:fill="auto"/>
            <w:vAlign w:val="center"/>
          </w:tcPr>
          <w:p w14:paraId="3C19F7C7" w14:textId="1DDD5A36" w:rsidR="00DD2C85" w:rsidRDefault="00435812" w:rsidP="00034B5A">
            <w:pPr>
              <w:rPr>
                <w:sz w:val="18"/>
                <w:szCs w:val="18"/>
                <w:lang w:eastAsia="zh-CN"/>
              </w:rPr>
            </w:pPr>
            <w:r>
              <w:rPr>
                <w:rFonts w:hint="eastAsia"/>
                <w:sz w:val="18"/>
                <w:szCs w:val="18"/>
                <w:lang w:eastAsia="zh-CN"/>
              </w:rPr>
              <w:t>0</w:t>
            </w:r>
            <w:r>
              <w:rPr>
                <w:sz w:val="18"/>
                <w:szCs w:val="18"/>
                <w:lang w:eastAsia="zh-CN"/>
              </w:rPr>
              <w:t>.1399</w:t>
            </w:r>
          </w:p>
        </w:tc>
        <w:tc>
          <w:tcPr>
            <w:tcW w:w="1152" w:type="dxa"/>
            <w:shd w:val="clear" w:color="auto" w:fill="auto"/>
            <w:vAlign w:val="center"/>
          </w:tcPr>
          <w:p w14:paraId="4B43572C" w14:textId="38093A1B" w:rsidR="00DD2C85" w:rsidRDefault="00435812" w:rsidP="00034B5A">
            <w:pPr>
              <w:rPr>
                <w:sz w:val="18"/>
                <w:szCs w:val="18"/>
                <w:lang w:eastAsia="zh-CN"/>
              </w:rPr>
            </w:pPr>
            <w:r>
              <w:rPr>
                <w:rFonts w:hint="eastAsia"/>
                <w:sz w:val="18"/>
                <w:szCs w:val="18"/>
                <w:lang w:eastAsia="zh-CN"/>
              </w:rPr>
              <w:t>0</w:t>
            </w:r>
            <w:r>
              <w:rPr>
                <w:sz w:val="18"/>
                <w:szCs w:val="18"/>
                <w:lang w:eastAsia="zh-CN"/>
              </w:rPr>
              <w:t>.4582</w:t>
            </w:r>
          </w:p>
        </w:tc>
        <w:tc>
          <w:tcPr>
            <w:tcW w:w="1152" w:type="dxa"/>
            <w:shd w:val="clear" w:color="auto" w:fill="auto"/>
            <w:vAlign w:val="center"/>
          </w:tcPr>
          <w:p w14:paraId="71741091" w14:textId="3E2E9454" w:rsidR="00DD2C85" w:rsidRDefault="00435812" w:rsidP="00034B5A">
            <w:pPr>
              <w:rPr>
                <w:sz w:val="18"/>
                <w:szCs w:val="18"/>
                <w:lang w:eastAsia="zh-CN"/>
              </w:rPr>
            </w:pPr>
            <w:r>
              <w:rPr>
                <w:rFonts w:hint="eastAsia"/>
                <w:sz w:val="18"/>
                <w:szCs w:val="18"/>
                <w:lang w:eastAsia="zh-CN"/>
              </w:rPr>
              <w:t>1</w:t>
            </w:r>
            <w:r>
              <w:rPr>
                <w:sz w:val="18"/>
                <w:szCs w:val="18"/>
                <w:lang w:eastAsia="zh-CN"/>
              </w:rPr>
              <w:t>.8838</w:t>
            </w:r>
          </w:p>
        </w:tc>
        <w:tc>
          <w:tcPr>
            <w:tcW w:w="1152" w:type="dxa"/>
            <w:shd w:val="clear" w:color="auto" w:fill="auto"/>
            <w:vAlign w:val="center"/>
          </w:tcPr>
          <w:p w14:paraId="0CAC85DD" w14:textId="664A4CFF" w:rsidR="00DD2C85" w:rsidRDefault="00435812" w:rsidP="00034B5A">
            <w:pPr>
              <w:rPr>
                <w:sz w:val="18"/>
                <w:szCs w:val="18"/>
                <w:lang w:eastAsia="zh-CN"/>
              </w:rPr>
            </w:pPr>
            <w:r>
              <w:rPr>
                <w:rFonts w:hint="eastAsia"/>
                <w:sz w:val="18"/>
                <w:szCs w:val="18"/>
                <w:lang w:eastAsia="zh-CN"/>
              </w:rPr>
              <w:t>0</w:t>
            </w:r>
            <w:r>
              <w:rPr>
                <w:sz w:val="18"/>
                <w:szCs w:val="18"/>
                <w:lang w:eastAsia="zh-CN"/>
              </w:rPr>
              <w:t>.1346</w:t>
            </w:r>
          </w:p>
        </w:tc>
        <w:tc>
          <w:tcPr>
            <w:tcW w:w="1152" w:type="dxa"/>
            <w:shd w:val="clear" w:color="auto" w:fill="auto"/>
            <w:vAlign w:val="center"/>
          </w:tcPr>
          <w:p w14:paraId="51981413" w14:textId="699C391B" w:rsidR="00DD2C85" w:rsidRDefault="00435812" w:rsidP="00034B5A">
            <w:pPr>
              <w:rPr>
                <w:sz w:val="18"/>
                <w:szCs w:val="18"/>
                <w:lang w:eastAsia="zh-CN"/>
              </w:rPr>
            </w:pPr>
            <w:r>
              <w:rPr>
                <w:rFonts w:hint="eastAsia"/>
                <w:sz w:val="18"/>
                <w:szCs w:val="18"/>
                <w:lang w:eastAsia="zh-CN"/>
              </w:rPr>
              <w:t>0</w:t>
            </w:r>
            <w:r>
              <w:rPr>
                <w:sz w:val="18"/>
                <w:szCs w:val="18"/>
                <w:lang w:eastAsia="zh-CN"/>
              </w:rPr>
              <w:t>.4381</w:t>
            </w:r>
          </w:p>
        </w:tc>
        <w:tc>
          <w:tcPr>
            <w:tcW w:w="1152" w:type="dxa"/>
            <w:shd w:val="clear" w:color="auto" w:fill="auto"/>
            <w:vAlign w:val="center"/>
          </w:tcPr>
          <w:p w14:paraId="5246FDDC" w14:textId="48464281" w:rsidR="00DD2C85" w:rsidRDefault="00435812" w:rsidP="00034B5A">
            <w:pPr>
              <w:rPr>
                <w:sz w:val="18"/>
                <w:szCs w:val="18"/>
                <w:lang w:eastAsia="zh-CN"/>
              </w:rPr>
            </w:pPr>
            <w:r>
              <w:rPr>
                <w:rFonts w:hint="eastAsia"/>
                <w:sz w:val="18"/>
                <w:szCs w:val="18"/>
                <w:lang w:eastAsia="zh-CN"/>
              </w:rPr>
              <w:t>1</w:t>
            </w:r>
            <w:r>
              <w:rPr>
                <w:sz w:val="18"/>
                <w:szCs w:val="18"/>
                <w:lang w:eastAsia="zh-CN"/>
              </w:rPr>
              <w:t>.7086</w:t>
            </w:r>
          </w:p>
        </w:tc>
      </w:tr>
      <w:tr w:rsidR="00DD2C85" w14:paraId="56D2E059" w14:textId="77777777" w:rsidTr="00034B5A">
        <w:trPr>
          <w:trHeight w:val="176"/>
          <w:jc w:val="center"/>
        </w:trPr>
        <w:tc>
          <w:tcPr>
            <w:tcW w:w="1025" w:type="dxa"/>
            <w:vMerge/>
            <w:shd w:val="clear" w:color="auto" w:fill="auto"/>
          </w:tcPr>
          <w:p w14:paraId="0D99D9AB" w14:textId="77777777" w:rsidR="00DD2C85" w:rsidRDefault="00DD2C85" w:rsidP="00034B5A">
            <w:pPr>
              <w:rPr>
                <w:sz w:val="18"/>
                <w:szCs w:val="18"/>
              </w:rPr>
            </w:pPr>
          </w:p>
        </w:tc>
        <w:tc>
          <w:tcPr>
            <w:tcW w:w="1002" w:type="dxa"/>
            <w:shd w:val="clear" w:color="auto" w:fill="auto"/>
          </w:tcPr>
          <w:p w14:paraId="62404092" w14:textId="77777777" w:rsidR="00DD2C85" w:rsidRDefault="00DD2C85" w:rsidP="00034B5A">
            <w:pPr>
              <w:rPr>
                <w:sz w:val="18"/>
                <w:szCs w:val="18"/>
              </w:rPr>
            </w:pPr>
            <w:r>
              <w:rPr>
                <w:sz w:val="18"/>
                <w:szCs w:val="18"/>
              </w:rPr>
              <w:t>mean</w:t>
            </w:r>
          </w:p>
        </w:tc>
        <w:tc>
          <w:tcPr>
            <w:tcW w:w="1152" w:type="dxa"/>
            <w:shd w:val="clear" w:color="auto" w:fill="auto"/>
            <w:vAlign w:val="center"/>
          </w:tcPr>
          <w:p w14:paraId="55FA1DDE" w14:textId="177073AD" w:rsidR="00DD2C85" w:rsidRDefault="00435812" w:rsidP="00034B5A">
            <w:pPr>
              <w:rPr>
                <w:sz w:val="18"/>
                <w:szCs w:val="18"/>
                <w:lang w:eastAsia="zh-CN"/>
              </w:rPr>
            </w:pPr>
            <w:r>
              <w:rPr>
                <w:rFonts w:hint="eastAsia"/>
                <w:sz w:val="18"/>
                <w:szCs w:val="18"/>
                <w:lang w:eastAsia="zh-CN"/>
              </w:rPr>
              <w:t>0</w:t>
            </w:r>
            <w:r>
              <w:rPr>
                <w:sz w:val="18"/>
                <w:szCs w:val="18"/>
                <w:lang w:eastAsia="zh-CN"/>
              </w:rPr>
              <w:t>.0581</w:t>
            </w:r>
          </w:p>
        </w:tc>
        <w:tc>
          <w:tcPr>
            <w:tcW w:w="1152" w:type="dxa"/>
            <w:shd w:val="clear" w:color="auto" w:fill="auto"/>
            <w:vAlign w:val="center"/>
          </w:tcPr>
          <w:p w14:paraId="7758BF03" w14:textId="16AA56C5" w:rsidR="00DD2C85" w:rsidRDefault="00435812" w:rsidP="00034B5A">
            <w:pPr>
              <w:rPr>
                <w:sz w:val="18"/>
                <w:szCs w:val="18"/>
                <w:lang w:eastAsia="zh-CN"/>
              </w:rPr>
            </w:pPr>
            <w:r>
              <w:rPr>
                <w:rFonts w:hint="eastAsia"/>
                <w:sz w:val="18"/>
                <w:szCs w:val="18"/>
                <w:lang w:eastAsia="zh-CN"/>
              </w:rPr>
              <w:t>0</w:t>
            </w:r>
            <w:r>
              <w:rPr>
                <w:sz w:val="18"/>
                <w:szCs w:val="18"/>
                <w:lang w:eastAsia="zh-CN"/>
              </w:rPr>
              <w:t>.1387</w:t>
            </w:r>
          </w:p>
        </w:tc>
        <w:tc>
          <w:tcPr>
            <w:tcW w:w="1152" w:type="dxa"/>
            <w:shd w:val="clear" w:color="auto" w:fill="auto"/>
            <w:vAlign w:val="center"/>
          </w:tcPr>
          <w:p w14:paraId="22A4CF7A" w14:textId="041EACA4" w:rsidR="00DD2C85" w:rsidRPr="009D06B7" w:rsidRDefault="00435812" w:rsidP="00034B5A">
            <w:pPr>
              <w:rPr>
                <w:sz w:val="18"/>
                <w:szCs w:val="18"/>
                <w:lang w:eastAsia="zh-CN"/>
              </w:rPr>
            </w:pPr>
            <w:r w:rsidRPr="009D06B7">
              <w:rPr>
                <w:sz w:val="18"/>
                <w:szCs w:val="18"/>
                <w:lang w:eastAsia="zh-CN"/>
              </w:rPr>
              <w:t>0.6160</w:t>
            </w:r>
          </w:p>
        </w:tc>
        <w:tc>
          <w:tcPr>
            <w:tcW w:w="1152" w:type="dxa"/>
            <w:shd w:val="clear" w:color="auto" w:fill="auto"/>
            <w:vAlign w:val="center"/>
          </w:tcPr>
          <w:p w14:paraId="27B838B0" w14:textId="6C2525BE" w:rsidR="00DD2C85" w:rsidRDefault="00435812" w:rsidP="00034B5A">
            <w:pPr>
              <w:rPr>
                <w:sz w:val="18"/>
                <w:szCs w:val="18"/>
                <w:lang w:eastAsia="zh-CN"/>
              </w:rPr>
            </w:pPr>
            <w:r>
              <w:rPr>
                <w:rFonts w:hint="eastAsia"/>
                <w:sz w:val="18"/>
                <w:szCs w:val="18"/>
                <w:lang w:eastAsia="zh-CN"/>
              </w:rPr>
              <w:t>0</w:t>
            </w:r>
            <w:r>
              <w:rPr>
                <w:sz w:val="18"/>
                <w:szCs w:val="18"/>
                <w:lang w:eastAsia="zh-CN"/>
              </w:rPr>
              <w:t>.0569</w:t>
            </w:r>
          </w:p>
        </w:tc>
        <w:tc>
          <w:tcPr>
            <w:tcW w:w="1152" w:type="dxa"/>
            <w:shd w:val="clear" w:color="auto" w:fill="auto"/>
            <w:vAlign w:val="center"/>
          </w:tcPr>
          <w:p w14:paraId="616388B5" w14:textId="13250DD8" w:rsidR="00DD2C85" w:rsidRDefault="00435812" w:rsidP="00034B5A">
            <w:pPr>
              <w:rPr>
                <w:sz w:val="18"/>
                <w:szCs w:val="18"/>
                <w:lang w:eastAsia="zh-CN"/>
              </w:rPr>
            </w:pPr>
            <w:r>
              <w:rPr>
                <w:rFonts w:hint="eastAsia"/>
                <w:sz w:val="18"/>
                <w:szCs w:val="18"/>
                <w:lang w:eastAsia="zh-CN"/>
              </w:rPr>
              <w:t>0</w:t>
            </w:r>
            <w:r>
              <w:rPr>
                <w:sz w:val="18"/>
                <w:szCs w:val="18"/>
                <w:lang w:eastAsia="zh-CN"/>
              </w:rPr>
              <w:t>.1359</w:t>
            </w:r>
          </w:p>
        </w:tc>
        <w:tc>
          <w:tcPr>
            <w:tcW w:w="1152" w:type="dxa"/>
            <w:shd w:val="clear" w:color="auto" w:fill="auto"/>
            <w:vAlign w:val="center"/>
          </w:tcPr>
          <w:p w14:paraId="4280809D" w14:textId="1E8BB349" w:rsidR="00DD2C85" w:rsidRDefault="00435812" w:rsidP="00034B5A">
            <w:pPr>
              <w:rPr>
                <w:sz w:val="18"/>
                <w:szCs w:val="18"/>
                <w:lang w:eastAsia="zh-CN"/>
              </w:rPr>
            </w:pPr>
            <w:r>
              <w:rPr>
                <w:rFonts w:hint="eastAsia"/>
                <w:sz w:val="18"/>
                <w:szCs w:val="18"/>
                <w:lang w:eastAsia="zh-CN"/>
              </w:rPr>
              <w:t>0</w:t>
            </w:r>
            <w:r>
              <w:rPr>
                <w:sz w:val="18"/>
                <w:szCs w:val="18"/>
                <w:lang w:eastAsia="zh-CN"/>
              </w:rPr>
              <w:t>.5564</w:t>
            </w:r>
          </w:p>
        </w:tc>
      </w:tr>
      <w:tr w:rsidR="00DD2C85" w14:paraId="7564EAE6" w14:textId="77777777" w:rsidTr="00034B5A">
        <w:trPr>
          <w:trHeight w:val="176"/>
          <w:jc w:val="center"/>
        </w:trPr>
        <w:tc>
          <w:tcPr>
            <w:tcW w:w="1025" w:type="dxa"/>
            <w:vMerge w:val="restart"/>
            <w:shd w:val="clear" w:color="auto" w:fill="auto"/>
          </w:tcPr>
          <w:p w14:paraId="72F5A3F3" w14:textId="77777777" w:rsidR="00DD2C85" w:rsidRDefault="00DD2C85" w:rsidP="00034B5A">
            <w:pPr>
              <w:rPr>
                <w:sz w:val="18"/>
                <w:szCs w:val="18"/>
              </w:rPr>
            </w:pPr>
            <w:r>
              <w:rPr>
                <w:sz w:val="18"/>
                <w:szCs w:val="18"/>
              </w:rPr>
              <w:t>UL UPT (Mbps)</w:t>
            </w:r>
          </w:p>
        </w:tc>
        <w:tc>
          <w:tcPr>
            <w:tcW w:w="1002" w:type="dxa"/>
            <w:shd w:val="clear" w:color="auto" w:fill="auto"/>
          </w:tcPr>
          <w:p w14:paraId="549F9783" w14:textId="77777777" w:rsidR="00DD2C85" w:rsidRDefault="00DD2C85" w:rsidP="00034B5A">
            <w:pPr>
              <w:rPr>
                <w:sz w:val="18"/>
                <w:szCs w:val="18"/>
              </w:rPr>
            </w:pPr>
            <w:r>
              <w:rPr>
                <w:sz w:val="18"/>
                <w:szCs w:val="18"/>
              </w:rPr>
              <w:t>5%ile</w:t>
            </w:r>
          </w:p>
        </w:tc>
        <w:tc>
          <w:tcPr>
            <w:tcW w:w="1152" w:type="dxa"/>
            <w:shd w:val="clear" w:color="auto" w:fill="auto"/>
            <w:vAlign w:val="center"/>
          </w:tcPr>
          <w:p w14:paraId="09846EB6" w14:textId="10527425" w:rsidR="00DD2C85" w:rsidRDefault="00314EB9" w:rsidP="00034B5A">
            <w:pPr>
              <w:rPr>
                <w:sz w:val="18"/>
                <w:szCs w:val="18"/>
                <w:lang w:eastAsia="zh-CN"/>
              </w:rPr>
            </w:pPr>
            <w:r>
              <w:rPr>
                <w:rFonts w:hint="eastAsia"/>
                <w:sz w:val="18"/>
                <w:szCs w:val="18"/>
                <w:lang w:eastAsia="zh-CN"/>
              </w:rPr>
              <w:t>9</w:t>
            </w:r>
            <w:r>
              <w:rPr>
                <w:sz w:val="18"/>
                <w:szCs w:val="18"/>
                <w:lang w:eastAsia="zh-CN"/>
              </w:rPr>
              <w:t>23.9</w:t>
            </w:r>
          </w:p>
        </w:tc>
        <w:tc>
          <w:tcPr>
            <w:tcW w:w="1152" w:type="dxa"/>
            <w:shd w:val="clear" w:color="auto" w:fill="auto"/>
            <w:vAlign w:val="center"/>
          </w:tcPr>
          <w:p w14:paraId="3897E1BB" w14:textId="6A171325" w:rsidR="00DD2C85" w:rsidRDefault="00314EB9" w:rsidP="00034B5A">
            <w:pPr>
              <w:rPr>
                <w:sz w:val="18"/>
                <w:szCs w:val="18"/>
                <w:lang w:eastAsia="zh-CN"/>
              </w:rPr>
            </w:pPr>
            <w:r>
              <w:rPr>
                <w:rFonts w:hint="eastAsia"/>
                <w:sz w:val="18"/>
                <w:szCs w:val="18"/>
                <w:lang w:eastAsia="zh-CN"/>
              </w:rPr>
              <w:t>3</w:t>
            </w:r>
            <w:r>
              <w:rPr>
                <w:sz w:val="18"/>
                <w:szCs w:val="18"/>
                <w:lang w:eastAsia="zh-CN"/>
              </w:rPr>
              <w:t>01.5</w:t>
            </w:r>
          </w:p>
        </w:tc>
        <w:tc>
          <w:tcPr>
            <w:tcW w:w="1152" w:type="dxa"/>
            <w:shd w:val="clear" w:color="auto" w:fill="auto"/>
            <w:vAlign w:val="center"/>
          </w:tcPr>
          <w:p w14:paraId="35BBA3D1" w14:textId="61091D4B" w:rsidR="00DD2C85" w:rsidRPr="009D06B7" w:rsidRDefault="00314EB9" w:rsidP="00034B5A">
            <w:pPr>
              <w:rPr>
                <w:sz w:val="18"/>
                <w:szCs w:val="18"/>
                <w:lang w:eastAsia="zh-CN"/>
              </w:rPr>
            </w:pPr>
            <w:r w:rsidRPr="009D06B7">
              <w:rPr>
                <w:sz w:val="18"/>
                <w:szCs w:val="18"/>
                <w:lang w:eastAsia="zh-CN"/>
              </w:rPr>
              <w:t>44.5</w:t>
            </w:r>
          </w:p>
        </w:tc>
        <w:tc>
          <w:tcPr>
            <w:tcW w:w="1152" w:type="dxa"/>
            <w:shd w:val="clear" w:color="auto" w:fill="auto"/>
            <w:vAlign w:val="center"/>
          </w:tcPr>
          <w:p w14:paraId="7A885D71" w14:textId="311359C2" w:rsidR="00DD2C85" w:rsidRDefault="00314EB9" w:rsidP="00034B5A">
            <w:pPr>
              <w:rPr>
                <w:sz w:val="18"/>
                <w:szCs w:val="18"/>
                <w:lang w:eastAsia="zh-CN"/>
              </w:rPr>
            </w:pPr>
            <w:r>
              <w:rPr>
                <w:rFonts w:hint="eastAsia"/>
                <w:sz w:val="18"/>
                <w:szCs w:val="18"/>
                <w:lang w:eastAsia="zh-CN"/>
              </w:rPr>
              <w:t>9</w:t>
            </w:r>
            <w:r>
              <w:rPr>
                <w:sz w:val="18"/>
                <w:szCs w:val="18"/>
                <w:lang w:eastAsia="zh-CN"/>
              </w:rPr>
              <w:t>02.6</w:t>
            </w:r>
          </w:p>
        </w:tc>
        <w:tc>
          <w:tcPr>
            <w:tcW w:w="1152" w:type="dxa"/>
            <w:shd w:val="clear" w:color="auto" w:fill="auto"/>
            <w:vAlign w:val="center"/>
          </w:tcPr>
          <w:p w14:paraId="5C75B40E" w14:textId="0B0F74DC" w:rsidR="00DD2C85" w:rsidRDefault="00314EB9" w:rsidP="00034B5A">
            <w:pPr>
              <w:rPr>
                <w:sz w:val="18"/>
                <w:szCs w:val="18"/>
                <w:lang w:eastAsia="zh-CN"/>
              </w:rPr>
            </w:pPr>
            <w:r>
              <w:rPr>
                <w:rFonts w:hint="eastAsia"/>
                <w:sz w:val="18"/>
                <w:szCs w:val="18"/>
                <w:lang w:eastAsia="zh-CN"/>
              </w:rPr>
              <w:t>3</w:t>
            </w:r>
            <w:r>
              <w:rPr>
                <w:sz w:val="18"/>
                <w:szCs w:val="18"/>
                <w:lang w:eastAsia="zh-CN"/>
              </w:rPr>
              <w:t>34.5</w:t>
            </w:r>
          </w:p>
        </w:tc>
        <w:tc>
          <w:tcPr>
            <w:tcW w:w="1152" w:type="dxa"/>
            <w:shd w:val="clear" w:color="auto" w:fill="auto"/>
            <w:vAlign w:val="center"/>
          </w:tcPr>
          <w:p w14:paraId="2A896E9B" w14:textId="0DDECFA4" w:rsidR="00DD2C85" w:rsidRDefault="00314EB9" w:rsidP="00034B5A">
            <w:pPr>
              <w:rPr>
                <w:sz w:val="18"/>
                <w:szCs w:val="18"/>
                <w:lang w:eastAsia="zh-CN"/>
              </w:rPr>
            </w:pPr>
            <w:r>
              <w:rPr>
                <w:rFonts w:hint="eastAsia"/>
                <w:sz w:val="18"/>
                <w:szCs w:val="18"/>
                <w:lang w:eastAsia="zh-CN"/>
              </w:rPr>
              <w:t>4</w:t>
            </w:r>
            <w:r>
              <w:rPr>
                <w:sz w:val="18"/>
                <w:szCs w:val="18"/>
                <w:lang w:eastAsia="zh-CN"/>
              </w:rPr>
              <w:t>0.9</w:t>
            </w:r>
          </w:p>
        </w:tc>
      </w:tr>
      <w:tr w:rsidR="00DD2C85" w14:paraId="62A473E8" w14:textId="77777777" w:rsidTr="00034B5A">
        <w:trPr>
          <w:trHeight w:val="176"/>
          <w:jc w:val="center"/>
        </w:trPr>
        <w:tc>
          <w:tcPr>
            <w:tcW w:w="1025" w:type="dxa"/>
            <w:vMerge/>
            <w:shd w:val="clear" w:color="auto" w:fill="auto"/>
          </w:tcPr>
          <w:p w14:paraId="3B947B68" w14:textId="77777777" w:rsidR="00DD2C85" w:rsidRDefault="00DD2C85" w:rsidP="00034B5A">
            <w:pPr>
              <w:rPr>
                <w:sz w:val="18"/>
                <w:szCs w:val="18"/>
              </w:rPr>
            </w:pPr>
          </w:p>
        </w:tc>
        <w:tc>
          <w:tcPr>
            <w:tcW w:w="1002" w:type="dxa"/>
            <w:shd w:val="clear" w:color="auto" w:fill="auto"/>
          </w:tcPr>
          <w:p w14:paraId="4A4F1661" w14:textId="77777777" w:rsidR="00DD2C85" w:rsidRDefault="00DD2C85" w:rsidP="00034B5A">
            <w:pPr>
              <w:rPr>
                <w:sz w:val="18"/>
                <w:szCs w:val="18"/>
              </w:rPr>
            </w:pPr>
            <w:r>
              <w:rPr>
                <w:sz w:val="18"/>
                <w:szCs w:val="18"/>
              </w:rPr>
              <w:t>50%ile</w:t>
            </w:r>
          </w:p>
        </w:tc>
        <w:tc>
          <w:tcPr>
            <w:tcW w:w="1152" w:type="dxa"/>
            <w:shd w:val="clear" w:color="auto" w:fill="auto"/>
            <w:vAlign w:val="center"/>
          </w:tcPr>
          <w:p w14:paraId="571A59A9" w14:textId="7396A1E8" w:rsidR="00DD2C85" w:rsidRDefault="00314EB9" w:rsidP="00034B5A">
            <w:pPr>
              <w:rPr>
                <w:sz w:val="18"/>
                <w:szCs w:val="18"/>
                <w:lang w:eastAsia="zh-CN"/>
              </w:rPr>
            </w:pPr>
            <w:r>
              <w:rPr>
                <w:rFonts w:hint="eastAsia"/>
                <w:sz w:val="18"/>
                <w:szCs w:val="18"/>
                <w:lang w:eastAsia="zh-CN"/>
              </w:rPr>
              <w:t>2</w:t>
            </w:r>
            <w:r>
              <w:rPr>
                <w:sz w:val="18"/>
                <w:szCs w:val="18"/>
                <w:lang w:eastAsia="zh-CN"/>
              </w:rPr>
              <w:t>410.6</w:t>
            </w:r>
          </w:p>
        </w:tc>
        <w:tc>
          <w:tcPr>
            <w:tcW w:w="1152" w:type="dxa"/>
            <w:shd w:val="clear" w:color="auto" w:fill="auto"/>
            <w:vAlign w:val="center"/>
          </w:tcPr>
          <w:p w14:paraId="28EE7ABE" w14:textId="786C8FFB" w:rsidR="00DD2C85" w:rsidRDefault="00314EB9" w:rsidP="00034B5A">
            <w:pPr>
              <w:rPr>
                <w:sz w:val="18"/>
                <w:szCs w:val="18"/>
                <w:lang w:eastAsia="zh-CN"/>
              </w:rPr>
            </w:pPr>
            <w:r>
              <w:rPr>
                <w:rFonts w:hint="eastAsia"/>
                <w:sz w:val="18"/>
                <w:szCs w:val="18"/>
                <w:lang w:eastAsia="zh-CN"/>
              </w:rPr>
              <w:t>1</w:t>
            </w:r>
            <w:r>
              <w:rPr>
                <w:sz w:val="18"/>
                <w:szCs w:val="18"/>
                <w:lang w:eastAsia="zh-CN"/>
              </w:rPr>
              <w:t>716.5</w:t>
            </w:r>
          </w:p>
        </w:tc>
        <w:tc>
          <w:tcPr>
            <w:tcW w:w="1152" w:type="dxa"/>
            <w:shd w:val="clear" w:color="auto" w:fill="auto"/>
            <w:vAlign w:val="center"/>
          </w:tcPr>
          <w:p w14:paraId="5FE79666" w14:textId="06155E43" w:rsidR="00DD2C85" w:rsidRPr="009D06B7" w:rsidRDefault="00314EB9" w:rsidP="00034B5A">
            <w:pPr>
              <w:rPr>
                <w:sz w:val="18"/>
                <w:szCs w:val="18"/>
                <w:lang w:eastAsia="zh-CN"/>
              </w:rPr>
            </w:pPr>
            <w:r w:rsidRPr="009D06B7">
              <w:rPr>
                <w:sz w:val="18"/>
                <w:szCs w:val="18"/>
                <w:lang w:eastAsia="zh-CN"/>
              </w:rPr>
              <w:t>946.9</w:t>
            </w:r>
          </w:p>
        </w:tc>
        <w:tc>
          <w:tcPr>
            <w:tcW w:w="1152" w:type="dxa"/>
            <w:shd w:val="clear" w:color="auto" w:fill="auto"/>
            <w:vAlign w:val="center"/>
          </w:tcPr>
          <w:p w14:paraId="5281BCEB" w14:textId="116BA653" w:rsidR="00DD2C85" w:rsidRDefault="00314EB9" w:rsidP="00034B5A">
            <w:pPr>
              <w:rPr>
                <w:sz w:val="18"/>
                <w:szCs w:val="18"/>
                <w:lang w:eastAsia="zh-CN"/>
              </w:rPr>
            </w:pPr>
            <w:r>
              <w:rPr>
                <w:rFonts w:hint="eastAsia"/>
                <w:sz w:val="18"/>
                <w:szCs w:val="18"/>
                <w:lang w:eastAsia="zh-CN"/>
              </w:rPr>
              <w:t>2</w:t>
            </w:r>
            <w:r>
              <w:rPr>
                <w:sz w:val="18"/>
                <w:szCs w:val="18"/>
                <w:lang w:eastAsia="zh-CN"/>
              </w:rPr>
              <w:t>379.6</w:t>
            </w:r>
          </w:p>
        </w:tc>
        <w:tc>
          <w:tcPr>
            <w:tcW w:w="1152" w:type="dxa"/>
            <w:shd w:val="clear" w:color="auto" w:fill="auto"/>
            <w:vAlign w:val="center"/>
          </w:tcPr>
          <w:p w14:paraId="5639527F" w14:textId="130AACB9" w:rsidR="00DD2C85" w:rsidRDefault="00314EB9" w:rsidP="00034B5A">
            <w:pPr>
              <w:rPr>
                <w:sz w:val="18"/>
                <w:szCs w:val="18"/>
                <w:lang w:eastAsia="zh-CN"/>
              </w:rPr>
            </w:pPr>
            <w:r>
              <w:rPr>
                <w:rFonts w:hint="eastAsia"/>
                <w:sz w:val="18"/>
                <w:szCs w:val="18"/>
                <w:lang w:eastAsia="zh-CN"/>
              </w:rPr>
              <w:t>1</w:t>
            </w:r>
            <w:r>
              <w:rPr>
                <w:sz w:val="18"/>
                <w:szCs w:val="18"/>
                <w:lang w:eastAsia="zh-CN"/>
              </w:rPr>
              <w:t>784.9</w:t>
            </w:r>
          </w:p>
        </w:tc>
        <w:tc>
          <w:tcPr>
            <w:tcW w:w="1152" w:type="dxa"/>
            <w:shd w:val="clear" w:color="auto" w:fill="auto"/>
            <w:vAlign w:val="center"/>
          </w:tcPr>
          <w:p w14:paraId="701EA4C8" w14:textId="006018BE" w:rsidR="00DD2C85" w:rsidRDefault="00314EB9" w:rsidP="00034B5A">
            <w:pPr>
              <w:rPr>
                <w:sz w:val="18"/>
                <w:szCs w:val="18"/>
                <w:lang w:eastAsia="zh-CN"/>
              </w:rPr>
            </w:pPr>
            <w:r>
              <w:rPr>
                <w:rFonts w:hint="eastAsia"/>
                <w:sz w:val="18"/>
                <w:szCs w:val="18"/>
                <w:lang w:eastAsia="zh-CN"/>
              </w:rPr>
              <w:t>9</w:t>
            </w:r>
            <w:r>
              <w:rPr>
                <w:sz w:val="18"/>
                <w:szCs w:val="18"/>
                <w:lang w:eastAsia="zh-CN"/>
              </w:rPr>
              <w:t>70.7</w:t>
            </w:r>
          </w:p>
        </w:tc>
      </w:tr>
      <w:tr w:rsidR="00DD2C85" w14:paraId="4B6589AB" w14:textId="77777777" w:rsidTr="00034B5A">
        <w:trPr>
          <w:trHeight w:val="176"/>
          <w:jc w:val="center"/>
        </w:trPr>
        <w:tc>
          <w:tcPr>
            <w:tcW w:w="1025" w:type="dxa"/>
            <w:vMerge/>
            <w:shd w:val="clear" w:color="auto" w:fill="auto"/>
          </w:tcPr>
          <w:p w14:paraId="59FF70CF" w14:textId="77777777" w:rsidR="00DD2C85" w:rsidRDefault="00DD2C85" w:rsidP="00034B5A">
            <w:pPr>
              <w:rPr>
                <w:sz w:val="18"/>
                <w:szCs w:val="18"/>
              </w:rPr>
            </w:pPr>
          </w:p>
        </w:tc>
        <w:tc>
          <w:tcPr>
            <w:tcW w:w="1002" w:type="dxa"/>
            <w:shd w:val="clear" w:color="auto" w:fill="auto"/>
          </w:tcPr>
          <w:p w14:paraId="379793C2" w14:textId="77777777" w:rsidR="00DD2C85" w:rsidRDefault="00DD2C85" w:rsidP="00034B5A">
            <w:pPr>
              <w:rPr>
                <w:sz w:val="18"/>
                <w:szCs w:val="18"/>
              </w:rPr>
            </w:pPr>
            <w:r>
              <w:rPr>
                <w:sz w:val="18"/>
                <w:szCs w:val="18"/>
              </w:rPr>
              <w:t>95%ile</w:t>
            </w:r>
          </w:p>
        </w:tc>
        <w:tc>
          <w:tcPr>
            <w:tcW w:w="1152" w:type="dxa"/>
            <w:shd w:val="clear" w:color="auto" w:fill="auto"/>
            <w:vAlign w:val="center"/>
          </w:tcPr>
          <w:p w14:paraId="4D0C5C28" w14:textId="670A125C" w:rsidR="00DD2C85" w:rsidRDefault="00314EB9" w:rsidP="00034B5A">
            <w:pPr>
              <w:rPr>
                <w:sz w:val="18"/>
                <w:szCs w:val="18"/>
                <w:lang w:eastAsia="zh-CN"/>
              </w:rPr>
            </w:pPr>
            <w:r>
              <w:rPr>
                <w:rFonts w:hint="eastAsia"/>
                <w:sz w:val="18"/>
                <w:szCs w:val="18"/>
                <w:lang w:eastAsia="zh-CN"/>
              </w:rPr>
              <w:t>4</w:t>
            </w:r>
            <w:r>
              <w:rPr>
                <w:sz w:val="18"/>
                <w:szCs w:val="18"/>
                <w:lang w:eastAsia="zh-CN"/>
              </w:rPr>
              <w:t>447.3</w:t>
            </w:r>
          </w:p>
        </w:tc>
        <w:tc>
          <w:tcPr>
            <w:tcW w:w="1152" w:type="dxa"/>
            <w:shd w:val="clear" w:color="auto" w:fill="auto"/>
            <w:vAlign w:val="center"/>
          </w:tcPr>
          <w:p w14:paraId="6E384CD6" w14:textId="593B5F48" w:rsidR="00DD2C85" w:rsidRDefault="00314EB9" w:rsidP="00034B5A">
            <w:pPr>
              <w:rPr>
                <w:sz w:val="18"/>
                <w:szCs w:val="18"/>
                <w:lang w:eastAsia="zh-CN"/>
              </w:rPr>
            </w:pPr>
            <w:r>
              <w:rPr>
                <w:rFonts w:hint="eastAsia"/>
                <w:sz w:val="18"/>
                <w:szCs w:val="18"/>
                <w:lang w:eastAsia="zh-CN"/>
              </w:rPr>
              <w:t>3</w:t>
            </w:r>
            <w:r>
              <w:rPr>
                <w:sz w:val="18"/>
                <w:szCs w:val="18"/>
                <w:lang w:eastAsia="zh-CN"/>
              </w:rPr>
              <w:t>841.6</w:t>
            </w:r>
          </w:p>
        </w:tc>
        <w:tc>
          <w:tcPr>
            <w:tcW w:w="1152" w:type="dxa"/>
            <w:shd w:val="clear" w:color="auto" w:fill="auto"/>
            <w:vAlign w:val="center"/>
          </w:tcPr>
          <w:p w14:paraId="00E89393" w14:textId="5726F143" w:rsidR="00DD2C85" w:rsidRPr="009D06B7" w:rsidRDefault="00314EB9" w:rsidP="00034B5A">
            <w:pPr>
              <w:rPr>
                <w:sz w:val="18"/>
                <w:szCs w:val="18"/>
                <w:lang w:eastAsia="zh-CN"/>
              </w:rPr>
            </w:pPr>
            <w:r w:rsidRPr="009D06B7">
              <w:rPr>
                <w:sz w:val="18"/>
                <w:szCs w:val="18"/>
                <w:lang w:eastAsia="zh-CN"/>
              </w:rPr>
              <w:t>3240</w:t>
            </w:r>
          </w:p>
        </w:tc>
        <w:tc>
          <w:tcPr>
            <w:tcW w:w="1152" w:type="dxa"/>
            <w:shd w:val="clear" w:color="auto" w:fill="auto"/>
            <w:vAlign w:val="center"/>
          </w:tcPr>
          <w:p w14:paraId="75721C2E" w14:textId="7175B1D1" w:rsidR="00DD2C85" w:rsidRDefault="00314EB9" w:rsidP="00034B5A">
            <w:pPr>
              <w:rPr>
                <w:sz w:val="18"/>
                <w:szCs w:val="18"/>
                <w:lang w:eastAsia="zh-CN"/>
              </w:rPr>
            </w:pPr>
            <w:r>
              <w:rPr>
                <w:rFonts w:hint="eastAsia"/>
                <w:sz w:val="18"/>
                <w:szCs w:val="18"/>
                <w:lang w:eastAsia="zh-CN"/>
              </w:rPr>
              <w:t>4</w:t>
            </w:r>
            <w:r>
              <w:rPr>
                <w:sz w:val="18"/>
                <w:szCs w:val="18"/>
                <w:lang w:eastAsia="zh-CN"/>
              </w:rPr>
              <w:t>383.4</w:t>
            </w:r>
          </w:p>
        </w:tc>
        <w:tc>
          <w:tcPr>
            <w:tcW w:w="1152" w:type="dxa"/>
            <w:shd w:val="clear" w:color="auto" w:fill="auto"/>
            <w:vAlign w:val="center"/>
          </w:tcPr>
          <w:p w14:paraId="35B0103E" w14:textId="75C68BF0" w:rsidR="00DD2C85" w:rsidRDefault="00314EB9" w:rsidP="00034B5A">
            <w:pPr>
              <w:rPr>
                <w:sz w:val="18"/>
                <w:szCs w:val="18"/>
                <w:lang w:eastAsia="zh-CN"/>
              </w:rPr>
            </w:pPr>
            <w:r>
              <w:rPr>
                <w:rFonts w:hint="eastAsia"/>
                <w:sz w:val="18"/>
                <w:szCs w:val="18"/>
                <w:lang w:eastAsia="zh-CN"/>
              </w:rPr>
              <w:t>3</w:t>
            </w:r>
            <w:r>
              <w:rPr>
                <w:sz w:val="18"/>
                <w:szCs w:val="18"/>
                <w:lang w:eastAsia="zh-CN"/>
              </w:rPr>
              <w:t>804.6</w:t>
            </w:r>
          </w:p>
        </w:tc>
        <w:tc>
          <w:tcPr>
            <w:tcW w:w="1152" w:type="dxa"/>
            <w:shd w:val="clear" w:color="auto" w:fill="auto"/>
            <w:vAlign w:val="center"/>
          </w:tcPr>
          <w:p w14:paraId="3E6BDF62" w14:textId="6A584BE2" w:rsidR="00DD2C85" w:rsidRDefault="00314EB9" w:rsidP="00034B5A">
            <w:pPr>
              <w:rPr>
                <w:sz w:val="18"/>
                <w:szCs w:val="18"/>
                <w:lang w:eastAsia="zh-CN"/>
              </w:rPr>
            </w:pPr>
            <w:r>
              <w:rPr>
                <w:rFonts w:hint="eastAsia"/>
                <w:sz w:val="18"/>
                <w:szCs w:val="18"/>
                <w:lang w:eastAsia="zh-CN"/>
              </w:rPr>
              <w:t>3</w:t>
            </w:r>
            <w:r>
              <w:rPr>
                <w:sz w:val="18"/>
                <w:szCs w:val="18"/>
                <w:lang w:eastAsia="zh-CN"/>
              </w:rPr>
              <w:t>236.9</w:t>
            </w:r>
          </w:p>
        </w:tc>
      </w:tr>
      <w:tr w:rsidR="00DD2C85" w14:paraId="13802C5C" w14:textId="77777777" w:rsidTr="00034B5A">
        <w:trPr>
          <w:trHeight w:val="176"/>
          <w:jc w:val="center"/>
        </w:trPr>
        <w:tc>
          <w:tcPr>
            <w:tcW w:w="1025" w:type="dxa"/>
            <w:vMerge/>
            <w:shd w:val="clear" w:color="auto" w:fill="auto"/>
          </w:tcPr>
          <w:p w14:paraId="115F4183" w14:textId="77777777" w:rsidR="00DD2C85" w:rsidRDefault="00DD2C85" w:rsidP="00034B5A">
            <w:pPr>
              <w:rPr>
                <w:sz w:val="18"/>
                <w:szCs w:val="18"/>
              </w:rPr>
            </w:pPr>
          </w:p>
        </w:tc>
        <w:tc>
          <w:tcPr>
            <w:tcW w:w="1002" w:type="dxa"/>
            <w:shd w:val="clear" w:color="auto" w:fill="auto"/>
          </w:tcPr>
          <w:p w14:paraId="0E60F0A5" w14:textId="77777777" w:rsidR="00DD2C85" w:rsidRDefault="00DD2C85" w:rsidP="00034B5A">
            <w:pPr>
              <w:rPr>
                <w:sz w:val="18"/>
                <w:szCs w:val="18"/>
              </w:rPr>
            </w:pPr>
            <w:r>
              <w:rPr>
                <w:sz w:val="18"/>
                <w:szCs w:val="18"/>
              </w:rPr>
              <w:t>mean</w:t>
            </w:r>
          </w:p>
        </w:tc>
        <w:tc>
          <w:tcPr>
            <w:tcW w:w="1152" w:type="dxa"/>
            <w:shd w:val="clear" w:color="auto" w:fill="auto"/>
            <w:vAlign w:val="center"/>
          </w:tcPr>
          <w:p w14:paraId="37FCAA4E" w14:textId="2EC6906C" w:rsidR="00DD2C85" w:rsidRDefault="00314EB9" w:rsidP="00034B5A">
            <w:pPr>
              <w:rPr>
                <w:sz w:val="18"/>
                <w:szCs w:val="18"/>
                <w:lang w:eastAsia="zh-CN"/>
              </w:rPr>
            </w:pPr>
            <w:r>
              <w:rPr>
                <w:rFonts w:hint="eastAsia"/>
                <w:sz w:val="18"/>
                <w:szCs w:val="18"/>
                <w:lang w:eastAsia="zh-CN"/>
              </w:rPr>
              <w:t>2</w:t>
            </w:r>
            <w:r>
              <w:rPr>
                <w:sz w:val="18"/>
                <w:szCs w:val="18"/>
                <w:lang w:eastAsia="zh-CN"/>
              </w:rPr>
              <w:t>474.2</w:t>
            </w:r>
          </w:p>
        </w:tc>
        <w:tc>
          <w:tcPr>
            <w:tcW w:w="1152" w:type="dxa"/>
            <w:shd w:val="clear" w:color="auto" w:fill="auto"/>
            <w:vAlign w:val="center"/>
          </w:tcPr>
          <w:p w14:paraId="731E4D4C" w14:textId="14C3B24B" w:rsidR="00DD2C85" w:rsidRDefault="00314EB9" w:rsidP="00034B5A">
            <w:pPr>
              <w:rPr>
                <w:sz w:val="18"/>
                <w:szCs w:val="18"/>
                <w:lang w:eastAsia="zh-CN"/>
              </w:rPr>
            </w:pPr>
            <w:r>
              <w:rPr>
                <w:rFonts w:hint="eastAsia"/>
                <w:sz w:val="18"/>
                <w:szCs w:val="18"/>
                <w:lang w:eastAsia="zh-CN"/>
              </w:rPr>
              <w:t>1</w:t>
            </w:r>
            <w:r>
              <w:rPr>
                <w:sz w:val="18"/>
                <w:szCs w:val="18"/>
                <w:lang w:eastAsia="zh-CN"/>
              </w:rPr>
              <w:t>882.6</w:t>
            </w:r>
          </w:p>
        </w:tc>
        <w:tc>
          <w:tcPr>
            <w:tcW w:w="1152" w:type="dxa"/>
            <w:shd w:val="clear" w:color="auto" w:fill="auto"/>
            <w:vAlign w:val="center"/>
          </w:tcPr>
          <w:p w14:paraId="6C884A14" w14:textId="795EF072" w:rsidR="00DD2C85" w:rsidRPr="009D06B7" w:rsidRDefault="00314EB9" w:rsidP="00034B5A">
            <w:pPr>
              <w:rPr>
                <w:sz w:val="18"/>
                <w:szCs w:val="18"/>
                <w:lang w:eastAsia="zh-CN"/>
              </w:rPr>
            </w:pPr>
            <w:r w:rsidRPr="009D06B7">
              <w:rPr>
                <w:sz w:val="18"/>
                <w:szCs w:val="18"/>
                <w:lang w:eastAsia="zh-CN"/>
              </w:rPr>
              <w:t>1208.4</w:t>
            </w:r>
          </w:p>
        </w:tc>
        <w:tc>
          <w:tcPr>
            <w:tcW w:w="1152" w:type="dxa"/>
            <w:shd w:val="clear" w:color="auto" w:fill="auto"/>
            <w:vAlign w:val="center"/>
          </w:tcPr>
          <w:p w14:paraId="438EC9A4" w14:textId="6AF33204" w:rsidR="00DD2C85" w:rsidRDefault="00314EB9" w:rsidP="00034B5A">
            <w:pPr>
              <w:rPr>
                <w:sz w:val="18"/>
                <w:szCs w:val="18"/>
                <w:lang w:eastAsia="zh-CN"/>
              </w:rPr>
            </w:pPr>
            <w:r>
              <w:rPr>
                <w:rFonts w:hint="eastAsia"/>
                <w:sz w:val="18"/>
                <w:szCs w:val="18"/>
                <w:lang w:eastAsia="zh-CN"/>
              </w:rPr>
              <w:t>2</w:t>
            </w:r>
            <w:r>
              <w:rPr>
                <w:sz w:val="18"/>
                <w:szCs w:val="18"/>
                <w:lang w:eastAsia="zh-CN"/>
              </w:rPr>
              <w:t>436.5</w:t>
            </w:r>
          </w:p>
        </w:tc>
        <w:tc>
          <w:tcPr>
            <w:tcW w:w="1152" w:type="dxa"/>
            <w:shd w:val="clear" w:color="auto" w:fill="auto"/>
            <w:vAlign w:val="center"/>
          </w:tcPr>
          <w:p w14:paraId="57DA7377" w14:textId="751C9E36" w:rsidR="00DD2C85" w:rsidRDefault="00314EB9" w:rsidP="00034B5A">
            <w:pPr>
              <w:rPr>
                <w:sz w:val="18"/>
                <w:szCs w:val="18"/>
                <w:lang w:eastAsia="zh-CN"/>
              </w:rPr>
            </w:pPr>
            <w:r>
              <w:rPr>
                <w:rFonts w:hint="eastAsia"/>
                <w:sz w:val="18"/>
                <w:szCs w:val="18"/>
                <w:lang w:eastAsia="zh-CN"/>
              </w:rPr>
              <w:t>1</w:t>
            </w:r>
            <w:r>
              <w:rPr>
                <w:sz w:val="18"/>
                <w:szCs w:val="18"/>
                <w:lang w:eastAsia="zh-CN"/>
              </w:rPr>
              <w:t>884.3</w:t>
            </w:r>
          </w:p>
        </w:tc>
        <w:tc>
          <w:tcPr>
            <w:tcW w:w="1152" w:type="dxa"/>
            <w:shd w:val="clear" w:color="auto" w:fill="auto"/>
            <w:vAlign w:val="center"/>
          </w:tcPr>
          <w:p w14:paraId="728C82BB" w14:textId="62C80EFC" w:rsidR="00DD2C85" w:rsidRDefault="00314EB9" w:rsidP="00034B5A">
            <w:pPr>
              <w:rPr>
                <w:sz w:val="18"/>
                <w:szCs w:val="18"/>
                <w:lang w:eastAsia="zh-CN"/>
              </w:rPr>
            </w:pPr>
            <w:r>
              <w:rPr>
                <w:rFonts w:hint="eastAsia"/>
                <w:sz w:val="18"/>
                <w:szCs w:val="18"/>
                <w:lang w:eastAsia="zh-CN"/>
              </w:rPr>
              <w:t>1</w:t>
            </w:r>
            <w:r>
              <w:rPr>
                <w:sz w:val="18"/>
                <w:szCs w:val="18"/>
                <w:lang w:eastAsia="zh-CN"/>
              </w:rPr>
              <w:t>218.8</w:t>
            </w:r>
          </w:p>
        </w:tc>
      </w:tr>
      <w:tr w:rsidR="00DD2C85" w14:paraId="7AD249D5" w14:textId="77777777" w:rsidTr="00034B5A">
        <w:trPr>
          <w:trHeight w:val="176"/>
          <w:jc w:val="center"/>
        </w:trPr>
        <w:tc>
          <w:tcPr>
            <w:tcW w:w="1025" w:type="dxa"/>
            <w:vMerge w:val="restart"/>
            <w:shd w:val="clear" w:color="auto" w:fill="auto"/>
          </w:tcPr>
          <w:p w14:paraId="3732729B" w14:textId="77777777" w:rsidR="00DD2C85" w:rsidRDefault="00DD2C85" w:rsidP="00034B5A">
            <w:pPr>
              <w:rPr>
                <w:sz w:val="18"/>
                <w:szCs w:val="18"/>
              </w:rPr>
            </w:pPr>
            <w:r>
              <w:rPr>
                <w:sz w:val="18"/>
                <w:szCs w:val="18"/>
              </w:rPr>
              <w:t>UL delay (s)</w:t>
            </w:r>
          </w:p>
        </w:tc>
        <w:tc>
          <w:tcPr>
            <w:tcW w:w="1002" w:type="dxa"/>
            <w:shd w:val="clear" w:color="auto" w:fill="auto"/>
          </w:tcPr>
          <w:p w14:paraId="25636C18" w14:textId="77777777" w:rsidR="00DD2C85" w:rsidRDefault="00DD2C85" w:rsidP="00034B5A">
            <w:pPr>
              <w:rPr>
                <w:sz w:val="18"/>
                <w:szCs w:val="18"/>
              </w:rPr>
            </w:pPr>
            <w:r>
              <w:rPr>
                <w:sz w:val="18"/>
                <w:szCs w:val="18"/>
              </w:rPr>
              <w:t>5%ile</w:t>
            </w:r>
          </w:p>
        </w:tc>
        <w:tc>
          <w:tcPr>
            <w:tcW w:w="1152" w:type="dxa"/>
            <w:shd w:val="clear" w:color="auto" w:fill="auto"/>
            <w:vAlign w:val="center"/>
          </w:tcPr>
          <w:p w14:paraId="723688A4" w14:textId="582ABD37" w:rsidR="00DD2C85" w:rsidRDefault="00435812" w:rsidP="00034B5A">
            <w:pPr>
              <w:rPr>
                <w:sz w:val="18"/>
                <w:szCs w:val="18"/>
                <w:lang w:eastAsia="zh-CN"/>
              </w:rPr>
            </w:pPr>
            <w:r>
              <w:rPr>
                <w:rFonts w:hint="eastAsia"/>
                <w:sz w:val="18"/>
                <w:szCs w:val="18"/>
                <w:lang w:eastAsia="zh-CN"/>
              </w:rPr>
              <w:t>0</w:t>
            </w:r>
            <w:r>
              <w:rPr>
                <w:sz w:val="18"/>
                <w:szCs w:val="18"/>
                <w:lang w:eastAsia="zh-CN"/>
              </w:rPr>
              <w:t>.0481</w:t>
            </w:r>
          </w:p>
        </w:tc>
        <w:tc>
          <w:tcPr>
            <w:tcW w:w="1152" w:type="dxa"/>
            <w:shd w:val="clear" w:color="auto" w:fill="auto"/>
            <w:vAlign w:val="center"/>
          </w:tcPr>
          <w:p w14:paraId="3124F710" w14:textId="745B84DA" w:rsidR="00DD2C85" w:rsidRDefault="00435812" w:rsidP="00034B5A">
            <w:pPr>
              <w:rPr>
                <w:sz w:val="18"/>
                <w:szCs w:val="18"/>
                <w:lang w:eastAsia="zh-CN"/>
              </w:rPr>
            </w:pPr>
            <w:r>
              <w:rPr>
                <w:rFonts w:hint="eastAsia"/>
                <w:sz w:val="18"/>
                <w:szCs w:val="18"/>
                <w:lang w:eastAsia="zh-CN"/>
              </w:rPr>
              <w:t>0</w:t>
            </w:r>
            <w:r>
              <w:rPr>
                <w:sz w:val="18"/>
                <w:szCs w:val="18"/>
                <w:lang w:eastAsia="zh-CN"/>
              </w:rPr>
              <w:t>.0557</w:t>
            </w:r>
          </w:p>
        </w:tc>
        <w:tc>
          <w:tcPr>
            <w:tcW w:w="1152" w:type="dxa"/>
            <w:shd w:val="clear" w:color="auto" w:fill="auto"/>
            <w:vAlign w:val="center"/>
          </w:tcPr>
          <w:p w14:paraId="7226E179" w14:textId="333466BE" w:rsidR="00DD2C85" w:rsidRPr="009D06B7" w:rsidRDefault="00435812" w:rsidP="00034B5A">
            <w:pPr>
              <w:rPr>
                <w:sz w:val="18"/>
                <w:szCs w:val="18"/>
                <w:lang w:eastAsia="zh-CN"/>
              </w:rPr>
            </w:pPr>
            <w:r w:rsidRPr="009D06B7">
              <w:rPr>
                <w:sz w:val="18"/>
                <w:szCs w:val="18"/>
                <w:lang w:eastAsia="zh-CN"/>
              </w:rPr>
              <w:t>0.0650</w:t>
            </w:r>
          </w:p>
        </w:tc>
        <w:tc>
          <w:tcPr>
            <w:tcW w:w="1152" w:type="dxa"/>
            <w:shd w:val="clear" w:color="auto" w:fill="auto"/>
            <w:vAlign w:val="center"/>
          </w:tcPr>
          <w:p w14:paraId="58A4D5CB" w14:textId="060E8A12" w:rsidR="00DD2C85" w:rsidRDefault="00435812" w:rsidP="00034B5A">
            <w:pPr>
              <w:rPr>
                <w:sz w:val="18"/>
                <w:szCs w:val="18"/>
                <w:lang w:eastAsia="zh-CN"/>
              </w:rPr>
            </w:pPr>
            <w:r>
              <w:rPr>
                <w:rFonts w:hint="eastAsia"/>
                <w:sz w:val="18"/>
                <w:szCs w:val="18"/>
                <w:lang w:eastAsia="zh-CN"/>
              </w:rPr>
              <w:t>0</w:t>
            </w:r>
            <w:r>
              <w:rPr>
                <w:sz w:val="18"/>
                <w:szCs w:val="18"/>
                <w:lang w:eastAsia="zh-CN"/>
              </w:rPr>
              <w:t>.0491</w:t>
            </w:r>
          </w:p>
        </w:tc>
        <w:tc>
          <w:tcPr>
            <w:tcW w:w="1152" w:type="dxa"/>
            <w:shd w:val="clear" w:color="auto" w:fill="auto"/>
            <w:vAlign w:val="center"/>
          </w:tcPr>
          <w:p w14:paraId="46AAA9E2" w14:textId="30CDA495" w:rsidR="00DD2C85" w:rsidRDefault="00435812" w:rsidP="00034B5A">
            <w:pPr>
              <w:rPr>
                <w:sz w:val="18"/>
                <w:szCs w:val="18"/>
                <w:lang w:eastAsia="zh-CN"/>
              </w:rPr>
            </w:pPr>
            <w:r>
              <w:rPr>
                <w:rFonts w:hint="eastAsia"/>
                <w:sz w:val="18"/>
                <w:szCs w:val="18"/>
                <w:lang w:eastAsia="zh-CN"/>
              </w:rPr>
              <w:t>0</w:t>
            </w:r>
            <w:r>
              <w:rPr>
                <w:sz w:val="18"/>
                <w:szCs w:val="18"/>
                <w:lang w:eastAsia="zh-CN"/>
              </w:rPr>
              <w:t>.0557</w:t>
            </w:r>
          </w:p>
        </w:tc>
        <w:tc>
          <w:tcPr>
            <w:tcW w:w="1152" w:type="dxa"/>
            <w:shd w:val="clear" w:color="auto" w:fill="auto"/>
            <w:vAlign w:val="center"/>
          </w:tcPr>
          <w:p w14:paraId="1C44147A" w14:textId="0ED03C0C" w:rsidR="00DD2C85" w:rsidRDefault="00435812" w:rsidP="00034B5A">
            <w:pPr>
              <w:rPr>
                <w:sz w:val="18"/>
                <w:szCs w:val="18"/>
                <w:lang w:eastAsia="zh-CN"/>
              </w:rPr>
            </w:pPr>
            <w:r>
              <w:rPr>
                <w:rFonts w:hint="eastAsia"/>
                <w:sz w:val="18"/>
                <w:szCs w:val="18"/>
                <w:lang w:eastAsia="zh-CN"/>
              </w:rPr>
              <w:t>0</w:t>
            </w:r>
            <w:r>
              <w:rPr>
                <w:sz w:val="18"/>
                <w:szCs w:val="18"/>
                <w:lang w:eastAsia="zh-CN"/>
              </w:rPr>
              <w:t>.0648</w:t>
            </w:r>
          </w:p>
        </w:tc>
      </w:tr>
      <w:tr w:rsidR="00DD2C85" w14:paraId="31211D3D" w14:textId="77777777" w:rsidTr="00034B5A">
        <w:trPr>
          <w:trHeight w:val="176"/>
          <w:jc w:val="center"/>
        </w:trPr>
        <w:tc>
          <w:tcPr>
            <w:tcW w:w="1025" w:type="dxa"/>
            <w:vMerge/>
            <w:shd w:val="clear" w:color="auto" w:fill="auto"/>
          </w:tcPr>
          <w:p w14:paraId="70677573" w14:textId="77777777" w:rsidR="00DD2C85" w:rsidRDefault="00DD2C85" w:rsidP="00034B5A">
            <w:pPr>
              <w:rPr>
                <w:sz w:val="18"/>
                <w:szCs w:val="18"/>
              </w:rPr>
            </w:pPr>
          </w:p>
        </w:tc>
        <w:tc>
          <w:tcPr>
            <w:tcW w:w="1002" w:type="dxa"/>
            <w:shd w:val="clear" w:color="auto" w:fill="auto"/>
          </w:tcPr>
          <w:p w14:paraId="4C11AD65" w14:textId="77777777" w:rsidR="00DD2C85" w:rsidRDefault="00DD2C85" w:rsidP="00034B5A">
            <w:pPr>
              <w:rPr>
                <w:sz w:val="18"/>
                <w:szCs w:val="18"/>
              </w:rPr>
            </w:pPr>
            <w:r>
              <w:rPr>
                <w:sz w:val="18"/>
                <w:szCs w:val="18"/>
              </w:rPr>
              <w:t>50%ile</w:t>
            </w:r>
          </w:p>
        </w:tc>
        <w:tc>
          <w:tcPr>
            <w:tcW w:w="1152" w:type="dxa"/>
            <w:shd w:val="clear" w:color="auto" w:fill="auto"/>
            <w:vAlign w:val="center"/>
          </w:tcPr>
          <w:p w14:paraId="5D35D5D4" w14:textId="081E5F7B" w:rsidR="00DD2C85" w:rsidRDefault="00435812" w:rsidP="00034B5A">
            <w:pPr>
              <w:rPr>
                <w:sz w:val="18"/>
                <w:szCs w:val="18"/>
                <w:lang w:eastAsia="zh-CN"/>
              </w:rPr>
            </w:pPr>
            <w:r>
              <w:rPr>
                <w:rFonts w:hint="eastAsia"/>
                <w:sz w:val="18"/>
                <w:szCs w:val="18"/>
                <w:lang w:eastAsia="zh-CN"/>
              </w:rPr>
              <w:t>0</w:t>
            </w:r>
            <w:r>
              <w:rPr>
                <w:sz w:val="18"/>
                <w:szCs w:val="18"/>
                <w:lang w:eastAsia="zh-CN"/>
              </w:rPr>
              <w:t>.0890</w:t>
            </w:r>
          </w:p>
        </w:tc>
        <w:tc>
          <w:tcPr>
            <w:tcW w:w="1152" w:type="dxa"/>
            <w:shd w:val="clear" w:color="auto" w:fill="auto"/>
            <w:vAlign w:val="center"/>
          </w:tcPr>
          <w:p w14:paraId="7559138F" w14:textId="30EB16D3" w:rsidR="00DD2C85" w:rsidRDefault="00435812" w:rsidP="00034B5A">
            <w:pPr>
              <w:rPr>
                <w:sz w:val="18"/>
                <w:szCs w:val="18"/>
                <w:lang w:eastAsia="zh-CN"/>
              </w:rPr>
            </w:pPr>
            <w:r>
              <w:rPr>
                <w:rFonts w:hint="eastAsia"/>
                <w:sz w:val="18"/>
                <w:szCs w:val="18"/>
                <w:lang w:eastAsia="zh-CN"/>
              </w:rPr>
              <w:t>0</w:t>
            </w:r>
            <w:r>
              <w:rPr>
                <w:sz w:val="18"/>
                <w:szCs w:val="18"/>
                <w:lang w:eastAsia="zh-CN"/>
              </w:rPr>
              <w:t>.1206</w:t>
            </w:r>
          </w:p>
        </w:tc>
        <w:tc>
          <w:tcPr>
            <w:tcW w:w="1152" w:type="dxa"/>
            <w:shd w:val="clear" w:color="auto" w:fill="auto"/>
            <w:vAlign w:val="center"/>
          </w:tcPr>
          <w:p w14:paraId="75504437" w14:textId="43D3286A" w:rsidR="00DD2C85" w:rsidRPr="009D06B7" w:rsidRDefault="00435812" w:rsidP="00034B5A">
            <w:pPr>
              <w:rPr>
                <w:sz w:val="18"/>
                <w:szCs w:val="18"/>
                <w:lang w:eastAsia="zh-CN"/>
              </w:rPr>
            </w:pPr>
            <w:r w:rsidRPr="009D06B7">
              <w:rPr>
                <w:sz w:val="18"/>
                <w:szCs w:val="18"/>
                <w:lang w:eastAsia="zh-CN"/>
              </w:rPr>
              <w:t>0.2171</w:t>
            </w:r>
          </w:p>
        </w:tc>
        <w:tc>
          <w:tcPr>
            <w:tcW w:w="1152" w:type="dxa"/>
            <w:shd w:val="clear" w:color="auto" w:fill="auto"/>
            <w:vAlign w:val="center"/>
          </w:tcPr>
          <w:p w14:paraId="2355E825" w14:textId="71761247" w:rsidR="00DD2C85" w:rsidRDefault="00435812" w:rsidP="00034B5A">
            <w:pPr>
              <w:rPr>
                <w:sz w:val="18"/>
                <w:szCs w:val="18"/>
                <w:lang w:eastAsia="zh-CN"/>
              </w:rPr>
            </w:pPr>
            <w:r>
              <w:rPr>
                <w:rFonts w:hint="eastAsia"/>
                <w:sz w:val="18"/>
                <w:szCs w:val="18"/>
                <w:lang w:eastAsia="zh-CN"/>
              </w:rPr>
              <w:t>0</w:t>
            </w:r>
            <w:r>
              <w:rPr>
                <w:sz w:val="18"/>
                <w:szCs w:val="18"/>
                <w:lang w:eastAsia="zh-CN"/>
              </w:rPr>
              <w:t>.0898</w:t>
            </w:r>
          </w:p>
        </w:tc>
        <w:tc>
          <w:tcPr>
            <w:tcW w:w="1152" w:type="dxa"/>
            <w:shd w:val="clear" w:color="auto" w:fill="auto"/>
            <w:vAlign w:val="center"/>
          </w:tcPr>
          <w:p w14:paraId="31B79827" w14:textId="6E5496A7" w:rsidR="00DD2C85" w:rsidRDefault="00435812" w:rsidP="00034B5A">
            <w:pPr>
              <w:rPr>
                <w:sz w:val="18"/>
                <w:szCs w:val="18"/>
                <w:lang w:eastAsia="zh-CN"/>
              </w:rPr>
            </w:pPr>
            <w:r>
              <w:rPr>
                <w:rFonts w:hint="eastAsia"/>
                <w:sz w:val="18"/>
                <w:szCs w:val="18"/>
                <w:lang w:eastAsia="zh-CN"/>
              </w:rPr>
              <w:t>0</w:t>
            </w:r>
            <w:r>
              <w:rPr>
                <w:sz w:val="18"/>
                <w:szCs w:val="18"/>
                <w:lang w:eastAsia="zh-CN"/>
              </w:rPr>
              <w:t>.1199</w:t>
            </w:r>
          </w:p>
        </w:tc>
        <w:tc>
          <w:tcPr>
            <w:tcW w:w="1152" w:type="dxa"/>
            <w:shd w:val="clear" w:color="auto" w:fill="auto"/>
            <w:vAlign w:val="center"/>
          </w:tcPr>
          <w:p w14:paraId="6B54D94C" w14:textId="18EF34B6" w:rsidR="00DD2C85" w:rsidRDefault="00435812" w:rsidP="00034B5A">
            <w:pPr>
              <w:rPr>
                <w:sz w:val="18"/>
                <w:szCs w:val="18"/>
                <w:lang w:eastAsia="zh-CN"/>
              </w:rPr>
            </w:pPr>
            <w:r>
              <w:rPr>
                <w:rFonts w:hint="eastAsia"/>
                <w:sz w:val="18"/>
                <w:szCs w:val="18"/>
                <w:lang w:eastAsia="zh-CN"/>
              </w:rPr>
              <w:t>0</w:t>
            </w:r>
            <w:r>
              <w:rPr>
                <w:sz w:val="18"/>
                <w:szCs w:val="18"/>
                <w:lang w:eastAsia="zh-CN"/>
              </w:rPr>
              <w:t>.2120</w:t>
            </w:r>
          </w:p>
        </w:tc>
      </w:tr>
      <w:tr w:rsidR="00DD2C85" w14:paraId="4E698916" w14:textId="77777777" w:rsidTr="00034B5A">
        <w:trPr>
          <w:trHeight w:val="176"/>
          <w:jc w:val="center"/>
        </w:trPr>
        <w:tc>
          <w:tcPr>
            <w:tcW w:w="1025" w:type="dxa"/>
            <w:vMerge/>
            <w:shd w:val="clear" w:color="auto" w:fill="auto"/>
          </w:tcPr>
          <w:p w14:paraId="5E6B84E6" w14:textId="77777777" w:rsidR="00DD2C85" w:rsidRDefault="00DD2C85" w:rsidP="00034B5A">
            <w:pPr>
              <w:rPr>
                <w:sz w:val="18"/>
                <w:szCs w:val="18"/>
              </w:rPr>
            </w:pPr>
          </w:p>
        </w:tc>
        <w:tc>
          <w:tcPr>
            <w:tcW w:w="1002" w:type="dxa"/>
            <w:shd w:val="clear" w:color="auto" w:fill="auto"/>
          </w:tcPr>
          <w:p w14:paraId="5DD6604B" w14:textId="77777777" w:rsidR="00DD2C85" w:rsidRDefault="00DD2C85" w:rsidP="00034B5A">
            <w:pPr>
              <w:rPr>
                <w:sz w:val="18"/>
                <w:szCs w:val="18"/>
              </w:rPr>
            </w:pPr>
            <w:r>
              <w:rPr>
                <w:sz w:val="18"/>
                <w:szCs w:val="18"/>
              </w:rPr>
              <w:t>95%ile</w:t>
            </w:r>
          </w:p>
        </w:tc>
        <w:tc>
          <w:tcPr>
            <w:tcW w:w="1152" w:type="dxa"/>
            <w:shd w:val="clear" w:color="auto" w:fill="auto"/>
            <w:vAlign w:val="center"/>
          </w:tcPr>
          <w:p w14:paraId="0438F6F0" w14:textId="0CC5EC5F" w:rsidR="00DD2C85" w:rsidRDefault="00435812" w:rsidP="00034B5A">
            <w:pPr>
              <w:rPr>
                <w:sz w:val="18"/>
                <w:szCs w:val="18"/>
                <w:lang w:eastAsia="zh-CN"/>
              </w:rPr>
            </w:pPr>
            <w:r>
              <w:rPr>
                <w:rFonts w:hint="eastAsia"/>
                <w:sz w:val="18"/>
                <w:szCs w:val="18"/>
                <w:lang w:eastAsia="zh-CN"/>
              </w:rPr>
              <w:t>0</w:t>
            </w:r>
            <w:r>
              <w:rPr>
                <w:sz w:val="18"/>
                <w:szCs w:val="18"/>
                <w:lang w:eastAsia="zh-CN"/>
              </w:rPr>
              <w:t>.2269</w:t>
            </w:r>
          </w:p>
        </w:tc>
        <w:tc>
          <w:tcPr>
            <w:tcW w:w="1152" w:type="dxa"/>
            <w:shd w:val="clear" w:color="auto" w:fill="auto"/>
            <w:vAlign w:val="center"/>
          </w:tcPr>
          <w:p w14:paraId="186618ED" w14:textId="4E9F1A2E" w:rsidR="00DD2C85" w:rsidRDefault="00435812" w:rsidP="00034B5A">
            <w:pPr>
              <w:rPr>
                <w:sz w:val="18"/>
                <w:szCs w:val="18"/>
                <w:lang w:eastAsia="zh-CN"/>
              </w:rPr>
            </w:pPr>
            <w:r>
              <w:rPr>
                <w:rFonts w:hint="eastAsia"/>
                <w:sz w:val="18"/>
                <w:szCs w:val="18"/>
                <w:lang w:eastAsia="zh-CN"/>
              </w:rPr>
              <w:t>0</w:t>
            </w:r>
            <w:r>
              <w:rPr>
                <w:sz w:val="18"/>
                <w:szCs w:val="18"/>
                <w:lang w:eastAsia="zh-CN"/>
              </w:rPr>
              <w:t>.6403</w:t>
            </w:r>
          </w:p>
        </w:tc>
        <w:tc>
          <w:tcPr>
            <w:tcW w:w="1152" w:type="dxa"/>
            <w:shd w:val="clear" w:color="auto" w:fill="auto"/>
            <w:vAlign w:val="center"/>
          </w:tcPr>
          <w:p w14:paraId="1FD6F75E" w14:textId="546C23AF" w:rsidR="00DD2C85" w:rsidRPr="009D06B7" w:rsidRDefault="00435812" w:rsidP="00034B5A">
            <w:pPr>
              <w:rPr>
                <w:sz w:val="18"/>
                <w:szCs w:val="18"/>
                <w:lang w:eastAsia="zh-CN"/>
              </w:rPr>
            </w:pPr>
            <w:r w:rsidRPr="009D06B7">
              <w:rPr>
                <w:sz w:val="18"/>
                <w:szCs w:val="18"/>
                <w:lang w:eastAsia="zh-CN"/>
              </w:rPr>
              <w:t>2.002</w:t>
            </w:r>
          </w:p>
        </w:tc>
        <w:tc>
          <w:tcPr>
            <w:tcW w:w="1152" w:type="dxa"/>
            <w:shd w:val="clear" w:color="auto" w:fill="auto"/>
            <w:vAlign w:val="center"/>
          </w:tcPr>
          <w:p w14:paraId="14DC9EA1" w14:textId="1129B4EA" w:rsidR="00DD2C85" w:rsidRDefault="00435812" w:rsidP="00034B5A">
            <w:pPr>
              <w:rPr>
                <w:sz w:val="18"/>
                <w:szCs w:val="18"/>
                <w:lang w:eastAsia="zh-CN"/>
              </w:rPr>
            </w:pPr>
            <w:r>
              <w:rPr>
                <w:rFonts w:hint="eastAsia"/>
                <w:sz w:val="18"/>
                <w:szCs w:val="18"/>
                <w:lang w:eastAsia="zh-CN"/>
              </w:rPr>
              <w:t>0</w:t>
            </w:r>
            <w:r>
              <w:rPr>
                <w:sz w:val="18"/>
                <w:szCs w:val="18"/>
                <w:lang w:eastAsia="zh-CN"/>
              </w:rPr>
              <w:t>.2325</w:t>
            </w:r>
          </w:p>
        </w:tc>
        <w:tc>
          <w:tcPr>
            <w:tcW w:w="1152" w:type="dxa"/>
            <w:shd w:val="clear" w:color="auto" w:fill="auto"/>
            <w:vAlign w:val="center"/>
          </w:tcPr>
          <w:p w14:paraId="6EBE32EB" w14:textId="14F2C92D" w:rsidR="00DD2C85" w:rsidRDefault="00435812" w:rsidP="00034B5A">
            <w:pPr>
              <w:rPr>
                <w:sz w:val="18"/>
                <w:szCs w:val="18"/>
                <w:lang w:eastAsia="zh-CN"/>
              </w:rPr>
            </w:pPr>
            <w:r>
              <w:rPr>
                <w:rFonts w:hint="eastAsia"/>
                <w:sz w:val="18"/>
                <w:szCs w:val="18"/>
                <w:lang w:eastAsia="zh-CN"/>
              </w:rPr>
              <w:t>0</w:t>
            </w:r>
            <w:r>
              <w:rPr>
                <w:sz w:val="18"/>
                <w:szCs w:val="18"/>
                <w:lang w:eastAsia="zh-CN"/>
              </w:rPr>
              <w:t>.5775</w:t>
            </w:r>
          </w:p>
        </w:tc>
        <w:tc>
          <w:tcPr>
            <w:tcW w:w="1152" w:type="dxa"/>
            <w:shd w:val="clear" w:color="auto" w:fill="auto"/>
            <w:vAlign w:val="center"/>
          </w:tcPr>
          <w:p w14:paraId="11B45690" w14:textId="44588C10" w:rsidR="00DD2C85" w:rsidRDefault="00435812" w:rsidP="00034B5A">
            <w:pPr>
              <w:rPr>
                <w:sz w:val="18"/>
                <w:szCs w:val="18"/>
                <w:lang w:eastAsia="zh-CN"/>
              </w:rPr>
            </w:pPr>
            <w:r>
              <w:rPr>
                <w:rFonts w:hint="eastAsia"/>
                <w:sz w:val="18"/>
                <w:szCs w:val="18"/>
                <w:lang w:eastAsia="zh-CN"/>
              </w:rPr>
              <w:t>2</w:t>
            </w:r>
            <w:r>
              <w:rPr>
                <w:sz w:val="18"/>
                <w:szCs w:val="18"/>
                <w:lang w:eastAsia="zh-CN"/>
              </w:rPr>
              <w:t>.0632</w:t>
            </w:r>
          </w:p>
        </w:tc>
      </w:tr>
      <w:tr w:rsidR="00DD2C85" w14:paraId="5A09BD4D" w14:textId="77777777" w:rsidTr="00034B5A">
        <w:trPr>
          <w:trHeight w:val="176"/>
          <w:jc w:val="center"/>
        </w:trPr>
        <w:tc>
          <w:tcPr>
            <w:tcW w:w="1025" w:type="dxa"/>
            <w:vMerge/>
            <w:shd w:val="clear" w:color="auto" w:fill="auto"/>
          </w:tcPr>
          <w:p w14:paraId="41BCE25D" w14:textId="77777777" w:rsidR="00DD2C85" w:rsidRDefault="00DD2C85" w:rsidP="00034B5A">
            <w:pPr>
              <w:rPr>
                <w:sz w:val="18"/>
                <w:szCs w:val="18"/>
              </w:rPr>
            </w:pPr>
          </w:p>
        </w:tc>
        <w:tc>
          <w:tcPr>
            <w:tcW w:w="1002" w:type="dxa"/>
            <w:shd w:val="clear" w:color="auto" w:fill="auto"/>
          </w:tcPr>
          <w:p w14:paraId="0644EDAB" w14:textId="77777777" w:rsidR="00DD2C85" w:rsidRDefault="00DD2C85" w:rsidP="00034B5A">
            <w:pPr>
              <w:rPr>
                <w:sz w:val="18"/>
                <w:szCs w:val="18"/>
              </w:rPr>
            </w:pPr>
            <w:r>
              <w:rPr>
                <w:sz w:val="18"/>
                <w:szCs w:val="18"/>
              </w:rPr>
              <w:t>mean</w:t>
            </w:r>
          </w:p>
        </w:tc>
        <w:tc>
          <w:tcPr>
            <w:tcW w:w="1152" w:type="dxa"/>
            <w:shd w:val="clear" w:color="auto" w:fill="auto"/>
            <w:vAlign w:val="center"/>
          </w:tcPr>
          <w:p w14:paraId="1D5E7178" w14:textId="10CA64BA" w:rsidR="00DD2C85" w:rsidRDefault="00435812" w:rsidP="00034B5A">
            <w:pPr>
              <w:rPr>
                <w:sz w:val="18"/>
                <w:szCs w:val="18"/>
                <w:lang w:eastAsia="zh-CN"/>
              </w:rPr>
            </w:pPr>
            <w:r>
              <w:rPr>
                <w:rFonts w:hint="eastAsia"/>
                <w:sz w:val="18"/>
                <w:szCs w:val="18"/>
                <w:lang w:eastAsia="zh-CN"/>
              </w:rPr>
              <w:t>0</w:t>
            </w:r>
            <w:r>
              <w:rPr>
                <w:sz w:val="18"/>
                <w:szCs w:val="18"/>
                <w:lang w:eastAsia="zh-CN"/>
              </w:rPr>
              <w:t>.1066</w:t>
            </w:r>
          </w:p>
        </w:tc>
        <w:tc>
          <w:tcPr>
            <w:tcW w:w="1152" w:type="dxa"/>
            <w:shd w:val="clear" w:color="auto" w:fill="auto"/>
            <w:vAlign w:val="center"/>
          </w:tcPr>
          <w:p w14:paraId="4B33D2D9" w14:textId="041E01AD" w:rsidR="00DD2C85" w:rsidRDefault="00435812" w:rsidP="00034B5A">
            <w:pPr>
              <w:rPr>
                <w:sz w:val="18"/>
                <w:szCs w:val="18"/>
                <w:lang w:eastAsia="zh-CN"/>
              </w:rPr>
            </w:pPr>
            <w:r>
              <w:rPr>
                <w:rFonts w:hint="eastAsia"/>
                <w:sz w:val="18"/>
                <w:szCs w:val="18"/>
                <w:lang w:eastAsia="zh-CN"/>
              </w:rPr>
              <w:t>0</w:t>
            </w:r>
            <w:r>
              <w:rPr>
                <w:sz w:val="18"/>
                <w:szCs w:val="18"/>
                <w:lang w:eastAsia="zh-CN"/>
              </w:rPr>
              <w:t>.2054</w:t>
            </w:r>
          </w:p>
        </w:tc>
        <w:tc>
          <w:tcPr>
            <w:tcW w:w="1152" w:type="dxa"/>
            <w:shd w:val="clear" w:color="auto" w:fill="auto"/>
            <w:vAlign w:val="center"/>
          </w:tcPr>
          <w:p w14:paraId="1E2CA8E6" w14:textId="679A7328" w:rsidR="00DD2C85" w:rsidRPr="009D06B7" w:rsidRDefault="00435812" w:rsidP="00034B5A">
            <w:pPr>
              <w:rPr>
                <w:sz w:val="18"/>
                <w:szCs w:val="18"/>
                <w:lang w:eastAsia="zh-CN"/>
              </w:rPr>
            </w:pPr>
            <w:r w:rsidRPr="009D06B7">
              <w:rPr>
                <w:sz w:val="18"/>
                <w:szCs w:val="18"/>
                <w:lang w:eastAsia="zh-CN"/>
              </w:rPr>
              <w:t>0.6635</w:t>
            </w:r>
          </w:p>
        </w:tc>
        <w:tc>
          <w:tcPr>
            <w:tcW w:w="1152" w:type="dxa"/>
            <w:shd w:val="clear" w:color="auto" w:fill="auto"/>
            <w:vAlign w:val="center"/>
          </w:tcPr>
          <w:p w14:paraId="32583FC5" w14:textId="46EACD82" w:rsidR="00DD2C85" w:rsidRDefault="00435812" w:rsidP="00034B5A">
            <w:pPr>
              <w:rPr>
                <w:sz w:val="18"/>
                <w:szCs w:val="18"/>
                <w:lang w:eastAsia="zh-CN"/>
              </w:rPr>
            </w:pPr>
            <w:r>
              <w:rPr>
                <w:rFonts w:hint="eastAsia"/>
                <w:sz w:val="18"/>
                <w:szCs w:val="18"/>
                <w:lang w:eastAsia="zh-CN"/>
              </w:rPr>
              <w:t>0</w:t>
            </w:r>
            <w:r>
              <w:rPr>
                <w:sz w:val="18"/>
                <w:szCs w:val="18"/>
                <w:lang w:eastAsia="zh-CN"/>
              </w:rPr>
              <w:t>.1082</w:t>
            </w:r>
          </w:p>
        </w:tc>
        <w:tc>
          <w:tcPr>
            <w:tcW w:w="1152" w:type="dxa"/>
            <w:shd w:val="clear" w:color="auto" w:fill="auto"/>
            <w:vAlign w:val="center"/>
          </w:tcPr>
          <w:p w14:paraId="7E933597" w14:textId="7228D6F2" w:rsidR="00DD2C85" w:rsidRDefault="00435812" w:rsidP="00034B5A">
            <w:pPr>
              <w:rPr>
                <w:sz w:val="18"/>
                <w:szCs w:val="18"/>
                <w:lang w:eastAsia="zh-CN"/>
              </w:rPr>
            </w:pPr>
            <w:r>
              <w:rPr>
                <w:rFonts w:hint="eastAsia"/>
                <w:sz w:val="18"/>
                <w:szCs w:val="18"/>
                <w:lang w:eastAsia="zh-CN"/>
              </w:rPr>
              <w:t>0</w:t>
            </w:r>
            <w:r>
              <w:rPr>
                <w:sz w:val="18"/>
                <w:szCs w:val="18"/>
                <w:lang w:eastAsia="zh-CN"/>
              </w:rPr>
              <w:t>.1986</w:t>
            </w:r>
          </w:p>
        </w:tc>
        <w:tc>
          <w:tcPr>
            <w:tcW w:w="1152" w:type="dxa"/>
            <w:shd w:val="clear" w:color="auto" w:fill="auto"/>
            <w:vAlign w:val="center"/>
          </w:tcPr>
          <w:p w14:paraId="707BD791" w14:textId="07AD2790" w:rsidR="00DD2C85" w:rsidRDefault="00435812" w:rsidP="00034B5A">
            <w:pPr>
              <w:rPr>
                <w:sz w:val="18"/>
                <w:szCs w:val="18"/>
                <w:lang w:eastAsia="zh-CN"/>
              </w:rPr>
            </w:pPr>
            <w:r>
              <w:rPr>
                <w:rFonts w:hint="eastAsia"/>
                <w:sz w:val="18"/>
                <w:szCs w:val="18"/>
                <w:lang w:eastAsia="zh-CN"/>
              </w:rPr>
              <w:t>0</w:t>
            </w:r>
            <w:r>
              <w:rPr>
                <w:sz w:val="18"/>
                <w:szCs w:val="18"/>
                <w:lang w:eastAsia="zh-CN"/>
              </w:rPr>
              <w:t>.6692</w:t>
            </w:r>
          </w:p>
        </w:tc>
      </w:tr>
      <w:tr w:rsidR="00314EB9" w14:paraId="0F933589" w14:textId="77777777" w:rsidTr="00034B5A">
        <w:trPr>
          <w:trHeight w:val="176"/>
          <w:jc w:val="center"/>
        </w:trPr>
        <w:tc>
          <w:tcPr>
            <w:tcW w:w="2027" w:type="dxa"/>
            <w:gridSpan w:val="2"/>
            <w:shd w:val="clear" w:color="auto" w:fill="auto"/>
          </w:tcPr>
          <w:p w14:paraId="42B014E7" w14:textId="77777777" w:rsidR="00314EB9" w:rsidRDefault="00314EB9" w:rsidP="00314EB9">
            <w:pPr>
              <w:rPr>
                <w:sz w:val="18"/>
                <w:szCs w:val="18"/>
              </w:rPr>
            </w:pPr>
            <w:r>
              <w:rPr>
                <w:sz w:val="18"/>
                <w:szCs w:val="18"/>
              </w:rPr>
              <w:t>Arrival rate (</w:t>
            </w:r>
            <w:r>
              <w:rPr>
                <w:rFonts w:eastAsia="等线"/>
                <w:sz w:val="18"/>
                <w:szCs w:val="18"/>
              </w:rPr>
              <w:t>files/s</w:t>
            </w:r>
            <w:r>
              <w:rPr>
                <w:sz w:val="18"/>
                <w:szCs w:val="18"/>
              </w:rPr>
              <w:t>)</w:t>
            </w:r>
          </w:p>
        </w:tc>
        <w:tc>
          <w:tcPr>
            <w:tcW w:w="1152" w:type="dxa"/>
            <w:shd w:val="clear" w:color="auto" w:fill="auto"/>
          </w:tcPr>
          <w:p w14:paraId="781ECB44" w14:textId="1F405C8D" w:rsidR="00314EB9" w:rsidRDefault="00314EB9" w:rsidP="00314EB9">
            <w:pPr>
              <w:rPr>
                <w:rFonts w:eastAsia="等线"/>
                <w:sz w:val="18"/>
                <w:szCs w:val="18"/>
                <w:lang w:eastAsia="zh-CN"/>
              </w:rPr>
            </w:pPr>
            <w:r>
              <w:rPr>
                <w:rFonts w:eastAsia="等线" w:hint="eastAsia"/>
                <w:sz w:val="18"/>
                <w:szCs w:val="18"/>
                <w:lang w:eastAsia="zh-CN"/>
              </w:rPr>
              <w:t>0</w:t>
            </w:r>
            <w:r>
              <w:rPr>
                <w:rFonts w:eastAsia="等线"/>
                <w:sz w:val="18"/>
                <w:szCs w:val="18"/>
                <w:lang w:eastAsia="zh-CN"/>
              </w:rPr>
              <w:t>.25</w:t>
            </w:r>
          </w:p>
        </w:tc>
        <w:tc>
          <w:tcPr>
            <w:tcW w:w="1152" w:type="dxa"/>
            <w:shd w:val="clear" w:color="auto" w:fill="auto"/>
          </w:tcPr>
          <w:p w14:paraId="5068D861" w14:textId="2ABAE210" w:rsidR="00314EB9" w:rsidRDefault="00314EB9" w:rsidP="00314EB9">
            <w:pPr>
              <w:rPr>
                <w:rFonts w:eastAsia="等线"/>
                <w:sz w:val="18"/>
                <w:szCs w:val="18"/>
                <w:lang w:eastAsia="zh-CN"/>
              </w:rPr>
            </w:pPr>
            <w:r>
              <w:rPr>
                <w:rFonts w:eastAsia="等线" w:hint="eastAsia"/>
                <w:sz w:val="18"/>
                <w:szCs w:val="18"/>
                <w:lang w:eastAsia="zh-CN"/>
              </w:rPr>
              <w:t>0</w:t>
            </w:r>
            <w:r>
              <w:rPr>
                <w:rFonts w:eastAsia="等线"/>
                <w:sz w:val="18"/>
                <w:szCs w:val="18"/>
                <w:lang w:eastAsia="zh-CN"/>
              </w:rPr>
              <w:t>.6</w:t>
            </w:r>
          </w:p>
        </w:tc>
        <w:tc>
          <w:tcPr>
            <w:tcW w:w="1152" w:type="dxa"/>
            <w:shd w:val="clear" w:color="auto" w:fill="auto"/>
          </w:tcPr>
          <w:p w14:paraId="6141D1A2" w14:textId="24641B7C" w:rsidR="00314EB9" w:rsidRDefault="00314EB9" w:rsidP="00314EB9">
            <w:pPr>
              <w:rPr>
                <w:rFonts w:eastAsia="等线"/>
                <w:sz w:val="18"/>
                <w:szCs w:val="18"/>
                <w:lang w:eastAsia="zh-CN"/>
              </w:rPr>
            </w:pPr>
            <w:r>
              <w:rPr>
                <w:rFonts w:eastAsia="等线" w:hint="eastAsia"/>
                <w:sz w:val="18"/>
                <w:szCs w:val="18"/>
                <w:lang w:eastAsia="zh-CN"/>
              </w:rPr>
              <w:t>1</w:t>
            </w:r>
            <w:r>
              <w:rPr>
                <w:rFonts w:eastAsia="等线"/>
                <w:sz w:val="18"/>
                <w:szCs w:val="18"/>
                <w:lang w:eastAsia="zh-CN"/>
              </w:rPr>
              <w:t>.0</w:t>
            </w:r>
          </w:p>
        </w:tc>
        <w:tc>
          <w:tcPr>
            <w:tcW w:w="1152" w:type="dxa"/>
            <w:shd w:val="clear" w:color="auto" w:fill="auto"/>
          </w:tcPr>
          <w:p w14:paraId="3514303C" w14:textId="46573477" w:rsidR="00314EB9" w:rsidRDefault="00314EB9" w:rsidP="00314EB9">
            <w:pPr>
              <w:rPr>
                <w:rFonts w:eastAsia="等线"/>
                <w:sz w:val="18"/>
                <w:szCs w:val="18"/>
              </w:rPr>
            </w:pPr>
            <w:r>
              <w:rPr>
                <w:rFonts w:eastAsia="等线" w:hint="eastAsia"/>
                <w:sz w:val="18"/>
                <w:szCs w:val="18"/>
                <w:lang w:eastAsia="zh-CN"/>
              </w:rPr>
              <w:t>0</w:t>
            </w:r>
            <w:r>
              <w:rPr>
                <w:rFonts w:eastAsia="等线"/>
                <w:sz w:val="18"/>
                <w:szCs w:val="18"/>
                <w:lang w:eastAsia="zh-CN"/>
              </w:rPr>
              <w:t>.25</w:t>
            </w:r>
          </w:p>
        </w:tc>
        <w:tc>
          <w:tcPr>
            <w:tcW w:w="1152" w:type="dxa"/>
            <w:shd w:val="clear" w:color="auto" w:fill="auto"/>
          </w:tcPr>
          <w:p w14:paraId="628B355A" w14:textId="1A84A295" w:rsidR="00314EB9" w:rsidRDefault="00314EB9" w:rsidP="00314EB9">
            <w:pPr>
              <w:rPr>
                <w:rFonts w:eastAsia="等线"/>
                <w:sz w:val="18"/>
                <w:szCs w:val="18"/>
              </w:rPr>
            </w:pPr>
            <w:r>
              <w:rPr>
                <w:rFonts w:eastAsia="等线" w:hint="eastAsia"/>
                <w:sz w:val="18"/>
                <w:szCs w:val="18"/>
                <w:lang w:eastAsia="zh-CN"/>
              </w:rPr>
              <w:t>0</w:t>
            </w:r>
            <w:r>
              <w:rPr>
                <w:rFonts w:eastAsia="等线"/>
                <w:sz w:val="18"/>
                <w:szCs w:val="18"/>
                <w:lang w:eastAsia="zh-CN"/>
              </w:rPr>
              <w:t>.6</w:t>
            </w:r>
          </w:p>
        </w:tc>
        <w:tc>
          <w:tcPr>
            <w:tcW w:w="1152" w:type="dxa"/>
            <w:shd w:val="clear" w:color="auto" w:fill="auto"/>
          </w:tcPr>
          <w:p w14:paraId="118AA972" w14:textId="6D5DF070" w:rsidR="00314EB9" w:rsidRDefault="00314EB9" w:rsidP="00314EB9">
            <w:pPr>
              <w:rPr>
                <w:rFonts w:eastAsia="等线"/>
                <w:sz w:val="18"/>
                <w:szCs w:val="18"/>
              </w:rPr>
            </w:pPr>
            <w:r>
              <w:rPr>
                <w:rFonts w:eastAsia="等线" w:hint="eastAsia"/>
                <w:sz w:val="18"/>
                <w:szCs w:val="18"/>
                <w:lang w:eastAsia="zh-CN"/>
              </w:rPr>
              <w:t>1</w:t>
            </w:r>
            <w:r>
              <w:rPr>
                <w:rFonts w:eastAsia="等线"/>
                <w:sz w:val="18"/>
                <w:szCs w:val="18"/>
                <w:lang w:eastAsia="zh-CN"/>
              </w:rPr>
              <w:t>.0</w:t>
            </w:r>
          </w:p>
        </w:tc>
      </w:tr>
      <w:tr w:rsidR="00314EB9" w14:paraId="30E6E066" w14:textId="77777777" w:rsidTr="00034B5A">
        <w:trPr>
          <w:trHeight w:val="176"/>
          <w:jc w:val="center"/>
        </w:trPr>
        <w:tc>
          <w:tcPr>
            <w:tcW w:w="2027" w:type="dxa"/>
            <w:gridSpan w:val="2"/>
            <w:shd w:val="clear" w:color="auto" w:fill="auto"/>
          </w:tcPr>
          <w:p w14:paraId="1D798850" w14:textId="77777777" w:rsidR="00314EB9" w:rsidRDefault="00314EB9" w:rsidP="00314EB9">
            <w:pPr>
              <w:rPr>
                <w:rFonts w:eastAsia="等线"/>
                <w:sz w:val="18"/>
                <w:szCs w:val="18"/>
              </w:rPr>
            </w:pPr>
            <w:r>
              <w:rPr>
                <w:rFonts w:ascii="Cambria Math" w:eastAsia="等线" w:hAnsi="Cambria Math" w:cs="Cambria Math"/>
                <w:sz w:val="18"/>
                <w:szCs w:val="18"/>
              </w:rPr>
              <w:t>𝜌</w:t>
            </w:r>
            <w:r>
              <w:rPr>
                <w:rFonts w:eastAsia="等线"/>
                <w:sz w:val="18"/>
                <w:szCs w:val="18"/>
                <w:vertAlign w:val="subscript"/>
              </w:rPr>
              <w:t>DL</w:t>
            </w:r>
          </w:p>
        </w:tc>
        <w:tc>
          <w:tcPr>
            <w:tcW w:w="1152" w:type="dxa"/>
            <w:shd w:val="clear" w:color="auto" w:fill="auto"/>
          </w:tcPr>
          <w:p w14:paraId="5A6F19BC" w14:textId="5DD8DF50" w:rsidR="00314EB9" w:rsidRDefault="00435812" w:rsidP="00314EB9">
            <w:pPr>
              <w:rPr>
                <w:color w:val="000000"/>
                <w:sz w:val="18"/>
                <w:szCs w:val="18"/>
                <w:lang w:eastAsia="zh-CN"/>
              </w:rPr>
            </w:pPr>
            <w:r>
              <w:rPr>
                <w:rFonts w:hint="eastAsia"/>
                <w:color w:val="000000"/>
                <w:sz w:val="18"/>
                <w:szCs w:val="18"/>
                <w:lang w:eastAsia="zh-CN"/>
              </w:rPr>
              <w:t>9</w:t>
            </w:r>
            <w:r>
              <w:rPr>
                <w:color w:val="000000"/>
                <w:sz w:val="18"/>
                <w:szCs w:val="18"/>
                <w:lang w:eastAsia="zh-CN"/>
              </w:rPr>
              <w:t>9.70%</w:t>
            </w:r>
          </w:p>
        </w:tc>
        <w:tc>
          <w:tcPr>
            <w:tcW w:w="1152" w:type="dxa"/>
            <w:shd w:val="clear" w:color="auto" w:fill="auto"/>
          </w:tcPr>
          <w:p w14:paraId="733B35BC" w14:textId="4A226B32" w:rsidR="00314EB9" w:rsidRDefault="00435812" w:rsidP="00314EB9">
            <w:pPr>
              <w:rPr>
                <w:color w:val="000000"/>
                <w:sz w:val="18"/>
                <w:szCs w:val="18"/>
                <w:lang w:eastAsia="zh-CN"/>
              </w:rPr>
            </w:pPr>
            <w:r>
              <w:rPr>
                <w:rFonts w:hint="eastAsia"/>
                <w:color w:val="000000"/>
                <w:sz w:val="18"/>
                <w:szCs w:val="18"/>
                <w:lang w:eastAsia="zh-CN"/>
              </w:rPr>
              <w:t>9</w:t>
            </w:r>
            <w:r>
              <w:rPr>
                <w:color w:val="000000"/>
                <w:sz w:val="18"/>
                <w:szCs w:val="18"/>
                <w:lang w:eastAsia="zh-CN"/>
              </w:rPr>
              <w:t>8.67%</w:t>
            </w:r>
          </w:p>
        </w:tc>
        <w:tc>
          <w:tcPr>
            <w:tcW w:w="1152" w:type="dxa"/>
            <w:shd w:val="clear" w:color="auto" w:fill="auto"/>
          </w:tcPr>
          <w:p w14:paraId="4189517A" w14:textId="4E6DB84E" w:rsidR="00314EB9" w:rsidRDefault="00435812" w:rsidP="00314EB9">
            <w:pPr>
              <w:rPr>
                <w:color w:val="000000"/>
                <w:sz w:val="18"/>
                <w:szCs w:val="18"/>
                <w:lang w:eastAsia="zh-CN"/>
              </w:rPr>
            </w:pPr>
            <w:r>
              <w:rPr>
                <w:rFonts w:hint="eastAsia"/>
                <w:color w:val="000000"/>
                <w:sz w:val="18"/>
                <w:szCs w:val="18"/>
                <w:lang w:eastAsia="zh-CN"/>
              </w:rPr>
              <w:t>8</w:t>
            </w:r>
            <w:r>
              <w:rPr>
                <w:color w:val="000000"/>
                <w:sz w:val="18"/>
                <w:szCs w:val="18"/>
                <w:lang w:eastAsia="zh-CN"/>
              </w:rPr>
              <w:t>9.27%</w:t>
            </w:r>
          </w:p>
        </w:tc>
        <w:tc>
          <w:tcPr>
            <w:tcW w:w="1152" w:type="dxa"/>
            <w:shd w:val="clear" w:color="auto" w:fill="auto"/>
            <w:vAlign w:val="center"/>
          </w:tcPr>
          <w:p w14:paraId="4C07899D" w14:textId="4B6D1CA5" w:rsidR="00314EB9" w:rsidRDefault="00435812" w:rsidP="00314EB9">
            <w:pPr>
              <w:rPr>
                <w:color w:val="000000"/>
                <w:sz w:val="18"/>
                <w:szCs w:val="18"/>
                <w:lang w:eastAsia="zh-CN"/>
              </w:rPr>
            </w:pPr>
            <w:r>
              <w:rPr>
                <w:rFonts w:hint="eastAsia"/>
                <w:color w:val="000000"/>
                <w:sz w:val="18"/>
                <w:szCs w:val="18"/>
                <w:lang w:eastAsia="zh-CN"/>
              </w:rPr>
              <w:t>9</w:t>
            </w:r>
            <w:r>
              <w:rPr>
                <w:color w:val="000000"/>
                <w:sz w:val="18"/>
                <w:szCs w:val="18"/>
                <w:lang w:eastAsia="zh-CN"/>
              </w:rPr>
              <w:t>9.68%</w:t>
            </w:r>
          </w:p>
        </w:tc>
        <w:tc>
          <w:tcPr>
            <w:tcW w:w="1152" w:type="dxa"/>
            <w:shd w:val="clear" w:color="auto" w:fill="auto"/>
            <w:vAlign w:val="center"/>
          </w:tcPr>
          <w:p w14:paraId="58373323" w14:textId="4B3887FF" w:rsidR="00314EB9" w:rsidRDefault="00435812" w:rsidP="00314EB9">
            <w:pPr>
              <w:rPr>
                <w:color w:val="000000"/>
                <w:sz w:val="18"/>
                <w:szCs w:val="18"/>
                <w:lang w:eastAsia="zh-CN"/>
              </w:rPr>
            </w:pPr>
            <w:r>
              <w:rPr>
                <w:rFonts w:hint="eastAsia"/>
                <w:color w:val="000000"/>
                <w:sz w:val="18"/>
                <w:szCs w:val="18"/>
                <w:lang w:eastAsia="zh-CN"/>
              </w:rPr>
              <w:t>9</w:t>
            </w:r>
            <w:r>
              <w:rPr>
                <w:color w:val="000000"/>
                <w:sz w:val="18"/>
                <w:szCs w:val="18"/>
                <w:lang w:eastAsia="zh-CN"/>
              </w:rPr>
              <w:t>8.43%</w:t>
            </w:r>
          </w:p>
        </w:tc>
        <w:tc>
          <w:tcPr>
            <w:tcW w:w="1152" w:type="dxa"/>
            <w:shd w:val="clear" w:color="auto" w:fill="auto"/>
            <w:vAlign w:val="center"/>
          </w:tcPr>
          <w:p w14:paraId="58B19D28" w14:textId="1954930E" w:rsidR="00314EB9" w:rsidRDefault="00435812" w:rsidP="00314EB9">
            <w:pPr>
              <w:rPr>
                <w:color w:val="000000"/>
                <w:sz w:val="18"/>
                <w:szCs w:val="18"/>
                <w:lang w:eastAsia="zh-CN"/>
              </w:rPr>
            </w:pPr>
            <w:r>
              <w:rPr>
                <w:rFonts w:hint="eastAsia"/>
                <w:color w:val="000000"/>
                <w:sz w:val="18"/>
                <w:szCs w:val="18"/>
                <w:lang w:eastAsia="zh-CN"/>
              </w:rPr>
              <w:t>8</w:t>
            </w:r>
            <w:r>
              <w:rPr>
                <w:color w:val="000000"/>
                <w:sz w:val="18"/>
                <w:szCs w:val="18"/>
                <w:lang w:eastAsia="zh-CN"/>
              </w:rPr>
              <w:t>9.98%</w:t>
            </w:r>
          </w:p>
        </w:tc>
      </w:tr>
      <w:tr w:rsidR="00314EB9" w14:paraId="1BB5FDCD" w14:textId="77777777" w:rsidTr="00034B5A">
        <w:trPr>
          <w:trHeight w:val="176"/>
          <w:jc w:val="center"/>
        </w:trPr>
        <w:tc>
          <w:tcPr>
            <w:tcW w:w="2027" w:type="dxa"/>
            <w:gridSpan w:val="2"/>
            <w:shd w:val="clear" w:color="auto" w:fill="auto"/>
          </w:tcPr>
          <w:p w14:paraId="243B6CDE" w14:textId="77777777" w:rsidR="00314EB9" w:rsidRDefault="00314EB9" w:rsidP="00314EB9">
            <w:pPr>
              <w:rPr>
                <w:rFonts w:eastAsia="等线"/>
                <w:sz w:val="18"/>
                <w:szCs w:val="18"/>
              </w:rPr>
            </w:pPr>
            <w:r w:rsidRPr="00B32B6F">
              <w:rPr>
                <w:rFonts w:ascii="Cambria Math" w:eastAsia="等线" w:hAnsi="Cambria Math" w:cs="Cambria Math"/>
                <w:sz w:val="18"/>
                <w:szCs w:val="18"/>
              </w:rPr>
              <w:t>𝜌</w:t>
            </w:r>
            <w:r w:rsidRPr="00B32B6F">
              <w:rPr>
                <w:rFonts w:eastAsia="等线"/>
                <w:sz w:val="18"/>
                <w:szCs w:val="18"/>
                <w:vertAlign w:val="subscript"/>
              </w:rPr>
              <w:t>UL</w:t>
            </w:r>
          </w:p>
        </w:tc>
        <w:tc>
          <w:tcPr>
            <w:tcW w:w="1152" w:type="dxa"/>
            <w:shd w:val="clear" w:color="auto" w:fill="auto"/>
            <w:vAlign w:val="center"/>
          </w:tcPr>
          <w:p w14:paraId="16CC42E3" w14:textId="2EB08DC2" w:rsidR="00314EB9" w:rsidRDefault="00435812" w:rsidP="00314EB9">
            <w:pPr>
              <w:rPr>
                <w:rFonts w:eastAsia="等线"/>
                <w:sz w:val="18"/>
                <w:szCs w:val="18"/>
                <w:lang w:eastAsia="zh-CN"/>
              </w:rPr>
            </w:pPr>
            <w:r>
              <w:rPr>
                <w:rFonts w:eastAsia="等线" w:hint="eastAsia"/>
                <w:sz w:val="18"/>
                <w:szCs w:val="18"/>
                <w:lang w:eastAsia="zh-CN"/>
              </w:rPr>
              <w:t>9</w:t>
            </w:r>
            <w:r>
              <w:rPr>
                <w:rFonts w:eastAsia="等线"/>
                <w:sz w:val="18"/>
                <w:szCs w:val="18"/>
                <w:lang w:eastAsia="zh-CN"/>
              </w:rPr>
              <w:t>8.79%</w:t>
            </w:r>
          </w:p>
        </w:tc>
        <w:tc>
          <w:tcPr>
            <w:tcW w:w="1152" w:type="dxa"/>
            <w:shd w:val="clear" w:color="auto" w:fill="auto"/>
            <w:vAlign w:val="center"/>
          </w:tcPr>
          <w:p w14:paraId="352EC7D2" w14:textId="17BCFD3F" w:rsidR="00314EB9" w:rsidRDefault="00435812" w:rsidP="00314EB9">
            <w:pPr>
              <w:rPr>
                <w:rFonts w:eastAsia="等线"/>
                <w:sz w:val="18"/>
                <w:szCs w:val="18"/>
                <w:lang w:eastAsia="zh-CN"/>
              </w:rPr>
            </w:pPr>
            <w:r>
              <w:rPr>
                <w:rFonts w:eastAsia="等线" w:hint="eastAsia"/>
                <w:sz w:val="18"/>
                <w:szCs w:val="18"/>
                <w:lang w:eastAsia="zh-CN"/>
              </w:rPr>
              <w:t>9</w:t>
            </w:r>
            <w:r>
              <w:rPr>
                <w:rFonts w:eastAsia="等线"/>
                <w:sz w:val="18"/>
                <w:szCs w:val="18"/>
                <w:lang w:eastAsia="zh-CN"/>
              </w:rPr>
              <w:t>8.26%</w:t>
            </w:r>
          </w:p>
        </w:tc>
        <w:tc>
          <w:tcPr>
            <w:tcW w:w="1152" w:type="dxa"/>
            <w:shd w:val="clear" w:color="auto" w:fill="auto"/>
            <w:vAlign w:val="center"/>
          </w:tcPr>
          <w:p w14:paraId="5EB49675" w14:textId="0B0F948C" w:rsidR="00314EB9" w:rsidRDefault="00435812" w:rsidP="00314EB9">
            <w:pPr>
              <w:rPr>
                <w:rFonts w:eastAsia="等线"/>
                <w:sz w:val="18"/>
                <w:szCs w:val="18"/>
                <w:lang w:eastAsia="zh-CN"/>
              </w:rPr>
            </w:pPr>
            <w:r>
              <w:rPr>
                <w:rFonts w:eastAsia="等线" w:hint="eastAsia"/>
                <w:sz w:val="18"/>
                <w:szCs w:val="18"/>
                <w:lang w:eastAsia="zh-CN"/>
              </w:rPr>
              <w:t>8</w:t>
            </w:r>
            <w:r>
              <w:rPr>
                <w:rFonts w:eastAsia="等线"/>
                <w:sz w:val="18"/>
                <w:szCs w:val="18"/>
                <w:lang w:eastAsia="zh-CN"/>
              </w:rPr>
              <w:t>9.66%</w:t>
            </w:r>
          </w:p>
        </w:tc>
        <w:tc>
          <w:tcPr>
            <w:tcW w:w="1152" w:type="dxa"/>
            <w:shd w:val="clear" w:color="auto" w:fill="auto"/>
            <w:vAlign w:val="center"/>
          </w:tcPr>
          <w:p w14:paraId="50FCF82B" w14:textId="168235FA" w:rsidR="00314EB9" w:rsidRDefault="00435812" w:rsidP="00314EB9">
            <w:pPr>
              <w:rPr>
                <w:rFonts w:eastAsia="等线"/>
                <w:sz w:val="18"/>
                <w:szCs w:val="18"/>
                <w:lang w:eastAsia="zh-CN"/>
              </w:rPr>
            </w:pPr>
            <w:r>
              <w:rPr>
                <w:rFonts w:eastAsia="等线" w:hint="eastAsia"/>
                <w:sz w:val="18"/>
                <w:szCs w:val="18"/>
                <w:lang w:eastAsia="zh-CN"/>
              </w:rPr>
              <w:t>9</w:t>
            </w:r>
            <w:r>
              <w:rPr>
                <w:rFonts w:eastAsia="等线"/>
                <w:sz w:val="18"/>
                <w:szCs w:val="18"/>
                <w:lang w:eastAsia="zh-CN"/>
              </w:rPr>
              <w:t>8.79%</w:t>
            </w:r>
          </w:p>
        </w:tc>
        <w:tc>
          <w:tcPr>
            <w:tcW w:w="1152" w:type="dxa"/>
            <w:shd w:val="clear" w:color="auto" w:fill="auto"/>
            <w:vAlign w:val="center"/>
          </w:tcPr>
          <w:p w14:paraId="13C97885" w14:textId="4E262235" w:rsidR="00314EB9" w:rsidRDefault="00435812" w:rsidP="00314EB9">
            <w:pPr>
              <w:rPr>
                <w:rFonts w:eastAsia="等线"/>
                <w:sz w:val="18"/>
                <w:szCs w:val="18"/>
                <w:lang w:eastAsia="zh-CN"/>
              </w:rPr>
            </w:pPr>
            <w:r>
              <w:rPr>
                <w:rFonts w:eastAsia="等线" w:hint="eastAsia"/>
                <w:sz w:val="18"/>
                <w:szCs w:val="18"/>
                <w:lang w:eastAsia="zh-CN"/>
              </w:rPr>
              <w:t>9</w:t>
            </w:r>
            <w:r>
              <w:rPr>
                <w:rFonts w:eastAsia="等线"/>
                <w:sz w:val="18"/>
                <w:szCs w:val="18"/>
                <w:lang w:eastAsia="zh-CN"/>
              </w:rPr>
              <w:t>8.08%</w:t>
            </w:r>
          </w:p>
        </w:tc>
        <w:tc>
          <w:tcPr>
            <w:tcW w:w="1152" w:type="dxa"/>
            <w:shd w:val="clear" w:color="auto" w:fill="auto"/>
            <w:vAlign w:val="center"/>
          </w:tcPr>
          <w:p w14:paraId="33213333" w14:textId="36F96E01" w:rsidR="00314EB9" w:rsidRDefault="00435812" w:rsidP="00314EB9">
            <w:pPr>
              <w:rPr>
                <w:rFonts w:eastAsia="等线"/>
                <w:sz w:val="18"/>
                <w:szCs w:val="18"/>
                <w:lang w:eastAsia="zh-CN"/>
              </w:rPr>
            </w:pPr>
            <w:r>
              <w:rPr>
                <w:rFonts w:eastAsia="等线" w:hint="eastAsia"/>
                <w:sz w:val="18"/>
                <w:szCs w:val="18"/>
                <w:lang w:eastAsia="zh-CN"/>
              </w:rPr>
              <w:t>8</w:t>
            </w:r>
            <w:r>
              <w:rPr>
                <w:rFonts w:eastAsia="等线"/>
                <w:sz w:val="18"/>
                <w:szCs w:val="18"/>
                <w:lang w:eastAsia="zh-CN"/>
              </w:rPr>
              <w:t>9.49%</w:t>
            </w:r>
          </w:p>
        </w:tc>
      </w:tr>
      <w:tr w:rsidR="00314EB9" w14:paraId="1312CAF7" w14:textId="77777777" w:rsidTr="00034B5A">
        <w:trPr>
          <w:trHeight w:val="176"/>
          <w:jc w:val="center"/>
        </w:trPr>
        <w:tc>
          <w:tcPr>
            <w:tcW w:w="2027" w:type="dxa"/>
            <w:gridSpan w:val="2"/>
            <w:shd w:val="clear" w:color="auto" w:fill="auto"/>
          </w:tcPr>
          <w:p w14:paraId="2FD665E2" w14:textId="77777777" w:rsidR="00314EB9" w:rsidRDefault="00314EB9" w:rsidP="00314EB9">
            <w:pPr>
              <w:rPr>
                <w:rFonts w:eastAsia="等线"/>
                <w:sz w:val="18"/>
                <w:szCs w:val="18"/>
              </w:rPr>
            </w:pPr>
            <w:r>
              <w:rPr>
                <w:rFonts w:eastAsia="等线"/>
                <w:sz w:val="18"/>
                <w:szCs w:val="18"/>
              </w:rPr>
              <w:t>BO</w:t>
            </w:r>
          </w:p>
        </w:tc>
        <w:tc>
          <w:tcPr>
            <w:tcW w:w="1152" w:type="dxa"/>
            <w:shd w:val="clear" w:color="auto" w:fill="auto"/>
            <w:vAlign w:val="center"/>
          </w:tcPr>
          <w:p w14:paraId="4F0F62B9" w14:textId="103CD036" w:rsidR="00314EB9" w:rsidRDefault="00314EB9" w:rsidP="00314EB9">
            <w:pPr>
              <w:rPr>
                <w:rFonts w:eastAsia="等线"/>
                <w:sz w:val="18"/>
                <w:szCs w:val="18"/>
                <w:lang w:eastAsia="zh-CN"/>
              </w:rPr>
            </w:pPr>
            <w:r>
              <w:rPr>
                <w:rFonts w:eastAsia="等线" w:hint="eastAsia"/>
                <w:sz w:val="18"/>
                <w:szCs w:val="18"/>
                <w:lang w:eastAsia="zh-CN"/>
              </w:rPr>
              <w:t>1</w:t>
            </w:r>
            <w:r>
              <w:rPr>
                <w:rFonts w:eastAsia="等线"/>
                <w:sz w:val="18"/>
                <w:szCs w:val="18"/>
                <w:lang w:eastAsia="zh-CN"/>
              </w:rPr>
              <w:t>6%</w:t>
            </w:r>
          </w:p>
        </w:tc>
        <w:tc>
          <w:tcPr>
            <w:tcW w:w="1152" w:type="dxa"/>
            <w:shd w:val="clear" w:color="auto" w:fill="auto"/>
            <w:vAlign w:val="center"/>
          </w:tcPr>
          <w:p w14:paraId="1C4B21F6" w14:textId="7C39CBD5" w:rsidR="00314EB9" w:rsidRDefault="00314EB9" w:rsidP="00314EB9">
            <w:pPr>
              <w:rPr>
                <w:rFonts w:eastAsia="等线"/>
                <w:sz w:val="18"/>
                <w:szCs w:val="18"/>
                <w:lang w:eastAsia="zh-CN"/>
              </w:rPr>
            </w:pPr>
            <w:r>
              <w:rPr>
                <w:rFonts w:eastAsia="等线" w:hint="eastAsia"/>
                <w:sz w:val="18"/>
                <w:szCs w:val="18"/>
                <w:lang w:eastAsia="zh-CN"/>
              </w:rPr>
              <w:t>4</w:t>
            </w:r>
            <w:r>
              <w:rPr>
                <w:rFonts w:eastAsia="等线"/>
                <w:sz w:val="18"/>
                <w:szCs w:val="18"/>
                <w:lang w:eastAsia="zh-CN"/>
              </w:rPr>
              <w:t>5%</w:t>
            </w:r>
          </w:p>
        </w:tc>
        <w:tc>
          <w:tcPr>
            <w:tcW w:w="1152" w:type="dxa"/>
            <w:shd w:val="clear" w:color="auto" w:fill="auto"/>
            <w:vAlign w:val="center"/>
          </w:tcPr>
          <w:p w14:paraId="09628A2D" w14:textId="6A50B539" w:rsidR="00314EB9" w:rsidRDefault="00314EB9" w:rsidP="00314EB9">
            <w:pPr>
              <w:rPr>
                <w:rFonts w:eastAsia="等线"/>
                <w:sz w:val="18"/>
                <w:szCs w:val="18"/>
                <w:lang w:eastAsia="zh-CN"/>
              </w:rPr>
            </w:pPr>
            <w:r>
              <w:rPr>
                <w:rFonts w:eastAsia="等线" w:hint="eastAsia"/>
                <w:sz w:val="18"/>
                <w:szCs w:val="18"/>
                <w:lang w:eastAsia="zh-CN"/>
              </w:rPr>
              <w:t>7</w:t>
            </w:r>
            <w:r>
              <w:rPr>
                <w:rFonts w:eastAsia="等线"/>
                <w:sz w:val="18"/>
                <w:szCs w:val="18"/>
                <w:lang w:eastAsia="zh-CN"/>
              </w:rPr>
              <w:t>4%</w:t>
            </w:r>
          </w:p>
        </w:tc>
        <w:tc>
          <w:tcPr>
            <w:tcW w:w="1152" w:type="dxa"/>
            <w:shd w:val="clear" w:color="auto" w:fill="auto"/>
            <w:vAlign w:val="center"/>
          </w:tcPr>
          <w:p w14:paraId="245B8F7B" w14:textId="2A8412BD" w:rsidR="00314EB9" w:rsidRDefault="00314EB9" w:rsidP="00314EB9">
            <w:pPr>
              <w:rPr>
                <w:rFonts w:eastAsia="等线"/>
                <w:sz w:val="18"/>
                <w:szCs w:val="18"/>
                <w:lang w:eastAsia="zh-CN"/>
              </w:rPr>
            </w:pPr>
            <w:r>
              <w:rPr>
                <w:rFonts w:eastAsia="等线"/>
                <w:sz w:val="18"/>
                <w:szCs w:val="18"/>
                <w:lang w:eastAsia="zh-CN"/>
              </w:rPr>
              <w:t>16%</w:t>
            </w:r>
          </w:p>
        </w:tc>
        <w:tc>
          <w:tcPr>
            <w:tcW w:w="1152" w:type="dxa"/>
            <w:shd w:val="clear" w:color="auto" w:fill="auto"/>
            <w:vAlign w:val="center"/>
          </w:tcPr>
          <w:p w14:paraId="679C1ED3" w14:textId="0C0F53F9" w:rsidR="00314EB9" w:rsidRDefault="00314EB9" w:rsidP="00314EB9">
            <w:pPr>
              <w:rPr>
                <w:rFonts w:eastAsia="等线"/>
                <w:sz w:val="18"/>
                <w:szCs w:val="18"/>
                <w:lang w:eastAsia="zh-CN"/>
              </w:rPr>
            </w:pPr>
            <w:r>
              <w:rPr>
                <w:rFonts w:eastAsia="等线" w:hint="eastAsia"/>
                <w:sz w:val="18"/>
                <w:szCs w:val="18"/>
                <w:lang w:eastAsia="zh-CN"/>
              </w:rPr>
              <w:t>4</w:t>
            </w:r>
            <w:r>
              <w:rPr>
                <w:rFonts w:eastAsia="等线"/>
                <w:sz w:val="18"/>
                <w:szCs w:val="18"/>
                <w:lang w:eastAsia="zh-CN"/>
              </w:rPr>
              <w:t>4%</w:t>
            </w:r>
          </w:p>
        </w:tc>
        <w:tc>
          <w:tcPr>
            <w:tcW w:w="1152" w:type="dxa"/>
            <w:shd w:val="clear" w:color="auto" w:fill="auto"/>
            <w:vAlign w:val="center"/>
          </w:tcPr>
          <w:p w14:paraId="6B5766E2" w14:textId="78ABA787" w:rsidR="00314EB9" w:rsidRDefault="00314EB9" w:rsidP="00314EB9">
            <w:pPr>
              <w:rPr>
                <w:rFonts w:eastAsia="等线"/>
                <w:sz w:val="18"/>
                <w:szCs w:val="18"/>
                <w:lang w:eastAsia="zh-CN"/>
              </w:rPr>
            </w:pPr>
            <w:r>
              <w:rPr>
                <w:rFonts w:eastAsia="等线" w:hint="eastAsia"/>
                <w:sz w:val="18"/>
                <w:szCs w:val="18"/>
                <w:lang w:eastAsia="zh-CN"/>
              </w:rPr>
              <w:t>7</w:t>
            </w:r>
            <w:r>
              <w:rPr>
                <w:rFonts w:eastAsia="等线"/>
                <w:sz w:val="18"/>
                <w:szCs w:val="18"/>
                <w:lang w:eastAsia="zh-CN"/>
              </w:rPr>
              <w:t>2%</w:t>
            </w:r>
          </w:p>
        </w:tc>
      </w:tr>
      <w:tr w:rsidR="00314EB9" w14:paraId="0B5832AD" w14:textId="77777777" w:rsidTr="00034B5A">
        <w:trPr>
          <w:trHeight w:val="176"/>
          <w:jc w:val="center"/>
        </w:trPr>
        <w:tc>
          <w:tcPr>
            <w:tcW w:w="8939" w:type="dxa"/>
            <w:gridSpan w:val="8"/>
            <w:shd w:val="clear" w:color="auto" w:fill="auto"/>
          </w:tcPr>
          <w:p w14:paraId="530117B5" w14:textId="77777777" w:rsidR="00314EB9" w:rsidRDefault="00314EB9" w:rsidP="00314EB9">
            <w:pPr>
              <w:rPr>
                <w:rFonts w:eastAsia="等线"/>
                <w:sz w:val="18"/>
                <w:szCs w:val="18"/>
              </w:rPr>
            </w:pPr>
            <w:r>
              <w:rPr>
                <w:rFonts w:eastAsia="等线"/>
                <w:sz w:val="18"/>
                <w:szCs w:val="18"/>
              </w:rPr>
              <w:t>Additional report/notes:</w:t>
            </w:r>
          </w:p>
          <w:p w14:paraId="6BF75A83" w14:textId="129BF4BB" w:rsidR="00314EB9" w:rsidRDefault="00314EB9" w:rsidP="00314EB9">
            <w:pPr>
              <w:rPr>
                <w:rFonts w:eastAsia="等线"/>
                <w:color w:val="FF0000"/>
                <w:sz w:val="18"/>
                <w:szCs w:val="18"/>
              </w:rPr>
            </w:pPr>
            <w:r>
              <w:rPr>
                <w:rFonts w:eastAsia="等线"/>
                <w:sz w:val="18"/>
                <w:szCs w:val="18"/>
                <w:lang w:eastAsia="zh-CN"/>
              </w:rPr>
              <w:t>BW = 2GHz,</w:t>
            </w:r>
            <w:r>
              <w:rPr>
                <w:rFonts w:eastAsia="等线" w:hint="eastAsia"/>
                <w:sz w:val="18"/>
                <w:szCs w:val="18"/>
                <w:lang w:eastAsia="zh-CN"/>
              </w:rPr>
              <w:t xml:space="preserve"> </w:t>
            </w:r>
            <w:r>
              <w:rPr>
                <w:rFonts w:eastAsia="等线"/>
                <w:sz w:val="18"/>
                <w:szCs w:val="18"/>
                <w:lang w:eastAsia="zh-CN"/>
              </w:rPr>
              <w:t xml:space="preserve">FTP3 traffic file size </w:t>
            </w:r>
            <w:r>
              <w:rPr>
                <w:rFonts w:eastAsia="等线" w:hint="eastAsia"/>
                <w:sz w:val="18"/>
                <w:szCs w:val="18"/>
                <w:lang w:eastAsia="zh-CN"/>
              </w:rPr>
              <w:t>=</w:t>
            </w:r>
            <w:r>
              <w:rPr>
                <w:rFonts w:eastAsia="等线"/>
                <w:sz w:val="18"/>
                <w:szCs w:val="18"/>
                <w:lang w:eastAsia="zh-CN"/>
              </w:rPr>
              <w:t xml:space="preserve"> 27Mbyte</w:t>
            </w:r>
            <w:r>
              <w:rPr>
                <w:rFonts w:eastAsia="等线" w:hint="eastAsia"/>
                <w:sz w:val="18"/>
                <w:szCs w:val="18"/>
                <w:lang w:eastAsia="zh-CN"/>
              </w:rPr>
              <w:t>,</w:t>
            </w:r>
            <w:r>
              <w:rPr>
                <w:rFonts w:eastAsia="等线"/>
                <w:sz w:val="18"/>
                <w:szCs w:val="18"/>
                <w:lang w:eastAsia="zh-CN"/>
              </w:rPr>
              <w:t xml:space="preserve"> Fixed CW </w:t>
            </w:r>
            <w:r>
              <w:rPr>
                <w:rFonts w:eastAsia="等线" w:hint="eastAsia"/>
                <w:sz w:val="18"/>
                <w:szCs w:val="18"/>
                <w:lang w:eastAsia="zh-CN"/>
              </w:rPr>
              <w:t>=</w:t>
            </w:r>
            <w:r>
              <w:rPr>
                <w:rFonts w:eastAsia="等线"/>
                <w:sz w:val="18"/>
                <w:szCs w:val="18"/>
                <w:lang w:eastAsia="zh-CN"/>
              </w:rPr>
              <w:t xml:space="preserve"> 5, two operator, MCOT=5ms</w:t>
            </w:r>
            <w:r>
              <w:rPr>
                <w:rFonts w:eastAsia="等线" w:hint="eastAsia"/>
                <w:sz w:val="18"/>
                <w:szCs w:val="18"/>
                <w:lang w:eastAsia="zh-CN"/>
              </w:rPr>
              <w:t>;</w:t>
            </w:r>
            <w:r>
              <w:rPr>
                <w:rFonts w:eastAsia="等线"/>
                <w:sz w:val="18"/>
                <w:szCs w:val="18"/>
                <w:lang w:eastAsia="zh-CN"/>
              </w:rPr>
              <w:t xml:space="preserve"> </w:t>
            </w:r>
            <w:r>
              <w:rPr>
                <w:rFonts w:eastAsia="等线" w:hint="eastAsia"/>
                <w:sz w:val="18"/>
                <w:szCs w:val="18"/>
                <w:lang w:eastAsia="zh-CN"/>
              </w:rPr>
              <w:t>B</w:t>
            </w:r>
            <w:r>
              <w:rPr>
                <w:rFonts w:eastAsia="等线"/>
                <w:sz w:val="18"/>
                <w:szCs w:val="18"/>
                <w:lang w:eastAsia="zh-CN"/>
              </w:rPr>
              <w:t xml:space="preserve">S </w:t>
            </w:r>
            <w:r>
              <w:rPr>
                <w:rFonts w:eastAsia="等线" w:hint="eastAsia"/>
                <w:sz w:val="18"/>
                <w:szCs w:val="18"/>
                <w:lang w:eastAsia="zh-CN"/>
              </w:rPr>
              <w:t>t</w:t>
            </w:r>
            <w:r>
              <w:rPr>
                <w:rFonts w:eastAsia="等线"/>
                <w:sz w:val="18"/>
                <w:szCs w:val="18"/>
                <w:lang w:eastAsia="zh-CN"/>
              </w:rPr>
              <w:t xml:space="preserve">o UE: InH open office channel. Antenna Configuration: </w:t>
            </w:r>
            <w:r w:rsidRPr="0083660A">
              <w:rPr>
                <w:sz w:val="18"/>
              </w:rPr>
              <w:t>(M, N, P, M</w:t>
            </w:r>
            <w:r w:rsidRPr="0083660A">
              <w:rPr>
                <w:sz w:val="18"/>
                <w:vertAlign w:val="subscript"/>
              </w:rPr>
              <w:t>g</w:t>
            </w:r>
            <w:r w:rsidRPr="0083660A">
              <w:rPr>
                <w:sz w:val="18"/>
              </w:rPr>
              <w:t>, N</w:t>
            </w:r>
            <w:r w:rsidRPr="0083660A">
              <w:rPr>
                <w:sz w:val="18"/>
                <w:vertAlign w:val="subscript"/>
              </w:rPr>
              <w:t>g</w:t>
            </w:r>
            <w:r w:rsidRPr="0083660A">
              <w:rPr>
                <w:sz w:val="18"/>
              </w:rPr>
              <w:t xml:space="preserve">) = (4, </w:t>
            </w:r>
            <w:r>
              <w:rPr>
                <w:sz w:val="18"/>
              </w:rPr>
              <w:t>4</w:t>
            </w:r>
            <w:r w:rsidRPr="0083660A">
              <w:rPr>
                <w:sz w:val="18"/>
              </w:rPr>
              <w:t>, 2, 1, 1), Dh = Dv = 0.5 λ for gNB. (M, N, P, Mg, Ng) = (</w:t>
            </w:r>
            <w:r>
              <w:rPr>
                <w:sz w:val="18"/>
              </w:rPr>
              <w:t>1</w:t>
            </w:r>
            <w:r w:rsidRPr="0083660A">
              <w:rPr>
                <w:sz w:val="18"/>
              </w:rPr>
              <w:t>, 2, 2, 1, 2), Dh = Dv = 0.5 λ for UE</w:t>
            </w:r>
            <w:r>
              <w:rPr>
                <w:sz w:val="18"/>
              </w:rPr>
              <w:t>. MIMO: single layer</w:t>
            </w:r>
          </w:p>
        </w:tc>
      </w:tr>
    </w:tbl>
    <w:p w14:paraId="519CDDA7" w14:textId="77777777" w:rsidR="00DD2C85" w:rsidRPr="0015646D" w:rsidRDefault="00DD2C85" w:rsidP="00DD2C85">
      <w:pPr>
        <w:rPr>
          <w:b/>
          <w:lang w:eastAsia="zh-CN"/>
        </w:rPr>
      </w:pPr>
    </w:p>
    <w:p w14:paraId="09F04276" w14:textId="14C4A6D4" w:rsidR="00DD2C85" w:rsidRPr="0015646D" w:rsidRDefault="00DD2C85" w:rsidP="00DD2C85">
      <w:pPr>
        <w:pStyle w:val="B1"/>
        <w:rPr>
          <w:b/>
          <w:sz w:val="22"/>
          <w:szCs w:val="22"/>
          <w:lang w:eastAsia="zh-CN"/>
        </w:rPr>
      </w:pPr>
      <w:r w:rsidRPr="0015646D">
        <w:rPr>
          <w:b/>
        </w:rPr>
        <w:t xml:space="preserve">Table </w:t>
      </w:r>
      <w:r w:rsidR="00436B62">
        <w:rPr>
          <w:b/>
        </w:rPr>
        <w:t>13</w:t>
      </w:r>
      <w:r w:rsidRPr="0015646D">
        <w:rPr>
          <w:b/>
        </w:rPr>
        <w:t>. System level evaluation results for indoor scenario A</w:t>
      </w:r>
      <w:r>
        <w:rPr>
          <w:b/>
        </w:rPr>
        <w:t xml:space="preserve"> (directional LBT and receiver assisted LBT)</w:t>
      </w:r>
    </w:p>
    <w:tbl>
      <w:tblPr>
        <w:tblW w:w="8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5"/>
        <w:gridCol w:w="1002"/>
        <w:gridCol w:w="1152"/>
        <w:gridCol w:w="1152"/>
        <w:gridCol w:w="1152"/>
        <w:gridCol w:w="1152"/>
        <w:gridCol w:w="1152"/>
        <w:gridCol w:w="1152"/>
      </w:tblGrid>
      <w:tr w:rsidR="00DD2C85" w14:paraId="1E91A5B5" w14:textId="77777777" w:rsidTr="00034B5A">
        <w:trPr>
          <w:trHeight w:val="176"/>
          <w:jc w:val="center"/>
        </w:trPr>
        <w:tc>
          <w:tcPr>
            <w:tcW w:w="2027" w:type="dxa"/>
            <w:gridSpan w:val="2"/>
            <w:shd w:val="clear" w:color="auto" w:fill="auto"/>
          </w:tcPr>
          <w:p w14:paraId="613266D5" w14:textId="77777777" w:rsidR="00DD2C85" w:rsidRDefault="00DD2C85" w:rsidP="00034B5A">
            <w:pPr>
              <w:rPr>
                <w:sz w:val="18"/>
                <w:szCs w:val="18"/>
              </w:rPr>
            </w:pPr>
            <w:r>
              <w:rPr>
                <w:sz w:val="18"/>
                <w:szCs w:val="18"/>
              </w:rPr>
              <w:t>Cases</w:t>
            </w:r>
          </w:p>
        </w:tc>
        <w:tc>
          <w:tcPr>
            <w:tcW w:w="3456" w:type="dxa"/>
            <w:gridSpan w:val="3"/>
            <w:shd w:val="clear" w:color="auto" w:fill="auto"/>
          </w:tcPr>
          <w:p w14:paraId="659FDB88" w14:textId="77777777" w:rsidR="00DD2C85" w:rsidRDefault="00DD2C85" w:rsidP="00034B5A">
            <w:pPr>
              <w:jc w:val="center"/>
              <w:rPr>
                <w:sz w:val="18"/>
                <w:szCs w:val="18"/>
              </w:rPr>
            </w:pPr>
            <w:r w:rsidRPr="00B32B6F">
              <w:rPr>
                <w:rFonts w:eastAsia="等线"/>
                <w:sz w:val="18"/>
                <w:szCs w:val="18"/>
              </w:rPr>
              <w:t>directional LBT schemes</w:t>
            </w:r>
          </w:p>
        </w:tc>
        <w:tc>
          <w:tcPr>
            <w:tcW w:w="3456" w:type="dxa"/>
            <w:gridSpan w:val="3"/>
            <w:shd w:val="clear" w:color="auto" w:fill="auto"/>
          </w:tcPr>
          <w:p w14:paraId="40B5EEA9" w14:textId="77777777" w:rsidR="00DD2C85" w:rsidRDefault="00DD2C85" w:rsidP="00034B5A">
            <w:pPr>
              <w:jc w:val="center"/>
              <w:rPr>
                <w:sz w:val="18"/>
                <w:szCs w:val="18"/>
              </w:rPr>
            </w:pPr>
            <w:r>
              <w:rPr>
                <w:sz w:val="18"/>
                <w:szCs w:val="18"/>
              </w:rPr>
              <w:t xml:space="preserve"> </w:t>
            </w:r>
            <w:r>
              <w:rPr>
                <w:rFonts w:eastAsia="等线"/>
                <w:sz w:val="18"/>
                <w:szCs w:val="18"/>
              </w:rPr>
              <w:t>receiver</w:t>
            </w:r>
            <w:r w:rsidRPr="00B32B6F">
              <w:rPr>
                <w:rFonts w:eastAsia="等线"/>
                <w:sz w:val="18"/>
                <w:szCs w:val="18"/>
              </w:rPr>
              <w:t>-</w:t>
            </w:r>
            <w:r>
              <w:rPr>
                <w:rFonts w:eastAsia="等线"/>
                <w:sz w:val="18"/>
                <w:szCs w:val="18"/>
              </w:rPr>
              <w:t>assisted</w:t>
            </w:r>
            <w:r w:rsidRPr="00B32B6F">
              <w:rPr>
                <w:rFonts w:eastAsia="等线"/>
                <w:sz w:val="18"/>
                <w:szCs w:val="18"/>
              </w:rPr>
              <w:t xml:space="preserve"> LBT</w:t>
            </w:r>
          </w:p>
        </w:tc>
      </w:tr>
      <w:tr w:rsidR="00DD2C85" w14:paraId="196947F3" w14:textId="77777777" w:rsidTr="00034B5A">
        <w:trPr>
          <w:trHeight w:val="176"/>
          <w:jc w:val="center"/>
        </w:trPr>
        <w:tc>
          <w:tcPr>
            <w:tcW w:w="2027" w:type="dxa"/>
            <w:gridSpan w:val="2"/>
            <w:tcBorders>
              <w:tl2br w:val="single" w:sz="4" w:space="0" w:color="auto"/>
            </w:tcBorders>
            <w:shd w:val="clear" w:color="auto" w:fill="auto"/>
          </w:tcPr>
          <w:p w14:paraId="548EE233" w14:textId="77777777" w:rsidR="00DD2C85" w:rsidRDefault="00DD2C85" w:rsidP="00034B5A">
            <w:pPr>
              <w:ind w:firstLineChars="500" w:firstLine="900"/>
              <w:rPr>
                <w:sz w:val="18"/>
                <w:szCs w:val="18"/>
              </w:rPr>
            </w:pPr>
            <w:r>
              <w:rPr>
                <w:sz w:val="18"/>
                <w:szCs w:val="18"/>
              </w:rPr>
              <w:t>Traffic load</w:t>
            </w:r>
          </w:p>
          <w:p w14:paraId="0888A961" w14:textId="77777777" w:rsidR="00DD2C85" w:rsidRDefault="00DD2C85" w:rsidP="00034B5A">
            <w:pPr>
              <w:rPr>
                <w:sz w:val="18"/>
                <w:szCs w:val="18"/>
              </w:rPr>
            </w:pPr>
            <w:r>
              <w:rPr>
                <w:sz w:val="18"/>
                <w:szCs w:val="18"/>
              </w:rPr>
              <w:t xml:space="preserve">Metrics              </w:t>
            </w:r>
          </w:p>
        </w:tc>
        <w:tc>
          <w:tcPr>
            <w:tcW w:w="1152" w:type="dxa"/>
            <w:shd w:val="clear" w:color="auto" w:fill="auto"/>
          </w:tcPr>
          <w:p w14:paraId="7DD6A276" w14:textId="77777777" w:rsidR="00DD2C85" w:rsidRPr="00B32B6F" w:rsidRDefault="00DD2C85" w:rsidP="00034B5A">
            <w:pPr>
              <w:rPr>
                <w:sz w:val="18"/>
                <w:szCs w:val="18"/>
              </w:rPr>
            </w:pPr>
            <w:r w:rsidRPr="00B32B6F">
              <w:rPr>
                <w:sz w:val="18"/>
                <w:szCs w:val="18"/>
              </w:rPr>
              <w:t>Low load</w:t>
            </w:r>
          </w:p>
          <w:p w14:paraId="2E2379DC" w14:textId="77777777" w:rsidR="00DD2C85" w:rsidRPr="00B32B6F" w:rsidRDefault="00DD2C85" w:rsidP="00034B5A">
            <w:pPr>
              <w:rPr>
                <w:sz w:val="18"/>
                <w:szCs w:val="18"/>
              </w:rPr>
            </w:pPr>
            <w:r w:rsidRPr="00B32B6F">
              <w:rPr>
                <w:sz w:val="18"/>
                <w:szCs w:val="18"/>
                <w:lang w:eastAsia="zh-CN"/>
              </w:rPr>
              <w:t xml:space="preserve">10%~25% BO </w:t>
            </w:r>
          </w:p>
        </w:tc>
        <w:tc>
          <w:tcPr>
            <w:tcW w:w="1152" w:type="dxa"/>
            <w:shd w:val="clear" w:color="auto" w:fill="auto"/>
          </w:tcPr>
          <w:p w14:paraId="2206C377" w14:textId="77777777" w:rsidR="00DD2C85" w:rsidRPr="00B32B6F" w:rsidRDefault="00DD2C85" w:rsidP="00034B5A">
            <w:pPr>
              <w:rPr>
                <w:sz w:val="18"/>
                <w:szCs w:val="18"/>
              </w:rPr>
            </w:pPr>
            <w:r w:rsidRPr="00B32B6F">
              <w:rPr>
                <w:sz w:val="18"/>
                <w:szCs w:val="18"/>
              </w:rPr>
              <w:t>Medium load</w:t>
            </w:r>
          </w:p>
          <w:p w14:paraId="78857E33" w14:textId="77777777" w:rsidR="00DD2C85" w:rsidRPr="00B32B6F" w:rsidRDefault="00DD2C85" w:rsidP="00034B5A">
            <w:pPr>
              <w:rPr>
                <w:sz w:val="18"/>
                <w:szCs w:val="18"/>
              </w:rPr>
            </w:pPr>
            <w:r w:rsidRPr="00B32B6F">
              <w:rPr>
                <w:sz w:val="18"/>
                <w:szCs w:val="18"/>
                <w:lang w:eastAsia="zh-CN"/>
              </w:rPr>
              <w:t>35%~50% BO</w:t>
            </w:r>
          </w:p>
        </w:tc>
        <w:tc>
          <w:tcPr>
            <w:tcW w:w="1152" w:type="dxa"/>
            <w:shd w:val="clear" w:color="auto" w:fill="auto"/>
          </w:tcPr>
          <w:p w14:paraId="34475FCB" w14:textId="77777777" w:rsidR="00DD2C85" w:rsidRPr="00B32B6F" w:rsidRDefault="00DD2C85" w:rsidP="00034B5A">
            <w:pPr>
              <w:rPr>
                <w:sz w:val="18"/>
                <w:szCs w:val="18"/>
              </w:rPr>
            </w:pPr>
            <w:r w:rsidRPr="00B32B6F">
              <w:rPr>
                <w:sz w:val="18"/>
                <w:szCs w:val="18"/>
              </w:rPr>
              <w:t>High load</w:t>
            </w:r>
          </w:p>
          <w:p w14:paraId="3132AC90" w14:textId="77777777" w:rsidR="00DD2C85" w:rsidRPr="00B32B6F" w:rsidRDefault="00DD2C85" w:rsidP="00034B5A">
            <w:pPr>
              <w:rPr>
                <w:sz w:val="18"/>
                <w:szCs w:val="18"/>
              </w:rPr>
            </w:pPr>
            <w:r w:rsidRPr="00B32B6F">
              <w:rPr>
                <w:sz w:val="18"/>
                <w:szCs w:val="18"/>
                <w:lang w:eastAsia="zh-CN"/>
              </w:rPr>
              <w:t>above 55% BO</w:t>
            </w:r>
          </w:p>
        </w:tc>
        <w:tc>
          <w:tcPr>
            <w:tcW w:w="1152" w:type="dxa"/>
            <w:shd w:val="clear" w:color="auto" w:fill="auto"/>
          </w:tcPr>
          <w:p w14:paraId="0012E489" w14:textId="77777777" w:rsidR="00DD2C85" w:rsidRPr="00B32B6F" w:rsidRDefault="00DD2C85" w:rsidP="00034B5A">
            <w:pPr>
              <w:rPr>
                <w:sz w:val="18"/>
                <w:szCs w:val="18"/>
              </w:rPr>
            </w:pPr>
            <w:r w:rsidRPr="00B32B6F">
              <w:rPr>
                <w:sz w:val="18"/>
                <w:szCs w:val="18"/>
              </w:rPr>
              <w:t>Low load</w:t>
            </w:r>
          </w:p>
          <w:p w14:paraId="6FD61589" w14:textId="77777777" w:rsidR="00DD2C85" w:rsidRPr="00B32B6F" w:rsidRDefault="00DD2C85" w:rsidP="00034B5A">
            <w:pPr>
              <w:rPr>
                <w:sz w:val="18"/>
                <w:szCs w:val="18"/>
              </w:rPr>
            </w:pPr>
            <w:r w:rsidRPr="00B32B6F">
              <w:rPr>
                <w:sz w:val="18"/>
                <w:szCs w:val="18"/>
                <w:lang w:eastAsia="zh-CN"/>
              </w:rPr>
              <w:t xml:space="preserve">10%~25% BO </w:t>
            </w:r>
          </w:p>
        </w:tc>
        <w:tc>
          <w:tcPr>
            <w:tcW w:w="1152" w:type="dxa"/>
            <w:shd w:val="clear" w:color="auto" w:fill="auto"/>
          </w:tcPr>
          <w:p w14:paraId="03052AB3" w14:textId="77777777" w:rsidR="00DD2C85" w:rsidRPr="00B32B6F" w:rsidRDefault="00DD2C85" w:rsidP="00034B5A">
            <w:pPr>
              <w:rPr>
                <w:sz w:val="18"/>
                <w:szCs w:val="18"/>
              </w:rPr>
            </w:pPr>
            <w:r w:rsidRPr="00B32B6F">
              <w:rPr>
                <w:sz w:val="18"/>
                <w:szCs w:val="18"/>
              </w:rPr>
              <w:t>Medium load</w:t>
            </w:r>
          </w:p>
          <w:p w14:paraId="7843D4F0" w14:textId="77777777" w:rsidR="00DD2C85" w:rsidRPr="00B32B6F" w:rsidRDefault="00DD2C85" w:rsidP="00034B5A">
            <w:pPr>
              <w:rPr>
                <w:sz w:val="18"/>
                <w:szCs w:val="18"/>
              </w:rPr>
            </w:pPr>
            <w:r w:rsidRPr="00B32B6F">
              <w:rPr>
                <w:sz w:val="18"/>
                <w:szCs w:val="18"/>
                <w:lang w:eastAsia="zh-CN"/>
              </w:rPr>
              <w:t>35%~50% BO</w:t>
            </w:r>
          </w:p>
        </w:tc>
        <w:tc>
          <w:tcPr>
            <w:tcW w:w="1152" w:type="dxa"/>
            <w:shd w:val="clear" w:color="auto" w:fill="auto"/>
          </w:tcPr>
          <w:p w14:paraId="5D4CF911" w14:textId="77777777" w:rsidR="00DD2C85" w:rsidRPr="00B32B6F" w:rsidRDefault="00DD2C85" w:rsidP="00034B5A">
            <w:pPr>
              <w:rPr>
                <w:sz w:val="18"/>
                <w:szCs w:val="18"/>
              </w:rPr>
            </w:pPr>
            <w:r w:rsidRPr="00B32B6F">
              <w:rPr>
                <w:sz w:val="18"/>
                <w:szCs w:val="18"/>
              </w:rPr>
              <w:t>High load</w:t>
            </w:r>
          </w:p>
          <w:p w14:paraId="6CFBF816" w14:textId="77777777" w:rsidR="00DD2C85" w:rsidRPr="00B32B6F" w:rsidRDefault="00DD2C85" w:rsidP="00034B5A">
            <w:pPr>
              <w:rPr>
                <w:sz w:val="18"/>
                <w:szCs w:val="18"/>
              </w:rPr>
            </w:pPr>
            <w:r w:rsidRPr="00B32B6F">
              <w:rPr>
                <w:sz w:val="18"/>
                <w:szCs w:val="18"/>
                <w:lang w:eastAsia="zh-CN"/>
              </w:rPr>
              <w:t>above 55% BO</w:t>
            </w:r>
          </w:p>
        </w:tc>
      </w:tr>
      <w:tr w:rsidR="00DD2C85" w14:paraId="605160AB" w14:textId="77777777" w:rsidTr="00034B5A">
        <w:trPr>
          <w:trHeight w:val="176"/>
          <w:jc w:val="center"/>
        </w:trPr>
        <w:tc>
          <w:tcPr>
            <w:tcW w:w="1025" w:type="dxa"/>
            <w:vMerge w:val="restart"/>
            <w:shd w:val="clear" w:color="auto" w:fill="auto"/>
          </w:tcPr>
          <w:p w14:paraId="76F9F4BD" w14:textId="77777777" w:rsidR="00DD2C85" w:rsidRDefault="00DD2C85" w:rsidP="00034B5A">
            <w:pPr>
              <w:rPr>
                <w:sz w:val="18"/>
                <w:szCs w:val="18"/>
              </w:rPr>
            </w:pPr>
            <w:r>
              <w:rPr>
                <w:sz w:val="18"/>
                <w:szCs w:val="18"/>
              </w:rPr>
              <w:t>DL UPT (Mbps)</w:t>
            </w:r>
          </w:p>
        </w:tc>
        <w:tc>
          <w:tcPr>
            <w:tcW w:w="1002" w:type="dxa"/>
            <w:shd w:val="clear" w:color="auto" w:fill="auto"/>
          </w:tcPr>
          <w:p w14:paraId="6E2EF117" w14:textId="77777777" w:rsidR="00DD2C85" w:rsidRDefault="00DD2C85" w:rsidP="00034B5A">
            <w:pPr>
              <w:rPr>
                <w:sz w:val="18"/>
                <w:szCs w:val="18"/>
              </w:rPr>
            </w:pPr>
            <w:r>
              <w:rPr>
                <w:sz w:val="18"/>
                <w:szCs w:val="18"/>
              </w:rPr>
              <w:t>5%ile</w:t>
            </w:r>
          </w:p>
        </w:tc>
        <w:tc>
          <w:tcPr>
            <w:tcW w:w="1152" w:type="dxa"/>
            <w:shd w:val="clear" w:color="auto" w:fill="auto"/>
            <w:vAlign w:val="center"/>
          </w:tcPr>
          <w:p w14:paraId="19E3F811" w14:textId="7D57C8AE" w:rsidR="00DD2C85" w:rsidRDefault="00314EB9" w:rsidP="00034B5A">
            <w:pPr>
              <w:rPr>
                <w:sz w:val="18"/>
                <w:szCs w:val="18"/>
                <w:lang w:eastAsia="zh-CN"/>
              </w:rPr>
            </w:pPr>
            <w:r>
              <w:rPr>
                <w:rFonts w:hint="eastAsia"/>
                <w:sz w:val="18"/>
                <w:szCs w:val="18"/>
                <w:lang w:eastAsia="zh-CN"/>
              </w:rPr>
              <w:t>1</w:t>
            </w:r>
            <w:r>
              <w:rPr>
                <w:sz w:val="18"/>
                <w:szCs w:val="18"/>
                <w:lang w:eastAsia="zh-CN"/>
              </w:rPr>
              <w:t>581.3</w:t>
            </w:r>
          </w:p>
        </w:tc>
        <w:tc>
          <w:tcPr>
            <w:tcW w:w="1152" w:type="dxa"/>
            <w:shd w:val="clear" w:color="auto" w:fill="auto"/>
            <w:vAlign w:val="center"/>
          </w:tcPr>
          <w:p w14:paraId="59B06FA1" w14:textId="24370BA7" w:rsidR="00DD2C85" w:rsidRDefault="00314EB9" w:rsidP="00034B5A">
            <w:pPr>
              <w:rPr>
                <w:sz w:val="18"/>
                <w:szCs w:val="18"/>
                <w:lang w:eastAsia="zh-CN"/>
              </w:rPr>
            </w:pPr>
            <w:r>
              <w:rPr>
                <w:rFonts w:hint="eastAsia"/>
                <w:sz w:val="18"/>
                <w:szCs w:val="18"/>
                <w:lang w:eastAsia="zh-CN"/>
              </w:rPr>
              <w:t>3</w:t>
            </w:r>
            <w:r>
              <w:rPr>
                <w:sz w:val="18"/>
                <w:szCs w:val="18"/>
                <w:lang w:eastAsia="zh-CN"/>
              </w:rPr>
              <w:t>28.9</w:t>
            </w:r>
          </w:p>
        </w:tc>
        <w:tc>
          <w:tcPr>
            <w:tcW w:w="1152" w:type="dxa"/>
            <w:shd w:val="clear" w:color="auto" w:fill="auto"/>
            <w:vAlign w:val="center"/>
          </w:tcPr>
          <w:p w14:paraId="60B749F4" w14:textId="15E22460" w:rsidR="00DD2C85" w:rsidRDefault="00314EB9" w:rsidP="00034B5A">
            <w:pPr>
              <w:rPr>
                <w:sz w:val="18"/>
                <w:szCs w:val="18"/>
                <w:lang w:eastAsia="zh-CN"/>
              </w:rPr>
            </w:pPr>
            <w:r>
              <w:rPr>
                <w:rFonts w:hint="eastAsia"/>
                <w:sz w:val="18"/>
                <w:szCs w:val="18"/>
                <w:lang w:eastAsia="zh-CN"/>
              </w:rPr>
              <w:t>3</w:t>
            </w:r>
            <w:r>
              <w:rPr>
                <w:sz w:val="18"/>
                <w:szCs w:val="18"/>
                <w:lang w:eastAsia="zh-CN"/>
              </w:rPr>
              <w:t>9.3</w:t>
            </w:r>
          </w:p>
        </w:tc>
        <w:tc>
          <w:tcPr>
            <w:tcW w:w="1152" w:type="dxa"/>
            <w:shd w:val="clear" w:color="auto" w:fill="auto"/>
            <w:vAlign w:val="center"/>
          </w:tcPr>
          <w:p w14:paraId="729D0701" w14:textId="7A029BF4" w:rsidR="00DD2C85" w:rsidRDefault="00314EB9" w:rsidP="00034B5A">
            <w:pPr>
              <w:rPr>
                <w:sz w:val="18"/>
                <w:szCs w:val="18"/>
                <w:lang w:eastAsia="zh-CN"/>
              </w:rPr>
            </w:pPr>
            <w:r>
              <w:rPr>
                <w:rFonts w:hint="eastAsia"/>
                <w:sz w:val="18"/>
                <w:szCs w:val="18"/>
                <w:lang w:eastAsia="zh-CN"/>
              </w:rPr>
              <w:t>1</w:t>
            </w:r>
            <w:r>
              <w:rPr>
                <w:sz w:val="18"/>
                <w:szCs w:val="18"/>
                <w:lang w:eastAsia="zh-CN"/>
              </w:rPr>
              <w:t>591.0</w:t>
            </w:r>
          </w:p>
        </w:tc>
        <w:tc>
          <w:tcPr>
            <w:tcW w:w="1152" w:type="dxa"/>
            <w:shd w:val="clear" w:color="auto" w:fill="auto"/>
            <w:vAlign w:val="center"/>
          </w:tcPr>
          <w:p w14:paraId="0D22AAC0" w14:textId="16F3495E" w:rsidR="00DD2C85" w:rsidRDefault="00314EB9" w:rsidP="00034B5A">
            <w:pPr>
              <w:rPr>
                <w:sz w:val="18"/>
                <w:szCs w:val="18"/>
                <w:lang w:eastAsia="zh-CN"/>
              </w:rPr>
            </w:pPr>
            <w:r>
              <w:rPr>
                <w:rFonts w:hint="eastAsia"/>
                <w:sz w:val="18"/>
                <w:szCs w:val="18"/>
                <w:lang w:eastAsia="zh-CN"/>
              </w:rPr>
              <w:t>5</w:t>
            </w:r>
            <w:r>
              <w:rPr>
                <w:sz w:val="18"/>
                <w:szCs w:val="18"/>
                <w:lang w:eastAsia="zh-CN"/>
              </w:rPr>
              <w:t>06.1</w:t>
            </w:r>
          </w:p>
        </w:tc>
        <w:tc>
          <w:tcPr>
            <w:tcW w:w="1152" w:type="dxa"/>
            <w:shd w:val="clear" w:color="auto" w:fill="auto"/>
            <w:vAlign w:val="center"/>
          </w:tcPr>
          <w:p w14:paraId="05FD451F" w14:textId="5DB64198" w:rsidR="00DD2C85" w:rsidRDefault="00314EB9" w:rsidP="00034B5A">
            <w:pPr>
              <w:rPr>
                <w:sz w:val="18"/>
                <w:szCs w:val="18"/>
                <w:lang w:eastAsia="zh-CN"/>
              </w:rPr>
            </w:pPr>
            <w:r>
              <w:rPr>
                <w:rFonts w:hint="eastAsia"/>
                <w:sz w:val="18"/>
                <w:szCs w:val="18"/>
                <w:lang w:eastAsia="zh-CN"/>
              </w:rPr>
              <w:t>8</w:t>
            </w:r>
            <w:r>
              <w:rPr>
                <w:sz w:val="18"/>
                <w:szCs w:val="18"/>
                <w:lang w:eastAsia="zh-CN"/>
              </w:rPr>
              <w:t>8.9</w:t>
            </w:r>
          </w:p>
        </w:tc>
      </w:tr>
      <w:tr w:rsidR="00DD2C85" w14:paraId="07A28871" w14:textId="77777777" w:rsidTr="00034B5A">
        <w:trPr>
          <w:trHeight w:val="176"/>
          <w:jc w:val="center"/>
        </w:trPr>
        <w:tc>
          <w:tcPr>
            <w:tcW w:w="1025" w:type="dxa"/>
            <w:vMerge/>
            <w:shd w:val="clear" w:color="auto" w:fill="auto"/>
          </w:tcPr>
          <w:p w14:paraId="2CF678FB" w14:textId="77777777" w:rsidR="00DD2C85" w:rsidRDefault="00DD2C85" w:rsidP="00034B5A">
            <w:pPr>
              <w:rPr>
                <w:sz w:val="18"/>
                <w:szCs w:val="18"/>
              </w:rPr>
            </w:pPr>
          </w:p>
        </w:tc>
        <w:tc>
          <w:tcPr>
            <w:tcW w:w="1002" w:type="dxa"/>
            <w:shd w:val="clear" w:color="auto" w:fill="auto"/>
          </w:tcPr>
          <w:p w14:paraId="068C0E80" w14:textId="77777777" w:rsidR="00DD2C85" w:rsidRDefault="00DD2C85" w:rsidP="00034B5A">
            <w:pPr>
              <w:rPr>
                <w:sz w:val="18"/>
                <w:szCs w:val="18"/>
              </w:rPr>
            </w:pPr>
            <w:r>
              <w:rPr>
                <w:sz w:val="18"/>
                <w:szCs w:val="18"/>
              </w:rPr>
              <w:t>50%ile</w:t>
            </w:r>
          </w:p>
        </w:tc>
        <w:tc>
          <w:tcPr>
            <w:tcW w:w="1152" w:type="dxa"/>
            <w:shd w:val="clear" w:color="auto" w:fill="auto"/>
            <w:vAlign w:val="center"/>
          </w:tcPr>
          <w:p w14:paraId="46150BC2" w14:textId="21B520A9" w:rsidR="00DD2C85" w:rsidRDefault="00314EB9" w:rsidP="00034B5A">
            <w:pPr>
              <w:rPr>
                <w:sz w:val="18"/>
                <w:szCs w:val="18"/>
                <w:lang w:eastAsia="zh-CN"/>
              </w:rPr>
            </w:pPr>
            <w:r>
              <w:rPr>
                <w:rFonts w:hint="eastAsia"/>
                <w:sz w:val="18"/>
                <w:szCs w:val="18"/>
                <w:lang w:eastAsia="zh-CN"/>
              </w:rPr>
              <w:t>4</w:t>
            </w:r>
            <w:r>
              <w:rPr>
                <w:sz w:val="18"/>
                <w:szCs w:val="18"/>
                <w:lang w:eastAsia="zh-CN"/>
              </w:rPr>
              <w:t>862.9</w:t>
            </w:r>
          </w:p>
        </w:tc>
        <w:tc>
          <w:tcPr>
            <w:tcW w:w="1152" w:type="dxa"/>
            <w:shd w:val="clear" w:color="auto" w:fill="auto"/>
            <w:vAlign w:val="center"/>
          </w:tcPr>
          <w:p w14:paraId="3070E15A" w14:textId="2036BC76" w:rsidR="00DD2C85" w:rsidRDefault="00314EB9" w:rsidP="00034B5A">
            <w:pPr>
              <w:rPr>
                <w:sz w:val="18"/>
                <w:szCs w:val="18"/>
                <w:lang w:eastAsia="zh-CN"/>
              </w:rPr>
            </w:pPr>
            <w:r>
              <w:rPr>
                <w:rFonts w:hint="eastAsia"/>
                <w:sz w:val="18"/>
                <w:szCs w:val="18"/>
                <w:lang w:eastAsia="zh-CN"/>
              </w:rPr>
              <w:t>2</w:t>
            </w:r>
            <w:r>
              <w:rPr>
                <w:sz w:val="18"/>
                <w:szCs w:val="18"/>
                <w:lang w:eastAsia="zh-CN"/>
              </w:rPr>
              <w:t>696.7</w:t>
            </w:r>
          </w:p>
        </w:tc>
        <w:tc>
          <w:tcPr>
            <w:tcW w:w="1152" w:type="dxa"/>
            <w:shd w:val="clear" w:color="auto" w:fill="auto"/>
            <w:vAlign w:val="center"/>
          </w:tcPr>
          <w:p w14:paraId="7582054C" w14:textId="007683A5" w:rsidR="00DD2C85" w:rsidRDefault="00314EB9" w:rsidP="00034B5A">
            <w:pPr>
              <w:rPr>
                <w:sz w:val="18"/>
                <w:szCs w:val="18"/>
                <w:lang w:eastAsia="zh-CN"/>
              </w:rPr>
            </w:pPr>
            <w:r>
              <w:rPr>
                <w:rFonts w:hint="eastAsia"/>
                <w:sz w:val="18"/>
                <w:szCs w:val="18"/>
                <w:lang w:eastAsia="zh-CN"/>
              </w:rPr>
              <w:t>1</w:t>
            </w:r>
            <w:r>
              <w:rPr>
                <w:sz w:val="18"/>
                <w:szCs w:val="18"/>
                <w:lang w:eastAsia="zh-CN"/>
              </w:rPr>
              <w:t>178.4</w:t>
            </w:r>
          </w:p>
        </w:tc>
        <w:tc>
          <w:tcPr>
            <w:tcW w:w="1152" w:type="dxa"/>
            <w:shd w:val="clear" w:color="auto" w:fill="auto"/>
            <w:vAlign w:val="center"/>
          </w:tcPr>
          <w:p w14:paraId="18121904" w14:textId="71297666" w:rsidR="00DD2C85" w:rsidRDefault="00314EB9" w:rsidP="00034B5A">
            <w:pPr>
              <w:rPr>
                <w:sz w:val="18"/>
                <w:szCs w:val="18"/>
                <w:lang w:eastAsia="zh-CN"/>
              </w:rPr>
            </w:pPr>
            <w:r>
              <w:rPr>
                <w:rFonts w:hint="eastAsia"/>
                <w:sz w:val="18"/>
                <w:szCs w:val="18"/>
                <w:lang w:eastAsia="zh-CN"/>
              </w:rPr>
              <w:t>5</w:t>
            </w:r>
            <w:r>
              <w:rPr>
                <w:sz w:val="18"/>
                <w:szCs w:val="18"/>
                <w:lang w:eastAsia="zh-CN"/>
              </w:rPr>
              <w:t>149.8</w:t>
            </w:r>
          </w:p>
        </w:tc>
        <w:tc>
          <w:tcPr>
            <w:tcW w:w="1152" w:type="dxa"/>
            <w:shd w:val="clear" w:color="auto" w:fill="auto"/>
            <w:vAlign w:val="center"/>
          </w:tcPr>
          <w:p w14:paraId="09567138" w14:textId="5EADC9F0" w:rsidR="00DD2C85" w:rsidRDefault="00314EB9" w:rsidP="00034B5A">
            <w:pPr>
              <w:rPr>
                <w:sz w:val="18"/>
                <w:szCs w:val="18"/>
                <w:lang w:eastAsia="zh-CN"/>
              </w:rPr>
            </w:pPr>
            <w:r>
              <w:rPr>
                <w:rFonts w:hint="eastAsia"/>
                <w:sz w:val="18"/>
                <w:szCs w:val="18"/>
                <w:lang w:eastAsia="zh-CN"/>
              </w:rPr>
              <w:t>3</w:t>
            </w:r>
            <w:r>
              <w:rPr>
                <w:sz w:val="18"/>
                <w:szCs w:val="18"/>
                <w:lang w:eastAsia="zh-CN"/>
              </w:rPr>
              <w:t>037.9</w:t>
            </w:r>
          </w:p>
        </w:tc>
        <w:tc>
          <w:tcPr>
            <w:tcW w:w="1152" w:type="dxa"/>
            <w:shd w:val="clear" w:color="auto" w:fill="auto"/>
            <w:vAlign w:val="center"/>
          </w:tcPr>
          <w:p w14:paraId="54421EC0" w14:textId="3804E36D" w:rsidR="00DD2C85" w:rsidRDefault="00314EB9" w:rsidP="00034B5A">
            <w:pPr>
              <w:rPr>
                <w:sz w:val="18"/>
                <w:szCs w:val="18"/>
                <w:lang w:eastAsia="zh-CN"/>
              </w:rPr>
            </w:pPr>
            <w:r>
              <w:rPr>
                <w:rFonts w:hint="eastAsia"/>
                <w:sz w:val="18"/>
                <w:szCs w:val="18"/>
                <w:lang w:eastAsia="zh-CN"/>
              </w:rPr>
              <w:t>1</w:t>
            </w:r>
            <w:r>
              <w:rPr>
                <w:sz w:val="18"/>
                <w:szCs w:val="18"/>
                <w:lang w:eastAsia="zh-CN"/>
              </w:rPr>
              <w:t>400</w:t>
            </w:r>
          </w:p>
        </w:tc>
      </w:tr>
      <w:tr w:rsidR="00DD2C85" w14:paraId="0D468E29" w14:textId="77777777" w:rsidTr="00034B5A">
        <w:trPr>
          <w:trHeight w:val="176"/>
          <w:jc w:val="center"/>
        </w:trPr>
        <w:tc>
          <w:tcPr>
            <w:tcW w:w="1025" w:type="dxa"/>
            <w:vMerge/>
            <w:shd w:val="clear" w:color="auto" w:fill="auto"/>
          </w:tcPr>
          <w:p w14:paraId="0158FE9E" w14:textId="77777777" w:rsidR="00DD2C85" w:rsidRDefault="00DD2C85" w:rsidP="00034B5A">
            <w:pPr>
              <w:rPr>
                <w:sz w:val="18"/>
                <w:szCs w:val="18"/>
              </w:rPr>
            </w:pPr>
          </w:p>
        </w:tc>
        <w:tc>
          <w:tcPr>
            <w:tcW w:w="1002" w:type="dxa"/>
            <w:shd w:val="clear" w:color="auto" w:fill="auto"/>
          </w:tcPr>
          <w:p w14:paraId="4E2CA347" w14:textId="77777777" w:rsidR="00DD2C85" w:rsidRDefault="00DD2C85" w:rsidP="00034B5A">
            <w:pPr>
              <w:rPr>
                <w:sz w:val="18"/>
                <w:szCs w:val="18"/>
              </w:rPr>
            </w:pPr>
            <w:r>
              <w:rPr>
                <w:sz w:val="18"/>
                <w:szCs w:val="18"/>
              </w:rPr>
              <w:t>95%ile</w:t>
            </w:r>
          </w:p>
        </w:tc>
        <w:tc>
          <w:tcPr>
            <w:tcW w:w="1152" w:type="dxa"/>
            <w:shd w:val="clear" w:color="auto" w:fill="auto"/>
            <w:vAlign w:val="center"/>
          </w:tcPr>
          <w:p w14:paraId="2180B742" w14:textId="366D08A2" w:rsidR="00DD2C85" w:rsidRDefault="00314EB9" w:rsidP="00034B5A">
            <w:pPr>
              <w:rPr>
                <w:sz w:val="18"/>
                <w:szCs w:val="18"/>
                <w:lang w:eastAsia="zh-CN"/>
              </w:rPr>
            </w:pPr>
            <w:r>
              <w:rPr>
                <w:rFonts w:hint="eastAsia"/>
                <w:sz w:val="18"/>
                <w:szCs w:val="18"/>
                <w:lang w:eastAsia="zh-CN"/>
              </w:rPr>
              <w:t>8</w:t>
            </w:r>
            <w:r>
              <w:rPr>
                <w:sz w:val="18"/>
                <w:szCs w:val="18"/>
                <w:lang w:eastAsia="zh-CN"/>
              </w:rPr>
              <w:t>923.7</w:t>
            </w:r>
          </w:p>
        </w:tc>
        <w:tc>
          <w:tcPr>
            <w:tcW w:w="1152" w:type="dxa"/>
            <w:shd w:val="clear" w:color="auto" w:fill="auto"/>
            <w:vAlign w:val="center"/>
          </w:tcPr>
          <w:p w14:paraId="62032376" w14:textId="42A140D1" w:rsidR="00DD2C85" w:rsidRDefault="00314EB9" w:rsidP="00034B5A">
            <w:pPr>
              <w:rPr>
                <w:sz w:val="18"/>
                <w:szCs w:val="18"/>
                <w:lang w:eastAsia="zh-CN"/>
              </w:rPr>
            </w:pPr>
            <w:r>
              <w:rPr>
                <w:rFonts w:hint="eastAsia"/>
                <w:sz w:val="18"/>
                <w:szCs w:val="18"/>
                <w:lang w:eastAsia="zh-CN"/>
              </w:rPr>
              <w:t>8</w:t>
            </w:r>
            <w:r>
              <w:rPr>
                <w:sz w:val="18"/>
                <w:szCs w:val="18"/>
                <w:lang w:eastAsia="zh-CN"/>
              </w:rPr>
              <w:t>841.6</w:t>
            </w:r>
          </w:p>
        </w:tc>
        <w:tc>
          <w:tcPr>
            <w:tcW w:w="1152" w:type="dxa"/>
            <w:shd w:val="clear" w:color="auto" w:fill="auto"/>
            <w:vAlign w:val="center"/>
          </w:tcPr>
          <w:p w14:paraId="2D744075" w14:textId="349BE8C7" w:rsidR="00DD2C85" w:rsidRDefault="00314EB9" w:rsidP="00034B5A">
            <w:pPr>
              <w:rPr>
                <w:sz w:val="18"/>
                <w:szCs w:val="18"/>
                <w:lang w:eastAsia="zh-CN"/>
              </w:rPr>
            </w:pPr>
            <w:r>
              <w:rPr>
                <w:rFonts w:hint="eastAsia"/>
                <w:sz w:val="18"/>
                <w:szCs w:val="18"/>
                <w:lang w:eastAsia="zh-CN"/>
              </w:rPr>
              <w:t>6</w:t>
            </w:r>
            <w:r>
              <w:rPr>
                <w:sz w:val="18"/>
                <w:szCs w:val="18"/>
                <w:lang w:eastAsia="zh-CN"/>
              </w:rPr>
              <w:t>820.2</w:t>
            </w:r>
          </w:p>
        </w:tc>
        <w:tc>
          <w:tcPr>
            <w:tcW w:w="1152" w:type="dxa"/>
            <w:shd w:val="clear" w:color="auto" w:fill="auto"/>
            <w:vAlign w:val="center"/>
          </w:tcPr>
          <w:p w14:paraId="5FD99322" w14:textId="4789F782" w:rsidR="00DD2C85" w:rsidRDefault="00314EB9" w:rsidP="00034B5A">
            <w:pPr>
              <w:rPr>
                <w:sz w:val="18"/>
                <w:szCs w:val="18"/>
                <w:lang w:eastAsia="zh-CN"/>
              </w:rPr>
            </w:pPr>
            <w:r>
              <w:rPr>
                <w:rFonts w:hint="eastAsia"/>
                <w:sz w:val="18"/>
                <w:szCs w:val="18"/>
                <w:lang w:eastAsia="zh-CN"/>
              </w:rPr>
              <w:t>8</w:t>
            </w:r>
            <w:r>
              <w:rPr>
                <w:sz w:val="18"/>
                <w:szCs w:val="18"/>
                <w:lang w:eastAsia="zh-CN"/>
              </w:rPr>
              <w:t>348.1</w:t>
            </w:r>
          </w:p>
        </w:tc>
        <w:tc>
          <w:tcPr>
            <w:tcW w:w="1152" w:type="dxa"/>
            <w:shd w:val="clear" w:color="auto" w:fill="auto"/>
            <w:vAlign w:val="center"/>
          </w:tcPr>
          <w:p w14:paraId="38EE55E5" w14:textId="21952B77" w:rsidR="00DD2C85" w:rsidRDefault="00314EB9" w:rsidP="00034B5A">
            <w:pPr>
              <w:rPr>
                <w:sz w:val="18"/>
                <w:szCs w:val="18"/>
                <w:lang w:eastAsia="zh-CN"/>
              </w:rPr>
            </w:pPr>
            <w:r>
              <w:rPr>
                <w:rFonts w:hint="eastAsia"/>
                <w:sz w:val="18"/>
                <w:szCs w:val="18"/>
                <w:lang w:eastAsia="zh-CN"/>
              </w:rPr>
              <w:t>8</w:t>
            </w:r>
            <w:r>
              <w:rPr>
                <w:sz w:val="18"/>
                <w:szCs w:val="18"/>
                <w:lang w:eastAsia="zh-CN"/>
              </w:rPr>
              <w:t>284.5</w:t>
            </w:r>
          </w:p>
        </w:tc>
        <w:tc>
          <w:tcPr>
            <w:tcW w:w="1152" w:type="dxa"/>
            <w:shd w:val="clear" w:color="auto" w:fill="auto"/>
            <w:vAlign w:val="center"/>
          </w:tcPr>
          <w:p w14:paraId="2A62042A" w14:textId="093E5741" w:rsidR="00DD2C85" w:rsidRDefault="00314EB9" w:rsidP="00034B5A">
            <w:pPr>
              <w:rPr>
                <w:sz w:val="18"/>
                <w:szCs w:val="18"/>
                <w:lang w:eastAsia="zh-CN"/>
              </w:rPr>
            </w:pPr>
            <w:r>
              <w:rPr>
                <w:rFonts w:hint="eastAsia"/>
                <w:sz w:val="18"/>
                <w:szCs w:val="18"/>
                <w:lang w:eastAsia="zh-CN"/>
              </w:rPr>
              <w:t>6</w:t>
            </w:r>
            <w:r>
              <w:rPr>
                <w:sz w:val="18"/>
                <w:szCs w:val="18"/>
                <w:lang w:eastAsia="zh-CN"/>
              </w:rPr>
              <w:t>685.9</w:t>
            </w:r>
          </w:p>
        </w:tc>
      </w:tr>
      <w:tr w:rsidR="00DD2C85" w14:paraId="18F6508D" w14:textId="77777777" w:rsidTr="00034B5A">
        <w:trPr>
          <w:trHeight w:val="176"/>
          <w:jc w:val="center"/>
        </w:trPr>
        <w:tc>
          <w:tcPr>
            <w:tcW w:w="1025" w:type="dxa"/>
            <w:vMerge/>
            <w:shd w:val="clear" w:color="auto" w:fill="auto"/>
          </w:tcPr>
          <w:p w14:paraId="66C878A2" w14:textId="77777777" w:rsidR="00DD2C85" w:rsidRDefault="00DD2C85" w:rsidP="00034B5A">
            <w:pPr>
              <w:rPr>
                <w:sz w:val="18"/>
                <w:szCs w:val="18"/>
              </w:rPr>
            </w:pPr>
          </w:p>
        </w:tc>
        <w:tc>
          <w:tcPr>
            <w:tcW w:w="1002" w:type="dxa"/>
            <w:shd w:val="clear" w:color="auto" w:fill="auto"/>
          </w:tcPr>
          <w:p w14:paraId="33C8D278" w14:textId="77777777" w:rsidR="00DD2C85" w:rsidRDefault="00DD2C85" w:rsidP="00034B5A">
            <w:pPr>
              <w:rPr>
                <w:sz w:val="18"/>
                <w:szCs w:val="18"/>
              </w:rPr>
            </w:pPr>
            <w:r>
              <w:rPr>
                <w:sz w:val="18"/>
                <w:szCs w:val="18"/>
              </w:rPr>
              <w:t>mean</w:t>
            </w:r>
          </w:p>
        </w:tc>
        <w:tc>
          <w:tcPr>
            <w:tcW w:w="1152" w:type="dxa"/>
            <w:shd w:val="clear" w:color="auto" w:fill="auto"/>
            <w:vAlign w:val="center"/>
          </w:tcPr>
          <w:p w14:paraId="3A3F037C" w14:textId="088D2BE7" w:rsidR="00DD2C85" w:rsidRDefault="00314EB9" w:rsidP="00034B5A">
            <w:pPr>
              <w:rPr>
                <w:sz w:val="18"/>
                <w:szCs w:val="18"/>
                <w:lang w:eastAsia="zh-CN"/>
              </w:rPr>
            </w:pPr>
            <w:r>
              <w:rPr>
                <w:rFonts w:hint="eastAsia"/>
                <w:sz w:val="18"/>
                <w:szCs w:val="18"/>
                <w:lang w:eastAsia="zh-CN"/>
              </w:rPr>
              <w:t>5</w:t>
            </w:r>
            <w:r>
              <w:rPr>
                <w:sz w:val="18"/>
                <w:szCs w:val="18"/>
                <w:lang w:eastAsia="zh-CN"/>
              </w:rPr>
              <w:t>070.8</w:t>
            </w:r>
          </w:p>
        </w:tc>
        <w:tc>
          <w:tcPr>
            <w:tcW w:w="1152" w:type="dxa"/>
            <w:shd w:val="clear" w:color="auto" w:fill="auto"/>
            <w:vAlign w:val="center"/>
          </w:tcPr>
          <w:p w14:paraId="1E75873D" w14:textId="23B980DB" w:rsidR="00DD2C85" w:rsidRDefault="00314EB9" w:rsidP="00034B5A">
            <w:pPr>
              <w:rPr>
                <w:sz w:val="18"/>
                <w:szCs w:val="18"/>
                <w:lang w:eastAsia="zh-CN"/>
              </w:rPr>
            </w:pPr>
            <w:r>
              <w:rPr>
                <w:rFonts w:hint="eastAsia"/>
                <w:sz w:val="18"/>
                <w:szCs w:val="18"/>
                <w:lang w:eastAsia="zh-CN"/>
              </w:rPr>
              <w:t>3</w:t>
            </w:r>
            <w:r>
              <w:rPr>
                <w:sz w:val="18"/>
                <w:szCs w:val="18"/>
                <w:lang w:eastAsia="zh-CN"/>
              </w:rPr>
              <w:t>423.3</w:t>
            </w:r>
          </w:p>
        </w:tc>
        <w:tc>
          <w:tcPr>
            <w:tcW w:w="1152" w:type="dxa"/>
            <w:shd w:val="clear" w:color="auto" w:fill="auto"/>
            <w:vAlign w:val="center"/>
          </w:tcPr>
          <w:p w14:paraId="1DD1E4D0" w14:textId="2308EE56" w:rsidR="00DD2C85" w:rsidRDefault="00314EB9" w:rsidP="00034B5A">
            <w:pPr>
              <w:rPr>
                <w:sz w:val="18"/>
                <w:szCs w:val="18"/>
                <w:lang w:eastAsia="zh-CN"/>
              </w:rPr>
            </w:pPr>
            <w:r>
              <w:rPr>
                <w:rFonts w:hint="eastAsia"/>
                <w:sz w:val="18"/>
                <w:szCs w:val="18"/>
                <w:lang w:eastAsia="zh-CN"/>
              </w:rPr>
              <w:t>1</w:t>
            </w:r>
            <w:r>
              <w:rPr>
                <w:sz w:val="18"/>
                <w:szCs w:val="18"/>
                <w:lang w:eastAsia="zh-CN"/>
              </w:rPr>
              <w:t>852.7</w:t>
            </w:r>
          </w:p>
        </w:tc>
        <w:tc>
          <w:tcPr>
            <w:tcW w:w="1152" w:type="dxa"/>
            <w:shd w:val="clear" w:color="auto" w:fill="auto"/>
            <w:vAlign w:val="center"/>
          </w:tcPr>
          <w:p w14:paraId="1843B524" w14:textId="0D41A8CF" w:rsidR="00DD2C85" w:rsidRDefault="00314EB9" w:rsidP="00034B5A">
            <w:pPr>
              <w:rPr>
                <w:sz w:val="18"/>
                <w:szCs w:val="18"/>
                <w:lang w:eastAsia="zh-CN"/>
              </w:rPr>
            </w:pPr>
            <w:r>
              <w:rPr>
                <w:rFonts w:hint="eastAsia"/>
                <w:sz w:val="18"/>
                <w:szCs w:val="18"/>
                <w:lang w:eastAsia="zh-CN"/>
              </w:rPr>
              <w:t>5</w:t>
            </w:r>
            <w:r>
              <w:rPr>
                <w:sz w:val="18"/>
                <w:szCs w:val="18"/>
                <w:lang w:eastAsia="zh-CN"/>
              </w:rPr>
              <w:t>044.8</w:t>
            </w:r>
          </w:p>
        </w:tc>
        <w:tc>
          <w:tcPr>
            <w:tcW w:w="1152" w:type="dxa"/>
            <w:shd w:val="clear" w:color="auto" w:fill="auto"/>
            <w:vAlign w:val="center"/>
          </w:tcPr>
          <w:p w14:paraId="7888D4AE" w14:textId="36D6A2B6" w:rsidR="00DD2C85" w:rsidRDefault="00314EB9" w:rsidP="00034B5A">
            <w:pPr>
              <w:rPr>
                <w:sz w:val="18"/>
                <w:szCs w:val="18"/>
                <w:lang w:eastAsia="zh-CN"/>
              </w:rPr>
            </w:pPr>
            <w:r>
              <w:rPr>
                <w:rFonts w:hint="eastAsia"/>
                <w:sz w:val="18"/>
                <w:szCs w:val="18"/>
                <w:lang w:eastAsia="zh-CN"/>
              </w:rPr>
              <w:t>3</w:t>
            </w:r>
            <w:r>
              <w:rPr>
                <w:sz w:val="18"/>
                <w:szCs w:val="18"/>
                <w:lang w:eastAsia="zh-CN"/>
              </w:rPr>
              <w:t>568.9</w:t>
            </w:r>
          </w:p>
        </w:tc>
        <w:tc>
          <w:tcPr>
            <w:tcW w:w="1152" w:type="dxa"/>
            <w:shd w:val="clear" w:color="auto" w:fill="auto"/>
            <w:vAlign w:val="center"/>
          </w:tcPr>
          <w:p w14:paraId="345416AA" w14:textId="02F1B37F" w:rsidR="00DD2C85" w:rsidRDefault="00314EB9" w:rsidP="00034B5A">
            <w:pPr>
              <w:rPr>
                <w:sz w:val="18"/>
                <w:szCs w:val="18"/>
                <w:lang w:eastAsia="zh-CN"/>
              </w:rPr>
            </w:pPr>
            <w:r>
              <w:rPr>
                <w:rFonts w:hint="eastAsia"/>
                <w:sz w:val="18"/>
                <w:szCs w:val="18"/>
                <w:lang w:eastAsia="zh-CN"/>
              </w:rPr>
              <w:t>2</w:t>
            </w:r>
            <w:r>
              <w:rPr>
                <w:sz w:val="18"/>
                <w:szCs w:val="18"/>
                <w:lang w:eastAsia="zh-CN"/>
              </w:rPr>
              <w:t>033.6</w:t>
            </w:r>
          </w:p>
        </w:tc>
      </w:tr>
      <w:tr w:rsidR="00435812" w14:paraId="62A903F9" w14:textId="77777777" w:rsidTr="00034B5A">
        <w:trPr>
          <w:trHeight w:val="176"/>
          <w:jc w:val="center"/>
        </w:trPr>
        <w:tc>
          <w:tcPr>
            <w:tcW w:w="1025" w:type="dxa"/>
            <w:vMerge w:val="restart"/>
            <w:shd w:val="clear" w:color="auto" w:fill="auto"/>
          </w:tcPr>
          <w:p w14:paraId="3C7CEE11" w14:textId="77777777" w:rsidR="00435812" w:rsidRDefault="00435812" w:rsidP="00435812">
            <w:pPr>
              <w:rPr>
                <w:sz w:val="18"/>
                <w:szCs w:val="18"/>
              </w:rPr>
            </w:pPr>
            <w:r>
              <w:rPr>
                <w:sz w:val="18"/>
                <w:szCs w:val="18"/>
              </w:rPr>
              <w:t>DL delay (s)</w:t>
            </w:r>
          </w:p>
        </w:tc>
        <w:tc>
          <w:tcPr>
            <w:tcW w:w="1002" w:type="dxa"/>
            <w:shd w:val="clear" w:color="auto" w:fill="auto"/>
          </w:tcPr>
          <w:p w14:paraId="1FC5C889" w14:textId="77777777" w:rsidR="00435812" w:rsidRDefault="00435812" w:rsidP="00435812">
            <w:pPr>
              <w:rPr>
                <w:sz w:val="18"/>
                <w:szCs w:val="18"/>
              </w:rPr>
            </w:pPr>
            <w:r>
              <w:rPr>
                <w:sz w:val="18"/>
                <w:szCs w:val="18"/>
              </w:rPr>
              <w:t>5%ile</w:t>
            </w:r>
          </w:p>
        </w:tc>
        <w:tc>
          <w:tcPr>
            <w:tcW w:w="1152" w:type="dxa"/>
            <w:shd w:val="clear" w:color="auto" w:fill="auto"/>
            <w:vAlign w:val="center"/>
          </w:tcPr>
          <w:p w14:paraId="01AAF8C1" w14:textId="4858D1B2" w:rsidR="00435812" w:rsidRDefault="00435812" w:rsidP="00435812">
            <w:pPr>
              <w:rPr>
                <w:sz w:val="18"/>
                <w:szCs w:val="18"/>
                <w:lang w:eastAsia="zh-CN"/>
              </w:rPr>
            </w:pPr>
            <w:r>
              <w:rPr>
                <w:rFonts w:hint="eastAsia"/>
                <w:sz w:val="18"/>
                <w:szCs w:val="18"/>
                <w:lang w:eastAsia="zh-CN"/>
              </w:rPr>
              <w:t>0</w:t>
            </w:r>
            <w:r>
              <w:rPr>
                <w:sz w:val="18"/>
                <w:szCs w:val="18"/>
                <w:lang w:eastAsia="zh-CN"/>
              </w:rPr>
              <w:t>.0242</w:t>
            </w:r>
          </w:p>
        </w:tc>
        <w:tc>
          <w:tcPr>
            <w:tcW w:w="1152" w:type="dxa"/>
            <w:shd w:val="clear" w:color="auto" w:fill="auto"/>
            <w:vAlign w:val="center"/>
          </w:tcPr>
          <w:p w14:paraId="1715B472" w14:textId="16E06CE9" w:rsidR="00435812" w:rsidRDefault="00435812" w:rsidP="00435812">
            <w:pPr>
              <w:rPr>
                <w:sz w:val="18"/>
                <w:szCs w:val="18"/>
                <w:lang w:eastAsia="zh-CN"/>
              </w:rPr>
            </w:pPr>
            <w:r>
              <w:rPr>
                <w:rFonts w:hint="eastAsia"/>
                <w:sz w:val="18"/>
                <w:szCs w:val="18"/>
                <w:lang w:eastAsia="zh-CN"/>
              </w:rPr>
              <w:t>0</w:t>
            </w:r>
            <w:r>
              <w:rPr>
                <w:sz w:val="18"/>
                <w:szCs w:val="18"/>
                <w:lang w:eastAsia="zh-CN"/>
              </w:rPr>
              <w:t>.0243</w:t>
            </w:r>
          </w:p>
        </w:tc>
        <w:tc>
          <w:tcPr>
            <w:tcW w:w="1152" w:type="dxa"/>
            <w:shd w:val="clear" w:color="auto" w:fill="auto"/>
            <w:vAlign w:val="center"/>
          </w:tcPr>
          <w:p w14:paraId="36B832F6" w14:textId="68010343" w:rsidR="00435812" w:rsidRDefault="00435812" w:rsidP="00435812">
            <w:pPr>
              <w:rPr>
                <w:sz w:val="18"/>
                <w:szCs w:val="18"/>
                <w:lang w:eastAsia="zh-CN"/>
              </w:rPr>
            </w:pPr>
            <w:r>
              <w:rPr>
                <w:rFonts w:hint="eastAsia"/>
                <w:sz w:val="18"/>
                <w:szCs w:val="18"/>
                <w:lang w:eastAsia="zh-CN"/>
              </w:rPr>
              <w:t>0</w:t>
            </w:r>
            <w:r>
              <w:rPr>
                <w:sz w:val="18"/>
                <w:szCs w:val="18"/>
                <w:lang w:eastAsia="zh-CN"/>
              </w:rPr>
              <w:t>.0313</w:t>
            </w:r>
          </w:p>
        </w:tc>
        <w:tc>
          <w:tcPr>
            <w:tcW w:w="1152" w:type="dxa"/>
            <w:shd w:val="clear" w:color="auto" w:fill="auto"/>
            <w:vAlign w:val="center"/>
          </w:tcPr>
          <w:p w14:paraId="5387E507" w14:textId="2954B376" w:rsidR="00435812" w:rsidRDefault="00435812" w:rsidP="00435812">
            <w:pPr>
              <w:rPr>
                <w:sz w:val="18"/>
                <w:szCs w:val="18"/>
              </w:rPr>
            </w:pPr>
            <w:r>
              <w:rPr>
                <w:rFonts w:hint="eastAsia"/>
                <w:sz w:val="18"/>
                <w:szCs w:val="18"/>
                <w:lang w:eastAsia="zh-CN"/>
              </w:rPr>
              <w:t>0</w:t>
            </w:r>
            <w:r>
              <w:rPr>
                <w:sz w:val="18"/>
                <w:szCs w:val="18"/>
                <w:lang w:eastAsia="zh-CN"/>
              </w:rPr>
              <w:t>.0259</w:t>
            </w:r>
          </w:p>
        </w:tc>
        <w:tc>
          <w:tcPr>
            <w:tcW w:w="1152" w:type="dxa"/>
            <w:shd w:val="clear" w:color="auto" w:fill="auto"/>
            <w:vAlign w:val="center"/>
          </w:tcPr>
          <w:p w14:paraId="1F6A1955" w14:textId="317587D7" w:rsidR="00435812" w:rsidRDefault="00435812" w:rsidP="00435812">
            <w:pPr>
              <w:rPr>
                <w:sz w:val="18"/>
                <w:szCs w:val="18"/>
              </w:rPr>
            </w:pPr>
            <w:r>
              <w:rPr>
                <w:rFonts w:hint="eastAsia"/>
                <w:sz w:val="18"/>
                <w:szCs w:val="18"/>
                <w:lang w:eastAsia="zh-CN"/>
              </w:rPr>
              <w:t>0</w:t>
            </w:r>
            <w:r>
              <w:rPr>
                <w:sz w:val="18"/>
                <w:szCs w:val="18"/>
                <w:lang w:eastAsia="zh-CN"/>
              </w:rPr>
              <w:t>.0260</w:t>
            </w:r>
          </w:p>
        </w:tc>
        <w:tc>
          <w:tcPr>
            <w:tcW w:w="1152" w:type="dxa"/>
            <w:shd w:val="clear" w:color="auto" w:fill="auto"/>
            <w:vAlign w:val="center"/>
          </w:tcPr>
          <w:p w14:paraId="445A98E9" w14:textId="04E91202" w:rsidR="00435812" w:rsidRDefault="00435812" w:rsidP="00435812">
            <w:pPr>
              <w:rPr>
                <w:sz w:val="18"/>
                <w:szCs w:val="18"/>
              </w:rPr>
            </w:pPr>
            <w:r>
              <w:rPr>
                <w:rFonts w:hint="eastAsia"/>
                <w:sz w:val="18"/>
                <w:szCs w:val="18"/>
                <w:lang w:eastAsia="zh-CN"/>
              </w:rPr>
              <w:t>0</w:t>
            </w:r>
            <w:r>
              <w:rPr>
                <w:sz w:val="18"/>
                <w:szCs w:val="18"/>
                <w:lang w:eastAsia="zh-CN"/>
              </w:rPr>
              <w:t>.0317</w:t>
            </w:r>
          </w:p>
        </w:tc>
      </w:tr>
      <w:tr w:rsidR="00435812" w14:paraId="0B5BF423" w14:textId="77777777" w:rsidTr="00034B5A">
        <w:trPr>
          <w:trHeight w:val="176"/>
          <w:jc w:val="center"/>
        </w:trPr>
        <w:tc>
          <w:tcPr>
            <w:tcW w:w="1025" w:type="dxa"/>
            <w:vMerge/>
            <w:shd w:val="clear" w:color="auto" w:fill="auto"/>
          </w:tcPr>
          <w:p w14:paraId="090A65CA" w14:textId="77777777" w:rsidR="00435812" w:rsidRDefault="00435812" w:rsidP="00435812">
            <w:pPr>
              <w:rPr>
                <w:sz w:val="18"/>
                <w:szCs w:val="18"/>
              </w:rPr>
            </w:pPr>
          </w:p>
        </w:tc>
        <w:tc>
          <w:tcPr>
            <w:tcW w:w="1002" w:type="dxa"/>
            <w:shd w:val="clear" w:color="auto" w:fill="auto"/>
          </w:tcPr>
          <w:p w14:paraId="6EEFB34C" w14:textId="77777777" w:rsidR="00435812" w:rsidRDefault="00435812" w:rsidP="00435812">
            <w:pPr>
              <w:rPr>
                <w:sz w:val="18"/>
                <w:szCs w:val="18"/>
              </w:rPr>
            </w:pPr>
            <w:r>
              <w:rPr>
                <w:sz w:val="18"/>
                <w:szCs w:val="18"/>
              </w:rPr>
              <w:t>50%ile</w:t>
            </w:r>
          </w:p>
        </w:tc>
        <w:tc>
          <w:tcPr>
            <w:tcW w:w="1152" w:type="dxa"/>
            <w:shd w:val="clear" w:color="auto" w:fill="auto"/>
            <w:vAlign w:val="center"/>
          </w:tcPr>
          <w:p w14:paraId="7CBE5E4C" w14:textId="3F569E30" w:rsidR="00435812" w:rsidRDefault="00435812" w:rsidP="00435812">
            <w:pPr>
              <w:rPr>
                <w:sz w:val="18"/>
                <w:szCs w:val="18"/>
                <w:lang w:eastAsia="zh-CN"/>
              </w:rPr>
            </w:pPr>
            <w:r>
              <w:rPr>
                <w:rFonts w:hint="eastAsia"/>
                <w:sz w:val="18"/>
                <w:szCs w:val="18"/>
                <w:lang w:eastAsia="zh-CN"/>
              </w:rPr>
              <w:t>0</w:t>
            </w:r>
            <w:r>
              <w:rPr>
                <w:sz w:val="18"/>
                <w:szCs w:val="18"/>
                <w:lang w:eastAsia="zh-CN"/>
              </w:rPr>
              <w:t>.0439</w:t>
            </w:r>
          </w:p>
        </w:tc>
        <w:tc>
          <w:tcPr>
            <w:tcW w:w="1152" w:type="dxa"/>
            <w:shd w:val="clear" w:color="auto" w:fill="auto"/>
            <w:vAlign w:val="center"/>
          </w:tcPr>
          <w:p w14:paraId="2E3474D5" w14:textId="3E15E3C0" w:rsidR="00435812" w:rsidRDefault="00435812" w:rsidP="00435812">
            <w:pPr>
              <w:rPr>
                <w:sz w:val="18"/>
                <w:szCs w:val="18"/>
                <w:lang w:eastAsia="zh-CN"/>
              </w:rPr>
            </w:pPr>
            <w:r>
              <w:rPr>
                <w:rFonts w:hint="eastAsia"/>
                <w:sz w:val="18"/>
                <w:szCs w:val="18"/>
                <w:lang w:eastAsia="zh-CN"/>
              </w:rPr>
              <w:t>0</w:t>
            </w:r>
            <w:r>
              <w:rPr>
                <w:sz w:val="18"/>
                <w:szCs w:val="18"/>
                <w:lang w:eastAsia="zh-CN"/>
              </w:rPr>
              <w:t>.0794</w:t>
            </w:r>
          </w:p>
        </w:tc>
        <w:tc>
          <w:tcPr>
            <w:tcW w:w="1152" w:type="dxa"/>
            <w:shd w:val="clear" w:color="auto" w:fill="auto"/>
            <w:vAlign w:val="center"/>
          </w:tcPr>
          <w:p w14:paraId="2D72E686" w14:textId="4AE4DE84" w:rsidR="00435812" w:rsidRDefault="00435812" w:rsidP="00435812">
            <w:pPr>
              <w:rPr>
                <w:sz w:val="18"/>
                <w:szCs w:val="18"/>
                <w:lang w:eastAsia="zh-CN"/>
              </w:rPr>
            </w:pPr>
            <w:r>
              <w:rPr>
                <w:rFonts w:hint="eastAsia"/>
                <w:sz w:val="18"/>
                <w:szCs w:val="18"/>
                <w:lang w:eastAsia="zh-CN"/>
              </w:rPr>
              <w:t>0</w:t>
            </w:r>
            <w:r>
              <w:rPr>
                <w:sz w:val="18"/>
                <w:szCs w:val="18"/>
                <w:lang w:eastAsia="zh-CN"/>
              </w:rPr>
              <w:t>.1754</w:t>
            </w:r>
          </w:p>
        </w:tc>
        <w:tc>
          <w:tcPr>
            <w:tcW w:w="1152" w:type="dxa"/>
            <w:shd w:val="clear" w:color="auto" w:fill="auto"/>
            <w:vAlign w:val="center"/>
          </w:tcPr>
          <w:p w14:paraId="2C025FAC" w14:textId="7C649477" w:rsidR="00435812" w:rsidRDefault="00435812" w:rsidP="00435812">
            <w:pPr>
              <w:rPr>
                <w:sz w:val="18"/>
                <w:szCs w:val="18"/>
              </w:rPr>
            </w:pPr>
            <w:r>
              <w:rPr>
                <w:rFonts w:hint="eastAsia"/>
                <w:sz w:val="18"/>
                <w:szCs w:val="18"/>
                <w:lang w:eastAsia="zh-CN"/>
              </w:rPr>
              <w:t>0</w:t>
            </w:r>
            <w:r>
              <w:rPr>
                <w:sz w:val="18"/>
                <w:szCs w:val="18"/>
                <w:lang w:eastAsia="zh-CN"/>
              </w:rPr>
              <w:t>.0418</w:t>
            </w:r>
          </w:p>
        </w:tc>
        <w:tc>
          <w:tcPr>
            <w:tcW w:w="1152" w:type="dxa"/>
            <w:shd w:val="clear" w:color="auto" w:fill="auto"/>
            <w:vAlign w:val="center"/>
          </w:tcPr>
          <w:p w14:paraId="721D1DC7" w14:textId="39A08CD8" w:rsidR="00435812" w:rsidRDefault="00435812" w:rsidP="00435812">
            <w:pPr>
              <w:rPr>
                <w:sz w:val="18"/>
                <w:szCs w:val="18"/>
              </w:rPr>
            </w:pPr>
            <w:r>
              <w:rPr>
                <w:rFonts w:hint="eastAsia"/>
                <w:sz w:val="18"/>
                <w:szCs w:val="18"/>
                <w:lang w:eastAsia="zh-CN"/>
              </w:rPr>
              <w:t>0</w:t>
            </w:r>
            <w:r>
              <w:rPr>
                <w:sz w:val="18"/>
                <w:szCs w:val="18"/>
                <w:lang w:eastAsia="zh-CN"/>
              </w:rPr>
              <w:t>.0698</w:t>
            </w:r>
          </w:p>
        </w:tc>
        <w:tc>
          <w:tcPr>
            <w:tcW w:w="1152" w:type="dxa"/>
            <w:shd w:val="clear" w:color="auto" w:fill="auto"/>
            <w:vAlign w:val="center"/>
          </w:tcPr>
          <w:p w14:paraId="620C4264" w14:textId="5F481ECC" w:rsidR="00435812" w:rsidRDefault="00435812" w:rsidP="00435812">
            <w:pPr>
              <w:rPr>
                <w:sz w:val="18"/>
                <w:szCs w:val="18"/>
              </w:rPr>
            </w:pPr>
            <w:r>
              <w:rPr>
                <w:rFonts w:hint="eastAsia"/>
                <w:sz w:val="18"/>
                <w:szCs w:val="18"/>
                <w:lang w:eastAsia="zh-CN"/>
              </w:rPr>
              <w:t>0</w:t>
            </w:r>
            <w:r>
              <w:rPr>
                <w:sz w:val="18"/>
                <w:szCs w:val="18"/>
                <w:lang w:eastAsia="zh-CN"/>
              </w:rPr>
              <w:t>.1489</w:t>
            </w:r>
          </w:p>
        </w:tc>
      </w:tr>
      <w:tr w:rsidR="00435812" w14:paraId="0D0B4FC3" w14:textId="77777777" w:rsidTr="00034B5A">
        <w:trPr>
          <w:trHeight w:val="176"/>
          <w:jc w:val="center"/>
        </w:trPr>
        <w:tc>
          <w:tcPr>
            <w:tcW w:w="1025" w:type="dxa"/>
            <w:vMerge/>
            <w:shd w:val="clear" w:color="auto" w:fill="auto"/>
          </w:tcPr>
          <w:p w14:paraId="61B19537" w14:textId="77777777" w:rsidR="00435812" w:rsidRDefault="00435812" w:rsidP="00435812">
            <w:pPr>
              <w:rPr>
                <w:sz w:val="18"/>
                <w:szCs w:val="18"/>
              </w:rPr>
            </w:pPr>
          </w:p>
        </w:tc>
        <w:tc>
          <w:tcPr>
            <w:tcW w:w="1002" w:type="dxa"/>
            <w:shd w:val="clear" w:color="auto" w:fill="auto"/>
          </w:tcPr>
          <w:p w14:paraId="74B64927" w14:textId="77777777" w:rsidR="00435812" w:rsidRDefault="00435812" w:rsidP="00435812">
            <w:pPr>
              <w:rPr>
                <w:sz w:val="18"/>
                <w:szCs w:val="18"/>
              </w:rPr>
            </w:pPr>
            <w:r>
              <w:rPr>
                <w:sz w:val="18"/>
                <w:szCs w:val="18"/>
              </w:rPr>
              <w:t>95%ile</w:t>
            </w:r>
          </w:p>
        </w:tc>
        <w:tc>
          <w:tcPr>
            <w:tcW w:w="1152" w:type="dxa"/>
            <w:shd w:val="clear" w:color="auto" w:fill="auto"/>
            <w:vAlign w:val="center"/>
          </w:tcPr>
          <w:p w14:paraId="102145C5" w14:textId="2CDB0280" w:rsidR="00435812" w:rsidRDefault="00435812" w:rsidP="00435812">
            <w:pPr>
              <w:rPr>
                <w:sz w:val="18"/>
                <w:szCs w:val="18"/>
                <w:lang w:eastAsia="zh-CN"/>
              </w:rPr>
            </w:pPr>
            <w:r>
              <w:rPr>
                <w:rFonts w:hint="eastAsia"/>
                <w:sz w:val="18"/>
                <w:szCs w:val="18"/>
                <w:lang w:eastAsia="zh-CN"/>
              </w:rPr>
              <w:t>0</w:t>
            </w:r>
            <w:r>
              <w:rPr>
                <w:sz w:val="18"/>
                <w:szCs w:val="18"/>
                <w:lang w:eastAsia="zh-CN"/>
              </w:rPr>
              <w:t>.1337</w:t>
            </w:r>
          </w:p>
        </w:tc>
        <w:tc>
          <w:tcPr>
            <w:tcW w:w="1152" w:type="dxa"/>
            <w:shd w:val="clear" w:color="auto" w:fill="auto"/>
            <w:vAlign w:val="center"/>
          </w:tcPr>
          <w:p w14:paraId="677E5FEB" w14:textId="070BEF28" w:rsidR="00435812" w:rsidRDefault="00435812" w:rsidP="00435812">
            <w:pPr>
              <w:rPr>
                <w:sz w:val="18"/>
                <w:szCs w:val="18"/>
                <w:lang w:eastAsia="zh-CN"/>
              </w:rPr>
            </w:pPr>
            <w:r>
              <w:rPr>
                <w:rFonts w:hint="eastAsia"/>
                <w:sz w:val="18"/>
                <w:szCs w:val="18"/>
                <w:lang w:eastAsia="zh-CN"/>
              </w:rPr>
              <w:t>0</w:t>
            </w:r>
            <w:r>
              <w:rPr>
                <w:sz w:val="18"/>
                <w:szCs w:val="18"/>
                <w:lang w:eastAsia="zh-CN"/>
              </w:rPr>
              <w:t>.5506</w:t>
            </w:r>
          </w:p>
        </w:tc>
        <w:tc>
          <w:tcPr>
            <w:tcW w:w="1152" w:type="dxa"/>
            <w:shd w:val="clear" w:color="auto" w:fill="auto"/>
            <w:vAlign w:val="center"/>
          </w:tcPr>
          <w:p w14:paraId="7632B3E7" w14:textId="5B576DA8" w:rsidR="00435812" w:rsidRDefault="00435812" w:rsidP="00435812">
            <w:pPr>
              <w:rPr>
                <w:sz w:val="18"/>
                <w:szCs w:val="18"/>
                <w:lang w:eastAsia="zh-CN"/>
              </w:rPr>
            </w:pPr>
            <w:r>
              <w:rPr>
                <w:rFonts w:hint="eastAsia"/>
                <w:sz w:val="18"/>
                <w:szCs w:val="18"/>
                <w:lang w:eastAsia="zh-CN"/>
              </w:rPr>
              <w:t>1</w:t>
            </w:r>
            <w:r>
              <w:rPr>
                <w:sz w:val="18"/>
                <w:szCs w:val="18"/>
                <w:lang w:eastAsia="zh-CN"/>
              </w:rPr>
              <w:t>.7758</w:t>
            </w:r>
          </w:p>
        </w:tc>
        <w:tc>
          <w:tcPr>
            <w:tcW w:w="1152" w:type="dxa"/>
            <w:shd w:val="clear" w:color="auto" w:fill="auto"/>
            <w:vAlign w:val="center"/>
          </w:tcPr>
          <w:p w14:paraId="122C9696" w14:textId="6CD25A43" w:rsidR="00435812" w:rsidRDefault="00435812" w:rsidP="00435812">
            <w:pPr>
              <w:rPr>
                <w:sz w:val="18"/>
                <w:szCs w:val="18"/>
              </w:rPr>
            </w:pPr>
            <w:r>
              <w:rPr>
                <w:rFonts w:hint="eastAsia"/>
                <w:sz w:val="18"/>
                <w:szCs w:val="18"/>
                <w:lang w:eastAsia="zh-CN"/>
              </w:rPr>
              <w:t>0</w:t>
            </w:r>
            <w:r>
              <w:rPr>
                <w:sz w:val="18"/>
                <w:szCs w:val="18"/>
                <w:lang w:eastAsia="zh-CN"/>
              </w:rPr>
              <w:t>.1335</w:t>
            </w:r>
          </w:p>
        </w:tc>
        <w:tc>
          <w:tcPr>
            <w:tcW w:w="1152" w:type="dxa"/>
            <w:shd w:val="clear" w:color="auto" w:fill="auto"/>
            <w:vAlign w:val="center"/>
          </w:tcPr>
          <w:p w14:paraId="5399C119" w14:textId="5CDDBA98" w:rsidR="00435812" w:rsidRDefault="00435812" w:rsidP="00435812">
            <w:pPr>
              <w:rPr>
                <w:sz w:val="18"/>
                <w:szCs w:val="18"/>
              </w:rPr>
            </w:pPr>
            <w:r>
              <w:rPr>
                <w:rFonts w:hint="eastAsia"/>
                <w:sz w:val="18"/>
                <w:szCs w:val="18"/>
                <w:lang w:eastAsia="zh-CN"/>
              </w:rPr>
              <w:t>0</w:t>
            </w:r>
            <w:r>
              <w:rPr>
                <w:sz w:val="18"/>
                <w:szCs w:val="18"/>
                <w:lang w:eastAsia="zh-CN"/>
              </w:rPr>
              <w:t>.3909</w:t>
            </w:r>
          </w:p>
        </w:tc>
        <w:tc>
          <w:tcPr>
            <w:tcW w:w="1152" w:type="dxa"/>
            <w:shd w:val="clear" w:color="auto" w:fill="auto"/>
            <w:vAlign w:val="center"/>
          </w:tcPr>
          <w:p w14:paraId="4C91B64C" w14:textId="414C359B" w:rsidR="00435812" w:rsidRDefault="00435812" w:rsidP="00435812">
            <w:pPr>
              <w:rPr>
                <w:sz w:val="18"/>
                <w:szCs w:val="18"/>
              </w:rPr>
            </w:pPr>
            <w:r>
              <w:rPr>
                <w:rFonts w:hint="eastAsia"/>
                <w:sz w:val="18"/>
                <w:szCs w:val="18"/>
                <w:lang w:eastAsia="zh-CN"/>
              </w:rPr>
              <w:t>1</w:t>
            </w:r>
            <w:r>
              <w:rPr>
                <w:sz w:val="18"/>
                <w:szCs w:val="18"/>
                <w:lang w:eastAsia="zh-CN"/>
              </w:rPr>
              <w:t>.2342</w:t>
            </w:r>
          </w:p>
        </w:tc>
      </w:tr>
      <w:tr w:rsidR="00435812" w14:paraId="1036A9AB" w14:textId="77777777" w:rsidTr="00034B5A">
        <w:trPr>
          <w:trHeight w:val="176"/>
          <w:jc w:val="center"/>
        </w:trPr>
        <w:tc>
          <w:tcPr>
            <w:tcW w:w="1025" w:type="dxa"/>
            <w:vMerge/>
            <w:shd w:val="clear" w:color="auto" w:fill="auto"/>
          </w:tcPr>
          <w:p w14:paraId="05FFB0A1" w14:textId="77777777" w:rsidR="00435812" w:rsidRDefault="00435812" w:rsidP="00435812">
            <w:pPr>
              <w:rPr>
                <w:sz w:val="18"/>
                <w:szCs w:val="18"/>
              </w:rPr>
            </w:pPr>
          </w:p>
        </w:tc>
        <w:tc>
          <w:tcPr>
            <w:tcW w:w="1002" w:type="dxa"/>
            <w:shd w:val="clear" w:color="auto" w:fill="auto"/>
          </w:tcPr>
          <w:p w14:paraId="3D27BA39" w14:textId="77777777" w:rsidR="00435812" w:rsidRDefault="00435812" w:rsidP="00435812">
            <w:pPr>
              <w:rPr>
                <w:sz w:val="18"/>
                <w:szCs w:val="18"/>
              </w:rPr>
            </w:pPr>
            <w:r>
              <w:rPr>
                <w:sz w:val="18"/>
                <w:szCs w:val="18"/>
              </w:rPr>
              <w:t>mean</w:t>
            </w:r>
          </w:p>
        </w:tc>
        <w:tc>
          <w:tcPr>
            <w:tcW w:w="1152" w:type="dxa"/>
            <w:shd w:val="clear" w:color="auto" w:fill="auto"/>
            <w:vAlign w:val="center"/>
          </w:tcPr>
          <w:p w14:paraId="381FFD37" w14:textId="2B0C63EC" w:rsidR="00435812" w:rsidRDefault="00435812" w:rsidP="00435812">
            <w:pPr>
              <w:rPr>
                <w:sz w:val="18"/>
                <w:szCs w:val="18"/>
                <w:lang w:eastAsia="zh-CN"/>
              </w:rPr>
            </w:pPr>
            <w:r>
              <w:rPr>
                <w:rFonts w:hint="eastAsia"/>
                <w:sz w:val="18"/>
                <w:szCs w:val="18"/>
                <w:lang w:eastAsia="zh-CN"/>
              </w:rPr>
              <w:t>0</w:t>
            </w:r>
            <w:r>
              <w:rPr>
                <w:sz w:val="18"/>
                <w:szCs w:val="18"/>
                <w:lang w:eastAsia="zh-CN"/>
              </w:rPr>
              <w:t>.0569</w:t>
            </w:r>
          </w:p>
        </w:tc>
        <w:tc>
          <w:tcPr>
            <w:tcW w:w="1152" w:type="dxa"/>
            <w:shd w:val="clear" w:color="auto" w:fill="auto"/>
            <w:vAlign w:val="center"/>
          </w:tcPr>
          <w:p w14:paraId="3E41FF06" w14:textId="6BDD82A7" w:rsidR="00435812" w:rsidRDefault="00435812" w:rsidP="00435812">
            <w:pPr>
              <w:rPr>
                <w:sz w:val="18"/>
                <w:szCs w:val="18"/>
                <w:lang w:eastAsia="zh-CN"/>
              </w:rPr>
            </w:pPr>
            <w:r>
              <w:rPr>
                <w:rFonts w:hint="eastAsia"/>
                <w:sz w:val="18"/>
                <w:szCs w:val="18"/>
                <w:lang w:eastAsia="zh-CN"/>
              </w:rPr>
              <w:t>0</w:t>
            </w:r>
            <w:r>
              <w:rPr>
                <w:sz w:val="18"/>
                <w:szCs w:val="18"/>
                <w:lang w:eastAsia="zh-CN"/>
              </w:rPr>
              <w:t>.1625</w:t>
            </w:r>
          </w:p>
        </w:tc>
        <w:tc>
          <w:tcPr>
            <w:tcW w:w="1152" w:type="dxa"/>
            <w:shd w:val="clear" w:color="auto" w:fill="auto"/>
            <w:vAlign w:val="center"/>
          </w:tcPr>
          <w:p w14:paraId="04E14D12" w14:textId="3F9C05C6" w:rsidR="00435812" w:rsidRPr="009D06B7" w:rsidRDefault="00435812" w:rsidP="00435812">
            <w:pPr>
              <w:rPr>
                <w:sz w:val="18"/>
                <w:szCs w:val="18"/>
                <w:lang w:eastAsia="zh-CN"/>
              </w:rPr>
            </w:pPr>
            <w:r w:rsidRPr="009D06B7">
              <w:rPr>
                <w:sz w:val="18"/>
                <w:szCs w:val="18"/>
                <w:lang w:eastAsia="zh-CN"/>
              </w:rPr>
              <w:t>0.6028</w:t>
            </w:r>
          </w:p>
        </w:tc>
        <w:tc>
          <w:tcPr>
            <w:tcW w:w="1152" w:type="dxa"/>
            <w:shd w:val="clear" w:color="auto" w:fill="auto"/>
            <w:vAlign w:val="center"/>
          </w:tcPr>
          <w:p w14:paraId="52564E61" w14:textId="23B153BA" w:rsidR="00435812" w:rsidRDefault="00435812" w:rsidP="00435812">
            <w:pPr>
              <w:rPr>
                <w:sz w:val="18"/>
                <w:szCs w:val="18"/>
              </w:rPr>
            </w:pPr>
            <w:r>
              <w:rPr>
                <w:rFonts w:hint="eastAsia"/>
                <w:sz w:val="18"/>
                <w:szCs w:val="18"/>
                <w:lang w:eastAsia="zh-CN"/>
              </w:rPr>
              <w:t>0</w:t>
            </w:r>
            <w:r>
              <w:rPr>
                <w:sz w:val="18"/>
                <w:szCs w:val="18"/>
                <w:lang w:eastAsia="zh-CN"/>
              </w:rPr>
              <w:t>.0563</w:t>
            </w:r>
          </w:p>
        </w:tc>
        <w:tc>
          <w:tcPr>
            <w:tcW w:w="1152" w:type="dxa"/>
            <w:shd w:val="clear" w:color="auto" w:fill="auto"/>
            <w:vAlign w:val="center"/>
          </w:tcPr>
          <w:p w14:paraId="5409CAD6" w14:textId="64E5C6EF" w:rsidR="00435812" w:rsidRDefault="00435812" w:rsidP="00435812">
            <w:pPr>
              <w:rPr>
                <w:sz w:val="18"/>
                <w:szCs w:val="18"/>
              </w:rPr>
            </w:pPr>
            <w:r>
              <w:rPr>
                <w:rFonts w:hint="eastAsia"/>
                <w:sz w:val="18"/>
                <w:szCs w:val="18"/>
                <w:lang w:eastAsia="zh-CN"/>
              </w:rPr>
              <w:t>0</w:t>
            </w:r>
            <w:r>
              <w:rPr>
                <w:sz w:val="18"/>
                <w:szCs w:val="18"/>
                <w:lang w:eastAsia="zh-CN"/>
              </w:rPr>
              <w:t>.1259</w:t>
            </w:r>
          </w:p>
        </w:tc>
        <w:tc>
          <w:tcPr>
            <w:tcW w:w="1152" w:type="dxa"/>
            <w:shd w:val="clear" w:color="auto" w:fill="auto"/>
            <w:vAlign w:val="center"/>
          </w:tcPr>
          <w:p w14:paraId="16B7474A" w14:textId="5E0D99C9" w:rsidR="00435812" w:rsidRDefault="00435812" w:rsidP="00435812">
            <w:pPr>
              <w:rPr>
                <w:sz w:val="18"/>
                <w:szCs w:val="18"/>
              </w:rPr>
            </w:pPr>
            <w:r w:rsidRPr="0083660A">
              <w:rPr>
                <w:rFonts w:hint="eastAsia"/>
                <w:sz w:val="18"/>
                <w:szCs w:val="18"/>
                <w:lang w:eastAsia="zh-CN"/>
              </w:rPr>
              <w:t>0.</w:t>
            </w:r>
            <w:r w:rsidRPr="0083660A">
              <w:rPr>
                <w:sz w:val="18"/>
                <w:szCs w:val="18"/>
                <w:lang w:eastAsia="zh-CN"/>
              </w:rPr>
              <w:t>4852</w:t>
            </w:r>
          </w:p>
        </w:tc>
      </w:tr>
      <w:tr w:rsidR="00435812" w14:paraId="6315576F" w14:textId="77777777" w:rsidTr="00034B5A">
        <w:trPr>
          <w:trHeight w:val="176"/>
          <w:jc w:val="center"/>
        </w:trPr>
        <w:tc>
          <w:tcPr>
            <w:tcW w:w="1025" w:type="dxa"/>
            <w:vMerge w:val="restart"/>
            <w:shd w:val="clear" w:color="auto" w:fill="auto"/>
          </w:tcPr>
          <w:p w14:paraId="1C17B90D" w14:textId="77777777" w:rsidR="00435812" w:rsidRDefault="00435812" w:rsidP="00435812">
            <w:pPr>
              <w:rPr>
                <w:sz w:val="18"/>
                <w:szCs w:val="18"/>
              </w:rPr>
            </w:pPr>
            <w:r>
              <w:rPr>
                <w:sz w:val="18"/>
                <w:szCs w:val="18"/>
              </w:rPr>
              <w:t>UL UPT (Mbps)</w:t>
            </w:r>
          </w:p>
        </w:tc>
        <w:tc>
          <w:tcPr>
            <w:tcW w:w="1002" w:type="dxa"/>
            <w:shd w:val="clear" w:color="auto" w:fill="auto"/>
          </w:tcPr>
          <w:p w14:paraId="5522D67A" w14:textId="77777777" w:rsidR="00435812" w:rsidRDefault="00435812" w:rsidP="00435812">
            <w:pPr>
              <w:rPr>
                <w:sz w:val="18"/>
                <w:szCs w:val="18"/>
              </w:rPr>
            </w:pPr>
            <w:r>
              <w:rPr>
                <w:sz w:val="18"/>
                <w:szCs w:val="18"/>
              </w:rPr>
              <w:t>5%ile</w:t>
            </w:r>
          </w:p>
        </w:tc>
        <w:tc>
          <w:tcPr>
            <w:tcW w:w="1152" w:type="dxa"/>
            <w:shd w:val="clear" w:color="auto" w:fill="auto"/>
            <w:vAlign w:val="center"/>
          </w:tcPr>
          <w:p w14:paraId="348AED59" w14:textId="465FD30C" w:rsidR="00435812" w:rsidRDefault="00435812" w:rsidP="00435812">
            <w:pPr>
              <w:rPr>
                <w:sz w:val="18"/>
                <w:szCs w:val="18"/>
                <w:lang w:eastAsia="zh-CN"/>
              </w:rPr>
            </w:pPr>
            <w:r>
              <w:rPr>
                <w:rFonts w:hint="eastAsia"/>
                <w:sz w:val="18"/>
                <w:szCs w:val="18"/>
                <w:lang w:eastAsia="zh-CN"/>
              </w:rPr>
              <w:t>9</w:t>
            </w:r>
            <w:r>
              <w:rPr>
                <w:sz w:val="18"/>
                <w:szCs w:val="18"/>
                <w:lang w:eastAsia="zh-CN"/>
              </w:rPr>
              <w:t>13.6</w:t>
            </w:r>
          </w:p>
        </w:tc>
        <w:tc>
          <w:tcPr>
            <w:tcW w:w="1152" w:type="dxa"/>
            <w:shd w:val="clear" w:color="auto" w:fill="auto"/>
            <w:vAlign w:val="center"/>
          </w:tcPr>
          <w:p w14:paraId="50C03FCE" w14:textId="3A0FDFED" w:rsidR="00435812" w:rsidRDefault="00435812" w:rsidP="00435812">
            <w:pPr>
              <w:rPr>
                <w:sz w:val="18"/>
                <w:szCs w:val="18"/>
                <w:lang w:eastAsia="zh-CN"/>
              </w:rPr>
            </w:pPr>
            <w:r>
              <w:rPr>
                <w:rFonts w:hint="eastAsia"/>
                <w:sz w:val="18"/>
                <w:szCs w:val="18"/>
                <w:lang w:eastAsia="zh-CN"/>
              </w:rPr>
              <w:t>2</w:t>
            </w:r>
            <w:r>
              <w:rPr>
                <w:sz w:val="18"/>
                <w:szCs w:val="18"/>
                <w:lang w:eastAsia="zh-CN"/>
              </w:rPr>
              <w:t>82.4</w:t>
            </w:r>
          </w:p>
        </w:tc>
        <w:tc>
          <w:tcPr>
            <w:tcW w:w="1152" w:type="dxa"/>
            <w:shd w:val="clear" w:color="auto" w:fill="auto"/>
            <w:vAlign w:val="center"/>
          </w:tcPr>
          <w:p w14:paraId="7A5C9ED2" w14:textId="48058D52" w:rsidR="00435812" w:rsidRPr="009D06B7" w:rsidRDefault="00435812" w:rsidP="00435812">
            <w:pPr>
              <w:rPr>
                <w:sz w:val="18"/>
                <w:szCs w:val="18"/>
                <w:lang w:eastAsia="zh-CN"/>
              </w:rPr>
            </w:pPr>
            <w:r w:rsidRPr="009D06B7">
              <w:rPr>
                <w:sz w:val="18"/>
                <w:szCs w:val="18"/>
                <w:lang w:eastAsia="zh-CN"/>
              </w:rPr>
              <w:t>16.6</w:t>
            </w:r>
          </w:p>
        </w:tc>
        <w:tc>
          <w:tcPr>
            <w:tcW w:w="1152" w:type="dxa"/>
            <w:shd w:val="clear" w:color="auto" w:fill="auto"/>
            <w:vAlign w:val="center"/>
          </w:tcPr>
          <w:p w14:paraId="4E45C816" w14:textId="08E48D1C" w:rsidR="00435812" w:rsidRDefault="00435812" w:rsidP="00435812">
            <w:pPr>
              <w:rPr>
                <w:sz w:val="18"/>
                <w:szCs w:val="18"/>
                <w:lang w:eastAsia="zh-CN"/>
              </w:rPr>
            </w:pPr>
            <w:r>
              <w:rPr>
                <w:rFonts w:hint="eastAsia"/>
                <w:sz w:val="18"/>
                <w:szCs w:val="18"/>
                <w:lang w:eastAsia="zh-CN"/>
              </w:rPr>
              <w:t>9</w:t>
            </w:r>
            <w:r>
              <w:rPr>
                <w:sz w:val="18"/>
                <w:szCs w:val="18"/>
                <w:lang w:eastAsia="zh-CN"/>
              </w:rPr>
              <w:t>87.4</w:t>
            </w:r>
          </w:p>
        </w:tc>
        <w:tc>
          <w:tcPr>
            <w:tcW w:w="1152" w:type="dxa"/>
            <w:shd w:val="clear" w:color="auto" w:fill="auto"/>
            <w:vAlign w:val="center"/>
          </w:tcPr>
          <w:p w14:paraId="6619E01D" w14:textId="132CF3CE" w:rsidR="00435812" w:rsidRDefault="00435812" w:rsidP="00435812">
            <w:pPr>
              <w:rPr>
                <w:sz w:val="18"/>
                <w:szCs w:val="18"/>
                <w:lang w:eastAsia="zh-CN"/>
              </w:rPr>
            </w:pPr>
            <w:r>
              <w:rPr>
                <w:rFonts w:hint="eastAsia"/>
                <w:sz w:val="18"/>
                <w:szCs w:val="18"/>
                <w:lang w:eastAsia="zh-CN"/>
              </w:rPr>
              <w:t>3</w:t>
            </w:r>
            <w:r>
              <w:rPr>
                <w:sz w:val="18"/>
                <w:szCs w:val="18"/>
                <w:lang w:eastAsia="zh-CN"/>
              </w:rPr>
              <w:t>66.3</w:t>
            </w:r>
          </w:p>
        </w:tc>
        <w:tc>
          <w:tcPr>
            <w:tcW w:w="1152" w:type="dxa"/>
            <w:shd w:val="clear" w:color="auto" w:fill="auto"/>
            <w:vAlign w:val="center"/>
          </w:tcPr>
          <w:p w14:paraId="09B79680" w14:textId="740923FE" w:rsidR="00435812" w:rsidRDefault="00435812" w:rsidP="00435812">
            <w:pPr>
              <w:rPr>
                <w:sz w:val="18"/>
                <w:szCs w:val="18"/>
                <w:lang w:eastAsia="zh-CN"/>
              </w:rPr>
            </w:pPr>
            <w:r>
              <w:rPr>
                <w:rFonts w:hint="eastAsia"/>
                <w:sz w:val="18"/>
                <w:szCs w:val="18"/>
                <w:lang w:eastAsia="zh-CN"/>
              </w:rPr>
              <w:t>7</w:t>
            </w:r>
            <w:r>
              <w:rPr>
                <w:sz w:val="18"/>
                <w:szCs w:val="18"/>
                <w:lang w:eastAsia="zh-CN"/>
              </w:rPr>
              <w:t>6.4</w:t>
            </w:r>
          </w:p>
        </w:tc>
      </w:tr>
      <w:tr w:rsidR="00435812" w14:paraId="0DED534B" w14:textId="77777777" w:rsidTr="00034B5A">
        <w:trPr>
          <w:trHeight w:val="176"/>
          <w:jc w:val="center"/>
        </w:trPr>
        <w:tc>
          <w:tcPr>
            <w:tcW w:w="1025" w:type="dxa"/>
            <w:vMerge/>
            <w:shd w:val="clear" w:color="auto" w:fill="auto"/>
          </w:tcPr>
          <w:p w14:paraId="44C81A3C" w14:textId="77777777" w:rsidR="00435812" w:rsidRDefault="00435812" w:rsidP="00435812">
            <w:pPr>
              <w:rPr>
                <w:sz w:val="18"/>
                <w:szCs w:val="18"/>
              </w:rPr>
            </w:pPr>
          </w:p>
        </w:tc>
        <w:tc>
          <w:tcPr>
            <w:tcW w:w="1002" w:type="dxa"/>
            <w:shd w:val="clear" w:color="auto" w:fill="auto"/>
          </w:tcPr>
          <w:p w14:paraId="4BA352A0" w14:textId="77777777" w:rsidR="00435812" w:rsidRDefault="00435812" w:rsidP="00435812">
            <w:pPr>
              <w:rPr>
                <w:sz w:val="18"/>
                <w:szCs w:val="18"/>
              </w:rPr>
            </w:pPr>
            <w:r>
              <w:rPr>
                <w:sz w:val="18"/>
                <w:szCs w:val="18"/>
              </w:rPr>
              <w:t>50%ile</w:t>
            </w:r>
          </w:p>
        </w:tc>
        <w:tc>
          <w:tcPr>
            <w:tcW w:w="1152" w:type="dxa"/>
            <w:shd w:val="clear" w:color="auto" w:fill="auto"/>
            <w:vAlign w:val="center"/>
          </w:tcPr>
          <w:p w14:paraId="53A5B45E" w14:textId="25D89B78" w:rsidR="00435812" w:rsidRDefault="00435812" w:rsidP="00435812">
            <w:pPr>
              <w:rPr>
                <w:sz w:val="18"/>
                <w:szCs w:val="18"/>
                <w:lang w:eastAsia="zh-CN"/>
              </w:rPr>
            </w:pPr>
            <w:r>
              <w:rPr>
                <w:rFonts w:hint="eastAsia"/>
                <w:sz w:val="18"/>
                <w:szCs w:val="18"/>
                <w:lang w:eastAsia="zh-CN"/>
              </w:rPr>
              <w:t>2</w:t>
            </w:r>
            <w:r>
              <w:rPr>
                <w:sz w:val="18"/>
                <w:szCs w:val="18"/>
                <w:lang w:eastAsia="zh-CN"/>
              </w:rPr>
              <w:t>359.1</w:t>
            </w:r>
          </w:p>
        </w:tc>
        <w:tc>
          <w:tcPr>
            <w:tcW w:w="1152" w:type="dxa"/>
            <w:shd w:val="clear" w:color="auto" w:fill="auto"/>
            <w:vAlign w:val="center"/>
          </w:tcPr>
          <w:p w14:paraId="170557BD" w14:textId="556C9C1D" w:rsidR="00435812" w:rsidRDefault="00435812" w:rsidP="00435812">
            <w:pPr>
              <w:rPr>
                <w:sz w:val="18"/>
                <w:szCs w:val="18"/>
                <w:lang w:eastAsia="zh-CN"/>
              </w:rPr>
            </w:pPr>
            <w:r>
              <w:rPr>
                <w:rFonts w:hint="eastAsia"/>
                <w:sz w:val="18"/>
                <w:szCs w:val="18"/>
                <w:lang w:eastAsia="zh-CN"/>
              </w:rPr>
              <w:t>1</w:t>
            </w:r>
            <w:r>
              <w:rPr>
                <w:sz w:val="18"/>
                <w:szCs w:val="18"/>
                <w:lang w:eastAsia="zh-CN"/>
              </w:rPr>
              <w:t>695.8</w:t>
            </w:r>
          </w:p>
        </w:tc>
        <w:tc>
          <w:tcPr>
            <w:tcW w:w="1152" w:type="dxa"/>
            <w:shd w:val="clear" w:color="auto" w:fill="auto"/>
            <w:vAlign w:val="center"/>
          </w:tcPr>
          <w:p w14:paraId="43039C1E" w14:textId="24E77755" w:rsidR="00435812" w:rsidRPr="009D06B7" w:rsidRDefault="00435812" w:rsidP="00435812">
            <w:pPr>
              <w:rPr>
                <w:sz w:val="18"/>
                <w:szCs w:val="18"/>
                <w:lang w:eastAsia="zh-CN"/>
              </w:rPr>
            </w:pPr>
            <w:r w:rsidRPr="009D06B7">
              <w:rPr>
                <w:sz w:val="18"/>
                <w:szCs w:val="18"/>
                <w:lang w:eastAsia="zh-CN"/>
              </w:rPr>
              <w:t>950.9</w:t>
            </w:r>
          </w:p>
        </w:tc>
        <w:tc>
          <w:tcPr>
            <w:tcW w:w="1152" w:type="dxa"/>
            <w:shd w:val="clear" w:color="auto" w:fill="auto"/>
            <w:vAlign w:val="center"/>
          </w:tcPr>
          <w:p w14:paraId="7C88F60C" w14:textId="326E706B" w:rsidR="00435812" w:rsidRDefault="00435812" w:rsidP="00435812">
            <w:pPr>
              <w:rPr>
                <w:sz w:val="18"/>
                <w:szCs w:val="18"/>
                <w:lang w:eastAsia="zh-CN"/>
              </w:rPr>
            </w:pPr>
            <w:r>
              <w:rPr>
                <w:rFonts w:hint="eastAsia"/>
                <w:sz w:val="18"/>
                <w:szCs w:val="18"/>
                <w:lang w:eastAsia="zh-CN"/>
              </w:rPr>
              <w:t>2</w:t>
            </w:r>
            <w:r>
              <w:rPr>
                <w:sz w:val="18"/>
                <w:szCs w:val="18"/>
                <w:lang w:eastAsia="zh-CN"/>
              </w:rPr>
              <w:t>427.1</w:t>
            </w:r>
          </w:p>
        </w:tc>
        <w:tc>
          <w:tcPr>
            <w:tcW w:w="1152" w:type="dxa"/>
            <w:shd w:val="clear" w:color="auto" w:fill="auto"/>
            <w:vAlign w:val="center"/>
          </w:tcPr>
          <w:p w14:paraId="2D5431AE" w14:textId="30B8A871" w:rsidR="00435812" w:rsidRDefault="00435812" w:rsidP="00435812">
            <w:pPr>
              <w:rPr>
                <w:sz w:val="18"/>
                <w:szCs w:val="18"/>
                <w:lang w:eastAsia="zh-CN"/>
              </w:rPr>
            </w:pPr>
            <w:r>
              <w:rPr>
                <w:rFonts w:hint="eastAsia"/>
                <w:sz w:val="18"/>
                <w:szCs w:val="18"/>
                <w:lang w:eastAsia="zh-CN"/>
              </w:rPr>
              <w:t>1</w:t>
            </w:r>
            <w:r>
              <w:rPr>
                <w:sz w:val="18"/>
                <w:szCs w:val="18"/>
                <w:lang w:eastAsia="zh-CN"/>
              </w:rPr>
              <w:t>861.2</w:t>
            </w:r>
          </w:p>
        </w:tc>
        <w:tc>
          <w:tcPr>
            <w:tcW w:w="1152" w:type="dxa"/>
            <w:shd w:val="clear" w:color="auto" w:fill="auto"/>
            <w:vAlign w:val="center"/>
          </w:tcPr>
          <w:p w14:paraId="1202BBDA" w14:textId="69179964" w:rsidR="00435812" w:rsidRDefault="00435812" w:rsidP="00435812">
            <w:pPr>
              <w:rPr>
                <w:sz w:val="18"/>
                <w:szCs w:val="18"/>
                <w:lang w:eastAsia="zh-CN"/>
              </w:rPr>
            </w:pPr>
            <w:r>
              <w:rPr>
                <w:rFonts w:hint="eastAsia"/>
                <w:sz w:val="18"/>
                <w:szCs w:val="18"/>
                <w:lang w:eastAsia="zh-CN"/>
              </w:rPr>
              <w:t>1</w:t>
            </w:r>
            <w:r>
              <w:rPr>
                <w:sz w:val="18"/>
                <w:szCs w:val="18"/>
                <w:lang w:eastAsia="zh-CN"/>
              </w:rPr>
              <w:t>067.5</w:t>
            </w:r>
          </w:p>
        </w:tc>
      </w:tr>
      <w:tr w:rsidR="00435812" w14:paraId="45E44951" w14:textId="77777777" w:rsidTr="00034B5A">
        <w:trPr>
          <w:trHeight w:val="176"/>
          <w:jc w:val="center"/>
        </w:trPr>
        <w:tc>
          <w:tcPr>
            <w:tcW w:w="1025" w:type="dxa"/>
            <w:vMerge/>
            <w:shd w:val="clear" w:color="auto" w:fill="auto"/>
          </w:tcPr>
          <w:p w14:paraId="64A12774" w14:textId="77777777" w:rsidR="00435812" w:rsidRDefault="00435812" w:rsidP="00435812">
            <w:pPr>
              <w:rPr>
                <w:sz w:val="18"/>
                <w:szCs w:val="18"/>
              </w:rPr>
            </w:pPr>
          </w:p>
        </w:tc>
        <w:tc>
          <w:tcPr>
            <w:tcW w:w="1002" w:type="dxa"/>
            <w:shd w:val="clear" w:color="auto" w:fill="auto"/>
          </w:tcPr>
          <w:p w14:paraId="15738AB9" w14:textId="77777777" w:rsidR="00435812" w:rsidRDefault="00435812" w:rsidP="00435812">
            <w:pPr>
              <w:rPr>
                <w:sz w:val="18"/>
                <w:szCs w:val="18"/>
              </w:rPr>
            </w:pPr>
            <w:r>
              <w:rPr>
                <w:sz w:val="18"/>
                <w:szCs w:val="18"/>
              </w:rPr>
              <w:t>95%ile</w:t>
            </w:r>
          </w:p>
        </w:tc>
        <w:tc>
          <w:tcPr>
            <w:tcW w:w="1152" w:type="dxa"/>
            <w:shd w:val="clear" w:color="auto" w:fill="auto"/>
            <w:vAlign w:val="center"/>
          </w:tcPr>
          <w:p w14:paraId="0C9D9F2C" w14:textId="397EF18B" w:rsidR="00435812" w:rsidRDefault="00435812" w:rsidP="00435812">
            <w:pPr>
              <w:rPr>
                <w:sz w:val="18"/>
                <w:szCs w:val="18"/>
                <w:lang w:eastAsia="zh-CN"/>
              </w:rPr>
            </w:pPr>
            <w:r>
              <w:rPr>
                <w:rFonts w:hint="eastAsia"/>
                <w:sz w:val="18"/>
                <w:szCs w:val="18"/>
                <w:lang w:eastAsia="zh-CN"/>
              </w:rPr>
              <w:t>4</w:t>
            </w:r>
            <w:r>
              <w:rPr>
                <w:sz w:val="18"/>
                <w:szCs w:val="18"/>
                <w:lang w:eastAsia="zh-CN"/>
              </w:rPr>
              <w:t>346.9</w:t>
            </w:r>
          </w:p>
        </w:tc>
        <w:tc>
          <w:tcPr>
            <w:tcW w:w="1152" w:type="dxa"/>
            <w:shd w:val="clear" w:color="auto" w:fill="auto"/>
            <w:vAlign w:val="center"/>
          </w:tcPr>
          <w:p w14:paraId="15F004CC" w14:textId="6185A48F" w:rsidR="00435812" w:rsidRDefault="00435812" w:rsidP="00435812">
            <w:pPr>
              <w:rPr>
                <w:sz w:val="18"/>
                <w:szCs w:val="18"/>
                <w:lang w:eastAsia="zh-CN"/>
              </w:rPr>
            </w:pPr>
            <w:r>
              <w:rPr>
                <w:rFonts w:hint="eastAsia"/>
                <w:sz w:val="18"/>
                <w:szCs w:val="18"/>
                <w:lang w:eastAsia="zh-CN"/>
              </w:rPr>
              <w:t>3</w:t>
            </w:r>
            <w:r>
              <w:rPr>
                <w:sz w:val="18"/>
                <w:szCs w:val="18"/>
                <w:lang w:eastAsia="zh-CN"/>
              </w:rPr>
              <w:t>780.7</w:t>
            </w:r>
          </w:p>
        </w:tc>
        <w:tc>
          <w:tcPr>
            <w:tcW w:w="1152" w:type="dxa"/>
            <w:shd w:val="clear" w:color="auto" w:fill="auto"/>
            <w:vAlign w:val="center"/>
          </w:tcPr>
          <w:p w14:paraId="33F4C739" w14:textId="0FE3F79B" w:rsidR="00435812" w:rsidRPr="009D06B7" w:rsidRDefault="00435812" w:rsidP="00435812">
            <w:pPr>
              <w:rPr>
                <w:sz w:val="18"/>
                <w:szCs w:val="18"/>
                <w:lang w:eastAsia="zh-CN"/>
              </w:rPr>
            </w:pPr>
            <w:r w:rsidRPr="009D06B7">
              <w:rPr>
                <w:sz w:val="18"/>
                <w:szCs w:val="18"/>
                <w:lang w:eastAsia="zh-CN"/>
              </w:rPr>
              <w:t>3142.6</w:t>
            </w:r>
          </w:p>
        </w:tc>
        <w:tc>
          <w:tcPr>
            <w:tcW w:w="1152" w:type="dxa"/>
            <w:shd w:val="clear" w:color="auto" w:fill="auto"/>
            <w:vAlign w:val="center"/>
          </w:tcPr>
          <w:p w14:paraId="508BA9A0" w14:textId="7968B6BE" w:rsidR="00435812" w:rsidRDefault="00435812" w:rsidP="00435812">
            <w:pPr>
              <w:rPr>
                <w:sz w:val="18"/>
                <w:szCs w:val="18"/>
                <w:lang w:eastAsia="zh-CN"/>
              </w:rPr>
            </w:pPr>
            <w:r>
              <w:rPr>
                <w:rFonts w:hint="eastAsia"/>
                <w:sz w:val="18"/>
                <w:szCs w:val="18"/>
                <w:lang w:eastAsia="zh-CN"/>
              </w:rPr>
              <w:t>4</w:t>
            </w:r>
            <w:r>
              <w:rPr>
                <w:sz w:val="18"/>
                <w:szCs w:val="18"/>
                <w:lang w:eastAsia="zh-CN"/>
              </w:rPr>
              <w:t>388.0</w:t>
            </w:r>
          </w:p>
        </w:tc>
        <w:tc>
          <w:tcPr>
            <w:tcW w:w="1152" w:type="dxa"/>
            <w:shd w:val="clear" w:color="auto" w:fill="auto"/>
            <w:vAlign w:val="center"/>
          </w:tcPr>
          <w:p w14:paraId="18F749C0" w14:textId="4FBE739F" w:rsidR="00435812" w:rsidRDefault="00435812" w:rsidP="00435812">
            <w:pPr>
              <w:rPr>
                <w:sz w:val="18"/>
                <w:szCs w:val="18"/>
                <w:lang w:eastAsia="zh-CN"/>
              </w:rPr>
            </w:pPr>
            <w:r>
              <w:rPr>
                <w:rFonts w:hint="eastAsia"/>
                <w:sz w:val="18"/>
                <w:szCs w:val="18"/>
                <w:lang w:eastAsia="zh-CN"/>
              </w:rPr>
              <w:t>3</w:t>
            </w:r>
            <w:r>
              <w:rPr>
                <w:sz w:val="18"/>
                <w:szCs w:val="18"/>
                <w:lang w:eastAsia="zh-CN"/>
              </w:rPr>
              <w:t>823.8</w:t>
            </w:r>
          </w:p>
        </w:tc>
        <w:tc>
          <w:tcPr>
            <w:tcW w:w="1152" w:type="dxa"/>
            <w:shd w:val="clear" w:color="auto" w:fill="auto"/>
            <w:vAlign w:val="center"/>
          </w:tcPr>
          <w:p w14:paraId="61D5106E" w14:textId="22A0F983" w:rsidR="00435812" w:rsidRDefault="00435812" w:rsidP="00435812">
            <w:pPr>
              <w:rPr>
                <w:sz w:val="18"/>
                <w:szCs w:val="18"/>
                <w:lang w:eastAsia="zh-CN"/>
              </w:rPr>
            </w:pPr>
            <w:r>
              <w:rPr>
                <w:rFonts w:hint="eastAsia"/>
                <w:sz w:val="18"/>
                <w:szCs w:val="18"/>
                <w:lang w:eastAsia="zh-CN"/>
              </w:rPr>
              <w:t>3</w:t>
            </w:r>
            <w:r>
              <w:rPr>
                <w:sz w:val="18"/>
                <w:szCs w:val="18"/>
                <w:lang w:eastAsia="zh-CN"/>
              </w:rPr>
              <w:t>347.9</w:t>
            </w:r>
          </w:p>
        </w:tc>
      </w:tr>
      <w:tr w:rsidR="00435812" w14:paraId="487E1B1E" w14:textId="77777777" w:rsidTr="00034B5A">
        <w:trPr>
          <w:trHeight w:val="176"/>
          <w:jc w:val="center"/>
        </w:trPr>
        <w:tc>
          <w:tcPr>
            <w:tcW w:w="1025" w:type="dxa"/>
            <w:vMerge/>
            <w:shd w:val="clear" w:color="auto" w:fill="auto"/>
          </w:tcPr>
          <w:p w14:paraId="61DD7DD8" w14:textId="77777777" w:rsidR="00435812" w:rsidRDefault="00435812" w:rsidP="00435812">
            <w:pPr>
              <w:rPr>
                <w:sz w:val="18"/>
                <w:szCs w:val="18"/>
              </w:rPr>
            </w:pPr>
          </w:p>
        </w:tc>
        <w:tc>
          <w:tcPr>
            <w:tcW w:w="1002" w:type="dxa"/>
            <w:shd w:val="clear" w:color="auto" w:fill="auto"/>
          </w:tcPr>
          <w:p w14:paraId="0931A402" w14:textId="77777777" w:rsidR="00435812" w:rsidRDefault="00435812" w:rsidP="00435812">
            <w:pPr>
              <w:rPr>
                <w:sz w:val="18"/>
                <w:szCs w:val="18"/>
              </w:rPr>
            </w:pPr>
            <w:r>
              <w:rPr>
                <w:sz w:val="18"/>
                <w:szCs w:val="18"/>
              </w:rPr>
              <w:t>mean</w:t>
            </w:r>
          </w:p>
        </w:tc>
        <w:tc>
          <w:tcPr>
            <w:tcW w:w="1152" w:type="dxa"/>
            <w:shd w:val="clear" w:color="auto" w:fill="auto"/>
            <w:vAlign w:val="center"/>
          </w:tcPr>
          <w:p w14:paraId="506DA0B7" w14:textId="3D2C53A7" w:rsidR="00435812" w:rsidRDefault="00435812" w:rsidP="00435812">
            <w:pPr>
              <w:rPr>
                <w:sz w:val="18"/>
                <w:szCs w:val="18"/>
                <w:lang w:eastAsia="zh-CN"/>
              </w:rPr>
            </w:pPr>
            <w:r>
              <w:rPr>
                <w:rFonts w:hint="eastAsia"/>
                <w:sz w:val="18"/>
                <w:szCs w:val="18"/>
                <w:lang w:eastAsia="zh-CN"/>
              </w:rPr>
              <w:t>2</w:t>
            </w:r>
            <w:r>
              <w:rPr>
                <w:sz w:val="18"/>
                <w:szCs w:val="18"/>
                <w:lang w:eastAsia="zh-CN"/>
              </w:rPr>
              <w:t>410.8</w:t>
            </w:r>
          </w:p>
        </w:tc>
        <w:tc>
          <w:tcPr>
            <w:tcW w:w="1152" w:type="dxa"/>
            <w:shd w:val="clear" w:color="auto" w:fill="auto"/>
            <w:vAlign w:val="center"/>
          </w:tcPr>
          <w:p w14:paraId="18BB6AF8" w14:textId="013A28AF" w:rsidR="00435812" w:rsidRDefault="00435812" w:rsidP="00435812">
            <w:pPr>
              <w:rPr>
                <w:sz w:val="18"/>
                <w:szCs w:val="18"/>
                <w:lang w:eastAsia="zh-CN"/>
              </w:rPr>
            </w:pPr>
            <w:r>
              <w:rPr>
                <w:rFonts w:hint="eastAsia"/>
                <w:sz w:val="18"/>
                <w:szCs w:val="18"/>
                <w:lang w:eastAsia="zh-CN"/>
              </w:rPr>
              <w:t>1</w:t>
            </w:r>
            <w:r>
              <w:rPr>
                <w:sz w:val="18"/>
                <w:szCs w:val="18"/>
                <w:lang w:eastAsia="zh-CN"/>
              </w:rPr>
              <w:t>829.2</w:t>
            </w:r>
          </w:p>
        </w:tc>
        <w:tc>
          <w:tcPr>
            <w:tcW w:w="1152" w:type="dxa"/>
            <w:shd w:val="clear" w:color="auto" w:fill="auto"/>
            <w:vAlign w:val="center"/>
          </w:tcPr>
          <w:p w14:paraId="69036171" w14:textId="312D38EB" w:rsidR="00435812" w:rsidRPr="009D06B7" w:rsidRDefault="00435812" w:rsidP="00435812">
            <w:pPr>
              <w:rPr>
                <w:sz w:val="18"/>
                <w:szCs w:val="18"/>
                <w:lang w:eastAsia="zh-CN"/>
              </w:rPr>
            </w:pPr>
            <w:r w:rsidRPr="009D06B7">
              <w:rPr>
                <w:sz w:val="18"/>
                <w:szCs w:val="18"/>
                <w:lang w:eastAsia="zh-CN"/>
              </w:rPr>
              <w:t>1193.5</w:t>
            </w:r>
          </w:p>
        </w:tc>
        <w:tc>
          <w:tcPr>
            <w:tcW w:w="1152" w:type="dxa"/>
            <w:shd w:val="clear" w:color="auto" w:fill="auto"/>
            <w:vAlign w:val="center"/>
          </w:tcPr>
          <w:p w14:paraId="41BE127A" w14:textId="413E37E4" w:rsidR="00435812" w:rsidRDefault="00435812" w:rsidP="00435812">
            <w:pPr>
              <w:rPr>
                <w:sz w:val="18"/>
                <w:szCs w:val="18"/>
                <w:lang w:eastAsia="zh-CN"/>
              </w:rPr>
            </w:pPr>
            <w:r>
              <w:rPr>
                <w:rFonts w:hint="eastAsia"/>
                <w:sz w:val="18"/>
                <w:szCs w:val="18"/>
                <w:lang w:eastAsia="zh-CN"/>
              </w:rPr>
              <w:t>2</w:t>
            </w:r>
            <w:r>
              <w:rPr>
                <w:sz w:val="18"/>
                <w:szCs w:val="18"/>
                <w:lang w:eastAsia="zh-CN"/>
              </w:rPr>
              <w:t>485.1</w:t>
            </w:r>
          </w:p>
        </w:tc>
        <w:tc>
          <w:tcPr>
            <w:tcW w:w="1152" w:type="dxa"/>
            <w:shd w:val="clear" w:color="auto" w:fill="auto"/>
            <w:vAlign w:val="center"/>
          </w:tcPr>
          <w:p w14:paraId="33D7B7C6" w14:textId="4FD12B7B" w:rsidR="00435812" w:rsidRDefault="00435812" w:rsidP="00435812">
            <w:pPr>
              <w:rPr>
                <w:sz w:val="18"/>
                <w:szCs w:val="18"/>
                <w:lang w:eastAsia="zh-CN"/>
              </w:rPr>
            </w:pPr>
            <w:r>
              <w:rPr>
                <w:rFonts w:hint="eastAsia"/>
                <w:sz w:val="18"/>
                <w:szCs w:val="18"/>
                <w:lang w:eastAsia="zh-CN"/>
              </w:rPr>
              <w:t>1</w:t>
            </w:r>
            <w:r>
              <w:rPr>
                <w:sz w:val="18"/>
                <w:szCs w:val="18"/>
                <w:lang w:eastAsia="zh-CN"/>
              </w:rPr>
              <w:t>942.1</w:t>
            </w:r>
          </w:p>
        </w:tc>
        <w:tc>
          <w:tcPr>
            <w:tcW w:w="1152" w:type="dxa"/>
            <w:shd w:val="clear" w:color="auto" w:fill="auto"/>
            <w:vAlign w:val="center"/>
          </w:tcPr>
          <w:p w14:paraId="75B1FE85" w14:textId="02F2603E" w:rsidR="00435812" w:rsidRDefault="00435812" w:rsidP="00435812">
            <w:pPr>
              <w:rPr>
                <w:sz w:val="18"/>
                <w:szCs w:val="18"/>
                <w:lang w:eastAsia="zh-CN"/>
              </w:rPr>
            </w:pPr>
            <w:r>
              <w:rPr>
                <w:rFonts w:hint="eastAsia"/>
                <w:sz w:val="18"/>
                <w:szCs w:val="18"/>
                <w:lang w:eastAsia="zh-CN"/>
              </w:rPr>
              <w:t>1</w:t>
            </w:r>
            <w:r>
              <w:rPr>
                <w:sz w:val="18"/>
                <w:szCs w:val="18"/>
                <w:lang w:eastAsia="zh-CN"/>
              </w:rPr>
              <w:t>299.1</w:t>
            </w:r>
          </w:p>
        </w:tc>
      </w:tr>
      <w:tr w:rsidR="00435812" w14:paraId="4C730EA2" w14:textId="77777777" w:rsidTr="00034B5A">
        <w:trPr>
          <w:trHeight w:val="176"/>
          <w:jc w:val="center"/>
        </w:trPr>
        <w:tc>
          <w:tcPr>
            <w:tcW w:w="1025" w:type="dxa"/>
            <w:vMerge w:val="restart"/>
            <w:shd w:val="clear" w:color="auto" w:fill="auto"/>
          </w:tcPr>
          <w:p w14:paraId="28E32FD5" w14:textId="77777777" w:rsidR="00435812" w:rsidRDefault="00435812" w:rsidP="00435812">
            <w:pPr>
              <w:rPr>
                <w:sz w:val="18"/>
                <w:szCs w:val="18"/>
              </w:rPr>
            </w:pPr>
            <w:r>
              <w:rPr>
                <w:sz w:val="18"/>
                <w:szCs w:val="18"/>
              </w:rPr>
              <w:t>UL delay (s)</w:t>
            </w:r>
          </w:p>
        </w:tc>
        <w:tc>
          <w:tcPr>
            <w:tcW w:w="1002" w:type="dxa"/>
            <w:shd w:val="clear" w:color="auto" w:fill="auto"/>
          </w:tcPr>
          <w:p w14:paraId="2EAEC15E" w14:textId="77777777" w:rsidR="00435812" w:rsidRDefault="00435812" w:rsidP="00435812">
            <w:pPr>
              <w:rPr>
                <w:sz w:val="18"/>
                <w:szCs w:val="18"/>
              </w:rPr>
            </w:pPr>
            <w:r>
              <w:rPr>
                <w:sz w:val="18"/>
                <w:szCs w:val="18"/>
              </w:rPr>
              <w:t>5%ile</w:t>
            </w:r>
          </w:p>
        </w:tc>
        <w:tc>
          <w:tcPr>
            <w:tcW w:w="1152" w:type="dxa"/>
            <w:shd w:val="clear" w:color="auto" w:fill="auto"/>
            <w:vAlign w:val="center"/>
          </w:tcPr>
          <w:p w14:paraId="013CF577" w14:textId="5844A13E" w:rsidR="00435812" w:rsidRDefault="00435812" w:rsidP="00435812">
            <w:pPr>
              <w:rPr>
                <w:sz w:val="18"/>
                <w:szCs w:val="18"/>
                <w:lang w:eastAsia="zh-CN"/>
              </w:rPr>
            </w:pPr>
            <w:r>
              <w:rPr>
                <w:rFonts w:hint="eastAsia"/>
                <w:sz w:val="18"/>
                <w:szCs w:val="18"/>
                <w:lang w:eastAsia="zh-CN"/>
              </w:rPr>
              <w:t>0</w:t>
            </w:r>
            <w:r>
              <w:rPr>
                <w:sz w:val="18"/>
                <w:szCs w:val="18"/>
                <w:lang w:eastAsia="zh-CN"/>
              </w:rPr>
              <w:t>.0492</w:t>
            </w:r>
          </w:p>
        </w:tc>
        <w:tc>
          <w:tcPr>
            <w:tcW w:w="1152" w:type="dxa"/>
            <w:shd w:val="clear" w:color="auto" w:fill="auto"/>
            <w:vAlign w:val="center"/>
          </w:tcPr>
          <w:p w14:paraId="1AA18031" w14:textId="266A5766" w:rsidR="00435812" w:rsidRDefault="00435812" w:rsidP="00435812">
            <w:pPr>
              <w:rPr>
                <w:sz w:val="18"/>
                <w:szCs w:val="18"/>
                <w:lang w:eastAsia="zh-CN"/>
              </w:rPr>
            </w:pPr>
            <w:r>
              <w:rPr>
                <w:rFonts w:hint="eastAsia"/>
                <w:sz w:val="18"/>
                <w:szCs w:val="18"/>
                <w:lang w:eastAsia="zh-CN"/>
              </w:rPr>
              <w:t>0</w:t>
            </w:r>
            <w:r>
              <w:rPr>
                <w:sz w:val="18"/>
                <w:szCs w:val="18"/>
                <w:lang w:eastAsia="zh-CN"/>
              </w:rPr>
              <w:t>.0568</w:t>
            </w:r>
          </w:p>
        </w:tc>
        <w:tc>
          <w:tcPr>
            <w:tcW w:w="1152" w:type="dxa"/>
            <w:shd w:val="clear" w:color="auto" w:fill="auto"/>
            <w:vAlign w:val="center"/>
          </w:tcPr>
          <w:p w14:paraId="40BFA6DA" w14:textId="63C03117" w:rsidR="00435812" w:rsidRPr="009D06B7" w:rsidRDefault="00435812" w:rsidP="00435812">
            <w:pPr>
              <w:rPr>
                <w:sz w:val="18"/>
                <w:szCs w:val="18"/>
                <w:lang w:eastAsia="zh-CN"/>
              </w:rPr>
            </w:pPr>
            <w:r w:rsidRPr="00435812">
              <w:rPr>
                <w:sz w:val="18"/>
                <w:szCs w:val="18"/>
                <w:lang w:eastAsia="zh-CN"/>
              </w:rPr>
              <w:t>0.0663</w:t>
            </w:r>
          </w:p>
        </w:tc>
        <w:tc>
          <w:tcPr>
            <w:tcW w:w="1152" w:type="dxa"/>
            <w:shd w:val="clear" w:color="auto" w:fill="auto"/>
            <w:vAlign w:val="center"/>
          </w:tcPr>
          <w:p w14:paraId="1370D061" w14:textId="322945E7" w:rsidR="00435812" w:rsidRDefault="00435812" w:rsidP="00435812">
            <w:pPr>
              <w:rPr>
                <w:sz w:val="18"/>
                <w:szCs w:val="18"/>
              </w:rPr>
            </w:pPr>
            <w:r>
              <w:rPr>
                <w:rFonts w:hint="eastAsia"/>
                <w:sz w:val="18"/>
                <w:szCs w:val="18"/>
                <w:lang w:eastAsia="zh-CN"/>
              </w:rPr>
              <w:t>0</w:t>
            </w:r>
            <w:r>
              <w:rPr>
                <w:sz w:val="18"/>
                <w:szCs w:val="18"/>
                <w:lang w:eastAsia="zh-CN"/>
              </w:rPr>
              <w:t>.0491</w:t>
            </w:r>
          </w:p>
        </w:tc>
        <w:tc>
          <w:tcPr>
            <w:tcW w:w="1152" w:type="dxa"/>
            <w:shd w:val="clear" w:color="auto" w:fill="auto"/>
            <w:vAlign w:val="center"/>
          </w:tcPr>
          <w:p w14:paraId="69F6C67E" w14:textId="746B8A8D" w:rsidR="00435812" w:rsidRDefault="00435812" w:rsidP="00435812">
            <w:pPr>
              <w:rPr>
                <w:sz w:val="18"/>
                <w:szCs w:val="18"/>
              </w:rPr>
            </w:pPr>
            <w:r>
              <w:rPr>
                <w:rFonts w:hint="eastAsia"/>
                <w:sz w:val="18"/>
                <w:szCs w:val="18"/>
                <w:lang w:eastAsia="zh-CN"/>
              </w:rPr>
              <w:t>0</w:t>
            </w:r>
            <w:r>
              <w:rPr>
                <w:sz w:val="18"/>
                <w:szCs w:val="18"/>
                <w:lang w:eastAsia="zh-CN"/>
              </w:rPr>
              <w:t>.0548</w:t>
            </w:r>
          </w:p>
        </w:tc>
        <w:tc>
          <w:tcPr>
            <w:tcW w:w="1152" w:type="dxa"/>
            <w:shd w:val="clear" w:color="auto" w:fill="auto"/>
            <w:vAlign w:val="center"/>
          </w:tcPr>
          <w:p w14:paraId="3B29C4E3" w14:textId="5CAF490B" w:rsidR="00435812" w:rsidRDefault="00435812" w:rsidP="00435812">
            <w:pPr>
              <w:rPr>
                <w:sz w:val="18"/>
                <w:szCs w:val="18"/>
              </w:rPr>
            </w:pPr>
            <w:r w:rsidRPr="0083660A">
              <w:rPr>
                <w:rFonts w:hint="eastAsia"/>
                <w:sz w:val="18"/>
                <w:szCs w:val="18"/>
                <w:lang w:eastAsia="zh-CN"/>
              </w:rPr>
              <w:t>0.06</w:t>
            </w:r>
            <w:r w:rsidRPr="0083660A">
              <w:rPr>
                <w:sz w:val="18"/>
                <w:szCs w:val="18"/>
                <w:lang w:eastAsia="zh-CN"/>
              </w:rPr>
              <w:t>29</w:t>
            </w:r>
          </w:p>
        </w:tc>
      </w:tr>
      <w:tr w:rsidR="00435812" w14:paraId="59F47177" w14:textId="77777777" w:rsidTr="00034B5A">
        <w:trPr>
          <w:trHeight w:val="176"/>
          <w:jc w:val="center"/>
        </w:trPr>
        <w:tc>
          <w:tcPr>
            <w:tcW w:w="1025" w:type="dxa"/>
            <w:vMerge/>
            <w:shd w:val="clear" w:color="auto" w:fill="auto"/>
          </w:tcPr>
          <w:p w14:paraId="75053258" w14:textId="77777777" w:rsidR="00435812" w:rsidRDefault="00435812" w:rsidP="00435812">
            <w:pPr>
              <w:rPr>
                <w:sz w:val="18"/>
                <w:szCs w:val="18"/>
              </w:rPr>
            </w:pPr>
          </w:p>
        </w:tc>
        <w:tc>
          <w:tcPr>
            <w:tcW w:w="1002" w:type="dxa"/>
            <w:shd w:val="clear" w:color="auto" w:fill="auto"/>
          </w:tcPr>
          <w:p w14:paraId="63693D79" w14:textId="77777777" w:rsidR="00435812" w:rsidRDefault="00435812" w:rsidP="00435812">
            <w:pPr>
              <w:rPr>
                <w:sz w:val="18"/>
                <w:szCs w:val="18"/>
              </w:rPr>
            </w:pPr>
            <w:r>
              <w:rPr>
                <w:sz w:val="18"/>
                <w:szCs w:val="18"/>
              </w:rPr>
              <w:t>50%ile</w:t>
            </w:r>
          </w:p>
        </w:tc>
        <w:tc>
          <w:tcPr>
            <w:tcW w:w="1152" w:type="dxa"/>
            <w:shd w:val="clear" w:color="auto" w:fill="auto"/>
            <w:vAlign w:val="center"/>
          </w:tcPr>
          <w:p w14:paraId="57682D30" w14:textId="60EBE061" w:rsidR="00435812" w:rsidRDefault="00435812" w:rsidP="00435812">
            <w:pPr>
              <w:rPr>
                <w:sz w:val="18"/>
                <w:szCs w:val="18"/>
                <w:lang w:eastAsia="zh-CN"/>
              </w:rPr>
            </w:pPr>
            <w:r>
              <w:rPr>
                <w:rFonts w:hint="eastAsia"/>
                <w:sz w:val="18"/>
                <w:szCs w:val="18"/>
                <w:lang w:eastAsia="zh-CN"/>
              </w:rPr>
              <w:t>0</w:t>
            </w:r>
            <w:r>
              <w:rPr>
                <w:sz w:val="18"/>
                <w:szCs w:val="18"/>
                <w:lang w:eastAsia="zh-CN"/>
              </w:rPr>
              <w:t>.0913</w:t>
            </w:r>
          </w:p>
        </w:tc>
        <w:tc>
          <w:tcPr>
            <w:tcW w:w="1152" w:type="dxa"/>
            <w:shd w:val="clear" w:color="auto" w:fill="auto"/>
            <w:vAlign w:val="center"/>
          </w:tcPr>
          <w:p w14:paraId="529A694C" w14:textId="35C13CDC" w:rsidR="00435812" w:rsidRDefault="00435812" w:rsidP="00435812">
            <w:pPr>
              <w:rPr>
                <w:sz w:val="18"/>
                <w:szCs w:val="18"/>
                <w:lang w:eastAsia="zh-CN"/>
              </w:rPr>
            </w:pPr>
            <w:r>
              <w:rPr>
                <w:rFonts w:hint="eastAsia"/>
                <w:sz w:val="18"/>
                <w:szCs w:val="18"/>
                <w:lang w:eastAsia="zh-CN"/>
              </w:rPr>
              <w:t>0</w:t>
            </w:r>
            <w:r>
              <w:rPr>
                <w:sz w:val="18"/>
                <w:szCs w:val="18"/>
                <w:lang w:eastAsia="zh-CN"/>
              </w:rPr>
              <w:t>.1250</w:t>
            </w:r>
          </w:p>
        </w:tc>
        <w:tc>
          <w:tcPr>
            <w:tcW w:w="1152" w:type="dxa"/>
            <w:shd w:val="clear" w:color="auto" w:fill="auto"/>
            <w:vAlign w:val="center"/>
          </w:tcPr>
          <w:p w14:paraId="08C660CE" w14:textId="50883668" w:rsidR="00435812" w:rsidRPr="009D06B7" w:rsidRDefault="00435812" w:rsidP="00435812">
            <w:pPr>
              <w:rPr>
                <w:sz w:val="18"/>
                <w:szCs w:val="18"/>
                <w:lang w:eastAsia="zh-CN"/>
              </w:rPr>
            </w:pPr>
            <w:r w:rsidRPr="00435812">
              <w:rPr>
                <w:sz w:val="18"/>
                <w:szCs w:val="18"/>
                <w:lang w:eastAsia="zh-CN"/>
              </w:rPr>
              <w:t>0.2177</w:t>
            </w:r>
          </w:p>
        </w:tc>
        <w:tc>
          <w:tcPr>
            <w:tcW w:w="1152" w:type="dxa"/>
            <w:shd w:val="clear" w:color="auto" w:fill="auto"/>
            <w:vAlign w:val="center"/>
          </w:tcPr>
          <w:p w14:paraId="3D7C6A4B" w14:textId="4B9214B8" w:rsidR="00435812" w:rsidRDefault="00435812" w:rsidP="00435812">
            <w:pPr>
              <w:rPr>
                <w:sz w:val="18"/>
                <w:szCs w:val="18"/>
              </w:rPr>
            </w:pPr>
            <w:r>
              <w:rPr>
                <w:rFonts w:hint="eastAsia"/>
                <w:sz w:val="18"/>
                <w:szCs w:val="18"/>
                <w:lang w:eastAsia="zh-CN"/>
              </w:rPr>
              <w:t>0</w:t>
            </w:r>
            <w:r>
              <w:rPr>
                <w:sz w:val="18"/>
                <w:szCs w:val="18"/>
                <w:lang w:eastAsia="zh-CN"/>
              </w:rPr>
              <w:t>.0870</w:t>
            </w:r>
          </w:p>
        </w:tc>
        <w:tc>
          <w:tcPr>
            <w:tcW w:w="1152" w:type="dxa"/>
            <w:shd w:val="clear" w:color="auto" w:fill="auto"/>
            <w:vAlign w:val="center"/>
          </w:tcPr>
          <w:p w14:paraId="6906A692" w14:textId="3E31BBFF" w:rsidR="00435812" w:rsidRDefault="00435812" w:rsidP="00435812">
            <w:pPr>
              <w:rPr>
                <w:sz w:val="18"/>
                <w:szCs w:val="18"/>
              </w:rPr>
            </w:pPr>
            <w:r>
              <w:rPr>
                <w:rFonts w:hint="eastAsia"/>
                <w:sz w:val="18"/>
                <w:szCs w:val="18"/>
                <w:lang w:eastAsia="zh-CN"/>
              </w:rPr>
              <w:t>0</w:t>
            </w:r>
            <w:r>
              <w:rPr>
                <w:sz w:val="18"/>
                <w:szCs w:val="18"/>
                <w:lang w:eastAsia="zh-CN"/>
              </w:rPr>
              <w:t>.1148</w:t>
            </w:r>
          </w:p>
        </w:tc>
        <w:tc>
          <w:tcPr>
            <w:tcW w:w="1152" w:type="dxa"/>
            <w:shd w:val="clear" w:color="auto" w:fill="auto"/>
            <w:vAlign w:val="center"/>
          </w:tcPr>
          <w:p w14:paraId="3F311B63" w14:textId="150607B9" w:rsidR="00435812" w:rsidRDefault="00435812" w:rsidP="00435812">
            <w:pPr>
              <w:rPr>
                <w:sz w:val="18"/>
                <w:szCs w:val="18"/>
              </w:rPr>
            </w:pPr>
            <w:r w:rsidRPr="0083660A">
              <w:rPr>
                <w:sz w:val="18"/>
                <w:szCs w:val="18"/>
                <w:lang w:eastAsia="zh-CN"/>
              </w:rPr>
              <w:t>0.1953</w:t>
            </w:r>
          </w:p>
        </w:tc>
      </w:tr>
      <w:tr w:rsidR="00435812" w14:paraId="59C09FB1" w14:textId="77777777" w:rsidTr="00034B5A">
        <w:trPr>
          <w:trHeight w:val="176"/>
          <w:jc w:val="center"/>
        </w:trPr>
        <w:tc>
          <w:tcPr>
            <w:tcW w:w="1025" w:type="dxa"/>
            <w:vMerge/>
            <w:shd w:val="clear" w:color="auto" w:fill="auto"/>
          </w:tcPr>
          <w:p w14:paraId="11B1CD88" w14:textId="77777777" w:rsidR="00435812" w:rsidRDefault="00435812" w:rsidP="00435812">
            <w:pPr>
              <w:rPr>
                <w:sz w:val="18"/>
                <w:szCs w:val="18"/>
              </w:rPr>
            </w:pPr>
          </w:p>
        </w:tc>
        <w:tc>
          <w:tcPr>
            <w:tcW w:w="1002" w:type="dxa"/>
            <w:shd w:val="clear" w:color="auto" w:fill="auto"/>
          </w:tcPr>
          <w:p w14:paraId="6D269213" w14:textId="77777777" w:rsidR="00435812" w:rsidRDefault="00435812" w:rsidP="00435812">
            <w:pPr>
              <w:rPr>
                <w:sz w:val="18"/>
                <w:szCs w:val="18"/>
              </w:rPr>
            </w:pPr>
            <w:r>
              <w:rPr>
                <w:sz w:val="18"/>
                <w:szCs w:val="18"/>
              </w:rPr>
              <w:t>95%ile</w:t>
            </w:r>
          </w:p>
        </w:tc>
        <w:tc>
          <w:tcPr>
            <w:tcW w:w="1152" w:type="dxa"/>
            <w:shd w:val="clear" w:color="auto" w:fill="auto"/>
            <w:vAlign w:val="center"/>
          </w:tcPr>
          <w:p w14:paraId="7BBEE187" w14:textId="26A78132" w:rsidR="00435812" w:rsidRDefault="00435812" w:rsidP="00435812">
            <w:pPr>
              <w:rPr>
                <w:sz w:val="18"/>
                <w:szCs w:val="18"/>
                <w:lang w:eastAsia="zh-CN"/>
              </w:rPr>
            </w:pPr>
            <w:r>
              <w:rPr>
                <w:rFonts w:hint="eastAsia"/>
                <w:sz w:val="18"/>
                <w:szCs w:val="18"/>
                <w:lang w:eastAsia="zh-CN"/>
              </w:rPr>
              <w:t>0</w:t>
            </w:r>
            <w:r>
              <w:rPr>
                <w:sz w:val="18"/>
                <w:szCs w:val="18"/>
                <w:lang w:eastAsia="zh-CN"/>
              </w:rPr>
              <w:t>.2320</w:t>
            </w:r>
          </w:p>
        </w:tc>
        <w:tc>
          <w:tcPr>
            <w:tcW w:w="1152" w:type="dxa"/>
            <w:shd w:val="clear" w:color="auto" w:fill="auto"/>
            <w:vAlign w:val="center"/>
          </w:tcPr>
          <w:p w14:paraId="64DEF758" w14:textId="7E3F87F1" w:rsidR="00435812" w:rsidRDefault="00435812" w:rsidP="00435812">
            <w:pPr>
              <w:rPr>
                <w:sz w:val="18"/>
                <w:szCs w:val="18"/>
                <w:lang w:eastAsia="zh-CN"/>
              </w:rPr>
            </w:pPr>
            <w:r>
              <w:rPr>
                <w:rFonts w:hint="eastAsia"/>
                <w:sz w:val="18"/>
                <w:szCs w:val="18"/>
                <w:lang w:eastAsia="zh-CN"/>
              </w:rPr>
              <w:t>0</w:t>
            </w:r>
            <w:r>
              <w:rPr>
                <w:sz w:val="18"/>
                <w:szCs w:val="18"/>
                <w:lang w:eastAsia="zh-CN"/>
              </w:rPr>
              <w:t>.6401</w:t>
            </w:r>
          </w:p>
        </w:tc>
        <w:tc>
          <w:tcPr>
            <w:tcW w:w="1152" w:type="dxa"/>
            <w:shd w:val="clear" w:color="auto" w:fill="auto"/>
            <w:vAlign w:val="center"/>
          </w:tcPr>
          <w:p w14:paraId="58C3DC2F" w14:textId="2F8F343A" w:rsidR="00435812" w:rsidRPr="009D06B7" w:rsidRDefault="00435812" w:rsidP="00435812">
            <w:pPr>
              <w:rPr>
                <w:sz w:val="18"/>
                <w:szCs w:val="18"/>
                <w:lang w:eastAsia="zh-CN"/>
              </w:rPr>
            </w:pPr>
            <w:r w:rsidRPr="00435812">
              <w:rPr>
                <w:sz w:val="18"/>
                <w:szCs w:val="18"/>
                <w:lang w:eastAsia="zh-CN"/>
              </w:rPr>
              <w:t>2.1766</w:t>
            </w:r>
          </w:p>
        </w:tc>
        <w:tc>
          <w:tcPr>
            <w:tcW w:w="1152" w:type="dxa"/>
            <w:shd w:val="clear" w:color="auto" w:fill="auto"/>
            <w:vAlign w:val="center"/>
          </w:tcPr>
          <w:p w14:paraId="6CE2E285" w14:textId="2362EEC5" w:rsidR="00435812" w:rsidRDefault="00435812" w:rsidP="00435812">
            <w:pPr>
              <w:rPr>
                <w:sz w:val="18"/>
                <w:szCs w:val="18"/>
              </w:rPr>
            </w:pPr>
            <w:r>
              <w:rPr>
                <w:rFonts w:hint="eastAsia"/>
                <w:sz w:val="18"/>
                <w:szCs w:val="18"/>
                <w:lang w:eastAsia="zh-CN"/>
              </w:rPr>
              <w:t>0</w:t>
            </w:r>
            <w:r>
              <w:rPr>
                <w:sz w:val="18"/>
                <w:szCs w:val="18"/>
                <w:lang w:eastAsia="zh-CN"/>
              </w:rPr>
              <w:t>.2158</w:t>
            </w:r>
          </w:p>
        </w:tc>
        <w:tc>
          <w:tcPr>
            <w:tcW w:w="1152" w:type="dxa"/>
            <w:shd w:val="clear" w:color="auto" w:fill="auto"/>
            <w:vAlign w:val="center"/>
          </w:tcPr>
          <w:p w14:paraId="5718F449" w14:textId="256EB5A3" w:rsidR="00435812" w:rsidRDefault="00435812" w:rsidP="00435812">
            <w:pPr>
              <w:rPr>
                <w:sz w:val="18"/>
                <w:szCs w:val="18"/>
              </w:rPr>
            </w:pPr>
            <w:r>
              <w:rPr>
                <w:rFonts w:hint="eastAsia"/>
                <w:sz w:val="18"/>
                <w:szCs w:val="18"/>
                <w:lang w:eastAsia="zh-CN"/>
              </w:rPr>
              <w:t>0</w:t>
            </w:r>
            <w:r>
              <w:rPr>
                <w:sz w:val="18"/>
                <w:szCs w:val="18"/>
                <w:lang w:eastAsia="zh-CN"/>
              </w:rPr>
              <w:t>.5371</w:t>
            </w:r>
          </w:p>
        </w:tc>
        <w:tc>
          <w:tcPr>
            <w:tcW w:w="1152" w:type="dxa"/>
            <w:shd w:val="clear" w:color="auto" w:fill="auto"/>
            <w:vAlign w:val="center"/>
          </w:tcPr>
          <w:p w14:paraId="73608AFA" w14:textId="233AFF4A" w:rsidR="00435812" w:rsidRDefault="00435812" w:rsidP="00435812">
            <w:pPr>
              <w:rPr>
                <w:sz w:val="18"/>
                <w:szCs w:val="18"/>
              </w:rPr>
            </w:pPr>
            <w:r w:rsidRPr="0083660A">
              <w:rPr>
                <w:rFonts w:hint="eastAsia"/>
                <w:sz w:val="18"/>
                <w:szCs w:val="18"/>
                <w:lang w:eastAsia="zh-CN"/>
              </w:rPr>
              <w:t>1</w:t>
            </w:r>
            <w:r w:rsidRPr="0083660A">
              <w:rPr>
                <w:sz w:val="18"/>
                <w:szCs w:val="18"/>
                <w:lang w:eastAsia="zh-CN"/>
              </w:rPr>
              <w:t>.5271</w:t>
            </w:r>
          </w:p>
        </w:tc>
      </w:tr>
      <w:tr w:rsidR="00435812" w14:paraId="013392CB" w14:textId="77777777" w:rsidTr="00034B5A">
        <w:trPr>
          <w:trHeight w:val="176"/>
          <w:jc w:val="center"/>
        </w:trPr>
        <w:tc>
          <w:tcPr>
            <w:tcW w:w="1025" w:type="dxa"/>
            <w:vMerge/>
            <w:shd w:val="clear" w:color="auto" w:fill="auto"/>
          </w:tcPr>
          <w:p w14:paraId="4DBB2157" w14:textId="77777777" w:rsidR="00435812" w:rsidRDefault="00435812" w:rsidP="00435812">
            <w:pPr>
              <w:rPr>
                <w:sz w:val="18"/>
                <w:szCs w:val="18"/>
              </w:rPr>
            </w:pPr>
          </w:p>
        </w:tc>
        <w:tc>
          <w:tcPr>
            <w:tcW w:w="1002" w:type="dxa"/>
            <w:shd w:val="clear" w:color="auto" w:fill="auto"/>
          </w:tcPr>
          <w:p w14:paraId="1EFAF0DB" w14:textId="77777777" w:rsidR="00435812" w:rsidRDefault="00435812" w:rsidP="00435812">
            <w:pPr>
              <w:rPr>
                <w:sz w:val="18"/>
                <w:szCs w:val="18"/>
              </w:rPr>
            </w:pPr>
            <w:r>
              <w:rPr>
                <w:sz w:val="18"/>
                <w:szCs w:val="18"/>
              </w:rPr>
              <w:t>mean</w:t>
            </w:r>
          </w:p>
        </w:tc>
        <w:tc>
          <w:tcPr>
            <w:tcW w:w="1152" w:type="dxa"/>
            <w:shd w:val="clear" w:color="auto" w:fill="auto"/>
            <w:vAlign w:val="center"/>
          </w:tcPr>
          <w:p w14:paraId="1BF6CAC4" w14:textId="0CDFC648" w:rsidR="00435812" w:rsidRDefault="00435812" w:rsidP="00435812">
            <w:pPr>
              <w:rPr>
                <w:sz w:val="18"/>
                <w:szCs w:val="18"/>
                <w:lang w:eastAsia="zh-CN"/>
              </w:rPr>
            </w:pPr>
            <w:r>
              <w:rPr>
                <w:rFonts w:hint="eastAsia"/>
                <w:sz w:val="18"/>
                <w:szCs w:val="18"/>
                <w:lang w:eastAsia="zh-CN"/>
              </w:rPr>
              <w:t>0</w:t>
            </w:r>
            <w:r>
              <w:rPr>
                <w:sz w:val="18"/>
                <w:szCs w:val="18"/>
                <w:lang w:eastAsia="zh-CN"/>
              </w:rPr>
              <w:t>.1092</w:t>
            </w:r>
          </w:p>
        </w:tc>
        <w:tc>
          <w:tcPr>
            <w:tcW w:w="1152" w:type="dxa"/>
            <w:shd w:val="clear" w:color="auto" w:fill="auto"/>
            <w:vAlign w:val="center"/>
          </w:tcPr>
          <w:p w14:paraId="65CD866F" w14:textId="5649772E" w:rsidR="00435812" w:rsidRDefault="00435812" w:rsidP="00435812">
            <w:pPr>
              <w:rPr>
                <w:sz w:val="18"/>
                <w:szCs w:val="18"/>
                <w:lang w:eastAsia="zh-CN"/>
              </w:rPr>
            </w:pPr>
            <w:r>
              <w:rPr>
                <w:rFonts w:hint="eastAsia"/>
                <w:sz w:val="18"/>
                <w:szCs w:val="18"/>
                <w:lang w:eastAsia="zh-CN"/>
              </w:rPr>
              <w:t>0</w:t>
            </w:r>
            <w:r>
              <w:rPr>
                <w:sz w:val="18"/>
                <w:szCs w:val="18"/>
                <w:lang w:eastAsia="zh-CN"/>
              </w:rPr>
              <w:t>.2203</w:t>
            </w:r>
          </w:p>
        </w:tc>
        <w:tc>
          <w:tcPr>
            <w:tcW w:w="1152" w:type="dxa"/>
            <w:shd w:val="clear" w:color="auto" w:fill="auto"/>
            <w:vAlign w:val="center"/>
          </w:tcPr>
          <w:p w14:paraId="18AB4A3C" w14:textId="09D355B5" w:rsidR="00435812" w:rsidRPr="009D06B7" w:rsidRDefault="00435812" w:rsidP="00435812">
            <w:pPr>
              <w:rPr>
                <w:sz w:val="18"/>
                <w:szCs w:val="18"/>
                <w:lang w:eastAsia="zh-CN"/>
              </w:rPr>
            </w:pPr>
            <w:r w:rsidRPr="009D06B7">
              <w:rPr>
                <w:sz w:val="18"/>
                <w:szCs w:val="18"/>
                <w:lang w:eastAsia="zh-CN"/>
              </w:rPr>
              <w:t>0.6956</w:t>
            </w:r>
          </w:p>
        </w:tc>
        <w:tc>
          <w:tcPr>
            <w:tcW w:w="1152" w:type="dxa"/>
            <w:shd w:val="clear" w:color="auto" w:fill="auto"/>
            <w:vAlign w:val="center"/>
          </w:tcPr>
          <w:p w14:paraId="7E4BA793" w14:textId="296081E4" w:rsidR="00435812" w:rsidRDefault="00435812" w:rsidP="00435812">
            <w:pPr>
              <w:rPr>
                <w:sz w:val="18"/>
                <w:szCs w:val="18"/>
              </w:rPr>
            </w:pPr>
            <w:r>
              <w:rPr>
                <w:rFonts w:hint="eastAsia"/>
                <w:sz w:val="18"/>
                <w:szCs w:val="18"/>
                <w:lang w:eastAsia="zh-CN"/>
              </w:rPr>
              <w:t>0</w:t>
            </w:r>
            <w:r>
              <w:rPr>
                <w:sz w:val="18"/>
                <w:szCs w:val="18"/>
                <w:lang w:eastAsia="zh-CN"/>
              </w:rPr>
              <w:t>.1047</w:t>
            </w:r>
          </w:p>
        </w:tc>
        <w:tc>
          <w:tcPr>
            <w:tcW w:w="1152" w:type="dxa"/>
            <w:shd w:val="clear" w:color="auto" w:fill="auto"/>
            <w:vAlign w:val="center"/>
          </w:tcPr>
          <w:p w14:paraId="3768B30E" w14:textId="7663D0A8" w:rsidR="00435812" w:rsidRDefault="00435812" w:rsidP="00435812">
            <w:pPr>
              <w:rPr>
                <w:sz w:val="18"/>
                <w:szCs w:val="18"/>
              </w:rPr>
            </w:pPr>
            <w:r>
              <w:rPr>
                <w:rFonts w:hint="eastAsia"/>
                <w:sz w:val="18"/>
                <w:szCs w:val="18"/>
                <w:lang w:eastAsia="zh-CN"/>
              </w:rPr>
              <w:t>0</w:t>
            </w:r>
            <w:r>
              <w:rPr>
                <w:sz w:val="18"/>
                <w:szCs w:val="18"/>
                <w:lang w:eastAsia="zh-CN"/>
              </w:rPr>
              <w:t>.1871</w:t>
            </w:r>
          </w:p>
        </w:tc>
        <w:tc>
          <w:tcPr>
            <w:tcW w:w="1152" w:type="dxa"/>
            <w:shd w:val="clear" w:color="auto" w:fill="auto"/>
            <w:vAlign w:val="center"/>
          </w:tcPr>
          <w:p w14:paraId="46A9F548" w14:textId="6E48AC26" w:rsidR="00435812" w:rsidRDefault="00435812" w:rsidP="00435812">
            <w:pPr>
              <w:rPr>
                <w:sz w:val="18"/>
                <w:szCs w:val="18"/>
              </w:rPr>
            </w:pPr>
            <w:r w:rsidRPr="0083660A">
              <w:rPr>
                <w:rFonts w:hint="eastAsia"/>
                <w:sz w:val="18"/>
                <w:szCs w:val="18"/>
                <w:lang w:eastAsia="zh-CN"/>
              </w:rPr>
              <w:t>0</w:t>
            </w:r>
            <w:r w:rsidRPr="0083660A">
              <w:rPr>
                <w:sz w:val="18"/>
                <w:szCs w:val="18"/>
                <w:lang w:eastAsia="zh-CN"/>
              </w:rPr>
              <w:t>.5598</w:t>
            </w:r>
          </w:p>
        </w:tc>
      </w:tr>
      <w:tr w:rsidR="00435812" w14:paraId="4CD719BF" w14:textId="77777777" w:rsidTr="00034B5A">
        <w:trPr>
          <w:trHeight w:val="176"/>
          <w:jc w:val="center"/>
        </w:trPr>
        <w:tc>
          <w:tcPr>
            <w:tcW w:w="2027" w:type="dxa"/>
            <w:gridSpan w:val="2"/>
            <w:shd w:val="clear" w:color="auto" w:fill="auto"/>
          </w:tcPr>
          <w:p w14:paraId="32931BBC" w14:textId="77777777" w:rsidR="00435812" w:rsidRDefault="00435812" w:rsidP="00435812">
            <w:pPr>
              <w:rPr>
                <w:sz w:val="18"/>
                <w:szCs w:val="18"/>
              </w:rPr>
            </w:pPr>
            <w:r>
              <w:rPr>
                <w:sz w:val="18"/>
                <w:szCs w:val="18"/>
              </w:rPr>
              <w:t>Arrival rate (</w:t>
            </w:r>
            <w:r>
              <w:rPr>
                <w:rFonts w:eastAsia="等线"/>
                <w:sz w:val="18"/>
                <w:szCs w:val="18"/>
              </w:rPr>
              <w:t>files/s</w:t>
            </w:r>
            <w:r>
              <w:rPr>
                <w:sz w:val="18"/>
                <w:szCs w:val="18"/>
              </w:rPr>
              <w:t>)</w:t>
            </w:r>
          </w:p>
        </w:tc>
        <w:tc>
          <w:tcPr>
            <w:tcW w:w="1152" w:type="dxa"/>
            <w:shd w:val="clear" w:color="auto" w:fill="auto"/>
          </w:tcPr>
          <w:p w14:paraId="509BD8A8" w14:textId="680CAB92" w:rsidR="00435812" w:rsidRDefault="00435812" w:rsidP="00435812">
            <w:pPr>
              <w:rPr>
                <w:rFonts w:eastAsia="等线"/>
                <w:sz w:val="18"/>
                <w:szCs w:val="18"/>
              </w:rPr>
            </w:pPr>
            <w:r>
              <w:rPr>
                <w:rFonts w:eastAsia="等线" w:hint="eastAsia"/>
                <w:sz w:val="18"/>
                <w:szCs w:val="18"/>
                <w:lang w:eastAsia="zh-CN"/>
              </w:rPr>
              <w:t>0</w:t>
            </w:r>
            <w:r>
              <w:rPr>
                <w:rFonts w:eastAsia="等线"/>
                <w:sz w:val="18"/>
                <w:szCs w:val="18"/>
                <w:lang w:eastAsia="zh-CN"/>
              </w:rPr>
              <w:t>.25</w:t>
            </w:r>
          </w:p>
        </w:tc>
        <w:tc>
          <w:tcPr>
            <w:tcW w:w="1152" w:type="dxa"/>
            <w:shd w:val="clear" w:color="auto" w:fill="auto"/>
          </w:tcPr>
          <w:p w14:paraId="05D396D0" w14:textId="491EEE69" w:rsidR="00435812" w:rsidRDefault="00435812" w:rsidP="00435812">
            <w:pPr>
              <w:rPr>
                <w:rFonts w:eastAsia="等线"/>
                <w:sz w:val="18"/>
                <w:szCs w:val="18"/>
              </w:rPr>
            </w:pPr>
            <w:r>
              <w:rPr>
                <w:rFonts w:eastAsia="等线" w:hint="eastAsia"/>
                <w:sz w:val="18"/>
                <w:szCs w:val="18"/>
                <w:lang w:eastAsia="zh-CN"/>
              </w:rPr>
              <w:t>0</w:t>
            </w:r>
            <w:r>
              <w:rPr>
                <w:rFonts w:eastAsia="等线"/>
                <w:sz w:val="18"/>
                <w:szCs w:val="18"/>
                <w:lang w:eastAsia="zh-CN"/>
              </w:rPr>
              <w:t>.6</w:t>
            </w:r>
          </w:p>
        </w:tc>
        <w:tc>
          <w:tcPr>
            <w:tcW w:w="1152" w:type="dxa"/>
            <w:shd w:val="clear" w:color="auto" w:fill="auto"/>
          </w:tcPr>
          <w:p w14:paraId="214D6967" w14:textId="42ACFAFA" w:rsidR="00435812" w:rsidRDefault="00435812" w:rsidP="00435812">
            <w:pPr>
              <w:rPr>
                <w:rFonts w:eastAsia="等线"/>
                <w:sz w:val="18"/>
                <w:szCs w:val="18"/>
              </w:rPr>
            </w:pPr>
            <w:r>
              <w:rPr>
                <w:rFonts w:eastAsia="等线" w:hint="eastAsia"/>
                <w:sz w:val="18"/>
                <w:szCs w:val="18"/>
                <w:lang w:eastAsia="zh-CN"/>
              </w:rPr>
              <w:t>1</w:t>
            </w:r>
            <w:r>
              <w:rPr>
                <w:rFonts w:eastAsia="等线"/>
                <w:sz w:val="18"/>
                <w:szCs w:val="18"/>
                <w:lang w:eastAsia="zh-CN"/>
              </w:rPr>
              <w:t>.0</w:t>
            </w:r>
          </w:p>
        </w:tc>
        <w:tc>
          <w:tcPr>
            <w:tcW w:w="1152" w:type="dxa"/>
            <w:shd w:val="clear" w:color="auto" w:fill="auto"/>
          </w:tcPr>
          <w:p w14:paraId="31D164F8" w14:textId="1CB0D7B4" w:rsidR="00435812" w:rsidRDefault="00435812" w:rsidP="00435812">
            <w:pPr>
              <w:rPr>
                <w:rFonts w:eastAsia="等线"/>
                <w:sz w:val="18"/>
                <w:szCs w:val="18"/>
              </w:rPr>
            </w:pPr>
            <w:r>
              <w:rPr>
                <w:rFonts w:eastAsia="等线" w:hint="eastAsia"/>
                <w:sz w:val="18"/>
                <w:szCs w:val="18"/>
                <w:lang w:eastAsia="zh-CN"/>
              </w:rPr>
              <w:t>0</w:t>
            </w:r>
            <w:r>
              <w:rPr>
                <w:rFonts w:eastAsia="等线"/>
                <w:sz w:val="18"/>
                <w:szCs w:val="18"/>
                <w:lang w:eastAsia="zh-CN"/>
              </w:rPr>
              <w:t>.25</w:t>
            </w:r>
          </w:p>
        </w:tc>
        <w:tc>
          <w:tcPr>
            <w:tcW w:w="1152" w:type="dxa"/>
            <w:shd w:val="clear" w:color="auto" w:fill="auto"/>
          </w:tcPr>
          <w:p w14:paraId="491B3BAF" w14:textId="474FD667" w:rsidR="00435812" w:rsidRDefault="00435812" w:rsidP="00435812">
            <w:pPr>
              <w:rPr>
                <w:rFonts w:eastAsia="等线"/>
                <w:sz w:val="18"/>
                <w:szCs w:val="18"/>
              </w:rPr>
            </w:pPr>
            <w:r>
              <w:rPr>
                <w:rFonts w:eastAsia="等线" w:hint="eastAsia"/>
                <w:sz w:val="18"/>
                <w:szCs w:val="18"/>
                <w:lang w:eastAsia="zh-CN"/>
              </w:rPr>
              <w:t>0</w:t>
            </w:r>
            <w:r>
              <w:rPr>
                <w:rFonts w:eastAsia="等线"/>
                <w:sz w:val="18"/>
                <w:szCs w:val="18"/>
                <w:lang w:eastAsia="zh-CN"/>
              </w:rPr>
              <w:t>.6</w:t>
            </w:r>
          </w:p>
        </w:tc>
        <w:tc>
          <w:tcPr>
            <w:tcW w:w="1152" w:type="dxa"/>
            <w:shd w:val="clear" w:color="auto" w:fill="auto"/>
          </w:tcPr>
          <w:p w14:paraId="34CD8E41" w14:textId="5CE1083B" w:rsidR="00435812" w:rsidRDefault="00435812" w:rsidP="00435812">
            <w:pPr>
              <w:rPr>
                <w:rFonts w:eastAsia="等线"/>
                <w:sz w:val="18"/>
                <w:szCs w:val="18"/>
              </w:rPr>
            </w:pPr>
            <w:r>
              <w:rPr>
                <w:rFonts w:eastAsia="等线" w:hint="eastAsia"/>
                <w:sz w:val="18"/>
                <w:szCs w:val="18"/>
                <w:lang w:eastAsia="zh-CN"/>
              </w:rPr>
              <w:t>1</w:t>
            </w:r>
            <w:r>
              <w:rPr>
                <w:rFonts w:eastAsia="等线"/>
                <w:sz w:val="18"/>
                <w:szCs w:val="18"/>
                <w:lang w:eastAsia="zh-CN"/>
              </w:rPr>
              <w:t>.0</w:t>
            </w:r>
          </w:p>
        </w:tc>
      </w:tr>
      <w:tr w:rsidR="00435812" w14:paraId="39014BC5" w14:textId="77777777" w:rsidTr="009D06B7">
        <w:trPr>
          <w:trHeight w:val="176"/>
          <w:jc w:val="center"/>
        </w:trPr>
        <w:tc>
          <w:tcPr>
            <w:tcW w:w="2027" w:type="dxa"/>
            <w:gridSpan w:val="2"/>
            <w:shd w:val="clear" w:color="auto" w:fill="auto"/>
          </w:tcPr>
          <w:p w14:paraId="73038ED3" w14:textId="77777777" w:rsidR="00435812" w:rsidRDefault="00435812" w:rsidP="00435812">
            <w:pPr>
              <w:rPr>
                <w:rFonts w:eastAsia="等线"/>
                <w:sz w:val="18"/>
                <w:szCs w:val="18"/>
              </w:rPr>
            </w:pPr>
            <w:r>
              <w:rPr>
                <w:rFonts w:ascii="Cambria Math" w:eastAsia="等线" w:hAnsi="Cambria Math" w:cs="Cambria Math"/>
                <w:sz w:val="18"/>
                <w:szCs w:val="18"/>
              </w:rPr>
              <w:t>𝜌</w:t>
            </w:r>
            <w:r>
              <w:rPr>
                <w:rFonts w:eastAsia="等线"/>
                <w:sz w:val="18"/>
                <w:szCs w:val="18"/>
                <w:vertAlign w:val="subscript"/>
              </w:rPr>
              <w:t>DL</w:t>
            </w:r>
          </w:p>
        </w:tc>
        <w:tc>
          <w:tcPr>
            <w:tcW w:w="1152" w:type="dxa"/>
            <w:shd w:val="clear" w:color="auto" w:fill="auto"/>
          </w:tcPr>
          <w:p w14:paraId="6A8B17B5" w14:textId="6F88B593" w:rsidR="00435812" w:rsidRDefault="00435812" w:rsidP="00435812">
            <w:pPr>
              <w:rPr>
                <w:color w:val="000000"/>
                <w:sz w:val="18"/>
                <w:szCs w:val="18"/>
                <w:lang w:eastAsia="zh-CN"/>
              </w:rPr>
            </w:pPr>
            <w:r>
              <w:rPr>
                <w:rFonts w:hint="eastAsia"/>
                <w:color w:val="000000"/>
                <w:sz w:val="18"/>
                <w:szCs w:val="18"/>
                <w:lang w:eastAsia="zh-CN"/>
              </w:rPr>
              <w:t>9</w:t>
            </w:r>
            <w:r>
              <w:rPr>
                <w:color w:val="000000"/>
                <w:sz w:val="18"/>
                <w:szCs w:val="18"/>
                <w:lang w:eastAsia="zh-CN"/>
              </w:rPr>
              <w:t>9.70%</w:t>
            </w:r>
          </w:p>
        </w:tc>
        <w:tc>
          <w:tcPr>
            <w:tcW w:w="1152" w:type="dxa"/>
            <w:shd w:val="clear" w:color="auto" w:fill="auto"/>
          </w:tcPr>
          <w:p w14:paraId="751959AF" w14:textId="787F6D81" w:rsidR="00435812" w:rsidRDefault="00435812" w:rsidP="00435812">
            <w:pPr>
              <w:rPr>
                <w:color w:val="000000"/>
                <w:sz w:val="18"/>
                <w:szCs w:val="18"/>
                <w:lang w:eastAsia="zh-CN"/>
              </w:rPr>
            </w:pPr>
            <w:r>
              <w:rPr>
                <w:rFonts w:hint="eastAsia"/>
                <w:color w:val="000000"/>
                <w:sz w:val="18"/>
                <w:szCs w:val="18"/>
                <w:lang w:eastAsia="zh-CN"/>
              </w:rPr>
              <w:t>9</w:t>
            </w:r>
            <w:r>
              <w:rPr>
                <w:color w:val="000000"/>
                <w:sz w:val="18"/>
                <w:szCs w:val="18"/>
                <w:lang w:eastAsia="zh-CN"/>
              </w:rPr>
              <w:t>8.34%</w:t>
            </w:r>
          </w:p>
        </w:tc>
        <w:tc>
          <w:tcPr>
            <w:tcW w:w="1152" w:type="dxa"/>
            <w:shd w:val="clear" w:color="auto" w:fill="auto"/>
          </w:tcPr>
          <w:p w14:paraId="68929418" w14:textId="0179FD70" w:rsidR="00435812" w:rsidRDefault="00435812" w:rsidP="00435812">
            <w:pPr>
              <w:rPr>
                <w:color w:val="000000"/>
                <w:sz w:val="18"/>
                <w:szCs w:val="18"/>
                <w:lang w:eastAsia="zh-CN"/>
              </w:rPr>
            </w:pPr>
            <w:r>
              <w:rPr>
                <w:rFonts w:hint="eastAsia"/>
                <w:color w:val="000000"/>
                <w:sz w:val="18"/>
                <w:szCs w:val="18"/>
                <w:lang w:eastAsia="zh-CN"/>
              </w:rPr>
              <w:t>8</w:t>
            </w:r>
            <w:r>
              <w:rPr>
                <w:color w:val="000000"/>
                <w:sz w:val="18"/>
                <w:szCs w:val="18"/>
                <w:lang w:eastAsia="zh-CN"/>
              </w:rPr>
              <w:t>9.19%</w:t>
            </w:r>
          </w:p>
        </w:tc>
        <w:tc>
          <w:tcPr>
            <w:tcW w:w="1152" w:type="dxa"/>
            <w:shd w:val="clear" w:color="auto" w:fill="auto"/>
          </w:tcPr>
          <w:p w14:paraId="5A4850EE" w14:textId="031A8D10" w:rsidR="00435812" w:rsidRDefault="00435812" w:rsidP="00435812">
            <w:pPr>
              <w:rPr>
                <w:color w:val="000000"/>
                <w:sz w:val="18"/>
                <w:szCs w:val="18"/>
              </w:rPr>
            </w:pPr>
            <w:r>
              <w:rPr>
                <w:rFonts w:hint="eastAsia"/>
                <w:color w:val="000000"/>
                <w:sz w:val="18"/>
                <w:szCs w:val="18"/>
                <w:lang w:eastAsia="zh-CN"/>
              </w:rPr>
              <w:t>9</w:t>
            </w:r>
            <w:r>
              <w:rPr>
                <w:color w:val="000000"/>
                <w:sz w:val="18"/>
                <w:szCs w:val="18"/>
                <w:lang w:eastAsia="zh-CN"/>
              </w:rPr>
              <w:t>9.68%</w:t>
            </w:r>
          </w:p>
        </w:tc>
        <w:tc>
          <w:tcPr>
            <w:tcW w:w="1152" w:type="dxa"/>
            <w:shd w:val="clear" w:color="auto" w:fill="auto"/>
          </w:tcPr>
          <w:p w14:paraId="2355B01A" w14:textId="2CA24FD1" w:rsidR="00435812" w:rsidRDefault="00435812" w:rsidP="00435812">
            <w:pPr>
              <w:rPr>
                <w:color w:val="000000"/>
                <w:sz w:val="18"/>
                <w:szCs w:val="18"/>
              </w:rPr>
            </w:pPr>
            <w:r>
              <w:rPr>
                <w:rFonts w:hint="eastAsia"/>
                <w:color w:val="000000"/>
                <w:sz w:val="18"/>
                <w:szCs w:val="18"/>
                <w:lang w:eastAsia="zh-CN"/>
              </w:rPr>
              <w:t>9</w:t>
            </w:r>
            <w:r>
              <w:rPr>
                <w:color w:val="000000"/>
                <w:sz w:val="18"/>
                <w:szCs w:val="18"/>
                <w:lang w:eastAsia="zh-CN"/>
              </w:rPr>
              <w:t>8.60%</w:t>
            </w:r>
          </w:p>
        </w:tc>
        <w:tc>
          <w:tcPr>
            <w:tcW w:w="1152" w:type="dxa"/>
            <w:shd w:val="clear" w:color="auto" w:fill="auto"/>
          </w:tcPr>
          <w:p w14:paraId="29518FAB" w14:textId="69DCD6D3" w:rsidR="00435812" w:rsidRDefault="00435812" w:rsidP="00435812">
            <w:pPr>
              <w:rPr>
                <w:color w:val="000000"/>
                <w:sz w:val="18"/>
                <w:szCs w:val="18"/>
              </w:rPr>
            </w:pPr>
            <w:r>
              <w:rPr>
                <w:rFonts w:hint="eastAsia"/>
                <w:color w:val="000000"/>
                <w:sz w:val="18"/>
                <w:szCs w:val="18"/>
                <w:lang w:eastAsia="zh-CN"/>
              </w:rPr>
              <w:t>9</w:t>
            </w:r>
            <w:r>
              <w:rPr>
                <w:color w:val="000000"/>
                <w:sz w:val="18"/>
                <w:szCs w:val="18"/>
                <w:lang w:eastAsia="zh-CN"/>
              </w:rPr>
              <w:t>1.22%</w:t>
            </w:r>
          </w:p>
        </w:tc>
      </w:tr>
      <w:tr w:rsidR="00435812" w14:paraId="4E162CA1" w14:textId="77777777" w:rsidTr="00034B5A">
        <w:trPr>
          <w:trHeight w:val="176"/>
          <w:jc w:val="center"/>
        </w:trPr>
        <w:tc>
          <w:tcPr>
            <w:tcW w:w="2027" w:type="dxa"/>
            <w:gridSpan w:val="2"/>
            <w:shd w:val="clear" w:color="auto" w:fill="auto"/>
          </w:tcPr>
          <w:p w14:paraId="01C48456" w14:textId="77777777" w:rsidR="00435812" w:rsidRDefault="00435812" w:rsidP="00435812">
            <w:pPr>
              <w:rPr>
                <w:rFonts w:eastAsia="等线"/>
                <w:sz w:val="18"/>
                <w:szCs w:val="18"/>
              </w:rPr>
            </w:pPr>
            <w:r w:rsidRPr="00B32B6F">
              <w:rPr>
                <w:rFonts w:ascii="Cambria Math" w:eastAsia="等线" w:hAnsi="Cambria Math" w:cs="Cambria Math"/>
                <w:sz w:val="18"/>
                <w:szCs w:val="18"/>
              </w:rPr>
              <w:t>𝜌</w:t>
            </w:r>
            <w:r w:rsidRPr="00B32B6F">
              <w:rPr>
                <w:rFonts w:eastAsia="等线"/>
                <w:sz w:val="18"/>
                <w:szCs w:val="18"/>
                <w:vertAlign w:val="subscript"/>
              </w:rPr>
              <w:t>UL</w:t>
            </w:r>
          </w:p>
        </w:tc>
        <w:tc>
          <w:tcPr>
            <w:tcW w:w="1152" w:type="dxa"/>
            <w:shd w:val="clear" w:color="auto" w:fill="auto"/>
            <w:vAlign w:val="center"/>
          </w:tcPr>
          <w:p w14:paraId="6B157A75" w14:textId="756E06B8" w:rsidR="00435812" w:rsidRDefault="00435812" w:rsidP="00435812">
            <w:pPr>
              <w:rPr>
                <w:rFonts w:eastAsia="等线"/>
                <w:sz w:val="18"/>
                <w:szCs w:val="18"/>
                <w:lang w:eastAsia="zh-CN"/>
              </w:rPr>
            </w:pPr>
            <w:r>
              <w:rPr>
                <w:rFonts w:eastAsia="等线" w:hint="eastAsia"/>
                <w:sz w:val="18"/>
                <w:szCs w:val="18"/>
                <w:lang w:eastAsia="zh-CN"/>
              </w:rPr>
              <w:t>9</w:t>
            </w:r>
            <w:r>
              <w:rPr>
                <w:rFonts w:eastAsia="等线"/>
                <w:sz w:val="18"/>
                <w:szCs w:val="18"/>
                <w:lang w:eastAsia="zh-CN"/>
              </w:rPr>
              <w:t>9.00%</w:t>
            </w:r>
          </w:p>
        </w:tc>
        <w:tc>
          <w:tcPr>
            <w:tcW w:w="1152" w:type="dxa"/>
            <w:shd w:val="clear" w:color="auto" w:fill="auto"/>
            <w:vAlign w:val="center"/>
          </w:tcPr>
          <w:p w14:paraId="3207C295" w14:textId="316B7150" w:rsidR="00435812" w:rsidRDefault="00435812" w:rsidP="00435812">
            <w:pPr>
              <w:rPr>
                <w:rFonts w:eastAsia="等线"/>
                <w:sz w:val="18"/>
                <w:szCs w:val="18"/>
                <w:lang w:eastAsia="zh-CN"/>
              </w:rPr>
            </w:pPr>
            <w:r>
              <w:rPr>
                <w:rFonts w:eastAsia="等线" w:hint="eastAsia"/>
                <w:sz w:val="18"/>
                <w:szCs w:val="18"/>
                <w:lang w:eastAsia="zh-CN"/>
              </w:rPr>
              <w:t>9</w:t>
            </w:r>
            <w:r>
              <w:rPr>
                <w:rFonts w:eastAsia="等线"/>
                <w:sz w:val="18"/>
                <w:szCs w:val="18"/>
                <w:lang w:eastAsia="zh-CN"/>
              </w:rPr>
              <w:t>7.86%</w:t>
            </w:r>
          </w:p>
        </w:tc>
        <w:tc>
          <w:tcPr>
            <w:tcW w:w="1152" w:type="dxa"/>
            <w:shd w:val="clear" w:color="auto" w:fill="auto"/>
            <w:vAlign w:val="center"/>
          </w:tcPr>
          <w:p w14:paraId="6EC0A412" w14:textId="3F7389A3" w:rsidR="00435812" w:rsidRDefault="00435812" w:rsidP="00435812">
            <w:pPr>
              <w:rPr>
                <w:rFonts w:eastAsia="等线"/>
                <w:sz w:val="18"/>
                <w:szCs w:val="18"/>
                <w:lang w:eastAsia="zh-CN"/>
              </w:rPr>
            </w:pPr>
            <w:r>
              <w:rPr>
                <w:rFonts w:eastAsia="等线" w:hint="eastAsia"/>
                <w:sz w:val="18"/>
                <w:szCs w:val="18"/>
                <w:lang w:eastAsia="zh-CN"/>
              </w:rPr>
              <w:t>8</w:t>
            </w:r>
            <w:r>
              <w:rPr>
                <w:rFonts w:eastAsia="等线"/>
                <w:sz w:val="18"/>
                <w:szCs w:val="18"/>
                <w:lang w:eastAsia="zh-CN"/>
              </w:rPr>
              <w:t>8.13%</w:t>
            </w:r>
          </w:p>
        </w:tc>
        <w:tc>
          <w:tcPr>
            <w:tcW w:w="1152" w:type="dxa"/>
            <w:shd w:val="clear" w:color="auto" w:fill="auto"/>
            <w:vAlign w:val="center"/>
          </w:tcPr>
          <w:p w14:paraId="6F632D7D" w14:textId="582A3B96" w:rsidR="00435812" w:rsidRDefault="00435812" w:rsidP="00435812">
            <w:pPr>
              <w:rPr>
                <w:rFonts w:eastAsia="等线"/>
                <w:sz w:val="18"/>
                <w:szCs w:val="18"/>
              </w:rPr>
            </w:pPr>
            <w:r>
              <w:rPr>
                <w:rFonts w:eastAsia="等线" w:hint="eastAsia"/>
                <w:sz w:val="18"/>
                <w:szCs w:val="18"/>
                <w:lang w:eastAsia="zh-CN"/>
              </w:rPr>
              <w:t>9</w:t>
            </w:r>
            <w:r>
              <w:rPr>
                <w:rFonts w:eastAsia="等线"/>
                <w:sz w:val="18"/>
                <w:szCs w:val="18"/>
                <w:lang w:eastAsia="zh-CN"/>
              </w:rPr>
              <w:t>8.79%</w:t>
            </w:r>
          </w:p>
        </w:tc>
        <w:tc>
          <w:tcPr>
            <w:tcW w:w="1152" w:type="dxa"/>
            <w:shd w:val="clear" w:color="auto" w:fill="auto"/>
            <w:vAlign w:val="center"/>
          </w:tcPr>
          <w:p w14:paraId="4AD5046D" w14:textId="673CC8A6" w:rsidR="00435812" w:rsidRDefault="00435812" w:rsidP="00435812">
            <w:pPr>
              <w:rPr>
                <w:rFonts w:eastAsia="等线"/>
                <w:sz w:val="18"/>
                <w:szCs w:val="18"/>
              </w:rPr>
            </w:pPr>
            <w:r>
              <w:rPr>
                <w:rFonts w:eastAsia="等线" w:hint="eastAsia"/>
                <w:sz w:val="18"/>
                <w:szCs w:val="18"/>
                <w:lang w:eastAsia="zh-CN"/>
              </w:rPr>
              <w:t>9</w:t>
            </w:r>
            <w:r>
              <w:rPr>
                <w:rFonts w:eastAsia="等线"/>
                <w:sz w:val="18"/>
                <w:szCs w:val="18"/>
                <w:lang w:eastAsia="zh-CN"/>
              </w:rPr>
              <w:t>8.37%</w:t>
            </w:r>
          </w:p>
        </w:tc>
        <w:tc>
          <w:tcPr>
            <w:tcW w:w="1152" w:type="dxa"/>
            <w:shd w:val="clear" w:color="auto" w:fill="auto"/>
            <w:vAlign w:val="center"/>
          </w:tcPr>
          <w:p w14:paraId="6917B8B7" w14:textId="21EA7C5F" w:rsidR="00435812" w:rsidRDefault="00435812" w:rsidP="00435812">
            <w:pPr>
              <w:rPr>
                <w:rFonts w:eastAsia="等线"/>
                <w:sz w:val="18"/>
                <w:szCs w:val="18"/>
              </w:rPr>
            </w:pPr>
            <w:r>
              <w:rPr>
                <w:rFonts w:eastAsia="等线" w:hint="eastAsia"/>
                <w:sz w:val="18"/>
                <w:szCs w:val="18"/>
                <w:lang w:eastAsia="zh-CN"/>
              </w:rPr>
              <w:t>9</w:t>
            </w:r>
            <w:r>
              <w:rPr>
                <w:rFonts w:eastAsia="等线"/>
                <w:sz w:val="18"/>
                <w:szCs w:val="18"/>
                <w:lang w:eastAsia="zh-CN"/>
              </w:rPr>
              <w:t>1.28%</w:t>
            </w:r>
          </w:p>
        </w:tc>
      </w:tr>
      <w:tr w:rsidR="00435812" w14:paraId="6347A0F3" w14:textId="77777777" w:rsidTr="00034B5A">
        <w:trPr>
          <w:trHeight w:val="176"/>
          <w:jc w:val="center"/>
        </w:trPr>
        <w:tc>
          <w:tcPr>
            <w:tcW w:w="2027" w:type="dxa"/>
            <w:gridSpan w:val="2"/>
            <w:shd w:val="clear" w:color="auto" w:fill="auto"/>
          </w:tcPr>
          <w:p w14:paraId="43BB08C2" w14:textId="77777777" w:rsidR="00435812" w:rsidRDefault="00435812" w:rsidP="00435812">
            <w:pPr>
              <w:rPr>
                <w:rFonts w:eastAsia="等线"/>
                <w:sz w:val="18"/>
                <w:szCs w:val="18"/>
              </w:rPr>
            </w:pPr>
            <w:r>
              <w:rPr>
                <w:rFonts w:eastAsia="等线"/>
                <w:sz w:val="18"/>
                <w:szCs w:val="18"/>
              </w:rPr>
              <w:t>BO</w:t>
            </w:r>
          </w:p>
        </w:tc>
        <w:tc>
          <w:tcPr>
            <w:tcW w:w="1152" w:type="dxa"/>
            <w:shd w:val="clear" w:color="auto" w:fill="auto"/>
            <w:vAlign w:val="center"/>
          </w:tcPr>
          <w:p w14:paraId="794BE65F" w14:textId="140FAC5E" w:rsidR="00435812" w:rsidRDefault="00435812" w:rsidP="00435812">
            <w:pPr>
              <w:rPr>
                <w:rFonts w:eastAsia="等线"/>
                <w:sz w:val="18"/>
                <w:szCs w:val="18"/>
                <w:lang w:eastAsia="zh-CN"/>
              </w:rPr>
            </w:pPr>
            <w:r>
              <w:rPr>
                <w:rFonts w:eastAsia="等线" w:hint="eastAsia"/>
                <w:sz w:val="18"/>
                <w:szCs w:val="18"/>
                <w:lang w:eastAsia="zh-CN"/>
              </w:rPr>
              <w:t>1</w:t>
            </w:r>
            <w:r>
              <w:rPr>
                <w:rFonts w:eastAsia="等线"/>
                <w:sz w:val="18"/>
                <w:szCs w:val="18"/>
                <w:lang w:eastAsia="zh-CN"/>
              </w:rPr>
              <w:t>6%</w:t>
            </w:r>
          </w:p>
        </w:tc>
        <w:tc>
          <w:tcPr>
            <w:tcW w:w="1152" w:type="dxa"/>
            <w:shd w:val="clear" w:color="auto" w:fill="auto"/>
            <w:vAlign w:val="center"/>
          </w:tcPr>
          <w:p w14:paraId="6FD1B9ED" w14:textId="78B10CF2" w:rsidR="00435812" w:rsidRDefault="00435812" w:rsidP="00435812">
            <w:pPr>
              <w:rPr>
                <w:rFonts w:eastAsia="等线"/>
                <w:sz w:val="18"/>
                <w:szCs w:val="18"/>
                <w:lang w:eastAsia="zh-CN"/>
              </w:rPr>
            </w:pPr>
            <w:r>
              <w:rPr>
                <w:rFonts w:eastAsia="等线" w:hint="eastAsia"/>
                <w:sz w:val="18"/>
                <w:szCs w:val="18"/>
                <w:lang w:eastAsia="zh-CN"/>
              </w:rPr>
              <w:t>4</w:t>
            </w:r>
            <w:r>
              <w:rPr>
                <w:rFonts w:eastAsia="等线"/>
                <w:sz w:val="18"/>
                <w:szCs w:val="18"/>
                <w:lang w:eastAsia="zh-CN"/>
              </w:rPr>
              <w:t>6%</w:t>
            </w:r>
          </w:p>
        </w:tc>
        <w:tc>
          <w:tcPr>
            <w:tcW w:w="1152" w:type="dxa"/>
            <w:shd w:val="clear" w:color="auto" w:fill="auto"/>
            <w:vAlign w:val="center"/>
          </w:tcPr>
          <w:p w14:paraId="5BD6BD32" w14:textId="377C8091" w:rsidR="00435812" w:rsidRDefault="00435812" w:rsidP="00435812">
            <w:pPr>
              <w:rPr>
                <w:rFonts w:eastAsia="等线"/>
                <w:sz w:val="18"/>
                <w:szCs w:val="18"/>
                <w:lang w:eastAsia="zh-CN"/>
              </w:rPr>
            </w:pPr>
            <w:r>
              <w:rPr>
                <w:rFonts w:eastAsia="等线" w:hint="eastAsia"/>
                <w:sz w:val="18"/>
                <w:szCs w:val="18"/>
                <w:lang w:eastAsia="zh-CN"/>
              </w:rPr>
              <w:t>7</w:t>
            </w:r>
            <w:r>
              <w:rPr>
                <w:rFonts w:eastAsia="等线"/>
                <w:sz w:val="18"/>
                <w:szCs w:val="18"/>
                <w:lang w:eastAsia="zh-CN"/>
              </w:rPr>
              <w:t>3%</w:t>
            </w:r>
          </w:p>
        </w:tc>
        <w:tc>
          <w:tcPr>
            <w:tcW w:w="1152" w:type="dxa"/>
            <w:shd w:val="clear" w:color="auto" w:fill="auto"/>
            <w:vAlign w:val="center"/>
          </w:tcPr>
          <w:p w14:paraId="582509FE" w14:textId="1D15362A" w:rsidR="00435812" w:rsidRDefault="00435812" w:rsidP="00435812">
            <w:pPr>
              <w:rPr>
                <w:rFonts w:eastAsia="等线"/>
                <w:sz w:val="18"/>
                <w:szCs w:val="18"/>
                <w:lang w:eastAsia="zh-CN"/>
              </w:rPr>
            </w:pPr>
            <w:r>
              <w:rPr>
                <w:rFonts w:eastAsia="等线" w:hint="eastAsia"/>
                <w:sz w:val="18"/>
                <w:szCs w:val="18"/>
                <w:lang w:eastAsia="zh-CN"/>
              </w:rPr>
              <w:t>1</w:t>
            </w:r>
            <w:r>
              <w:rPr>
                <w:rFonts w:eastAsia="等线"/>
                <w:sz w:val="18"/>
                <w:szCs w:val="18"/>
                <w:lang w:eastAsia="zh-CN"/>
              </w:rPr>
              <w:t>6%</w:t>
            </w:r>
          </w:p>
        </w:tc>
        <w:tc>
          <w:tcPr>
            <w:tcW w:w="1152" w:type="dxa"/>
            <w:shd w:val="clear" w:color="auto" w:fill="auto"/>
            <w:vAlign w:val="center"/>
          </w:tcPr>
          <w:p w14:paraId="1FFD4585" w14:textId="6B3923BB" w:rsidR="00435812" w:rsidRDefault="00435812" w:rsidP="00435812">
            <w:pPr>
              <w:rPr>
                <w:rFonts w:eastAsia="等线"/>
                <w:sz w:val="18"/>
                <w:szCs w:val="18"/>
                <w:lang w:eastAsia="zh-CN"/>
              </w:rPr>
            </w:pPr>
            <w:r>
              <w:rPr>
                <w:rFonts w:eastAsia="等线" w:hint="eastAsia"/>
                <w:sz w:val="18"/>
                <w:szCs w:val="18"/>
                <w:lang w:eastAsia="zh-CN"/>
              </w:rPr>
              <w:t>4</w:t>
            </w:r>
            <w:r>
              <w:rPr>
                <w:rFonts w:eastAsia="等线"/>
                <w:sz w:val="18"/>
                <w:szCs w:val="18"/>
                <w:lang w:eastAsia="zh-CN"/>
              </w:rPr>
              <w:t>4%</w:t>
            </w:r>
          </w:p>
        </w:tc>
        <w:tc>
          <w:tcPr>
            <w:tcW w:w="1152" w:type="dxa"/>
            <w:shd w:val="clear" w:color="auto" w:fill="auto"/>
            <w:vAlign w:val="center"/>
          </w:tcPr>
          <w:p w14:paraId="5260B68A" w14:textId="75F12F56" w:rsidR="00435812" w:rsidRDefault="00435812" w:rsidP="00435812">
            <w:pPr>
              <w:rPr>
                <w:rFonts w:eastAsia="等线"/>
                <w:sz w:val="18"/>
                <w:szCs w:val="18"/>
                <w:lang w:eastAsia="zh-CN"/>
              </w:rPr>
            </w:pPr>
            <w:r>
              <w:rPr>
                <w:rFonts w:eastAsia="等线" w:hint="eastAsia"/>
                <w:sz w:val="18"/>
                <w:szCs w:val="18"/>
                <w:lang w:eastAsia="zh-CN"/>
              </w:rPr>
              <w:t>7</w:t>
            </w:r>
            <w:r>
              <w:rPr>
                <w:rFonts w:eastAsia="等线"/>
                <w:sz w:val="18"/>
                <w:szCs w:val="18"/>
                <w:lang w:eastAsia="zh-CN"/>
              </w:rPr>
              <w:t>2%</w:t>
            </w:r>
          </w:p>
        </w:tc>
      </w:tr>
      <w:tr w:rsidR="00435812" w14:paraId="5B8003E0" w14:textId="77777777" w:rsidTr="00034B5A">
        <w:trPr>
          <w:trHeight w:val="176"/>
          <w:jc w:val="center"/>
        </w:trPr>
        <w:tc>
          <w:tcPr>
            <w:tcW w:w="8939" w:type="dxa"/>
            <w:gridSpan w:val="8"/>
            <w:shd w:val="clear" w:color="auto" w:fill="auto"/>
          </w:tcPr>
          <w:p w14:paraId="4DF67BCB" w14:textId="77777777" w:rsidR="00435812" w:rsidRDefault="00435812" w:rsidP="00435812">
            <w:pPr>
              <w:rPr>
                <w:rFonts w:eastAsia="等线"/>
                <w:sz w:val="18"/>
                <w:szCs w:val="18"/>
              </w:rPr>
            </w:pPr>
            <w:r>
              <w:rPr>
                <w:rFonts w:eastAsia="等线"/>
                <w:sz w:val="18"/>
                <w:szCs w:val="18"/>
              </w:rPr>
              <w:t>Additional report/notes:</w:t>
            </w:r>
          </w:p>
          <w:p w14:paraId="03F7FBB5" w14:textId="6564CB2E" w:rsidR="00435812" w:rsidRDefault="00435812">
            <w:pPr>
              <w:rPr>
                <w:rFonts w:eastAsia="等线"/>
                <w:color w:val="FF0000"/>
                <w:sz w:val="18"/>
                <w:szCs w:val="18"/>
              </w:rPr>
            </w:pPr>
            <w:r>
              <w:rPr>
                <w:rFonts w:eastAsia="等线"/>
                <w:sz w:val="18"/>
                <w:szCs w:val="18"/>
                <w:lang w:eastAsia="zh-CN"/>
              </w:rPr>
              <w:t>BW = 2GHz,</w:t>
            </w:r>
            <w:r>
              <w:rPr>
                <w:rFonts w:eastAsia="等线" w:hint="eastAsia"/>
                <w:sz w:val="18"/>
                <w:szCs w:val="18"/>
                <w:lang w:eastAsia="zh-CN"/>
              </w:rPr>
              <w:t xml:space="preserve"> </w:t>
            </w:r>
            <w:r>
              <w:rPr>
                <w:rFonts w:eastAsia="等线"/>
                <w:sz w:val="18"/>
                <w:szCs w:val="18"/>
                <w:lang w:eastAsia="zh-CN"/>
              </w:rPr>
              <w:t xml:space="preserve">FTP3 traffic file size </w:t>
            </w:r>
            <w:r>
              <w:rPr>
                <w:rFonts w:eastAsia="等线" w:hint="eastAsia"/>
                <w:sz w:val="18"/>
                <w:szCs w:val="18"/>
                <w:lang w:eastAsia="zh-CN"/>
              </w:rPr>
              <w:t>=</w:t>
            </w:r>
            <w:r>
              <w:rPr>
                <w:rFonts w:eastAsia="等线"/>
                <w:sz w:val="18"/>
                <w:szCs w:val="18"/>
                <w:lang w:eastAsia="zh-CN"/>
              </w:rPr>
              <w:t xml:space="preserve"> 27Mbyte</w:t>
            </w:r>
            <w:r>
              <w:rPr>
                <w:rFonts w:eastAsia="等线" w:hint="eastAsia"/>
                <w:sz w:val="18"/>
                <w:szCs w:val="18"/>
                <w:lang w:eastAsia="zh-CN"/>
              </w:rPr>
              <w:t>,</w:t>
            </w:r>
            <w:r>
              <w:rPr>
                <w:rFonts w:eastAsia="等线"/>
                <w:sz w:val="18"/>
                <w:szCs w:val="18"/>
                <w:lang w:eastAsia="zh-CN"/>
              </w:rPr>
              <w:t xml:space="preserve"> Fixed CW </w:t>
            </w:r>
            <w:r>
              <w:rPr>
                <w:rFonts w:eastAsia="等线" w:hint="eastAsia"/>
                <w:sz w:val="18"/>
                <w:szCs w:val="18"/>
                <w:lang w:eastAsia="zh-CN"/>
              </w:rPr>
              <w:t>=</w:t>
            </w:r>
            <w:r>
              <w:rPr>
                <w:rFonts w:eastAsia="等线"/>
                <w:sz w:val="18"/>
                <w:szCs w:val="18"/>
                <w:lang w:eastAsia="zh-CN"/>
              </w:rPr>
              <w:t xml:space="preserve"> 127, two operator, MCOT=5ms</w:t>
            </w:r>
            <w:r>
              <w:rPr>
                <w:rFonts w:eastAsia="等线" w:hint="eastAsia"/>
                <w:sz w:val="18"/>
                <w:szCs w:val="18"/>
                <w:lang w:eastAsia="zh-CN"/>
              </w:rPr>
              <w:t>;</w:t>
            </w:r>
            <w:r>
              <w:rPr>
                <w:rFonts w:eastAsia="等线"/>
                <w:sz w:val="18"/>
                <w:szCs w:val="18"/>
                <w:lang w:eastAsia="zh-CN"/>
              </w:rPr>
              <w:t xml:space="preserve"> </w:t>
            </w:r>
            <w:r>
              <w:rPr>
                <w:rFonts w:eastAsia="等线" w:hint="eastAsia"/>
                <w:sz w:val="18"/>
                <w:szCs w:val="18"/>
                <w:lang w:eastAsia="zh-CN"/>
              </w:rPr>
              <w:t>B</w:t>
            </w:r>
            <w:r>
              <w:rPr>
                <w:rFonts w:eastAsia="等线"/>
                <w:sz w:val="18"/>
                <w:szCs w:val="18"/>
                <w:lang w:eastAsia="zh-CN"/>
              </w:rPr>
              <w:t xml:space="preserve">S </w:t>
            </w:r>
            <w:r>
              <w:rPr>
                <w:rFonts w:eastAsia="等线" w:hint="eastAsia"/>
                <w:sz w:val="18"/>
                <w:szCs w:val="18"/>
                <w:lang w:eastAsia="zh-CN"/>
              </w:rPr>
              <w:t>t</w:t>
            </w:r>
            <w:r>
              <w:rPr>
                <w:rFonts w:eastAsia="等线"/>
                <w:sz w:val="18"/>
                <w:szCs w:val="18"/>
                <w:lang w:eastAsia="zh-CN"/>
              </w:rPr>
              <w:t xml:space="preserve">o UE: InH open office channel. Antenna Configuration: </w:t>
            </w:r>
            <w:r w:rsidRPr="0083660A">
              <w:rPr>
                <w:sz w:val="18"/>
              </w:rPr>
              <w:t>(M, N, P, M</w:t>
            </w:r>
            <w:r w:rsidRPr="0083660A">
              <w:rPr>
                <w:sz w:val="18"/>
                <w:vertAlign w:val="subscript"/>
              </w:rPr>
              <w:t>g</w:t>
            </w:r>
            <w:r w:rsidRPr="0083660A">
              <w:rPr>
                <w:sz w:val="18"/>
              </w:rPr>
              <w:t>, N</w:t>
            </w:r>
            <w:r w:rsidRPr="0083660A">
              <w:rPr>
                <w:sz w:val="18"/>
                <w:vertAlign w:val="subscript"/>
              </w:rPr>
              <w:t>g</w:t>
            </w:r>
            <w:r w:rsidRPr="0083660A">
              <w:rPr>
                <w:sz w:val="18"/>
              </w:rPr>
              <w:t xml:space="preserve">) = (4, </w:t>
            </w:r>
            <w:r>
              <w:rPr>
                <w:sz w:val="18"/>
              </w:rPr>
              <w:t>4</w:t>
            </w:r>
            <w:r w:rsidRPr="0083660A">
              <w:rPr>
                <w:sz w:val="18"/>
              </w:rPr>
              <w:t>, 2, 1, 1), Dh = Dv = 0.5 λ for gNB. (M, N, P, Mg, Ng) = (</w:t>
            </w:r>
            <w:r>
              <w:rPr>
                <w:sz w:val="18"/>
              </w:rPr>
              <w:t>1</w:t>
            </w:r>
            <w:r w:rsidRPr="0083660A">
              <w:rPr>
                <w:sz w:val="18"/>
              </w:rPr>
              <w:t>, 2, 2, 1, 2), Dh = Dv = 0.5 λ for UE</w:t>
            </w:r>
            <w:r>
              <w:rPr>
                <w:sz w:val="18"/>
              </w:rPr>
              <w:t>. MIMO: single layer</w:t>
            </w:r>
          </w:p>
        </w:tc>
      </w:tr>
    </w:tbl>
    <w:p w14:paraId="5921A042" w14:textId="77777777" w:rsidR="00DD2C85" w:rsidRPr="0015646D" w:rsidRDefault="00DD2C85" w:rsidP="00DD2C85">
      <w:pPr>
        <w:rPr>
          <w:b/>
        </w:rPr>
      </w:pPr>
    </w:p>
    <w:p w14:paraId="7A0DF5CA" w14:textId="5740BEC6" w:rsidR="00DD2C85" w:rsidRPr="0069644D" w:rsidRDefault="00DD2C85" w:rsidP="00DD2C85">
      <w:pPr>
        <w:pStyle w:val="B1"/>
        <w:rPr>
          <w:b/>
          <w:sz w:val="22"/>
          <w:szCs w:val="22"/>
          <w:lang w:eastAsia="zh-CN"/>
        </w:rPr>
      </w:pPr>
      <w:r w:rsidRPr="0069644D">
        <w:rPr>
          <w:b/>
        </w:rPr>
        <w:t xml:space="preserve">Table </w:t>
      </w:r>
      <w:r w:rsidR="00436B62">
        <w:rPr>
          <w:b/>
        </w:rPr>
        <w:t>14</w:t>
      </w:r>
      <w:r w:rsidRPr="0069644D">
        <w:rPr>
          <w:b/>
        </w:rPr>
        <w:t>. System level evaluation results for indoor scenario A</w:t>
      </w:r>
      <w:r>
        <w:rPr>
          <w:b/>
        </w:rPr>
        <w:t xml:space="preserve"> (</w:t>
      </w:r>
      <w:r w:rsidRPr="00414622">
        <w:rPr>
          <w:rFonts w:eastAsia="等线"/>
          <w:b/>
          <w:sz w:val="18"/>
          <w:szCs w:val="18"/>
        </w:rPr>
        <w:t>receiver-only directional LBT</w:t>
      </w:r>
      <w:r>
        <w:rPr>
          <w:b/>
        </w:rPr>
        <w:t>)</w:t>
      </w:r>
    </w:p>
    <w:tbl>
      <w:tblPr>
        <w:tblW w:w="5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5"/>
        <w:gridCol w:w="1002"/>
        <w:gridCol w:w="1152"/>
        <w:gridCol w:w="1152"/>
        <w:gridCol w:w="1152"/>
      </w:tblGrid>
      <w:tr w:rsidR="00DD2C85" w14:paraId="4C6AD94F" w14:textId="77777777" w:rsidTr="00034B5A">
        <w:trPr>
          <w:trHeight w:val="176"/>
          <w:jc w:val="center"/>
        </w:trPr>
        <w:tc>
          <w:tcPr>
            <w:tcW w:w="2027" w:type="dxa"/>
            <w:gridSpan w:val="2"/>
            <w:shd w:val="clear" w:color="auto" w:fill="auto"/>
          </w:tcPr>
          <w:p w14:paraId="049B4338" w14:textId="77777777" w:rsidR="00DD2C85" w:rsidRDefault="00DD2C85" w:rsidP="00034B5A">
            <w:pPr>
              <w:rPr>
                <w:sz w:val="18"/>
                <w:szCs w:val="18"/>
              </w:rPr>
            </w:pPr>
            <w:r>
              <w:rPr>
                <w:sz w:val="18"/>
                <w:szCs w:val="18"/>
              </w:rPr>
              <w:t>Cases</w:t>
            </w:r>
          </w:p>
        </w:tc>
        <w:tc>
          <w:tcPr>
            <w:tcW w:w="3456" w:type="dxa"/>
            <w:gridSpan w:val="3"/>
            <w:shd w:val="clear" w:color="auto" w:fill="auto"/>
          </w:tcPr>
          <w:p w14:paraId="536E6022" w14:textId="77777777" w:rsidR="00DD2C85" w:rsidRDefault="00DD2C85" w:rsidP="00034B5A">
            <w:pPr>
              <w:jc w:val="center"/>
              <w:rPr>
                <w:sz w:val="18"/>
                <w:szCs w:val="18"/>
              </w:rPr>
            </w:pPr>
            <w:r>
              <w:rPr>
                <w:rFonts w:eastAsia="等线"/>
                <w:sz w:val="18"/>
                <w:szCs w:val="18"/>
              </w:rPr>
              <w:t>receiver</w:t>
            </w:r>
            <w:r w:rsidRPr="00B32B6F">
              <w:rPr>
                <w:rFonts w:eastAsia="等线"/>
                <w:sz w:val="18"/>
                <w:szCs w:val="18"/>
              </w:rPr>
              <w:t>-</w:t>
            </w:r>
            <w:r>
              <w:rPr>
                <w:rFonts w:eastAsia="等线"/>
                <w:sz w:val="18"/>
                <w:szCs w:val="18"/>
              </w:rPr>
              <w:t>only</w:t>
            </w:r>
            <w:r w:rsidRPr="00B32B6F">
              <w:rPr>
                <w:rFonts w:eastAsia="等线"/>
                <w:sz w:val="18"/>
                <w:szCs w:val="18"/>
              </w:rPr>
              <w:t xml:space="preserve"> </w:t>
            </w:r>
            <w:r>
              <w:rPr>
                <w:rFonts w:eastAsia="等线"/>
                <w:sz w:val="18"/>
                <w:szCs w:val="18"/>
              </w:rPr>
              <w:t>directional LBT</w:t>
            </w:r>
          </w:p>
        </w:tc>
      </w:tr>
      <w:tr w:rsidR="00DD2C85" w14:paraId="4F7FEFC4" w14:textId="77777777" w:rsidTr="00034B5A">
        <w:trPr>
          <w:trHeight w:val="176"/>
          <w:jc w:val="center"/>
        </w:trPr>
        <w:tc>
          <w:tcPr>
            <w:tcW w:w="2027" w:type="dxa"/>
            <w:gridSpan w:val="2"/>
            <w:tcBorders>
              <w:tl2br w:val="single" w:sz="4" w:space="0" w:color="auto"/>
            </w:tcBorders>
            <w:shd w:val="clear" w:color="auto" w:fill="auto"/>
          </w:tcPr>
          <w:p w14:paraId="3A1F8730" w14:textId="77777777" w:rsidR="00DD2C85" w:rsidRDefault="00DD2C85" w:rsidP="00034B5A">
            <w:pPr>
              <w:ind w:firstLineChars="500" w:firstLine="900"/>
              <w:rPr>
                <w:sz w:val="18"/>
                <w:szCs w:val="18"/>
              </w:rPr>
            </w:pPr>
            <w:r>
              <w:rPr>
                <w:sz w:val="18"/>
                <w:szCs w:val="18"/>
              </w:rPr>
              <w:t>Traffic load</w:t>
            </w:r>
          </w:p>
          <w:p w14:paraId="66920DF5" w14:textId="77777777" w:rsidR="00DD2C85" w:rsidRDefault="00DD2C85" w:rsidP="00034B5A">
            <w:pPr>
              <w:rPr>
                <w:sz w:val="18"/>
                <w:szCs w:val="18"/>
              </w:rPr>
            </w:pPr>
            <w:r>
              <w:rPr>
                <w:sz w:val="18"/>
                <w:szCs w:val="18"/>
              </w:rPr>
              <w:t xml:space="preserve">Metrics              </w:t>
            </w:r>
          </w:p>
        </w:tc>
        <w:tc>
          <w:tcPr>
            <w:tcW w:w="1152" w:type="dxa"/>
            <w:shd w:val="clear" w:color="auto" w:fill="auto"/>
          </w:tcPr>
          <w:p w14:paraId="0C2E61D3" w14:textId="77777777" w:rsidR="00DD2C85" w:rsidRPr="00B32B6F" w:rsidRDefault="00DD2C85" w:rsidP="00034B5A">
            <w:pPr>
              <w:rPr>
                <w:sz w:val="18"/>
                <w:szCs w:val="18"/>
              </w:rPr>
            </w:pPr>
            <w:r w:rsidRPr="00B32B6F">
              <w:rPr>
                <w:sz w:val="18"/>
                <w:szCs w:val="18"/>
              </w:rPr>
              <w:t>Low load</w:t>
            </w:r>
          </w:p>
          <w:p w14:paraId="6A6B8BC1" w14:textId="77777777" w:rsidR="00DD2C85" w:rsidRPr="00B32B6F" w:rsidRDefault="00DD2C85" w:rsidP="00034B5A">
            <w:pPr>
              <w:rPr>
                <w:sz w:val="18"/>
                <w:szCs w:val="18"/>
              </w:rPr>
            </w:pPr>
            <w:r w:rsidRPr="00B32B6F">
              <w:rPr>
                <w:sz w:val="18"/>
                <w:szCs w:val="18"/>
                <w:lang w:eastAsia="zh-CN"/>
              </w:rPr>
              <w:t xml:space="preserve">10%~25% BO </w:t>
            </w:r>
          </w:p>
        </w:tc>
        <w:tc>
          <w:tcPr>
            <w:tcW w:w="1152" w:type="dxa"/>
            <w:shd w:val="clear" w:color="auto" w:fill="auto"/>
          </w:tcPr>
          <w:p w14:paraId="3ADD5C7B" w14:textId="77777777" w:rsidR="00DD2C85" w:rsidRPr="00B32B6F" w:rsidRDefault="00DD2C85" w:rsidP="00034B5A">
            <w:pPr>
              <w:rPr>
                <w:sz w:val="18"/>
                <w:szCs w:val="18"/>
              </w:rPr>
            </w:pPr>
            <w:r w:rsidRPr="00B32B6F">
              <w:rPr>
                <w:sz w:val="18"/>
                <w:szCs w:val="18"/>
              </w:rPr>
              <w:t>Medium load</w:t>
            </w:r>
          </w:p>
          <w:p w14:paraId="5931ADB4" w14:textId="77777777" w:rsidR="00DD2C85" w:rsidRPr="00B32B6F" w:rsidRDefault="00DD2C85" w:rsidP="00034B5A">
            <w:pPr>
              <w:rPr>
                <w:sz w:val="18"/>
                <w:szCs w:val="18"/>
              </w:rPr>
            </w:pPr>
            <w:r w:rsidRPr="00B32B6F">
              <w:rPr>
                <w:sz w:val="18"/>
                <w:szCs w:val="18"/>
                <w:lang w:eastAsia="zh-CN"/>
              </w:rPr>
              <w:t>35%~50% BO</w:t>
            </w:r>
          </w:p>
        </w:tc>
        <w:tc>
          <w:tcPr>
            <w:tcW w:w="1152" w:type="dxa"/>
            <w:shd w:val="clear" w:color="auto" w:fill="auto"/>
          </w:tcPr>
          <w:p w14:paraId="61E1B61E" w14:textId="77777777" w:rsidR="00DD2C85" w:rsidRPr="00B32B6F" w:rsidRDefault="00DD2C85" w:rsidP="00034B5A">
            <w:pPr>
              <w:rPr>
                <w:sz w:val="18"/>
                <w:szCs w:val="18"/>
              </w:rPr>
            </w:pPr>
            <w:r w:rsidRPr="00B32B6F">
              <w:rPr>
                <w:sz w:val="18"/>
                <w:szCs w:val="18"/>
              </w:rPr>
              <w:t>High load</w:t>
            </w:r>
          </w:p>
          <w:p w14:paraId="2B149409" w14:textId="77777777" w:rsidR="00DD2C85" w:rsidRPr="00B32B6F" w:rsidRDefault="00DD2C85" w:rsidP="00034B5A">
            <w:pPr>
              <w:rPr>
                <w:sz w:val="18"/>
                <w:szCs w:val="18"/>
              </w:rPr>
            </w:pPr>
            <w:r w:rsidRPr="00B32B6F">
              <w:rPr>
                <w:sz w:val="18"/>
                <w:szCs w:val="18"/>
                <w:lang w:eastAsia="zh-CN"/>
              </w:rPr>
              <w:t>above 55% BO</w:t>
            </w:r>
          </w:p>
        </w:tc>
      </w:tr>
      <w:tr w:rsidR="00DD2C85" w14:paraId="6D4614EF" w14:textId="77777777" w:rsidTr="00034B5A">
        <w:trPr>
          <w:trHeight w:val="176"/>
          <w:jc w:val="center"/>
        </w:trPr>
        <w:tc>
          <w:tcPr>
            <w:tcW w:w="1025" w:type="dxa"/>
            <w:vMerge w:val="restart"/>
            <w:shd w:val="clear" w:color="auto" w:fill="auto"/>
          </w:tcPr>
          <w:p w14:paraId="7A1E0B84" w14:textId="77777777" w:rsidR="00DD2C85" w:rsidRDefault="00DD2C85" w:rsidP="00034B5A">
            <w:pPr>
              <w:rPr>
                <w:sz w:val="18"/>
                <w:szCs w:val="18"/>
              </w:rPr>
            </w:pPr>
            <w:r>
              <w:rPr>
                <w:sz w:val="18"/>
                <w:szCs w:val="18"/>
              </w:rPr>
              <w:t>DL UPT (Mbps)</w:t>
            </w:r>
          </w:p>
        </w:tc>
        <w:tc>
          <w:tcPr>
            <w:tcW w:w="1002" w:type="dxa"/>
            <w:shd w:val="clear" w:color="auto" w:fill="auto"/>
          </w:tcPr>
          <w:p w14:paraId="6DACB492" w14:textId="77777777" w:rsidR="00DD2C85" w:rsidRDefault="00DD2C85" w:rsidP="00034B5A">
            <w:pPr>
              <w:rPr>
                <w:sz w:val="18"/>
                <w:szCs w:val="18"/>
              </w:rPr>
            </w:pPr>
            <w:r>
              <w:rPr>
                <w:sz w:val="18"/>
                <w:szCs w:val="18"/>
              </w:rPr>
              <w:t>5%ile</w:t>
            </w:r>
          </w:p>
        </w:tc>
        <w:tc>
          <w:tcPr>
            <w:tcW w:w="1152" w:type="dxa"/>
            <w:shd w:val="clear" w:color="auto" w:fill="auto"/>
            <w:vAlign w:val="center"/>
          </w:tcPr>
          <w:p w14:paraId="15983B5B" w14:textId="29408DCC" w:rsidR="00DD2C85" w:rsidRDefault="00314EB9" w:rsidP="00034B5A">
            <w:pPr>
              <w:rPr>
                <w:sz w:val="18"/>
                <w:szCs w:val="18"/>
                <w:lang w:eastAsia="zh-CN"/>
              </w:rPr>
            </w:pPr>
            <w:r>
              <w:rPr>
                <w:rFonts w:hint="eastAsia"/>
                <w:sz w:val="18"/>
                <w:szCs w:val="18"/>
                <w:lang w:eastAsia="zh-CN"/>
              </w:rPr>
              <w:t>1</w:t>
            </w:r>
            <w:r w:rsidR="00DA1A0D">
              <w:rPr>
                <w:sz w:val="18"/>
                <w:szCs w:val="18"/>
                <w:lang w:eastAsia="zh-CN"/>
              </w:rPr>
              <w:t>782.7</w:t>
            </w:r>
          </w:p>
        </w:tc>
        <w:tc>
          <w:tcPr>
            <w:tcW w:w="1152" w:type="dxa"/>
            <w:shd w:val="clear" w:color="auto" w:fill="auto"/>
            <w:vAlign w:val="center"/>
          </w:tcPr>
          <w:p w14:paraId="0C29BE58" w14:textId="1CBD07FF" w:rsidR="00DD2C85" w:rsidRDefault="00314EB9" w:rsidP="00034B5A">
            <w:pPr>
              <w:rPr>
                <w:sz w:val="18"/>
                <w:szCs w:val="18"/>
                <w:lang w:eastAsia="zh-CN"/>
              </w:rPr>
            </w:pPr>
            <w:r>
              <w:rPr>
                <w:rFonts w:hint="eastAsia"/>
                <w:sz w:val="18"/>
                <w:szCs w:val="18"/>
                <w:lang w:eastAsia="zh-CN"/>
              </w:rPr>
              <w:t>5</w:t>
            </w:r>
            <w:r w:rsidR="00DA1A0D">
              <w:rPr>
                <w:sz w:val="18"/>
                <w:szCs w:val="18"/>
                <w:lang w:eastAsia="zh-CN"/>
              </w:rPr>
              <w:t>86.0</w:t>
            </w:r>
          </w:p>
        </w:tc>
        <w:tc>
          <w:tcPr>
            <w:tcW w:w="1152" w:type="dxa"/>
            <w:shd w:val="clear" w:color="auto" w:fill="auto"/>
            <w:vAlign w:val="center"/>
          </w:tcPr>
          <w:p w14:paraId="3877F6DC" w14:textId="6AF78F7E" w:rsidR="00DD2C85" w:rsidRDefault="003934BA" w:rsidP="00034B5A">
            <w:pPr>
              <w:rPr>
                <w:sz w:val="18"/>
                <w:szCs w:val="18"/>
                <w:lang w:eastAsia="zh-CN"/>
              </w:rPr>
            </w:pPr>
            <w:r>
              <w:rPr>
                <w:sz w:val="18"/>
                <w:szCs w:val="18"/>
                <w:lang w:eastAsia="zh-CN"/>
              </w:rPr>
              <w:t>135.6</w:t>
            </w:r>
          </w:p>
        </w:tc>
      </w:tr>
      <w:tr w:rsidR="00DD2C85" w14:paraId="73C66AFD" w14:textId="77777777" w:rsidTr="00034B5A">
        <w:trPr>
          <w:trHeight w:val="176"/>
          <w:jc w:val="center"/>
        </w:trPr>
        <w:tc>
          <w:tcPr>
            <w:tcW w:w="1025" w:type="dxa"/>
            <w:vMerge/>
            <w:shd w:val="clear" w:color="auto" w:fill="auto"/>
          </w:tcPr>
          <w:p w14:paraId="349E0BD0" w14:textId="77777777" w:rsidR="00DD2C85" w:rsidRDefault="00DD2C85" w:rsidP="00034B5A">
            <w:pPr>
              <w:rPr>
                <w:sz w:val="18"/>
                <w:szCs w:val="18"/>
              </w:rPr>
            </w:pPr>
          </w:p>
        </w:tc>
        <w:tc>
          <w:tcPr>
            <w:tcW w:w="1002" w:type="dxa"/>
            <w:shd w:val="clear" w:color="auto" w:fill="auto"/>
          </w:tcPr>
          <w:p w14:paraId="2E37EF20" w14:textId="77777777" w:rsidR="00DD2C85" w:rsidRDefault="00DD2C85" w:rsidP="00034B5A">
            <w:pPr>
              <w:rPr>
                <w:sz w:val="18"/>
                <w:szCs w:val="18"/>
              </w:rPr>
            </w:pPr>
            <w:r>
              <w:rPr>
                <w:sz w:val="18"/>
                <w:szCs w:val="18"/>
              </w:rPr>
              <w:t>50%ile</w:t>
            </w:r>
          </w:p>
        </w:tc>
        <w:tc>
          <w:tcPr>
            <w:tcW w:w="1152" w:type="dxa"/>
            <w:shd w:val="clear" w:color="auto" w:fill="auto"/>
            <w:vAlign w:val="center"/>
          </w:tcPr>
          <w:p w14:paraId="32DD59D2" w14:textId="67C1DAE7" w:rsidR="00DD2C85" w:rsidRDefault="00314EB9" w:rsidP="00034B5A">
            <w:pPr>
              <w:rPr>
                <w:sz w:val="18"/>
                <w:szCs w:val="18"/>
                <w:lang w:eastAsia="zh-CN"/>
              </w:rPr>
            </w:pPr>
            <w:r>
              <w:rPr>
                <w:rFonts w:hint="eastAsia"/>
                <w:sz w:val="18"/>
                <w:szCs w:val="18"/>
                <w:lang w:eastAsia="zh-CN"/>
              </w:rPr>
              <w:t>5</w:t>
            </w:r>
            <w:r w:rsidR="00DA1A0D">
              <w:rPr>
                <w:sz w:val="18"/>
                <w:szCs w:val="18"/>
                <w:lang w:eastAsia="zh-CN"/>
              </w:rPr>
              <w:t>568.2</w:t>
            </w:r>
          </w:p>
        </w:tc>
        <w:tc>
          <w:tcPr>
            <w:tcW w:w="1152" w:type="dxa"/>
            <w:shd w:val="clear" w:color="auto" w:fill="auto"/>
            <w:vAlign w:val="center"/>
          </w:tcPr>
          <w:p w14:paraId="70CB93CB" w14:textId="56288567" w:rsidR="00DD2C85" w:rsidRDefault="00314EB9" w:rsidP="00034B5A">
            <w:pPr>
              <w:rPr>
                <w:sz w:val="18"/>
                <w:szCs w:val="18"/>
                <w:lang w:eastAsia="zh-CN"/>
              </w:rPr>
            </w:pPr>
            <w:r>
              <w:rPr>
                <w:rFonts w:hint="eastAsia"/>
                <w:sz w:val="18"/>
                <w:szCs w:val="18"/>
                <w:lang w:eastAsia="zh-CN"/>
              </w:rPr>
              <w:t>3</w:t>
            </w:r>
            <w:r w:rsidR="00DA1A0D">
              <w:rPr>
                <w:sz w:val="18"/>
                <w:szCs w:val="18"/>
                <w:lang w:eastAsia="zh-CN"/>
              </w:rPr>
              <w:t>326.4</w:t>
            </w:r>
          </w:p>
        </w:tc>
        <w:tc>
          <w:tcPr>
            <w:tcW w:w="1152" w:type="dxa"/>
            <w:shd w:val="clear" w:color="auto" w:fill="auto"/>
            <w:vAlign w:val="center"/>
          </w:tcPr>
          <w:p w14:paraId="4CF1D007" w14:textId="08C2D734" w:rsidR="00DD2C85" w:rsidRDefault="00314EB9" w:rsidP="00034B5A">
            <w:pPr>
              <w:rPr>
                <w:sz w:val="18"/>
                <w:szCs w:val="18"/>
                <w:lang w:eastAsia="zh-CN"/>
              </w:rPr>
            </w:pPr>
            <w:r>
              <w:rPr>
                <w:rFonts w:hint="eastAsia"/>
                <w:sz w:val="18"/>
                <w:szCs w:val="18"/>
                <w:lang w:eastAsia="zh-CN"/>
              </w:rPr>
              <w:t>1</w:t>
            </w:r>
            <w:r w:rsidR="003934BA">
              <w:rPr>
                <w:sz w:val="18"/>
                <w:szCs w:val="18"/>
                <w:lang w:eastAsia="zh-CN"/>
              </w:rPr>
              <w:t>514.8</w:t>
            </w:r>
          </w:p>
        </w:tc>
      </w:tr>
      <w:tr w:rsidR="00DD2C85" w14:paraId="4C3DCF13" w14:textId="77777777" w:rsidTr="00034B5A">
        <w:trPr>
          <w:trHeight w:val="176"/>
          <w:jc w:val="center"/>
        </w:trPr>
        <w:tc>
          <w:tcPr>
            <w:tcW w:w="1025" w:type="dxa"/>
            <w:vMerge/>
            <w:shd w:val="clear" w:color="auto" w:fill="auto"/>
          </w:tcPr>
          <w:p w14:paraId="1E0372EF" w14:textId="77777777" w:rsidR="00DD2C85" w:rsidRDefault="00DD2C85" w:rsidP="00034B5A">
            <w:pPr>
              <w:rPr>
                <w:sz w:val="18"/>
                <w:szCs w:val="18"/>
              </w:rPr>
            </w:pPr>
          </w:p>
        </w:tc>
        <w:tc>
          <w:tcPr>
            <w:tcW w:w="1002" w:type="dxa"/>
            <w:shd w:val="clear" w:color="auto" w:fill="auto"/>
          </w:tcPr>
          <w:p w14:paraId="055CFA98" w14:textId="77777777" w:rsidR="00DD2C85" w:rsidRDefault="00DD2C85" w:rsidP="00034B5A">
            <w:pPr>
              <w:rPr>
                <w:sz w:val="18"/>
                <w:szCs w:val="18"/>
              </w:rPr>
            </w:pPr>
            <w:r>
              <w:rPr>
                <w:sz w:val="18"/>
                <w:szCs w:val="18"/>
              </w:rPr>
              <w:t>95%ile</w:t>
            </w:r>
          </w:p>
        </w:tc>
        <w:tc>
          <w:tcPr>
            <w:tcW w:w="1152" w:type="dxa"/>
            <w:shd w:val="clear" w:color="auto" w:fill="auto"/>
            <w:vAlign w:val="center"/>
          </w:tcPr>
          <w:p w14:paraId="5B063C6F" w14:textId="541CE691" w:rsidR="00DD2C85" w:rsidRDefault="00314EB9" w:rsidP="00034B5A">
            <w:pPr>
              <w:rPr>
                <w:sz w:val="18"/>
                <w:szCs w:val="18"/>
                <w:lang w:eastAsia="zh-CN"/>
              </w:rPr>
            </w:pPr>
            <w:r>
              <w:rPr>
                <w:rFonts w:hint="eastAsia"/>
                <w:sz w:val="18"/>
                <w:szCs w:val="18"/>
                <w:lang w:eastAsia="zh-CN"/>
              </w:rPr>
              <w:t>8</w:t>
            </w:r>
            <w:r w:rsidR="00DA1A0D">
              <w:rPr>
                <w:sz w:val="18"/>
                <w:szCs w:val="18"/>
                <w:lang w:eastAsia="zh-CN"/>
              </w:rPr>
              <w:t>863.0</w:t>
            </w:r>
          </w:p>
        </w:tc>
        <w:tc>
          <w:tcPr>
            <w:tcW w:w="1152" w:type="dxa"/>
            <w:shd w:val="clear" w:color="auto" w:fill="auto"/>
            <w:vAlign w:val="center"/>
          </w:tcPr>
          <w:p w14:paraId="19495667" w14:textId="07B6F84E" w:rsidR="00DD2C85" w:rsidRDefault="00314EB9" w:rsidP="00034B5A">
            <w:pPr>
              <w:rPr>
                <w:sz w:val="18"/>
                <w:szCs w:val="18"/>
                <w:lang w:eastAsia="zh-CN"/>
              </w:rPr>
            </w:pPr>
            <w:r>
              <w:rPr>
                <w:rFonts w:hint="eastAsia"/>
                <w:sz w:val="18"/>
                <w:szCs w:val="18"/>
                <w:lang w:eastAsia="zh-CN"/>
              </w:rPr>
              <w:t>8</w:t>
            </w:r>
            <w:r w:rsidR="00DA1A0D">
              <w:rPr>
                <w:sz w:val="18"/>
                <w:szCs w:val="18"/>
                <w:lang w:eastAsia="zh-CN"/>
              </w:rPr>
              <w:t>813.6</w:t>
            </w:r>
          </w:p>
        </w:tc>
        <w:tc>
          <w:tcPr>
            <w:tcW w:w="1152" w:type="dxa"/>
            <w:shd w:val="clear" w:color="auto" w:fill="auto"/>
            <w:vAlign w:val="center"/>
          </w:tcPr>
          <w:p w14:paraId="2D846C5C" w14:textId="1C49935F" w:rsidR="00DD2C85" w:rsidRDefault="003934BA" w:rsidP="00034B5A">
            <w:pPr>
              <w:rPr>
                <w:sz w:val="18"/>
                <w:szCs w:val="18"/>
                <w:lang w:eastAsia="zh-CN"/>
              </w:rPr>
            </w:pPr>
            <w:r>
              <w:rPr>
                <w:sz w:val="18"/>
                <w:szCs w:val="18"/>
                <w:lang w:eastAsia="zh-CN"/>
              </w:rPr>
              <w:t>7150.0</w:t>
            </w:r>
          </w:p>
        </w:tc>
      </w:tr>
      <w:tr w:rsidR="00DD2C85" w14:paraId="6EDD74B3" w14:textId="77777777" w:rsidTr="00034B5A">
        <w:trPr>
          <w:trHeight w:val="176"/>
          <w:jc w:val="center"/>
        </w:trPr>
        <w:tc>
          <w:tcPr>
            <w:tcW w:w="1025" w:type="dxa"/>
            <w:vMerge/>
            <w:shd w:val="clear" w:color="auto" w:fill="auto"/>
          </w:tcPr>
          <w:p w14:paraId="7A3DFAF1" w14:textId="77777777" w:rsidR="00DD2C85" w:rsidRDefault="00DD2C85" w:rsidP="00034B5A">
            <w:pPr>
              <w:rPr>
                <w:sz w:val="18"/>
                <w:szCs w:val="18"/>
              </w:rPr>
            </w:pPr>
          </w:p>
        </w:tc>
        <w:tc>
          <w:tcPr>
            <w:tcW w:w="1002" w:type="dxa"/>
            <w:shd w:val="clear" w:color="auto" w:fill="auto"/>
          </w:tcPr>
          <w:p w14:paraId="36D0F719" w14:textId="77777777" w:rsidR="00DD2C85" w:rsidRDefault="00DD2C85" w:rsidP="00034B5A">
            <w:pPr>
              <w:rPr>
                <w:sz w:val="18"/>
                <w:szCs w:val="18"/>
              </w:rPr>
            </w:pPr>
            <w:r>
              <w:rPr>
                <w:sz w:val="18"/>
                <w:szCs w:val="18"/>
              </w:rPr>
              <w:t>mean</w:t>
            </w:r>
          </w:p>
        </w:tc>
        <w:tc>
          <w:tcPr>
            <w:tcW w:w="1152" w:type="dxa"/>
            <w:shd w:val="clear" w:color="auto" w:fill="auto"/>
            <w:vAlign w:val="center"/>
          </w:tcPr>
          <w:p w14:paraId="09A44431" w14:textId="2605BA5D" w:rsidR="00DD2C85" w:rsidRDefault="00314EB9" w:rsidP="00034B5A">
            <w:pPr>
              <w:rPr>
                <w:sz w:val="18"/>
                <w:szCs w:val="18"/>
                <w:lang w:eastAsia="zh-CN"/>
              </w:rPr>
            </w:pPr>
            <w:r>
              <w:rPr>
                <w:rFonts w:hint="eastAsia"/>
                <w:sz w:val="18"/>
                <w:szCs w:val="18"/>
                <w:lang w:eastAsia="zh-CN"/>
              </w:rPr>
              <w:t>5</w:t>
            </w:r>
            <w:r w:rsidR="00DA1A0D">
              <w:rPr>
                <w:sz w:val="18"/>
                <w:szCs w:val="18"/>
                <w:lang w:eastAsia="zh-CN"/>
              </w:rPr>
              <w:t>402.7</w:t>
            </w:r>
          </w:p>
        </w:tc>
        <w:tc>
          <w:tcPr>
            <w:tcW w:w="1152" w:type="dxa"/>
            <w:shd w:val="clear" w:color="auto" w:fill="auto"/>
            <w:vAlign w:val="center"/>
          </w:tcPr>
          <w:p w14:paraId="7DD8B190" w14:textId="015EBC1F" w:rsidR="00DD2C85" w:rsidRDefault="00314EB9" w:rsidP="00034B5A">
            <w:pPr>
              <w:rPr>
                <w:sz w:val="18"/>
                <w:szCs w:val="18"/>
                <w:lang w:eastAsia="zh-CN"/>
              </w:rPr>
            </w:pPr>
            <w:r>
              <w:rPr>
                <w:rFonts w:hint="eastAsia"/>
                <w:sz w:val="18"/>
                <w:szCs w:val="18"/>
                <w:lang w:eastAsia="zh-CN"/>
              </w:rPr>
              <w:t>3</w:t>
            </w:r>
            <w:r w:rsidR="00DA1A0D">
              <w:rPr>
                <w:sz w:val="18"/>
                <w:szCs w:val="18"/>
                <w:lang w:eastAsia="zh-CN"/>
              </w:rPr>
              <w:t>857.1</w:t>
            </w:r>
          </w:p>
        </w:tc>
        <w:tc>
          <w:tcPr>
            <w:tcW w:w="1152" w:type="dxa"/>
            <w:shd w:val="clear" w:color="auto" w:fill="auto"/>
            <w:vAlign w:val="center"/>
          </w:tcPr>
          <w:p w14:paraId="7D20D021" w14:textId="20A4718F" w:rsidR="00DD2C85" w:rsidRDefault="00314EB9" w:rsidP="00034B5A">
            <w:pPr>
              <w:rPr>
                <w:sz w:val="18"/>
                <w:szCs w:val="18"/>
                <w:lang w:eastAsia="zh-CN"/>
              </w:rPr>
            </w:pPr>
            <w:r>
              <w:rPr>
                <w:rFonts w:hint="eastAsia"/>
                <w:sz w:val="18"/>
                <w:szCs w:val="18"/>
                <w:lang w:eastAsia="zh-CN"/>
              </w:rPr>
              <w:t>2</w:t>
            </w:r>
            <w:r w:rsidR="003934BA">
              <w:rPr>
                <w:sz w:val="18"/>
                <w:szCs w:val="18"/>
                <w:lang w:eastAsia="zh-CN"/>
              </w:rPr>
              <w:t>215.7</w:t>
            </w:r>
          </w:p>
        </w:tc>
      </w:tr>
      <w:tr w:rsidR="00DD2C85" w14:paraId="49AE6149" w14:textId="77777777" w:rsidTr="00034B5A">
        <w:trPr>
          <w:trHeight w:val="176"/>
          <w:jc w:val="center"/>
        </w:trPr>
        <w:tc>
          <w:tcPr>
            <w:tcW w:w="1025" w:type="dxa"/>
            <w:vMerge w:val="restart"/>
            <w:shd w:val="clear" w:color="auto" w:fill="auto"/>
          </w:tcPr>
          <w:p w14:paraId="40D2FAD4" w14:textId="77777777" w:rsidR="00DD2C85" w:rsidRDefault="00DD2C85" w:rsidP="00034B5A">
            <w:pPr>
              <w:rPr>
                <w:sz w:val="18"/>
                <w:szCs w:val="18"/>
              </w:rPr>
            </w:pPr>
            <w:r>
              <w:rPr>
                <w:sz w:val="18"/>
                <w:szCs w:val="18"/>
              </w:rPr>
              <w:t>DL delay (s)</w:t>
            </w:r>
          </w:p>
        </w:tc>
        <w:tc>
          <w:tcPr>
            <w:tcW w:w="1002" w:type="dxa"/>
            <w:shd w:val="clear" w:color="auto" w:fill="auto"/>
          </w:tcPr>
          <w:p w14:paraId="78ED5DF8" w14:textId="77777777" w:rsidR="00DD2C85" w:rsidRDefault="00DD2C85" w:rsidP="00034B5A">
            <w:pPr>
              <w:rPr>
                <w:sz w:val="18"/>
                <w:szCs w:val="18"/>
              </w:rPr>
            </w:pPr>
            <w:r>
              <w:rPr>
                <w:sz w:val="18"/>
                <w:szCs w:val="18"/>
              </w:rPr>
              <w:t>5%ile</w:t>
            </w:r>
          </w:p>
        </w:tc>
        <w:tc>
          <w:tcPr>
            <w:tcW w:w="1152" w:type="dxa"/>
            <w:shd w:val="clear" w:color="auto" w:fill="auto"/>
            <w:vAlign w:val="center"/>
          </w:tcPr>
          <w:p w14:paraId="453AF3D2" w14:textId="1B5B225D" w:rsidR="00DD2C85" w:rsidRDefault="00314EB9" w:rsidP="00034B5A">
            <w:pPr>
              <w:rPr>
                <w:sz w:val="18"/>
                <w:szCs w:val="18"/>
                <w:lang w:eastAsia="zh-CN"/>
              </w:rPr>
            </w:pPr>
            <w:r>
              <w:rPr>
                <w:rFonts w:hint="eastAsia"/>
                <w:sz w:val="18"/>
                <w:szCs w:val="18"/>
                <w:lang w:eastAsia="zh-CN"/>
              </w:rPr>
              <w:t>0</w:t>
            </w:r>
            <w:r>
              <w:rPr>
                <w:sz w:val="18"/>
                <w:szCs w:val="18"/>
                <w:lang w:eastAsia="zh-CN"/>
              </w:rPr>
              <w:t>.02</w:t>
            </w:r>
            <w:r w:rsidR="00DA1A0D">
              <w:rPr>
                <w:sz w:val="18"/>
                <w:szCs w:val="18"/>
                <w:lang w:eastAsia="zh-CN"/>
              </w:rPr>
              <w:t>44</w:t>
            </w:r>
          </w:p>
        </w:tc>
        <w:tc>
          <w:tcPr>
            <w:tcW w:w="1152" w:type="dxa"/>
            <w:shd w:val="clear" w:color="auto" w:fill="auto"/>
            <w:vAlign w:val="center"/>
          </w:tcPr>
          <w:p w14:paraId="01A89B88" w14:textId="3376A840" w:rsidR="00DD2C85" w:rsidRDefault="00314EB9" w:rsidP="00034B5A">
            <w:pPr>
              <w:rPr>
                <w:sz w:val="18"/>
                <w:szCs w:val="18"/>
                <w:lang w:eastAsia="zh-CN"/>
              </w:rPr>
            </w:pPr>
            <w:r>
              <w:rPr>
                <w:rFonts w:hint="eastAsia"/>
                <w:sz w:val="18"/>
                <w:szCs w:val="18"/>
                <w:lang w:eastAsia="zh-CN"/>
              </w:rPr>
              <w:t>0</w:t>
            </w:r>
            <w:r>
              <w:rPr>
                <w:sz w:val="18"/>
                <w:szCs w:val="18"/>
                <w:lang w:eastAsia="zh-CN"/>
              </w:rPr>
              <w:t>.02</w:t>
            </w:r>
            <w:r w:rsidR="00DA1A0D">
              <w:rPr>
                <w:sz w:val="18"/>
                <w:szCs w:val="18"/>
                <w:lang w:eastAsia="zh-CN"/>
              </w:rPr>
              <w:t>45</w:t>
            </w:r>
          </w:p>
        </w:tc>
        <w:tc>
          <w:tcPr>
            <w:tcW w:w="1152" w:type="dxa"/>
            <w:shd w:val="clear" w:color="auto" w:fill="auto"/>
            <w:vAlign w:val="center"/>
          </w:tcPr>
          <w:p w14:paraId="3C635486" w14:textId="6B3CF8C6" w:rsidR="00DD2C85" w:rsidRDefault="00314EB9" w:rsidP="00034B5A">
            <w:pPr>
              <w:rPr>
                <w:sz w:val="18"/>
                <w:szCs w:val="18"/>
                <w:lang w:eastAsia="zh-CN"/>
              </w:rPr>
            </w:pPr>
            <w:r>
              <w:rPr>
                <w:rFonts w:hint="eastAsia"/>
                <w:sz w:val="18"/>
                <w:szCs w:val="18"/>
                <w:lang w:eastAsia="zh-CN"/>
              </w:rPr>
              <w:t>0</w:t>
            </w:r>
            <w:r>
              <w:rPr>
                <w:sz w:val="18"/>
                <w:szCs w:val="18"/>
                <w:lang w:eastAsia="zh-CN"/>
              </w:rPr>
              <w:t>.0</w:t>
            </w:r>
            <w:r w:rsidR="003934BA">
              <w:rPr>
                <w:sz w:val="18"/>
                <w:szCs w:val="18"/>
                <w:lang w:eastAsia="zh-CN"/>
              </w:rPr>
              <w:t>297</w:t>
            </w:r>
          </w:p>
        </w:tc>
      </w:tr>
      <w:tr w:rsidR="00DD2C85" w14:paraId="34C10A49" w14:textId="77777777" w:rsidTr="00034B5A">
        <w:trPr>
          <w:trHeight w:val="176"/>
          <w:jc w:val="center"/>
        </w:trPr>
        <w:tc>
          <w:tcPr>
            <w:tcW w:w="1025" w:type="dxa"/>
            <w:vMerge/>
            <w:shd w:val="clear" w:color="auto" w:fill="auto"/>
          </w:tcPr>
          <w:p w14:paraId="41D71333" w14:textId="77777777" w:rsidR="00DD2C85" w:rsidRDefault="00DD2C85" w:rsidP="00034B5A">
            <w:pPr>
              <w:rPr>
                <w:sz w:val="18"/>
                <w:szCs w:val="18"/>
              </w:rPr>
            </w:pPr>
          </w:p>
        </w:tc>
        <w:tc>
          <w:tcPr>
            <w:tcW w:w="1002" w:type="dxa"/>
            <w:shd w:val="clear" w:color="auto" w:fill="auto"/>
          </w:tcPr>
          <w:p w14:paraId="730851A8" w14:textId="77777777" w:rsidR="00DD2C85" w:rsidRDefault="00DD2C85" w:rsidP="00034B5A">
            <w:pPr>
              <w:rPr>
                <w:sz w:val="18"/>
                <w:szCs w:val="18"/>
              </w:rPr>
            </w:pPr>
            <w:r>
              <w:rPr>
                <w:sz w:val="18"/>
                <w:szCs w:val="18"/>
              </w:rPr>
              <w:t>50%ile</w:t>
            </w:r>
          </w:p>
        </w:tc>
        <w:tc>
          <w:tcPr>
            <w:tcW w:w="1152" w:type="dxa"/>
            <w:shd w:val="clear" w:color="auto" w:fill="auto"/>
            <w:vAlign w:val="center"/>
          </w:tcPr>
          <w:p w14:paraId="21319AD6" w14:textId="709722FE" w:rsidR="00DD2C85" w:rsidRDefault="00314EB9" w:rsidP="00034B5A">
            <w:pPr>
              <w:rPr>
                <w:sz w:val="18"/>
                <w:szCs w:val="18"/>
                <w:lang w:eastAsia="zh-CN"/>
              </w:rPr>
            </w:pPr>
            <w:r>
              <w:rPr>
                <w:rFonts w:hint="eastAsia"/>
                <w:sz w:val="18"/>
                <w:szCs w:val="18"/>
                <w:lang w:eastAsia="zh-CN"/>
              </w:rPr>
              <w:t>0</w:t>
            </w:r>
            <w:r>
              <w:rPr>
                <w:sz w:val="18"/>
                <w:szCs w:val="18"/>
                <w:lang w:eastAsia="zh-CN"/>
              </w:rPr>
              <w:t>.0</w:t>
            </w:r>
            <w:r w:rsidR="00DA1A0D">
              <w:rPr>
                <w:sz w:val="18"/>
                <w:szCs w:val="18"/>
                <w:lang w:eastAsia="zh-CN"/>
              </w:rPr>
              <w:t>386</w:t>
            </w:r>
          </w:p>
        </w:tc>
        <w:tc>
          <w:tcPr>
            <w:tcW w:w="1152" w:type="dxa"/>
            <w:shd w:val="clear" w:color="auto" w:fill="auto"/>
            <w:vAlign w:val="center"/>
          </w:tcPr>
          <w:p w14:paraId="070DC083" w14:textId="5B8DCF72" w:rsidR="00DD2C85" w:rsidRDefault="00314EB9" w:rsidP="00034B5A">
            <w:pPr>
              <w:rPr>
                <w:sz w:val="18"/>
                <w:szCs w:val="18"/>
                <w:lang w:eastAsia="zh-CN"/>
              </w:rPr>
            </w:pPr>
            <w:r>
              <w:rPr>
                <w:rFonts w:hint="eastAsia"/>
                <w:sz w:val="18"/>
                <w:szCs w:val="18"/>
                <w:lang w:eastAsia="zh-CN"/>
              </w:rPr>
              <w:t>0</w:t>
            </w:r>
            <w:r>
              <w:rPr>
                <w:sz w:val="18"/>
                <w:szCs w:val="18"/>
                <w:lang w:eastAsia="zh-CN"/>
              </w:rPr>
              <w:t>.06</w:t>
            </w:r>
            <w:r w:rsidR="00DA1A0D">
              <w:rPr>
                <w:sz w:val="18"/>
                <w:szCs w:val="18"/>
                <w:lang w:eastAsia="zh-CN"/>
              </w:rPr>
              <w:t>34</w:t>
            </w:r>
          </w:p>
        </w:tc>
        <w:tc>
          <w:tcPr>
            <w:tcW w:w="1152" w:type="dxa"/>
            <w:shd w:val="clear" w:color="auto" w:fill="auto"/>
            <w:vAlign w:val="center"/>
          </w:tcPr>
          <w:p w14:paraId="359F20FB" w14:textId="23AD97E9" w:rsidR="00DD2C85" w:rsidRDefault="00314EB9" w:rsidP="00034B5A">
            <w:pPr>
              <w:rPr>
                <w:sz w:val="18"/>
                <w:szCs w:val="18"/>
                <w:lang w:eastAsia="zh-CN"/>
              </w:rPr>
            </w:pPr>
            <w:r>
              <w:rPr>
                <w:rFonts w:hint="eastAsia"/>
                <w:sz w:val="18"/>
                <w:szCs w:val="18"/>
                <w:lang w:eastAsia="zh-CN"/>
              </w:rPr>
              <w:t>0</w:t>
            </w:r>
            <w:r>
              <w:rPr>
                <w:sz w:val="18"/>
                <w:szCs w:val="18"/>
                <w:lang w:eastAsia="zh-CN"/>
              </w:rPr>
              <w:t>.1</w:t>
            </w:r>
            <w:r w:rsidR="003934BA">
              <w:rPr>
                <w:sz w:val="18"/>
                <w:szCs w:val="18"/>
                <w:lang w:eastAsia="zh-CN"/>
              </w:rPr>
              <w:t>372</w:t>
            </w:r>
          </w:p>
        </w:tc>
      </w:tr>
      <w:tr w:rsidR="00DD2C85" w14:paraId="3B05DDDA" w14:textId="77777777" w:rsidTr="00034B5A">
        <w:trPr>
          <w:trHeight w:val="176"/>
          <w:jc w:val="center"/>
        </w:trPr>
        <w:tc>
          <w:tcPr>
            <w:tcW w:w="1025" w:type="dxa"/>
            <w:vMerge/>
            <w:shd w:val="clear" w:color="auto" w:fill="auto"/>
          </w:tcPr>
          <w:p w14:paraId="6CB468D6" w14:textId="77777777" w:rsidR="00DD2C85" w:rsidRDefault="00DD2C85" w:rsidP="00034B5A">
            <w:pPr>
              <w:rPr>
                <w:sz w:val="18"/>
                <w:szCs w:val="18"/>
              </w:rPr>
            </w:pPr>
          </w:p>
        </w:tc>
        <w:tc>
          <w:tcPr>
            <w:tcW w:w="1002" w:type="dxa"/>
            <w:shd w:val="clear" w:color="auto" w:fill="auto"/>
          </w:tcPr>
          <w:p w14:paraId="6026BD2C" w14:textId="77777777" w:rsidR="00DD2C85" w:rsidRDefault="00DD2C85" w:rsidP="00034B5A">
            <w:pPr>
              <w:rPr>
                <w:sz w:val="18"/>
                <w:szCs w:val="18"/>
              </w:rPr>
            </w:pPr>
            <w:r>
              <w:rPr>
                <w:sz w:val="18"/>
                <w:szCs w:val="18"/>
              </w:rPr>
              <w:t>95%ile</w:t>
            </w:r>
          </w:p>
        </w:tc>
        <w:tc>
          <w:tcPr>
            <w:tcW w:w="1152" w:type="dxa"/>
            <w:shd w:val="clear" w:color="auto" w:fill="auto"/>
            <w:vAlign w:val="center"/>
          </w:tcPr>
          <w:p w14:paraId="49341C52" w14:textId="18B19B94" w:rsidR="00DD2C85" w:rsidRDefault="00314EB9" w:rsidP="00034B5A">
            <w:pPr>
              <w:rPr>
                <w:sz w:val="18"/>
                <w:szCs w:val="18"/>
                <w:lang w:eastAsia="zh-CN"/>
              </w:rPr>
            </w:pPr>
            <w:r>
              <w:rPr>
                <w:rFonts w:hint="eastAsia"/>
                <w:sz w:val="18"/>
                <w:szCs w:val="18"/>
                <w:lang w:eastAsia="zh-CN"/>
              </w:rPr>
              <w:t>0</w:t>
            </w:r>
            <w:r>
              <w:rPr>
                <w:sz w:val="18"/>
                <w:szCs w:val="18"/>
                <w:lang w:eastAsia="zh-CN"/>
              </w:rPr>
              <w:t>.1</w:t>
            </w:r>
            <w:r w:rsidR="00DA1A0D">
              <w:rPr>
                <w:sz w:val="18"/>
                <w:szCs w:val="18"/>
                <w:lang w:eastAsia="zh-CN"/>
              </w:rPr>
              <w:t>195</w:t>
            </w:r>
          </w:p>
        </w:tc>
        <w:tc>
          <w:tcPr>
            <w:tcW w:w="1152" w:type="dxa"/>
            <w:shd w:val="clear" w:color="auto" w:fill="auto"/>
            <w:vAlign w:val="center"/>
          </w:tcPr>
          <w:p w14:paraId="6F2F5FBC" w14:textId="768ED2CF" w:rsidR="00DD2C85" w:rsidRDefault="00314EB9" w:rsidP="00034B5A">
            <w:pPr>
              <w:rPr>
                <w:sz w:val="18"/>
                <w:szCs w:val="18"/>
                <w:lang w:eastAsia="zh-CN"/>
              </w:rPr>
            </w:pPr>
            <w:r>
              <w:rPr>
                <w:rFonts w:hint="eastAsia"/>
                <w:sz w:val="18"/>
                <w:szCs w:val="18"/>
                <w:lang w:eastAsia="zh-CN"/>
              </w:rPr>
              <w:t>0</w:t>
            </w:r>
            <w:r>
              <w:rPr>
                <w:sz w:val="18"/>
                <w:szCs w:val="18"/>
                <w:lang w:eastAsia="zh-CN"/>
              </w:rPr>
              <w:t>.3</w:t>
            </w:r>
            <w:r w:rsidR="00DA1A0D">
              <w:rPr>
                <w:sz w:val="18"/>
                <w:szCs w:val="18"/>
                <w:lang w:eastAsia="zh-CN"/>
              </w:rPr>
              <w:t>514</w:t>
            </w:r>
          </w:p>
        </w:tc>
        <w:tc>
          <w:tcPr>
            <w:tcW w:w="1152" w:type="dxa"/>
            <w:shd w:val="clear" w:color="auto" w:fill="auto"/>
            <w:vAlign w:val="center"/>
          </w:tcPr>
          <w:p w14:paraId="0778A95C" w14:textId="1CAB784B" w:rsidR="00DD2C85" w:rsidRDefault="00314EB9" w:rsidP="00034B5A">
            <w:pPr>
              <w:rPr>
                <w:sz w:val="18"/>
                <w:szCs w:val="18"/>
                <w:lang w:eastAsia="zh-CN"/>
              </w:rPr>
            </w:pPr>
            <w:r>
              <w:rPr>
                <w:rFonts w:hint="eastAsia"/>
                <w:sz w:val="18"/>
                <w:szCs w:val="18"/>
                <w:lang w:eastAsia="zh-CN"/>
              </w:rPr>
              <w:t>1</w:t>
            </w:r>
            <w:r>
              <w:rPr>
                <w:sz w:val="18"/>
                <w:szCs w:val="18"/>
                <w:lang w:eastAsia="zh-CN"/>
              </w:rPr>
              <w:t>.</w:t>
            </w:r>
            <w:r w:rsidR="003934BA">
              <w:rPr>
                <w:sz w:val="18"/>
                <w:szCs w:val="18"/>
                <w:lang w:eastAsia="zh-CN"/>
              </w:rPr>
              <w:t>0153</w:t>
            </w:r>
          </w:p>
        </w:tc>
      </w:tr>
      <w:tr w:rsidR="00DD2C85" w14:paraId="685ABF91" w14:textId="77777777" w:rsidTr="00034B5A">
        <w:trPr>
          <w:trHeight w:val="176"/>
          <w:jc w:val="center"/>
        </w:trPr>
        <w:tc>
          <w:tcPr>
            <w:tcW w:w="1025" w:type="dxa"/>
            <w:vMerge/>
            <w:shd w:val="clear" w:color="auto" w:fill="auto"/>
          </w:tcPr>
          <w:p w14:paraId="6B1CCD35" w14:textId="77777777" w:rsidR="00DD2C85" w:rsidRDefault="00DD2C85" w:rsidP="00034B5A">
            <w:pPr>
              <w:rPr>
                <w:sz w:val="18"/>
                <w:szCs w:val="18"/>
              </w:rPr>
            </w:pPr>
          </w:p>
        </w:tc>
        <w:tc>
          <w:tcPr>
            <w:tcW w:w="1002" w:type="dxa"/>
            <w:shd w:val="clear" w:color="auto" w:fill="auto"/>
          </w:tcPr>
          <w:p w14:paraId="4AF9625D" w14:textId="77777777" w:rsidR="00DD2C85" w:rsidRDefault="00DD2C85" w:rsidP="00034B5A">
            <w:pPr>
              <w:rPr>
                <w:sz w:val="18"/>
                <w:szCs w:val="18"/>
              </w:rPr>
            </w:pPr>
            <w:r>
              <w:rPr>
                <w:sz w:val="18"/>
                <w:szCs w:val="18"/>
              </w:rPr>
              <w:t>mean</w:t>
            </w:r>
          </w:p>
        </w:tc>
        <w:tc>
          <w:tcPr>
            <w:tcW w:w="1152" w:type="dxa"/>
            <w:shd w:val="clear" w:color="auto" w:fill="auto"/>
            <w:vAlign w:val="center"/>
          </w:tcPr>
          <w:p w14:paraId="5C3F6A37" w14:textId="34C14DF4" w:rsidR="00DD2C85" w:rsidRDefault="00314EB9" w:rsidP="00034B5A">
            <w:pPr>
              <w:rPr>
                <w:sz w:val="18"/>
                <w:szCs w:val="18"/>
                <w:lang w:eastAsia="zh-CN"/>
              </w:rPr>
            </w:pPr>
            <w:r>
              <w:rPr>
                <w:rFonts w:hint="eastAsia"/>
                <w:sz w:val="18"/>
                <w:szCs w:val="18"/>
                <w:lang w:eastAsia="zh-CN"/>
              </w:rPr>
              <w:t>0</w:t>
            </w:r>
            <w:r>
              <w:rPr>
                <w:sz w:val="18"/>
                <w:szCs w:val="18"/>
                <w:lang w:eastAsia="zh-CN"/>
              </w:rPr>
              <w:t>.05</w:t>
            </w:r>
            <w:r w:rsidR="00DA1A0D">
              <w:rPr>
                <w:sz w:val="18"/>
                <w:szCs w:val="18"/>
                <w:lang w:eastAsia="zh-CN"/>
              </w:rPr>
              <w:t>17</w:t>
            </w:r>
          </w:p>
        </w:tc>
        <w:tc>
          <w:tcPr>
            <w:tcW w:w="1152" w:type="dxa"/>
            <w:shd w:val="clear" w:color="auto" w:fill="auto"/>
            <w:vAlign w:val="center"/>
          </w:tcPr>
          <w:p w14:paraId="07DAB76B" w14:textId="0F93E4CA" w:rsidR="00DD2C85" w:rsidRDefault="00314EB9" w:rsidP="00034B5A">
            <w:pPr>
              <w:rPr>
                <w:sz w:val="18"/>
                <w:szCs w:val="18"/>
                <w:lang w:eastAsia="zh-CN"/>
              </w:rPr>
            </w:pPr>
            <w:r>
              <w:rPr>
                <w:rFonts w:hint="eastAsia"/>
                <w:sz w:val="18"/>
                <w:szCs w:val="18"/>
                <w:lang w:eastAsia="zh-CN"/>
              </w:rPr>
              <w:t>0</w:t>
            </w:r>
            <w:r>
              <w:rPr>
                <w:sz w:val="18"/>
                <w:szCs w:val="18"/>
                <w:lang w:eastAsia="zh-CN"/>
              </w:rPr>
              <w:t>.1</w:t>
            </w:r>
            <w:r w:rsidR="00DA1A0D">
              <w:rPr>
                <w:sz w:val="18"/>
                <w:szCs w:val="18"/>
                <w:lang w:eastAsia="zh-CN"/>
              </w:rPr>
              <w:t>148</w:t>
            </w:r>
          </w:p>
        </w:tc>
        <w:tc>
          <w:tcPr>
            <w:tcW w:w="1152" w:type="dxa"/>
            <w:shd w:val="clear" w:color="auto" w:fill="auto"/>
            <w:vAlign w:val="center"/>
          </w:tcPr>
          <w:p w14:paraId="6CBB4BE0" w14:textId="75B76A7B" w:rsidR="00DD2C85" w:rsidRPr="001D7E08" w:rsidRDefault="00314EB9" w:rsidP="00034B5A">
            <w:pPr>
              <w:rPr>
                <w:sz w:val="18"/>
                <w:szCs w:val="18"/>
                <w:lang w:eastAsia="zh-CN"/>
              </w:rPr>
            </w:pPr>
            <w:r>
              <w:rPr>
                <w:rFonts w:hint="eastAsia"/>
                <w:sz w:val="18"/>
                <w:szCs w:val="18"/>
                <w:lang w:eastAsia="zh-CN"/>
              </w:rPr>
              <w:t>0</w:t>
            </w:r>
            <w:r>
              <w:rPr>
                <w:sz w:val="18"/>
                <w:szCs w:val="18"/>
                <w:lang w:eastAsia="zh-CN"/>
              </w:rPr>
              <w:t>.4</w:t>
            </w:r>
            <w:r w:rsidR="003934BA">
              <w:rPr>
                <w:sz w:val="18"/>
                <w:szCs w:val="18"/>
                <w:lang w:eastAsia="zh-CN"/>
              </w:rPr>
              <w:t>364</w:t>
            </w:r>
          </w:p>
        </w:tc>
      </w:tr>
      <w:tr w:rsidR="00DD2C85" w14:paraId="563FE40B" w14:textId="77777777" w:rsidTr="00034B5A">
        <w:trPr>
          <w:trHeight w:val="176"/>
          <w:jc w:val="center"/>
        </w:trPr>
        <w:tc>
          <w:tcPr>
            <w:tcW w:w="1025" w:type="dxa"/>
            <w:vMerge w:val="restart"/>
            <w:shd w:val="clear" w:color="auto" w:fill="auto"/>
          </w:tcPr>
          <w:p w14:paraId="7C740CCB" w14:textId="77777777" w:rsidR="00DD2C85" w:rsidRDefault="00DD2C85" w:rsidP="00034B5A">
            <w:pPr>
              <w:rPr>
                <w:sz w:val="18"/>
                <w:szCs w:val="18"/>
              </w:rPr>
            </w:pPr>
            <w:bookmarkStart w:id="60" w:name="_Hlk61422764"/>
            <w:r>
              <w:rPr>
                <w:sz w:val="18"/>
                <w:szCs w:val="18"/>
              </w:rPr>
              <w:t>UL UPT (Mbps)</w:t>
            </w:r>
          </w:p>
        </w:tc>
        <w:tc>
          <w:tcPr>
            <w:tcW w:w="1002" w:type="dxa"/>
            <w:shd w:val="clear" w:color="auto" w:fill="auto"/>
          </w:tcPr>
          <w:p w14:paraId="0B1BAFE6" w14:textId="77777777" w:rsidR="00DD2C85" w:rsidRDefault="00DD2C85" w:rsidP="00034B5A">
            <w:pPr>
              <w:rPr>
                <w:sz w:val="18"/>
                <w:szCs w:val="18"/>
              </w:rPr>
            </w:pPr>
            <w:r>
              <w:rPr>
                <w:sz w:val="18"/>
                <w:szCs w:val="18"/>
              </w:rPr>
              <w:t>5%ile</w:t>
            </w:r>
          </w:p>
        </w:tc>
        <w:tc>
          <w:tcPr>
            <w:tcW w:w="1152" w:type="dxa"/>
            <w:shd w:val="clear" w:color="auto" w:fill="auto"/>
            <w:vAlign w:val="center"/>
          </w:tcPr>
          <w:p w14:paraId="4037D09D" w14:textId="2AF1E6DA" w:rsidR="00DD2C85" w:rsidRDefault="00314EB9" w:rsidP="00034B5A">
            <w:pPr>
              <w:rPr>
                <w:sz w:val="18"/>
                <w:szCs w:val="18"/>
                <w:lang w:eastAsia="zh-CN"/>
              </w:rPr>
            </w:pPr>
            <w:r>
              <w:rPr>
                <w:rFonts w:hint="eastAsia"/>
                <w:sz w:val="18"/>
                <w:szCs w:val="18"/>
                <w:lang w:eastAsia="zh-CN"/>
              </w:rPr>
              <w:t>9</w:t>
            </w:r>
            <w:r>
              <w:rPr>
                <w:sz w:val="18"/>
                <w:szCs w:val="18"/>
                <w:lang w:eastAsia="zh-CN"/>
              </w:rPr>
              <w:t>9</w:t>
            </w:r>
            <w:r w:rsidR="00DA1A0D">
              <w:rPr>
                <w:sz w:val="18"/>
                <w:szCs w:val="18"/>
                <w:lang w:eastAsia="zh-CN"/>
              </w:rPr>
              <w:t>9.6</w:t>
            </w:r>
          </w:p>
        </w:tc>
        <w:tc>
          <w:tcPr>
            <w:tcW w:w="1152" w:type="dxa"/>
            <w:shd w:val="clear" w:color="auto" w:fill="auto"/>
            <w:vAlign w:val="center"/>
          </w:tcPr>
          <w:p w14:paraId="384AEA82" w14:textId="26531EB2" w:rsidR="00DD2C85" w:rsidRDefault="00314EB9" w:rsidP="00034B5A">
            <w:pPr>
              <w:rPr>
                <w:sz w:val="18"/>
                <w:szCs w:val="18"/>
                <w:lang w:eastAsia="zh-CN"/>
              </w:rPr>
            </w:pPr>
            <w:r>
              <w:rPr>
                <w:rFonts w:hint="eastAsia"/>
                <w:sz w:val="18"/>
                <w:szCs w:val="18"/>
                <w:lang w:eastAsia="zh-CN"/>
              </w:rPr>
              <w:t>3</w:t>
            </w:r>
            <w:r w:rsidR="00DA1A0D">
              <w:rPr>
                <w:sz w:val="18"/>
                <w:szCs w:val="18"/>
                <w:lang w:eastAsia="zh-CN"/>
              </w:rPr>
              <w:t>97.9</w:t>
            </w:r>
          </w:p>
        </w:tc>
        <w:tc>
          <w:tcPr>
            <w:tcW w:w="1152" w:type="dxa"/>
            <w:shd w:val="clear" w:color="auto" w:fill="auto"/>
            <w:vAlign w:val="center"/>
          </w:tcPr>
          <w:p w14:paraId="2D133E0B" w14:textId="5346AD03" w:rsidR="00DD2C85" w:rsidRPr="001D7E08" w:rsidRDefault="003934BA" w:rsidP="00034B5A">
            <w:pPr>
              <w:rPr>
                <w:sz w:val="18"/>
                <w:szCs w:val="18"/>
                <w:lang w:eastAsia="zh-CN"/>
              </w:rPr>
            </w:pPr>
            <w:r>
              <w:rPr>
                <w:sz w:val="18"/>
                <w:szCs w:val="18"/>
                <w:lang w:eastAsia="zh-CN"/>
              </w:rPr>
              <w:t>90.4</w:t>
            </w:r>
          </w:p>
        </w:tc>
      </w:tr>
      <w:bookmarkEnd w:id="60"/>
      <w:tr w:rsidR="00DD2C85" w14:paraId="5E0994E3" w14:textId="77777777" w:rsidTr="00034B5A">
        <w:trPr>
          <w:trHeight w:val="176"/>
          <w:jc w:val="center"/>
        </w:trPr>
        <w:tc>
          <w:tcPr>
            <w:tcW w:w="1025" w:type="dxa"/>
            <w:vMerge/>
            <w:shd w:val="clear" w:color="auto" w:fill="auto"/>
          </w:tcPr>
          <w:p w14:paraId="6C1C4EBD" w14:textId="77777777" w:rsidR="00DD2C85" w:rsidRDefault="00DD2C85" w:rsidP="00034B5A">
            <w:pPr>
              <w:rPr>
                <w:sz w:val="18"/>
                <w:szCs w:val="18"/>
              </w:rPr>
            </w:pPr>
          </w:p>
        </w:tc>
        <w:tc>
          <w:tcPr>
            <w:tcW w:w="1002" w:type="dxa"/>
            <w:shd w:val="clear" w:color="auto" w:fill="auto"/>
          </w:tcPr>
          <w:p w14:paraId="15059336" w14:textId="77777777" w:rsidR="00DD2C85" w:rsidRDefault="00DD2C85" w:rsidP="00034B5A">
            <w:pPr>
              <w:rPr>
                <w:sz w:val="18"/>
                <w:szCs w:val="18"/>
              </w:rPr>
            </w:pPr>
            <w:r>
              <w:rPr>
                <w:sz w:val="18"/>
                <w:szCs w:val="18"/>
              </w:rPr>
              <w:t>50%ile</w:t>
            </w:r>
          </w:p>
        </w:tc>
        <w:tc>
          <w:tcPr>
            <w:tcW w:w="1152" w:type="dxa"/>
            <w:shd w:val="clear" w:color="auto" w:fill="auto"/>
            <w:vAlign w:val="center"/>
          </w:tcPr>
          <w:p w14:paraId="11ED3D7C" w14:textId="0C8842BB" w:rsidR="00DD2C85" w:rsidRDefault="00314EB9" w:rsidP="00034B5A">
            <w:pPr>
              <w:rPr>
                <w:sz w:val="18"/>
                <w:szCs w:val="18"/>
                <w:lang w:eastAsia="zh-CN"/>
              </w:rPr>
            </w:pPr>
            <w:r>
              <w:rPr>
                <w:rFonts w:hint="eastAsia"/>
                <w:sz w:val="18"/>
                <w:szCs w:val="18"/>
                <w:lang w:eastAsia="zh-CN"/>
              </w:rPr>
              <w:t>2</w:t>
            </w:r>
            <w:r>
              <w:rPr>
                <w:sz w:val="18"/>
                <w:szCs w:val="18"/>
                <w:lang w:eastAsia="zh-CN"/>
              </w:rPr>
              <w:t>4</w:t>
            </w:r>
            <w:r w:rsidR="00DA1A0D">
              <w:rPr>
                <w:sz w:val="18"/>
                <w:szCs w:val="18"/>
                <w:lang w:eastAsia="zh-CN"/>
              </w:rPr>
              <w:t>62.5</w:t>
            </w:r>
          </w:p>
        </w:tc>
        <w:tc>
          <w:tcPr>
            <w:tcW w:w="1152" w:type="dxa"/>
            <w:shd w:val="clear" w:color="auto" w:fill="auto"/>
            <w:vAlign w:val="center"/>
          </w:tcPr>
          <w:p w14:paraId="555C80BB" w14:textId="02F0A487" w:rsidR="00DD2C85" w:rsidRDefault="00314EB9" w:rsidP="00034B5A">
            <w:pPr>
              <w:rPr>
                <w:sz w:val="18"/>
                <w:szCs w:val="18"/>
                <w:lang w:eastAsia="zh-CN"/>
              </w:rPr>
            </w:pPr>
            <w:r>
              <w:rPr>
                <w:rFonts w:hint="eastAsia"/>
                <w:sz w:val="18"/>
                <w:szCs w:val="18"/>
                <w:lang w:eastAsia="zh-CN"/>
              </w:rPr>
              <w:t>1</w:t>
            </w:r>
            <w:r>
              <w:rPr>
                <w:sz w:val="18"/>
                <w:szCs w:val="18"/>
                <w:lang w:eastAsia="zh-CN"/>
              </w:rPr>
              <w:t>86</w:t>
            </w:r>
            <w:r w:rsidR="00DA1A0D">
              <w:rPr>
                <w:sz w:val="18"/>
                <w:szCs w:val="18"/>
                <w:lang w:eastAsia="zh-CN"/>
              </w:rPr>
              <w:t>9.8</w:t>
            </w:r>
          </w:p>
        </w:tc>
        <w:tc>
          <w:tcPr>
            <w:tcW w:w="1152" w:type="dxa"/>
            <w:shd w:val="clear" w:color="auto" w:fill="auto"/>
            <w:vAlign w:val="center"/>
          </w:tcPr>
          <w:p w14:paraId="58C37919" w14:textId="5051ED09" w:rsidR="00DD2C85" w:rsidRPr="001D7E08" w:rsidRDefault="00314EB9" w:rsidP="00034B5A">
            <w:pPr>
              <w:rPr>
                <w:sz w:val="18"/>
                <w:szCs w:val="18"/>
                <w:lang w:eastAsia="zh-CN"/>
              </w:rPr>
            </w:pPr>
            <w:r>
              <w:rPr>
                <w:rFonts w:hint="eastAsia"/>
                <w:sz w:val="18"/>
                <w:szCs w:val="18"/>
                <w:lang w:eastAsia="zh-CN"/>
              </w:rPr>
              <w:t>1</w:t>
            </w:r>
            <w:r w:rsidR="003934BA">
              <w:rPr>
                <w:sz w:val="18"/>
                <w:szCs w:val="18"/>
                <w:lang w:eastAsia="zh-CN"/>
              </w:rPr>
              <w:t>105.4</w:t>
            </w:r>
          </w:p>
        </w:tc>
      </w:tr>
      <w:tr w:rsidR="00DD2C85" w14:paraId="203772BC" w14:textId="77777777" w:rsidTr="00034B5A">
        <w:trPr>
          <w:trHeight w:val="176"/>
          <w:jc w:val="center"/>
        </w:trPr>
        <w:tc>
          <w:tcPr>
            <w:tcW w:w="1025" w:type="dxa"/>
            <w:vMerge/>
            <w:shd w:val="clear" w:color="auto" w:fill="auto"/>
          </w:tcPr>
          <w:p w14:paraId="30A1BC61" w14:textId="77777777" w:rsidR="00DD2C85" w:rsidRDefault="00DD2C85" w:rsidP="00034B5A">
            <w:pPr>
              <w:rPr>
                <w:sz w:val="18"/>
                <w:szCs w:val="18"/>
              </w:rPr>
            </w:pPr>
          </w:p>
        </w:tc>
        <w:tc>
          <w:tcPr>
            <w:tcW w:w="1002" w:type="dxa"/>
            <w:shd w:val="clear" w:color="auto" w:fill="auto"/>
          </w:tcPr>
          <w:p w14:paraId="47C4AF01" w14:textId="77777777" w:rsidR="00DD2C85" w:rsidRDefault="00DD2C85" w:rsidP="00034B5A">
            <w:pPr>
              <w:rPr>
                <w:sz w:val="18"/>
                <w:szCs w:val="18"/>
              </w:rPr>
            </w:pPr>
            <w:r>
              <w:rPr>
                <w:sz w:val="18"/>
                <w:szCs w:val="18"/>
              </w:rPr>
              <w:t>95%ile</w:t>
            </w:r>
          </w:p>
        </w:tc>
        <w:tc>
          <w:tcPr>
            <w:tcW w:w="1152" w:type="dxa"/>
            <w:shd w:val="clear" w:color="auto" w:fill="auto"/>
            <w:vAlign w:val="center"/>
          </w:tcPr>
          <w:p w14:paraId="5F7A8411" w14:textId="553B8E7A" w:rsidR="00DD2C85" w:rsidRDefault="00314EB9" w:rsidP="00034B5A">
            <w:pPr>
              <w:rPr>
                <w:sz w:val="18"/>
                <w:szCs w:val="18"/>
                <w:lang w:eastAsia="zh-CN"/>
              </w:rPr>
            </w:pPr>
            <w:r>
              <w:rPr>
                <w:rFonts w:hint="eastAsia"/>
                <w:sz w:val="18"/>
                <w:szCs w:val="18"/>
                <w:lang w:eastAsia="zh-CN"/>
              </w:rPr>
              <w:t>4</w:t>
            </w:r>
            <w:r>
              <w:rPr>
                <w:sz w:val="18"/>
                <w:szCs w:val="18"/>
                <w:lang w:eastAsia="zh-CN"/>
              </w:rPr>
              <w:t>3</w:t>
            </w:r>
            <w:r w:rsidR="00DA1A0D">
              <w:rPr>
                <w:sz w:val="18"/>
                <w:szCs w:val="18"/>
                <w:lang w:eastAsia="zh-CN"/>
              </w:rPr>
              <w:t>86.4</w:t>
            </w:r>
          </w:p>
        </w:tc>
        <w:tc>
          <w:tcPr>
            <w:tcW w:w="1152" w:type="dxa"/>
            <w:shd w:val="clear" w:color="auto" w:fill="auto"/>
            <w:vAlign w:val="center"/>
          </w:tcPr>
          <w:p w14:paraId="7A295DAF" w14:textId="153167E0" w:rsidR="00DD2C85" w:rsidRDefault="00314EB9" w:rsidP="00034B5A">
            <w:pPr>
              <w:rPr>
                <w:sz w:val="18"/>
                <w:szCs w:val="18"/>
                <w:lang w:eastAsia="zh-CN"/>
              </w:rPr>
            </w:pPr>
            <w:r>
              <w:rPr>
                <w:rFonts w:hint="eastAsia"/>
                <w:sz w:val="18"/>
                <w:szCs w:val="18"/>
                <w:lang w:eastAsia="zh-CN"/>
              </w:rPr>
              <w:t>3</w:t>
            </w:r>
            <w:r>
              <w:rPr>
                <w:sz w:val="18"/>
                <w:szCs w:val="18"/>
                <w:lang w:eastAsia="zh-CN"/>
              </w:rPr>
              <w:t>82</w:t>
            </w:r>
            <w:r w:rsidR="00DA1A0D">
              <w:rPr>
                <w:sz w:val="18"/>
                <w:szCs w:val="18"/>
                <w:lang w:eastAsia="zh-CN"/>
              </w:rPr>
              <w:t>2.1</w:t>
            </w:r>
          </w:p>
        </w:tc>
        <w:tc>
          <w:tcPr>
            <w:tcW w:w="1152" w:type="dxa"/>
            <w:shd w:val="clear" w:color="auto" w:fill="auto"/>
            <w:vAlign w:val="center"/>
          </w:tcPr>
          <w:p w14:paraId="1FFBF6CA" w14:textId="02ED5D49" w:rsidR="00DD2C85" w:rsidRPr="001D7E08" w:rsidRDefault="00314EB9" w:rsidP="00034B5A">
            <w:pPr>
              <w:rPr>
                <w:sz w:val="18"/>
                <w:szCs w:val="18"/>
                <w:lang w:eastAsia="zh-CN"/>
              </w:rPr>
            </w:pPr>
            <w:r>
              <w:rPr>
                <w:rFonts w:hint="eastAsia"/>
                <w:sz w:val="18"/>
                <w:szCs w:val="18"/>
                <w:lang w:eastAsia="zh-CN"/>
              </w:rPr>
              <w:t>3</w:t>
            </w:r>
            <w:r>
              <w:rPr>
                <w:sz w:val="18"/>
                <w:szCs w:val="18"/>
                <w:lang w:eastAsia="zh-CN"/>
              </w:rPr>
              <w:t>3</w:t>
            </w:r>
            <w:r w:rsidR="003934BA">
              <w:rPr>
                <w:sz w:val="18"/>
                <w:szCs w:val="18"/>
                <w:lang w:eastAsia="zh-CN"/>
              </w:rPr>
              <w:t>85.8</w:t>
            </w:r>
          </w:p>
        </w:tc>
      </w:tr>
      <w:tr w:rsidR="00DD2C85" w14:paraId="12407D31" w14:textId="77777777" w:rsidTr="00034B5A">
        <w:trPr>
          <w:trHeight w:val="176"/>
          <w:jc w:val="center"/>
        </w:trPr>
        <w:tc>
          <w:tcPr>
            <w:tcW w:w="1025" w:type="dxa"/>
            <w:vMerge/>
            <w:shd w:val="clear" w:color="auto" w:fill="auto"/>
          </w:tcPr>
          <w:p w14:paraId="0A39577D" w14:textId="77777777" w:rsidR="00DD2C85" w:rsidRDefault="00DD2C85" w:rsidP="00034B5A">
            <w:pPr>
              <w:rPr>
                <w:sz w:val="18"/>
                <w:szCs w:val="18"/>
              </w:rPr>
            </w:pPr>
          </w:p>
        </w:tc>
        <w:tc>
          <w:tcPr>
            <w:tcW w:w="1002" w:type="dxa"/>
            <w:shd w:val="clear" w:color="auto" w:fill="auto"/>
          </w:tcPr>
          <w:p w14:paraId="54DE0AEF" w14:textId="77777777" w:rsidR="00DD2C85" w:rsidRDefault="00DD2C85" w:rsidP="00034B5A">
            <w:pPr>
              <w:rPr>
                <w:sz w:val="18"/>
                <w:szCs w:val="18"/>
              </w:rPr>
            </w:pPr>
            <w:r>
              <w:rPr>
                <w:sz w:val="18"/>
                <w:szCs w:val="18"/>
              </w:rPr>
              <w:t>mean</w:t>
            </w:r>
          </w:p>
        </w:tc>
        <w:tc>
          <w:tcPr>
            <w:tcW w:w="1152" w:type="dxa"/>
            <w:shd w:val="clear" w:color="auto" w:fill="auto"/>
            <w:vAlign w:val="center"/>
          </w:tcPr>
          <w:p w14:paraId="65565953" w14:textId="73FEC727" w:rsidR="00DD2C85" w:rsidRDefault="00314EB9" w:rsidP="00034B5A">
            <w:pPr>
              <w:rPr>
                <w:sz w:val="18"/>
                <w:szCs w:val="18"/>
                <w:lang w:eastAsia="zh-CN"/>
              </w:rPr>
            </w:pPr>
            <w:r>
              <w:rPr>
                <w:rFonts w:hint="eastAsia"/>
                <w:sz w:val="18"/>
                <w:szCs w:val="18"/>
                <w:lang w:eastAsia="zh-CN"/>
              </w:rPr>
              <w:t>2</w:t>
            </w:r>
            <w:r>
              <w:rPr>
                <w:sz w:val="18"/>
                <w:szCs w:val="18"/>
                <w:lang w:eastAsia="zh-CN"/>
              </w:rPr>
              <w:t>4</w:t>
            </w:r>
            <w:r w:rsidR="00DA1A0D">
              <w:rPr>
                <w:sz w:val="18"/>
                <w:szCs w:val="18"/>
                <w:lang w:eastAsia="zh-CN"/>
              </w:rPr>
              <w:t>94.4</w:t>
            </w:r>
          </w:p>
        </w:tc>
        <w:tc>
          <w:tcPr>
            <w:tcW w:w="1152" w:type="dxa"/>
            <w:shd w:val="clear" w:color="auto" w:fill="auto"/>
            <w:vAlign w:val="center"/>
          </w:tcPr>
          <w:p w14:paraId="3CADB193" w14:textId="1FA7D60F" w:rsidR="00DD2C85" w:rsidRDefault="00314EB9" w:rsidP="00034B5A">
            <w:pPr>
              <w:rPr>
                <w:sz w:val="18"/>
                <w:szCs w:val="18"/>
                <w:lang w:eastAsia="zh-CN"/>
              </w:rPr>
            </w:pPr>
            <w:r>
              <w:rPr>
                <w:rFonts w:hint="eastAsia"/>
                <w:sz w:val="18"/>
                <w:szCs w:val="18"/>
                <w:lang w:eastAsia="zh-CN"/>
              </w:rPr>
              <w:t>1</w:t>
            </w:r>
            <w:r>
              <w:rPr>
                <w:sz w:val="18"/>
                <w:szCs w:val="18"/>
                <w:lang w:eastAsia="zh-CN"/>
              </w:rPr>
              <w:t>9</w:t>
            </w:r>
            <w:r w:rsidR="00DA1A0D">
              <w:rPr>
                <w:sz w:val="18"/>
                <w:szCs w:val="18"/>
                <w:lang w:eastAsia="zh-CN"/>
              </w:rPr>
              <w:t>67.4</w:t>
            </w:r>
          </w:p>
        </w:tc>
        <w:tc>
          <w:tcPr>
            <w:tcW w:w="1152" w:type="dxa"/>
            <w:shd w:val="clear" w:color="auto" w:fill="auto"/>
            <w:vAlign w:val="center"/>
          </w:tcPr>
          <w:p w14:paraId="6E8227DF" w14:textId="57EE1134" w:rsidR="00DD2C85" w:rsidRPr="001D7E08" w:rsidRDefault="00314EB9" w:rsidP="00034B5A">
            <w:pPr>
              <w:rPr>
                <w:sz w:val="18"/>
                <w:szCs w:val="18"/>
                <w:lang w:eastAsia="zh-CN"/>
              </w:rPr>
            </w:pPr>
            <w:r>
              <w:rPr>
                <w:rFonts w:hint="eastAsia"/>
                <w:sz w:val="18"/>
                <w:szCs w:val="18"/>
                <w:lang w:eastAsia="zh-CN"/>
              </w:rPr>
              <w:t>1</w:t>
            </w:r>
            <w:r>
              <w:rPr>
                <w:sz w:val="18"/>
                <w:szCs w:val="18"/>
                <w:lang w:eastAsia="zh-CN"/>
              </w:rPr>
              <w:t>3</w:t>
            </w:r>
            <w:r w:rsidR="003934BA">
              <w:rPr>
                <w:sz w:val="18"/>
                <w:szCs w:val="18"/>
                <w:lang w:eastAsia="zh-CN"/>
              </w:rPr>
              <w:t>40.0</w:t>
            </w:r>
          </w:p>
        </w:tc>
      </w:tr>
      <w:tr w:rsidR="00DD2C85" w14:paraId="0014F303" w14:textId="77777777" w:rsidTr="00034B5A">
        <w:trPr>
          <w:trHeight w:val="176"/>
          <w:jc w:val="center"/>
        </w:trPr>
        <w:tc>
          <w:tcPr>
            <w:tcW w:w="1025" w:type="dxa"/>
            <w:vMerge w:val="restart"/>
            <w:shd w:val="clear" w:color="auto" w:fill="auto"/>
          </w:tcPr>
          <w:p w14:paraId="4F0F78EC" w14:textId="77777777" w:rsidR="00DD2C85" w:rsidRDefault="00DD2C85" w:rsidP="00034B5A">
            <w:pPr>
              <w:rPr>
                <w:sz w:val="18"/>
                <w:szCs w:val="18"/>
              </w:rPr>
            </w:pPr>
            <w:r>
              <w:rPr>
                <w:sz w:val="18"/>
                <w:szCs w:val="18"/>
              </w:rPr>
              <w:t>UL delay (s)</w:t>
            </w:r>
          </w:p>
        </w:tc>
        <w:tc>
          <w:tcPr>
            <w:tcW w:w="1002" w:type="dxa"/>
            <w:shd w:val="clear" w:color="auto" w:fill="auto"/>
          </w:tcPr>
          <w:p w14:paraId="1F9ED173" w14:textId="77777777" w:rsidR="00DD2C85" w:rsidRDefault="00DD2C85" w:rsidP="00034B5A">
            <w:pPr>
              <w:rPr>
                <w:sz w:val="18"/>
                <w:szCs w:val="18"/>
              </w:rPr>
            </w:pPr>
            <w:r>
              <w:rPr>
                <w:sz w:val="18"/>
                <w:szCs w:val="18"/>
              </w:rPr>
              <w:t>5%ile</w:t>
            </w:r>
          </w:p>
        </w:tc>
        <w:tc>
          <w:tcPr>
            <w:tcW w:w="1152" w:type="dxa"/>
            <w:shd w:val="clear" w:color="auto" w:fill="auto"/>
            <w:vAlign w:val="center"/>
          </w:tcPr>
          <w:p w14:paraId="2AD5E8D8" w14:textId="7EB0CC60" w:rsidR="00DD2C85" w:rsidRDefault="00314EB9" w:rsidP="00034B5A">
            <w:pPr>
              <w:rPr>
                <w:sz w:val="18"/>
                <w:szCs w:val="18"/>
                <w:lang w:eastAsia="zh-CN"/>
              </w:rPr>
            </w:pPr>
            <w:r>
              <w:rPr>
                <w:rFonts w:hint="eastAsia"/>
                <w:sz w:val="18"/>
                <w:szCs w:val="18"/>
                <w:lang w:eastAsia="zh-CN"/>
              </w:rPr>
              <w:t>0</w:t>
            </w:r>
            <w:r>
              <w:rPr>
                <w:sz w:val="18"/>
                <w:szCs w:val="18"/>
                <w:lang w:eastAsia="zh-CN"/>
              </w:rPr>
              <w:t>.04</w:t>
            </w:r>
            <w:r w:rsidR="00DA1A0D">
              <w:rPr>
                <w:sz w:val="18"/>
                <w:szCs w:val="18"/>
                <w:lang w:eastAsia="zh-CN"/>
              </w:rPr>
              <w:t>91</w:t>
            </w:r>
          </w:p>
        </w:tc>
        <w:tc>
          <w:tcPr>
            <w:tcW w:w="1152" w:type="dxa"/>
            <w:shd w:val="clear" w:color="auto" w:fill="auto"/>
            <w:vAlign w:val="center"/>
          </w:tcPr>
          <w:p w14:paraId="6B52658E" w14:textId="217348FC" w:rsidR="00DD2C85" w:rsidRDefault="00314EB9" w:rsidP="00034B5A">
            <w:pPr>
              <w:rPr>
                <w:sz w:val="18"/>
                <w:szCs w:val="18"/>
                <w:lang w:eastAsia="zh-CN"/>
              </w:rPr>
            </w:pPr>
            <w:r>
              <w:rPr>
                <w:rFonts w:hint="eastAsia"/>
                <w:sz w:val="18"/>
                <w:szCs w:val="18"/>
                <w:lang w:eastAsia="zh-CN"/>
              </w:rPr>
              <w:t>0</w:t>
            </w:r>
            <w:r>
              <w:rPr>
                <w:sz w:val="18"/>
                <w:szCs w:val="18"/>
                <w:lang w:eastAsia="zh-CN"/>
              </w:rPr>
              <w:t>.054</w:t>
            </w:r>
            <w:r w:rsidR="003934BA">
              <w:rPr>
                <w:sz w:val="18"/>
                <w:szCs w:val="18"/>
                <w:lang w:eastAsia="zh-CN"/>
              </w:rPr>
              <w:t>3</w:t>
            </w:r>
          </w:p>
        </w:tc>
        <w:tc>
          <w:tcPr>
            <w:tcW w:w="1152" w:type="dxa"/>
            <w:shd w:val="clear" w:color="auto" w:fill="auto"/>
            <w:vAlign w:val="center"/>
          </w:tcPr>
          <w:p w14:paraId="530EF68A" w14:textId="00F046B4" w:rsidR="00DD2C85" w:rsidRPr="001D7E08" w:rsidRDefault="00314EB9" w:rsidP="00034B5A">
            <w:pPr>
              <w:rPr>
                <w:sz w:val="18"/>
                <w:szCs w:val="18"/>
                <w:lang w:eastAsia="zh-CN"/>
              </w:rPr>
            </w:pPr>
            <w:r>
              <w:rPr>
                <w:rFonts w:hint="eastAsia"/>
                <w:sz w:val="18"/>
                <w:szCs w:val="18"/>
                <w:lang w:eastAsia="zh-CN"/>
              </w:rPr>
              <w:t>0</w:t>
            </w:r>
            <w:r>
              <w:rPr>
                <w:sz w:val="18"/>
                <w:szCs w:val="18"/>
                <w:lang w:eastAsia="zh-CN"/>
              </w:rPr>
              <w:t>.06</w:t>
            </w:r>
            <w:r w:rsidR="003934BA">
              <w:rPr>
                <w:sz w:val="18"/>
                <w:szCs w:val="18"/>
                <w:lang w:eastAsia="zh-CN"/>
              </w:rPr>
              <w:t>18</w:t>
            </w:r>
          </w:p>
        </w:tc>
      </w:tr>
      <w:tr w:rsidR="00DD2C85" w14:paraId="0F706D58" w14:textId="77777777" w:rsidTr="00034B5A">
        <w:trPr>
          <w:trHeight w:val="176"/>
          <w:jc w:val="center"/>
        </w:trPr>
        <w:tc>
          <w:tcPr>
            <w:tcW w:w="1025" w:type="dxa"/>
            <w:vMerge/>
            <w:shd w:val="clear" w:color="auto" w:fill="auto"/>
          </w:tcPr>
          <w:p w14:paraId="3EBB7CA0" w14:textId="77777777" w:rsidR="00DD2C85" w:rsidRDefault="00DD2C85" w:rsidP="00034B5A">
            <w:pPr>
              <w:rPr>
                <w:sz w:val="18"/>
                <w:szCs w:val="18"/>
              </w:rPr>
            </w:pPr>
          </w:p>
        </w:tc>
        <w:tc>
          <w:tcPr>
            <w:tcW w:w="1002" w:type="dxa"/>
            <w:shd w:val="clear" w:color="auto" w:fill="auto"/>
          </w:tcPr>
          <w:p w14:paraId="39A8EB5B" w14:textId="77777777" w:rsidR="00DD2C85" w:rsidRDefault="00DD2C85" w:rsidP="00034B5A">
            <w:pPr>
              <w:rPr>
                <w:sz w:val="18"/>
                <w:szCs w:val="18"/>
              </w:rPr>
            </w:pPr>
            <w:r>
              <w:rPr>
                <w:sz w:val="18"/>
                <w:szCs w:val="18"/>
              </w:rPr>
              <w:t>50%ile</w:t>
            </w:r>
          </w:p>
        </w:tc>
        <w:tc>
          <w:tcPr>
            <w:tcW w:w="1152" w:type="dxa"/>
            <w:shd w:val="clear" w:color="auto" w:fill="auto"/>
            <w:vAlign w:val="center"/>
          </w:tcPr>
          <w:p w14:paraId="2059D262" w14:textId="38ED0AE8" w:rsidR="00DD2C85" w:rsidRDefault="00314EB9" w:rsidP="00034B5A">
            <w:pPr>
              <w:rPr>
                <w:sz w:val="18"/>
                <w:szCs w:val="18"/>
                <w:lang w:eastAsia="zh-CN"/>
              </w:rPr>
            </w:pPr>
            <w:r>
              <w:rPr>
                <w:rFonts w:hint="eastAsia"/>
                <w:sz w:val="18"/>
                <w:szCs w:val="18"/>
                <w:lang w:eastAsia="zh-CN"/>
              </w:rPr>
              <w:t>0</w:t>
            </w:r>
            <w:r>
              <w:rPr>
                <w:sz w:val="18"/>
                <w:szCs w:val="18"/>
                <w:lang w:eastAsia="zh-CN"/>
              </w:rPr>
              <w:t>.086</w:t>
            </w:r>
            <w:r w:rsidR="00DA1A0D">
              <w:rPr>
                <w:sz w:val="18"/>
                <w:szCs w:val="18"/>
                <w:lang w:eastAsia="zh-CN"/>
              </w:rPr>
              <w:t>6</w:t>
            </w:r>
          </w:p>
        </w:tc>
        <w:tc>
          <w:tcPr>
            <w:tcW w:w="1152" w:type="dxa"/>
            <w:shd w:val="clear" w:color="auto" w:fill="auto"/>
            <w:vAlign w:val="center"/>
          </w:tcPr>
          <w:p w14:paraId="30E8C8A7" w14:textId="14E31662" w:rsidR="00DD2C85" w:rsidRDefault="00314EB9" w:rsidP="00034B5A">
            <w:pPr>
              <w:rPr>
                <w:sz w:val="18"/>
                <w:szCs w:val="18"/>
                <w:lang w:eastAsia="zh-CN"/>
              </w:rPr>
            </w:pPr>
            <w:r>
              <w:rPr>
                <w:rFonts w:hint="eastAsia"/>
                <w:sz w:val="18"/>
                <w:szCs w:val="18"/>
                <w:lang w:eastAsia="zh-CN"/>
              </w:rPr>
              <w:t>0</w:t>
            </w:r>
            <w:r>
              <w:rPr>
                <w:sz w:val="18"/>
                <w:szCs w:val="18"/>
                <w:lang w:eastAsia="zh-CN"/>
              </w:rPr>
              <w:t>.114</w:t>
            </w:r>
            <w:r w:rsidR="003934BA">
              <w:rPr>
                <w:sz w:val="18"/>
                <w:szCs w:val="18"/>
                <w:lang w:eastAsia="zh-CN"/>
              </w:rPr>
              <w:t>3</w:t>
            </w:r>
          </w:p>
        </w:tc>
        <w:tc>
          <w:tcPr>
            <w:tcW w:w="1152" w:type="dxa"/>
            <w:shd w:val="clear" w:color="auto" w:fill="auto"/>
            <w:vAlign w:val="center"/>
          </w:tcPr>
          <w:p w14:paraId="6D667A58" w14:textId="50DD0A3B" w:rsidR="00DD2C85" w:rsidRPr="001D7E08" w:rsidRDefault="00314EB9" w:rsidP="00034B5A">
            <w:pPr>
              <w:rPr>
                <w:sz w:val="18"/>
                <w:szCs w:val="18"/>
                <w:lang w:eastAsia="zh-CN"/>
              </w:rPr>
            </w:pPr>
            <w:r>
              <w:rPr>
                <w:rFonts w:hint="eastAsia"/>
                <w:sz w:val="18"/>
                <w:szCs w:val="18"/>
                <w:lang w:eastAsia="zh-CN"/>
              </w:rPr>
              <w:t>0</w:t>
            </w:r>
            <w:r>
              <w:rPr>
                <w:sz w:val="18"/>
                <w:szCs w:val="18"/>
                <w:lang w:eastAsia="zh-CN"/>
              </w:rPr>
              <w:t>.1</w:t>
            </w:r>
            <w:r w:rsidR="003934BA">
              <w:rPr>
                <w:sz w:val="18"/>
                <w:szCs w:val="18"/>
                <w:lang w:eastAsia="zh-CN"/>
              </w:rPr>
              <w:t>875</w:t>
            </w:r>
          </w:p>
        </w:tc>
      </w:tr>
      <w:tr w:rsidR="00DD2C85" w14:paraId="684D1682" w14:textId="77777777" w:rsidTr="00034B5A">
        <w:trPr>
          <w:trHeight w:val="176"/>
          <w:jc w:val="center"/>
        </w:trPr>
        <w:tc>
          <w:tcPr>
            <w:tcW w:w="1025" w:type="dxa"/>
            <w:vMerge/>
            <w:shd w:val="clear" w:color="auto" w:fill="auto"/>
          </w:tcPr>
          <w:p w14:paraId="671F87AF" w14:textId="77777777" w:rsidR="00DD2C85" w:rsidRDefault="00DD2C85" w:rsidP="00034B5A">
            <w:pPr>
              <w:rPr>
                <w:sz w:val="18"/>
                <w:szCs w:val="18"/>
              </w:rPr>
            </w:pPr>
          </w:p>
        </w:tc>
        <w:tc>
          <w:tcPr>
            <w:tcW w:w="1002" w:type="dxa"/>
            <w:shd w:val="clear" w:color="auto" w:fill="auto"/>
          </w:tcPr>
          <w:p w14:paraId="3FA51FB0" w14:textId="77777777" w:rsidR="00DD2C85" w:rsidRDefault="00DD2C85" w:rsidP="00034B5A">
            <w:pPr>
              <w:rPr>
                <w:sz w:val="18"/>
                <w:szCs w:val="18"/>
              </w:rPr>
            </w:pPr>
            <w:r>
              <w:rPr>
                <w:sz w:val="18"/>
                <w:szCs w:val="18"/>
              </w:rPr>
              <w:t>95%ile</w:t>
            </w:r>
          </w:p>
        </w:tc>
        <w:tc>
          <w:tcPr>
            <w:tcW w:w="1152" w:type="dxa"/>
            <w:shd w:val="clear" w:color="auto" w:fill="auto"/>
            <w:vAlign w:val="center"/>
          </w:tcPr>
          <w:p w14:paraId="3CBD77FB" w14:textId="54E18C19" w:rsidR="00DD2C85" w:rsidRDefault="00314EB9" w:rsidP="00034B5A">
            <w:pPr>
              <w:rPr>
                <w:sz w:val="18"/>
                <w:szCs w:val="18"/>
                <w:lang w:eastAsia="zh-CN"/>
              </w:rPr>
            </w:pPr>
            <w:r>
              <w:rPr>
                <w:rFonts w:hint="eastAsia"/>
                <w:sz w:val="18"/>
                <w:szCs w:val="18"/>
                <w:lang w:eastAsia="zh-CN"/>
              </w:rPr>
              <w:t>0</w:t>
            </w:r>
            <w:r>
              <w:rPr>
                <w:sz w:val="18"/>
                <w:szCs w:val="18"/>
                <w:lang w:eastAsia="zh-CN"/>
              </w:rPr>
              <w:t>.2</w:t>
            </w:r>
            <w:r w:rsidR="00DA1A0D">
              <w:rPr>
                <w:sz w:val="18"/>
                <w:szCs w:val="18"/>
                <w:lang w:eastAsia="zh-CN"/>
              </w:rPr>
              <w:t>096</w:t>
            </w:r>
          </w:p>
        </w:tc>
        <w:tc>
          <w:tcPr>
            <w:tcW w:w="1152" w:type="dxa"/>
            <w:shd w:val="clear" w:color="auto" w:fill="auto"/>
            <w:vAlign w:val="center"/>
          </w:tcPr>
          <w:p w14:paraId="4BB0B83E" w14:textId="032BEF9B" w:rsidR="00DD2C85" w:rsidRDefault="00314EB9" w:rsidP="00034B5A">
            <w:pPr>
              <w:rPr>
                <w:sz w:val="18"/>
                <w:szCs w:val="18"/>
                <w:lang w:eastAsia="zh-CN"/>
              </w:rPr>
            </w:pPr>
            <w:r>
              <w:rPr>
                <w:rFonts w:hint="eastAsia"/>
                <w:sz w:val="18"/>
                <w:szCs w:val="18"/>
                <w:lang w:eastAsia="zh-CN"/>
              </w:rPr>
              <w:t>0</w:t>
            </w:r>
            <w:r>
              <w:rPr>
                <w:sz w:val="18"/>
                <w:szCs w:val="18"/>
                <w:lang w:eastAsia="zh-CN"/>
              </w:rPr>
              <w:t>.</w:t>
            </w:r>
            <w:r w:rsidR="003934BA">
              <w:rPr>
                <w:sz w:val="18"/>
                <w:szCs w:val="18"/>
                <w:lang w:eastAsia="zh-CN"/>
              </w:rPr>
              <w:t>4987</w:t>
            </w:r>
          </w:p>
        </w:tc>
        <w:tc>
          <w:tcPr>
            <w:tcW w:w="1152" w:type="dxa"/>
            <w:shd w:val="clear" w:color="auto" w:fill="auto"/>
            <w:vAlign w:val="center"/>
          </w:tcPr>
          <w:p w14:paraId="5598F71E" w14:textId="66DAAD02" w:rsidR="00DD2C85" w:rsidRPr="001D7E08" w:rsidRDefault="00314EB9" w:rsidP="00034B5A">
            <w:pPr>
              <w:rPr>
                <w:sz w:val="18"/>
                <w:szCs w:val="18"/>
                <w:lang w:eastAsia="zh-CN"/>
              </w:rPr>
            </w:pPr>
            <w:r>
              <w:rPr>
                <w:sz w:val="18"/>
                <w:szCs w:val="18"/>
                <w:lang w:eastAsia="zh-CN"/>
              </w:rPr>
              <w:t>1.</w:t>
            </w:r>
            <w:r w:rsidR="003934BA">
              <w:rPr>
                <w:sz w:val="18"/>
                <w:szCs w:val="18"/>
                <w:lang w:eastAsia="zh-CN"/>
              </w:rPr>
              <w:t>3874</w:t>
            </w:r>
          </w:p>
        </w:tc>
      </w:tr>
      <w:tr w:rsidR="00DD2C85" w14:paraId="177355B7" w14:textId="77777777" w:rsidTr="00034B5A">
        <w:trPr>
          <w:trHeight w:val="176"/>
          <w:jc w:val="center"/>
        </w:trPr>
        <w:tc>
          <w:tcPr>
            <w:tcW w:w="1025" w:type="dxa"/>
            <w:vMerge/>
            <w:shd w:val="clear" w:color="auto" w:fill="auto"/>
          </w:tcPr>
          <w:p w14:paraId="7065668B" w14:textId="77777777" w:rsidR="00DD2C85" w:rsidRDefault="00DD2C85" w:rsidP="00034B5A">
            <w:pPr>
              <w:rPr>
                <w:sz w:val="18"/>
                <w:szCs w:val="18"/>
              </w:rPr>
            </w:pPr>
          </w:p>
        </w:tc>
        <w:tc>
          <w:tcPr>
            <w:tcW w:w="1002" w:type="dxa"/>
            <w:shd w:val="clear" w:color="auto" w:fill="auto"/>
          </w:tcPr>
          <w:p w14:paraId="7D1BE338" w14:textId="77777777" w:rsidR="00DD2C85" w:rsidRDefault="00DD2C85" w:rsidP="00034B5A">
            <w:pPr>
              <w:rPr>
                <w:sz w:val="18"/>
                <w:szCs w:val="18"/>
              </w:rPr>
            </w:pPr>
            <w:r>
              <w:rPr>
                <w:sz w:val="18"/>
                <w:szCs w:val="18"/>
              </w:rPr>
              <w:t>mean</w:t>
            </w:r>
          </w:p>
        </w:tc>
        <w:tc>
          <w:tcPr>
            <w:tcW w:w="1152" w:type="dxa"/>
            <w:shd w:val="clear" w:color="auto" w:fill="auto"/>
            <w:vAlign w:val="center"/>
          </w:tcPr>
          <w:p w14:paraId="31E8DDF2" w14:textId="1E617840" w:rsidR="00DD2C85" w:rsidRDefault="00314EB9" w:rsidP="00034B5A">
            <w:pPr>
              <w:rPr>
                <w:sz w:val="18"/>
                <w:szCs w:val="18"/>
                <w:lang w:eastAsia="zh-CN"/>
              </w:rPr>
            </w:pPr>
            <w:r>
              <w:rPr>
                <w:rFonts w:hint="eastAsia"/>
                <w:sz w:val="18"/>
                <w:szCs w:val="18"/>
                <w:lang w:eastAsia="zh-CN"/>
              </w:rPr>
              <w:t>0</w:t>
            </w:r>
            <w:r>
              <w:rPr>
                <w:sz w:val="18"/>
                <w:szCs w:val="18"/>
                <w:lang w:eastAsia="zh-CN"/>
              </w:rPr>
              <w:t>.10</w:t>
            </w:r>
            <w:r w:rsidR="00DA1A0D">
              <w:rPr>
                <w:sz w:val="18"/>
                <w:szCs w:val="18"/>
                <w:lang w:eastAsia="zh-CN"/>
              </w:rPr>
              <w:t>38</w:t>
            </w:r>
          </w:p>
        </w:tc>
        <w:tc>
          <w:tcPr>
            <w:tcW w:w="1152" w:type="dxa"/>
            <w:shd w:val="clear" w:color="auto" w:fill="auto"/>
            <w:vAlign w:val="center"/>
          </w:tcPr>
          <w:p w14:paraId="4D975778" w14:textId="7FF25B0C" w:rsidR="00DD2C85" w:rsidRDefault="00314EB9" w:rsidP="00034B5A">
            <w:pPr>
              <w:rPr>
                <w:sz w:val="18"/>
                <w:szCs w:val="18"/>
                <w:lang w:eastAsia="zh-CN"/>
              </w:rPr>
            </w:pPr>
            <w:r>
              <w:rPr>
                <w:rFonts w:hint="eastAsia"/>
                <w:sz w:val="18"/>
                <w:szCs w:val="18"/>
                <w:lang w:eastAsia="zh-CN"/>
              </w:rPr>
              <w:t>0</w:t>
            </w:r>
            <w:r>
              <w:rPr>
                <w:sz w:val="18"/>
                <w:szCs w:val="18"/>
                <w:lang w:eastAsia="zh-CN"/>
              </w:rPr>
              <w:t>.18</w:t>
            </w:r>
            <w:r w:rsidR="00DA1A0D">
              <w:rPr>
                <w:sz w:val="18"/>
                <w:szCs w:val="18"/>
                <w:lang w:eastAsia="zh-CN"/>
              </w:rPr>
              <w:t>05</w:t>
            </w:r>
          </w:p>
        </w:tc>
        <w:tc>
          <w:tcPr>
            <w:tcW w:w="1152" w:type="dxa"/>
            <w:shd w:val="clear" w:color="auto" w:fill="auto"/>
            <w:vAlign w:val="center"/>
          </w:tcPr>
          <w:p w14:paraId="4203662B" w14:textId="138BE5EE" w:rsidR="00DD2C85" w:rsidRPr="001D7E08" w:rsidRDefault="00314EB9" w:rsidP="00034B5A">
            <w:pPr>
              <w:rPr>
                <w:sz w:val="18"/>
                <w:szCs w:val="18"/>
                <w:lang w:eastAsia="zh-CN"/>
              </w:rPr>
            </w:pPr>
            <w:r>
              <w:rPr>
                <w:rFonts w:hint="eastAsia"/>
                <w:sz w:val="18"/>
                <w:szCs w:val="18"/>
                <w:lang w:eastAsia="zh-CN"/>
              </w:rPr>
              <w:t>0</w:t>
            </w:r>
            <w:r>
              <w:rPr>
                <w:sz w:val="18"/>
                <w:szCs w:val="18"/>
                <w:lang w:eastAsia="zh-CN"/>
              </w:rPr>
              <w:t>.5</w:t>
            </w:r>
            <w:r w:rsidR="003934BA">
              <w:rPr>
                <w:sz w:val="18"/>
                <w:szCs w:val="18"/>
                <w:lang w:eastAsia="zh-CN"/>
              </w:rPr>
              <w:t>289</w:t>
            </w:r>
          </w:p>
        </w:tc>
      </w:tr>
      <w:tr w:rsidR="00314EB9" w14:paraId="69191DAA" w14:textId="77777777" w:rsidTr="00034B5A">
        <w:trPr>
          <w:trHeight w:val="176"/>
          <w:jc w:val="center"/>
        </w:trPr>
        <w:tc>
          <w:tcPr>
            <w:tcW w:w="2027" w:type="dxa"/>
            <w:gridSpan w:val="2"/>
            <w:shd w:val="clear" w:color="auto" w:fill="auto"/>
          </w:tcPr>
          <w:p w14:paraId="3EAC1C01" w14:textId="77777777" w:rsidR="00314EB9" w:rsidRDefault="00314EB9" w:rsidP="00314EB9">
            <w:pPr>
              <w:rPr>
                <w:sz w:val="18"/>
                <w:szCs w:val="18"/>
              </w:rPr>
            </w:pPr>
            <w:r>
              <w:rPr>
                <w:sz w:val="18"/>
                <w:szCs w:val="18"/>
              </w:rPr>
              <w:t>Arrival rate (</w:t>
            </w:r>
            <w:r>
              <w:rPr>
                <w:rFonts w:eastAsia="等线"/>
                <w:sz w:val="18"/>
                <w:szCs w:val="18"/>
              </w:rPr>
              <w:t>files/s</w:t>
            </w:r>
            <w:r>
              <w:rPr>
                <w:sz w:val="18"/>
                <w:szCs w:val="18"/>
              </w:rPr>
              <w:t>)</w:t>
            </w:r>
          </w:p>
        </w:tc>
        <w:tc>
          <w:tcPr>
            <w:tcW w:w="1152" w:type="dxa"/>
            <w:shd w:val="clear" w:color="auto" w:fill="auto"/>
          </w:tcPr>
          <w:p w14:paraId="6BBB39FD" w14:textId="79118AE3" w:rsidR="00314EB9" w:rsidRDefault="00314EB9" w:rsidP="00314EB9">
            <w:pPr>
              <w:rPr>
                <w:rFonts w:eastAsia="等线"/>
                <w:sz w:val="18"/>
                <w:szCs w:val="18"/>
                <w:lang w:eastAsia="zh-CN"/>
              </w:rPr>
            </w:pPr>
            <w:r>
              <w:rPr>
                <w:rFonts w:eastAsia="等线" w:hint="eastAsia"/>
                <w:sz w:val="18"/>
                <w:szCs w:val="18"/>
                <w:lang w:eastAsia="zh-CN"/>
              </w:rPr>
              <w:t>0</w:t>
            </w:r>
            <w:r>
              <w:rPr>
                <w:rFonts w:eastAsia="等线"/>
                <w:sz w:val="18"/>
                <w:szCs w:val="18"/>
                <w:lang w:eastAsia="zh-CN"/>
              </w:rPr>
              <w:t>.25</w:t>
            </w:r>
          </w:p>
        </w:tc>
        <w:tc>
          <w:tcPr>
            <w:tcW w:w="1152" w:type="dxa"/>
            <w:shd w:val="clear" w:color="auto" w:fill="auto"/>
          </w:tcPr>
          <w:p w14:paraId="08AC80C5" w14:textId="310A1FB3" w:rsidR="00314EB9" w:rsidRDefault="00314EB9" w:rsidP="00314EB9">
            <w:pPr>
              <w:rPr>
                <w:rFonts w:eastAsia="等线"/>
                <w:sz w:val="18"/>
                <w:szCs w:val="18"/>
                <w:lang w:eastAsia="zh-CN"/>
              </w:rPr>
            </w:pPr>
            <w:r>
              <w:rPr>
                <w:rFonts w:eastAsia="等线" w:hint="eastAsia"/>
                <w:sz w:val="18"/>
                <w:szCs w:val="18"/>
                <w:lang w:eastAsia="zh-CN"/>
              </w:rPr>
              <w:t>0</w:t>
            </w:r>
            <w:r>
              <w:rPr>
                <w:rFonts w:eastAsia="等线"/>
                <w:sz w:val="18"/>
                <w:szCs w:val="18"/>
                <w:lang w:eastAsia="zh-CN"/>
              </w:rPr>
              <w:t>.6</w:t>
            </w:r>
          </w:p>
        </w:tc>
        <w:tc>
          <w:tcPr>
            <w:tcW w:w="1152" w:type="dxa"/>
            <w:shd w:val="clear" w:color="auto" w:fill="auto"/>
          </w:tcPr>
          <w:p w14:paraId="5CD4C1BB" w14:textId="6C6EEBF8" w:rsidR="00314EB9" w:rsidRDefault="00314EB9" w:rsidP="00314EB9">
            <w:pPr>
              <w:rPr>
                <w:rFonts w:eastAsia="等线"/>
                <w:sz w:val="18"/>
                <w:szCs w:val="18"/>
                <w:lang w:eastAsia="zh-CN"/>
              </w:rPr>
            </w:pPr>
            <w:r>
              <w:rPr>
                <w:rFonts w:eastAsia="等线" w:hint="eastAsia"/>
                <w:sz w:val="18"/>
                <w:szCs w:val="18"/>
                <w:lang w:eastAsia="zh-CN"/>
              </w:rPr>
              <w:t>1</w:t>
            </w:r>
            <w:r>
              <w:rPr>
                <w:rFonts w:eastAsia="等线"/>
                <w:sz w:val="18"/>
                <w:szCs w:val="18"/>
                <w:lang w:eastAsia="zh-CN"/>
              </w:rPr>
              <w:t>.0</w:t>
            </w:r>
          </w:p>
        </w:tc>
      </w:tr>
      <w:tr w:rsidR="00314EB9" w14:paraId="3F101C3D" w14:textId="77777777" w:rsidTr="00034B5A">
        <w:trPr>
          <w:trHeight w:val="176"/>
          <w:jc w:val="center"/>
        </w:trPr>
        <w:tc>
          <w:tcPr>
            <w:tcW w:w="2027" w:type="dxa"/>
            <w:gridSpan w:val="2"/>
            <w:shd w:val="clear" w:color="auto" w:fill="auto"/>
          </w:tcPr>
          <w:p w14:paraId="0393F0D5" w14:textId="77777777" w:rsidR="00314EB9" w:rsidRDefault="00314EB9" w:rsidP="00314EB9">
            <w:pPr>
              <w:rPr>
                <w:rFonts w:eastAsia="等线"/>
                <w:sz w:val="18"/>
                <w:szCs w:val="18"/>
              </w:rPr>
            </w:pPr>
            <w:r>
              <w:rPr>
                <w:rFonts w:ascii="Cambria Math" w:eastAsia="等线" w:hAnsi="Cambria Math" w:cs="Cambria Math"/>
                <w:sz w:val="18"/>
                <w:szCs w:val="18"/>
              </w:rPr>
              <w:t>𝜌</w:t>
            </w:r>
            <w:r>
              <w:rPr>
                <w:rFonts w:eastAsia="等线"/>
                <w:sz w:val="18"/>
                <w:szCs w:val="18"/>
                <w:vertAlign w:val="subscript"/>
              </w:rPr>
              <w:t>DL</w:t>
            </w:r>
          </w:p>
        </w:tc>
        <w:tc>
          <w:tcPr>
            <w:tcW w:w="1152" w:type="dxa"/>
            <w:shd w:val="clear" w:color="auto" w:fill="auto"/>
          </w:tcPr>
          <w:p w14:paraId="5D8AC856" w14:textId="5FB8CA95" w:rsidR="00314EB9" w:rsidRDefault="00314EB9" w:rsidP="00314EB9">
            <w:pPr>
              <w:rPr>
                <w:color w:val="000000"/>
                <w:sz w:val="18"/>
                <w:szCs w:val="18"/>
                <w:lang w:eastAsia="zh-CN"/>
              </w:rPr>
            </w:pPr>
            <w:r>
              <w:rPr>
                <w:rFonts w:hint="eastAsia"/>
                <w:color w:val="000000"/>
                <w:sz w:val="18"/>
                <w:szCs w:val="18"/>
                <w:lang w:eastAsia="zh-CN"/>
              </w:rPr>
              <w:t>9</w:t>
            </w:r>
            <w:r w:rsidR="00DA1A0D">
              <w:rPr>
                <w:color w:val="000000"/>
                <w:sz w:val="18"/>
                <w:szCs w:val="18"/>
                <w:lang w:eastAsia="zh-CN"/>
              </w:rPr>
              <w:t>9.70</w:t>
            </w:r>
            <w:r>
              <w:rPr>
                <w:color w:val="000000"/>
                <w:sz w:val="18"/>
                <w:szCs w:val="18"/>
                <w:lang w:eastAsia="zh-CN"/>
              </w:rPr>
              <w:t>%</w:t>
            </w:r>
          </w:p>
        </w:tc>
        <w:tc>
          <w:tcPr>
            <w:tcW w:w="1152" w:type="dxa"/>
            <w:shd w:val="clear" w:color="auto" w:fill="auto"/>
          </w:tcPr>
          <w:p w14:paraId="3034647C" w14:textId="42EE6E73" w:rsidR="00314EB9" w:rsidRDefault="00314EB9" w:rsidP="00314EB9">
            <w:pPr>
              <w:rPr>
                <w:color w:val="000000"/>
                <w:sz w:val="18"/>
                <w:szCs w:val="18"/>
                <w:lang w:eastAsia="zh-CN"/>
              </w:rPr>
            </w:pPr>
            <w:r>
              <w:rPr>
                <w:rFonts w:hint="eastAsia"/>
                <w:color w:val="000000"/>
                <w:sz w:val="18"/>
                <w:szCs w:val="18"/>
                <w:lang w:eastAsia="zh-CN"/>
              </w:rPr>
              <w:t>9</w:t>
            </w:r>
            <w:r w:rsidR="00DA1A0D">
              <w:rPr>
                <w:color w:val="000000"/>
                <w:sz w:val="18"/>
                <w:szCs w:val="18"/>
                <w:lang w:eastAsia="zh-CN"/>
              </w:rPr>
              <w:t>8.84</w:t>
            </w:r>
            <w:r>
              <w:rPr>
                <w:color w:val="000000"/>
                <w:sz w:val="18"/>
                <w:szCs w:val="18"/>
                <w:lang w:eastAsia="zh-CN"/>
              </w:rPr>
              <w:t>%</w:t>
            </w:r>
          </w:p>
        </w:tc>
        <w:tc>
          <w:tcPr>
            <w:tcW w:w="1152" w:type="dxa"/>
            <w:shd w:val="clear" w:color="auto" w:fill="auto"/>
          </w:tcPr>
          <w:p w14:paraId="64FFA955" w14:textId="7B7F89A4" w:rsidR="00314EB9" w:rsidRDefault="00314EB9" w:rsidP="00314EB9">
            <w:pPr>
              <w:rPr>
                <w:color w:val="000000"/>
                <w:sz w:val="18"/>
                <w:szCs w:val="18"/>
                <w:lang w:eastAsia="zh-CN"/>
              </w:rPr>
            </w:pPr>
            <w:r>
              <w:rPr>
                <w:rFonts w:hint="eastAsia"/>
                <w:color w:val="000000"/>
                <w:sz w:val="18"/>
                <w:szCs w:val="18"/>
                <w:lang w:eastAsia="zh-CN"/>
              </w:rPr>
              <w:t>9</w:t>
            </w:r>
            <w:r w:rsidR="003934BA">
              <w:rPr>
                <w:color w:val="000000"/>
                <w:sz w:val="18"/>
                <w:szCs w:val="18"/>
                <w:lang w:eastAsia="zh-CN"/>
              </w:rPr>
              <w:t>2.39</w:t>
            </w:r>
            <w:r>
              <w:rPr>
                <w:color w:val="000000"/>
                <w:sz w:val="18"/>
                <w:szCs w:val="18"/>
                <w:lang w:eastAsia="zh-CN"/>
              </w:rPr>
              <w:t>%</w:t>
            </w:r>
          </w:p>
        </w:tc>
      </w:tr>
      <w:tr w:rsidR="00314EB9" w14:paraId="08764B7D" w14:textId="77777777" w:rsidTr="00034B5A">
        <w:trPr>
          <w:trHeight w:val="176"/>
          <w:jc w:val="center"/>
        </w:trPr>
        <w:tc>
          <w:tcPr>
            <w:tcW w:w="2027" w:type="dxa"/>
            <w:gridSpan w:val="2"/>
            <w:shd w:val="clear" w:color="auto" w:fill="auto"/>
          </w:tcPr>
          <w:p w14:paraId="68181B63" w14:textId="77777777" w:rsidR="00314EB9" w:rsidRDefault="00314EB9" w:rsidP="00314EB9">
            <w:pPr>
              <w:rPr>
                <w:rFonts w:eastAsia="等线"/>
                <w:sz w:val="18"/>
                <w:szCs w:val="18"/>
              </w:rPr>
            </w:pPr>
            <w:r w:rsidRPr="00B32B6F">
              <w:rPr>
                <w:rFonts w:ascii="Cambria Math" w:eastAsia="等线" w:hAnsi="Cambria Math" w:cs="Cambria Math"/>
                <w:sz w:val="18"/>
                <w:szCs w:val="18"/>
              </w:rPr>
              <w:t>𝜌</w:t>
            </w:r>
            <w:r w:rsidRPr="00B32B6F">
              <w:rPr>
                <w:rFonts w:eastAsia="等线"/>
                <w:sz w:val="18"/>
                <w:szCs w:val="18"/>
                <w:vertAlign w:val="subscript"/>
              </w:rPr>
              <w:t>UL</w:t>
            </w:r>
          </w:p>
        </w:tc>
        <w:tc>
          <w:tcPr>
            <w:tcW w:w="1152" w:type="dxa"/>
            <w:shd w:val="clear" w:color="auto" w:fill="auto"/>
            <w:vAlign w:val="center"/>
          </w:tcPr>
          <w:p w14:paraId="7FDF8CE3" w14:textId="5A723C29" w:rsidR="00314EB9" w:rsidRDefault="00314EB9" w:rsidP="00314EB9">
            <w:pPr>
              <w:rPr>
                <w:rFonts w:eastAsia="等线"/>
                <w:sz w:val="18"/>
                <w:szCs w:val="18"/>
                <w:lang w:eastAsia="zh-CN"/>
              </w:rPr>
            </w:pPr>
            <w:r>
              <w:rPr>
                <w:rFonts w:eastAsia="等线" w:hint="eastAsia"/>
                <w:sz w:val="18"/>
                <w:szCs w:val="18"/>
                <w:lang w:eastAsia="zh-CN"/>
              </w:rPr>
              <w:t>9</w:t>
            </w:r>
            <w:r>
              <w:rPr>
                <w:rFonts w:eastAsia="等线"/>
                <w:sz w:val="18"/>
                <w:szCs w:val="18"/>
                <w:lang w:eastAsia="zh-CN"/>
              </w:rPr>
              <w:t>8.79%</w:t>
            </w:r>
          </w:p>
        </w:tc>
        <w:tc>
          <w:tcPr>
            <w:tcW w:w="1152" w:type="dxa"/>
            <w:shd w:val="clear" w:color="auto" w:fill="auto"/>
            <w:vAlign w:val="center"/>
          </w:tcPr>
          <w:p w14:paraId="3E2CDE32" w14:textId="22116996" w:rsidR="00314EB9" w:rsidRDefault="00314EB9" w:rsidP="00314EB9">
            <w:pPr>
              <w:rPr>
                <w:rFonts w:eastAsia="等线"/>
                <w:sz w:val="18"/>
                <w:szCs w:val="18"/>
                <w:lang w:eastAsia="zh-CN"/>
              </w:rPr>
            </w:pPr>
            <w:r>
              <w:rPr>
                <w:rFonts w:eastAsia="等线" w:hint="eastAsia"/>
                <w:sz w:val="18"/>
                <w:szCs w:val="18"/>
                <w:lang w:eastAsia="zh-CN"/>
              </w:rPr>
              <w:t>9</w:t>
            </w:r>
            <w:r w:rsidR="00DA1A0D">
              <w:rPr>
                <w:rFonts w:eastAsia="等线"/>
                <w:sz w:val="18"/>
                <w:szCs w:val="18"/>
                <w:lang w:eastAsia="zh-CN"/>
              </w:rPr>
              <w:t>8.43</w:t>
            </w:r>
            <w:r>
              <w:rPr>
                <w:rFonts w:eastAsia="等线"/>
                <w:sz w:val="18"/>
                <w:szCs w:val="18"/>
                <w:lang w:eastAsia="zh-CN"/>
              </w:rPr>
              <w:t>%</w:t>
            </w:r>
          </w:p>
        </w:tc>
        <w:tc>
          <w:tcPr>
            <w:tcW w:w="1152" w:type="dxa"/>
            <w:shd w:val="clear" w:color="auto" w:fill="auto"/>
            <w:vAlign w:val="center"/>
          </w:tcPr>
          <w:p w14:paraId="5A54F636" w14:textId="38C1E8EC" w:rsidR="00314EB9" w:rsidRDefault="00314EB9" w:rsidP="00314EB9">
            <w:pPr>
              <w:rPr>
                <w:rFonts w:eastAsia="等线"/>
                <w:sz w:val="18"/>
                <w:szCs w:val="18"/>
                <w:lang w:eastAsia="zh-CN"/>
              </w:rPr>
            </w:pPr>
            <w:r>
              <w:rPr>
                <w:rFonts w:eastAsia="等线" w:hint="eastAsia"/>
                <w:sz w:val="18"/>
                <w:szCs w:val="18"/>
                <w:lang w:eastAsia="zh-CN"/>
              </w:rPr>
              <w:t>9</w:t>
            </w:r>
            <w:r w:rsidR="003934BA">
              <w:rPr>
                <w:rFonts w:eastAsia="等线"/>
                <w:sz w:val="18"/>
                <w:szCs w:val="18"/>
                <w:lang w:eastAsia="zh-CN"/>
              </w:rPr>
              <w:t>1.78</w:t>
            </w:r>
            <w:r>
              <w:rPr>
                <w:rFonts w:eastAsia="等线"/>
                <w:sz w:val="18"/>
                <w:szCs w:val="18"/>
                <w:lang w:eastAsia="zh-CN"/>
              </w:rPr>
              <w:t>%</w:t>
            </w:r>
          </w:p>
        </w:tc>
      </w:tr>
      <w:tr w:rsidR="00314EB9" w14:paraId="4E979647" w14:textId="77777777" w:rsidTr="00034B5A">
        <w:trPr>
          <w:trHeight w:val="176"/>
          <w:jc w:val="center"/>
        </w:trPr>
        <w:tc>
          <w:tcPr>
            <w:tcW w:w="2027" w:type="dxa"/>
            <w:gridSpan w:val="2"/>
            <w:shd w:val="clear" w:color="auto" w:fill="auto"/>
          </w:tcPr>
          <w:p w14:paraId="3D3AB408" w14:textId="77777777" w:rsidR="00314EB9" w:rsidRDefault="00314EB9" w:rsidP="00314EB9">
            <w:pPr>
              <w:rPr>
                <w:rFonts w:eastAsia="等线"/>
                <w:sz w:val="18"/>
                <w:szCs w:val="18"/>
              </w:rPr>
            </w:pPr>
            <w:r>
              <w:rPr>
                <w:rFonts w:eastAsia="等线"/>
                <w:sz w:val="18"/>
                <w:szCs w:val="18"/>
              </w:rPr>
              <w:t>BO</w:t>
            </w:r>
          </w:p>
        </w:tc>
        <w:tc>
          <w:tcPr>
            <w:tcW w:w="1152" w:type="dxa"/>
            <w:shd w:val="clear" w:color="auto" w:fill="auto"/>
            <w:vAlign w:val="center"/>
          </w:tcPr>
          <w:p w14:paraId="10196489" w14:textId="2939A8DA" w:rsidR="00314EB9" w:rsidRDefault="00314EB9" w:rsidP="00314EB9">
            <w:pPr>
              <w:rPr>
                <w:rFonts w:eastAsia="等线"/>
                <w:sz w:val="18"/>
                <w:szCs w:val="18"/>
                <w:lang w:eastAsia="zh-CN"/>
              </w:rPr>
            </w:pPr>
            <w:r>
              <w:rPr>
                <w:rFonts w:eastAsia="等线" w:hint="eastAsia"/>
                <w:sz w:val="18"/>
                <w:szCs w:val="18"/>
                <w:lang w:eastAsia="zh-CN"/>
              </w:rPr>
              <w:t>1</w:t>
            </w:r>
            <w:r>
              <w:rPr>
                <w:rFonts w:eastAsia="等线"/>
                <w:sz w:val="18"/>
                <w:szCs w:val="18"/>
                <w:lang w:eastAsia="zh-CN"/>
              </w:rPr>
              <w:t>6%</w:t>
            </w:r>
          </w:p>
        </w:tc>
        <w:tc>
          <w:tcPr>
            <w:tcW w:w="1152" w:type="dxa"/>
            <w:shd w:val="clear" w:color="auto" w:fill="auto"/>
            <w:vAlign w:val="center"/>
          </w:tcPr>
          <w:p w14:paraId="39329624" w14:textId="19ECB09F" w:rsidR="00314EB9" w:rsidRDefault="00314EB9" w:rsidP="00314EB9">
            <w:pPr>
              <w:rPr>
                <w:rFonts w:eastAsia="等线"/>
                <w:sz w:val="18"/>
                <w:szCs w:val="18"/>
                <w:lang w:eastAsia="zh-CN"/>
              </w:rPr>
            </w:pPr>
            <w:r>
              <w:rPr>
                <w:rFonts w:eastAsia="等线" w:hint="eastAsia"/>
                <w:sz w:val="18"/>
                <w:szCs w:val="18"/>
                <w:lang w:eastAsia="zh-CN"/>
              </w:rPr>
              <w:t>4</w:t>
            </w:r>
            <w:r w:rsidR="00DA1A0D">
              <w:rPr>
                <w:rFonts w:eastAsia="等线"/>
                <w:sz w:val="18"/>
                <w:szCs w:val="18"/>
                <w:lang w:eastAsia="zh-CN"/>
              </w:rPr>
              <w:t>3</w:t>
            </w:r>
            <w:r>
              <w:rPr>
                <w:rFonts w:eastAsia="等线"/>
                <w:sz w:val="18"/>
                <w:szCs w:val="18"/>
                <w:lang w:eastAsia="zh-CN"/>
              </w:rPr>
              <w:t>%</w:t>
            </w:r>
          </w:p>
        </w:tc>
        <w:tc>
          <w:tcPr>
            <w:tcW w:w="1152" w:type="dxa"/>
            <w:shd w:val="clear" w:color="auto" w:fill="auto"/>
            <w:vAlign w:val="center"/>
          </w:tcPr>
          <w:p w14:paraId="64B6A9A9" w14:textId="7CDD8B96" w:rsidR="00314EB9" w:rsidRDefault="00314EB9" w:rsidP="00314EB9">
            <w:pPr>
              <w:rPr>
                <w:rFonts w:eastAsia="等线"/>
                <w:sz w:val="18"/>
                <w:szCs w:val="18"/>
                <w:lang w:eastAsia="zh-CN"/>
              </w:rPr>
            </w:pPr>
            <w:r>
              <w:rPr>
                <w:rFonts w:eastAsia="等线" w:hint="eastAsia"/>
                <w:sz w:val="18"/>
                <w:szCs w:val="18"/>
                <w:lang w:eastAsia="zh-CN"/>
              </w:rPr>
              <w:t>7</w:t>
            </w:r>
            <w:r w:rsidR="003934BA">
              <w:rPr>
                <w:rFonts w:eastAsia="等线"/>
                <w:sz w:val="18"/>
                <w:szCs w:val="18"/>
                <w:lang w:eastAsia="zh-CN"/>
              </w:rPr>
              <w:t>0</w:t>
            </w:r>
            <w:r>
              <w:rPr>
                <w:rFonts w:eastAsia="等线"/>
                <w:sz w:val="18"/>
                <w:szCs w:val="18"/>
                <w:lang w:eastAsia="zh-CN"/>
              </w:rPr>
              <w:t>%</w:t>
            </w:r>
          </w:p>
        </w:tc>
      </w:tr>
      <w:tr w:rsidR="00314EB9" w14:paraId="52EEE1B8" w14:textId="77777777" w:rsidTr="00034B5A">
        <w:trPr>
          <w:trHeight w:val="176"/>
          <w:jc w:val="center"/>
        </w:trPr>
        <w:tc>
          <w:tcPr>
            <w:tcW w:w="5483" w:type="dxa"/>
            <w:gridSpan w:val="5"/>
            <w:shd w:val="clear" w:color="auto" w:fill="auto"/>
          </w:tcPr>
          <w:p w14:paraId="286D127D" w14:textId="77777777" w:rsidR="00314EB9" w:rsidRDefault="00314EB9" w:rsidP="00314EB9">
            <w:pPr>
              <w:rPr>
                <w:rFonts w:eastAsia="等线"/>
                <w:sz w:val="18"/>
                <w:szCs w:val="18"/>
              </w:rPr>
            </w:pPr>
            <w:r>
              <w:rPr>
                <w:rFonts w:eastAsia="等线"/>
                <w:sz w:val="18"/>
                <w:szCs w:val="18"/>
              </w:rPr>
              <w:t>Additional report/notes:</w:t>
            </w:r>
          </w:p>
          <w:p w14:paraId="7B6B0013" w14:textId="5D9DB833" w:rsidR="00314EB9" w:rsidRDefault="00314EB9">
            <w:pPr>
              <w:rPr>
                <w:rFonts w:eastAsia="等线"/>
                <w:sz w:val="18"/>
                <w:szCs w:val="18"/>
                <w:lang w:eastAsia="zh-CN"/>
              </w:rPr>
            </w:pPr>
            <w:r>
              <w:rPr>
                <w:rFonts w:eastAsia="等线"/>
                <w:sz w:val="18"/>
                <w:szCs w:val="18"/>
                <w:lang w:eastAsia="zh-CN"/>
              </w:rPr>
              <w:t>BW = 2GHz,</w:t>
            </w:r>
            <w:r>
              <w:rPr>
                <w:rFonts w:eastAsia="等线" w:hint="eastAsia"/>
                <w:sz w:val="18"/>
                <w:szCs w:val="18"/>
                <w:lang w:eastAsia="zh-CN"/>
              </w:rPr>
              <w:t xml:space="preserve"> </w:t>
            </w:r>
            <w:r>
              <w:rPr>
                <w:rFonts w:eastAsia="等线"/>
                <w:sz w:val="18"/>
                <w:szCs w:val="18"/>
                <w:lang w:eastAsia="zh-CN"/>
              </w:rPr>
              <w:t xml:space="preserve">FTP3 traffic file size </w:t>
            </w:r>
            <w:r>
              <w:rPr>
                <w:rFonts w:eastAsia="等线" w:hint="eastAsia"/>
                <w:sz w:val="18"/>
                <w:szCs w:val="18"/>
                <w:lang w:eastAsia="zh-CN"/>
              </w:rPr>
              <w:t>=</w:t>
            </w:r>
            <w:r>
              <w:rPr>
                <w:rFonts w:eastAsia="等线"/>
                <w:sz w:val="18"/>
                <w:szCs w:val="18"/>
                <w:lang w:eastAsia="zh-CN"/>
              </w:rPr>
              <w:t xml:space="preserve"> 27Mbyte</w:t>
            </w:r>
            <w:r>
              <w:rPr>
                <w:rFonts w:eastAsia="等线" w:hint="eastAsia"/>
                <w:sz w:val="18"/>
                <w:szCs w:val="18"/>
                <w:lang w:eastAsia="zh-CN"/>
              </w:rPr>
              <w:t>,</w:t>
            </w:r>
            <w:r>
              <w:rPr>
                <w:rFonts w:eastAsia="等线"/>
                <w:sz w:val="18"/>
                <w:szCs w:val="18"/>
                <w:lang w:eastAsia="zh-CN"/>
              </w:rPr>
              <w:t xml:space="preserve"> two operator, MCOT=5ms</w:t>
            </w:r>
            <w:r>
              <w:rPr>
                <w:rFonts w:eastAsia="等线" w:hint="eastAsia"/>
                <w:sz w:val="18"/>
                <w:szCs w:val="18"/>
                <w:lang w:eastAsia="zh-CN"/>
              </w:rPr>
              <w:t>;</w:t>
            </w:r>
            <w:r>
              <w:rPr>
                <w:rFonts w:eastAsia="等线"/>
                <w:sz w:val="18"/>
                <w:szCs w:val="18"/>
                <w:lang w:eastAsia="zh-CN"/>
              </w:rPr>
              <w:t xml:space="preserve"> </w:t>
            </w:r>
            <w:r>
              <w:rPr>
                <w:rFonts w:eastAsia="等线" w:hint="eastAsia"/>
                <w:sz w:val="18"/>
                <w:szCs w:val="18"/>
                <w:lang w:eastAsia="zh-CN"/>
              </w:rPr>
              <w:t>B</w:t>
            </w:r>
            <w:r>
              <w:rPr>
                <w:rFonts w:eastAsia="等线"/>
                <w:sz w:val="18"/>
                <w:szCs w:val="18"/>
                <w:lang w:eastAsia="zh-CN"/>
              </w:rPr>
              <w:t xml:space="preserve">S </w:t>
            </w:r>
            <w:r>
              <w:rPr>
                <w:rFonts w:eastAsia="等线" w:hint="eastAsia"/>
                <w:sz w:val="18"/>
                <w:szCs w:val="18"/>
                <w:lang w:eastAsia="zh-CN"/>
              </w:rPr>
              <w:t>t</w:t>
            </w:r>
            <w:r>
              <w:rPr>
                <w:rFonts w:eastAsia="等线"/>
                <w:sz w:val="18"/>
                <w:szCs w:val="18"/>
                <w:lang w:eastAsia="zh-CN"/>
              </w:rPr>
              <w:t xml:space="preserve">o UE: InH open office channel. Antenna Configuration: </w:t>
            </w:r>
            <w:r w:rsidRPr="0083660A">
              <w:rPr>
                <w:sz w:val="18"/>
              </w:rPr>
              <w:t>(M, N, P, M</w:t>
            </w:r>
            <w:r w:rsidRPr="0083660A">
              <w:rPr>
                <w:sz w:val="18"/>
                <w:vertAlign w:val="subscript"/>
              </w:rPr>
              <w:t>g</w:t>
            </w:r>
            <w:r w:rsidRPr="0083660A">
              <w:rPr>
                <w:sz w:val="18"/>
              </w:rPr>
              <w:t>, N</w:t>
            </w:r>
            <w:r w:rsidRPr="0083660A">
              <w:rPr>
                <w:sz w:val="18"/>
                <w:vertAlign w:val="subscript"/>
              </w:rPr>
              <w:t>g</w:t>
            </w:r>
            <w:r w:rsidRPr="0083660A">
              <w:rPr>
                <w:sz w:val="18"/>
              </w:rPr>
              <w:t xml:space="preserve">)  = (4, </w:t>
            </w:r>
            <w:r w:rsidR="00435812">
              <w:rPr>
                <w:sz w:val="18"/>
              </w:rPr>
              <w:t>4</w:t>
            </w:r>
            <w:r w:rsidRPr="0083660A">
              <w:rPr>
                <w:sz w:val="18"/>
              </w:rPr>
              <w:t>, 2, 1, 1), Dh = Dv = 0.5 λ for gNB. (M, N, P, Mg, Ng) = (</w:t>
            </w:r>
            <w:r>
              <w:rPr>
                <w:sz w:val="18"/>
              </w:rPr>
              <w:t>1</w:t>
            </w:r>
            <w:r w:rsidRPr="0083660A">
              <w:rPr>
                <w:sz w:val="18"/>
              </w:rPr>
              <w:t>, 2, 2, 1, 2), Dh = Dv = 0.5 λ for UE</w:t>
            </w:r>
            <w:r>
              <w:rPr>
                <w:sz w:val="18"/>
              </w:rPr>
              <w:t>. MIMO: single layer</w:t>
            </w:r>
          </w:p>
        </w:tc>
      </w:tr>
    </w:tbl>
    <w:p w14:paraId="69DAE1AB" w14:textId="77777777" w:rsidR="00436B62" w:rsidRDefault="00436B62" w:rsidP="00436B62">
      <w:pPr>
        <w:pStyle w:val="1"/>
        <w:numPr>
          <w:ilvl w:val="0"/>
          <w:numId w:val="0"/>
        </w:numPr>
        <w:ind w:left="432" w:hanging="432"/>
      </w:pPr>
      <w:r>
        <w:rPr>
          <w:rFonts w:hint="eastAsia"/>
        </w:rPr>
        <w:lastRenderedPageBreak/>
        <w:t>A</w:t>
      </w:r>
      <w:r>
        <w:t>ppendix C.</w:t>
      </w:r>
    </w:p>
    <w:p w14:paraId="0D10522A" w14:textId="23AD647F" w:rsidR="00436B62" w:rsidRDefault="00436B62" w:rsidP="00436B62">
      <w:pPr>
        <w:pStyle w:val="a5"/>
        <w:keepNext/>
      </w:pPr>
      <w:r>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r>
        <w:rPr>
          <w:noProof/>
        </w:rPr>
        <w:t>5</w:t>
      </w:r>
      <w:r>
        <w:t>. Link budget for PF0 with 120kHz SCS &amp; short repetition sequence</w:t>
      </w:r>
    </w:p>
    <w:tbl>
      <w:tblPr>
        <w:tblStyle w:val="ac"/>
        <w:tblW w:w="5000" w:type="pct"/>
        <w:jc w:val="center"/>
        <w:tblLook w:val="04A0" w:firstRow="1" w:lastRow="0" w:firstColumn="1" w:lastColumn="0" w:noHBand="0" w:noVBand="1"/>
      </w:tblPr>
      <w:tblGrid>
        <w:gridCol w:w="861"/>
        <w:gridCol w:w="1150"/>
        <w:gridCol w:w="905"/>
        <w:gridCol w:w="929"/>
        <w:gridCol w:w="890"/>
        <w:gridCol w:w="1016"/>
        <w:gridCol w:w="890"/>
        <w:gridCol w:w="950"/>
        <w:gridCol w:w="828"/>
        <w:gridCol w:w="888"/>
      </w:tblGrid>
      <w:tr w:rsidR="00436B62" w:rsidRPr="00D53CD8" w14:paraId="7CB0B512" w14:textId="77777777" w:rsidTr="00582F3A">
        <w:trPr>
          <w:jc w:val="center"/>
        </w:trPr>
        <w:tc>
          <w:tcPr>
            <w:tcW w:w="463" w:type="pct"/>
            <w:shd w:val="clear" w:color="auto" w:fill="95B3D7" w:themeFill="accent1" w:themeFillTint="99"/>
          </w:tcPr>
          <w:p w14:paraId="462CBE18" w14:textId="77777777" w:rsidR="00436B62" w:rsidRPr="00AD3EEE" w:rsidRDefault="00436B62" w:rsidP="00582F3A">
            <w:pPr>
              <w:jc w:val="center"/>
              <w:rPr>
                <w:rFonts w:ascii="Times" w:eastAsia="Batang" w:hAnsi="Times"/>
                <w:b/>
                <w:sz w:val="20"/>
                <w:szCs w:val="24"/>
                <w:lang w:val="en-GB" w:eastAsia="x-none"/>
              </w:rPr>
            </w:pPr>
            <w:r w:rsidRPr="00AD3EEE">
              <w:rPr>
                <w:rFonts w:ascii="Times" w:eastAsia="Batang" w:hAnsi="Times"/>
                <w:b/>
                <w:sz w:val="20"/>
                <w:szCs w:val="24"/>
                <w:lang w:val="en-GB" w:eastAsia="x-none"/>
              </w:rPr>
              <w:t>Format</w:t>
            </w:r>
          </w:p>
        </w:tc>
        <w:tc>
          <w:tcPr>
            <w:tcW w:w="618" w:type="pct"/>
            <w:shd w:val="clear" w:color="auto" w:fill="95B3D7" w:themeFill="accent1" w:themeFillTint="99"/>
          </w:tcPr>
          <w:p w14:paraId="3D857855" w14:textId="77777777" w:rsidR="00436B62" w:rsidRPr="00DA5A8C"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R</w:t>
            </w:r>
            <w:r>
              <w:rPr>
                <w:rFonts w:ascii="Times" w:eastAsiaTheme="minorEastAsia" w:hAnsi="Times"/>
                <w:b/>
                <w:sz w:val="20"/>
                <w:szCs w:val="24"/>
                <w:lang w:val="en-GB" w:eastAsia="zh-CN"/>
              </w:rPr>
              <w:t>egulation</w:t>
            </w:r>
          </w:p>
        </w:tc>
        <w:tc>
          <w:tcPr>
            <w:tcW w:w="486" w:type="pct"/>
            <w:shd w:val="clear" w:color="auto" w:fill="95B3D7" w:themeFill="accent1" w:themeFillTint="99"/>
          </w:tcPr>
          <w:p w14:paraId="44663802" w14:textId="77777777" w:rsidR="00436B62" w:rsidRPr="00AD3EEE" w:rsidRDefault="00436B62" w:rsidP="00582F3A">
            <w:pPr>
              <w:jc w:val="center"/>
              <w:rPr>
                <w:rFonts w:ascii="Times" w:eastAsia="Batang" w:hAnsi="Times"/>
                <w:b/>
                <w:sz w:val="20"/>
                <w:szCs w:val="24"/>
                <w:lang w:val="en-GB" w:eastAsia="x-none"/>
              </w:rPr>
            </w:pPr>
            <w:r w:rsidRPr="00AD3EEE">
              <w:rPr>
                <w:rFonts w:ascii="Times" w:eastAsia="Batang" w:hAnsi="Times"/>
                <w:b/>
                <w:sz w:val="20"/>
                <w:szCs w:val="24"/>
                <w:lang w:val="en-GB" w:eastAsia="x-none"/>
              </w:rPr>
              <w:t>Payload</w:t>
            </w:r>
            <w:r>
              <w:rPr>
                <w:rFonts w:ascii="Times" w:eastAsia="Batang" w:hAnsi="Times"/>
                <w:b/>
                <w:sz w:val="20"/>
                <w:szCs w:val="24"/>
                <w:lang w:val="en-GB" w:eastAsia="x-none"/>
              </w:rPr>
              <w:t xml:space="preserve"> Size [bit]</w:t>
            </w:r>
          </w:p>
        </w:tc>
        <w:tc>
          <w:tcPr>
            <w:tcW w:w="499" w:type="pct"/>
            <w:shd w:val="clear" w:color="auto" w:fill="95B3D7" w:themeFill="accent1" w:themeFillTint="99"/>
          </w:tcPr>
          <w:p w14:paraId="207F8A7B" w14:textId="77777777" w:rsidR="00436B62" w:rsidRPr="00FD5BA0" w:rsidRDefault="00436B62" w:rsidP="00582F3A">
            <w:pPr>
              <w:jc w:val="center"/>
              <w:rPr>
                <w:rFonts w:ascii="Times" w:eastAsiaTheme="minorEastAsia" w:hAnsi="Times"/>
                <w:b/>
                <w:sz w:val="20"/>
                <w:szCs w:val="24"/>
                <w:lang w:val="en-GB" w:eastAsia="zh-CN"/>
              </w:rPr>
            </w:pPr>
            <w:r>
              <w:rPr>
                <w:rFonts w:ascii="Times" w:eastAsiaTheme="minorEastAsia" w:hAnsi="Times"/>
                <w:b/>
                <w:sz w:val="20"/>
                <w:szCs w:val="24"/>
                <w:lang w:val="en-GB" w:eastAsia="zh-CN"/>
              </w:rPr>
              <w:t>N</w:t>
            </w:r>
            <w:r>
              <w:rPr>
                <w:rFonts w:ascii="Times" w:eastAsiaTheme="minorEastAsia" w:hAnsi="Times" w:hint="eastAsia"/>
                <w:b/>
                <w:sz w:val="20"/>
                <w:szCs w:val="24"/>
                <w:lang w:val="en-GB" w:eastAsia="zh-CN"/>
              </w:rPr>
              <w:t xml:space="preserve">umber </w:t>
            </w:r>
            <w:r>
              <w:rPr>
                <w:rFonts w:ascii="Times" w:eastAsiaTheme="minorEastAsia" w:hAnsi="Times"/>
                <w:b/>
                <w:sz w:val="20"/>
                <w:szCs w:val="24"/>
                <w:lang w:val="en-GB" w:eastAsia="zh-CN"/>
              </w:rPr>
              <w:t>of PRB</w:t>
            </w:r>
          </w:p>
        </w:tc>
        <w:tc>
          <w:tcPr>
            <w:tcW w:w="478" w:type="pct"/>
            <w:shd w:val="clear" w:color="auto" w:fill="95B3D7" w:themeFill="accent1" w:themeFillTint="99"/>
          </w:tcPr>
          <w:p w14:paraId="57F05DC9" w14:textId="77777777" w:rsidR="00436B62" w:rsidRPr="008F2D8C"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S</w:t>
            </w:r>
            <w:r>
              <w:rPr>
                <w:rFonts w:ascii="Times" w:eastAsiaTheme="minorEastAsia" w:hAnsi="Times"/>
                <w:b/>
                <w:sz w:val="20"/>
                <w:szCs w:val="24"/>
                <w:lang w:val="en-GB" w:eastAsia="zh-CN"/>
              </w:rPr>
              <w:t>CS</w:t>
            </w:r>
            <w:r>
              <w:rPr>
                <w:rFonts w:ascii="Times" w:eastAsiaTheme="minorEastAsia" w:hAnsi="Times" w:hint="eastAsia"/>
                <w:b/>
                <w:sz w:val="20"/>
                <w:szCs w:val="24"/>
                <w:lang w:val="en-GB" w:eastAsia="zh-CN"/>
              </w:rPr>
              <w:t xml:space="preserve"> </w:t>
            </w:r>
            <w:r>
              <w:rPr>
                <w:rFonts w:ascii="Times" w:eastAsiaTheme="minorEastAsia" w:hAnsi="Times"/>
                <w:b/>
                <w:sz w:val="20"/>
                <w:szCs w:val="24"/>
                <w:lang w:val="en-GB" w:eastAsia="zh-CN"/>
              </w:rPr>
              <w:t>[kHz]</w:t>
            </w:r>
          </w:p>
        </w:tc>
        <w:tc>
          <w:tcPr>
            <w:tcW w:w="546" w:type="pct"/>
            <w:shd w:val="clear" w:color="auto" w:fill="95B3D7" w:themeFill="accent1" w:themeFillTint="99"/>
          </w:tcPr>
          <w:p w14:paraId="3B4ABE56" w14:textId="77777777" w:rsidR="00436B62" w:rsidRPr="00AD3EEE" w:rsidRDefault="00436B62" w:rsidP="00582F3A">
            <w:pPr>
              <w:jc w:val="center"/>
              <w:rPr>
                <w:rFonts w:ascii="Times" w:eastAsia="Batang" w:hAnsi="Times"/>
                <w:b/>
                <w:sz w:val="20"/>
                <w:szCs w:val="24"/>
                <w:lang w:val="en-GB" w:eastAsia="x-none"/>
              </w:rPr>
            </w:pPr>
            <w:r>
              <w:rPr>
                <w:rFonts w:ascii="Times" w:eastAsia="Batang" w:hAnsi="Times"/>
                <w:b/>
                <w:sz w:val="20"/>
                <w:szCs w:val="24"/>
                <w:lang w:val="en-GB" w:eastAsia="x-none"/>
              </w:rPr>
              <w:t>Required SNR [dB]</w:t>
            </w:r>
          </w:p>
        </w:tc>
        <w:tc>
          <w:tcPr>
            <w:tcW w:w="478" w:type="pct"/>
            <w:shd w:val="clear" w:color="auto" w:fill="95B3D7" w:themeFill="accent1" w:themeFillTint="99"/>
          </w:tcPr>
          <w:p w14:paraId="3D74CCAC"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N</w:t>
            </w:r>
            <w:r>
              <w:rPr>
                <w:rFonts w:ascii="Times" w:eastAsiaTheme="minorEastAsia" w:hAnsi="Times"/>
                <w:b/>
                <w:sz w:val="20"/>
                <w:szCs w:val="24"/>
                <w:lang w:val="en-GB" w:eastAsia="zh-CN"/>
              </w:rPr>
              <w:t>oise level [dBm]</w:t>
            </w:r>
          </w:p>
        </w:tc>
        <w:tc>
          <w:tcPr>
            <w:tcW w:w="510" w:type="pct"/>
            <w:shd w:val="clear" w:color="auto" w:fill="95B3D7" w:themeFill="accent1" w:themeFillTint="99"/>
          </w:tcPr>
          <w:p w14:paraId="44DCBDBF"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b/>
                <w:sz w:val="20"/>
                <w:szCs w:val="24"/>
                <w:lang w:val="en-GB" w:eastAsia="zh-CN"/>
              </w:rPr>
              <w:t>95</w:t>
            </w:r>
            <w:r>
              <w:rPr>
                <w:rFonts w:ascii="Times" w:eastAsiaTheme="minorEastAsia" w:hAnsi="Times" w:hint="eastAsia"/>
                <w:b/>
                <w:sz w:val="20"/>
                <w:szCs w:val="24"/>
                <w:lang w:val="en-GB" w:eastAsia="zh-CN"/>
              </w:rPr>
              <w:t>%</w:t>
            </w:r>
            <w:r>
              <w:rPr>
                <w:rFonts w:ascii="Times" w:eastAsiaTheme="minorEastAsia" w:hAnsi="Times"/>
                <w:b/>
                <w:sz w:val="20"/>
                <w:szCs w:val="24"/>
                <w:lang w:val="en-GB" w:eastAsia="zh-CN"/>
              </w:rPr>
              <w:t>CM [dB]</w:t>
            </w:r>
          </w:p>
        </w:tc>
        <w:tc>
          <w:tcPr>
            <w:tcW w:w="445" w:type="pct"/>
            <w:shd w:val="clear" w:color="auto" w:fill="95B3D7" w:themeFill="accent1" w:themeFillTint="99"/>
          </w:tcPr>
          <w:p w14:paraId="63682B5D"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T</w:t>
            </w:r>
            <w:r>
              <w:rPr>
                <w:rFonts w:ascii="Times" w:eastAsiaTheme="minorEastAsia" w:hAnsi="Times"/>
                <w:b/>
                <w:sz w:val="20"/>
                <w:szCs w:val="24"/>
                <w:lang w:val="en-GB" w:eastAsia="zh-CN"/>
              </w:rPr>
              <w:t>x power [dBm]</w:t>
            </w:r>
          </w:p>
        </w:tc>
        <w:tc>
          <w:tcPr>
            <w:tcW w:w="477" w:type="pct"/>
            <w:shd w:val="clear" w:color="auto" w:fill="95B3D7" w:themeFill="accent1" w:themeFillTint="99"/>
          </w:tcPr>
          <w:p w14:paraId="2E548CF7"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M</w:t>
            </w:r>
            <w:r>
              <w:rPr>
                <w:rFonts w:ascii="Times" w:eastAsiaTheme="minorEastAsia" w:hAnsi="Times"/>
                <w:b/>
                <w:sz w:val="20"/>
                <w:szCs w:val="24"/>
                <w:lang w:val="en-GB" w:eastAsia="zh-CN"/>
              </w:rPr>
              <w:t>IL [dB]</w:t>
            </w:r>
          </w:p>
        </w:tc>
      </w:tr>
      <w:tr w:rsidR="00436B62" w14:paraId="44A09CD3" w14:textId="77777777" w:rsidTr="00582F3A">
        <w:trPr>
          <w:jc w:val="center"/>
        </w:trPr>
        <w:tc>
          <w:tcPr>
            <w:tcW w:w="463" w:type="pct"/>
          </w:tcPr>
          <w:p w14:paraId="221F6F79"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PF0</w:t>
            </w:r>
          </w:p>
        </w:tc>
        <w:tc>
          <w:tcPr>
            <w:tcW w:w="618" w:type="pct"/>
          </w:tcPr>
          <w:p w14:paraId="2B043938" w14:textId="77777777" w:rsidR="00436B62" w:rsidRPr="00DA5A8C"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5C13DF07"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015FE68A"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w:t>
            </w:r>
          </w:p>
        </w:tc>
        <w:tc>
          <w:tcPr>
            <w:tcW w:w="478" w:type="pct"/>
            <w:shd w:val="clear" w:color="auto" w:fill="FFFFFF" w:themeFill="background1"/>
          </w:tcPr>
          <w:p w14:paraId="571BEB3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651A6CF9" w14:textId="77777777" w:rsidR="00436B62" w:rsidRPr="001463EC"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4.4</w:t>
            </w:r>
          </w:p>
        </w:tc>
        <w:tc>
          <w:tcPr>
            <w:tcW w:w="478" w:type="pct"/>
            <w:shd w:val="clear" w:color="auto" w:fill="auto"/>
          </w:tcPr>
          <w:p w14:paraId="41D37E4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69A019E5" w14:textId="77777777" w:rsidR="00436B62" w:rsidRPr="00A7115D" w:rsidRDefault="00436B62" w:rsidP="00582F3A">
            <w:pPr>
              <w:jc w:val="center"/>
              <w:rPr>
                <w:rFonts w:ascii="Times" w:eastAsiaTheme="minorEastAsia" w:hAnsi="Times"/>
                <w:sz w:val="20"/>
                <w:szCs w:val="24"/>
                <w:lang w:val="en-GB" w:eastAsia="zh-CN"/>
              </w:rPr>
            </w:pPr>
            <w:r w:rsidRPr="00A7115D">
              <w:rPr>
                <w:rFonts w:ascii="Times" w:eastAsiaTheme="minorEastAsia" w:hAnsi="Times"/>
                <w:sz w:val="20"/>
                <w:szCs w:val="24"/>
                <w:lang w:val="en-GB" w:eastAsia="zh-CN"/>
              </w:rPr>
              <w:t>3.30</w:t>
            </w:r>
          </w:p>
        </w:tc>
        <w:tc>
          <w:tcPr>
            <w:tcW w:w="445" w:type="pct"/>
            <w:shd w:val="clear" w:color="auto" w:fill="auto"/>
          </w:tcPr>
          <w:p w14:paraId="3E0E578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4741DBF8" w14:textId="77777777" w:rsidR="00436B62" w:rsidRPr="00A7115D" w:rsidRDefault="00436B62" w:rsidP="00582F3A">
            <w:pPr>
              <w:jc w:val="center"/>
              <w:rPr>
                <w:rFonts w:ascii="Times" w:eastAsiaTheme="minorEastAsia" w:hAnsi="Times"/>
                <w:sz w:val="20"/>
                <w:szCs w:val="24"/>
                <w:lang w:val="en-GB" w:eastAsia="zh-CN"/>
              </w:rPr>
            </w:pPr>
            <w:r w:rsidRPr="00A7115D">
              <w:rPr>
                <w:rFonts w:ascii="Times" w:eastAsiaTheme="minorEastAsia" w:hAnsi="Times" w:hint="eastAsia"/>
                <w:sz w:val="20"/>
                <w:szCs w:val="24"/>
                <w:lang w:val="en-GB" w:eastAsia="zh-CN"/>
              </w:rPr>
              <w:t>1</w:t>
            </w:r>
            <w:r w:rsidRPr="00A7115D">
              <w:rPr>
                <w:rFonts w:ascii="Times" w:eastAsiaTheme="minorEastAsia" w:hAnsi="Times"/>
                <w:sz w:val="20"/>
                <w:szCs w:val="24"/>
                <w:lang w:val="en-GB" w:eastAsia="zh-CN"/>
              </w:rPr>
              <w:t>47.5</w:t>
            </w:r>
          </w:p>
        </w:tc>
      </w:tr>
      <w:tr w:rsidR="00436B62" w14:paraId="11E8BA7B" w14:textId="77777777" w:rsidTr="00582F3A">
        <w:trPr>
          <w:jc w:val="center"/>
        </w:trPr>
        <w:tc>
          <w:tcPr>
            <w:tcW w:w="463" w:type="pct"/>
          </w:tcPr>
          <w:p w14:paraId="60AD1B6C"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PF0</w:t>
            </w:r>
          </w:p>
        </w:tc>
        <w:tc>
          <w:tcPr>
            <w:tcW w:w="618" w:type="pct"/>
          </w:tcPr>
          <w:p w14:paraId="6C01F717" w14:textId="77777777" w:rsidR="00436B62" w:rsidRPr="00DA5A8C"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22712D09"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6AD97986"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p>
        </w:tc>
        <w:tc>
          <w:tcPr>
            <w:tcW w:w="478" w:type="pct"/>
            <w:shd w:val="clear" w:color="auto" w:fill="FFFFFF" w:themeFill="background1"/>
          </w:tcPr>
          <w:p w14:paraId="3417FFE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17C1A620" w14:textId="77777777" w:rsidR="00436B62" w:rsidRPr="001463EC"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7.4</w:t>
            </w:r>
          </w:p>
        </w:tc>
        <w:tc>
          <w:tcPr>
            <w:tcW w:w="478" w:type="pct"/>
            <w:shd w:val="clear" w:color="auto" w:fill="auto"/>
          </w:tcPr>
          <w:p w14:paraId="7B0EE59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058B25D5" w14:textId="77777777" w:rsidR="00436B62" w:rsidRPr="00A7115D" w:rsidRDefault="00436B62" w:rsidP="00582F3A">
            <w:pPr>
              <w:jc w:val="center"/>
              <w:rPr>
                <w:rFonts w:ascii="Times" w:eastAsiaTheme="minorEastAsia" w:hAnsi="Times"/>
                <w:sz w:val="20"/>
                <w:szCs w:val="24"/>
                <w:lang w:val="en-GB" w:eastAsia="zh-CN"/>
              </w:rPr>
            </w:pPr>
            <w:r w:rsidRPr="00A7115D">
              <w:rPr>
                <w:rFonts w:ascii="Times" w:eastAsiaTheme="minorEastAsia" w:hAnsi="Times"/>
                <w:sz w:val="20"/>
                <w:szCs w:val="24"/>
                <w:lang w:val="en-GB" w:eastAsia="zh-CN"/>
              </w:rPr>
              <w:t>2.37</w:t>
            </w:r>
          </w:p>
        </w:tc>
        <w:tc>
          <w:tcPr>
            <w:tcW w:w="445" w:type="pct"/>
            <w:shd w:val="clear" w:color="auto" w:fill="auto"/>
          </w:tcPr>
          <w:p w14:paraId="46370A9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489EDF48" w14:textId="77777777" w:rsidR="00436B62" w:rsidRPr="00A7115D" w:rsidRDefault="00436B62" w:rsidP="00582F3A">
            <w:pPr>
              <w:jc w:val="center"/>
              <w:rPr>
                <w:rFonts w:ascii="Times" w:eastAsiaTheme="minorEastAsia" w:hAnsi="Times"/>
                <w:sz w:val="20"/>
                <w:szCs w:val="24"/>
                <w:lang w:val="en-GB" w:eastAsia="zh-CN"/>
              </w:rPr>
            </w:pPr>
            <w:r w:rsidRPr="00A7115D">
              <w:rPr>
                <w:rFonts w:ascii="Times" w:eastAsiaTheme="minorEastAsia" w:hAnsi="Times" w:hint="eastAsia"/>
                <w:sz w:val="20"/>
                <w:szCs w:val="24"/>
                <w:lang w:val="en-GB" w:eastAsia="zh-CN"/>
              </w:rPr>
              <w:t>1</w:t>
            </w:r>
            <w:r w:rsidRPr="00A7115D">
              <w:rPr>
                <w:rFonts w:ascii="Times" w:eastAsiaTheme="minorEastAsia" w:hAnsi="Times"/>
                <w:sz w:val="20"/>
                <w:szCs w:val="24"/>
                <w:lang w:val="en-GB" w:eastAsia="zh-CN"/>
              </w:rPr>
              <w:t>48.4</w:t>
            </w:r>
          </w:p>
        </w:tc>
      </w:tr>
      <w:tr w:rsidR="00436B62" w14:paraId="586589B2" w14:textId="77777777" w:rsidTr="00582F3A">
        <w:trPr>
          <w:jc w:val="center"/>
        </w:trPr>
        <w:tc>
          <w:tcPr>
            <w:tcW w:w="463" w:type="pct"/>
          </w:tcPr>
          <w:p w14:paraId="2846B4B0"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PF0</w:t>
            </w:r>
          </w:p>
        </w:tc>
        <w:tc>
          <w:tcPr>
            <w:tcW w:w="618" w:type="pct"/>
          </w:tcPr>
          <w:p w14:paraId="3B8E79A9"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63DE2B4C"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5D2FF9D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w:t>
            </w:r>
          </w:p>
        </w:tc>
        <w:tc>
          <w:tcPr>
            <w:tcW w:w="478" w:type="pct"/>
            <w:shd w:val="clear" w:color="auto" w:fill="FFFFFF" w:themeFill="background1"/>
          </w:tcPr>
          <w:p w14:paraId="148FC6C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6AC8AF4E" w14:textId="77777777" w:rsidR="00436B62" w:rsidRPr="00DA6161"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4.4</w:t>
            </w:r>
          </w:p>
        </w:tc>
        <w:tc>
          <w:tcPr>
            <w:tcW w:w="478" w:type="pct"/>
            <w:shd w:val="clear" w:color="auto" w:fill="auto"/>
          </w:tcPr>
          <w:p w14:paraId="2FFA315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2C43563B" w14:textId="77777777" w:rsidR="00436B62" w:rsidRPr="00A7115D" w:rsidRDefault="00436B62" w:rsidP="00582F3A">
            <w:pPr>
              <w:jc w:val="center"/>
              <w:rPr>
                <w:rFonts w:ascii="Times" w:eastAsiaTheme="minorEastAsia" w:hAnsi="Times"/>
                <w:sz w:val="20"/>
                <w:szCs w:val="24"/>
                <w:lang w:val="en-GB" w:eastAsia="zh-CN"/>
              </w:rPr>
            </w:pPr>
            <w:r w:rsidRPr="00A7115D">
              <w:rPr>
                <w:rFonts w:ascii="Times" w:eastAsiaTheme="minorEastAsia" w:hAnsi="Times"/>
                <w:sz w:val="20"/>
                <w:szCs w:val="24"/>
                <w:lang w:val="en-GB" w:eastAsia="zh-CN"/>
              </w:rPr>
              <w:t>3.30</w:t>
            </w:r>
          </w:p>
        </w:tc>
        <w:tc>
          <w:tcPr>
            <w:tcW w:w="445" w:type="pct"/>
            <w:shd w:val="clear" w:color="auto" w:fill="auto"/>
          </w:tcPr>
          <w:p w14:paraId="2E4FF2C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c>
          <w:tcPr>
            <w:tcW w:w="477" w:type="pct"/>
            <w:shd w:val="clear" w:color="auto" w:fill="auto"/>
          </w:tcPr>
          <w:p w14:paraId="4C223C06" w14:textId="77777777" w:rsidR="00436B62" w:rsidRPr="00A7115D" w:rsidRDefault="00436B62" w:rsidP="00582F3A">
            <w:pPr>
              <w:jc w:val="center"/>
              <w:rPr>
                <w:rFonts w:ascii="Times" w:eastAsiaTheme="minorEastAsia" w:hAnsi="Times"/>
                <w:sz w:val="20"/>
                <w:szCs w:val="24"/>
                <w:lang w:val="en-GB" w:eastAsia="zh-CN"/>
              </w:rPr>
            </w:pPr>
            <w:r w:rsidRPr="00A7115D">
              <w:rPr>
                <w:rFonts w:ascii="Times" w:eastAsiaTheme="minorEastAsia" w:hAnsi="Times" w:hint="eastAsia"/>
                <w:sz w:val="20"/>
                <w:szCs w:val="24"/>
                <w:lang w:val="en-GB" w:eastAsia="zh-CN"/>
              </w:rPr>
              <w:t>1</w:t>
            </w:r>
            <w:r w:rsidRPr="00A7115D">
              <w:rPr>
                <w:rFonts w:ascii="Times" w:eastAsiaTheme="minorEastAsia" w:hAnsi="Times"/>
                <w:sz w:val="20"/>
                <w:szCs w:val="24"/>
                <w:lang w:val="en-GB" w:eastAsia="zh-CN"/>
              </w:rPr>
              <w:t>44.4</w:t>
            </w:r>
          </w:p>
        </w:tc>
      </w:tr>
      <w:tr w:rsidR="00436B62" w14:paraId="63220A87" w14:textId="77777777" w:rsidTr="00582F3A">
        <w:trPr>
          <w:jc w:val="center"/>
        </w:trPr>
        <w:tc>
          <w:tcPr>
            <w:tcW w:w="463" w:type="pct"/>
          </w:tcPr>
          <w:p w14:paraId="4A60517F"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PF0</w:t>
            </w:r>
          </w:p>
        </w:tc>
        <w:tc>
          <w:tcPr>
            <w:tcW w:w="618" w:type="pct"/>
          </w:tcPr>
          <w:p w14:paraId="6C235B30"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36E296A"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54378D6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p>
        </w:tc>
        <w:tc>
          <w:tcPr>
            <w:tcW w:w="478" w:type="pct"/>
            <w:shd w:val="clear" w:color="auto" w:fill="FFFFFF" w:themeFill="background1"/>
          </w:tcPr>
          <w:p w14:paraId="7239076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10DDE9D7" w14:textId="77777777" w:rsidR="00436B62" w:rsidRPr="00DA6161"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7.4</w:t>
            </w:r>
          </w:p>
        </w:tc>
        <w:tc>
          <w:tcPr>
            <w:tcW w:w="478" w:type="pct"/>
            <w:shd w:val="clear" w:color="auto" w:fill="auto"/>
          </w:tcPr>
          <w:p w14:paraId="2C60947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102CEF14" w14:textId="77777777" w:rsidR="00436B62" w:rsidRPr="00A7115D" w:rsidRDefault="00436B62" w:rsidP="00582F3A">
            <w:pPr>
              <w:jc w:val="center"/>
              <w:rPr>
                <w:rFonts w:ascii="Times" w:eastAsiaTheme="minorEastAsia" w:hAnsi="Times"/>
                <w:sz w:val="20"/>
                <w:szCs w:val="24"/>
                <w:lang w:val="en-GB" w:eastAsia="zh-CN"/>
              </w:rPr>
            </w:pPr>
            <w:r w:rsidRPr="00A7115D">
              <w:rPr>
                <w:rFonts w:ascii="Times" w:eastAsiaTheme="minorEastAsia" w:hAnsi="Times"/>
                <w:sz w:val="20"/>
                <w:szCs w:val="24"/>
                <w:lang w:val="en-GB" w:eastAsia="zh-CN"/>
              </w:rPr>
              <w:t>2.37</w:t>
            </w:r>
          </w:p>
        </w:tc>
        <w:tc>
          <w:tcPr>
            <w:tcW w:w="445" w:type="pct"/>
            <w:shd w:val="clear" w:color="auto" w:fill="auto"/>
          </w:tcPr>
          <w:p w14:paraId="26DC952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7753C10D" w14:textId="77777777" w:rsidR="00436B62" w:rsidRPr="00A7115D" w:rsidRDefault="00436B62" w:rsidP="00582F3A">
            <w:pPr>
              <w:jc w:val="center"/>
              <w:rPr>
                <w:rFonts w:ascii="Times" w:eastAsiaTheme="minorEastAsia" w:hAnsi="Times"/>
                <w:sz w:val="20"/>
                <w:szCs w:val="24"/>
                <w:lang w:val="en-GB" w:eastAsia="zh-CN"/>
              </w:rPr>
            </w:pPr>
            <w:r w:rsidRPr="00A7115D">
              <w:rPr>
                <w:rFonts w:ascii="Times" w:eastAsiaTheme="minorEastAsia" w:hAnsi="Times" w:hint="eastAsia"/>
                <w:sz w:val="20"/>
                <w:szCs w:val="24"/>
                <w:lang w:val="en-GB" w:eastAsia="zh-CN"/>
              </w:rPr>
              <w:t>1</w:t>
            </w:r>
            <w:r w:rsidRPr="00A7115D">
              <w:rPr>
                <w:rFonts w:ascii="Times" w:eastAsiaTheme="minorEastAsia" w:hAnsi="Times"/>
                <w:sz w:val="20"/>
                <w:szCs w:val="24"/>
                <w:lang w:val="en-GB" w:eastAsia="zh-CN"/>
              </w:rPr>
              <w:t>47.4</w:t>
            </w:r>
          </w:p>
        </w:tc>
      </w:tr>
    </w:tbl>
    <w:p w14:paraId="2BFAD228" w14:textId="77777777" w:rsidR="00436B62" w:rsidRDefault="00436B62" w:rsidP="00436B62">
      <w:pPr>
        <w:rPr>
          <w:lang w:eastAsia="zh-CN"/>
        </w:rPr>
      </w:pPr>
    </w:p>
    <w:p w14:paraId="505D1EB3" w14:textId="4DE34604" w:rsidR="00436B62" w:rsidRDefault="00436B62" w:rsidP="00436B62">
      <w:pPr>
        <w:pStyle w:val="a5"/>
        <w:keepNext/>
      </w:pPr>
      <w:bookmarkStart w:id="61" w:name="_Ref7650919"/>
      <w:r>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bookmarkEnd w:id="61"/>
      <w:r>
        <w:rPr>
          <w:noProof/>
        </w:rPr>
        <w:t>6</w:t>
      </w:r>
      <w:r>
        <w:t>. Link budget for PF0/1/4 with 120kHz SCS &amp; long sequence</w:t>
      </w:r>
    </w:p>
    <w:tbl>
      <w:tblPr>
        <w:tblStyle w:val="ac"/>
        <w:tblW w:w="5000" w:type="pct"/>
        <w:jc w:val="center"/>
        <w:tblLook w:val="04A0" w:firstRow="1" w:lastRow="0" w:firstColumn="1" w:lastColumn="0" w:noHBand="0" w:noVBand="1"/>
      </w:tblPr>
      <w:tblGrid>
        <w:gridCol w:w="861"/>
        <w:gridCol w:w="1150"/>
        <w:gridCol w:w="905"/>
        <w:gridCol w:w="929"/>
        <w:gridCol w:w="890"/>
        <w:gridCol w:w="1016"/>
        <w:gridCol w:w="890"/>
        <w:gridCol w:w="950"/>
        <w:gridCol w:w="828"/>
        <w:gridCol w:w="888"/>
      </w:tblGrid>
      <w:tr w:rsidR="00436B62" w14:paraId="2DFD1789" w14:textId="77777777" w:rsidTr="00582F3A">
        <w:trPr>
          <w:jc w:val="center"/>
        </w:trPr>
        <w:tc>
          <w:tcPr>
            <w:tcW w:w="463" w:type="pct"/>
            <w:shd w:val="clear" w:color="auto" w:fill="95B3D7" w:themeFill="accent1" w:themeFillTint="99"/>
          </w:tcPr>
          <w:p w14:paraId="1F6F8E86" w14:textId="77777777" w:rsidR="00436B62" w:rsidRPr="00AD3EEE" w:rsidRDefault="00436B62" w:rsidP="00582F3A">
            <w:pPr>
              <w:jc w:val="center"/>
              <w:rPr>
                <w:rFonts w:ascii="Times" w:eastAsia="Batang" w:hAnsi="Times"/>
                <w:b/>
                <w:sz w:val="20"/>
                <w:szCs w:val="24"/>
                <w:lang w:val="en-GB" w:eastAsia="x-none"/>
              </w:rPr>
            </w:pPr>
            <w:r w:rsidRPr="00AD3EEE">
              <w:rPr>
                <w:rFonts w:ascii="Times" w:eastAsia="Batang" w:hAnsi="Times"/>
                <w:b/>
                <w:sz w:val="20"/>
                <w:szCs w:val="24"/>
                <w:lang w:val="en-GB" w:eastAsia="x-none"/>
              </w:rPr>
              <w:t>Format</w:t>
            </w:r>
          </w:p>
        </w:tc>
        <w:tc>
          <w:tcPr>
            <w:tcW w:w="618" w:type="pct"/>
            <w:shd w:val="clear" w:color="auto" w:fill="95B3D7" w:themeFill="accent1" w:themeFillTint="99"/>
          </w:tcPr>
          <w:p w14:paraId="15BB67D3" w14:textId="77777777" w:rsidR="00436B62" w:rsidRPr="00DA5A8C"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R</w:t>
            </w:r>
            <w:r>
              <w:rPr>
                <w:rFonts w:ascii="Times" w:eastAsiaTheme="minorEastAsia" w:hAnsi="Times"/>
                <w:b/>
                <w:sz w:val="20"/>
                <w:szCs w:val="24"/>
                <w:lang w:val="en-GB" w:eastAsia="zh-CN"/>
              </w:rPr>
              <w:t>egulation</w:t>
            </w:r>
          </w:p>
        </w:tc>
        <w:tc>
          <w:tcPr>
            <w:tcW w:w="486" w:type="pct"/>
            <w:shd w:val="clear" w:color="auto" w:fill="95B3D7" w:themeFill="accent1" w:themeFillTint="99"/>
          </w:tcPr>
          <w:p w14:paraId="518AC585" w14:textId="77777777" w:rsidR="00436B62" w:rsidRPr="00AD3EEE" w:rsidRDefault="00436B62" w:rsidP="00582F3A">
            <w:pPr>
              <w:jc w:val="center"/>
              <w:rPr>
                <w:rFonts w:ascii="Times" w:eastAsia="Batang" w:hAnsi="Times"/>
                <w:b/>
                <w:sz w:val="20"/>
                <w:szCs w:val="24"/>
                <w:lang w:val="en-GB" w:eastAsia="x-none"/>
              </w:rPr>
            </w:pPr>
            <w:r w:rsidRPr="00AD3EEE">
              <w:rPr>
                <w:rFonts w:ascii="Times" w:eastAsia="Batang" w:hAnsi="Times"/>
                <w:b/>
                <w:sz w:val="20"/>
                <w:szCs w:val="24"/>
                <w:lang w:val="en-GB" w:eastAsia="x-none"/>
              </w:rPr>
              <w:t>Payload</w:t>
            </w:r>
            <w:r>
              <w:rPr>
                <w:rFonts w:ascii="Times" w:eastAsia="Batang" w:hAnsi="Times"/>
                <w:b/>
                <w:sz w:val="20"/>
                <w:szCs w:val="24"/>
                <w:lang w:val="en-GB" w:eastAsia="x-none"/>
              </w:rPr>
              <w:t xml:space="preserve"> Size [bit]</w:t>
            </w:r>
          </w:p>
        </w:tc>
        <w:tc>
          <w:tcPr>
            <w:tcW w:w="499" w:type="pct"/>
            <w:shd w:val="clear" w:color="auto" w:fill="95B3D7" w:themeFill="accent1" w:themeFillTint="99"/>
          </w:tcPr>
          <w:p w14:paraId="53C85E2D" w14:textId="77777777" w:rsidR="00436B62" w:rsidRPr="00FD5BA0" w:rsidRDefault="00436B62" w:rsidP="00582F3A">
            <w:pPr>
              <w:jc w:val="center"/>
              <w:rPr>
                <w:rFonts w:ascii="Times" w:eastAsiaTheme="minorEastAsia" w:hAnsi="Times"/>
                <w:b/>
                <w:sz w:val="20"/>
                <w:szCs w:val="24"/>
                <w:lang w:val="en-GB" w:eastAsia="zh-CN"/>
              </w:rPr>
            </w:pPr>
            <w:r>
              <w:rPr>
                <w:rFonts w:ascii="Times" w:eastAsiaTheme="minorEastAsia" w:hAnsi="Times"/>
                <w:b/>
                <w:sz w:val="20"/>
                <w:szCs w:val="24"/>
                <w:lang w:val="en-GB" w:eastAsia="zh-CN"/>
              </w:rPr>
              <w:t>N</w:t>
            </w:r>
            <w:r>
              <w:rPr>
                <w:rFonts w:ascii="Times" w:eastAsiaTheme="minorEastAsia" w:hAnsi="Times" w:hint="eastAsia"/>
                <w:b/>
                <w:sz w:val="20"/>
                <w:szCs w:val="24"/>
                <w:lang w:val="en-GB" w:eastAsia="zh-CN"/>
              </w:rPr>
              <w:t xml:space="preserve">umber </w:t>
            </w:r>
            <w:r>
              <w:rPr>
                <w:rFonts w:ascii="Times" w:eastAsiaTheme="minorEastAsia" w:hAnsi="Times"/>
                <w:b/>
                <w:sz w:val="20"/>
                <w:szCs w:val="24"/>
                <w:lang w:val="en-GB" w:eastAsia="zh-CN"/>
              </w:rPr>
              <w:t>of PRB</w:t>
            </w:r>
          </w:p>
        </w:tc>
        <w:tc>
          <w:tcPr>
            <w:tcW w:w="478" w:type="pct"/>
            <w:shd w:val="clear" w:color="auto" w:fill="95B3D7" w:themeFill="accent1" w:themeFillTint="99"/>
          </w:tcPr>
          <w:p w14:paraId="48D1BC8A" w14:textId="77777777" w:rsidR="00436B62" w:rsidRPr="008F2D8C"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S</w:t>
            </w:r>
            <w:r>
              <w:rPr>
                <w:rFonts w:ascii="Times" w:eastAsiaTheme="minorEastAsia" w:hAnsi="Times"/>
                <w:b/>
                <w:sz w:val="20"/>
                <w:szCs w:val="24"/>
                <w:lang w:val="en-GB" w:eastAsia="zh-CN"/>
              </w:rPr>
              <w:t>CS</w:t>
            </w:r>
            <w:r>
              <w:rPr>
                <w:rFonts w:ascii="Times" w:eastAsiaTheme="minorEastAsia" w:hAnsi="Times" w:hint="eastAsia"/>
                <w:b/>
                <w:sz w:val="20"/>
                <w:szCs w:val="24"/>
                <w:lang w:val="en-GB" w:eastAsia="zh-CN"/>
              </w:rPr>
              <w:t xml:space="preserve"> </w:t>
            </w:r>
            <w:r>
              <w:rPr>
                <w:rFonts w:ascii="Times" w:eastAsiaTheme="minorEastAsia" w:hAnsi="Times"/>
                <w:b/>
                <w:sz w:val="20"/>
                <w:szCs w:val="24"/>
                <w:lang w:val="en-GB" w:eastAsia="zh-CN"/>
              </w:rPr>
              <w:t>[kHz]</w:t>
            </w:r>
          </w:p>
        </w:tc>
        <w:tc>
          <w:tcPr>
            <w:tcW w:w="546" w:type="pct"/>
            <w:shd w:val="clear" w:color="auto" w:fill="95B3D7" w:themeFill="accent1" w:themeFillTint="99"/>
          </w:tcPr>
          <w:p w14:paraId="313ACBF5" w14:textId="77777777" w:rsidR="00436B62" w:rsidRPr="00AD3EEE" w:rsidRDefault="00436B62" w:rsidP="00582F3A">
            <w:pPr>
              <w:jc w:val="center"/>
              <w:rPr>
                <w:rFonts w:ascii="Times" w:eastAsia="Batang" w:hAnsi="Times"/>
                <w:b/>
                <w:sz w:val="20"/>
                <w:szCs w:val="24"/>
                <w:lang w:val="en-GB" w:eastAsia="x-none"/>
              </w:rPr>
            </w:pPr>
            <w:r>
              <w:rPr>
                <w:rFonts w:ascii="Times" w:eastAsia="Batang" w:hAnsi="Times"/>
                <w:b/>
                <w:sz w:val="20"/>
                <w:szCs w:val="24"/>
                <w:lang w:val="en-GB" w:eastAsia="x-none"/>
              </w:rPr>
              <w:t>Required SNR [dB]</w:t>
            </w:r>
          </w:p>
        </w:tc>
        <w:tc>
          <w:tcPr>
            <w:tcW w:w="478" w:type="pct"/>
            <w:shd w:val="clear" w:color="auto" w:fill="95B3D7" w:themeFill="accent1" w:themeFillTint="99"/>
          </w:tcPr>
          <w:p w14:paraId="37AF36F8"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N</w:t>
            </w:r>
            <w:r>
              <w:rPr>
                <w:rFonts w:ascii="Times" w:eastAsiaTheme="minorEastAsia" w:hAnsi="Times"/>
                <w:b/>
                <w:sz w:val="20"/>
                <w:szCs w:val="24"/>
                <w:lang w:val="en-GB" w:eastAsia="zh-CN"/>
              </w:rPr>
              <w:t>oise level [dBm]</w:t>
            </w:r>
          </w:p>
        </w:tc>
        <w:tc>
          <w:tcPr>
            <w:tcW w:w="510" w:type="pct"/>
            <w:shd w:val="clear" w:color="auto" w:fill="95B3D7" w:themeFill="accent1" w:themeFillTint="99"/>
          </w:tcPr>
          <w:p w14:paraId="57DC8E13"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b/>
                <w:sz w:val="20"/>
                <w:szCs w:val="24"/>
                <w:lang w:val="en-GB" w:eastAsia="zh-CN"/>
              </w:rPr>
              <w:t>95</w:t>
            </w:r>
            <w:r>
              <w:rPr>
                <w:rFonts w:ascii="Times" w:eastAsiaTheme="minorEastAsia" w:hAnsi="Times" w:hint="eastAsia"/>
                <w:b/>
                <w:sz w:val="20"/>
                <w:szCs w:val="24"/>
                <w:lang w:val="en-GB" w:eastAsia="zh-CN"/>
              </w:rPr>
              <w:t>%</w:t>
            </w:r>
            <w:r>
              <w:rPr>
                <w:rFonts w:ascii="Times" w:eastAsiaTheme="minorEastAsia" w:hAnsi="Times"/>
                <w:b/>
                <w:sz w:val="20"/>
                <w:szCs w:val="24"/>
                <w:lang w:val="en-GB" w:eastAsia="zh-CN"/>
              </w:rPr>
              <w:t>CM [dB]</w:t>
            </w:r>
          </w:p>
        </w:tc>
        <w:tc>
          <w:tcPr>
            <w:tcW w:w="445" w:type="pct"/>
            <w:shd w:val="clear" w:color="auto" w:fill="95B3D7" w:themeFill="accent1" w:themeFillTint="99"/>
          </w:tcPr>
          <w:p w14:paraId="434361C4"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T</w:t>
            </w:r>
            <w:r>
              <w:rPr>
                <w:rFonts w:ascii="Times" w:eastAsiaTheme="minorEastAsia" w:hAnsi="Times"/>
                <w:b/>
                <w:sz w:val="20"/>
                <w:szCs w:val="24"/>
                <w:lang w:val="en-GB" w:eastAsia="zh-CN"/>
              </w:rPr>
              <w:t>x power [dBm]</w:t>
            </w:r>
          </w:p>
        </w:tc>
        <w:tc>
          <w:tcPr>
            <w:tcW w:w="477" w:type="pct"/>
            <w:shd w:val="clear" w:color="auto" w:fill="95B3D7" w:themeFill="accent1" w:themeFillTint="99"/>
          </w:tcPr>
          <w:p w14:paraId="0B0A8781"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M</w:t>
            </w:r>
            <w:r>
              <w:rPr>
                <w:rFonts w:ascii="Times" w:eastAsiaTheme="minorEastAsia" w:hAnsi="Times"/>
                <w:b/>
                <w:sz w:val="20"/>
                <w:szCs w:val="24"/>
                <w:lang w:val="en-GB" w:eastAsia="zh-CN"/>
              </w:rPr>
              <w:t>IL [dB]</w:t>
            </w:r>
          </w:p>
        </w:tc>
      </w:tr>
      <w:tr w:rsidR="00436B62" w14:paraId="09442D83" w14:textId="77777777" w:rsidTr="00582F3A">
        <w:trPr>
          <w:jc w:val="center"/>
        </w:trPr>
        <w:tc>
          <w:tcPr>
            <w:tcW w:w="463" w:type="pct"/>
          </w:tcPr>
          <w:p w14:paraId="617CBB09"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PF0</w:t>
            </w:r>
          </w:p>
        </w:tc>
        <w:tc>
          <w:tcPr>
            <w:tcW w:w="618" w:type="pct"/>
          </w:tcPr>
          <w:p w14:paraId="09202110" w14:textId="77777777" w:rsidR="00436B62" w:rsidRPr="00DA5A8C"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30A11FA8"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30483664"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5D5B634F" w14:textId="77777777" w:rsidR="00436B62" w:rsidRPr="00700CE5"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FFFFFF" w:themeFill="background1"/>
          </w:tcPr>
          <w:p w14:paraId="15FDA465" w14:textId="77777777" w:rsidR="00436B62" w:rsidRPr="00700CE5" w:rsidRDefault="00436B62" w:rsidP="00582F3A">
            <w:pPr>
              <w:jc w:val="center"/>
              <w:rPr>
                <w:rFonts w:ascii="Times" w:eastAsiaTheme="minorEastAsia" w:hAnsi="Times"/>
                <w:sz w:val="20"/>
                <w:szCs w:val="24"/>
                <w:lang w:val="en-GB" w:eastAsia="zh-CN"/>
              </w:rPr>
            </w:pPr>
            <w:r w:rsidRPr="00700CE5">
              <w:rPr>
                <w:rFonts w:ascii="Times" w:eastAsiaTheme="minorEastAsia" w:hAnsi="Times" w:hint="eastAsia"/>
                <w:sz w:val="20"/>
                <w:szCs w:val="24"/>
                <w:lang w:val="en-GB" w:eastAsia="zh-CN"/>
              </w:rPr>
              <w:t>1</w:t>
            </w:r>
            <w:r w:rsidRPr="00700CE5">
              <w:rPr>
                <w:rFonts w:ascii="Times" w:eastAsiaTheme="minorEastAsia" w:hAnsi="Times"/>
                <w:sz w:val="20"/>
                <w:szCs w:val="24"/>
                <w:lang w:val="en-GB" w:eastAsia="zh-CN"/>
              </w:rPr>
              <w:t>.5</w:t>
            </w:r>
          </w:p>
        </w:tc>
        <w:tc>
          <w:tcPr>
            <w:tcW w:w="478" w:type="pct"/>
            <w:shd w:val="clear" w:color="auto" w:fill="FFFFFF" w:themeFill="background1"/>
          </w:tcPr>
          <w:p w14:paraId="3E98703D" w14:textId="77777777" w:rsidR="00436B62" w:rsidRPr="00700CE5"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105.4</w:t>
            </w:r>
          </w:p>
        </w:tc>
        <w:tc>
          <w:tcPr>
            <w:tcW w:w="510" w:type="pct"/>
            <w:shd w:val="clear" w:color="auto" w:fill="FFFFFF" w:themeFill="background1"/>
          </w:tcPr>
          <w:p w14:paraId="79169AD0" w14:textId="77777777" w:rsidR="00436B62" w:rsidRPr="00700CE5"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.67</w:t>
            </w:r>
          </w:p>
        </w:tc>
        <w:tc>
          <w:tcPr>
            <w:tcW w:w="445" w:type="pct"/>
            <w:shd w:val="clear" w:color="auto" w:fill="FFFFFF" w:themeFill="background1"/>
          </w:tcPr>
          <w:p w14:paraId="733E28C7" w14:textId="77777777" w:rsidR="00436B62" w:rsidRPr="00700CE5"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8.58</w:t>
            </w:r>
          </w:p>
        </w:tc>
        <w:tc>
          <w:tcPr>
            <w:tcW w:w="477" w:type="pct"/>
            <w:shd w:val="clear" w:color="auto" w:fill="FFFFFF" w:themeFill="background1"/>
          </w:tcPr>
          <w:p w14:paraId="32AF4704" w14:textId="77777777" w:rsidR="00436B62" w:rsidRPr="00700CE5"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48.5</w:t>
            </w:r>
          </w:p>
        </w:tc>
      </w:tr>
      <w:tr w:rsidR="00436B62" w14:paraId="13598E33" w14:textId="77777777" w:rsidTr="00582F3A">
        <w:trPr>
          <w:jc w:val="center"/>
        </w:trPr>
        <w:tc>
          <w:tcPr>
            <w:tcW w:w="463" w:type="pct"/>
          </w:tcPr>
          <w:p w14:paraId="1792B1E4" w14:textId="77777777" w:rsidR="00436B62" w:rsidRPr="00221608"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F0</w:t>
            </w:r>
          </w:p>
        </w:tc>
        <w:tc>
          <w:tcPr>
            <w:tcW w:w="618" w:type="pct"/>
          </w:tcPr>
          <w:p w14:paraId="71BF2D4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4E37DDA5" w14:textId="77777777" w:rsidR="00436B62" w:rsidRPr="00221608"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2</w:t>
            </w:r>
          </w:p>
        </w:tc>
        <w:tc>
          <w:tcPr>
            <w:tcW w:w="499" w:type="pct"/>
          </w:tcPr>
          <w:p w14:paraId="503EE44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auto"/>
          </w:tcPr>
          <w:p w14:paraId="17C8296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74E8EAF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1.7</w:t>
            </w:r>
          </w:p>
        </w:tc>
        <w:tc>
          <w:tcPr>
            <w:tcW w:w="478" w:type="pct"/>
            <w:shd w:val="clear" w:color="auto" w:fill="auto"/>
          </w:tcPr>
          <w:p w14:paraId="268B1FC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102.4</w:t>
            </w:r>
          </w:p>
        </w:tc>
        <w:tc>
          <w:tcPr>
            <w:tcW w:w="510" w:type="pct"/>
            <w:shd w:val="clear" w:color="auto" w:fill="auto"/>
          </w:tcPr>
          <w:p w14:paraId="424F26E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.78</w:t>
            </w:r>
          </w:p>
        </w:tc>
        <w:tc>
          <w:tcPr>
            <w:tcW w:w="445" w:type="pct"/>
            <w:shd w:val="clear" w:color="auto" w:fill="auto"/>
          </w:tcPr>
          <w:p w14:paraId="71935CC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3D5C273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49.1</w:t>
            </w:r>
          </w:p>
        </w:tc>
      </w:tr>
      <w:tr w:rsidR="00436B62" w14:paraId="78D7D3B1" w14:textId="77777777" w:rsidTr="00582F3A">
        <w:trPr>
          <w:jc w:val="center"/>
        </w:trPr>
        <w:tc>
          <w:tcPr>
            <w:tcW w:w="463" w:type="pct"/>
          </w:tcPr>
          <w:p w14:paraId="6DB101DB"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PF0</w:t>
            </w:r>
          </w:p>
        </w:tc>
        <w:tc>
          <w:tcPr>
            <w:tcW w:w="618" w:type="pct"/>
          </w:tcPr>
          <w:p w14:paraId="3AA12BC4" w14:textId="77777777" w:rsidR="00436B62" w:rsidRPr="00DA5A8C"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5418C5C2"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55678F39"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w:t>
            </w:r>
          </w:p>
        </w:tc>
        <w:tc>
          <w:tcPr>
            <w:tcW w:w="478" w:type="pct"/>
            <w:shd w:val="clear" w:color="auto" w:fill="FFFFFF" w:themeFill="background1"/>
          </w:tcPr>
          <w:p w14:paraId="00EE5F3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53C69A57" w14:textId="77777777" w:rsidR="00436B62" w:rsidRPr="001463EC"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4.5</w:t>
            </w:r>
          </w:p>
        </w:tc>
        <w:tc>
          <w:tcPr>
            <w:tcW w:w="478" w:type="pct"/>
            <w:shd w:val="clear" w:color="auto" w:fill="auto"/>
          </w:tcPr>
          <w:p w14:paraId="051BD6A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1806517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.78</w:t>
            </w:r>
          </w:p>
        </w:tc>
        <w:tc>
          <w:tcPr>
            <w:tcW w:w="445" w:type="pct"/>
            <w:shd w:val="clear" w:color="auto" w:fill="auto"/>
          </w:tcPr>
          <w:p w14:paraId="4570B7D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1049C35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48.9</w:t>
            </w:r>
          </w:p>
        </w:tc>
      </w:tr>
      <w:tr w:rsidR="00436B62" w14:paraId="05D67DC7" w14:textId="77777777" w:rsidTr="00582F3A">
        <w:trPr>
          <w:jc w:val="center"/>
        </w:trPr>
        <w:tc>
          <w:tcPr>
            <w:tcW w:w="463" w:type="pct"/>
          </w:tcPr>
          <w:p w14:paraId="0AE12D82"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PF0</w:t>
            </w:r>
          </w:p>
        </w:tc>
        <w:tc>
          <w:tcPr>
            <w:tcW w:w="618" w:type="pct"/>
          </w:tcPr>
          <w:p w14:paraId="7B9B7F9B" w14:textId="77777777" w:rsidR="00436B62" w:rsidRPr="00DA5A8C"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177B6408"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73B95128"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p>
        </w:tc>
        <w:tc>
          <w:tcPr>
            <w:tcW w:w="478" w:type="pct"/>
            <w:shd w:val="clear" w:color="auto" w:fill="FFFFFF" w:themeFill="background1"/>
          </w:tcPr>
          <w:p w14:paraId="276B6BF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5F197CBB" w14:textId="77777777" w:rsidR="00436B62" w:rsidRPr="001463EC"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7.4</w:t>
            </w:r>
          </w:p>
        </w:tc>
        <w:tc>
          <w:tcPr>
            <w:tcW w:w="478" w:type="pct"/>
            <w:shd w:val="clear" w:color="auto" w:fill="auto"/>
          </w:tcPr>
          <w:p w14:paraId="6FD2ECE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09D6FAA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.59</w:t>
            </w:r>
          </w:p>
        </w:tc>
        <w:tc>
          <w:tcPr>
            <w:tcW w:w="445" w:type="pct"/>
            <w:shd w:val="clear" w:color="auto" w:fill="auto"/>
          </w:tcPr>
          <w:p w14:paraId="175B0DC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1B2C196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48.8</w:t>
            </w:r>
          </w:p>
        </w:tc>
      </w:tr>
      <w:tr w:rsidR="00436B62" w14:paraId="69354597" w14:textId="77777777" w:rsidTr="00582F3A">
        <w:trPr>
          <w:jc w:val="center"/>
        </w:trPr>
        <w:tc>
          <w:tcPr>
            <w:tcW w:w="463" w:type="pct"/>
          </w:tcPr>
          <w:p w14:paraId="10A3DF1D" w14:textId="77777777" w:rsidR="00436B62" w:rsidRPr="002200E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79B30844" w14:textId="77777777" w:rsidR="00436B62" w:rsidRPr="00DA5A8C"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64510366"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12FC531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p>
        </w:tc>
        <w:tc>
          <w:tcPr>
            <w:tcW w:w="478" w:type="pct"/>
            <w:shd w:val="clear" w:color="auto" w:fill="FFFFFF" w:themeFill="background1"/>
          </w:tcPr>
          <w:p w14:paraId="750BAC6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5BE20DF0" w14:textId="77777777" w:rsidR="00436B62" w:rsidRPr="00DA6161"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6.0</w:t>
            </w:r>
          </w:p>
        </w:tc>
        <w:tc>
          <w:tcPr>
            <w:tcW w:w="478" w:type="pct"/>
            <w:shd w:val="clear" w:color="auto" w:fill="auto"/>
          </w:tcPr>
          <w:p w14:paraId="0A3D894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105.4</w:t>
            </w:r>
          </w:p>
        </w:tc>
        <w:tc>
          <w:tcPr>
            <w:tcW w:w="510" w:type="pct"/>
            <w:shd w:val="clear" w:color="auto" w:fill="auto"/>
          </w:tcPr>
          <w:p w14:paraId="75C8418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.67</w:t>
            </w:r>
          </w:p>
        </w:tc>
        <w:tc>
          <w:tcPr>
            <w:tcW w:w="445" w:type="pct"/>
            <w:shd w:val="clear" w:color="auto" w:fill="auto"/>
          </w:tcPr>
          <w:p w14:paraId="1E85F47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8.58</w:t>
            </w:r>
          </w:p>
        </w:tc>
        <w:tc>
          <w:tcPr>
            <w:tcW w:w="477" w:type="pct"/>
            <w:shd w:val="clear" w:color="auto" w:fill="auto"/>
          </w:tcPr>
          <w:p w14:paraId="140043C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56.0</w:t>
            </w:r>
          </w:p>
        </w:tc>
      </w:tr>
      <w:tr w:rsidR="00436B62" w14:paraId="0730DA7C" w14:textId="77777777" w:rsidTr="00582F3A">
        <w:trPr>
          <w:jc w:val="center"/>
        </w:trPr>
        <w:tc>
          <w:tcPr>
            <w:tcW w:w="463" w:type="pct"/>
          </w:tcPr>
          <w:p w14:paraId="3BBBAE5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2A1B019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6918BF1E" w14:textId="77777777" w:rsidR="00436B62" w:rsidRPr="00FC6504"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7568C3C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4F2AA57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120</w:t>
            </w:r>
          </w:p>
        </w:tc>
        <w:tc>
          <w:tcPr>
            <w:tcW w:w="546" w:type="pct"/>
            <w:shd w:val="clear" w:color="auto" w:fill="auto"/>
          </w:tcPr>
          <w:p w14:paraId="321BBFA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8.0</w:t>
            </w:r>
          </w:p>
        </w:tc>
        <w:tc>
          <w:tcPr>
            <w:tcW w:w="478" w:type="pct"/>
            <w:shd w:val="clear" w:color="auto" w:fill="auto"/>
          </w:tcPr>
          <w:p w14:paraId="6D93F3D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102.4</w:t>
            </w:r>
          </w:p>
        </w:tc>
        <w:tc>
          <w:tcPr>
            <w:tcW w:w="510" w:type="pct"/>
            <w:shd w:val="clear" w:color="auto" w:fill="auto"/>
          </w:tcPr>
          <w:p w14:paraId="5FFF0D5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.78</w:t>
            </w:r>
          </w:p>
        </w:tc>
        <w:tc>
          <w:tcPr>
            <w:tcW w:w="445" w:type="pct"/>
            <w:shd w:val="clear" w:color="auto" w:fill="auto"/>
          </w:tcPr>
          <w:p w14:paraId="56B0D63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5917F57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55.4</w:t>
            </w:r>
          </w:p>
        </w:tc>
      </w:tr>
      <w:tr w:rsidR="00436B62" w14:paraId="7A30DE0F" w14:textId="77777777" w:rsidTr="00582F3A">
        <w:trPr>
          <w:jc w:val="center"/>
        </w:trPr>
        <w:tc>
          <w:tcPr>
            <w:tcW w:w="463" w:type="pct"/>
          </w:tcPr>
          <w:p w14:paraId="783A6B02"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7428331E"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453E0ECB"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78CA563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0559647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51706BAB" w14:textId="77777777" w:rsidR="00436B62" w:rsidRPr="00DA6161"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11.5</w:t>
            </w:r>
          </w:p>
        </w:tc>
        <w:tc>
          <w:tcPr>
            <w:tcW w:w="478" w:type="pct"/>
            <w:shd w:val="clear" w:color="auto" w:fill="auto"/>
          </w:tcPr>
          <w:p w14:paraId="60DF66A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7572AF5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.78</w:t>
            </w:r>
          </w:p>
        </w:tc>
        <w:tc>
          <w:tcPr>
            <w:tcW w:w="445" w:type="pct"/>
            <w:shd w:val="clear" w:color="auto" w:fill="auto"/>
          </w:tcPr>
          <w:p w14:paraId="4BBEB60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6E597D8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55.9</w:t>
            </w:r>
          </w:p>
        </w:tc>
      </w:tr>
      <w:tr w:rsidR="00436B62" w14:paraId="00665FC6" w14:textId="77777777" w:rsidTr="00582F3A">
        <w:trPr>
          <w:jc w:val="center"/>
        </w:trPr>
        <w:tc>
          <w:tcPr>
            <w:tcW w:w="463" w:type="pct"/>
          </w:tcPr>
          <w:p w14:paraId="3FC3CCC7"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5593B45A"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1E7AB42B"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645E966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p>
        </w:tc>
        <w:tc>
          <w:tcPr>
            <w:tcW w:w="478" w:type="pct"/>
            <w:shd w:val="clear" w:color="auto" w:fill="FFFFFF" w:themeFill="background1"/>
          </w:tcPr>
          <w:p w14:paraId="1BBDFEB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62E2470A" w14:textId="77777777" w:rsidR="00436B62" w:rsidRPr="00DA6161"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14.8</w:t>
            </w:r>
          </w:p>
        </w:tc>
        <w:tc>
          <w:tcPr>
            <w:tcW w:w="478" w:type="pct"/>
            <w:shd w:val="clear" w:color="auto" w:fill="auto"/>
          </w:tcPr>
          <w:p w14:paraId="1DCC352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3E210AC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.59</w:t>
            </w:r>
          </w:p>
        </w:tc>
        <w:tc>
          <w:tcPr>
            <w:tcW w:w="445" w:type="pct"/>
            <w:shd w:val="clear" w:color="auto" w:fill="auto"/>
          </w:tcPr>
          <w:p w14:paraId="14A7C28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02DD572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56.2</w:t>
            </w:r>
          </w:p>
        </w:tc>
      </w:tr>
      <w:tr w:rsidR="00436B62" w14:paraId="1FF827FF" w14:textId="77777777" w:rsidTr="00582F3A">
        <w:trPr>
          <w:jc w:val="center"/>
        </w:trPr>
        <w:tc>
          <w:tcPr>
            <w:tcW w:w="463" w:type="pct"/>
          </w:tcPr>
          <w:p w14:paraId="7274DD29"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0855618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4E8A6602" w14:textId="77777777" w:rsidR="00436B62" w:rsidRPr="002200E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2E7833E5"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p>
        </w:tc>
        <w:tc>
          <w:tcPr>
            <w:tcW w:w="478" w:type="pct"/>
            <w:shd w:val="clear" w:color="auto" w:fill="FFFFFF" w:themeFill="background1"/>
          </w:tcPr>
          <w:p w14:paraId="546B918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3DBA26B5" w14:textId="77777777" w:rsidR="00436B62" w:rsidRPr="00DA6161"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5.0</w:t>
            </w:r>
          </w:p>
        </w:tc>
        <w:tc>
          <w:tcPr>
            <w:tcW w:w="478" w:type="pct"/>
            <w:shd w:val="clear" w:color="auto" w:fill="auto"/>
          </w:tcPr>
          <w:p w14:paraId="296BB89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105.4</w:t>
            </w:r>
          </w:p>
        </w:tc>
        <w:tc>
          <w:tcPr>
            <w:tcW w:w="510" w:type="pct"/>
            <w:shd w:val="clear" w:color="auto" w:fill="auto"/>
          </w:tcPr>
          <w:p w14:paraId="2495FDC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2934C11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8.47</w:t>
            </w:r>
          </w:p>
        </w:tc>
        <w:tc>
          <w:tcPr>
            <w:tcW w:w="477" w:type="pct"/>
            <w:shd w:val="clear" w:color="auto" w:fill="auto"/>
          </w:tcPr>
          <w:p w14:paraId="67E0390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54.9</w:t>
            </w:r>
          </w:p>
        </w:tc>
      </w:tr>
      <w:tr w:rsidR="00436B62" w14:paraId="2464831B" w14:textId="77777777" w:rsidTr="00582F3A">
        <w:trPr>
          <w:jc w:val="center"/>
        </w:trPr>
        <w:tc>
          <w:tcPr>
            <w:tcW w:w="463" w:type="pct"/>
          </w:tcPr>
          <w:p w14:paraId="0E23177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7346E73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02205C4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2E80037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00114AD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326FFDF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8.0</w:t>
            </w:r>
          </w:p>
        </w:tc>
        <w:tc>
          <w:tcPr>
            <w:tcW w:w="478" w:type="pct"/>
            <w:shd w:val="clear" w:color="auto" w:fill="auto"/>
          </w:tcPr>
          <w:p w14:paraId="0D6E652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102.4</w:t>
            </w:r>
          </w:p>
        </w:tc>
        <w:tc>
          <w:tcPr>
            <w:tcW w:w="510" w:type="pct"/>
            <w:shd w:val="clear" w:color="auto" w:fill="auto"/>
          </w:tcPr>
          <w:p w14:paraId="5F2BD67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2FCFAE1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8.61</w:t>
            </w:r>
          </w:p>
        </w:tc>
        <w:tc>
          <w:tcPr>
            <w:tcW w:w="477" w:type="pct"/>
            <w:shd w:val="clear" w:color="auto" w:fill="auto"/>
          </w:tcPr>
          <w:p w14:paraId="4D572CF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55.0</w:t>
            </w:r>
          </w:p>
        </w:tc>
      </w:tr>
      <w:tr w:rsidR="00436B62" w14:paraId="5B7B04E9" w14:textId="77777777" w:rsidTr="00582F3A">
        <w:trPr>
          <w:jc w:val="center"/>
        </w:trPr>
        <w:tc>
          <w:tcPr>
            <w:tcW w:w="463" w:type="pct"/>
          </w:tcPr>
          <w:p w14:paraId="3F065CF4"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7228D4A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23740176" w14:textId="77777777" w:rsidR="00436B62" w:rsidRPr="002200E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3468D539"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34C8BEE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144F890B" w14:textId="77777777" w:rsidR="00436B62" w:rsidRPr="00DA6161"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11.2</w:t>
            </w:r>
          </w:p>
        </w:tc>
        <w:tc>
          <w:tcPr>
            <w:tcW w:w="478" w:type="pct"/>
            <w:shd w:val="clear" w:color="auto" w:fill="auto"/>
          </w:tcPr>
          <w:p w14:paraId="4A49338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754A954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.27</w:t>
            </w:r>
          </w:p>
        </w:tc>
        <w:tc>
          <w:tcPr>
            <w:tcW w:w="445" w:type="pct"/>
            <w:shd w:val="clear" w:color="auto" w:fill="auto"/>
          </w:tcPr>
          <w:p w14:paraId="494E0A2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8.73</w:t>
            </w:r>
          </w:p>
        </w:tc>
        <w:tc>
          <w:tcPr>
            <w:tcW w:w="477" w:type="pct"/>
            <w:shd w:val="clear" w:color="auto" w:fill="auto"/>
          </w:tcPr>
          <w:p w14:paraId="51E8651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55.3</w:t>
            </w:r>
          </w:p>
        </w:tc>
      </w:tr>
      <w:tr w:rsidR="00436B62" w14:paraId="026EC976" w14:textId="77777777" w:rsidTr="00582F3A">
        <w:trPr>
          <w:jc w:val="center"/>
        </w:trPr>
        <w:tc>
          <w:tcPr>
            <w:tcW w:w="463" w:type="pct"/>
          </w:tcPr>
          <w:p w14:paraId="19784B85"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36F5DDD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114D8277" w14:textId="77777777" w:rsidR="00436B62" w:rsidRPr="002200E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6592C986"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p>
        </w:tc>
        <w:tc>
          <w:tcPr>
            <w:tcW w:w="478" w:type="pct"/>
            <w:shd w:val="clear" w:color="auto" w:fill="FFFFFF" w:themeFill="background1"/>
          </w:tcPr>
          <w:p w14:paraId="4B49FFA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70E1B209" w14:textId="77777777" w:rsidR="00436B62" w:rsidRPr="00DA6161"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14.1</w:t>
            </w:r>
          </w:p>
        </w:tc>
        <w:tc>
          <w:tcPr>
            <w:tcW w:w="478" w:type="pct"/>
            <w:shd w:val="clear" w:color="auto" w:fill="auto"/>
          </w:tcPr>
          <w:p w14:paraId="1D77F39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1DC8A62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.23</w:t>
            </w:r>
          </w:p>
        </w:tc>
        <w:tc>
          <w:tcPr>
            <w:tcW w:w="445" w:type="pct"/>
            <w:shd w:val="clear" w:color="auto" w:fill="auto"/>
          </w:tcPr>
          <w:p w14:paraId="3599CAE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8.77</w:t>
            </w:r>
          </w:p>
        </w:tc>
        <w:tc>
          <w:tcPr>
            <w:tcW w:w="477" w:type="pct"/>
            <w:shd w:val="clear" w:color="auto" w:fill="auto"/>
          </w:tcPr>
          <w:p w14:paraId="680AD3D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55.3</w:t>
            </w:r>
          </w:p>
        </w:tc>
      </w:tr>
      <w:tr w:rsidR="00436B62" w14:paraId="51CDDD42" w14:textId="77777777" w:rsidTr="00582F3A">
        <w:trPr>
          <w:jc w:val="center"/>
        </w:trPr>
        <w:tc>
          <w:tcPr>
            <w:tcW w:w="463" w:type="pct"/>
          </w:tcPr>
          <w:p w14:paraId="6F33773A"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2471D13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3D7470DE" w14:textId="77777777" w:rsidR="00436B62" w:rsidRPr="002200E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371AC379"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p>
        </w:tc>
        <w:tc>
          <w:tcPr>
            <w:tcW w:w="478" w:type="pct"/>
            <w:shd w:val="clear" w:color="auto" w:fill="FFFFFF" w:themeFill="background1"/>
          </w:tcPr>
          <w:p w14:paraId="18C9D61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12272818" w14:textId="77777777" w:rsidR="00436B62" w:rsidRPr="00DA6161"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1.8</w:t>
            </w:r>
          </w:p>
        </w:tc>
        <w:tc>
          <w:tcPr>
            <w:tcW w:w="478" w:type="pct"/>
            <w:shd w:val="clear" w:color="auto" w:fill="auto"/>
          </w:tcPr>
          <w:p w14:paraId="0339DE3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105.4</w:t>
            </w:r>
          </w:p>
        </w:tc>
        <w:tc>
          <w:tcPr>
            <w:tcW w:w="510" w:type="pct"/>
            <w:shd w:val="clear" w:color="auto" w:fill="auto"/>
          </w:tcPr>
          <w:p w14:paraId="5E0F828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140E7F7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8.47</w:t>
            </w:r>
          </w:p>
        </w:tc>
        <w:tc>
          <w:tcPr>
            <w:tcW w:w="477" w:type="pct"/>
            <w:shd w:val="clear" w:color="auto" w:fill="auto"/>
          </w:tcPr>
          <w:p w14:paraId="0B3D82C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51.7</w:t>
            </w:r>
          </w:p>
        </w:tc>
      </w:tr>
      <w:tr w:rsidR="00436B62" w14:paraId="3084F289" w14:textId="77777777" w:rsidTr="00582F3A">
        <w:trPr>
          <w:jc w:val="center"/>
        </w:trPr>
        <w:tc>
          <w:tcPr>
            <w:tcW w:w="463" w:type="pct"/>
          </w:tcPr>
          <w:p w14:paraId="61AE213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703C241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4E40CD7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2717ED2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5BF0F81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466A297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4.5</w:t>
            </w:r>
          </w:p>
        </w:tc>
        <w:tc>
          <w:tcPr>
            <w:tcW w:w="478" w:type="pct"/>
            <w:shd w:val="clear" w:color="auto" w:fill="auto"/>
          </w:tcPr>
          <w:p w14:paraId="71C5093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102.4</w:t>
            </w:r>
          </w:p>
        </w:tc>
        <w:tc>
          <w:tcPr>
            <w:tcW w:w="510" w:type="pct"/>
            <w:shd w:val="clear" w:color="auto" w:fill="auto"/>
          </w:tcPr>
          <w:p w14:paraId="2EFFD7D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2808A1A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8.61</w:t>
            </w:r>
          </w:p>
        </w:tc>
        <w:tc>
          <w:tcPr>
            <w:tcW w:w="477" w:type="pct"/>
            <w:shd w:val="clear" w:color="auto" w:fill="auto"/>
          </w:tcPr>
          <w:p w14:paraId="6E2F881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51.5</w:t>
            </w:r>
          </w:p>
        </w:tc>
      </w:tr>
      <w:tr w:rsidR="00436B62" w14:paraId="2E1EA45D" w14:textId="77777777" w:rsidTr="00582F3A">
        <w:trPr>
          <w:jc w:val="center"/>
        </w:trPr>
        <w:tc>
          <w:tcPr>
            <w:tcW w:w="463" w:type="pct"/>
          </w:tcPr>
          <w:p w14:paraId="7759484F"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3737F70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790CE351" w14:textId="77777777" w:rsidR="00436B62" w:rsidRPr="002200E0"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11</w:t>
            </w:r>
          </w:p>
        </w:tc>
        <w:tc>
          <w:tcPr>
            <w:tcW w:w="499" w:type="pct"/>
          </w:tcPr>
          <w:p w14:paraId="7E798C77"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180E9CC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03A064C5" w14:textId="77777777" w:rsidR="00436B62" w:rsidRPr="000228C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7.8</w:t>
            </w:r>
          </w:p>
        </w:tc>
        <w:tc>
          <w:tcPr>
            <w:tcW w:w="478" w:type="pct"/>
            <w:shd w:val="clear" w:color="auto" w:fill="auto"/>
          </w:tcPr>
          <w:p w14:paraId="3B46861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1B925CB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.27</w:t>
            </w:r>
          </w:p>
        </w:tc>
        <w:tc>
          <w:tcPr>
            <w:tcW w:w="445" w:type="pct"/>
            <w:shd w:val="clear" w:color="auto" w:fill="auto"/>
          </w:tcPr>
          <w:p w14:paraId="58FAF1A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8.73</w:t>
            </w:r>
          </w:p>
        </w:tc>
        <w:tc>
          <w:tcPr>
            <w:tcW w:w="477" w:type="pct"/>
            <w:shd w:val="clear" w:color="auto" w:fill="auto"/>
          </w:tcPr>
          <w:p w14:paraId="2E1671F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51.9</w:t>
            </w:r>
          </w:p>
        </w:tc>
      </w:tr>
      <w:tr w:rsidR="00436B62" w14:paraId="1C67DB52" w14:textId="77777777" w:rsidTr="00582F3A">
        <w:trPr>
          <w:jc w:val="center"/>
        </w:trPr>
        <w:tc>
          <w:tcPr>
            <w:tcW w:w="463" w:type="pct"/>
          </w:tcPr>
          <w:p w14:paraId="68944DE3"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1C7CEFF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000E5277" w14:textId="77777777" w:rsidR="00436B62" w:rsidRPr="002200E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407E4525"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p>
        </w:tc>
        <w:tc>
          <w:tcPr>
            <w:tcW w:w="478" w:type="pct"/>
            <w:shd w:val="clear" w:color="auto" w:fill="FFFFFF" w:themeFill="background1"/>
          </w:tcPr>
          <w:p w14:paraId="472F72D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02554D6B" w14:textId="77777777" w:rsidR="00436B62" w:rsidRPr="000228C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10.8</w:t>
            </w:r>
          </w:p>
        </w:tc>
        <w:tc>
          <w:tcPr>
            <w:tcW w:w="478" w:type="pct"/>
            <w:shd w:val="clear" w:color="auto" w:fill="auto"/>
          </w:tcPr>
          <w:p w14:paraId="1D87B4E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7A33A9C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.23</w:t>
            </w:r>
          </w:p>
        </w:tc>
        <w:tc>
          <w:tcPr>
            <w:tcW w:w="445" w:type="pct"/>
            <w:shd w:val="clear" w:color="auto" w:fill="auto"/>
          </w:tcPr>
          <w:p w14:paraId="2B05406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8.77</w:t>
            </w:r>
          </w:p>
        </w:tc>
        <w:tc>
          <w:tcPr>
            <w:tcW w:w="477" w:type="pct"/>
            <w:shd w:val="clear" w:color="auto" w:fill="auto"/>
          </w:tcPr>
          <w:p w14:paraId="0384E59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52.0</w:t>
            </w:r>
          </w:p>
        </w:tc>
      </w:tr>
      <w:tr w:rsidR="00436B62" w14:paraId="1008EF20" w14:textId="77777777" w:rsidTr="00582F3A">
        <w:trPr>
          <w:jc w:val="center"/>
        </w:trPr>
        <w:tc>
          <w:tcPr>
            <w:tcW w:w="463" w:type="pct"/>
          </w:tcPr>
          <w:p w14:paraId="5755A4FD"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0BA773B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320E622F" w14:textId="77777777" w:rsidR="00436B62" w:rsidRPr="002200E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6CD97BD7"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p>
        </w:tc>
        <w:tc>
          <w:tcPr>
            <w:tcW w:w="478" w:type="pct"/>
            <w:shd w:val="clear" w:color="auto" w:fill="FFFFFF" w:themeFill="background1"/>
          </w:tcPr>
          <w:p w14:paraId="6E70CDF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789AFF28" w14:textId="77777777" w:rsidR="00436B62" w:rsidRPr="000228C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w:t>
            </w:r>
          </w:p>
        </w:tc>
        <w:tc>
          <w:tcPr>
            <w:tcW w:w="478" w:type="pct"/>
            <w:shd w:val="clear" w:color="auto" w:fill="auto"/>
          </w:tcPr>
          <w:p w14:paraId="6D3B8DC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105.4</w:t>
            </w:r>
          </w:p>
        </w:tc>
        <w:tc>
          <w:tcPr>
            <w:tcW w:w="510" w:type="pct"/>
            <w:shd w:val="clear" w:color="auto" w:fill="auto"/>
          </w:tcPr>
          <w:p w14:paraId="20BBDD7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622B2E8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8.47</w:t>
            </w:r>
          </w:p>
        </w:tc>
        <w:tc>
          <w:tcPr>
            <w:tcW w:w="477" w:type="pct"/>
            <w:shd w:val="clear" w:color="auto" w:fill="auto"/>
          </w:tcPr>
          <w:p w14:paraId="2DA4381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48.0</w:t>
            </w:r>
          </w:p>
        </w:tc>
      </w:tr>
      <w:tr w:rsidR="00436B62" w14:paraId="3DFF8A00" w14:textId="77777777" w:rsidTr="00582F3A">
        <w:trPr>
          <w:jc w:val="center"/>
        </w:trPr>
        <w:tc>
          <w:tcPr>
            <w:tcW w:w="463" w:type="pct"/>
          </w:tcPr>
          <w:p w14:paraId="41CA628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0C3204C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75EECB5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64FBC28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296209D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311F2B7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1.4</w:t>
            </w:r>
          </w:p>
        </w:tc>
        <w:tc>
          <w:tcPr>
            <w:tcW w:w="478" w:type="pct"/>
            <w:shd w:val="clear" w:color="auto" w:fill="auto"/>
          </w:tcPr>
          <w:p w14:paraId="13D2F88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102.4</w:t>
            </w:r>
          </w:p>
        </w:tc>
        <w:tc>
          <w:tcPr>
            <w:tcW w:w="510" w:type="pct"/>
            <w:shd w:val="clear" w:color="auto" w:fill="auto"/>
          </w:tcPr>
          <w:p w14:paraId="1F942DE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12B1C3D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8.61</w:t>
            </w:r>
          </w:p>
        </w:tc>
        <w:tc>
          <w:tcPr>
            <w:tcW w:w="477" w:type="pct"/>
            <w:shd w:val="clear" w:color="auto" w:fill="auto"/>
          </w:tcPr>
          <w:p w14:paraId="48B40A6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48.4</w:t>
            </w:r>
          </w:p>
        </w:tc>
      </w:tr>
      <w:tr w:rsidR="00436B62" w14:paraId="004B6C7C" w14:textId="77777777" w:rsidTr="00582F3A">
        <w:trPr>
          <w:jc w:val="center"/>
        </w:trPr>
        <w:tc>
          <w:tcPr>
            <w:tcW w:w="463" w:type="pct"/>
          </w:tcPr>
          <w:p w14:paraId="0F5DFC84"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23AD179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426FBCB3" w14:textId="77777777" w:rsidR="00436B62" w:rsidRPr="002200E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53A6F0A0"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4669FC8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6B0A5934" w14:textId="77777777" w:rsidR="00436B62" w:rsidRPr="000228C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4.4</w:t>
            </w:r>
          </w:p>
        </w:tc>
        <w:tc>
          <w:tcPr>
            <w:tcW w:w="478" w:type="pct"/>
            <w:shd w:val="clear" w:color="auto" w:fill="auto"/>
          </w:tcPr>
          <w:p w14:paraId="070D11A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1B6A438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.27</w:t>
            </w:r>
          </w:p>
        </w:tc>
        <w:tc>
          <w:tcPr>
            <w:tcW w:w="445" w:type="pct"/>
            <w:shd w:val="clear" w:color="auto" w:fill="auto"/>
          </w:tcPr>
          <w:p w14:paraId="56AC628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8.73</w:t>
            </w:r>
          </w:p>
        </w:tc>
        <w:tc>
          <w:tcPr>
            <w:tcW w:w="477" w:type="pct"/>
            <w:shd w:val="clear" w:color="auto" w:fill="auto"/>
          </w:tcPr>
          <w:p w14:paraId="2E4DF8B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48.5</w:t>
            </w:r>
          </w:p>
        </w:tc>
      </w:tr>
      <w:tr w:rsidR="00436B62" w14:paraId="02BF0D5A" w14:textId="77777777" w:rsidTr="00582F3A">
        <w:trPr>
          <w:jc w:val="center"/>
        </w:trPr>
        <w:tc>
          <w:tcPr>
            <w:tcW w:w="463" w:type="pct"/>
          </w:tcPr>
          <w:p w14:paraId="688D8904"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18CE529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3E4367E9" w14:textId="77777777" w:rsidR="00436B62" w:rsidRPr="002200E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3AF6358E"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p>
        </w:tc>
        <w:tc>
          <w:tcPr>
            <w:tcW w:w="478" w:type="pct"/>
            <w:shd w:val="clear" w:color="auto" w:fill="FFFFFF" w:themeFill="background1"/>
          </w:tcPr>
          <w:p w14:paraId="12714F3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1FF9E261" w14:textId="77777777" w:rsidR="00436B62" w:rsidRPr="000228C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7.7</w:t>
            </w:r>
          </w:p>
        </w:tc>
        <w:tc>
          <w:tcPr>
            <w:tcW w:w="478" w:type="pct"/>
            <w:shd w:val="clear" w:color="auto" w:fill="auto"/>
          </w:tcPr>
          <w:p w14:paraId="506E697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36D01BD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.23</w:t>
            </w:r>
          </w:p>
        </w:tc>
        <w:tc>
          <w:tcPr>
            <w:tcW w:w="445" w:type="pct"/>
            <w:shd w:val="clear" w:color="auto" w:fill="auto"/>
          </w:tcPr>
          <w:p w14:paraId="68C8263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8.77</w:t>
            </w:r>
          </w:p>
        </w:tc>
        <w:tc>
          <w:tcPr>
            <w:tcW w:w="477" w:type="pct"/>
            <w:shd w:val="clear" w:color="auto" w:fill="auto"/>
          </w:tcPr>
          <w:p w14:paraId="616F37D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48.9</w:t>
            </w:r>
          </w:p>
        </w:tc>
      </w:tr>
      <w:tr w:rsidR="00436B62" w14:paraId="1C81981B" w14:textId="77777777" w:rsidTr="00582F3A">
        <w:trPr>
          <w:jc w:val="center"/>
        </w:trPr>
        <w:tc>
          <w:tcPr>
            <w:tcW w:w="463" w:type="pct"/>
          </w:tcPr>
          <w:p w14:paraId="766FF708" w14:textId="77777777" w:rsidR="00436B62"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PF0</w:t>
            </w:r>
          </w:p>
        </w:tc>
        <w:tc>
          <w:tcPr>
            <w:tcW w:w="618" w:type="pct"/>
          </w:tcPr>
          <w:p w14:paraId="4064D6B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778EB931" w14:textId="77777777" w:rsidR="00436B62"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2</w:t>
            </w:r>
          </w:p>
        </w:tc>
        <w:tc>
          <w:tcPr>
            <w:tcW w:w="499" w:type="pct"/>
          </w:tcPr>
          <w:p w14:paraId="3963974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3CAEFF51" w14:textId="77777777" w:rsidR="00436B62" w:rsidRPr="00700CE5"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2085AAAF" w14:textId="77777777" w:rsidR="00436B62" w:rsidRDefault="00436B62" w:rsidP="00582F3A">
            <w:pPr>
              <w:jc w:val="center"/>
              <w:rPr>
                <w:rFonts w:ascii="Times" w:eastAsiaTheme="minorEastAsia" w:hAnsi="Times"/>
                <w:sz w:val="20"/>
                <w:szCs w:val="24"/>
                <w:lang w:val="en-GB" w:eastAsia="zh-CN"/>
              </w:rPr>
            </w:pPr>
            <w:r w:rsidRPr="00700CE5">
              <w:rPr>
                <w:rFonts w:ascii="Times" w:eastAsiaTheme="minorEastAsia" w:hAnsi="Times" w:hint="eastAsia"/>
                <w:sz w:val="20"/>
                <w:szCs w:val="24"/>
                <w:lang w:val="en-GB" w:eastAsia="zh-CN"/>
              </w:rPr>
              <w:t>1</w:t>
            </w:r>
            <w:r w:rsidRPr="00700CE5">
              <w:rPr>
                <w:rFonts w:ascii="Times" w:eastAsiaTheme="minorEastAsia" w:hAnsi="Times"/>
                <w:sz w:val="20"/>
                <w:szCs w:val="24"/>
                <w:lang w:val="en-GB" w:eastAsia="zh-CN"/>
              </w:rPr>
              <w:t>.5</w:t>
            </w:r>
          </w:p>
        </w:tc>
        <w:tc>
          <w:tcPr>
            <w:tcW w:w="478" w:type="pct"/>
            <w:shd w:val="clear" w:color="auto" w:fill="auto"/>
          </w:tcPr>
          <w:p w14:paraId="42F1B06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105.4</w:t>
            </w:r>
          </w:p>
        </w:tc>
        <w:tc>
          <w:tcPr>
            <w:tcW w:w="510" w:type="pct"/>
            <w:shd w:val="clear" w:color="auto" w:fill="auto"/>
          </w:tcPr>
          <w:p w14:paraId="4D09151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.67</w:t>
            </w:r>
          </w:p>
        </w:tc>
        <w:tc>
          <w:tcPr>
            <w:tcW w:w="445" w:type="pct"/>
            <w:shd w:val="clear" w:color="auto" w:fill="auto"/>
          </w:tcPr>
          <w:p w14:paraId="707A091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r>
              <w:rPr>
                <w:rFonts w:ascii="Times" w:eastAsiaTheme="minorEastAsia" w:hAnsi="Times"/>
                <w:sz w:val="20"/>
                <w:szCs w:val="24"/>
                <w:lang w:val="en-GB" w:eastAsia="zh-CN"/>
              </w:rPr>
              <w:t>.58</w:t>
            </w:r>
          </w:p>
        </w:tc>
        <w:tc>
          <w:tcPr>
            <w:tcW w:w="477" w:type="pct"/>
            <w:shd w:val="clear" w:color="auto" w:fill="auto"/>
          </w:tcPr>
          <w:p w14:paraId="14BC728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38.5</w:t>
            </w:r>
          </w:p>
        </w:tc>
      </w:tr>
      <w:tr w:rsidR="00436B62" w14:paraId="213B76D5" w14:textId="77777777" w:rsidTr="00582F3A">
        <w:trPr>
          <w:jc w:val="center"/>
        </w:trPr>
        <w:tc>
          <w:tcPr>
            <w:tcW w:w="463" w:type="pct"/>
          </w:tcPr>
          <w:p w14:paraId="32B50419"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PF0</w:t>
            </w:r>
          </w:p>
        </w:tc>
        <w:tc>
          <w:tcPr>
            <w:tcW w:w="618" w:type="pct"/>
          </w:tcPr>
          <w:p w14:paraId="656B071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55FB557E" w14:textId="77777777" w:rsidR="00436B62" w:rsidRPr="00DD08CB"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260BAAB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28A06C6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2D6B309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1.7</w:t>
            </w:r>
          </w:p>
        </w:tc>
        <w:tc>
          <w:tcPr>
            <w:tcW w:w="478" w:type="pct"/>
            <w:shd w:val="clear" w:color="auto" w:fill="auto"/>
          </w:tcPr>
          <w:p w14:paraId="0433D8C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102.4</w:t>
            </w:r>
          </w:p>
        </w:tc>
        <w:tc>
          <w:tcPr>
            <w:tcW w:w="510" w:type="pct"/>
            <w:shd w:val="clear" w:color="auto" w:fill="auto"/>
          </w:tcPr>
          <w:p w14:paraId="54107F3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.78</w:t>
            </w:r>
          </w:p>
        </w:tc>
        <w:tc>
          <w:tcPr>
            <w:tcW w:w="445" w:type="pct"/>
            <w:shd w:val="clear" w:color="auto" w:fill="auto"/>
          </w:tcPr>
          <w:p w14:paraId="17EE60C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1.59</w:t>
            </w:r>
          </w:p>
        </w:tc>
        <w:tc>
          <w:tcPr>
            <w:tcW w:w="477" w:type="pct"/>
            <w:shd w:val="clear" w:color="auto" w:fill="auto"/>
          </w:tcPr>
          <w:p w14:paraId="2F03009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41.7</w:t>
            </w:r>
          </w:p>
        </w:tc>
      </w:tr>
      <w:tr w:rsidR="00436B62" w14:paraId="6746A5A9" w14:textId="77777777" w:rsidTr="00582F3A">
        <w:trPr>
          <w:jc w:val="center"/>
        </w:trPr>
        <w:tc>
          <w:tcPr>
            <w:tcW w:w="463" w:type="pct"/>
          </w:tcPr>
          <w:p w14:paraId="014A7D29" w14:textId="77777777" w:rsidR="00436B62"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PF0</w:t>
            </w:r>
          </w:p>
        </w:tc>
        <w:tc>
          <w:tcPr>
            <w:tcW w:w="618" w:type="pct"/>
          </w:tcPr>
          <w:p w14:paraId="21B02EB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7EFCEB62" w14:textId="77777777" w:rsidR="00436B62"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2</w:t>
            </w:r>
          </w:p>
        </w:tc>
        <w:tc>
          <w:tcPr>
            <w:tcW w:w="499" w:type="pct"/>
          </w:tcPr>
          <w:p w14:paraId="47DF103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w:t>
            </w:r>
          </w:p>
        </w:tc>
        <w:tc>
          <w:tcPr>
            <w:tcW w:w="478" w:type="pct"/>
            <w:shd w:val="clear" w:color="auto" w:fill="FFFFFF" w:themeFill="background1"/>
          </w:tcPr>
          <w:p w14:paraId="537CF42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7BAF598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4.5</w:t>
            </w:r>
          </w:p>
        </w:tc>
        <w:tc>
          <w:tcPr>
            <w:tcW w:w="478" w:type="pct"/>
            <w:shd w:val="clear" w:color="auto" w:fill="auto"/>
          </w:tcPr>
          <w:p w14:paraId="110A765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5969FF6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.78</w:t>
            </w:r>
          </w:p>
        </w:tc>
        <w:tc>
          <w:tcPr>
            <w:tcW w:w="445" w:type="pct"/>
            <w:shd w:val="clear" w:color="auto" w:fill="auto"/>
          </w:tcPr>
          <w:p w14:paraId="5277130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c>
          <w:tcPr>
            <w:tcW w:w="477" w:type="pct"/>
            <w:shd w:val="clear" w:color="auto" w:fill="auto"/>
          </w:tcPr>
          <w:p w14:paraId="3D22489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44.5</w:t>
            </w:r>
          </w:p>
        </w:tc>
      </w:tr>
      <w:tr w:rsidR="00436B62" w14:paraId="13C72997" w14:textId="77777777" w:rsidTr="00582F3A">
        <w:trPr>
          <w:jc w:val="center"/>
        </w:trPr>
        <w:tc>
          <w:tcPr>
            <w:tcW w:w="463" w:type="pct"/>
          </w:tcPr>
          <w:p w14:paraId="1C4E2D12" w14:textId="77777777" w:rsidR="00436B62"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PF0</w:t>
            </w:r>
          </w:p>
        </w:tc>
        <w:tc>
          <w:tcPr>
            <w:tcW w:w="618" w:type="pct"/>
          </w:tcPr>
          <w:p w14:paraId="7E23DBD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40B67C56" w14:textId="77777777" w:rsidR="00436B62"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2</w:t>
            </w:r>
          </w:p>
        </w:tc>
        <w:tc>
          <w:tcPr>
            <w:tcW w:w="499" w:type="pct"/>
          </w:tcPr>
          <w:p w14:paraId="33CCBAF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p>
        </w:tc>
        <w:tc>
          <w:tcPr>
            <w:tcW w:w="478" w:type="pct"/>
            <w:shd w:val="clear" w:color="auto" w:fill="FFFFFF" w:themeFill="background1"/>
          </w:tcPr>
          <w:p w14:paraId="502E949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26082BE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7.4</w:t>
            </w:r>
          </w:p>
        </w:tc>
        <w:tc>
          <w:tcPr>
            <w:tcW w:w="478" w:type="pct"/>
            <w:shd w:val="clear" w:color="auto" w:fill="auto"/>
          </w:tcPr>
          <w:p w14:paraId="2289AAE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166DC27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.59</w:t>
            </w:r>
          </w:p>
        </w:tc>
        <w:tc>
          <w:tcPr>
            <w:tcW w:w="445" w:type="pct"/>
            <w:shd w:val="clear" w:color="auto" w:fill="auto"/>
          </w:tcPr>
          <w:p w14:paraId="0BCA670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6EDF9E4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47.4</w:t>
            </w:r>
          </w:p>
        </w:tc>
      </w:tr>
      <w:tr w:rsidR="00436B62" w14:paraId="4CA808DC" w14:textId="77777777" w:rsidTr="00582F3A">
        <w:trPr>
          <w:jc w:val="center"/>
        </w:trPr>
        <w:tc>
          <w:tcPr>
            <w:tcW w:w="463" w:type="pct"/>
          </w:tcPr>
          <w:p w14:paraId="5A9330A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5BBDD28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1C43564C" w14:textId="77777777" w:rsidR="00436B62"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2</w:t>
            </w:r>
          </w:p>
        </w:tc>
        <w:tc>
          <w:tcPr>
            <w:tcW w:w="499" w:type="pct"/>
          </w:tcPr>
          <w:p w14:paraId="5E526AB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p>
        </w:tc>
        <w:tc>
          <w:tcPr>
            <w:tcW w:w="478" w:type="pct"/>
            <w:shd w:val="clear" w:color="auto" w:fill="FFFFFF" w:themeFill="background1"/>
          </w:tcPr>
          <w:p w14:paraId="1AD5B94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1432238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6.0</w:t>
            </w:r>
          </w:p>
        </w:tc>
        <w:tc>
          <w:tcPr>
            <w:tcW w:w="478" w:type="pct"/>
            <w:shd w:val="clear" w:color="auto" w:fill="auto"/>
          </w:tcPr>
          <w:p w14:paraId="628A9FA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105.4</w:t>
            </w:r>
          </w:p>
        </w:tc>
        <w:tc>
          <w:tcPr>
            <w:tcW w:w="510" w:type="pct"/>
            <w:shd w:val="clear" w:color="auto" w:fill="auto"/>
          </w:tcPr>
          <w:p w14:paraId="7B1AC14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.67</w:t>
            </w:r>
          </w:p>
        </w:tc>
        <w:tc>
          <w:tcPr>
            <w:tcW w:w="445" w:type="pct"/>
            <w:shd w:val="clear" w:color="auto" w:fill="auto"/>
          </w:tcPr>
          <w:p w14:paraId="4C766A5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r>
              <w:rPr>
                <w:rFonts w:ascii="Times" w:eastAsiaTheme="minorEastAsia" w:hAnsi="Times"/>
                <w:sz w:val="20"/>
                <w:szCs w:val="24"/>
                <w:lang w:val="en-GB" w:eastAsia="zh-CN"/>
              </w:rPr>
              <w:t>.58</w:t>
            </w:r>
          </w:p>
        </w:tc>
        <w:tc>
          <w:tcPr>
            <w:tcW w:w="477" w:type="pct"/>
            <w:shd w:val="clear" w:color="auto" w:fill="auto"/>
          </w:tcPr>
          <w:p w14:paraId="75DA241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r>
      <w:tr w:rsidR="00436B62" w14:paraId="08E44C0E" w14:textId="77777777" w:rsidTr="00582F3A">
        <w:trPr>
          <w:jc w:val="center"/>
        </w:trPr>
        <w:tc>
          <w:tcPr>
            <w:tcW w:w="463" w:type="pct"/>
          </w:tcPr>
          <w:p w14:paraId="6568ACD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lastRenderedPageBreak/>
              <w:t>P</w:t>
            </w:r>
            <w:r>
              <w:rPr>
                <w:rFonts w:ascii="Times" w:eastAsiaTheme="minorEastAsia" w:hAnsi="Times"/>
                <w:sz w:val="20"/>
                <w:szCs w:val="24"/>
                <w:lang w:val="en-GB" w:eastAsia="zh-CN"/>
              </w:rPr>
              <w:t>F1</w:t>
            </w:r>
          </w:p>
        </w:tc>
        <w:tc>
          <w:tcPr>
            <w:tcW w:w="618" w:type="pct"/>
          </w:tcPr>
          <w:p w14:paraId="7BBCD5C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166138CA" w14:textId="77777777" w:rsidR="00436B62" w:rsidRPr="00DD08CB"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2ACC519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7B63984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36D6988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8.0</w:t>
            </w:r>
          </w:p>
        </w:tc>
        <w:tc>
          <w:tcPr>
            <w:tcW w:w="478" w:type="pct"/>
            <w:shd w:val="clear" w:color="auto" w:fill="auto"/>
          </w:tcPr>
          <w:p w14:paraId="61A5D1F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102.4</w:t>
            </w:r>
          </w:p>
        </w:tc>
        <w:tc>
          <w:tcPr>
            <w:tcW w:w="510" w:type="pct"/>
            <w:shd w:val="clear" w:color="auto" w:fill="auto"/>
          </w:tcPr>
          <w:p w14:paraId="31761FD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.78</w:t>
            </w:r>
          </w:p>
        </w:tc>
        <w:tc>
          <w:tcPr>
            <w:tcW w:w="445" w:type="pct"/>
            <w:shd w:val="clear" w:color="auto" w:fill="auto"/>
          </w:tcPr>
          <w:p w14:paraId="1BB167A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1.59</w:t>
            </w:r>
          </w:p>
        </w:tc>
        <w:tc>
          <w:tcPr>
            <w:tcW w:w="477" w:type="pct"/>
            <w:shd w:val="clear" w:color="auto" w:fill="auto"/>
          </w:tcPr>
          <w:p w14:paraId="7FE17F7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48.0</w:t>
            </w:r>
          </w:p>
        </w:tc>
      </w:tr>
      <w:tr w:rsidR="00436B62" w14:paraId="689DDF79" w14:textId="77777777" w:rsidTr="00582F3A">
        <w:trPr>
          <w:jc w:val="center"/>
        </w:trPr>
        <w:tc>
          <w:tcPr>
            <w:tcW w:w="463" w:type="pct"/>
          </w:tcPr>
          <w:p w14:paraId="39467BB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60060CE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6328D9F2" w14:textId="77777777" w:rsidR="00436B62"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2</w:t>
            </w:r>
          </w:p>
        </w:tc>
        <w:tc>
          <w:tcPr>
            <w:tcW w:w="499" w:type="pct"/>
          </w:tcPr>
          <w:p w14:paraId="313DFA5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31B8FAB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20776A5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11.5</w:t>
            </w:r>
          </w:p>
        </w:tc>
        <w:tc>
          <w:tcPr>
            <w:tcW w:w="478" w:type="pct"/>
            <w:shd w:val="clear" w:color="auto" w:fill="auto"/>
          </w:tcPr>
          <w:p w14:paraId="203865D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2EA81D8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.78</w:t>
            </w:r>
          </w:p>
        </w:tc>
        <w:tc>
          <w:tcPr>
            <w:tcW w:w="445" w:type="pct"/>
            <w:shd w:val="clear" w:color="auto" w:fill="auto"/>
          </w:tcPr>
          <w:p w14:paraId="0281D33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c>
          <w:tcPr>
            <w:tcW w:w="477" w:type="pct"/>
            <w:shd w:val="clear" w:color="auto" w:fill="auto"/>
          </w:tcPr>
          <w:p w14:paraId="49915CB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51.5</w:t>
            </w:r>
          </w:p>
        </w:tc>
      </w:tr>
      <w:tr w:rsidR="00436B62" w14:paraId="5A95F14B" w14:textId="77777777" w:rsidTr="00582F3A">
        <w:trPr>
          <w:jc w:val="center"/>
        </w:trPr>
        <w:tc>
          <w:tcPr>
            <w:tcW w:w="463" w:type="pct"/>
          </w:tcPr>
          <w:p w14:paraId="0B93086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22B5993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BC4290D" w14:textId="77777777" w:rsidR="00436B62"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2</w:t>
            </w:r>
          </w:p>
        </w:tc>
        <w:tc>
          <w:tcPr>
            <w:tcW w:w="499" w:type="pct"/>
          </w:tcPr>
          <w:p w14:paraId="1F67AF8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p>
        </w:tc>
        <w:tc>
          <w:tcPr>
            <w:tcW w:w="478" w:type="pct"/>
            <w:shd w:val="clear" w:color="auto" w:fill="FFFFFF" w:themeFill="background1"/>
          </w:tcPr>
          <w:p w14:paraId="67C6167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35591BE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14.8</w:t>
            </w:r>
          </w:p>
        </w:tc>
        <w:tc>
          <w:tcPr>
            <w:tcW w:w="478" w:type="pct"/>
            <w:shd w:val="clear" w:color="auto" w:fill="auto"/>
          </w:tcPr>
          <w:p w14:paraId="368FBDF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43767E4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.59</w:t>
            </w:r>
          </w:p>
        </w:tc>
        <w:tc>
          <w:tcPr>
            <w:tcW w:w="445" w:type="pct"/>
            <w:shd w:val="clear" w:color="auto" w:fill="auto"/>
          </w:tcPr>
          <w:p w14:paraId="33D808D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01D81B2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54.8</w:t>
            </w:r>
          </w:p>
        </w:tc>
      </w:tr>
      <w:tr w:rsidR="00436B62" w14:paraId="261B2FF8" w14:textId="77777777" w:rsidTr="00582F3A">
        <w:trPr>
          <w:jc w:val="center"/>
        </w:trPr>
        <w:tc>
          <w:tcPr>
            <w:tcW w:w="463" w:type="pct"/>
          </w:tcPr>
          <w:p w14:paraId="4556B37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2A2F0E2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6A3EE40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09BED60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p>
        </w:tc>
        <w:tc>
          <w:tcPr>
            <w:tcW w:w="478" w:type="pct"/>
            <w:shd w:val="clear" w:color="auto" w:fill="FFFFFF" w:themeFill="background1"/>
          </w:tcPr>
          <w:p w14:paraId="7925C38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38CBDF7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5.0</w:t>
            </w:r>
          </w:p>
        </w:tc>
        <w:tc>
          <w:tcPr>
            <w:tcW w:w="478" w:type="pct"/>
            <w:shd w:val="clear" w:color="auto" w:fill="auto"/>
          </w:tcPr>
          <w:p w14:paraId="00490A7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105.4</w:t>
            </w:r>
          </w:p>
        </w:tc>
        <w:tc>
          <w:tcPr>
            <w:tcW w:w="510" w:type="pct"/>
            <w:shd w:val="clear" w:color="auto" w:fill="auto"/>
          </w:tcPr>
          <w:p w14:paraId="0D24159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3C5DBDF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r>
              <w:rPr>
                <w:rFonts w:ascii="Times" w:eastAsiaTheme="minorEastAsia" w:hAnsi="Times"/>
                <w:sz w:val="20"/>
                <w:szCs w:val="24"/>
                <w:lang w:val="en-GB" w:eastAsia="zh-CN"/>
              </w:rPr>
              <w:t>.58</w:t>
            </w:r>
          </w:p>
        </w:tc>
        <w:tc>
          <w:tcPr>
            <w:tcW w:w="477" w:type="pct"/>
            <w:shd w:val="clear" w:color="auto" w:fill="auto"/>
          </w:tcPr>
          <w:p w14:paraId="734E839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45.0</w:t>
            </w:r>
          </w:p>
        </w:tc>
      </w:tr>
      <w:tr w:rsidR="00436B62" w14:paraId="3D039DDB" w14:textId="77777777" w:rsidTr="00582F3A">
        <w:trPr>
          <w:jc w:val="center"/>
        </w:trPr>
        <w:tc>
          <w:tcPr>
            <w:tcW w:w="463" w:type="pct"/>
          </w:tcPr>
          <w:p w14:paraId="7C0BF72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7215D75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4AF2A00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58F2501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62F8300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6656EE3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8.0</w:t>
            </w:r>
          </w:p>
        </w:tc>
        <w:tc>
          <w:tcPr>
            <w:tcW w:w="478" w:type="pct"/>
            <w:shd w:val="clear" w:color="auto" w:fill="auto"/>
          </w:tcPr>
          <w:p w14:paraId="2FFE330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102.4</w:t>
            </w:r>
          </w:p>
        </w:tc>
        <w:tc>
          <w:tcPr>
            <w:tcW w:w="510" w:type="pct"/>
            <w:shd w:val="clear" w:color="auto" w:fill="auto"/>
          </w:tcPr>
          <w:p w14:paraId="45F8C5C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73C901A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1.59</w:t>
            </w:r>
          </w:p>
        </w:tc>
        <w:tc>
          <w:tcPr>
            <w:tcW w:w="477" w:type="pct"/>
            <w:shd w:val="clear" w:color="auto" w:fill="auto"/>
          </w:tcPr>
          <w:p w14:paraId="0151DFC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48.0</w:t>
            </w:r>
          </w:p>
        </w:tc>
      </w:tr>
      <w:tr w:rsidR="00436B62" w14:paraId="2817C71D" w14:textId="77777777" w:rsidTr="00582F3A">
        <w:trPr>
          <w:jc w:val="center"/>
        </w:trPr>
        <w:tc>
          <w:tcPr>
            <w:tcW w:w="463" w:type="pct"/>
          </w:tcPr>
          <w:p w14:paraId="4ECBA0F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74EC0BA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1E89297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0F09966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7DDC8A4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10B2500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11.2</w:t>
            </w:r>
          </w:p>
        </w:tc>
        <w:tc>
          <w:tcPr>
            <w:tcW w:w="478" w:type="pct"/>
            <w:shd w:val="clear" w:color="auto" w:fill="auto"/>
          </w:tcPr>
          <w:p w14:paraId="23B46B2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5B800F8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.27</w:t>
            </w:r>
          </w:p>
        </w:tc>
        <w:tc>
          <w:tcPr>
            <w:tcW w:w="445" w:type="pct"/>
            <w:shd w:val="clear" w:color="auto" w:fill="auto"/>
          </w:tcPr>
          <w:p w14:paraId="5AE1D0F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c>
          <w:tcPr>
            <w:tcW w:w="477" w:type="pct"/>
            <w:shd w:val="clear" w:color="auto" w:fill="auto"/>
          </w:tcPr>
          <w:p w14:paraId="241A82C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51.2</w:t>
            </w:r>
          </w:p>
        </w:tc>
      </w:tr>
      <w:tr w:rsidR="00436B62" w14:paraId="034FFBB2" w14:textId="77777777" w:rsidTr="00582F3A">
        <w:trPr>
          <w:jc w:val="center"/>
        </w:trPr>
        <w:tc>
          <w:tcPr>
            <w:tcW w:w="463" w:type="pct"/>
          </w:tcPr>
          <w:p w14:paraId="333E6D9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7CFE18D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3B0B965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469293D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p>
        </w:tc>
        <w:tc>
          <w:tcPr>
            <w:tcW w:w="478" w:type="pct"/>
            <w:shd w:val="clear" w:color="auto" w:fill="FFFFFF" w:themeFill="background1"/>
          </w:tcPr>
          <w:p w14:paraId="003E86F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79CC356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14.1</w:t>
            </w:r>
          </w:p>
        </w:tc>
        <w:tc>
          <w:tcPr>
            <w:tcW w:w="478" w:type="pct"/>
            <w:shd w:val="clear" w:color="auto" w:fill="auto"/>
          </w:tcPr>
          <w:p w14:paraId="2A29867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16174CA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.23</w:t>
            </w:r>
          </w:p>
        </w:tc>
        <w:tc>
          <w:tcPr>
            <w:tcW w:w="445" w:type="pct"/>
            <w:shd w:val="clear" w:color="auto" w:fill="auto"/>
          </w:tcPr>
          <w:p w14:paraId="16E3A37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3601EF8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54.1</w:t>
            </w:r>
          </w:p>
        </w:tc>
      </w:tr>
      <w:tr w:rsidR="00436B62" w14:paraId="25EE5819" w14:textId="77777777" w:rsidTr="00582F3A">
        <w:trPr>
          <w:jc w:val="center"/>
        </w:trPr>
        <w:tc>
          <w:tcPr>
            <w:tcW w:w="463" w:type="pct"/>
          </w:tcPr>
          <w:p w14:paraId="2E779EB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3E110ED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F73A46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0276C9C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p>
        </w:tc>
        <w:tc>
          <w:tcPr>
            <w:tcW w:w="478" w:type="pct"/>
            <w:shd w:val="clear" w:color="auto" w:fill="FFFFFF" w:themeFill="background1"/>
          </w:tcPr>
          <w:p w14:paraId="2227A04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653C741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1.8</w:t>
            </w:r>
          </w:p>
        </w:tc>
        <w:tc>
          <w:tcPr>
            <w:tcW w:w="478" w:type="pct"/>
            <w:shd w:val="clear" w:color="auto" w:fill="auto"/>
          </w:tcPr>
          <w:p w14:paraId="5B3FC02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105.4</w:t>
            </w:r>
          </w:p>
        </w:tc>
        <w:tc>
          <w:tcPr>
            <w:tcW w:w="510" w:type="pct"/>
            <w:shd w:val="clear" w:color="auto" w:fill="auto"/>
          </w:tcPr>
          <w:p w14:paraId="37BC3BF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4B544BD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r>
              <w:rPr>
                <w:rFonts w:ascii="Times" w:eastAsiaTheme="minorEastAsia" w:hAnsi="Times"/>
                <w:sz w:val="20"/>
                <w:szCs w:val="24"/>
                <w:lang w:val="en-GB" w:eastAsia="zh-CN"/>
              </w:rPr>
              <w:t>.58</w:t>
            </w:r>
          </w:p>
        </w:tc>
        <w:tc>
          <w:tcPr>
            <w:tcW w:w="477" w:type="pct"/>
            <w:shd w:val="clear" w:color="auto" w:fill="auto"/>
          </w:tcPr>
          <w:p w14:paraId="7BEF49C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41.8</w:t>
            </w:r>
          </w:p>
        </w:tc>
      </w:tr>
      <w:tr w:rsidR="00436B62" w14:paraId="4461D940" w14:textId="77777777" w:rsidTr="00582F3A">
        <w:trPr>
          <w:jc w:val="center"/>
        </w:trPr>
        <w:tc>
          <w:tcPr>
            <w:tcW w:w="463" w:type="pct"/>
          </w:tcPr>
          <w:p w14:paraId="43B673D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4987319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6286149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4CD0E18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0469283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513807C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4.5</w:t>
            </w:r>
          </w:p>
        </w:tc>
        <w:tc>
          <w:tcPr>
            <w:tcW w:w="478" w:type="pct"/>
            <w:shd w:val="clear" w:color="auto" w:fill="auto"/>
          </w:tcPr>
          <w:p w14:paraId="6D8FB35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102.4</w:t>
            </w:r>
          </w:p>
        </w:tc>
        <w:tc>
          <w:tcPr>
            <w:tcW w:w="510" w:type="pct"/>
            <w:shd w:val="clear" w:color="auto" w:fill="auto"/>
          </w:tcPr>
          <w:p w14:paraId="3CE0CE9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1762BF4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1.59</w:t>
            </w:r>
          </w:p>
        </w:tc>
        <w:tc>
          <w:tcPr>
            <w:tcW w:w="477" w:type="pct"/>
            <w:shd w:val="clear" w:color="auto" w:fill="auto"/>
          </w:tcPr>
          <w:p w14:paraId="42514F7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44.5</w:t>
            </w:r>
          </w:p>
        </w:tc>
      </w:tr>
      <w:tr w:rsidR="00436B62" w14:paraId="1953966C" w14:textId="77777777" w:rsidTr="00582F3A">
        <w:trPr>
          <w:jc w:val="center"/>
        </w:trPr>
        <w:tc>
          <w:tcPr>
            <w:tcW w:w="463" w:type="pct"/>
          </w:tcPr>
          <w:p w14:paraId="78D84A5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1CA98AA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F3923C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11</w:t>
            </w:r>
          </w:p>
        </w:tc>
        <w:tc>
          <w:tcPr>
            <w:tcW w:w="499" w:type="pct"/>
          </w:tcPr>
          <w:p w14:paraId="3E1E4D7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2B8F266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2DC0F22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7.8</w:t>
            </w:r>
          </w:p>
        </w:tc>
        <w:tc>
          <w:tcPr>
            <w:tcW w:w="478" w:type="pct"/>
            <w:shd w:val="clear" w:color="auto" w:fill="auto"/>
          </w:tcPr>
          <w:p w14:paraId="5E1730A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3AB2C9D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.27</w:t>
            </w:r>
          </w:p>
        </w:tc>
        <w:tc>
          <w:tcPr>
            <w:tcW w:w="445" w:type="pct"/>
            <w:shd w:val="clear" w:color="auto" w:fill="auto"/>
          </w:tcPr>
          <w:p w14:paraId="77F52B8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c>
          <w:tcPr>
            <w:tcW w:w="477" w:type="pct"/>
            <w:shd w:val="clear" w:color="auto" w:fill="auto"/>
          </w:tcPr>
          <w:p w14:paraId="139369E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47.8</w:t>
            </w:r>
          </w:p>
        </w:tc>
      </w:tr>
      <w:tr w:rsidR="00436B62" w14:paraId="2FC9C358" w14:textId="77777777" w:rsidTr="00582F3A">
        <w:trPr>
          <w:jc w:val="center"/>
        </w:trPr>
        <w:tc>
          <w:tcPr>
            <w:tcW w:w="463" w:type="pct"/>
          </w:tcPr>
          <w:p w14:paraId="36BE613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40A516E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186BBF0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788B809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p>
        </w:tc>
        <w:tc>
          <w:tcPr>
            <w:tcW w:w="478" w:type="pct"/>
            <w:shd w:val="clear" w:color="auto" w:fill="FFFFFF" w:themeFill="background1"/>
          </w:tcPr>
          <w:p w14:paraId="1AD060D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4720F9F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10.8</w:t>
            </w:r>
          </w:p>
        </w:tc>
        <w:tc>
          <w:tcPr>
            <w:tcW w:w="478" w:type="pct"/>
            <w:shd w:val="clear" w:color="auto" w:fill="auto"/>
          </w:tcPr>
          <w:p w14:paraId="57235AD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0260D49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.23</w:t>
            </w:r>
          </w:p>
        </w:tc>
        <w:tc>
          <w:tcPr>
            <w:tcW w:w="445" w:type="pct"/>
            <w:shd w:val="clear" w:color="auto" w:fill="auto"/>
          </w:tcPr>
          <w:p w14:paraId="57C80FE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3115E39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50.8</w:t>
            </w:r>
          </w:p>
        </w:tc>
      </w:tr>
      <w:tr w:rsidR="00436B62" w14:paraId="4069F52A" w14:textId="77777777" w:rsidTr="00582F3A">
        <w:trPr>
          <w:jc w:val="center"/>
        </w:trPr>
        <w:tc>
          <w:tcPr>
            <w:tcW w:w="463" w:type="pct"/>
          </w:tcPr>
          <w:p w14:paraId="6A57E17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487215B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5BB79B6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2DD2297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p>
        </w:tc>
        <w:tc>
          <w:tcPr>
            <w:tcW w:w="478" w:type="pct"/>
            <w:shd w:val="clear" w:color="auto" w:fill="FFFFFF" w:themeFill="background1"/>
          </w:tcPr>
          <w:p w14:paraId="728DB30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411972C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w:t>
            </w:r>
          </w:p>
        </w:tc>
        <w:tc>
          <w:tcPr>
            <w:tcW w:w="478" w:type="pct"/>
            <w:shd w:val="clear" w:color="auto" w:fill="auto"/>
          </w:tcPr>
          <w:p w14:paraId="0855EDE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105.4</w:t>
            </w:r>
          </w:p>
        </w:tc>
        <w:tc>
          <w:tcPr>
            <w:tcW w:w="510" w:type="pct"/>
            <w:shd w:val="clear" w:color="auto" w:fill="auto"/>
          </w:tcPr>
          <w:p w14:paraId="6395739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777F4CA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r>
              <w:rPr>
                <w:rFonts w:ascii="Times" w:eastAsiaTheme="minorEastAsia" w:hAnsi="Times"/>
                <w:sz w:val="20"/>
                <w:szCs w:val="24"/>
                <w:lang w:val="en-GB" w:eastAsia="zh-CN"/>
              </w:rPr>
              <w:t>.58</w:t>
            </w:r>
          </w:p>
        </w:tc>
        <w:tc>
          <w:tcPr>
            <w:tcW w:w="477" w:type="pct"/>
            <w:shd w:val="clear" w:color="auto" w:fill="auto"/>
          </w:tcPr>
          <w:p w14:paraId="69AD823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38.1</w:t>
            </w:r>
          </w:p>
        </w:tc>
      </w:tr>
      <w:tr w:rsidR="00436B62" w14:paraId="69769458" w14:textId="77777777" w:rsidTr="00582F3A">
        <w:trPr>
          <w:jc w:val="center"/>
        </w:trPr>
        <w:tc>
          <w:tcPr>
            <w:tcW w:w="463" w:type="pct"/>
          </w:tcPr>
          <w:p w14:paraId="3BEF1D0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5F398E6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3E18DEB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5B25998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4C80AC7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7F64F67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1.4</w:t>
            </w:r>
          </w:p>
        </w:tc>
        <w:tc>
          <w:tcPr>
            <w:tcW w:w="478" w:type="pct"/>
            <w:shd w:val="clear" w:color="auto" w:fill="auto"/>
          </w:tcPr>
          <w:p w14:paraId="5F503DF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102.4</w:t>
            </w:r>
          </w:p>
        </w:tc>
        <w:tc>
          <w:tcPr>
            <w:tcW w:w="510" w:type="pct"/>
            <w:shd w:val="clear" w:color="auto" w:fill="auto"/>
          </w:tcPr>
          <w:p w14:paraId="246748C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295F349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1.59</w:t>
            </w:r>
          </w:p>
        </w:tc>
        <w:tc>
          <w:tcPr>
            <w:tcW w:w="477" w:type="pct"/>
            <w:shd w:val="clear" w:color="auto" w:fill="auto"/>
          </w:tcPr>
          <w:p w14:paraId="4472215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41.4</w:t>
            </w:r>
          </w:p>
        </w:tc>
      </w:tr>
      <w:tr w:rsidR="00436B62" w14:paraId="14798497" w14:textId="77777777" w:rsidTr="00582F3A">
        <w:trPr>
          <w:jc w:val="center"/>
        </w:trPr>
        <w:tc>
          <w:tcPr>
            <w:tcW w:w="463" w:type="pct"/>
          </w:tcPr>
          <w:p w14:paraId="0525F09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1B8B13D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4185E4A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48A256B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16E5F8E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0F8AC63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4.4</w:t>
            </w:r>
          </w:p>
        </w:tc>
        <w:tc>
          <w:tcPr>
            <w:tcW w:w="478" w:type="pct"/>
            <w:shd w:val="clear" w:color="auto" w:fill="auto"/>
          </w:tcPr>
          <w:p w14:paraId="59E3992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0B765CB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.27</w:t>
            </w:r>
          </w:p>
        </w:tc>
        <w:tc>
          <w:tcPr>
            <w:tcW w:w="445" w:type="pct"/>
            <w:shd w:val="clear" w:color="auto" w:fill="auto"/>
          </w:tcPr>
          <w:p w14:paraId="56CF5DC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c>
          <w:tcPr>
            <w:tcW w:w="477" w:type="pct"/>
            <w:shd w:val="clear" w:color="auto" w:fill="auto"/>
          </w:tcPr>
          <w:p w14:paraId="6C4E575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44.4</w:t>
            </w:r>
          </w:p>
        </w:tc>
      </w:tr>
      <w:tr w:rsidR="00436B62" w14:paraId="6A0501C5" w14:textId="77777777" w:rsidTr="00582F3A">
        <w:trPr>
          <w:jc w:val="center"/>
        </w:trPr>
        <w:tc>
          <w:tcPr>
            <w:tcW w:w="463" w:type="pct"/>
          </w:tcPr>
          <w:p w14:paraId="14E0628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7F31C94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3403DE5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1375B44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8</w:t>
            </w:r>
          </w:p>
        </w:tc>
        <w:tc>
          <w:tcPr>
            <w:tcW w:w="478" w:type="pct"/>
            <w:shd w:val="clear" w:color="auto" w:fill="FFFFFF" w:themeFill="background1"/>
          </w:tcPr>
          <w:p w14:paraId="2592E21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20</w:t>
            </w:r>
          </w:p>
        </w:tc>
        <w:tc>
          <w:tcPr>
            <w:tcW w:w="546" w:type="pct"/>
            <w:shd w:val="clear" w:color="auto" w:fill="auto"/>
          </w:tcPr>
          <w:p w14:paraId="0EF93AD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7.7</w:t>
            </w:r>
          </w:p>
        </w:tc>
        <w:tc>
          <w:tcPr>
            <w:tcW w:w="478" w:type="pct"/>
            <w:shd w:val="clear" w:color="auto" w:fill="auto"/>
          </w:tcPr>
          <w:p w14:paraId="0A532ED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343799D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.23</w:t>
            </w:r>
          </w:p>
        </w:tc>
        <w:tc>
          <w:tcPr>
            <w:tcW w:w="445" w:type="pct"/>
            <w:shd w:val="clear" w:color="auto" w:fill="auto"/>
          </w:tcPr>
          <w:p w14:paraId="54156A0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54916CB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47.7</w:t>
            </w:r>
          </w:p>
        </w:tc>
      </w:tr>
    </w:tbl>
    <w:p w14:paraId="5D21D97A" w14:textId="1BADFA97" w:rsidR="00436B62" w:rsidRDefault="00436B62" w:rsidP="00436B62">
      <w:pPr>
        <w:pStyle w:val="a5"/>
        <w:keepNext/>
      </w:pPr>
      <w:r>
        <w:t>Table 1</w:t>
      </w:r>
      <w:r>
        <w:rPr>
          <w:noProof/>
        </w:rPr>
        <w:t>7</w:t>
      </w:r>
      <w:r>
        <w:t>. Link budget for PF0/1/4 with 480kHz SCS &amp; long sequence</w:t>
      </w:r>
    </w:p>
    <w:tbl>
      <w:tblPr>
        <w:tblStyle w:val="ac"/>
        <w:tblW w:w="5000" w:type="pct"/>
        <w:jc w:val="center"/>
        <w:tblLook w:val="04A0" w:firstRow="1" w:lastRow="0" w:firstColumn="1" w:lastColumn="0" w:noHBand="0" w:noVBand="1"/>
      </w:tblPr>
      <w:tblGrid>
        <w:gridCol w:w="861"/>
        <w:gridCol w:w="1150"/>
        <w:gridCol w:w="905"/>
        <w:gridCol w:w="929"/>
        <w:gridCol w:w="890"/>
        <w:gridCol w:w="1016"/>
        <w:gridCol w:w="890"/>
        <w:gridCol w:w="950"/>
        <w:gridCol w:w="828"/>
        <w:gridCol w:w="888"/>
      </w:tblGrid>
      <w:tr w:rsidR="00436B62" w14:paraId="339B6A4C" w14:textId="77777777" w:rsidTr="00582F3A">
        <w:trPr>
          <w:jc w:val="center"/>
        </w:trPr>
        <w:tc>
          <w:tcPr>
            <w:tcW w:w="463" w:type="pct"/>
            <w:shd w:val="clear" w:color="auto" w:fill="95B3D7" w:themeFill="accent1" w:themeFillTint="99"/>
          </w:tcPr>
          <w:p w14:paraId="76A10146" w14:textId="77777777" w:rsidR="00436B62" w:rsidRPr="00AD3EEE" w:rsidRDefault="00436B62" w:rsidP="00582F3A">
            <w:pPr>
              <w:jc w:val="center"/>
              <w:rPr>
                <w:rFonts w:ascii="Times" w:eastAsia="Batang" w:hAnsi="Times"/>
                <w:b/>
                <w:sz w:val="20"/>
                <w:szCs w:val="24"/>
                <w:lang w:val="en-GB" w:eastAsia="x-none"/>
              </w:rPr>
            </w:pPr>
            <w:r w:rsidRPr="00AD3EEE">
              <w:rPr>
                <w:rFonts w:ascii="Times" w:eastAsia="Batang" w:hAnsi="Times"/>
                <w:b/>
                <w:sz w:val="20"/>
                <w:szCs w:val="24"/>
                <w:lang w:val="en-GB" w:eastAsia="x-none"/>
              </w:rPr>
              <w:t>Format</w:t>
            </w:r>
          </w:p>
        </w:tc>
        <w:tc>
          <w:tcPr>
            <w:tcW w:w="618" w:type="pct"/>
            <w:shd w:val="clear" w:color="auto" w:fill="95B3D7" w:themeFill="accent1" w:themeFillTint="99"/>
          </w:tcPr>
          <w:p w14:paraId="19BAC01C" w14:textId="77777777" w:rsidR="00436B62" w:rsidRPr="00DA5A8C"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R</w:t>
            </w:r>
            <w:r>
              <w:rPr>
                <w:rFonts w:ascii="Times" w:eastAsiaTheme="minorEastAsia" w:hAnsi="Times"/>
                <w:b/>
                <w:sz w:val="20"/>
                <w:szCs w:val="24"/>
                <w:lang w:val="en-GB" w:eastAsia="zh-CN"/>
              </w:rPr>
              <w:t>egulation</w:t>
            </w:r>
          </w:p>
        </w:tc>
        <w:tc>
          <w:tcPr>
            <w:tcW w:w="486" w:type="pct"/>
            <w:shd w:val="clear" w:color="auto" w:fill="95B3D7" w:themeFill="accent1" w:themeFillTint="99"/>
          </w:tcPr>
          <w:p w14:paraId="2C68B862" w14:textId="77777777" w:rsidR="00436B62" w:rsidRPr="00AD3EEE" w:rsidRDefault="00436B62" w:rsidP="00582F3A">
            <w:pPr>
              <w:jc w:val="center"/>
              <w:rPr>
                <w:rFonts w:ascii="Times" w:eastAsia="Batang" w:hAnsi="Times"/>
                <w:b/>
                <w:sz w:val="20"/>
                <w:szCs w:val="24"/>
                <w:lang w:val="en-GB" w:eastAsia="x-none"/>
              </w:rPr>
            </w:pPr>
            <w:r w:rsidRPr="00AD3EEE">
              <w:rPr>
                <w:rFonts w:ascii="Times" w:eastAsia="Batang" w:hAnsi="Times"/>
                <w:b/>
                <w:sz w:val="20"/>
                <w:szCs w:val="24"/>
                <w:lang w:val="en-GB" w:eastAsia="x-none"/>
              </w:rPr>
              <w:t>Payload</w:t>
            </w:r>
            <w:r>
              <w:rPr>
                <w:rFonts w:ascii="Times" w:eastAsia="Batang" w:hAnsi="Times"/>
                <w:b/>
                <w:sz w:val="20"/>
                <w:szCs w:val="24"/>
                <w:lang w:val="en-GB" w:eastAsia="x-none"/>
              </w:rPr>
              <w:t xml:space="preserve"> Size [bit]</w:t>
            </w:r>
          </w:p>
        </w:tc>
        <w:tc>
          <w:tcPr>
            <w:tcW w:w="499" w:type="pct"/>
            <w:shd w:val="clear" w:color="auto" w:fill="95B3D7" w:themeFill="accent1" w:themeFillTint="99"/>
          </w:tcPr>
          <w:p w14:paraId="487642A5" w14:textId="77777777" w:rsidR="00436B62" w:rsidRPr="00FD5BA0" w:rsidRDefault="00436B62" w:rsidP="00582F3A">
            <w:pPr>
              <w:jc w:val="center"/>
              <w:rPr>
                <w:rFonts w:ascii="Times" w:eastAsiaTheme="minorEastAsia" w:hAnsi="Times"/>
                <w:b/>
                <w:sz w:val="20"/>
                <w:szCs w:val="24"/>
                <w:lang w:val="en-GB" w:eastAsia="zh-CN"/>
              </w:rPr>
            </w:pPr>
            <w:r>
              <w:rPr>
                <w:rFonts w:ascii="Times" w:eastAsiaTheme="minorEastAsia" w:hAnsi="Times"/>
                <w:b/>
                <w:sz w:val="20"/>
                <w:szCs w:val="24"/>
                <w:lang w:val="en-GB" w:eastAsia="zh-CN"/>
              </w:rPr>
              <w:t>N</w:t>
            </w:r>
            <w:r>
              <w:rPr>
                <w:rFonts w:ascii="Times" w:eastAsiaTheme="minorEastAsia" w:hAnsi="Times" w:hint="eastAsia"/>
                <w:b/>
                <w:sz w:val="20"/>
                <w:szCs w:val="24"/>
                <w:lang w:val="en-GB" w:eastAsia="zh-CN"/>
              </w:rPr>
              <w:t xml:space="preserve">umber </w:t>
            </w:r>
            <w:r>
              <w:rPr>
                <w:rFonts w:ascii="Times" w:eastAsiaTheme="minorEastAsia" w:hAnsi="Times"/>
                <w:b/>
                <w:sz w:val="20"/>
                <w:szCs w:val="24"/>
                <w:lang w:val="en-GB" w:eastAsia="zh-CN"/>
              </w:rPr>
              <w:t>of PRB</w:t>
            </w:r>
          </w:p>
        </w:tc>
        <w:tc>
          <w:tcPr>
            <w:tcW w:w="478" w:type="pct"/>
            <w:shd w:val="clear" w:color="auto" w:fill="95B3D7" w:themeFill="accent1" w:themeFillTint="99"/>
          </w:tcPr>
          <w:p w14:paraId="7BE792DF" w14:textId="77777777" w:rsidR="00436B62" w:rsidRPr="008F2D8C"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S</w:t>
            </w:r>
            <w:r>
              <w:rPr>
                <w:rFonts w:ascii="Times" w:eastAsiaTheme="minorEastAsia" w:hAnsi="Times"/>
                <w:b/>
                <w:sz w:val="20"/>
                <w:szCs w:val="24"/>
                <w:lang w:val="en-GB" w:eastAsia="zh-CN"/>
              </w:rPr>
              <w:t>CS</w:t>
            </w:r>
            <w:r>
              <w:rPr>
                <w:rFonts w:ascii="Times" w:eastAsiaTheme="minorEastAsia" w:hAnsi="Times" w:hint="eastAsia"/>
                <w:b/>
                <w:sz w:val="20"/>
                <w:szCs w:val="24"/>
                <w:lang w:val="en-GB" w:eastAsia="zh-CN"/>
              </w:rPr>
              <w:t xml:space="preserve"> </w:t>
            </w:r>
            <w:r>
              <w:rPr>
                <w:rFonts w:ascii="Times" w:eastAsiaTheme="minorEastAsia" w:hAnsi="Times"/>
                <w:b/>
                <w:sz w:val="20"/>
                <w:szCs w:val="24"/>
                <w:lang w:val="en-GB" w:eastAsia="zh-CN"/>
              </w:rPr>
              <w:t>[kHz]</w:t>
            </w:r>
          </w:p>
        </w:tc>
        <w:tc>
          <w:tcPr>
            <w:tcW w:w="546" w:type="pct"/>
            <w:shd w:val="clear" w:color="auto" w:fill="95B3D7" w:themeFill="accent1" w:themeFillTint="99"/>
          </w:tcPr>
          <w:p w14:paraId="7DFA7A88" w14:textId="77777777" w:rsidR="00436B62" w:rsidRPr="00AD3EEE" w:rsidRDefault="00436B62" w:rsidP="00582F3A">
            <w:pPr>
              <w:jc w:val="center"/>
              <w:rPr>
                <w:rFonts w:ascii="Times" w:eastAsia="Batang" w:hAnsi="Times"/>
                <w:b/>
                <w:sz w:val="20"/>
                <w:szCs w:val="24"/>
                <w:lang w:val="en-GB" w:eastAsia="x-none"/>
              </w:rPr>
            </w:pPr>
            <w:r>
              <w:rPr>
                <w:rFonts w:ascii="Times" w:eastAsia="Batang" w:hAnsi="Times"/>
                <w:b/>
                <w:sz w:val="20"/>
                <w:szCs w:val="24"/>
                <w:lang w:val="en-GB" w:eastAsia="x-none"/>
              </w:rPr>
              <w:t>Required SNR [dB]</w:t>
            </w:r>
          </w:p>
        </w:tc>
        <w:tc>
          <w:tcPr>
            <w:tcW w:w="478" w:type="pct"/>
            <w:shd w:val="clear" w:color="auto" w:fill="95B3D7" w:themeFill="accent1" w:themeFillTint="99"/>
          </w:tcPr>
          <w:p w14:paraId="0D3BA7A0"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N</w:t>
            </w:r>
            <w:r>
              <w:rPr>
                <w:rFonts w:ascii="Times" w:eastAsiaTheme="minorEastAsia" w:hAnsi="Times"/>
                <w:b/>
                <w:sz w:val="20"/>
                <w:szCs w:val="24"/>
                <w:lang w:val="en-GB" w:eastAsia="zh-CN"/>
              </w:rPr>
              <w:t>oise level [dBm]</w:t>
            </w:r>
          </w:p>
        </w:tc>
        <w:tc>
          <w:tcPr>
            <w:tcW w:w="510" w:type="pct"/>
            <w:shd w:val="clear" w:color="auto" w:fill="95B3D7" w:themeFill="accent1" w:themeFillTint="99"/>
          </w:tcPr>
          <w:p w14:paraId="449A4E1C"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b/>
                <w:sz w:val="20"/>
                <w:szCs w:val="24"/>
                <w:lang w:val="en-GB" w:eastAsia="zh-CN"/>
              </w:rPr>
              <w:t>95</w:t>
            </w:r>
            <w:r>
              <w:rPr>
                <w:rFonts w:ascii="Times" w:eastAsiaTheme="minorEastAsia" w:hAnsi="Times" w:hint="eastAsia"/>
                <w:b/>
                <w:sz w:val="20"/>
                <w:szCs w:val="24"/>
                <w:lang w:val="en-GB" w:eastAsia="zh-CN"/>
              </w:rPr>
              <w:t>%</w:t>
            </w:r>
            <w:r>
              <w:rPr>
                <w:rFonts w:ascii="Times" w:eastAsiaTheme="minorEastAsia" w:hAnsi="Times"/>
                <w:b/>
                <w:sz w:val="20"/>
                <w:szCs w:val="24"/>
                <w:lang w:val="en-GB" w:eastAsia="zh-CN"/>
              </w:rPr>
              <w:t>CM [dB]</w:t>
            </w:r>
          </w:p>
        </w:tc>
        <w:tc>
          <w:tcPr>
            <w:tcW w:w="445" w:type="pct"/>
            <w:shd w:val="clear" w:color="auto" w:fill="95B3D7" w:themeFill="accent1" w:themeFillTint="99"/>
          </w:tcPr>
          <w:p w14:paraId="6EB36FB8"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T</w:t>
            </w:r>
            <w:r>
              <w:rPr>
                <w:rFonts w:ascii="Times" w:eastAsiaTheme="minorEastAsia" w:hAnsi="Times"/>
                <w:b/>
                <w:sz w:val="20"/>
                <w:szCs w:val="24"/>
                <w:lang w:val="en-GB" w:eastAsia="zh-CN"/>
              </w:rPr>
              <w:t>x power [dBm]</w:t>
            </w:r>
          </w:p>
        </w:tc>
        <w:tc>
          <w:tcPr>
            <w:tcW w:w="477" w:type="pct"/>
            <w:shd w:val="clear" w:color="auto" w:fill="95B3D7" w:themeFill="accent1" w:themeFillTint="99"/>
          </w:tcPr>
          <w:p w14:paraId="74D1E718"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M</w:t>
            </w:r>
            <w:r>
              <w:rPr>
                <w:rFonts w:ascii="Times" w:eastAsiaTheme="minorEastAsia" w:hAnsi="Times"/>
                <w:b/>
                <w:sz w:val="20"/>
                <w:szCs w:val="24"/>
                <w:lang w:val="en-GB" w:eastAsia="zh-CN"/>
              </w:rPr>
              <w:t>IL [dB]</w:t>
            </w:r>
          </w:p>
        </w:tc>
      </w:tr>
      <w:tr w:rsidR="00436B62" w14:paraId="20CBDEF6" w14:textId="77777777" w:rsidTr="00582F3A">
        <w:trPr>
          <w:jc w:val="center"/>
        </w:trPr>
        <w:tc>
          <w:tcPr>
            <w:tcW w:w="463" w:type="pct"/>
          </w:tcPr>
          <w:p w14:paraId="6C49B2B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F0</w:t>
            </w:r>
          </w:p>
        </w:tc>
        <w:tc>
          <w:tcPr>
            <w:tcW w:w="618" w:type="pct"/>
          </w:tcPr>
          <w:p w14:paraId="6259C66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291E73C1"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104B8E6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auto"/>
          </w:tcPr>
          <w:p w14:paraId="3DA1DBD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057C386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.3</w:t>
            </w:r>
          </w:p>
        </w:tc>
        <w:tc>
          <w:tcPr>
            <w:tcW w:w="478" w:type="pct"/>
            <w:shd w:val="clear" w:color="auto" w:fill="auto"/>
          </w:tcPr>
          <w:p w14:paraId="098B903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4A2889E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.67</w:t>
            </w:r>
          </w:p>
        </w:tc>
        <w:tc>
          <w:tcPr>
            <w:tcW w:w="445" w:type="pct"/>
            <w:shd w:val="clear" w:color="auto" w:fill="auto"/>
          </w:tcPr>
          <w:p w14:paraId="103F9A1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73084F0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44.1</w:t>
            </w:r>
          </w:p>
        </w:tc>
      </w:tr>
      <w:tr w:rsidR="00436B62" w14:paraId="67585E68" w14:textId="77777777" w:rsidTr="00582F3A">
        <w:trPr>
          <w:jc w:val="center"/>
        </w:trPr>
        <w:tc>
          <w:tcPr>
            <w:tcW w:w="463" w:type="pct"/>
          </w:tcPr>
          <w:p w14:paraId="4835581C" w14:textId="77777777" w:rsidR="00436B62" w:rsidRPr="00221608"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F0</w:t>
            </w:r>
          </w:p>
        </w:tc>
        <w:tc>
          <w:tcPr>
            <w:tcW w:w="618" w:type="pct"/>
          </w:tcPr>
          <w:p w14:paraId="418214B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3661BBEC" w14:textId="77777777" w:rsidR="00436B62" w:rsidRPr="00221608"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2</w:t>
            </w:r>
          </w:p>
        </w:tc>
        <w:tc>
          <w:tcPr>
            <w:tcW w:w="499" w:type="pct"/>
          </w:tcPr>
          <w:p w14:paraId="5E7327D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auto"/>
          </w:tcPr>
          <w:p w14:paraId="02CC84E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7B12656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3.0</w:t>
            </w:r>
          </w:p>
        </w:tc>
        <w:tc>
          <w:tcPr>
            <w:tcW w:w="478" w:type="pct"/>
            <w:shd w:val="clear" w:color="auto" w:fill="auto"/>
          </w:tcPr>
          <w:p w14:paraId="0BCA27E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656A55F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.78</w:t>
            </w:r>
          </w:p>
        </w:tc>
        <w:tc>
          <w:tcPr>
            <w:tcW w:w="445" w:type="pct"/>
            <w:shd w:val="clear" w:color="auto" w:fill="auto"/>
          </w:tcPr>
          <w:p w14:paraId="3B7188C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0D99FBA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44.4</w:t>
            </w:r>
          </w:p>
        </w:tc>
      </w:tr>
      <w:tr w:rsidR="00436B62" w14:paraId="0726523A" w14:textId="77777777" w:rsidTr="00582F3A">
        <w:trPr>
          <w:jc w:val="center"/>
        </w:trPr>
        <w:tc>
          <w:tcPr>
            <w:tcW w:w="463" w:type="pct"/>
          </w:tcPr>
          <w:p w14:paraId="442A97B8"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PF0</w:t>
            </w:r>
          </w:p>
        </w:tc>
        <w:tc>
          <w:tcPr>
            <w:tcW w:w="618" w:type="pct"/>
          </w:tcPr>
          <w:p w14:paraId="310B42D0" w14:textId="77777777" w:rsidR="00436B62" w:rsidRPr="00DA5A8C"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180EFEA8"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124C2563"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w:t>
            </w:r>
          </w:p>
        </w:tc>
        <w:tc>
          <w:tcPr>
            <w:tcW w:w="478" w:type="pct"/>
            <w:shd w:val="clear" w:color="auto" w:fill="FFFFFF" w:themeFill="background1"/>
          </w:tcPr>
          <w:p w14:paraId="0E42FCD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3AEA8E96" w14:textId="77777777" w:rsidR="00436B62" w:rsidRPr="001463EC"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5.3</w:t>
            </w:r>
          </w:p>
        </w:tc>
        <w:tc>
          <w:tcPr>
            <w:tcW w:w="478" w:type="pct"/>
            <w:shd w:val="clear" w:color="auto" w:fill="auto"/>
          </w:tcPr>
          <w:p w14:paraId="536CD91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11D16E4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.78</w:t>
            </w:r>
          </w:p>
        </w:tc>
        <w:tc>
          <w:tcPr>
            <w:tcW w:w="445" w:type="pct"/>
            <w:shd w:val="clear" w:color="auto" w:fill="auto"/>
          </w:tcPr>
          <w:p w14:paraId="2A8127C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37DF28A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43.7</w:t>
            </w:r>
          </w:p>
        </w:tc>
      </w:tr>
      <w:tr w:rsidR="00436B62" w14:paraId="2E5437CE" w14:textId="77777777" w:rsidTr="00582F3A">
        <w:trPr>
          <w:jc w:val="center"/>
        </w:trPr>
        <w:tc>
          <w:tcPr>
            <w:tcW w:w="463" w:type="pct"/>
          </w:tcPr>
          <w:p w14:paraId="642D353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355F570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259A451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2A58666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1C5C82D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w:t>
            </w:r>
            <w:r>
              <w:rPr>
                <w:rFonts w:ascii="Times" w:eastAsiaTheme="minorEastAsia" w:hAnsi="Times" w:hint="eastAsia"/>
                <w:sz w:val="20"/>
                <w:szCs w:val="24"/>
                <w:lang w:val="en-GB" w:eastAsia="zh-CN"/>
              </w:rPr>
              <w:t>0</w:t>
            </w:r>
          </w:p>
        </w:tc>
        <w:tc>
          <w:tcPr>
            <w:tcW w:w="546" w:type="pct"/>
            <w:shd w:val="clear" w:color="auto" w:fill="auto"/>
          </w:tcPr>
          <w:p w14:paraId="24141F4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5.9</w:t>
            </w:r>
          </w:p>
        </w:tc>
        <w:tc>
          <w:tcPr>
            <w:tcW w:w="478" w:type="pct"/>
            <w:shd w:val="clear" w:color="auto" w:fill="auto"/>
          </w:tcPr>
          <w:p w14:paraId="330121A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4D75510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.67</w:t>
            </w:r>
          </w:p>
        </w:tc>
        <w:tc>
          <w:tcPr>
            <w:tcW w:w="445" w:type="pct"/>
            <w:shd w:val="clear" w:color="auto" w:fill="auto"/>
          </w:tcPr>
          <w:p w14:paraId="28B30E7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783F455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50.3</w:t>
            </w:r>
          </w:p>
        </w:tc>
      </w:tr>
      <w:tr w:rsidR="00436B62" w14:paraId="765A8EA3" w14:textId="77777777" w:rsidTr="00582F3A">
        <w:trPr>
          <w:jc w:val="center"/>
        </w:trPr>
        <w:tc>
          <w:tcPr>
            <w:tcW w:w="463" w:type="pct"/>
          </w:tcPr>
          <w:p w14:paraId="6FEDB6F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0D913FD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184A8C0C" w14:textId="77777777" w:rsidR="00436B62" w:rsidRPr="00FC6504"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7EEB6EA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290071F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w:t>
            </w:r>
            <w:r>
              <w:rPr>
                <w:rFonts w:ascii="Times" w:eastAsiaTheme="minorEastAsia" w:hAnsi="Times" w:hint="eastAsia"/>
                <w:sz w:val="20"/>
                <w:szCs w:val="24"/>
                <w:lang w:val="en-GB" w:eastAsia="zh-CN"/>
              </w:rPr>
              <w:t>0</w:t>
            </w:r>
          </w:p>
        </w:tc>
        <w:tc>
          <w:tcPr>
            <w:tcW w:w="546" w:type="pct"/>
            <w:shd w:val="clear" w:color="auto" w:fill="auto"/>
          </w:tcPr>
          <w:p w14:paraId="1120788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9.0</w:t>
            </w:r>
          </w:p>
        </w:tc>
        <w:tc>
          <w:tcPr>
            <w:tcW w:w="478" w:type="pct"/>
            <w:shd w:val="clear" w:color="auto" w:fill="auto"/>
          </w:tcPr>
          <w:p w14:paraId="25BCB98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5426F5E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.78</w:t>
            </w:r>
          </w:p>
        </w:tc>
        <w:tc>
          <w:tcPr>
            <w:tcW w:w="445" w:type="pct"/>
            <w:shd w:val="clear" w:color="auto" w:fill="auto"/>
          </w:tcPr>
          <w:p w14:paraId="75B50BD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3D941E4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50.4</w:t>
            </w:r>
          </w:p>
        </w:tc>
      </w:tr>
      <w:tr w:rsidR="00436B62" w14:paraId="3F133271" w14:textId="77777777" w:rsidTr="00582F3A">
        <w:trPr>
          <w:jc w:val="center"/>
        </w:trPr>
        <w:tc>
          <w:tcPr>
            <w:tcW w:w="463" w:type="pct"/>
          </w:tcPr>
          <w:p w14:paraId="0B1F054B"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401ACE4F"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5F699227"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7018B9C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7F9B2E4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7F4B3BB9" w14:textId="77777777" w:rsidR="00436B62" w:rsidRPr="00DA6161"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11.6</w:t>
            </w:r>
          </w:p>
        </w:tc>
        <w:tc>
          <w:tcPr>
            <w:tcW w:w="478" w:type="pct"/>
            <w:shd w:val="clear" w:color="auto" w:fill="auto"/>
          </w:tcPr>
          <w:p w14:paraId="043F11A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02943D3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.78</w:t>
            </w:r>
          </w:p>
        </w:tc>
        <w:tc>
          <w:tcPr>
            <w:tcW w:w="445" w:type="pct"/>
            <w:shd w:val="clear" w:color="auto" w:fill="auto"/>
          </w:tcPr>
          <w:p w14:paraId="0BFCED6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012D39E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50.0</w:t>
            </w:r>
          </w:p>
        </w:tc>
      </w:tr>
      <w:tr w:rsidR="00436B62" w14:paraId="1AAEB1A3" w14:textId="77777777" w:rsidTr="00582F3A">
        <w:trPr>
          <w:jc w:val="center"/>
        </w:trPr>
        <w:tc>
          <w:tcPr>
            <w:tcW w:w="463" w:type="pct"/>
          </w:tcPr>
          <w:p w14:paraId="5E82FA5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61CA991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346118F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0C07D2B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232B6A2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53954D4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6.5</w:t>
            </w:r>
          </w:p>
        </w:tc>
        <w:tc>
          <w:tcPr>
            <w:tcW w:w="478" w:type="pct"/>
            <w:shd w:val="clear" w:color="auto" w:fill="auto"/>
          </w:tcPr>
          <w:p w14:paraId="21C2DCE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4BA1A5F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1369E8D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8.47</w:t>
            </w:r>
          </w:p>
        </w:tc>
        <w:tc>
          <w:tcPr>
            <w:tcW w:w="477" w:type="pct"/>
            <w:shd w:val="clear" w:color="auto" w:fill="auto"/>
          </w:tcPr>
          <w:p w14:paraId="6115C18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50.4</w:t>
            </w:r>
          </w:p>
        </w:tc>
      </w:tr>
      <w:tr w:rsidR="00436B62" w14:paraId="71CCE846" w14:textId="77777777" w:rsidTr="00582F3A">
        <w:trPr>
          <w:jc w:val="center"/>
        </w:trPr>
        <w:tc>
          <w:tcPr>
            <w:tcW w:w="463" w:type="pct"/>
          </w:tcPr>
          <w:p w14:paraId="3AE1804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7802D0E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1F14EEB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01175A6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77F4969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7D41B88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9.5</w:t>
            </w:r>
          </w:p>
        </w:tc>
        <w:tc>
          <w:tcPr>
            <w:tcW w:w="478" w:type="pct"/>
            <w:shd w:val="clear" w:color="auto" w:fill="auto"/>
          </w:tcPr>
          <w:p w14:paraId="5D5210A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3055B44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62F0F66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8.61</w:t>
            </w:r>
          </w:p>
        </w:tc>
        <w:tc>
          <w:tcPr>
            <w:tcW w:w="477" w:type="pct"/>
            <w:shd w:val="clear" w:color="auto" w:fill="auto"/>
          </w:tcPr>
          <w:p w14:paraId="512ACB7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50.5</w:t>
            </w:r>
          </w:p>
        </w:tc>
      </w:tr>
      <w:tr w:rsidR="00436B62" w14:paraId="22619FC4" w14:textId="77777777" w:rsidTr="00582F3A">
        <w:trPr>
          <w:jc w:val="center"/>
        </w:trPr>
        <w:tc>
          <w:tcPr>
            <w:tcW w:w="463" w:type="pct"/>
          </w:tcPr>
          <w:p w14:paraId="5CF7C747"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28A4E6C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59354C88" w14:textId="77777777" w:rsidR="00436B62" w:rsidRPr="002200E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6CC5F61D"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017FA84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19677B72" w14:textId="77777777" w:rsidR="00436B62" w:rsidRPr="00DA6161"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12.0</w:t>
            </w:r>
          </w:p>
        </w:tc>
        <w:tc>
          <w:tcPr>
            <w:tcW w:w="478" w:type="pct"/>
            <w:shd w:val="clear" w:color="auto" w:fill="auto"/>
          </w:tcPr>
          <w:p w14:paraId="31F77B1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7E3ADD7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.27</w:t>
            </w:r>
          </w:p>
        </w:tc>
        <w:tc>
          <w:tcPr>
            <w:tcW w:w="445" w:type="pct"/>
            <w:shd w:val="clear" w:color="auto" w:fill="auto"/>
          </w:tcPr>
          <w:p w14:paraId="334E085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8.73</w:t>
            </w:r>
          </w:p>
        </w:tc>
        <w:tc>
          <w:tcPr>
            <w:tcW w:w="477" w:type="pct"/>
            <w:shd w:val="clear" w:color="auto" w:fill="auto"/>
          </w:tcPr>
          <w:p w14:paraId="53A2AA0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50.1</w:t>
            </w:r>
          </w:p>
        </w:tc>
      </w:tr>
      <w:tr w:rsidR="00436B62" w14:paraId="3E85FECA" w14:textId="77777777" w:rsidTr="00582F3A">
        <w:trPr>
          <w:jc w:val="center"/>
        </w:trPr>
        <w:tc>
          <w:tcPr>
            <w:tcW w:w="463" w:type="pct"/>
          </w:tcPr>
          <w:p w14:paraId="163AF82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6F4E8A6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33200E3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6FCD755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381BA15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170A31F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3.0</w:t>
            </w:r>
          </w:p>
        </w:tc>
        <w:tc>
          <w:tcPr>
            <w:tcW w:w="478" w:type="pct"/>
            <w:shd w:val="clear" w:color="auto" w:fill="auto"/>
          </w:tcPr>
          <w:p w14:paraId="7D2ADD7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707FF6A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782724D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8.47</w:t>
            </w:r>
          </w:p>
        </w:tc>
        <w:tc>
          <w:tcPr>
            <w:tcW w:w="477" w:type="pct"/>
            <w:shd w:val="clear" w:color="auto" w:fill="auto"/>
          </w:tcPr>
          <w:p w14:paraId="10BD056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46.9</w:t>
            </w:r>
          </w:p>
        </w:tc>
      </w:tr>
      <w:tr w:rsidR="00436B62" w14:paraId="0DAFB6A3" w14:textId="77777777" w:rsidTr="00582F3A">
        <w:trPr>
          <w:jc w:val="center"/>
        </w:trPr>
        <w:tc>
          <w:tcPr>
            <w:tcW w:w="463" w:type="pct"/>
          </w:tcPr>
          <w:p w14:paraId="358C5D3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64E07B3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12E3D95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4A15380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2B12DCC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0DAB8FC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6.0</w:t>
            </w:r>
          </w:p>
        </w:tc>
        <w:tc>
          <w:tcPr>
            <w:tcW w:w="478" w:type="pct"/>
            <w:shd w:val="clear" w:color="auto" w:fill="auto"/>
          </w:tcPr>
          <w:p w14:paraId="09B7EA4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6FA3CB4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79BB78E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8.61</w:t>
            </w:r>
          </w:p>
        </w:tc>
        <w:tc>
          <w:tcPr>
            <w:tcW w:w="477" w:type="pct"/>
            <w:shd w:val="clear" w:color="auto" w:fill="auto"/>
          </w:tcPr>
          <w:p w14:paraId="281A22A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47.0</w:t>
            </w:r>
          </w:p>
        </w:tc>
      </w:tr>
      <w:tr w:rsidR="00436B62" w14:paraId="022B77EA" w14:textId="77777777" w:rsidTr="00582F3A">
        <w:trPr>
          <w:jc w:val="center"/>
        </w:trPr>
        <w:tc>
          <w:tcPr>
            <w:tcW w:w="463" w:type="pct"/>
          </w:tcPr>
          <w:p w14:paraId="28FE4283"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3D4A776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6CD28B45" w14:textId="77777777" w:rsidR="00436B62" w:rsidRPr="002200E0"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11</w:t>
            </w:r>
          </w:p>
        </w:tc>
        <w:tc>
          <w:tcPr>
            <w:tcW w:w="499" w:type="pct"/>
          </w:tcPr>
          <w:p w14:paraId="6435B765"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7BC99C1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00762EF9" w14:textId="77777777" w:rsidR="00436B62" w:rsidRPr="000228C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8.5</w:t>
            </w:r>
          </w:p>
        </w:tc>
        <w:tc>
          <w:tcPr>
            <w:tcW w:w="478" w:type="pct"/>
            <w:shd w:val="clear" w:color="auto" w:fill="auto"/>
          </w:tcPr>
          <w:p w14:paraId="50F4A97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551573F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.27</w:t>
            </w:r>
          </w:p>
        </w:tc>
        <w:tc>
          <w:tcPr>
            <w:tcW w:w="445" w:type="pct"/>
            <w:shd w:val="clear" w:color="auto" w:fill="auto"/>
          </w:tcPr>
          <w:p w14:paraId="330E080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8.73</w:t>
            </w:r>
          </w:p>
        </w:tc>
        <w:tc>
          <w:tcPr>
            <w:tcW w:w="477" w:type="pct"/>
            <w:shd w:val="clear" w:color="auto" w:fill="auto"/>
          </w:tcPr>
          <w:p w14:paraId="3C5774E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r>
      <w:tr w:rsidR="00436B62" w14:paraId="40DB5D23" w14:textId="77777777" w:rsidTr="00582F3A">
        <w:trPr>
          <w:jc w:val="center"/>
        </w:trPr>
        <w:tc>
          <w:tcPr>
            <w:tcW w:w="463" w:type="pct"/>
          </w:tcPr>
          <w:p w14:paraId="58A40AD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2841F61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0589A79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0CF0302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7573A37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705272D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.0</w:t>
            </w:r>
          </w:p>
        </w:tc>
        <w:tc>
          <w:tcPr>
            <w:tcW w:w="478" w:type="pct"/>
            <w:shd w:val="clear" w:color="auto" w:fill="auto"/>
          </w:tcPr>
          <w:p w14:paraId="260C193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392F2F1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622F3BD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8.47</w:t>
            </w:r>
          </w:p>
        </w:tc>
        <w:tc>
          <w:tcPr>
            <w:tcW w:w="477" w:type="pct"/>
            <w:shd w:val="clear" w:color="auto" w:fill="auto"/>
          </w:tcPr>
          <w:p w14:paraId="491835F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43.9</w:t>
            </w:r>
          </w:p>
        </w:tc>
      </w:tr>
      <w:tr w:rsidR="00436B62" w14:paraId="44B6F05F" w14:textId="77777777" w:rsidTr="00582F3A">
        <w:trPr>
          <w:jc w:val="center"/>
        </w:trPr>
        <w:tc>
          <w:tcPr>
            <w:tcW w:w="463" w:type="pct"/>
          </w:tcPr>
          <w:p w14:paraId="3A90CCB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600ABA3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16967DC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26637B0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5172B50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3898657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3.5</w:t>
            </w:r>
          </w:p>
        </w:tc>
        <w:tc>
          <w:tcPr>
            <w:tcW w:w="478" w:type="pct"/>
            <w:shd w:val="clear" w:color="auto" w:fill="auto"/>
          </w:tcPr>
          <w:p w14:paraId="4979C42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5F67B76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28F4E2E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8.61</w:t>
            </w:r>
          </w:p>
        </w:tc>
        <w:tc>
          <w:tcPr>
            <w:tcW w:w="477" w:type="pct"/>
            <w:shd w:val="clear" w:color="auto" w:fill="auto"/>
          </w:tcPr>
          <w:p w14:paraId="55B2BAD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44.5</w:t>
            </w:r>
          </w:p>
        </w:tc>
      </w:tr>
      <w:tr w:rsidR="00436B62" w14:paraId="0735C9D6" w14:textId="77777777" w:rsidTr="00582F3A">
        <w:trPr>
          <w:jc w:val="center"/>
        </w:trPr>
        <w:tc>
          <w:tcPr>
            <w:tcW w:w="463" w:type="pct"/>
          </w:tcPr>
          <w:p w14:paraId="393048AD" w14:textId="77777777" w:rsidR="00436B62" w:rsidRDefault="00436B62" w:rsidP="00582F3A">
            <w:pPr>
              <w:jc w:val="center"/>
              <w:rPr>
                <w:rFonts w:ascii="Times" w:eastAsia="Batang" w:hAnsi="Times"/>
                <w:sz w:val="20"/>
                <w:szCs w:val="24"/>
                <w:lang w:val="en-GB" w:eastAsia="x-none"/>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0C60D85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7A590E25" w14:textId="77777777" w:rsidR="00436B62" w:rsidRPr="002200E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4580A1A5" w14:textId="77777777" w:rsidR="00436B62" w:rsidRPr="00FD5BA0"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72C608A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3248284C" w14:textId="77777777" w:rsidR="00436B62" w:rsidRPr="000228C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5.0</w:t>
            </w:r>
          </w:p>
        </w:tc>
        <w:tc>
          <w:tcPr>
            <w:tcW w:w="478" w:type="pct"/>
            <w:shd w:val="clear" w:color="auto" w:fill="auto"/>
          </w:tcPr>
          <w:p w14:paraId="153EB5D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21D3B95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.27</w:t>
            </w:r>
          </w:p>
        </w:tc>
        <w:tc>
          <w:tcPr>
            <w:tcW w:w="445" w:type="pct"/>
            <w:shd w:val="clear" w:color="auto" w:fill="auto"/>
          </w:tcPr>
          <w:p w14:paraId="527A71E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8.73</w:t>
            </w:r>
          </w:p>
        </w:tc>
        <w:tc>
          <w:tcPr>
            <w:tcW w:w="477" w:type="pct"/>
            <w:shd w:val="clear" w:color="auto" w:fill="auto"/>
          </w:tcPr>
          <w:p w14:paraId="3E70C4A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43.1</w:t>
            </w:r>
          </w:p>
        </w:tc>
      </w:tr>
      <w:tr w:rsidR="00436B62" w14:paraId="04934DB2" w14:textId="77777777" w:rsidTr="00582F3A">
        <w:trPr>
          <w:jc w:val="center"/>
        </w:trPr>
        <w:tc>
          <w:tcPr>
            <w:tcW w:w="463" w:type="pct"/>
          </w:tcPr>
          <w:p w14:paraId="358CD7EE"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PF0</w:t>
            </w:r>
          </w:p>
        </w:tc>
        <w:tc>
          <w:tcPr>
            <w:tcW w:w="618" w:type="pct"/>
          </w:tcPr>
          <w:p w14:paraId="7744A05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1EC85CD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079E43C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5D9BE2F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405E1EB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.3</w:t>
            </w:r>
          </w:p>
        </w:tc>
        <w:tc>
          <w:tcPr>
            <w:tcW w:w="478" w:type="pct"/>
            <w:shd w:val="clear" w:color="auto" w:fill="auto"/>
          </w:tcPr>
          <w:p w14:paraId="75CDA3F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6D18A8E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.67</w:t>
            </w:r>
          </w:p>
        </w:tc>
        <w:tc>
          <w:tcPr>
            <w:tcW w:w="445" w:type="pct"/>
            <w:shd w:val="clear" w:color="auto" w:fill="auto"/>
          </w:tcPr>
          <w:p w14:paraId="661576B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c>
          <w:tcPr>
            <w:tcW w:w="477" w:type="pct"/>
            <w:shd w:val="clear" w:color="auto" w:fill="auto"/>
          </w:tcPr>
          <w:p w14:paraId="60785CF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39.7</w:t>
            </w:r>
          </w:p>
        </w:tc>
      </w:tr>
      <w:tr w:rsidR="00436B62" w14:paraId="064C37B0" w14:textId="77777777" w:rsidTr="00582F3A">
        <w:trPr>
          <w:jc w:val="center"/>
        </w:trPr>
        <w:tc>
          <w:tcPr>
            <w:tcW w:w="463" w:type="pct"/>
          </w:tcPr>
          <w:p w14:paraId="2218509A"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PF0</w:t>
            </w:r>
          </w:p>
        </w:tc>
        <w:tc>
          <w:tcPr>
            <w:tcW w:w="618" w:type="pct"/>
          </w:tcPr>
          <w:p w14:paraId="19D8DA7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F42F69B" w14:textId="77777777" w:rsidR="00436B62" w:rsidRPr="00DD08CB"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36FB623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64F2A90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4C4B200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3.0</w:t>
            </w:r>
          </w:p>
        </w:tc>
        <w:tc>
          <w:tcPr>
            <w:tcW w:w="478" w:type="pct"/>
            <w:shd w:val="clear" w:color="auto" w:fill="auto"/>
          </w:tcPr>
          <w:p w14:paraId="79176B2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1276982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.78</w:t>
            </w:r>
          </w:p>
        </w:tc>
        <w:tc>
          <w:tcPr>
            <w:tcW w:w="445" w:type="pct"/>
            <w:shd w:val="clear" w:color="auto" w:fill="auto"/>
          </w:tcPr>
          <w:p w14:paraId="6AB6DF4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049FECC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43.0</w:t>
            </w:r>
          </w:p>
        </w:tc>
      </w:tr>
      <w:tr w:rsidR="00436B62" w14:paraId="0EC34720" w14:textId="77777777" w:rsidTr="00582F3A">
        <w:trPr>
          <w:jc w:val="center"/>
        </w:trPr>
        <w:tc>
          <w:tcPr>
            <w:tcW w:w="463" w:type="pct"/>
          </w:tcPr>
          <w:p w14:paraId="35010BCB" w14:textId="77777777" w:rsidR="00436B62"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PF0</w:t>
            </w:r>
          </w:p>
        </w:tc>
        <w:tc>
          <w:tcPr>
            <w:tcW w:w="618" w:type="pct"/>
          </w:tcPr>
          <w:p w14:paraId="042E2EB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7AC2A5ED" w14:textId="77777777" w:rsidR="00436B62"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2</w:t>
            </w:r>
          </w:p>
        </w:tc>
        <w:tc>
          <w:tcPr>
            <w:tcW w:w="499" w:type="pct"/>
          </w:tcPr>
          <w:p w14:paraId="18645C9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w:t>
            </w:r>
          </w:p>
        </w:tc>
        <w:tc>
          <w:tcPr>
            <w:tcW w:w="478" w:type="pct"/>
            <w:shd w:val="clear" w:color="auto" w:fill="FFFFFF" w:themeFill="background1"/>
          </w:tcPr>
          <w:p w14:paraId="5D40476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05FFDF4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5.3</w:t>
            </w:r>
          </w:p>
        </w:tc>
        <w:tc>
          <w:tcPr>
            <w:tcW w:w="478" w:type="pct"/>
            <w:shd w:val="clear" w:color="auto" w:fill="auto"/>
          </w:tcPr>
          <w:p w14:paraId="4425B51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75A0BDF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.78</w:t>
            </w:r>
          </w:p>
        </w:tc>
        <w:tc>
          <w:tcPr>
            <w:tcW w:w="445" w:type="pct"/>
            <w:shd w:val="clear" w:color="auto" w:fill="auto"/>
          </w:tcPr>
          <w:p w14:paraId="32A5B18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19989CC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43.7</w:t>
            </w:r>
          </w:p>
        </w:tc>
      </w:tr>
      <w:tr w:rsidR="00436B62" w14:paraId="17A4E6D8" w14:textId="77777777" w:rsidTr="00582F3A">
        <w:trPr>
          <w:jc w:val="center"/>
        </w:trPr>
        <w:tc>
          <w:tcPr>
            <w:tcW w:w="463" w:type="pct"/>
          </w:tcPr>
          <w:p w14:paraId="748C5F6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4833F46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0C33666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2AEBB77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2FE9048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195E80E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5.9</w:t>
            </w:r>
          </w:p>
        </w:tc>
        <w:tc>
          <w:tcPr>
            <w:tcW w:w="478" w:type="pct"/>
            <w:shd w:val="clear" w:color="auto" w:fill="auto"/>
          </w:tcPr>
          <w:p w14:paraId="59843F6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4180A38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.67</w:t>
            </w:r>
          </w:p>
        </w:tc>
        <w:tc>
          <w:tcPr>
            <w:tcW w:w="445" w:type="pct"/>
            <w:shd w:val="clear" w:color="auto" w:fill="auto"/>
          </w:tcPr>
          <w:p w14:paraId="7F0DBDA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c>
          <w:tcPr>
            <w:tcW w:w="477" w:type="pct"/>
            <w:shd w:val="clear" w:color="auto" w:fill="auto"/>
          </w:tcPr>
          <w:p w14:paraId="4D32243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45.9</w:t>
            </w:r>
          </w:p>
        </w:tc>
      </w:tr>
      <w:tr w:rsidR="00436B62" w14:paraId="6B05769A" w14:textId="77777777" w:rsidTr="00582F3A">
        <w:trPr>
          <w:jc w:val="center"/>
        </w:trPr>
        <w:tc>
          <w:tcPr>
            <w:tcW w:w="463" w:type="pct"/>
          </w:tcPr>
          <w:p w14:paraId="2C38A62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144B6DD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CC220CF" w14:textId="77777777" w:rsidR="00436B62" w:rsidRPr="00DD08CB"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2E716C2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504F14E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04E1714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9.0</w:t>
            </w:r>
          </w:p>
        </w:tc>
        <w:tc>
          <w:tcPr>
            <w:tcW w:w="478" w:type="pct"/>
            <w:shd w:val="clear" w:color="auto" w:fill="auto"/>
          </w:tcPr>
          <w:p w14:paraId="57C393B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05060AE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.78</w:t>
            </w:r>
          </w:p>
        </w:tc>
        <w:tc>
          <w:tcPr>
            <w:tcW w:w="445" w:type="pct"/>
            <w:shd w:val="clear" w:color="auto" w:fill="auto"/>
          </w:tcPr>
          <w:p w14:paraId="53DC0CD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3BE5694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49.0</w:t>
            </w:r>
          </w:p>
        </w:tc>
      </w:tr>
      <w:tr w:rsidR="00436B62" w14:paraId="060CFCCD" w14:textId="77777777" w:rsidTr="00582F3A">
        <w:trPr>
          <w:jc w:val="center"/>
        </w:trPr>
        <w:tc>
          <w:tcPr>
            <w:tcW w:w="463" w:type="pct"/>
          </w:tcPr>
          <w:p w14:paraId="4BA3E4A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lastRenderedPageBreak/>
              <w:t>P</w:t>
            </w:r>
            <w:r>
              <w:rPr>
                <w:rFonts w:ascii="Times" w:eastAsiaTheme="minorEastAsia" w:hAnsi="Times"/>
                <w:sz w:val="20"/>
                <w:szCs w:val="24"/>
                <w:lang w:val="en-GB" w:eastAsia="zh-CN"/>
              </w:rPr>
              <w:t>F1</w:t>
            </w:r>
          </w:p>
        </w:tc>
        <w:tc>
          <w:tcPr>
            <w:tcW w:w="618" w:type="pct"/>
          </w:tcPr>
          <w:p w14:paraId="698804D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22E2643" w14:textId="77777777" w:rsidR="00436B62"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2</w:t>
            </w:r>
          </w:p>
        </w:tc>
        <w:tc>
          <w:tcPr>
            <w:tcW w:w="499" w:type="pct"/>
          </w:tcPr>
          <w:p w14:paraId="5F7EABB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198F2B8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2484D66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11.6</w:t>
            </w:r>
          </w:p>
        </w:tc>
        <w:tc>
          <w:tcPr>
            <w:tcW w:w="478" w:type="pct"/>
            <w:shd w:val="clear" w:color="auto" w:fill="auto"/>
          </w:tcPr>
          <w:p w14:paraId="1721B51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032BEE8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.78</w:t>
            </w:r>
          </w:p>
        </w:tc>
        <w:tc>
          <w:tcPr>
            <w:tcW w:w="445" w:type="pct"/>
            <w:shd w:val="clear" w:color="auto" w:fill="auto"/>
          </w:tcPr>
          <w:p w14:paraId="476A37A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50E5417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50.0</w:t>
            </w:r>
          </w:p>
        </w:tc>
      </w:tr>
      <w:tr w:rsidR="00436B62" w14:paraId="4C1C7648" w14:textId="77777777" w:rsidTr="00582F3A">
        <w:trPr>
          <w:jc w:val="center"/>
        </w:trPr>
        <w:tc>
          <w:tcPr>
            <w:tcW w:w="463" w:type="pct"/>
          </w:tcPr>
          <w:p w14:paraId="3B4AE90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43DAF0A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4150516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415092F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4B2416A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4285F29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6.5</w:t>
            </w:r>
          </w:p>
        </w:tc>
        <w:tc>
          <w:tcPr>
            <w:tcW w:w="478" w:type="pct"/>
            <w:shd w:val="clear" w:color="auto" w:fill="auto"/>
          </w:tcPr>
          <w:p w14:paraId="27B8503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64EB15A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29AA1A7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c>
          <w:tcPr>
            <w:tcW w:w="477" w:type="pct"/>
            <w:shd w:val="clear" w:color="auto" w:fill="auto"/>
          </w:tcPr>
          <w:p w14:paraId="7DC6BBB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46.5</w:t>
            </w:r>
          </w:p>
        </w:tc>
      </w:tr>
      <w:tr w:rsidR="00436B62" w14:paraId="49858CE4" w14:textId="77777777" w:rsidTr="00582F3A">
        <w:trPr>
          <w:jc w:val="center"/>
        </w:trPr>
        <w:tc>
          <w:tcPr>
            <w:tcW w:w="463" w:type="pct"/>
          </w:tcPr>
          <w:p w14:paraId="7AF28C7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4604533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EF8C9E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196799B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3680A45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002CC96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9.5</w:t>
            </w:r>
          </w:p>
        </w:tc>
        <w:tc>
          <w:tcPr>
            <w:tcW w:w="478" w:type="pct"/>
            <w:shd w:val="clear" w:color="auto" w:fill="auto"/>
          </w:tcPr>
          <w:p w14:paraId="5136AE8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39D19F6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39DBE83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446749C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49.5</w:t>
            </w:r>
          </w:p>
        </w:tc>
      </w:tr>
      <w:tr w:rsidR="00436B62" w14:paraId="3A02ABD7" w14:textId="77777777" w:rsidTr="00582F3A">
        <w:trPr>
          <w:jc w:val="center"/>
        </w:trPr>
        <w:tc>
          <w:tcPr>
            <w:tcW w:w="463" w:type="pct"/>
          </w:tcPr>
          <w:p w14:paraId="237AD28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39EA8A3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75C604C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48B3009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162B86A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1ED901D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12.0</w:t>
            </w:r>
          </w:p>
        </w:tc>
        <w:tc>
          <w:tcPr>
            <w:tcW w:w="478" w:type="pct"/>
            <w:shd w:val="clear" w:color="auto" w:fill="auto"/>
          </w:tcPr>
          <w:p w14:paraId="062975A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7F93062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.27</w:t>
            </w:r>
          </w:p>
        </w:tc>
        <w:tc>
          <w:tcPr>
            <w:tcW w:w="445" w:type="pct"/>
            <w:shd w:val="clear" w:color="auto" w:fill="auto"/>
          </w:tcPr>
          <w:p w14:paraId="4660878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18.73</w:t>
            </w:r>
          </w:p>
        </w:tc>
        <w:tc>
          <w:tcPr>
            <w:tcW w:w="477" w:type="pct"/>
            <w:shd w:val="clear" w:color="auto" w:fill="auto"/>
          </w:tcPr>
          <w:p w14:paraId="003CDD4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50.1</w:t>
            </w:r>
          </w:p>
        </w:tc>
      </w:tr>
      <w:tr w:rsidR="00436B62" w14:paraId="68893A4A" w14:textId="77777777" w:rsidTr="00582F3A">
        <w:trPr>
          <w:jc w:val="center"/>
        </w:trPr>
        <w:tc>
          <w:tcPr>
            <w:tcW w:w="463" w:type="pct"/>
          </w:tcPr>
          <w:p w14:paraId="13871AE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412079F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15F4F03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70AF8FB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1A2972B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4322AD7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3.0</w:t>
            </w:r>
          </w:p>
        </w:tc>
        <w:tc>
          <w:tcPr>
            <w:tcW w:w="478" w:type="pct"/>
            <w:shd w:val="clear" w:color="auto" w:fill="auto"/>
          </w:tcPr>
          <w:p w14:paraId="2465D06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70F7CF6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6DDCD57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c>
          <w:tcPr>
            <w:tcW w:w="477" w:type="pct"/>
            <w:shd w:val="clear" w:color="auto" w:fill="auto"/>
          </w:tcPr>
          <w:p w14:paraId="4BF747C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43.0</w:t>
            </w:r>
          </w:p>
        </w:tc>
      </w:tr>
      <w:tr w:rsidR="00436B62" w14:paraId="3038182E" w14:textId="77777777" w:rsidTr="00582F3A">
        <w:trPr>
          <w:jc w:val="center"/>
        </w:trPr>
        <w:tc>
          <w:tcPr>
            <w:tcW w:w="463" w:type="pct"/>
          </w:tcPr>
          <w:p w14:paraId="738E0E0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2BBD515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18E6BAB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6694FFB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7D22695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2C301D5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6.0</w:t>
            </w:r>
          </w:p>
        </w:tc>
        <w:tc>
          <w:tcPr>
            <w:tcW w:w="478" w:type="pct"/>
            <w:shd w:val="clear" w:color="auto" w:fill="auto"/>
          </w:tcPr>
          <w:p w14:paraId="4CE2CB2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33987F9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7C64B22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3E146A2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r>
      <w:tr w:rsidR="00436B62" w14:paraId="129A05A1" w14:textId="77777777" w:rsidTr="00582F3A">
        <w:trPr>
          <w:jc w:val="center"/>
        </w:trPr>
        <w:tc>
          <w:tcPr>
            <w:tcW w:w="463" w:type="pct"/>
          </w:tcPr>
          <w:p w14:paraId="73046C4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0BBB029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0600FA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11</w:t>
            </w:r>
          </w:p>
        </w:tc>
        <w:tc>
          <w:tcPr>
            <w:tcW w:w="499" w:type="pct"/>
          </w:tcPr>
          <w:p w14:paraId="2044A87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04FEFB2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44F5C38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8.5</w:t>
            </w:r>
          </w:p>
        </w:tc>
        <w:tc>
          <w:tcPr>
            <w:tcW w:w="478" w:type="pct"/>
            <w:shd w:val="clear" w:color="auto" w:fill="auto"/>
          </w:tcPr>
          <w:p w14:paraId="235C2E3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2266226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.27</w:t>
            </w:r>
          </w:p>
        </w:tc>
        <w:tc>
          <w:tcPr>
            <w:tcW w:w="445" w:type="pct"/>
            <w:shd w:val="clear" w:color="auto" w:fill="auto"/>
          </w:tcPr>
          <w:p w14:paraId="434310F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18.73</w:t>
            </w:r>
          </w:p>
        </w:tc>
        <w:tc>
          <w:tcPr>
            <w:tcW w:w="477" w:type="pct"/>
            <w:shd w:val="clear" w:color="auto" w:fill="auto"/>
          </w:tcPr>
          <w:p w14:paraId="7EEE2F5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46.6</w:t>
            </w:r>
          </w:p>
        </w:tc>
      </w:tr>
      <w:tr w:rsidR="00436B62" w14:paraId="5494640E" w14:textId="77777777" w:rsidTr="00582F3A">
        <w:trPr>
          <w:jc w:val="center"/>
        </w:trPr>
        <w:tc>
          <w:tcPr>
            <w:tcW w:w="463" w:type="pct"/>
          </w:tcPr>
          <w:p w14:paraId="39D6A4D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7A7DA9A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41E29A0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2D3BCC1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6A118E7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3E93F5C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.0</w:t>
            </w:r>
          </w:p>
        </w:tc>
        <w:tc>
          <w:tcPr>
            <w:tcW w:w="478" w:type="pct"/>
            <w:shd w:val="clear" w:color="auto" w:fill="auto"/>
          </w:tcPr>
          <w:p w14:paraId="4D47A44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99.4</w:t>
            </w:r>
          </w:p>
        </w:tc>
        <w:tc>
          <w:tcPr>
            <w:tcW w:w="510" w:type="pct"/>
            <w:shd w:val="clear" w:color="auto" w:fill="auto"/>
          </w:tcPr>
          <w:p w14:paraId="50756C3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43C4631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4.60</w:t>
            </w:r>
          </w:p>
        </w:tc>
        <w:tc>
          <w:tcPr>
            <w:tcW w:w="477" w:type="pct"/>
            <w:shd w:val="clear" w:color="auto" w:fill="auto"/>
          </w:tcPr>
          <w:p w14:paraId="6019B07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40.0</w:t>
            </w:r>
          </w:p>
        </w:tc>
      </w:tr>
      <w:tr w:rsidR="00436B62" w14:paraId="69975E0C" w14:textId="77777777" w:rsidTr="00582F3A">
        <w:trPr>
          <w:jc w:val="center"/>
        </w:trPr>
        <w:tc>
          <w:tcPr>
            <w:tcW w:w="463" w:type="pct"/>
          </w:tcPr>
          <w:p w14:paraId="5BCF533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3BB82E9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3DF0C0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3EDD277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454089B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57EF871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3.5</w:t>
            </w:r>
          </w:p>
        </w:tc>
        <w:tc>
          <w:tcPr>
            <w:tcW w:w="478" w:type="pct"/>
            <w:shd w:val="clear" w:color="auto" w:fill="auto"/>
          </w:tcPr>
          <w:p w14:paraId="1B1D9EB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5A5EE93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06268E5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102EAC5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43.5</w:t>
            </w:r>
          </w:p>
        </w:tc>
      </w:tr>
      <w:tr w:rsidR="00436B62" w14:paraId="56FC63A0" w14:textId="77777777" w:rsidTr="00582F3A">
        <w:trPr>
          <w:jc w:val="center"/>
        </w:trPr>
        <w:tc>
          <w:tcPr>
            <w:tcW w:w="463" w:type="pct"/>
          </w:tcPr>
          <w:p w14:paraId="6EFFF2A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6C0C2FD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A94B9E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26ACA89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78" w:type="pct"/>
            <w:shd w:val="clear" w:color="auto" w:fill="FFFFFF" w:themeFill="background1"/>
          </w:tcPr>
          <w:p w14:paraId="48CB676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480</w:t>
            </w:r>
          </w:p>
        </w:tc>
        <w:tc>
          <w:tcPr>
            <w:tcW w:w="546" w:type="pct"/>
            <w:shd w:val="clear" w:color="auto" w:fill="auto"/>
          </w:tcPr>
          <w:p w14:paraId="3E4A415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5.0</w:t>
            </w:r>
          </w:p>
        </w:tc>
        <w:tc>
          <w:tcPr>
            <w:tcW w:w="478" w:type="pct"/>
            <w:shd w:val="clear" w:color="auto" w:fill="auto"/>
          </w:tcPr>
          <w:p w14:paraId="41B8A00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62E04A6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.27</w:t>
            </w:r>
          </w:p>
        </w:tc>
        <w:tc>
          <w:tcPr>
            <w:tcW w:w="445" w:type="pct"/>
            <w:shd w:val="clear" w:color="auto" w:fill="auto"/>
          </w:tcPr>
          <w:p w14:paraId="5193B9D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18.73</w:t>
            </w:r>
          </w:p>
        </w:tc>
        <w:tc>
          <w:tcPr>
            <w:tcW w:w="477" w:type="pct"/>
            <w:shd w:val="clear" w:color="auto" w:fill="auto"/>
          </w:tcPr>
          <w:p w14:paraId="2B4D7E8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43.1</w:t>
            </w:r>
          </w:p>
        </w:tc>
      </w:tr>
    </w:tbl>
    <w:p w14:paraId="2B86D5C1" w14:textId="6BFC353C" w:rsidR="00436B62" w:rsidRDefault="00436B62" w:rsidP="00436B62">
      <w:pPr>
        <w:pStyle w:val="a5"/>
        <w:keepNext/>
      </w:pPr>
      <w:r>
        <w:t>Table 1</w:t>
      </w:r>
      <w:r>
        <w:rPr>
          <w:noProof/>
        </w:rPr>
        <w:t>8</w:t>
      </w:r>
      <w:r>
        <w:t>. Link budget for PF0/1/4 with 960kHz SCS &amp; long sequence</w:t>
      </w:r>
    </w:p>
    <w:tbl>
      <w:tblPr>
        <w:tblStyle w:val="ac"/>
        <w:tblW w:w="5000" w:type="pct"/>
        <w:jc w:val="center"/>
        <w:tblLook w:val="04A0" w:firstRow="1" w:lastRow="0" w:firstColumn="1" w:lastColumn="0" w:noHBand="0" w:noVBand="1"/>
      </w:tblPr>
      <w:tblGrid>
        <w:gridCol w:w="861"/>
        <w:gridCol w:w="1150"/>
        <w:gridCol w:w="905"/>
        <w:gridCol w:w="929"/>
        <w:gridCol w:w="890"/>
        <w:gridCol w:w="1016"/>
        <w:gridCol w:w="890"/>
        <w:gridCol w:w="950"/>
        <w:gridCol w:w="828"/>
        <w:gridCol w:w="888"/>
      </w:tblGrid>
      <w:tr w:rsidR="00436B62" w14:paraId="4DA7704A" w14:textId="77777777" w:rsidTr="00582F3A">
        <w:trPr>
          <w:jc w:val="center"/>
        </w:trPr>
        <w:tc>
          <w:tcPr>
            <w:tcW w:w="463" w:type="pct"/>
            <w:shd w:val="clear" w:color="auto" w:fill="95B3D7" w:themeFill="accent1" w:themeFillTint="99"/>
          </w:tcPr>
          <w:p w14:paraId="6EC324C7" w14:textId="77777777" w:rsidR="00436B62" w:rsidRPr="00AD3EEE" w:rsidRDefault="00436B62" w:rsidP="00582F3A">
            <w:pPr>
              <w:jc w:val="center"/>
              <w:rPr>
                <w:rFonts w:ascii="Times" w:eastAsia="Batang" w:hAnsi="Times"/>
                <w:b/>
                <w:sz w:val="20"/>
                <w:szCs w:val="24"/>
                <w:lang w:val="en-GB" w:eastAsia="x-none"/>
              </w:rPr>
            </w:pPr>
            <w:r w:rsidRPr="00AD3EEE">
              <w:rPr>
                <w:rFonts w:ascii="Times" w:eastAsia="Batang" w:hAnsi="Times"/>
                <w:b/>
                <w:sz w:val="20"/>
                <w:szCs w:val="24"/>
                <w:lang w:val="en-GB" w:eastAsia="x-none"/>
              </w:rPr>
              <w:t>Format</w:t>
            </w:r>
          </w:p>
        </w:tc>
        <w:tc>
          <w:tcPr>
            <w:tcW w:w="618" w:type="pct"/>
            <w:shd w:val="clear" w:color="auto" w:fill="95B3D7" w:themeFill="accent1" w:themeFillTint="99"/>
          </w:tcPr>
          <w:p w14:paraId="4F66D410" w14:textId="77777777" w:rsidR="00436B62" w:rsidRPr="00DA5A8C"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R</w:t>
            </w:r>
            <w:r>
              <w:rPr>
                <w:rFonts w:ascii="Times" w:eastAsiaTheme="minorEastAsia" w:hAnsi="Times"/>
                <w:b/>
                <w:sz w:val="20"/>
                <w:szCs w:val="24"/>
                <w:lang w:val="en-GB" w:eastAsia="zh-CN"/>
              </w:rPr>
              <w:t>egulation</w:t>
            </w:r>
          </w:p>
        </w:tc>
        <w:tc>
          <w:tcPr>
            <w:tcW w:w="486" w:type="pct"/>
            <w:shd w:val="clear" w:color="auto" w:fill="95B3D7" w:themeFill="accent1" w:themeFillTint="99"/>
          </w:tcPr>
          <w:p w14:paraId="36E247B3" w14:textId="77777777" w:rsidR="00436B62" w:rsidRPr="00AD3EEE" w:rsidRDefault="00436B62" w:rsidP="00582F3A">
            <w:pPr>
              <w:jc w:val="center"/>
              <w:rPr>
                <w:rFonts w:ascii="Times" w:eastAsia="Batang" w:hAnsi="Times"/>
                <w:b/>
                <w:sz w:val="20"/>
                <w:szCs w:val="24"/>
                <w:lang w:val="en-GB" w:eastAsia="x-none"/>
              </w:rPr>
            </w:pPr>
            <w:r w:rsidRPr="00AD3EEE">
              <w:rPr>
                <w:rFonts w:ascii="Times" w:eastAsia="Batang" w:hAnsi="Times"/>
                <w:b/>
                <w:sz w:val="20"/>
                <w:szCs w:val="24"/>
                <w:lang w:val="en-GB" w:eastAsia="x-none"/>
              </w:rPr>
              <w:t>Payload</w:t>
            </w:r>
            <w:r>
              <w:rPr>
                <w:rFonts w:ascii="Times" w:eastAsia="Batang" w:hAnsi="Times"/>
                <w:b/>
                <w:sz w:val="20"/>
                <w:szCs w:val="24"/>
                <w:lang w:val="en-GB" w:eastAsia="x-none"/>
              </w:rPr>
              <w:t xml:space="preserve"> Size [bit]</w:t>
            </w:r>
          </w:p>
        </w:tc>
        <w:tc>
          <w:tcPr>
            <w:tcW w:w="499" w:type="pct"/>
            <w:shd w:val="clear" w:color="auto" w:fill="95B3D7" w:themeFill="accent1" w:themeFillTint="99"/>
          </w:tcPr>
          <w:p w14:paraId="21E5685C" w14:textId="77777777" w:rsidR="00436B62" w:rsidRPr="00FD5BA0" w:rsidRDefault="00436B62" w:rsidP="00582F3A">
            <w:pPr>
              <w:jc w:val="center"/>
              <w:rPr>
                <w:rFonts w:ascii="Times" w:eastAsiaTheme="minorEastAsia" w:hAnsi="Times"/>
                <w:b/>
                <w:sz w:val="20"/>
                <w:szCs w:val="24"/>
                <w:lang w:val="en-GB" w:eastAsia="zh-CN"/>
              </w:rPr>
            </w:pPr>
            <w:r>
              <w:rPr>
                <w:rFonts w:ascii="Times" w:eastAsiaTheme="minorEastAsia" w:hAnsi="Times"/>
                <w:b/>
                <w:sz w:val="20"/>
                <w:szCs w:val="24"/>
                <w:lang w:val="en-GB" w:eastAsia="zh-CN"/>
              </w:rPr>
              <w:t>N</w:t>
            </w:r>
            <w:r>
              <w:rPr>
                <w:rFonts w:ascii="Times" w:eastAsiaTheme="minorEastAsia" w:hAnsi="Times" w:hint="eastAsia"/>
                <w:b/>
                <w:sz w:val="20"/>
                <w:szCs w:val="24"/>
                <w:lang w:val="en-GB" w:eastAsia="zh-CN"/>
              </w:rPr>
              <w:t xml:space="preserve">umber </w:t>
            </w:r>
            <w:r>
              <w:rPr>
                <w:rFonts w:ascii="Times" w:eastAsiaTheme="minorEastAsia" w:hAnsi="Times"/>
                <w:b/>
                <w:sz w:val="20"/>
                <w:szCs w:val="24"/>
                <w:lang w:val="en-GB" w:eastAsia="zh-CN"/>
              </w:rPr>
              <w:t>of PRB</w:t>
            </w:r>
          </w:p>
        </w:tc>
        <w:tc>
          <w:tcPr>
            <w:tcW w:w="478" w:type="pct"/>
            <w:shd w:val="clear" w:color="auto" w:fill="95B3D7" w:themeFill="accent1" w:themeFillTint="99"/>
          </w:tcPr>
          <w:p w14:paraId="78E14C16" w14:textId="77777777" w:rsidR="00436B62" w:rsidRPr="008F2D8C"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S</w:t>
            </w:r>
            <w:r>
              <w:rPr>
                <w:rFonts w:ascii="Times" w:eastAsiaTheme="minorEastAsia" w:hAnsi="Times"/>
                <w:b/>
                <w:sz w:val="20"/>
                <w:szCs w:val="24"/>
                <w:lang w:val="en-GB" w:eastAsia="zh-CN"/>
              </w:rPr>
              <w:t>CS</w:t>
            </w:r>
            <w:r>
              <w:rPr>
                <w:rFonts w:ascii="Times" w:eastAsiaTheme="minorEastAsia" w:hAnsi="Times" w:hint="eastAsia"/>
                <w:b/>
                <w:sz w:val="20"/>
                <w:szCs w:val="24"/>
                <w:lang w:val="en-GB" w:eastAsia="zh-CN"/>
              </w:rPr>
              <w:t xml:space="preserve"> </w:t>
            </w:r>
            <w:r>
              <w:rPr>
                <w:rFonts w:ascii="Times" w:eastAsiaTheme="minorEastAsia" w:hAnsi="Times"/>
                <w:b/>
                <w:sz w:val="20"/>
                <w:szCs w:val="24"/>
                <w:lang w:val="en-GB" w:eastAsia="zh-CN"/>
              </w:rPr>
              <w:t>[kHz]</w:t>
            </w:r>
          </w:p>
        </w:tc>
        <w:tc>
          <w:tcPr>
            <w:tcW w:w="546" w:type="pct"/>
            <w:shd w:val="clear" w:color="auto" w:fill="95B3D7" w:themeFill="accent1" w:themeFillTint="99"/>
          </w:tcPr>
          <w:p w14:paraId="7630F0CF" w14:textId="77777777" w:rsidR="00436B62" w:rsidRPr="00AD3EEE" w:rsidRDefault="00436B62" w:rsidP="00582F3A">
            <w:pPr>
              <w:jc w:val="center"/>
              <w:rPr>
                <w:rFonts w:ascii="Times" w:eastAsia="Batang" w:hAnsi="Times"/>
                <w:b/>
                <w:sz w:val="20"/>
                <w:szCs w:val="24"/>
                <w:lang w:val="en-GB" w:eastAsia="x-none"/>
              </w:rPr>
            </w:pPr>
            <w:r>
              <w:rPr>
                <w:rFonts w:ascii="Times" w:eastAsia="Batang" w:hAnsi="Times"/>
                <w:b/>
                <w:sz w:val="20"/>
                <w:szCs w:val="24"/>
                <w:lang w:val="en-GB" w:eastAsia="x-none"/>
              </w:rPr>
              <w:t>Required SNR [dB]</w:t>
            </w:r>
          </w:p>
        </w:tc>
        <w:tc>
          <w:tcPr>
            <w:tcW w:w="478" w:type="pct"/>
            <w:shd w:val="clear" w:color="auto" w:fill="95B3D7" w:themeFill="accent1" w:themeFillTint="99"/>
          </w:tcPr>
          <w:p w14:paraId="4E93291D"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N</w:t>
            </w:r>
            <w:r>
              <w:rPr>
                <w:rFonts w:ascii="Times" w:eastAsiaTheme="minorEastAsia" w:hAnsi="Times"/>
                <w:b/>
                <w:sz w:val="20"/>
                <w:szCs w:val="24"/>
                <w:lang w:val="en-GB" w:eastAsia="zh-CN"/>
              </w:rPr>
              <w:t>oise level [dBm]</w:t>
            </w:r>
          </w:p>
        </w:tc>
        <w:tc>
          <w:tcPr>
            <w:tcW w:w="510" w:type="pct"/>
            <w:shd w:val="clear" w:color="auto" w:fill="95B3D7" w:themeFill="accent1" w:themeFillTint="99"/>
          </w:tcPr>
          <w:p w14:paraId="7E9D175F"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b/>
                <w:sz w:val="20"/>
                <w:szCs w:val="24"/>
                <w:lang w:val="en-GB" w:eastAsia="zh-CN"/>
              </w:rPr>
              <w:t>95</w:t>
            </w:r>
            <w:r>
              <w:rPr>
                <w:rFonts w:ascii="Times" w:eastAsiaTheme="minorEastAsia" w:hAnsi="Times" w:hint="eastAsia"/>
                <w:b/>
                <w:sz w:val="20"/>
                <w:szCs w:val="24"/>
                <w:lang w:val="en-GB" w:eastAsia="zh-CN"/>
              </w:rPr>
              <w:t>%</w:t>
            </w:r>
            <w:r>
              <w:rPr>
                <w:rFonts w:ascii="Times" w:eastAsiaTheme="minorEastAsia" w:hAnsi="Times"/>
                <w:b/>
                <w:sz w:val="20"/>
                <w:szCs w:val="24"/>
                <w:lang w:val="en-GB" w:eastAsia="zh-CN"/>
              </w:rPr>
              <w:t>CM [dB]</w:t>
            </w:r>
          </w:p>
        </w:tc>
        <w:tc>
          <w:tcPr>
            <w:tcW w:w="445" w:type="pct"/>
            <w:shd w:val="clear" w:color="auto" w:fill="95B3D7" w:themeFill="accent1" w:themeFillTint="99"/>
          </w:tcPr>
          <w:p w14:paraId="6B968F8B"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T</w:t>
            </w:r>
            <w:r>
              <w:rPr>
                <w:rFonts w:ascii="Times" w:eastAsiaTheme="minorEastAsia" w:hAnsi="Times"/>
                <w:b/>
                <w:sz w:val="20"/>
                <w:szCs w:val="24"/>
                <w:lang w:val="en-GB" w:eastAsia="zh-CN"/>
              </w:rPr>
              <w:t>x power [dBm]</w:t>
            </w:r>
          </w:p>
        </w:tc>
        <w:tc>
          <w:tcPr>
            <w:tcW w:w="477" w:type="pct"/>
            <w:shd w:val="clear" w:color="auto" w:fill="95B3D7" w:themeFill="accent1" w:themeFillTint="99"/>
          </w:tcPr>
          <w:p w14:paraId="0A0DC767" w14:textId="77777777" w:rsidR="00436B62" w:rsidRPr="00D53CD8" w:rsidRDefault="00436B62" w:rsidP="00582F3A">
            <w:pPr>
              <w:jc w:val="center"/>
              <w:rPr>
                <w:rFonts w:ascii="Times" w:eastAsiaTheme="minorEastAsia" w:hAnsi="Times"/>
                <w:b/>
                <w:sz w:val="20"/>
                <w:szCs w:val="24"/>
                <w:lang w:val="en-GB" w:eastAsia="zh-CN"/>
              </w:rPr>
            </w:pPr>
            <w:r>
              <w:rPr>
                <w:rFonts w:ascii="Times" w:eastAsiaTheme="minorEastAsia" w:hAnsi="Times" w:hint="eastAsia"/>
                <w:b/>
                <w:sz w:val="20"/>
                <w:szCs w:val="24"/>
                <w:lang w:val="en-GB" w:eastAsia="zh-CN"/>
              </w:rPr>
              <w:t>M</w:t>
            </w:r>
            <w:r>
              <w:rPr>
                <w:rFonts w:ascii="Times" w:eastAsiaTheme="minorEastAsia" w:hAnsi="Times"/>
                <w:b/>
                <w:sz w:val="20"/>
                <w:szCs w:val="24"/>
                <w:lang w:val="en-GB" w:eastAsia="zh-CN"/>
              </w:rPr>
              <w:t>IL [dB]</w:t>
            </w:r>
          </w:p>
        </w:tc>
      </w:tr>
      <w:tr w:rsidR="00436B62" w14:paraId="71E38E99" w14:textId="77777777" w:rsidTr="00582F3A">
        <w:trPr>
          <w:jc w:val="center"/>
        </w:trPr>
        <w:tc>
          <w:tcPr>
            <w:tcW w:w="463" w:type="pct"/>
          </w:tcPr>
          <w:p w14:paraId="2B8BB7B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F0</w:t>
            </w:r>
          </w:p>
        </w:tc>
        <w:tc>
          <w:tcPr>
            <w:tcW w:w="618" w:type="pct"/>
          </w:tcPr>
          <w:p w14:paraId="2A14232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61964F8F"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2</w:t>
            </w:r>
          </w:p>
        </w:tc>
        <w:tc>
          <w:tcPr>
            <w:tcW w:w="499" w:type="pct"/>
          </w:tcPr>
          <w:p w14:paraId="5E77157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auto"/>
          </w:tcPr>
          <w:p w14:paraId="197F3B0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4107D88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.4</w:t>
            </w:r>
          </w:p>
        </w:tc>
        <w:tc>
          <w:tcPr>
            <w:tcW w:w="478" w:type="pct"/>
            <w:shd w:val="clear" w:color="auto" w:fill="auto"/>
          </w:tcPr>
          <w:p w14:paraId="650B79B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0449D2F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.67</w:t>
            </w:r>
          </w:p>
        </w:tc>
        <w:tc>
          <w:tcPr>
            <w:tcW w:w="445" w:type="pct"/>
            <w:shd w:val="clear" w:color="auto" w:fill="auto"/>
          </w:tcPr>
          <w:p w14:paraId="1F2F84B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7D02DCF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41.0</w:t>
            </w:r>
          </w:p>
        </w:tc>
      </w:tr>
      <w:tr w:rsidR="00436B62" w14:paraId="1AFDBB51" w14:textId="77777777" w:rsidTr="00582F3A">
        <w:trPr>
          <w:jc w:val="center"/>
        </w:trPr>
        <w:tc>
          <w:tcPr>
            <w:tcW w:w="463" w:type="pct"/>
          </w:tcPr>
          <w:p w14:paraId="41E27D7E" w14:textId="77777777" w:rsidR="00436B62" w:rsidRPr="00221608"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F0</w:t>
            </w:r>
          </w:p>
        </w:tc>
        <w:tc>
          <w:tcPr>
            <w:tcW w:w="618" w:type="pct"/>
          </w:tcPr>
          <w:p w14:paraId="28F512A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5CD88BBE" w14:textId="77777777" w:rsidR="00436B62" w:rsidRPr="00221608" w:rsidRDefault="00436B62" w:rsidP="00582F3A">
            <w:pPr>
              <w:jc w:val="center"/>
              <w:rPr>
                <w:rFonts w:ascii="Times" w:eastAsiaTheme="minorEastAsia" w:hAnsi="Times"/>
                <w:sz w:val="20"/>
                <w:szCs w:val="24"/>
                <w:lang w:val="en-GB" w:eastAsia="zh-CN"/>
              </w:rPr>
            </w:pPr>
            <w:r>
              <w:rPr>
                <w:rFonts w:ascii="Times" w:eastAsia="Batang" w:hAnsi="Times"/>
                <w:sz w:val="20"/>
                <w:szCs w:val="24"/>
                <w:lang w:val="en-GB" w:eastAsia="x-none"/>
              </w:rPr>
              <w:t>2</w:t>
            </w:r>
          </w:p>
        </w:tc>
        <w:tc>
          <w:tcPr>
            <w:tcW w:w="499" w:type="pct"/>
          </w:tcPr>
          <w:p w14:paraId="7A75EF6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auto"/>
          </w:tcPr>
          <w:p w14:paraId="196D6A0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1588755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1.4</w:t>
            </w:r>
          </w:p>
        </w:tc>
        <w:tc>
          <w:tcPr>
            <w:tcW w:w="478" w:type="pct"/>
            <w:shd w:val="clear" w:color="auto" w:fill="auto"/>
          </w:tcPr>
          <w:p w14:paraId="2F096CC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17A0068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.78</w:t>
            </w:r>
          </w:p>
        </w:tc>
        <w:tc>
          <w:tcPr>
            <w:tcW w:w="445" w:type="pct"/>
            <w:shd w:val="clear" w:color="auto" w:fill="auto"/>
          </w:tcPr>
          <w:p w14:paraId="712683B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6D98D3A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40.0</w:t>
            </w:r>
          </w:p>
        </w:tc>
      </w:tr>
      <w:tr w:rsidR="00436B62" w14:paraId="3AA02B7C" w14:textId="77777777" w:rsidTr="00582F3A">
        <w:trPr>
          <w:jc w:val="center"/>
        </w:trPr>
        <w:tc>
          <w:tcPr>
            <w:tcW w:w="463" w:type="pct"/>
          </w:tcPr>
          <w:p w14:paraId="1307C4B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2C1202A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49FCDBF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04908DD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389F5B6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w:t>
            </w:r>
            <w:r>
              <w:rPr>
                <w:rFonts w:ascii="Times" w:eastAsiaTheme="minorEastAsia" w:hAnsi="Times" w:hint="eastAsia"/>
                <w:sz w:val="20"/>
                <w:szCs w:val="24"/>
                <w:lang w:val="en-GB" w:eastAsia="zh-CN"/>
              </w:rPr>
              <w:t>0</w:t>
            </w:r>
          </w:p>
        </w:tc>
        <w:tc>
          <w:tcPr>
            <w:tcW w:w="546" w:type="pct"/>
            <w:shd w:val="clear" w:color="auto" w:fill="auto"/>
          </w:tcPr>
          <w:p w14:paraId="5481A15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5.5</w:t>
            </w:r>
          </w:p>
        </w:tc>
        <w:tc>
          <w:tcPr>
            <w:tcW w:w="478" w:type="pct"/>
            <w:shd w:val="clear" w:color="auto" w:fill="auto"/>
          </w:tcPr>
          <w:p w14:paraId="0C18095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112AE39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.67</w:t>
            </w:r>
          </w:p>
        </w:tc>
        <w:tc>
          <w:tcPr>
            <w:tcW w:w="445" w:type="pct"/>
            <w:shd w:val="clear" w:color="auto" w:fill="auto"/>
          </w:tcPr>
          <w:p w14:paraId="3569C5F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35DB56D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46.9</w:t>
            </w:r>
          </w:p>
        </w:tc>
      </w:tr>
      <w:tr w:rsidR="00436B62" w14:paraId="49D284ED" w14:textId="77777777" w:rsidTr="00582F3A">
        <w:trPr>
          <w:jc w:val="center"/>
        </w:trPr>
        <w:tc>
          <w:tcPr>
            <w:tcW w:w="463" w:type="pct"/>
          </w:tcPr>
          <w:p w14:paraId="2DB10DA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7C65EF8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6DA2CD6E" w14:textId="77777777" w:rsidR="00436B62" w:rsidRPr="00FC6504"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19AFE89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0C7A33B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w:t>
            </w:r>
            <w:r>
              <w:rPr>
                <w:rFonts w:ascii="Times" w:eastAsiaTheme="minorEastAsia" w:hAnsi="Times" w:hint="eastAsia"/>
                <w:sz w:val="20"/>
                <w:szCs w:val="24"/>
                <w:lang w:val="en-GB" w:eastAsia="zh-CN"/>
              </w:rPr>
              <w:t>0</w:t>
            </w:r>
          </w:p>
        </w:tc>
        <w:tc>
          <w:tcPr>
            <w:tcW w:w="546" w:type="pct"/>
            <w:shd w:val="clear" w:color="auto" w:fill="auto"/>
          </w:tcPr>
          <w:p w14:paraId="471F6F1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8.5</w:t>
            </w:r>
          </w:p>
        </w:tc>
        <w:tc>
          <w:tcPr>
            <w:tcW w:w="478" w:type="pct"/>
            <w:shd w:val="clear" w:color="auto" w:fill="auto"/>
          </w:tcPr>
          <w:p w14:paraId="1BF59D4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389E563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.78</w:t>
            </w:r>
          </w:p>
        </w:tc>
        <w:tc>
          <w:tcPr>
            <w:tcW w:w="445" w:type="pct"/>
            <w:shd w:val="clear" w:color="auto" w:fill="auto"/>
          </w:tcPr>
          <w:p w14:paraId="2D5DB3F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7ECE424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46.9</w:t>
            </w:r>
          </w:p>
        </w:tc>
      </w:tr>
      <w:tr w:rsidR="00436B62" w14:paraId="3F997B09" w14:textId="77777777" w:rsidTr="00582F3A">
        <w:trPr>
          <w:jc w:val="center"/>
        </w:trPr>
        <w:tc>
          <w:tcPr>
            <w:tcW w:w="463" w:type="pct"/>
          </w:tcPr>
          <w:p w14:paraId="2C4242C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05098FF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5AE5846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32150C5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6C86D31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0B5D451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5.2</w:t>
            </w:r>
          </w:p>
        </w:tc>
        <w:tc>
          <w:tcPr>
            <w:tcW w:w="478" w:type="pct"/>
            <w:shd w:val="clear" w:color="auto" w:fill="auto"/>
          </w:tcPr>
          <w:p w14:paraId="1430697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204B83A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0C05793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8.47</w:t>
            </w:r>
          </w:p>
        </w:tc>
        <w:tc>
          <w:tcPr>
            <w:tcW w:w="477" w:type="pct"/>
            <w:shd w:val="clear" w:color="auto" w:fill="auto"/>
          </w:tcPr>
          <w:p w14:paraId="49077ED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46.1</w:t>
            </w:r>
          </w:p>
        </w:tc>
      </w:tr>
      <w:tr w:rsidR="00436B62" w14:paraId="200E269F" w14:textId="77777777" w:rsidTr="00582F3A">
        <w:trPr>
          <w:jc w:val="center"/>
        </w:trPr>
        <w:tc>
          <w:tcPr>
            <w:tcW w:w="463" w:type="pct"/>
          </w:tcPr>
          <w:p w14:paraId="7E11D0F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0C89DB7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1FB507F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7EFFA79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30CCEDF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40D14FA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8.8</w:t>
            </w:r>
          </w:p>
        </w:tc>
        <w:tc>
          <w:tcPr>
            <w:tcW w:w="478" w:type="pct"/>
            <w:shd w:val="clear" w:color="auto" w:fill="auto"/>
          </w:tcPr>
          <w:p w14:paraId="38E8B0D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51D55B1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011518B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8.61</w:t>
            </w:r>
          </w:p>
        </w:tc>
        <w:tc>
          <w:tcPr>
            <w:tcW w:w="477" w:type="pct"/>
            <w:shd w:val="clear" w:color="auto" w:fill="auto"/>
          </w:tcPr>
          <w:p w14:paraId="2160F7C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46.8</w:t>
            </w:r>
          </w:p>
        </w:tc>
      </w:tr>
      <w:tr w:rsidR="00436B62" w14:paraId="2E52CEA5" w14:textId="77777777" w:rsidTr="00582F3A">
        <w:trPr>
          <w:jc w:val="center"/>
        </w:trPr>
        <w:tc>
          <w:tcPr>
            <w:tcW w:w="463" w:type="pct"/>
          </w:tcPr>
          <w:p w14:paraId="59EC6FE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5E8CB8D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579C8ED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2C217DF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1BE94F3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60916B9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2.0</w:t>
            </w:r>
          </w:p>
        </w:tc>
        <w:tc>
          <w:tcPr>
            <w:tcW w:w="478" w:type="pct"/>
            <w:shd w:val="clear" w:color="auto" w:fill="auto"/>
          </w:tcPr>
          <w:p w14:paraId="45DA566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64327F1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004394D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8.47</w:t>
            </w:r>
          </w:p>
        </w:tc>
        <w:tc>
          <w:tcPr>
            <w:tcW w:w="477" w:type="pct"/>
            <w:shd w:val="clear" w:color="auto" w:fill="auto"/>
          </w:tcPr>
          <w:p w14:paraId="3BB1C80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42.9</w:t>
            </w:r>
          </w:p>
        </w:tc>
      </w:tr>
      <w:tr w:rsidR="00436B62" w14:paraId="1C76F6CA" w14:textId="77777777" w:rsidTr="00582F3A">
        <w:trPr>
          <w:jc w:val="center"/>
        </w:trPr>
        <w:tc>
          <w:tcPr>
            <w:tcW w:w="463" w:type="pct"/>
          </w:tcPr>
          <w:p w14:paraId="39CE509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3AF71AC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34CB47A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7588486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084D770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1EDAF2A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5.7</w:t>
            </w:r>
          </w:p>
        </w:tc>
        <w:tc>
          <w:tcPr>
            <w:tcW w:w="478" w:type="pct"/>
            <w:shd w:val="clear" w:color="auto" w:fill="auto"/>
          </w:tcPr>
          <w:p w14:paraId="509C88C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2037068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7A02BF5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8.61</w:t>
            </w:r>
          </w:p>
        </w:tc>
        <w:tc>
          <w:tcPr>
            <w:tcW w:w="477" w:type="pct"/>
            <w:shd w:val="clear" w:color="auto" w:fill="auto"/>
          </w:tcPr>
          <w:p w14:paraId="567332F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43.7</w:t>
            </w:r>
          </w:p>
        </w:tc>
      </w:tr>
      <w:tr w:rsidR="00436B62" w14:paraId="360B51C1" w14:textId="77777777" w:rsidTr="00582F3A">
        <w:trPr>
          <w:jc w:val="center"/>
        </w:trPr>
        <w:tc>
          <w:tcPr>
            <w:tcW w:w="463" w:type="pct"/>
          </w:tcPr>
          <w:p w14:paraId="1AE65AA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1231A10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14FA440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6010C83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7EDEA41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3E4B42E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w:t>
            </w:r>
          </w:p>
        </w:tc>
        <w:tc>
          <w:tcPr>
            <w:tcW w:w="478" w:type="pct"/>
            <w:shd w:val="clear" w:color="auto" w:fill="auto"/>
          </w:tcPr>
          <w:p w14:paraId="68528BA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41C5846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5175365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8.47</w:t>
            </w:r>
          </w:p>
        </w:tc>
        <w:tc>
          <w:tcPr>
            <w:tcW w:w="477" w:type="pct"/>
            <w:shd w:val="clear" w:color="auto" w:fill="auto"/>
          </w:tcPr>
          <w:p w14:paraId="18B36A8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39.0</w:t>
            </w:r>
          </w:p>
        </w:tc>
      </w:tr>
      <w:tr w:rsidR="00436B62" w14:paraId="0F62B6DD" w14:textId="77777777" w:rsidTr="00582F3A">
        <w:trPr>
          <w:jc w:val="center"/>
        </w:trPr>
        <w:tc>
          <w:tcPr>
            <w:tcW w:w="463" w:type="pct"/>
          </w:tcPr>
          <w:p w14:paraId="6B4C2B3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PF4</w:t>
            </w:r>
          </w:p>
        </w:tc>
        <w:tc>
          <w:tcPr>
            <w:tcW w:w="618" w:type="pct"/>
          </w:tcPr>
          <w:p w14:paraId="642379A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E</w:t>
            </w:r>
            <w:r>
              <w:rPr>
                <w:rFonts w:ascii="Times" w:eastAsiaTheme="minorEastAsia" w:hAnsi="Times"/>
                <w:sz w:val="20"/>
                <w:szCs w:val="24"/>
                <w:lang w:val="en-GB" w:eastAsia="zh-CN"/>
              </w:rPr>
              <w:t>U</w:t>
            </w:r>
          </w:p>
        </w:tc>
        <w:tc>
          <w:tcPr>
            <w:tcW w:w="486" w:type="pct"/>
          </w:tcPr>
          <w:p w14:paraId="3FFE17C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11E3755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5E19D6C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2051B5B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2.9</w:t>
            </w:r>
          </w:p>
        </w:tc>
        <w:tc>
          <w:tcPr>
            <w:tcW w:w="478" w:type="pct"/>
            <w:shd w:val="clear" w:color="auto" w:fill="auto"/>
          </w:tcPr>
          <w:p w14:paraId="79B5C98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4E01573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247CFB0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8.61</w:t>
            </w:r>
          </w:p>
        </w:tc>
        <w:tc>
          <w:tcPr>
            <w:tcW w:w="477" w:type="pct"/>
            <w:shd w:val="clear" w:color="auto" w:fill="auto"/>
          </w:tcPr>
          <w:p w14:paraId="69B63D8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40.9</w:t>
            </w:r>
          </w:p>
        </w:tc>
      </w:tr>
      <w:tr w:rsidR="00436B62" w14:paraId="460F854C" w14:textId="77777777" w:rsidTr="00582F3A">
        <w:trPr>
          <w:jc w:val="center"/>
        </w:trPr>
        <w:tc>
          <w:tcPr>
            <w:tcW w:w="463" w:type="pct"/>
          </w:tcPr>
          <w:p w14:paraId="590E01D1"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PF0</w:t>
            </w:r>
          </w:p>
        </w:tc>
        <w:tc>
          <w:tcPr>
            <w:tcW w:w="618" w:type="pct"/>
          </w:tcPr>
          <w:p w14:paraId="09689E5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0D8F73A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5353C34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4F7741D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2D251CF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.4</w:t>
            </w:r>
          </w:p>
        </w:tc>
        <w:tc>
          <w:tcPr>
            <w:tcW w:w="478" w:type="pct"/>
            <w:shd w:val="clear" w:color="auto" w:fill="auto"/>
          </w:tcPr>
          <w:p w14:paraId="03D5C78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3B53CFD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.67</w:t>
            </w:r>
          </w:p>
        </w:tc>
        <w:tc>
          <w:tcPr>
            <w:tcW w:w="445" w:type="pct"/>
            <w:shd w:val="clear" w:color="auto" w:fill="auto"/>
          </w:tcPr>
          <w:p w14:paraId="195A6B5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3CD4AD7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39.6</w:t>
            </w:r>
          </w:p>
        </w:tc>
      </w:tr>
      <w:tr w:rsidR="00436B62" w14:paraId="075C8700" w14:textId="77777777" w:rsidTr="00582F3A">
        <w:trPr>
          <w:jc w:val="center"/>
        </w:trPr>
        <w:tc>
          <w:tcPr>
            <w:tcW w:w="463" w:type="pct"/>
          </w:tcPr>
          <w:p w14:paraId="5C7990FF" w14:textId="77777777" w:rsidR="00436B62" w:rsidRDefault="00436B62" w:rsidP="00582F3A">
            <w:pPr>
              <w:jc w:val="center"/>
              <w:rPr>
                <w:rFonts w:ascii="Times" w:eastAsia="Batang" w:hAnsi="Times"/>
                <w:sz w:val="20"/>
                <w:szCs w:val="24"/>
                <w:lang w:val="en-GB" w:eastAsia="x-none"/>
              </w:rPr>
            </w:pPr>
            <w:r>
              <w:rPr>
                <w:rFonts w:ascii="Times" w:eastAsia="Batang" w:hAnsi="Times"/>
                <w:sz w:val="20"/>
                <w:szCs w:val="24"/>
                <w:lang w:val="en-GB" w:eastAsia="x-none"/>
              </w:rPr>
              <w:t>PF0</w:t>
            </w:r>
          </w:p>
        </w:tc>
        <w:tc>
          <w:tcPr>
            <w:tcW w:w="618" w:type="pct"/>
          </w:tcPr>
          <w:p w14:paraId="3EBC5F0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5B975C73" w14:textId="77777777" w:rsidR="00436B62" w:rsidRPr="00DD08CB"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58C282B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391E7A2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61402C4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1.4</w:t>
            </w:r>
          </w:p>
        </w:tc>
        <w:tc>
          <w:tcPr>
            <w:tcW w:w="478" w:type="pct"/>
            <w:shd w:val="clear" w:color="auto" w:fill="auto"/>
          </w:tcPr>
          <w:p w14:paraId="75EFE6B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0F73513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.78</w:t>
            </w:r>
          </w:p>
        </w:tc>
        <w:tc>
          <w:tcPr>
            <w:tcW w:w="445" w:type="pct"/>
            <w:shd w:val="clear" w:color="auto" w:fill="auto"/>
          </w:tcPr>
          <w:p w14:paraId="55FFE80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557512B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139.8</w:t>
            </w:r>
          </w:p>
        </w:tc>
      </w:tr>
      <w:tr w:rsidR="00436B62" w14:paraId="02CEFEF5" w14:textId="77777777" w:rsidTr="00582F3A">
        <w:trPr>
          <w:jc w:val="center"/>
        </w:trPr>
        <w:tc>
          <w:tcPr>
            <w:tcW w:w="463" w:type="pct"/>
          </w:tcPr>
          <w:p w14:paraId="03B3B02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1F7A18B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A122B8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161D6D4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01F536D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3744F8D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5.5</w:t>
            </w:r>
          </w:p>
        </w:tc>
        <w:tc>
          <w:tcPr>
            <w:tcW w:w="478" w:type="pct"/>
            <w:shd w:val="clear" w:color="auto" w:fill="auto"/>
          </w:tcPr>
          <w:p w14:paraId="6C0A64A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65C4861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.67</w:t>
            </w:r>
          </w:p>
        </w:tc>
        <w:tc>
          <w:tcPr>
            <w:tcW w:w="445" w:type="pct"/>
            <w:shd w:val="clear" w:color="auto" w:fill="auto"/>
          </w:tcPr>
          <w:p w14:paraId="3F59841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682C33E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45.5</w:t>
            </w:r>
          </w:p>
        </w:tc>
      </w:tr>
      <w:tr w:rsidR="00436B62" w14:paraId="0E4EDE60" w14:textId="77777777" w:rsidTr="00582F3A">
        <w:trPr>
          <w:jc w:val="center"/>
        </w:trPr>
        <w:tc>
          <w:tcPr>
            <w:tcW w:w="463" w:type="pct"/>
          </w:tcPr>
          <w:p w14:paraId="5A17A3A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F1</w:t>
            </w:r>
          </w:p>
        </w:tc>
        <w:tc>
          <w:tcPr>
            <w:tcW w:w="618" w:type="pct"/>
          </w:tcPr>
          <w:p w14:paraId="57EEA67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79754825" w14:textId="77777777" w:rsidR="00436B62" w:rsidRPr="00DD08CB"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99" w:type="pct"/>
          </w:tcPr>
          <w:p w14:paraId="235DABA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5B8E007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71B4281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8.5</w:t>
            </w:r>
          </w:p>
        </w:tc>
        <w:tc>
          <w:tcPr>
            <w:tcW w:w="478" w:type="pct"/>
            <w:shd w:val="clear" w:color="auto" w:fill="auto"/>
          </w:tcPr>
          <w:p w14:paraId="2774202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2D01570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0</w:t>
            </w:r>
            <w:r>
              <w:rPr>
                <w:rFonts w:ascii="Times" w:eastAsiaTheme="minorEastAsia" w:hAnsi="Times"/>
                <w:sz w:val="20"/>
                <w:szCs w:val="24"/>
                <w:lang w:val="en-GB" w:eastAsia="zh-CN"/>
              </w:rPr>
              <w:t>.78</w:t>
            </w:r>
          </w:p>
        </w:tc>
        <w:tc>
          <w:tcPr>
            <w:tcW w:w="445" w:type="pct"/>
            <w:shd w:val="clear" w:color="auto" w:fill="auto"/>
          </w:tcPr>
          <w:p w14:paraId="277359A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9.00</w:t>
            </w:r>
          </w:p>
        </w:tc>
        <w:tc>
          <w:tcPr>
            <w:tcW w:w="477" w:type="pct"/>
            <w:shd w:val="clear" w:color="auto" w:fill="auto"/>
          </w:tcPr>
          <w:p w14:paraId="0F42BCB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46.9</w:t>
            </w:r>
          </w:p>
        </w:tc>
      </w:tr>
      <w:tr w:rsidR="00436B62" w14:paraId="5A49740E" w14:textId="77777777" w:rsidTr="00582F3A">
        <w:trPr>
          <w:jc w:val="center"/>
        </w:trPr>
        <w:tc>
          <w:tcPr>
            <w:tcW w:w="463" w:type="pct"/>
          </w:tcPr>
          <w:p w14:paraId="02B5C23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11E7D04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052E250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564EC02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262F614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02B2CB7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5.2</w:t>
            </w:r>
          </w:p>
        </w:tc>
        <w:tc>
          <w:tcPr>
            <w:tcW w:w="478" w:type="pct"/>
            <w:shd w:val="clear" w:color="auto" w:fill="auto"/>
          </w:tcPr>
          <w:p w14:paraId="2034475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10A15D1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197C808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585BF16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45.2</w:t>
            </w:r>
          </w:p>
        </w:tc>
      </w:tr>
      <w:tr w:rsidR="00436B62" w14:paraId="0653B236" w14:textId="77777777" w:rsidTr="00582F3A">
        <w:trPr>
          <w:jc w:val="center"/>
        </w:trPr>
        <w:tc>
          <w:tcPr>
            <w:tcW w:w="463" w:type="pct"/>
          </w:tcPr>
          <w:p w14:paraId="4EF6234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53B49E6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532EC5E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4</w:t>
            </w:r>
          </w:p>
        </w:tc>
        <w:tc>
          <w:tcPr>
            <w:tcW w:w="499" w:type="pct"/>
          </w:tcPr>
          <w:p w14:paraId="446B87B0"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6C41311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1C0459F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8.8</w:t>
            </w:r>
          </w:p>
        </w:tc>
        <w:tc>
          <w:tcPr>
            <w:tcW w:w="478" w:type="pct"/>
            <w:shd w:val="clear" w:color="auto" w:fill="auto"/>
          </w:tcPr>
          <w:p w14:paraId="6DFCAEF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11D0860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07B2AE2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8.61</w:t>
            </w:r>
          </w:p>
        </w:tc>
        <w:tc>
          <w:tcPr>
            <w:tcW w:w="477" w:type="pct"/>
            <w:shd w:val="clear" w:color="auto" w:fill="auto"/>
          </w:tcPr>
          <w:p w14:paraId="6CD018C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46.8</w:t>
            </w:r>
          </w:p>
        </w:tc>
      </w:tr>
      <w:tr w:rsidR="00436B62" w14:paraId="37B1D811" w14:textId="77777777" w:rsidTr="00582F3A">
        <w:trPr>
          <w:jc w:val="center"/>
        </w:trPr>
        <w:tc>
          <w:tcPr>
            <w:tcW w:w="463" w:type="pct"/>
          </w:tcPr>
          <w:p w14:paraId="53E8775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1837278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16F39D7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1AEBAB2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5E11CC5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6BD9D36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2.0</w:t>
            </w:r>
          </w:p>
        </w:tc>
        <w:tc>
          <w:tcPr>
            <w:tcW w:w="478" w:type="pct"/>
            <w:shd w:val="clear" w:color="auto" w:fill="auto"/>
          </w:tcPr>
          <w:p w14:paraId="1E907C3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27FA742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4E46765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0036218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42.0</w:t>
            </w:r>
          </w:p>
        </w:tc>
      </w:tr>
      <w:tr w:rsidR="00436B62" w14:paraId="06204249" w14:textId="77777777" w:rsidTr="00582F3A">
        <w:trPr>
          <w:jc w:val="center"/>
        </w:trPr>
        <w:tc>
          <w:tcPr>
            <w:tcW w:w="463" w:type="pct"/>
          </w:tcPr>
          <w:p w14:paraId="3CBAE6B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6931908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D81B48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1</w:t>
            </w:r>
          </w:p>
        </w:tc>
        <w:tc>
          <w:tcPr>
            <w:tcW w:w="499" w:type="pct"/>
          </w:tcPr>
          <w:p w14:paraId="63F6743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00D4E9B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031646B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5.7</w:t>
            </w:r>
          </w:p>
        </w:tc>
        <w:tc>
          <w:tcPr>
            <w:tcW w:w="478" w:type="pct"/>
            <w:shd w:val="clear" w:color="auto" w:fill="auto"/>
          </w:tcPr>
          <w:p w14:paraId="08A3369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787223F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4DDABBE1"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8.61</w:t>
            </w:r>
          </w:p>
        </w:tc>
        <w:tc>
          <w:tcPr>
            <w:tcW w:w="477" w:type="pct"/>
            <w:shd w:val="clear" w:color="auto" w:fill="auto"/>
          </w:tcPr>
          <w:p w14:paraId="5B667EED"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43.7</w:t>
            </w:r>
          </w:p>
        </w:tc>
      </w:tr>
      <w:tr w:rsidR="00436B62" w14:paraId="7A87299C" w14:textId="77777777" w:rsidTr="00582F3A">
        <w:trPr>
          <w:jc w:val="center"/>
        </w:trPr>
        <w:tc>
          <w:tcPr>
            <w:tcW w:w="463" w:type="pct"/>
          </w:tcPr>
          <w:p w14:paraId="1E9BAB7C"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550E7A0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276C5169"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017BEE15"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1</w:t>
            </w:r>
          </w:p>
        </w:tc>
        <w:tc>
          <w:tcPr>
            <w:tcW w:w="478" w:type="pct"/>
            <w:shd w:val="clear" w:color="auto" w:fill="FFFFFF" w:themeFill="background1"/>
          </w:tcPr>
          <w:p w14:paraId="0A69534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05AD893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.9</w:t>
            </w:r>
          </w:p>
        </w:tc>
        <w:tc>
          <w:tcPr>
            <w:tcW w:w="478" w:type="pct"/>
            <w:shd w:val="clear" w:color="auto" w:fill="auto"/>
          </w:tcPr>
          <w:p w14:paraId="6D76CD7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96.4</w:t>
            </w:r>
          </w:p>
        </w:tc>
        <w:tc>
          <w:tcPr>
            <w:tcW w:w="510" w:type="pct"/>
            <w:shd w:val="clear" w:color="auto" w:fill="auto"/>
          </w:tcPr>
          <w:p w14:paraId="01B4A6A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.53</w:t>
            </w:r>
          </w:p>
        </w:tc>
        <w:tc>
          <w:tcPr>
            <w:tcW w:w="445" w:type="pct"/>
            <w:shd w:val="clear" w:color="auto" w:fill="auto"/>
          </w:tcPr>
          <w:p w14:paraId="0A695BAA"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7.61</w:t>
            </w:r>
          </w:p>
        </w:tc>
        <w:tc>
          <w:tcPr>
            <w:tcW w:w="477" w:type="pct"/>
            <w:shd w:val="clear" w:color="auto" w:fill="auto"/>
          </w:tcPr>
          <w:p w14:paraId="06EE2ED4"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38.1</w:t>
            </w:r>
          </w:p>
        </w:tc>
      </w:tr>
      <w:tr w:rsidR="00436B62" w14:paraId="338A2F8E" w14:textId="77777777" w:rsidTr="00582F3A">
        <w:trPr>
          <w:jc w:val="center"/>
        </w:trPr>
        <w:tc>
          <w:tcPr>
            <w:tcW w:w="463" w:type="pct"/>
          </w:tcPr>
          <w:p w14:paraId="2E5435D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P</w:t>
            </w:r>
            <w:r>
              <w:rPr>
                <w:rFonts w:ascii="Times" w:eastAsiaTheme="minorEastAsia" w:hAnsi="Times"/>
                <w:sz w:val="20"/>
                <w:szCs w:val="24"/>
                <w:lang w:val="en-GB" w:eastAsia="zh-CN"/>
              </w:rPr>
              <w:t>F4</w:t>
            </w:r>
          </w:p>
        </w:tc>
        <w:tc>
          <w:tcPr>
            <w:tcW w:w="618" w:type="pct"/>
          </w:tcPr>
          <w:p w14:paraId="6FA363AE"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U</w:t>
            </w:r>
            <w:r>
              <w:rPr>
                <w:rFonts w:ascii="Times" w:eastAsiaTheme="minorEastAsia" w:hAnsi="Times"/>
                <w:sz w:val="20"/>
                <w:szCs w:val="24"/>
                <w:lang w:val="en-GB" w:eastAsia="zh-CN"/>
              </w:rPr>
              <w:t>SA</w:t>
            </w:r>
          </w:p>
        </w:tc>
        <w:tc>
          <w:tcPr>
            <w:tcW w:w="486" w:type="pct"/>
          </w:tcPr>
          <w:p w14:paraId="6A3408D6"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2</w:t>
            </w:r>
          </w:p>
        </w:tc>
        <w:tc>
          <w:tcPr>
            <w:tcW w:w="499" w:type="pct"/>
          </w:tcPr>
          <w:p w14:paraId="6943F90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p>
        </w:tc>
        <w:tc>
          <w:tcPr>
            <w:tcW w:w="478" w:type="pct"/>
            <w:shd w:val="clear" w:color="auto" w:fill="FFFFFF" w:themeFill="background1"/>
          </w:tcPr>
          <w:p w14:paraId="6FB60C23"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sz w:val="20"/>
                <w:szCs w:val="24"/>
                <w:lang w:val="en-GB" w:eastAsia="zh-CN"/>
              </w:rPr>
              <w:t>960</w:t>
            </w:r>
          </w:p>
        </w:tc>
        <w:tc>
          <w:tcPr>
            <w:tcW w:w="546" w:type="pct"/>
            <w:shd w:val="clear" w:color="auto" w:fill="auto"/>
          </w:tcPr>
          <w:p w14:paraId="35FC7F32"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2.9</w:t>
            </w:r>
          </w:p>
        </w:tc>
        <w:tc>
          <w:tcPr>
            <w:tcW w:w="478" w:type="pct"/>
            <w:shd w:val="clear" w:color="auto" w:fill="auto"/>
          </w:tcPr>
          <w:p w14:paraId="32A86AF8"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w:t>
            </w:r>
            <w:r>
              <w:rPr>
                <w:rFonts w:ascii="Times" w:eastAsiaTheme="minorEastAsia" w:hAnsi="Times"/>
                <w:sz w:val="20"/>
                <w:szCs w:val="24"/>
                <w:lang w:val="en-GB" w:eastAsia="zh-CN"/>
              </w:rPr>
              <w:t>93.4</w:t>
            </w:r>
          </w:p>
        </w:tc>
        <w:tc>
          <w:tcPr>
            <w:tcW w:w="510" w:type="pct"/>
            <w:shd w:val="clear" w:color="auto" w:fill="auto"/>
          </w:tcPr>
          <w:p w14:paraId="021C82B7"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2</w:t>
            </w:r>
            <w:r>
              <w:rPr>
                <w:rFonts w:ascii="Times" w:eastAsiaTheme="minorEastAsia" w:hAnsi="Times"/>
                <w:sz w:val="20"/>
                <w:szCs w:val="24"/>
                <w:lang w:val="en-GB" w:eastAsia="zh-CN"/>
              </w:rPr>
              <w:t>.39</w:t>
            </w:r>
          </w:p>
        </w:tc>
        <w:tc>
          <w:tcPr>
            <w:tcW w:w="445" w:type="pct"/>
            <w:shd w:val="clear" w:color="auto" w:fill="auto"/>
          </w:tcPr>
          <w:p w14:paraId="1ACF590F"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8.61</w:t>
            </w:r>
          </w:p>
        </w:tc>
        <w:tc>
          <w:tcPr>
            <w:tcW w:w="477" w:type="pct"/>
            <w:shd w:val="clear" w:color="auto" w:fill="auto"/>
          </w:tcPr>
          <w:p w14:paraId="1F985F3B" w14:textId="77777777" w:rsidR="00436B62" w:rsidRDefault="00436B62" w:rsidP="00582F3A">
            <w:pPr>
              <w:jc w:val="center"/>
              <w:rPr>
                <w:rFonts w:ascii="Times" w:eastAsiaTheme="minorEastAsia" w:hAnsi="Times"/>
                <w:sz w:val="20"/>
                <w:szCs w:val="24"/>
                <w:lang w:val="en-GB" w:eastAsia="zh-CN"/>
              </w:rPr>
            </w:pPr>
            <w:r>
              <w:rPr>
                <w:rFonts w:ascii="Times" w:eastAsiaTheme="minorEastAsia" w:hAnsi="Times" w:hint="eastAsia"/>
                <w:sz w:val="20"/>
                <w:szCs w:val="24"/>
                <w:lang w:val="en-GB" w:eastAsia="zh-CN"/>
              </w:rPr>
              <w:t>1</w:t>
            </w:r>
            <w:r>
              <w:rPr>
                <w:rFonts w:ascii="Times" w:eastAsiaTheme="minorEastAsia" w:hAnsi="Times"/>
                <w:sz w:val="20"/>
                <w:szCs w:val="24"/>
                <w:lang w:val="en-GB" w:eastAsia="zh-CN"/>
              </w:rPr>
              <w:t>40.9</w:t>
            </w:r>
          </w:p>
        </w:tc>
      </w:tr>
    </w:tbl>
    <w:p w14:paraId="1B54C4E2" w14:textId="77777777" w:rsidR="00D4223B" w:rsidRPr="00DD2C85" w:rsidRDefault="00D4223B" w:rsidP="0015646D">
      <w:pPr>
        <w:rPr>
          <w:lang w:eastAsia="zh-CN"/>
        </w:rPr>
      </w:pPr>
    </w:p>
    <w:sectPr w:rsidR="00D4223B" w:rsidRPr="00DD2C85"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AF558E" w14:textId="77777777" w:rsidR="00160DC6" w:rsidRDefault="00160DC6">
      <w:r>
        <w:separator/>
      </w:r>
    </w:p>
  </w:endnote>
  <w:endnote w:type="continuationSeparator" w:id="0">
    <w:p w14:paraId="403B48C2" w14:textId="77777777" w:rsidR="00160DC6" w:rsidRDefault="00160D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FFE5FAD" w14:textId="77777777" w:rsidR="00160DC6" w:rsidRDefault="00160DC6">
      <w:r>
        <w:separator/>
      </w:r>
    </w:p>
  </w:footnote>
  <w:footnote w:type="continuationSeparator" w:id="0">
    <w:p w14:paraId="0197437D" w14:textId="77777777" w:rsidR="00160DC6" w:rsidRDefault="00160DC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21876"/>
    <w:multiLevelType w:val="hybridMultilevel"/>
    <w:tmpl w:val="5C023996"/>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 w15:restartNumberingAfterBreak="0">
    <w:nsid w:val="04D05047"/>
    <w:multiLevelType w:val="hybridMultilevel"/>
    <w:tmpl w:val="51DE25EA"/>
    <w:lvl w:ilvl="0" w:tplc="FFFFFFFF">
      <w:start w:val="3508"/>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EA3C52"/>
    <w:multiLevelType w:val="hybridMultilevel"/>
    <w:tmpl w:val="9FBEE662"/>
    <w:lvl w:ilvl="0" w:tplc="F5660904">
      <w:start w:val="1"/>
      <w:numFmt w:val="bullet"/>
      <w:lvlText w:val="•"/>
      <w:lvlJc w:val="left"/>
      <w:pPr>
        <w:tabs>
          <w:tab w:val="num" w:pos="720"/>
        </w:tabs>
        <w:ind w:left="720" w:hanging="360"/>
      </w:pPr>
      <w:rPr>
        <w:rFonts w:ascii="Arial" w:hAnsi="Arial" w:hint="default"/>
      </w:rPr>
    </w:lvl>
    <w:lvl w:ilvl="1" w:tplc="1754661E" w:tentative="1">
      <w:start w:val="1"/>
      <w:numFmt w:val="bullet"/>
      <w:lvlText w:val="•"/>
      <w:lvlJc w:val="left"/>
      <w:pPr>
        <w:tabs>
          <w:tab w:val="num" w:pos="1440"/>
        </w:tabs>
        <w:ind w:left="1440" w:hanging="360"/>
      </w:pPr>
      <w:rPr>
        <w:rFonts w:ascii="Arial" w:hAnsi="Arial" w:hint="default"/>
      </w:rPr>
    </w:lvl>
    <w:lvl w:ilvl="2" w:tplc="213EC312" w:tentative="1">
      <w:start w:val="1"/>
      <w:numFmt w:val="bullet"/>
      <w:lvlText w:val="•"/>
      <w:lvlJc w:val="left"/>
      <w:pPr>
        <w:tabs>
          <w:tab w:val="num" w:pos="2160"/>
        </w:tabs>
        <w:ind w:left="2160" w:hanging="360"/>
      </w:pPr>
      <w:rPr>
        <w:rFonts w:ascii="Arial" w:hAnsi="Arial" w:hint="default"/>
      </w:rPr>
    </w:lvl>
    <w:lvl w:ilvl="3" w:tplc="02502F92" w:tentative="1">
      <w:start w:val="1"/>
      <w:numFmt w:val="bullet"/>
      <w:lvlText w:val="•"/>
      <w:lvlJc w:val="left"/>
      <w:pPr>
        <w:tabs>
          <w:tab w:val="num" w:pos="2880"/>
        </w:tabs>
        <w:ind w:left="2880" w:hanging="360"/>
      </w:pPr>
      <w:rPr>
        <w:rFonts w:ascii="Arial" w:hAnsi="Arial" w:hint="default"/>
      </w:rPr>
    </w:lvl>
    <w:lvl w:ilvl="4" w:tplc="61C09ACA" w:tentative="1">
      <w:start w:val="1"/>
      <w:numFmt w:val="bullet"/>
      <w:lvlText w:val="•"/>
      <w:lvlJc w:val="left"/>
      <w:pPr>
        <w:tabs>
          <w:tab w:val="num" w:pos="3600"/>
        </w:tabs>
        <w:ind w:left="3600" w:hanging="360"/>
      </w:pPr>
      <w:rPr>
        <w:rFonts w:ascii="Arial" w:hAnsi="Arial" w:hint="default"/>
      </w:rPr>
    </w:lvl>
    <w:lvl w:ilvl="5" w:tplc="AC62B2DE" w:tentative="1">
      <w:start w:val="1"/>
      <w:numFmt w:val="bullet"/>
      <w:lvlText w:val="•"/>
      <w:lvlJc w:val="left"/>
      <w:pPr>
        <w:tabs>
          <w:tab w:val="num" w:pos="4320"/>
        </w:tabs>
        <w:ind w:left="4320" w:hanging="360"/>
      </w:pPr>
      <w:rPr>
        <w:rFonts w:ascii="Arial" w:hAnsi="Arial" w:hint="default"/>
      </w:rPr>
    </w:lvl>
    <w:lvl w:ilvl="6" w:tplc="A05C7348" w:tentative="1">
      <w:start w:val="1"/>
      <w:numFmt w:val="bullet"/>
      <w:lvlText w:val="•"/>
      <w:lvlJc w:val="left"/>
      <w:pPr>
        <w:tabs>
          <w:tab w:val="num" w:pos="5040"/>
        </w:tabs>
        <w:ind w:left="5040" w:hanging="360"/>
      </w:pPr>
      <w:rPr>
        <w:rFonts w:ascii="Arial" w:hAnsi="Arial" w:hint="default"/>
      </w:rPr>
    </w:lvl>
    <w:lvl w:ilvl="7" w:tplc="03285E66" w:tentative="1">
      <w:start w:val="1"/>
      <w:numFmt w:val="bullet"/>
      <w:lvlText w:val="•"/>
      <w:lvlJc w:val="left"/>
      <w:pPr>
        <w:tabs>
          <w:tab w:val="num" w:pos="5760"/>
        </w:tabs>
        <w:ind w:left="5760" w:hanging="360"/>
      </w:pPr>
      <w:rPr>
        <w:rFonts w:ascii="Arial" w:hAnsi="Arial" w:hint="default"/>
      </w:rPr>
    </w:lvl>
    <w:lvl w:ilvl="8" w:tplc="CA54800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E057784"/>
    <w:multiLevelType w:val="hybridMultilevel"/>
    <w:tmpl w:val="C108DA7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 w15:restartNumberingAfterBreak="0">
    <w:nsid w:val="4A456A93"/>
    <w:multiLevelType w:val="hybridMultilevel"/>
    <w:tmpl w:val="A06CB6F8"/>
    <w:lvl w:ilvl="0" w:tplc="FFFFFFFF">
      <w:start w:val="3508"/>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5B922767"/>
    <w:multiLevelType w:val="hybridMultilevel"/>
    <w:tmpl w:val="155258BC"/>
    <w:lvl w:ilvl="0" w:tplc="EF040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6520540"/>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0"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7C68704B"/>
    <w:multiLevelType w:val="hybridMultilevel"/>
    <w:tmpl w:val="DF0EC988"/>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6"/>
  </w:num>
  <w:num w:numId="2">
    <w:abstractNumId w:val="5"/>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9"/>
  </w:num>
  <w:num w:numId="6">
    <w:abstractNumId w:val="5"/>
  </w:num>
  <w:num w:numId="7">
    <w:abstractNumId w:val="8"/>
  </w:num>
  <w:num w:numId="8">
    <w:abstractNumId w:val="1"/>
  </w:num>
  <w:num w:numId="9">
    <w:abstractNumId w:val="2"/>
  </w:num>
  <w:num w:numId="10">
    <w:abstractNumId w:val="5"/>
  </w:num>
  <w:num w:numId="11">
    <w:abstractNumId w:val="5"/>
  </w:num>
  <w:num w:numId="12">
    <w:abstractNumId w:val="5"/>
  </w:num>
  <w:num w:numId="13">
    <w:abstractNumId w:val="3"/>
  </w:num>
  <w:num w:numId="14">
    <w:abstractNumId w:val="10"/>
  </w:num>
  <w:num w:numId="15">
    <w:abstractNumId w:val="6"/>
    <w:lvlOverride w:ilvl="0">
      <w:startOverride w:val="1"/>
    </w:lvlOverride>
  </w:num>
  <w:num w:numId="16">
    <w:abstractNumId w:val="6"/>
  </w:num>
  <w:num w:numId="17">
    <w:abstractNumId w:val="11"/>
  </w:num>
  <w:num w:numId="18">
    <w:abstractNumId w:val="5"/>
  </w:num>
  <w:num w:numId="19">
    <w:abstractNumId w:val="0"/>
  </w:num>
  <w:num w:numId="20">
    <w:abstractNumId w:val="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2984"/>
    <w:rsid w:val="000033A3"/>
    <w:rsid w:val="00003605"/>
    <w:rsid w:val="00003C56"/>
    <w:rsid w:val="00003EC2"/>
    <w:rsid w:val="000040A9"/>
    <w:rsid w:val="000042F5"/>
    <w:rsid w:val="0000458E"/>
    <w:rsid w:val="00004919"/>
    <w:rsid w:val="00004E70"/>
    <w:rsid w:val="00006B31"/>
    <w:rsid w:val="000072B6"/>
    <w:rsid w:val="00007813"/>
    <w:rsid w:val="00007FC6"/>
    <w:rsid w:val="000109E6"/>
    <w:rsid w:val="00011A15"/>
    <w:rsid w:val="00011F67"/>
    <w:rsid w:val="00012862"/>
    <w:rsid w:val="000128E6"/>
    <w:rsid w:val="00012B3B"/>
    <w:rsid w:val="00015EFB"/>
    <w:rsid w:val="000165E2"/>
    <w:rsid w:val="00016DA0"/>
    <w:rsid w:val="000172BE"/>
    <w:rsid w:val="00017D8A"/>
    <w:rsid w:val="00023076"/>
    <w:rsid w:val="000230C5"/>
    <w:rsid w:val="00023388"/>
    <w:rsid w:val="00023425"/>
    <w:rsid w:val="000241BE"/>
    <w:rsid w:val="000242F2"/>
    <w:rsid w:val="00025AEE"/>
    <w:rsid w:val="00025CC6"/>
    <w:rsid w:val="00026D4B"/>
    <w:rsid w:val="000275C6"/>
    <w:rsid w:val="00027AD6"/>
    <w:rsid w:val="00027F7F"/>
    <w:rsid w:val="0003024C"/>
    <w:rsid w:val="00031ADB"/>
    <w:rsid w:val="00032056"/>
    <w:rsid w:val="000328CA"/>
    <w:rsid w:val="00032E40"/>
    <w:rsid w:val="0003376B"/>
    <w:rsid w:val="00034676"/>
    <w:rsid w:val="000346E6"/>
    <w:rsid w:val="00034B5A"/>
    <w:rsid w:val="000352B3"/>
    <w:rsid w:val="00035B74"/>
    <w:rsid w:val="000372AC"/>
    <w:rsid w:val="000372BA"/>
    <w:rsid w:val="0004023E"/>
    <w:rsid w:val="0004024B"/>
    <w:rsid w:val="00041C57"/>
    <w:rsid w:val="00042C73"/>
    <w:rsid w:val="000434B7"/>
    <w:rsid w:val="000435E4"/>
    <w:rsid w:val="00043C0B"/>
    <w:rsid w:val="00044C1D"/>
    <w:rsid w:val="00045BE0"/>
    <w:rsid w:val="00046796"/>
    <w:rsid w:val="000467FD"/>
    <w:rsid w:val="00046A56"/>
    <w:rsid w:val="00046AAF"/>
    <w:rsid w:val="00047225"/>
    <w:rsid w:val="000473CF"/>
    <w:rsid w:val="00047E60"/>
    <w:rsid w:val="00051641"/>
    <w:rsid w:val="00052041"/>
    <w:rsid w:val="0005216C"/>
    <w:rsid w:val="00052175"/>
    <w:rsid w:val="00052AD2"/>
    <w:rsid w:val="000530DF"/>
    <w:rsid w:val="00053534"/>
    <w:rsid w:val="00054E0C"/>
    <w:rsid w:val="00055087"/>
    <w:rsid w:val="0005541D"/>
    <w:rsid w:val="000565C8"/>
    <w:rsid w:val="00056F2A"/>
    <w:rsid w:val="00057DC8"/>
    <w:rsid w:val="00060668"/>
    <w:rsid w:val="00060E68"/>
    <w:rsid w:val="000612E1"/>
    <w:rsid w:val="000614FE"/>
    <w:rsid w:val="000624A4"/>
    <w:rsid w:val="00065D38"/>
    <w:rsid w:val="00065F21"/>
    <w:rsid w:val="00067986"/>
    <w:rsid w:val="00067DD1"/>
    <w:rsid w:val="00070447"/>
    <w:rsid w:val="000706E7"/>
    <w:rsid w:val="00070EF8"/>
    <w:rsid w:val="00071192"/>
    <w:rsid w:val="000713A7"/>
    <w:rsid w:val="00072A80"/>
    <w:rsid w:val="000731A0"/>
    <w:rsid w:val="000736C1"/>
    <w:rsid w:val="00073797"/>
    <w:rsid w:val="00073DEC"/>
    <w:rsid w:val="000745AA"/>
    <w:rsid w:val="000749FA"/>
    <w:rsid w:val="00074E86"/>
    <w:rsid w:val="00076097"/>
    <w:rsid w:val="00076541"/>
    <w:rsid w:val="000772F4"/>
    <w:rsid w:val="000776EB"/>
    <w:rsid w:val="000813E1"/>
    <w:rsid w:val="000823B0"/>
    <w:rsid w:val="0008335B"/>
    <w:rsid w:val="00083379"/>
    <w:rsid w:val="00083587"/>
    <w:rsid w:val="00083838"/>
    <w:rsid w:val="00083B6A"/>
    <w:rsid w:val="000856FA"/>
    <w:rsid w:val="00085E04"/>
    <w:rsid w:val="00086800"/>
    <w:rsid w:val="00087665"/>
    <w:rsid w:val="00087913"/>
    <w:rsid w:val="000902DC"/>
    <w:rsid w:val="0009031D"/>
    <w:rsid w:val="00090C86"/>
    <w:rsid w:val="000911AE"/>
    <w:rsid w:val="0009184F"/>
    <w:rsid w:val="00093697"/>
    <w:rsid w:val="000939DD"/>
    <w:rsid w:val="00093D42"/>
    <w:rsid w:val="00093DD0"/>
    <w:rsid w:val="00094A16"/>
    <w:rsid w:val="00094DE6"/>
    <w:rsid w:val="00096356"/>
    <w:rsid w:val="00097B8B"/>
    <w:rsid w:val="00097C99"/>
    <w:rsid w:val="00097DC6"/>
    <w:rsid w:val="000A0245"/>
    <w:rsid w:val="000A07C3"/>
    <w:rsid w:val="000A0971"/>
    <w:rsid w:val="000A0F14"/>
    <w:rsid w:val="000A1441"/>
    <w:rsid w:val="000A1A06"/>
    <w:rsid w:val="000A1B60"/>
    <w:rsid w:val="000A1D3C"/>
    <w:rsid w:val="000A1E4F"/>
    <w:rsid w:val="000A21B4"/>
    <w:rsid w:val="000A2CC7"/>
    <w:rsid w:val="000A2ED6"/>
    <w:rsid w:val="000A4205"/>
    <w:rsid w:val="000A4751"/>
    <w:rsid w:val="000A4A19"/>
    <w:rsid w:val="000A4F09"/>
    <w:rsid w:val="000A5251"/>
    <w:rsid w:val="000A6351"/>
    <w:rsid w:val="000A63D6"/>
    <w:rsid w:val="000A7B38"/>
    <w:rsid w:val="000B0343"/>
    <w:rsid w:val="000B0D3C"/>
    <w:rsid w:val="000B2985"/>
    <w:rsid w:val="000B2C88"/>
    <w:rsid w:val="000B3342"/>
    <w:rsid w:val="000B4C4C"/>
    <w:rsid w:val="000B4CD1"/>
    <w:rsid w:val="000B518C"/>
    <w:rsid w:val="000B51FA"/>
    <w:rsid w:val="000B5905"/>
    <w:rsid w:val="000B5975"/>
    <w:rsid w:val="000B6049"/>
    <w:rsid w:val="000B6DC4"/>
    <w:rsid w:val="000B6E2C"/>
    <w:rsid w:val="000B76C5"/>
    <w:rsid w:val="000B7A10"/>
    <w:rsid w:val="000C115D"/>
    <w:rsid w:val="000C1535"/>
    <w:rsid w:val="000C1DAB"/>
    <w:rsid w:val="000C252B"/>
    <w:rsid w:val="000C2FBD"/>
    <w:rsid w:val="000C35B5"/>
    <w:rsid w:val="000C3B0C"/>
    <w:rsid w:val="000C3B1B"/>
    <w:rsid w:val="000C410C"/>
    <w:rsid w:val="000C422D"/>
    <w:rsid w:val="000C475C"/>
    <w:rsid w:val="000C4871"/>
    <w:rsid w:val="000C56BB"/>
    <w:rsid w:val="000C5F91"/>
    <w:rsid w:val="000C5FCF"/>
    <w:rsid w:val="000C6025"/>
    <w:rsid w:val="000D0565"/>
    <w:rsid w:val="000D0E4E"/>
    <w:rsid w:val="000D113C"/>
    <w:rsid w:val="000D12D1"/>
    <w:rsid w:val="000D159A"/>
    <w:rsid w:val="000D1796"/>
    <w:rsid w:val="000D22CC"/>
    <w:rsid w:val="000D36AE"/>
    <w:rsid w:val="000D38A1"/>
    <w:rsid w:val="000D40AB"/>
    <w:rsid w:val="000D4C4E"/>
    <w:rsid w:val="000D5077"/>
    <w:rsid w:val="000D5362"/>
    <w:rsid w:val="000D5657"/>
    <w:rsid w:val="000D57F8"/>
    <w:rsid w:val="000D5851"/>
    <w:rsid w:val="000D5C60"/>
    <w:rsid w:val="000D71E2"/>
    <w:rsid w:val="000D731C"/>
    <w:rsid w:val="000D73A5"/>
    <w:rsid w:val="000E04FD"/>
    <w:rsid w:val="000E07D6"/>
    <w:rsid w:val="000E11A0"/>
    <w:rsid w:val="000E1380"/>
    <w:rsid w:val="000E18DF"/>
    <w:rsid w:val="000E3980"/>
    <w:rsid w:val="000E4AA2"/>
    <w:rsid w:val="000E5416"/>
    <w:rsid w:val="000E59A0"/>
    <w:rsid w:val="000E7A84"/>
    <w:rsid w:val="000E7B69"/>
    <w:rsid w:val="000F0E2F"/>
    <w:rsid w:val="000F0E9C"/>
    <w:rsid w:val="000F15BC"/>
    <w:rsid w:val="000F180A"/>
    <w:rsid w:val="000F1C92"/>
    <w:rsid w:val="000F1DC8"/>
    <w:rsid w:val="000F21EF"/>
    <w:rsid w:val="000F2EEE"/>
    <w:rsid w:val="000F30FA"/>
    <w:rsid w:val="000F3697"/>
    <w:rsid w:val="000F4EF1"/>
    <w:rsid w:val="000F6A11"/>
    <w:rsid w:val="000F71D8"/>
    <w:rsid w:val="000F7F58"/>
    <w:rsid w:val="00100128"/>
    <w:rsid w:val="00100FF3"/>
    <w:rsid w:val="001026CA"/>
    <w:rsid w:val="00102803"/>
    <w:rsid w:val="001043C2"/>
    <w:rsid w:val="001043E1"/>
    <w:rsid w:val="0010505A"/>
    <w:rsid w:val="0010534C"/>
    <w:rsid w:val="0010563A"/>
    <w:rsid w:val="00105CC7"/>
    <w:rsid w:val="00105EAB"/>
    <w:rsid w:val="00107779"/>
    <w:rsid w:val="001078C2"/>
    <w:rsid w:val="00107C0C"/>
    <w:rsid w:val="00107E1C"/>
    <w:rsid w:val="00110243"/>
    <w:rsid w:val="001112C4"/>
    <w:rsid w:val="00111444"/>
    <w:rsid w:val="00111723"/>
    <w:rsid w:val="00111E08"/>
    <w:rsid w:val="001129B5"/>
    <w:rsid w:val="00112BE6"/>
    <w:rsid w:val="0011348A"/>
    <w:rsid w:val="001141E3"/>
    <w:rsid w:val="001144DF"/>
    <w:rsid w:val="001151D3"/>
    <w:rsid w:val="0011557B"/>
    <w:rsid w:val="0011586A"/>
    <w:rsid w:val="00115962"/>
    <w:rsid w:val="00117C85"/>
    <w:rsid w:val="00120B13"/>
    <w:rsid w:val="00122863"/>
    <w:rsid w:val="001230D2"/>
    <w:rsid w:val="00124D84"/>
    <w:rsid w:val="001250DD"/>
    <w:rsid w:val="00125733"/>
    <w:rsid w:val="00125862"/>
    <w:rsid w:val="001263AA"/>
    <w:rsid w:val="001272E5"/>
    <w:rsid w:val="00127EBB"/>
    <w:rsid w:val="00130779"/>
    <w:rsid w:val="001307A1"/>
    <w:rsid w:val="001321D3"/>
    <w:rsid w:val="00133599"/>
    <w:rsid w:val="00133BF7"/>
    <w:rsid w:val="001348DB"/>
    <w:rsid w:val="00134B88"/>
    <w:rsid w:val="00136A23"/>
    <w:rsid w:val="00136B99"/>
    <w:rsid w:val="00137801"/>
    <w:rsid w:val="0014063E"/>
    <w:rsid w:val="0014087D"/>
    <w:rsid w:val="00140F74"/>
    <w:rsid w:val="00141191"/>
    <w:rsid w:val="0014159C"/>
    <w:rsid w:val="00142665"/>
    <w:rsid w:val="0014384A"/>
    <w:rsid w:val="00143B7F"/>
    <w:rsid w:val="00143D9C"/>
    <w:rsid w:val="00143E80"/>
    <w:rsid w:val="0014450F"/>
    <w:rsid w:val="00144954"/>
    <w:rsid w:val="00144D8F"/>
    <w:rsid w:val="00145C74"/>
    <w:rsid w:val="00146207"/>
    <w:rsid w:val="001462E9"/>
    <w:rsid w:val="001463FA"/>
    <w:rsid w:val="00146A65"/>
    <w:rsid w:val="00146E32"/>
    <w:rsid w:val="001474E7"/>
    <w:rsid w:val="00147D2C"/>
    <w:rsid w:val="00150813"/>
    <w:rsid w:val="00151619"/>
    <w:rsid w:val="00152835"/>
    <w:rsid w:val="00152CF9"/>
    <w:rsid w:val="001533A6"/>
    <w:rsid w:val="00154438"/>
    <w:rsid w:val="00154FF8"/>
    <w:rsid w:val="001559FA"/>
    <w:rsid w:val="00156374"/>
    <w:rsid w:val="0015646D"/>
    <w:rsid w:val="00156976"/>
    <w:rsid w:val="001577D8"/>
    <w:rsid w:val="00157E7C"/>
    <w:rsid w:val="00157FC3"/>
    <w:rsid w:val="00160739"/>
    <w:rsid w:val="00160DC6"/>
    <w:rsid w:val="0016271E"/>
    <w:rsid w:val="00162D7A"/>
    <w:rsid w:val="00164DAB"/>
    <w:rsid w:val="001654CA"/>
    <w:rsid w:val="00165BBB"/>
    <w:rsid w:val="0016613F"/>
    <w:rsid w:val="001661BC"/>
    <w:rsid w:val="00166215"/>
    <w:rsid w:val="00166591"/>
    <w:rsid w:val="001669BD"/>
    <w:rsid w:val="001672BE"/>
    <w:rsid w:val="00171143"/>
    <w:rsid w:val="00172864"/>
    <w:rsid w:val="00172B82"/>
    <w:rsid w:val="00172EFA"/>
    <w:rsid w:val="001731B7"/>
    <w:rsid w:val="00173608"/>
    <w:rsid w:val="00174408"/>
    <w:rsid w:val="001745EC"/>
    <w:rsid w:val="001747B7"/>
    <w:rsid w:val="00174E7E"/>
    <w:rsid w:val="00175173"/>
    <w:rsid w:val="00175C30"/>
    <w:rsid w:val="0017630C"/>
    <w:rsid w:val="00177069"/>
    <w:rsid w:val="00177FC1"/>
    <w:rsid w:val="001803D5"/>
    <w:rsid w:val="001815A2"/>
    <w:rsid w:val="00181FC1"/>
    <w:rsid w:val="00182BDB"/>
    <w:rsid w:val="00183034"/>
    <w:rsid w:val="001830F7"/>
    <w:rsid w:val="00183EE6"/>
    <w:rsid w:val="00184BA5"/>
    <w:rsid w:val="0018588A"/>
    <w:rsid w:val="00187252"/>
    <w:rsid w:val="00187B53"/>
    <w:rsid w:val="00191B91"/>
    <w:rsid w:val="00191C91"/>
    <w:rsid w:val="00192978"/>
    <w:rsid w:val="00192DD9"/>
    <w:rsid w:val="00193A14"/>
    <w:rsid w:val="00194339"/>
    <w:rsid w:val="00194848"/>
    <w:rsid w:val="001958EA"/>
    <w:rsid w:val="00195A39"/>
    <w:rsid w:val="00195E0E"/>
    <w:rsid w:val="001963FE"/>
    <w:rsid w:val="00197D53"/>
    <w:rsid w:val="001A08BF"/>
    <w:rsid w:val="001A15FF"/>
    <w:rsid w:val="001A180D"/>
    <w:rsid w:val="001A1BAC"/>
    <w:rsid w:val="001A1DBC"/>
    <w:rsid w:val="001A23CE"/>
    <w:rsid w:val="001A24C1"/>
    <w:rsid w:val="001A2C89"/>
    <w:rsid w:val="001A5BD7"/>
    <w:rsid w:val="001A5BFB"/>
    <w:rsid w:val="001A673E"/>
    <w:rsid w:val="001A760A"/>
    <w:rsid w:val="001A7763"/>
    <w:rsid w:val="001B046F"/>
    <w:rsid w:val="001B1C26"/>
    <w:rsid w:val="001B3964"/>
    <w:rsid w:val="001B443F"/>
    <w:rsid w:val="001B4452"/>
    <w:rsid w:val="001B466C"/>
    <w:rsid w:val="001B4F34"/>
    <w:rsid w:val="001B52EC"/>
    <w:rsid w:val="001B554A"/>
    <w:rsid w:val="001B6564"/>
    <w:rsid w:val="001B691A"/>
    <w:rsid w:val="001B724C"/>
    <w:rsid w:val="001C02D8"/>
    <w:rsid w:val="001C04E3"/>
    <w:rsid w:val="001C0D71"/>
    <w:rsid w:val="001C1C71"/>
    <w:rsid w:val="001C2378"/>
    <w:rsid w:val="001C266C"/>
    <w:rsid w:val="001C3EE9"/>
    <w:rsid w:val="001C3FA4"/>
    <w:rsid w:val="001C40F9"/>
    <w:rsid w:val="001C4277"/>
    <w:rsid w:val="001C458B"/>
    <w:rsid w:val="001C4D40"/>
    <w:rsid w:val="001C5D4F"/>
    <w:rsid w:val="001C62A9"/>
    <w:rsid w:val="001C64C0"/>
    <w:rsid w:val="001C69DA"/>
    <w:rsid w:val="001C6F06"/>
    <w:rsid w:val="001D03C9"/>
    <w:rsid w:val="001D2360"/>
    <w:rsid w:val="001D3109"/>
    <w:rsid w:val="001D332E"/>
    <w:rsid w:val="001D5033"/>
    <w:rsid w:val="001D5C88"/>
    <w:rsid w:val="001D6567"/>
    <w:rsid w:val="001D695C"/>
    <w:rsid w:val="001D6AB7"/>
    <w:rsid w:val="001D6FD9"/>
    <w:rsid w:val="001D780E"/>
    <w:rsid w:val="001E05C3"/>
    <w:rsid w:val="001E0AD3"/>
    <w:rsid w:val="001E36E4"/>
    <w:rsid w:val="001E379D"/>
    <w:rsid w:val="001E3A3C"/>
    <w:rsid w:val="001E3A88"/>
    <w:rsid w:val="001E5C23"/>
    <w:rsid w:val="001E638B"/>
    <w:rsid w:val="001E7504"/>
    <w:rsid w:val="001E76DF"/>
    <w:rsid w:val="001E7A74"/>
    <w:rsid w:val="001F0761"/>
    <w:rsid w:val="001F1308"/>
    <w:rsid w:val="001F1525"/>
    <w:rsid w:val="001F1E87"/>
    <w:rsid w:val="001F1EB6"/>
    <w:rsid w:val="001F2E23"/>
    <w:rsid w:val="001F341F"/>
    <w:rsid w:val="001F3911"/>
    <w:rsid w:val="001F3F1A"/>
    <w:rsid w:val="001F4568"/>
    <w:rsid w:val="001F4CBD"/>
    <w:rsid w:val="001F5545"/>
    <w:rsid w:val="001F5607"/>
    <w:rsid w:val="001F5653"/>
    <w:rsid w:val="001F5777"/>
    <w:rsid w:val="001F5937"/>
    <w:rsid w:val="001F59E3"/>
    <w:rsid w:val="001F59ED"/>
    <w:rsid w:val="001F7121"/>
    <w:rsid w:val="00200D2C"/>
    <w:rsid w:val="002015D5"/>
    <w:rsid w:val="0020197F"/>
    <w:rsid w:val="002019D8"/>
    <w:rsid w:val="00201EC7"/>
    <w:rsid w:val="0020349A"/>
    <w:rsid w:val="002034B4"/>
    <w:rsid w:val="00204032"/>
    <w:rsid w:val="00204BAD"/>
    <w:rsid w:val="00204D60"/>
    <w:rsid w:val="00205627"/>
    <w:rsid w:val="002056D0"/>
    <w:rsid w:val="00206334"/>
    <w:rsid w:val="00206A91"/>
    <w:rsid w:val="00210860"/>
    <w:rsid w:val="00210B6A"/>
    <w:rsid w:val="002122B8"/>
    <w:rsid w:val="002126E1"/>
    <w:rsid w:val="00212CB6"/>
    <w:rsid w:val="00212E37"/>
    <w:rsid w:val="002140FF"/>
    <w:rsid w:val="002141C4"/>
    <w:rsid w:val="002158A0"/>
    <w:rsid w:val="00215C7A"/>
    <w:rsid w:val="00216E50"/>
    <w:rsid w:val="00217272"/>
    <w:rsid w:val="0022049A"/>
    <w:rsid w:val="00220894"/>
    <w:rsid w:val="00221010"/>
    <w:rsid w:val="00224952"/>
    <w:rsid w:val="00224DD2"/>
    <w:rsid w:val="00224EC2"/>
    <w:rsid w:val="00225334"/>
    <w:rsid w:val="0022538D"/>
    <w:rsid w:val="0022569E"/>
    <w:rsid w:val="00225724"/>
    <w:rsid w:val="00225A6A"/>
    <w:rsid w:val="00225AC7"/>
    <w:rsid w:val="00225ACC"/>
    <w:rsid w:val="00227A5A"/>
    <w:rsid w:val="00230BCF"/>
    <w:rsid w:val="00230E4E"/>
    <w:rsid w:val="00231C25"/>
    <w:rsid w:val="00231C6F"/>
    <w:rsid w:val="00232A90"/>
    <w:rsid w:val="00234151"/>
    <w:rsid w:val="00234F8C"/>
    <w:rsid w:val="00235542"/>
    <w:rsid w:val="00236436"/>
    <w:rsid w:val="002369B0"/>
    <w:rsid w:val="00236AD8"/>
    <w:rsid w:val="002401F5"/>
    <w:rsid w:val="002406D8"/>
    <w:rsid w:val="00240C24"/>
    <w:rsid w:val="00240E54"/>
    <w:rsid w:val="00240F1E"/>
    <w:rsid w:val="002451C5"/>
    <w:rsid w:val="0024593A"/>
    <w:rsid w:val="00245F1F"/>
    <w:rsid w:val="0024663B"/>
    <w:rsid w:val="002469F8"/>
    <w:rsid w:val="00247103"/>
    <w:rsid w:val="00250067"/>
    <w:rsid w:val="00250A2A"/>
    <w:rsid w:val="002516DE"/>
    <w:rsid w:val="00251C1D"/>
    <w:rsid w:val="00251C73"/>
    <w:rsid w:val="00251F81"/>
    <w:rsid w:val="00252BE0"/>
    <w:rsid w:val="00253588"/>
    <w:rsid w:val="002546F4"/>
    <w:rsid w:val="002551D0"/>
    <w:rsid w:val="00255374"/>
    <w:rsid w:val="00257BF4"/>
    <w:rsid w:val="00260003"/>
    <w:rsid w:val="0026035D"/>
    <w:rsid w:val="002606D6"/>
    <w:rsid w:val="00261C98"/>
    <w:rsid w:val="0026248E"/>
    <w:rsid w:val="00262914"/>
    <w:rsid w:val="00264380"/>
    <w:rsid w:val="002647BF"/>
    <w:rsid w:val="002647D5"/>
    <w:rsid w:val="00265032"/>
    <w:rsid w:val="002651FB"/>
    <w:rsid w:val="0026538C"/>
    <w:rsid w:val="00265781"/>
    <w:rsid w:val="002657A6"/>
    <w:rsid w:val="00266B13"/>
    <w:rsid w:val="00266DF3"/>
    <w:rsid w:val="00267BCF"/>
    <w:rsid w:val="00267DD5"/>
    <w:rsid w:val="00270728"/>
    <w:rsid w:val="00270D42"/>
    <w:rsid w:val="0027195D"/>
    <w:rsid w:val="00272B03"/>
    <w:rsid w:val="002733E2"/>
    <w:rsid w:val="00274696"/>
    <w:rsid w:val="002750B1"/>
    <w:rsid w:val="00276A35"/>
    <w:rsid w:val="00276B1B"/>
    <w:rsid w:val="00277835"/>
    <w:rsid w:val="0027793C"/>
    <w:rsid w:val="00280002"/>
    <w:rsid w:val="002809DF"/>
    <w:rsid w:val="00280AB1"/>
    <w:rsid w:val="00281F1E"/>
    <w:rsid w:val="002835A6"/>
    <w:rsid w:val="00283C6D"/>
    <w:rsid w:val="00283E7C"/>
    <w:rsid w:val="00284BAE"/>
    <w:rsid w:val="00285005"/>
    <w:rsid w:val="002859AF"/>
    <w:rsid w:val="00286AE7"/>
    <w:rsid w:val="00287243"/>
    <w:rsid w:val="00290647"/>
    <w:rsid w:val="00291385"/>
    <w:rsid w:val="00291422"/>
    <w:rsid w:val="00291684"/>
    <w:rsid w:val="0029237F"/>
    <w:rsid w:val="00292602"/>
    <w:rsid w:val="00292715"/>
    <w:rsid w:val="00292726"/>
    <w:rsid w:val="00293E57"/>
    <w:rsid w:val="002947D1"/>
    <w:rsid w:val="002948DF"/>
    <w:rsid w:val="00294D90"/>
    <w:rsid w:val="002A0E7C"/>
    <w:rsid w:val="002A11EB"/>
    <w:rsid w:val="002A1E92"/>
    <w:rsid w:val="002A204D"/>
    <w:rsid w:val="002A2616"/>
    <w:rsid w:val="002A26E1"/>
    <w:rsid w:val="002A2FF2"/>
    <w:rsid w:val="002A368A"/>
    <w:rsid w:val="002A4065"/>
    <w:rsid w:val="002A5911"/>
    <w:rsid w:val="002A59F0"/>
    <w:rsid w:val="002A5C2C"/>
    <w:rsid w:val="002A6432"/>
    <w:rsid w:val="002A6E5E"/>
    <w:rsid w:val="002A6F25"/>
    <w:rsid w:val="002A6FD3"/>
    <w:rsid w:val="002B05E7"/>
    <w:rsid w:val="002B0A7D"/>
    <w:rsid w:val="002B1A69"/>
    <w:rsid w:val="002B2723"/>
    <w:rsid w:val="002B303A"/>
    <w:rsid w:val="002B4325"/>
    <w:rsid w:val="002B4B97"/>
    <w:rsid w:val="002B512F"/>
    <w:rsid w:val="002B538E"/>
    <w:rsid w:val="002B5DCA"/>
    <w:rsid w:val="002B635B"/>
    <w:rsid w:val="002B678F"/>
    <w:rsid w:val="002B6BDC"/>
    <w:rsid w:val="002B712D"/>
    <w:rsid w:val="002B75B0"/>
    <w:rsid w:val="002B7EAF"/>
    <w:rsid w:val="002C099C"/>
    <w:rsid w:val="002C0B74"/>
    <w:rsid w:val="002C0C8B"/>
    <w:rsid w:val="002C0CBB"/>
    <w:rsid w:val="002C0FBB"/>
    <w:rsid w:val="002C1201"/>
    <w:rsid w:val="002C1460"/>
    <w:rsid w:val="002C20F2"/>
    <w:rsid w:val="002C273B"/>
    <w:rsid w:val="002C38B2"/>
    <w:rsid w:val="002C3F9C"/>
    <w:rsid w:val="002C5AFA"/>
    <w:rsid w:val="002C5B02"/>
    <w:rsid w:val="002C5F90"/>
    <w:rsid w:val="002D0439"/>
    <w:rsid w:val="002D0575"/>
    <w:rsid w:val="002D11B7"/>
    <w:rsid w:val="002D1786"/>
    <w:rsid w:val="002D1810"/>
    <w:rsid w:val="002D1A06"/>
    <w:rsid w:val="002D2826"/>
    <w:rsid w:val="002D3BBC"/>
    <w:rsid w:val="002D438A"/>
    <w:rsid w:val="002D4735"/>
    <w:rsid w:val="002D5738"/>
    <w:rsid w:val="002D5E53"/>
    <w:rsid w:val="002D64C8"/>
    <w:rsid w:val="002D6C11"/>
    <w:rsid w:val="002E0319"/>
    <w:rsid w:val="002E179B"/>
    <w:rsid w:val="002E1C9E"/>
    <w:rsid w:val="002E257B"/>
    <w:rsid w:val="002E3C65"/>
    <w:rsid w:val="002E3F5B"/>
    <w:rsid w:val="002E4362"/>
    <w:rsid w:val="002E63D9"/>
    <w:rsid w:val="002E640E"/>
    <w:rsid w:val="002E7579"/>
    <w:rsid w:val="002F05C6"/>
    <w:rsid w:val="002F09E9"/>
    <w:rsid w:val="002F0C28"/>
    <w:rsid w:val="002F1225"/>
    <w:rsid w:val="002F32BB"/>
    <w:rsid w:val="002F3CDE"/>
    <w:rsid w:val="002F5DD6"/>
    <w:rsid w:val="002F5FEA"/>
    <w:rsid w:val="002F63E7"/>
    <w:rsid w:val="002F6E5B"/>
    <w:rsid w:val="002F7BE3"/>
    <w:rsid w:val="002F7E6A"/>
    <w:rsid w:val="00300165"/>
    <w:rsid w:val="003010CF"/>
    <w:rsid w:val="00302508"/>
    <w:rsid w:val="00303440"/>
    <w:rsid w:val="00303AAD"/>
    <w:rsid w:val="00304D9B"/>
    <w:rsid w:val="00305FF9"/>
    <w:rsid w:val="00306DD7"/>
    <w:rsid w:val="00306E6B"/>
    <w:rsid w:val="003100C8"/>
    <w:rsid w:val="00310AEA"/>
    <w:rsid w:val="00311161"/>
    <w:rsid w:val="00312400"/>
    <w:rsid w:val="00312739"/>
    <w:rsid w:val="00312C3B"/>
    <w:rsid w:val="00312D10"/>
    <w:rsid w:val="003130A6"/>
    <w:rsid w:val="00313564"/>
    <w:rsid w:val="00313C7B"/>
    <w:rsid w:val="00314EB9"/>
    <w:rsid w:val="00315B96"/>
    <w:rsid w:val="0031712D"/>
    <w:rsid w:val="003178DA"/>
    <w:rsid w:val="00317DB8"/>
    <w:rsid w:val="00320618"/>
    <w:rsid w:val="0032100B"/>
    <w:rsid w:val="00321BD7"/>
    <w:rsid w:val="0032260F"/>
    <w:rsid w:val="003228DA"/>
    <w:rsid w:val="00323D6B"/>
    <w:rsid w:val="00326269"/>
    <w:rsid w:val="00326957"/>
    <w:rsid w:val="00326AE2"/>
    <w:rsid w:val="003302C6"/>
    <w:rsid w:val="00331426"/>
    <w:rsid w:val="0033148A"/>
    <w:rsid w:val="0033171D"/>
    <w:rsid w:val="00331FC3"/>
    <w:rsid w:val="0033299B"/>
    <w:rsid w:val="003336B3"/>
    <w:rsid w:val="00333C9B"/>
    <w:rsid w:val="00333FC4"/>
    <w:rsid w:val="0033586D"/>
    <w:rsid w:val="00335B75"/>
    <w:rsid w:val="00335D8C"/>
    <w:rsid w:val="00336072"/>
    <w:rsid w:val="003363A1"/>
    <w:rsid w:val="00336CA8"/>
    <w:rsid w:val="00337217"/>
    <w:rsid w:val="00337FF5"/>
    <w:rsid w:val="00340E7D"/>
    <w:rsid w:val="003419D6"/>
    <w:rsid w:val="0034226D"/>
    <w:rsid w:val="00342972"/>
    <w:rsid w:val="00342DFC"/>
    <w:rsid w:val="00342FDD"/>
    <w:rsid w:val="0034429B"/>
    <w:rsid w:val="00344866"/>
    <w:rsid w:val="0034638C"/>
    <w:rsid w:val="00346F7F"/>
    <w:rsid w:val="00347923"/>
    <w:rsid w:val="00347F4B"/>
    <w:rsid w:val="00350108"/>
    <w:rsid w:val="00350762"/>
    <w:rsid w:val="003507C4"/>
    <w:rsid w:val="003519A1"/>
    <w:rsid w:val="0035220F"/>
    <w:rsid w:val="00352480"/>
    <w:rsid w:val="003526B4"/>
    <w:rsid w:val="003530D2"/>
    <w:rsid w:val="0035331A"/>
    <w:rsid w:val="003534E1"/>
    <w:rsid w:val="003548D8"/>
    <w:rsid w:val="003554CA"/>
    <w:rsid w:val="0035568F"/>
    <w:rsid w:val="003564D2"/>
    <w:rsid w:val="00356EE0"/>
    <w:rsid w:val="003601D2"/>
    <w:rsid w:val="00360232"/>
    <w:rsid w:val="003602E0"/>
    <w:rsid w:val="00360D01"/>
    <w:rsid w:val="00362569"/>
    <w:rsid w:val="003633A5"/>
    <w:rsid w:val="003636CD"/>
    <w:rsid w:val="0036487C"/>
    <w:rsid w:val="00365411"/>
    <w:rsid w:val="00365679"/>
    <w:rsid w:val="00365E22"/>
    <w:rsid w:val="00365F68"/>
    <w:rsid w:val="00365FA2"/>
    <w:rsid w:val="00366543"/>
    <w:rsid w:val="00366C69"/>
    <w:rsid w:val="00367441"/>
    <w:rsid w:val="00367B1D"/>
    <w:rsid w:val="00367C23"/>
    <w:rsid w:val="0037040E"/>
    <w:rsid w:val="00370AD9"/>
    <w:rsid w:val="00370E4F"/>
    <w:rsid w:val="00371215"/>
    <w:rsid w:val="00372F0D"/>
    <w:rsid w:val="00374059"/>
    <w:rsid w:val="0037535B"/>
    <w:rsid w:val="0037552D"/>
    <w:rsid w:val="003756DB"/>
    <w:rsid w:val="00376513"/>
    <w:rsid w:val="003767FF"/>
    <w:rsid w:val="003770BB"/>
    <w:rsid w:val="0037771A"/>
    <w:rsid w:val="003802DC"/>
    <w:rsid w:val="00380E4E"/>
    <w:rsid w:val="00380FBF"/>
    <w:rsid w:val="0038148A"/>
    <w:rsid w:val="00382A43"/>
    <w:rsid w:val="00382D60"/>
    <w:rsid w:val="00382F29"/>
    <w:rsid w:val="00383069"/>
    <w:rsid w:val="0038335E"/>
    <w:rsid w:val="003839BE"/>
    <w:rsid w:val="00383C8D"/>
    <w:rsid w:val="003843D2"/>
    <w:rsid w:val="0038447F"/>
    <w:rsid w:val="00384897"/>
    <w:rsid w:val="003852FB"/>
    <w:rsid w:val="00385429"/>
    <w:rsid w:val="00385572"/>
    <w:rsid w:val="00385B05"/>
    <w:rsid w:val="00386382"/>
    <w:rsid w:val="00386443"/>
    <w:rsid w:val="003865EF"/>
    <w:rsid w:val="00386BA9"/>
    <w:rsid w:val="00390017"/>
    <w:rsid w:val="003901A3"/>
    <w:rsid w:val="00390277"/>
    <w:rsid w:val="0039072F"/>
    <w:rsid w:val="00391C17"/>
    <w:rsid w:val="00392C97"/>
    <w:rsid w:val="003934BA"/>
    <w:rsid w:val="00393E6A"/>
    <w:rsid w:val="003940CE"/>
    <w:rsid w:val="003944EE"/>
    <w:rsid w:val="00397C1D"/>
    <w:rsid w:val="00397DD0"/>
    <w:rsid w:val="003A16EE"/>
    <w:rsid w:val="003A180F"/>
    <w:rsid w:val="003A18DD"/>
    <w:rsid w:val="003A1D68"/>
    <w:rsid w:val="003A20C8"/>
    <w:rsid w:val="003A23DB"/>
    <w:rsid w:val="003A2C29"/>
    <w:rsid w:val="003A2EC3"/>
    <w:rsid w:val="003A36F2"/>
    <w:rsid w:val="003A3D39"/>
    <w:rsid w:val="003A3EC7"/>
    <w:rsid w:val="003A40B4"/>
    <w:rsid w:val="003A7834"/>
    <w:rsid w:val="003A7E9A"/>
    <w:rsid w:val="003B0B5B"/>
    <w:rsid w:val="003B0E79"/>
    <w:rsid w:val="003B19A2"/>
    <w:rsid w:val="003B21BC"/>
    <w:rsid w:val="003B3575"/>
    <w:rsid w:val="003B43B6"/>
    <w:rsid w:val="003B50BC"/>
    <w:rsid w:val="003B5126"/>
    <w:rsid w:val="003B5BA3"/>
    <w:rsid w:val="003B5D37"/>
    <w:rsid w:val="003B5D97"/>
    <w:rsid w:val="003B63A4"/>
    <w:rsid w:val="003B68FE"/>
    <w:rsid w:val="003B6D7D"/>
    <w:rsid w:val="003B7D7E"/>
    <w:rsid w:val="003C1012"/>
    <w:rsid w:val="003C11C9"/>
    <w:rsid w:val="003C1229"/>
    <w:rsid w:val="003C1FD4"/>
    <w:rsid w:val="003C1FEC"/>
    <w:rsid w:val="003C213D"/>
    <w:rsid w:val="003C24B4"/>
    <w:rsid w:val="003C25AD"/>
    <w:rsid w:val="003C2D21"/>
    <w:rsid w:val="003C5634"/>
    <w:rsid w:val="003C5E6B"/>
    <w:rsid w:val="003C7AD7"/>
    <w:rsid w:val="003D0610"/>
    <w:rsid w:val="003D0FC3"/>
    <w:rsid w:val="003D2C1D"/>
    <w:rsid w:val="003D2C34"/>
    <w:rsid w:val="003D3D90"/>
    <w:rsid w:val="003D3DDD"/>
    <w:rsid w:val="003D489D"/>
    <w:rsid w:val="003D5855"/>
    <w:rsid w:val="003D5CBF"/>
    <w:rsid w:val="003D6175"/>
    <w:rsid w:val="003D6689"/>
    <w:rsid w:val="003D66D2"/>
    <w:rsid w:val="003D6701"/>
    <w:rsid w:val="003E0163"/>
    <w:rsid w:val="003E07AE"/>
    <w:rsid w:val="003E14FC"/>
    <w:rsid w:val="003E2976"/>
    <w:rsid w:val="003E39CB"/>
    <w:rsid w:val="003E4858"/>
    <w:rsid w:val="003E4A75"/>
    <w:rsid w:val="003E4CC6"/>
    <w:rsid w:val="003E6316"/>
    <w:rsid w:val="003E6884"/>
    <w:rsid w:val="003E6AC5"/>
    <w:rsid w:val="003F0096"/>
    <w:rsid w:val="003F0850"/>
    <w:rsid w:val="003F0D12"/>
    <w:rsid w:val="003F0D80"/>
    <w:rsid w:val="003F12C2"/>
    <w:rsid w:val="003F160C"/>
    <w:rsid w:val="003F324F"/>
    <w:rsid w:val="003F33BC"/>
    <w:rsid w:val="003F3D4E"/>
    <w:rsid w:val="003F477E"/>
    <w:rsid w:val="003F47D8"/>
    <w:rsid w:val="003F63A5"/>
    <w:rsid w:val="003F6CD2"/>
    <w:rsid w:val="003F788D"/>
    <w:rsid w:val="0040126E"/>
    <w:rsid w:val="004020D4"/>
    <w:rsid w:val="00402153"/>
    <w:rsid w:val="004021B6"/>
    <w:rsid w:val="004022A9"/>
    <w:rsid w:val="004030F2"/>
    <w:rsid w:val="004047C4"/>
    <w:rsid w:val="004056B1"/>
    <w:rsid w:val="0040570B"/>
    <w:rsid w:val="00405EDB"/>
    <w:rsid w:val="00405FB1"/>
    <w:rsid w:val="00406460"/>
    <w:rsid w:val="00406634"/>
    <w:rsid w:val="004071F8"/>
    <w:rsid w:val="00412461"/>
    <w:rsid w:val="00412546"/>
    <w:rsid w:val="004125F7"/>
    <w:rsid w:val="0041285F"/>
    <w:rsid w:val="00413053"/>
    <w:rsid w:val="0041319C"/>
    <w:rsid w:val="00413576"/>
    <w:rsid w:val="004137AF"/>
    <w:rsid w:val="004137B6"/>
    <w:rsid w:val="00413A0F"/>
    <w:rsid w:val="00413A54"/>
    <w:rsid w:val="00413AB6"/>
    <w:rsid w:val="00413C10"/>
    <w:rsid w:val="00413CD9"/>
    <w:rsid w:val="00413F9A"/>
    <w:rsid w:val="004140CA"/>
    <w:rsid w:val="004144B3"/>
    <w:rsid w:val="00414622"/>
    <w:rsid w:val="00414C65"/>
    <w:rsid w:val="00415D76"/>
    <w:rsid w:val="00416665"/>
    <w:rsid w:val="00416A67"/>
    <w:rsid w:val="00416ACB"/>
    <w:rsid w:val="00421DCF"/>
    <w:rsid w:val="00422341"/>
    <w:rsid w:val="00423641"/>
    <w:rsid w:val="00423957"/>
    <w:rsid w:val="004253E5"/>
    <w:rsid w:val="00426266"/>
    <w:rsid w:val="00430710"/>
    <w:rsid w:val="00430A2D"/>
    <w:rsid w:val="0043132F"/>
    <w:rsid w:val="00431505"/>
    <w:rsid w:val="00431AF0"/>
    <w:rsid w:val="0043213A"/>
    <w:rsid w:val="0043223D"/>
    <w:rsid w:val="00432841"/>
    <w:rsid w:val="004328DD"/>
    <w:rsid w:val="004330F4"/>
    <w:rsid w:val="00433590"/>
    <w:rsid w:val="00433920"/>
    <w:rsid w:val="0043393D"/>
    <w:rsid w:val="004344C7"/>
    <w:rsid w:val="00435220"/>
    <w:rsid w:val="00435274"/>
    <w:rsid w:val="004352AD"/>
    <w:rsid w:val="0043545D"/>
    <w:rsid w:val="00435812"/>
    <w:rsid w:val="00435FE2"/>
    <w:rsid w:val="00436B62"/>
    <w:rsid w:val="00436E2F"/>
    <w:rsid w:val="00436EAB"/>
    <w:rsid w:val="00440ED0"/>
    <w:rsid w:val="00444FC3"/>
    <w:rsid w:val="00445B60"/>
    <w:rsid w:val="004461D9"/>
    <w:rsid w:val="00446AC6"/>
    <w:rsid w:val="00446FCA"/>
    <w:rsid w:val="0044759B"/>
    <w:rsid w:val="004477F4"/>
    <w:rsid w:val="00447F54"/>
    <w:rsid w:val="00450B7E"/>
    <w:rsid w:val="00450DF7"/>
    <w:rsid w:val="0045136B"/>
    <w:rsid w:val="00451C7E"/>
    <w:rsid w:val="00453BB6"/>
    <w:rsid w:val="00453CAA"/>
    <w:rsid w:val="0045403B"/>
    <w:rsid w:val="00454C97"/>
    <w:rsid w:val="00455075"/>
    <w:rsid w:val="00455113"/>
    <w:rsid w:val="004558BD"/>
    <w:rsid w:val="00455B3E"/>
    <w:rsid w:val="00456421"/>
    <w:rsid w:val="00456DAB"/>
    <w:rsid w:val="00456EC2"/>
    <w:rsid w:val="0045748C"/>
    <w:rsid w:val="00457EB6"/>
    <w:rsid w:val="00460887"/>
    <w:rsid w:val="00460CC3"/>
    <w:rsid w:val="00460D93"/>
    <w:rsid w:val="00460E86"/>
    <w:rsid w:val="0046131F"/>
    <w:rsid w:val="00462E05"/>
    <w:rsid w:val="0046387B"/>
    <w:rsid w:val="004646B4"/>
    <w:rsid w:val="00464A88"/>
    <w:rsid w:val="00464D0F"/>
    <w:rsid w:val="004651A0"/>
    <w:rsid w:val="00465499"/>
    <w:rsid w:val="00465EC7"/>
    <w:rsid w:val="00466532"/>
    <w:rsid w:val="0046683D"/>
    <w:rsid w:val="004672D1"/>
    <w:rsid w:val="00467488"/>
    <w:rsid w:val="0047083E"/>
    <w:rsid w:val="00470EB5"/>
    <w:rsid w:val="004717BA"/>
    <w:rsid w:val="0047286B"/>
    <w:rsid w:val="00472E27"/>
    <w:rsid w:val="00473E15"/>
    <w:rsid w:val="00474220"/>
    <w:rsid w:val="00475291"/>
    <w:rsid w:val="004752D3"/>
    <w:rsid w:val="004754E1"/>
    <w:rsid w:val="00475CE0"/>
    <w:rsid w:val="00475D66"/>
    <w:rsid w:val="00476827"/>
    <w:rsid w:val="00476BD4"/>
    <w:rsid w:val="00477BA8"/>
    <w:rsid w:val="00477C35"/>
    <w:rsid w:val="00480988"/>
    <w:rsid w:val="00480E05"/>
    <w:rsid w:val="004825C6"/>
    <w:rsid w:val="00482BBE"/>
    <w:rsid w:val="00483A12"/>
    <w:rsid w:val="00484145"/>
    <w:rsid w:val="00484509"/>
    <w:rsid w:val="00484A77"/>
    <w:rsid w:val="00484D65"/>
    <w:rsid w:val="00484DD1"/>
    <w:rsid w:val="0048540F"/>
    <w:rsid w:val="00485970"/>
    <w:rsid w:val="00485C0D"/>
    <w:rsid w:val="004864C4"/>
    <w:rsid w:val="00486575"/>
    <w:rsid w:val="004866D0"/>
    <w:rsid w:val="00486936"/>
    <w:rsid w:val="00486A15"/>
    <w:rsid w:val="004875FF"/>
    <w:rsid w:val="00487AAB"/>
    <w:rsid w:val="00490591"/>
    <w:rsid w:val="004933D9"/>
    <w:rsid w:val="00494242"/>
    <w:rsid w:val="00494E8E"/>
    <w:rsid w:val="004955BC"/>
    <w:rsid w:val="00495D63"/>
    <w:rsid w:val="0049648F"/>
    <w:rsid w:val="00496606"/>
    <w:rsid w:val="00496F05"/>
    <w:rsid w:val="00497370"/>
    <w:rsid w:val="004A06EE"/>
    <w:rsid w:val="004A0F39"/>
    <w:rsid w:val="004A1472"/>
    <w:rsid w:val="004A1994"/>
    <w:rsid w:val="004A242F"/>
    <w:rsid w:val="004A251F"/>
    <w:rsid w:val="004A386A"/>
    <w:rsid w:val="004A3BF1"/>
    <w:rsid w:val="004A3E42"/>
    <w:rsid w:val="004A4715"/>
    <w:rsid w:val="004A5046"/>
    <w:rsid w:val="004A565E"/>
    <w:rsid w:val="004A5DF3"/>
    <w:rsid w:val="004A6134"/>
    <w:rsid w:val="004A7092"/>
    <w:rsid w:val="004B10E0"/>
    <w:rsid w:val="004B49E6"/>
    <w:rsid w:val="004B4D69"/>
    <w:rsid w:val="004B526C"/>
    <w:rsid w:val="004B79A7"/>
    <w:rsid w:val="004B7EC8"/>
    <w:rsid w:val="004C01A8"/>
    <w:rsid w:val="004C1840"/>
    <w:rsid w:val="004C24C9"/>
    <w:rsid w:val="004C2F9B"/>
    <w:rsid w:val="004C31B6"/>
    <w:rsid w:val="004C3C96"/>
    <w:rsid w:val="004C5319"/>
    <w:rsid w:val="004C539C"/>
    <w:rsid w:val="004C57D3"/>
    <w:rsid w:val="004C621F"/>
    <w:rsid w:val="004C7948"/>
    <w:rsid w:val="004C7BB8"/>
    <w:rsid w:val="004C7C60"/>
    <w:rsid w:val="004D0DFE"/>
    <w:rsid w:val="004D1D91"/>
    <w:rsid w:val="004D22C3"/>
    <w:rsid w:val="004D2A46"/>
    <w:rsid w:val="004D6F37"/>
    <w:rsid w:val="004D6F4D"/>
    <w:rsid w:val="004D6F95"/>
    <w:rsid w:val="004D72FE"/>
    <w:rsid w:val="004D7674"/>
    <w:rsid w:val="004D7E91"/>
    <w:rsid w:val="004E003A"/>
    <w:rsid w:val="004E0768"/>
    <w:rsid w:val="004E1A31"/>
    <w:rsid w:val="004E2DE0"/>
    <w:rsid w:val="004E4060"/>
    <w:rsid w:val="004E409A"/>
    <w:rsid w:val="004E4394"/>
    <w:rsid w:val="004E59D3"/>
    <w:rsid w:val="004E5DE6"/>
    <w:rsid w:val="004F0657"/>
    <w:rsid w:val="004F0FB9"/>
    <w:rsid w:val="004F2B59"/>
    <w:rsid w:val="004F2E65"/>
    <w:rsid w:val="004F2F7E"/>
    <w:rsid w:val="004F32B5"/>
    <w:rsid w:val="004F407E"/>
    <w:rsid w:val="004F5479"/>
    <w:rsid w:val="004F74D3"/>
    <w:rsid w:val="004F7528"/>
    <w:rsid w:val="004F7BCA"/>
    <w:rsid w:val="004F7D89"/>
    <w:rsid w:val="0050030D"/>
    <w:rsid w:val="00501981"/>
    <w:rsid w:val="00501A85"/>
    <w:rsid w:val="00501BB3"/>
    <w:rsid w:val="005021DD"/>
    <w:rsid w:val="005026CA"/>
    <w:rsid w:val="00502B72"/>
    <w:rsid w:val="00503F11"/>
    <w:rsid w:val="00504BC1"/>
    <w:rsid w:val="00505134"/>
    <w:rsid w:val="00505C04"/>
    <w:rsid w:val="005077DB"/>
    <w:rsid w:val="005079AB"/>
    <w:rsid w:val="005107BD"/>
    <w:rsid w:val="00511150"/>
    <w:rsid w:val="00511E08"/>
    <w:rsid w:val="00511F15"/>
    <w:rsid w:val="0051318C"/>
    <w:rsid w:val="005140E5"/>
    <w:rsid w:val="005142CD"/>
    <w:rsid w:val="005143C9"/>
    <w:rsid w:val="00514441"/>
    <w:rsid w:val="0051515C"/>
    <w:rsid w:val="005154C5"/>
    <w:rsid w:val="005157A9"/>
    <w:rsid w:val="005173A7"/>
    <w:rsid w:val="005173EE"/>
    <w:rsid w:val="005177E1"/>
    <w:rsid w:val="00520C0A"/>
    <w:rsid w:val="005218B6"/>
    <w:rsid w:val="00522589"/>
    <w:rsid w:val="00522A12"/>
    <w:rsid w:val="00522F0E"/>
    <w:rsid w:val="00524545"/>
    <w:rsid w:val="00524643"/>
    <w:rsid w:val="005255BF"/>
    <w:rsid w:val="005257DE"/>
    <w:rsid w:val="00525EAA"/>
    <w:rsid w:val="00527200"/>
    <w:rsid w:val="00530157"/>
    <w:rsid w:val="00531EBE"/>
    <w:rsid w:val="00532B28"/>
    <w:rsid w:val="00532F8B"/>
    <w:rsid w:val="00533737"/>
    <w:rsid w:val="0053544D"/>
    <w:rsid w:val="00535B79"/>
    <w:rsid w:val="00535D7B"/>
    <w:rsid w:val="00535D7C"/>
    <w:rsid w:val="00536579"/>
    <w:rsid w:val="00536C1E"/>
    <w:rsid w:val="00537712"/>
    <w:rsid w:val="00537F3D"/>
    <w:rsid w:val="00540C57"/>
    <w:rsid w:val="0054138A"/>
    <w:rsid w:val="00541473"/>
    <w:rsid w:val="005418BF"/>
    <w:rsid w:val="00541A86"/>
    <w:rsid w:val="0054343A"/>
    <w:rsid w:val="005436BE"/>
    <w:rsid w:val="00543851"/>
    <w:rsid w:val="00543974"/>
    <w:rsid w:val="00543EBF"/>
    <w:rsid w:val="005446E5"/>
    <w:rsid w:val="00544ABA"/>
    <w:rsid w:val="0054593A"/>
    <w:rsid w:val="00545EB9"/>
    <w:rsid w:val="00545F54"/>
    <w:rsid w:val="005467FB"/>
    <w:rsid w:val="00546AE9"/>
    <w:rsid w:val="00547989"/>
    <w:rsid w:val="00547E5F"/>
    <w:rsid w:val="00551320"/>
    <w:rsid w:val="005518A4"/>
    <w:rsid w:val="00552768"/>
    <w:rsid w:val="00552935"/>
    <w:rsid w:val="00553127"/>
    <w:rsid w:val="005537D5"/>
    <w:rsid w:val="00554BE7"/>
    <w:rsid w:val="0055580E"/>
    <w:rsid w:val="00556D68"/>
    <w:rsid w:val="00557173"/>
    <w:rsid w:val="005576A1"/>
    <w:rsid w:val="00557A64"/>
    <w:rsid w:val="00560014"/>
    <w:rsid w:val="00560222"/>
    <w:rsid w:val="005605C0"/>
    <w:rsid w:val="00560D23"/>
    <w:rsid w:val="0056101B"/>
    <w:rsid w:val="005615D8"/>
    <w:rsid w:val="005626D6"/>
    <w:rsid w:val="005638D4"/>
    <w:rsid w:val="00564E53"/>
    <w:rsid w:val="005656EB"/>
    <w:rsid w:val="005656ED"/>
    <w:rsid w:val="005661D9"/>
    <w:rsid w:val="00566544"/>
    <w:rsid w:val="00566608"/>
    <w:rsid w:val="0056695F"/>
    <w:rsid w:val="00566C83"/>
    <w:rsid w:val="005700FE"/>
    <w:rsid w:val="00570195"/>
    <w:rsid w:val="005706B1"/>
    <w:rsid w:val="00570E24"/>
    <w:rsid w:val="0057184D"/>
    <w:rsid w:val="00572481"/>
    <w:rsid w:val="00572760"/>
    <w:rsid w:val="00573907"/>
    <w:rsid w:val="005743DE"/>
    <w:rsid w:val="00574F3F"/>
    <w:rsid w:val="0057562C"/>
    <w:rsid w:val="005759F6"/>
    <w:rsid w:val="00575E3E"/>
    <w:rsid w:val="005763AC"/>
    <w:rsid w:val="005765F5"/>
    <w:rsid w:val="00576D6C"/>
    <w:rsid w:val="00576DC8"/>
    <w:rsid w:val="00577149"/>
    <w:rsid w:val="0057788E"/>
    <w:rsid w:val="00577A2E"/>
    <w:rsid w:val="00577CDD"/>
    <w:rsid w:val="00580E48"/>
    <w:rsid w:val="00580F0A"/>
    <w:rsid w:val="00581246"/>
    <w:rsid w:val="00581EA2"/>
    <w:rsid w:val="00582C3A"/>
    <w:rsid w:val="00582E1A"/>
    <w:rsid w:val="00582F3A"/>
    <w:rsid w:val="00583147"/>
    <w:rsid w:val="00583665"/>
    <w:rsid w:val="00584416"/>
    <w:rsid w:val="00584B39"/>
    <w:rsid w:val="00585028"/>
    <w:rsid w:val="005854D1"/>
    <w:rsid w:val="00585F5B"/>
    <w:rsid w:val="0058620A"/>
    <w:rsid w:val="00587FC0"/>
    <w:rsid w:val="005906AD"/>
    <w:rsid w:val="00590DA6"/>
    <w:rsid w:val="00591C7D"/>
    <w:rsid w:val="00592B03"/>
    <w:rsid w:val="00593A66"/>
    <w:rsid w:val="00593AB9"/>
    <w:rsid w:val="00594ABB"/>
    <w:rsid w:val="00594D1C"/>
    <w:rsid w:val="00594E36"/>
    <w:rsid w:val="00594F0A"/>
    <w:rsid w:val="0059525E"/>
    <w:rsid w:val="005955C4"/>
    <w:rsid w:val="00595887"/>
    <w:rsid w:val="005961F7"/>
    <w:rsid w:val="00596B3D"/>
    <w:rsid w:val="00596B9C"/>
    <w:rsid w:val="00597043"/>
    <w:rsid w:val="0059726E"/>
    <w:rsid w:val="005974B8"/>
    <w:rsid w:val="005A0367"/>
    <w:rsid w:val="005A054D"/>
    <w:rsid w:val="005A0A46"/>
    <w:rsid w:val="005A0C05"/>
    <w:rsid w:val="005A10B9"/>
    <w:rsid w:val="005A11EA"/>
    <w:rsid w:val="005A269F"/>
    <w:rsid w:val="005A27DA"/>
    <w:rsid w:val="005A2D14"/>
    <w:rsid w:val="005A305E"/>
    <w:rsid w:val="005A30BB"/>
    <w:rsid w:val="005A3887"/>
    <w:rsid w:val="005A3D0A"/>
    <w:rsid w:val="005A62AD"/>
    <w:rsid w:val="005A7E58"/>
    <w:rsid w:val="005B0542"/>
    <w:rsid w:val="005B2225"/>
    <w:rsid w:val="005B2799"/>
    <w:rsid w:val="005B2B77"/>
    <w:rsid w:val="005B34FA"/>
    <w:rsid w:val="005B3555"/>
    <w:rsid w:val="005B3D4A"/>
    <w:rsid w:val="005B4D87"/>
    <w:rsid w:val="005B7353"/>
    <w:rsid w:val="005B7DD1"/>
    <w:rsid w:val="005B7ED4"/>
    <w:rsid w:val="005C00A0"/>
    <w:rsid w:val="005C2768"/>
    <w:rsid w:val="005C28FA"/>
    <w:rsid w:val="005C40F4"/>
    <w:rsid w:val="005C43BE"/>
    <w:rsid w:val="005C44F3"/>
    <w:rsid w:val="005C5733"/>
    <w:rsid w:val="005C712D"/>
    <w:rsid w:val="005C71D1"/>
    <w:rsid w:val="005C7454"/>
    <w:rsid w:val="005C7B82"/>
    <w:rsid w:val="005C7C75"/>
    <w:rsid w:val="005D0919"/>
    <w:rsid w:val="005D0E4F"/>
    <w:rsid w:val="005D135F"/>
    <w:rsid w:val="005D1E32"/>
    <w:rsid w:val="005D206B"/>
    <w:rsid w:val="005D22B7"/>
    <w:rsid w:val="005D295A"/>
    <w:rsid w:val="005D2BDE"/>
    <w:rsid w:val="005D3D76"/>
    <w:rsid w:val="005D4578"/>
    <w:rsid w:val="005D4EFA"/>
    <w:rsid w:val="005D55BA"/>
    <w:rsid w:val="005D5ADB"/>
    <w:rsid w:val="005D648A"/>
    <w:rsid w:val="005D66D5"/>
    <w:rsid w:val="005D704E"/>
    <w:rsid w:val="005D7E0D"/>
    <w:rsid w:val="005E234A"/>
    <w:rsid w:val="005E3003"/>
    <w:rsid w:val="005E35CC"/>
    <w:rsid w:val="005E371E"/>
    <w:rsid w:val="005E39D4"/>
    <w:rsid w:val="005E4972"/>
    <w:rsid w:val="005E4A08"/>
    <w:rsid w:val="005E53F9"/>
    <w:rsid w:val="005E5A56"/>
    <w:rsid w:val="005E5F3B"/>
    <w:rsid w:val="005E6890"/>
    <w:rsid w:val="005E6F59"/>
    <w:rsid w:val="005E775D"/>
    <w:rsid w:val="005F0A43"/>
    <w:rsid w:val="005F158F"/>
    <w:rsid w:val="005F1C6B"/>
    <w:rsid w:val="005F27BF"/>
    <w:rsid w:val="005F4171"/>
    <w:rsid w:val="005F46D6"/>
    <w:rsid w:val="005F480C"/>
    <w:rsid w:val="005F4855"/>
    <w:rsid w:val="005F4A5B"/>
    <w:rsid w:val="005F4DD6"/>
    <w:rsid w:val="005F50D8"/>
    <w:rsid w:val="005F53A1"/>
    <w:rsid w:val="005F5D5B"/>
    <w:rsid w:val="005F689F"/>
    <w:rsid w:val="005F6B77"/>
    <w:rsid w:val="005F7487"/>
    <w:rsid w:val="006002C7"/>
    <w:rsid w:val="00600F95"/>
    <w:rsid w:val="00601218"/>
    <w:rsid w:val="00601839"/>
    <w:rsid w:val="00602759"/>
    <w:rsid w:val="0060277A"/>
    <w:rsid w:val="00602B7C"/>
    <w:rsid w:val="00602E2F"/>
    <w:rsid w:val="00603312"/>
    <w:rsid w:val="00604DC7"/>
    <w:rsid w:val="00604E47"/>
    <w:rsid w:val="00605441"/>
    <w:rsid w:val="00605CC5"/>
    <w:rsid w:val="00606915"/>
    <w:rsid w:val="0060696D"/>
    <w:rsid w:val="00606970"/>
    <w:rsid w:val="00606A20"/>
    <w:rsid w:val="006072C6"/>
    <w:rsid w:val="00607A2E"/>
    <w:rsid w:val="0061109C"/>
    <w:rsid w:val="00611C6D"/>
    <w:rsid w:val="0061258C"/>
    <w:rsid w:val="006130F7"/>
    <w:rsid w:val="00613889"/>
    <w:rsid w:val="00613AF8"/>
    <w:rsid w:val="00613D8E"/>
    <w:rsid w:val="006142E0"/>
    <w:rsid w:val="00615498"/>
    <w:rsid w:val="00615DBA"/>
    <w:rsid w:val="00616112"/>
    <w:rsid w:val="006205CA"/>
    <w:rsid w:val="00621F53"/>
    <w:rsid w:val="00622E2A"/>
    <w:rsid w:val="00623089"/>
    <w:rsid w:val="0062308E"/>
    <w:rsid w:val="006234C4"/>
    <w:rsid w:val="00624127"/>
    <w:rsid w:val="006244C9"/>
    <w:rsid w:val="006245F6"/>
    <w:rsid w:val="0062475D"/>
    <w:rsid w:val="0062495F"/>
    <w:rsid w:val="0062660B"/>
    <w:rsid w:val="00626AD1"/>
    <w:rsid w:val="00626E47"/>
    <w:rsid w:val="00627F87"/>
    <w:rsid w:val="006304BC"/>
    <w:rsid w:val="006308B2"/>
    <w:rsid w:val="00630DCE"/>
    <w:rsid w:val="0063120A"/>
    <w:rsid w:val="0063150B"/>
    <w:rsid w:val="00631585"/>
    <w:rsid w:val="006322A3"/>
    <w:rsid w:val="00632FAC"/>
    <w:rsid w:val="00633530"/>
    <w:rsid w:val="00634982"/>
    <w:rsid w:val="00634ACF"/>
    <w:rsid w:val="00635035"/>
    <w:rsid w:val="0063580D"/>
    <w:rsid w:val="00635CAE"/>
    <w:rsid w:val="00636303"/>
    <w:rsid w:val="00636962"/>
    <w:rsid w:val="00636D44"/>
    <w:rsid w:val="00637240"/>
    <w:rsid w:val="006415A4"/>
    <w:rsid w:val="00641DBA"/>
    <w:rsid w:val="00642502"/>
    <w:rsid w:val="00642AE0"/>
    <w:rsid w:val="00643660"/>
    <w:rsid w:val="00644AEE"/>
    <w:rsid w:val="00644F44"/>
    <w:rsid w:val="00645766"/>
    <w:rsid w:val="00650139"/>
    <w:rsid w:val="00650E3D"/>
    <w:rsid w:val="00652756"/>
    <w:rsid w:val="00652AD8"/>
    <w:rsid w:val="00652B79"/>
    <w:rsid w:val="006532B1"/>
    <w:rsid w:val="006533C3"/>
    <w:rsid w:val="00654068"/>
    <w:rsid w:val="00654B38"/>
    <w:rsid w:val="00654B83"/>
    <w:rsid w:val="00655061"/>
    <w:rsid w:val="0065510C"/>
    <w:rsid w:val="00655B63"/>
    <w:rsid w:val="006571F6"/>
    <w:rsid w:val="00660207"/>
    <w:rsid w:val="00660AA1"/>
    <w:rsid w:val="006618CC"/>
    <w:rsid w:val="00662111"/>
    <w:rsid w:val="00662118"/>
    <w:rsid w:val="0066275A"/>
    <w:rsid w:val="00662A99"/>
    <w:rsid w:val="006638AD"/>
    <w:rsid w:val="0066496A"/>
    <w:rsid w:val="00665155"/>
    <w:rsid w:val="0066593F"/>
    <w:rsid w:val="0066732C"/>
    <w:rsid w:val="006679F5"/>
    <w:rsid w:val="00667B77"/>
    <w:rsid w:val="006716DA"/>
    <w:rsid w:val="006728ED"/>
    <w:rsid w:val="006732B1"/>
    <w:rsid w:val="006733E9"/>
    <w:rsid w:val="0067446F"/>
    <w:rsid w:val="006745BC"/>
    <w:rsid w:val="006746A4"/>
    <w:rsid w:val="00675558"/>
    <w:rsid w:val="00675611"/>
    <w:rsid w:val="00675A60"/>
    <w:rsid w:val="0067697E"/>
    <w:rsid w:val="00676B8C"/>
    <w:rsid w:val="00677443"/>
    <w:rsid w:val="0067769A"/>
    <w:rsid w:val="0068023F"/>
    <w:rsid w:val="006806A3"/>
    <w:rsid w:val="006806A6"/>
    <w:rsid w:val="00681211"/>
    <w:rsid w:val="00681B36"/>
    <w:rsid w:val="00682214"/>
    <w:rsid w:val="00682C6D"/>
    <w:rsid w:val="00682E14"/>
    <w:rsid w:val="006834B5"/>
    <w:rsid w:val="0068369B"/>
    <w:rsid w:val="0068436C"/>
    <w:rsid w:val="00685296"/>
    <w:rsid w:val="0068545E"/>
    <w:rsid w:val="006856B8"/>
    <w:rsid w:val="006857FF"/>
    <w:rsid w:val="00685FD4"/>
    <w:rsid w:val="00686612"/>
    <w:rsid w:val="0068661E"/>
    <w:rsid w:val="00686C65"/>
    <w:rsid w:val="006872D3"/>
    <w:rsid w:val="00687DD6"/>
    <w:rsid w:val="00690A49"/>
    <w:rsid w:val="00690BB6"/>
    <w:rsid w:val="0069118C"/>
    <w:rsid w:val="00691B30"/>
    <w:rsid w:val="0069358E"/>
    <w:rsid w:val="00693E1F"/>
    <w:rsid w:val="00693ECB"/>
    <w:rsid w:val="00694797"/>
    <w:rsid w:val="00694C74"/>
    <w:rsid w:val="00695887"/>
    <w:rsid w:val="00697053"/>
    <w:rsid w:val="00697733"/>
    <w:rsid w:val="006A0053"/>
    <w:rsid w:val="006A254E"/>
    <w:rsid w:val="006A25A9"/>
    <w:rsid w:val="006A2874"/>
    <w:rsid w:val="006A2C2F"/>
    <w:rsid w:val="006A2C30"/>
    <w:rsid w:val="006A301C"/>
    <w:rsid w:val="006A3C4E"/>
    <w:rsid w:val="006A3E2B"/>
    <w:rsid w:val="006A4470"/>
    <w:rsid w:val="006A45E0"/>
    <w:rsid w:val="006A6B93"/>
    <w:rsid w:val="006A6E17"/>
    <w:rsid w:val="006A7A15"/>
    <w:rsid w:val="006B074D"/>
    <w:rsid w:val="006B120D"/>
    <w:rsid w:val="006B17E7"/>
    <w:rsid w:val="006B19E8"/>
    <w:rsid w:val="006B1A8A"/>
    <w:rsid w:val="006B1FD5"/>
    <w:rsid w:val="006B2454"/>
    <w:rsid w:val="006B2FBA"/>
    <w:rsid w:val="006B3E91"/>
    <w:rsid w:val="006B555A"/>
    <w:rsid w:val="006B600A"/>
    <w:rsid w:val="006B65B6"/>
    <w:rsid w:val="006B6635"/>
    <w:rsid w:val="006B7D22"/>
    <w:rsid w:val="006B7D2C"/>
    <w:rsid w:val="006C04DF"/>
    <w:rsid w:val="006C1019"/>
    <w:rsid w:val="006C1040"/>
    <w:rsid w:val="006C11FA"/>
    <w:rsid w:val="006C2B7E"/>
    <w:rsid w:val="006C2BB5"/>
    <w:rsid w:val="006C2BEE"/>
    <w:rsid w:val="006C3AD8"/>
    <w:rsid w:val="006C4516"/>
    <w:rsid w:val="006C455E"/>
    <w:rsid w:val="006C5958"/>
    <w:rsid w:val="006C5B4F"/>
    <w:rsid w:val="006C643C"/>
    <w:rsid w:val="006C662D"/>
    <w:rsid w:val="006C6E3A"/>
    <w:rsid w:val="006C6FD7"/>
    <w:rsid w:val="006C7BA4"/>
    <w:rsid w:val="006D00DB"/>
    <w:rsid w:val="006D0361"/>
    <w:rsid w:val="006D16B0"/>
    <w:rsid w:val="006D2182"/>
    <w:rsid w:val="006D2366"/>
    <w:rsid w:val="006D2444"/>
    <w:rsid w:val="006D254B"/>
    <w:rsid w:val="006D289B"/>
    <w:rsid w:val="006D3BE1"/>
    <w:rsid w:val="006D4734"/>
    <w:rsid w:val="006D48FC"/>
    <w:rsid w:val="006D5E29"/>
    <w:rsid w:val="006D62BC"/>
    <w:rsid w:val="006D6450"/>
    <w:rsid w:val="006D6939"/>
    <w:rsid w:val="006D7675"/>
    <w:rsid w:val="006D7EB0"/>
    <w:rsid w:val="006E0138"/>
    <w:rsid w:val="006E0BB0"/>
    <w:rsid w:val="006E12C3"/>
    <w:rsid w:val="006E1E6B"/>
    <w:rsid w:val="006E2529"/>
    <w:rsid w:val="006E45F3"/>
    <w:rsid w:val="006E4A2F"/>
    <w:rsid w:val="006E4ED4"/>
    <w:rsid w:val="006E5E19"/>
    <w:rsid w:val="006E61C3"/>
    <w:rsid w:val="006E679C"/>
    <w:rsid w:val="006E7556"/>
    <w:rsid w:val="006E799D"/>
    <w:rsid w:val="006F0593"/>
    <w:rsid w:val="006F097B"/>
    <w:rsid w:val="006F1064"/>
    <w:rsid w:val="006F182E"/>
    <w:rsid w:val="006F1EB7"/>
    <w:rsid w:val="006F3BEA"/>
    <w:rsid w:val="006F4CF3"/>
    <w:rsid w:val="006F4CF9"/>
    <w:rsid w:val="006F52E5"/>
    <w:rsid w:val="006F6066"/>
    <w:rsid w:val="006F6850"/>
    <w:rsid w:val="006F707E"/>
    <w:rsid w:val="007001DC"/>
    <w:rsid w:val="00700F13"/>
    <w:rsid w:val="0070195F"/>
    <w:rsid w:val="007025CB"/>
    <w:rsid w:val="00702734"/>
    <w:rsid w:val="00702B13"/>
    <w:rsid w:val="00703059"/>
    <w:rsid w:val="007034AA"/>
    <w:rsid w:val="00703C9D"/>
    <w:rsid w:val="00704813"/>
    <w:rsid w:val="0070490C"/>
    <w:rsid w:val="00705317"/>
    <w:rsid w:val="00705C38"/>
    <w:rsid w:val="00706465"/>
    <w:rsid w:val="007064EB"/>
    <w:rsid w:val="0070695A"/>
    <w:rsid w:val="00706BFA"/>
    <w:rsid w:val="00706E14"/>
    <w:rsid w:val="0070782D"/>
    <w:rsid w:val="00710251"/>
    <w:rsid w:val="007109C2"/>
    <w:rsid w:val="00711340"/>
    <w:rsid w:val="0071254E"/>
    <w:rsid w:val="00712C42"/>
    <w:rsid w:val="00713DE4"/>
    <w:rsid w:val="00714A87"/>
    <w:rsid w:val="00714ABB"/>
    <w:rsid w:val="00714C47"/>
    <w:rsid w:val="00715A13"/>
    <w:rsid w:val="00716462"/>
    <w:rsid w:val="00716F96"/>
    <w:rsid w:val="00721084"/>
    <w:rsid w:val="00721262"/>
    <w:rsid w:val="00721D2D"/>
    <w:rsid w:val="00721D9B"/>
    <w:rsid w:val="00722121"/>
    <w:rsid w:val="007221B0"/>
    <w:rsid w:val="007224B9"/>
    <w:rsid w:val="00722F94"/>
    <w:rsid w:val="00723AA7"/>
    <w:rsid w:val="0072432E"/>
    <w:rsid w:val="0072497C"/>
    <w:rsid w:val="00726036"/>
    <w:rsid w:val="00726279"/>
    <w:rsid w:val="00726A3A"/>
    <w:rsid w:val="00726A9B"/>
    <w:rsid w:val="00726D1D"/>
    <w:rsid w:val="0072741E"/>
    <w:rsid w:val="00727530"/>
    <w:rsid w:val="007306D6"/>
    <w:rsid w:val="007315EA"/>
    <w:rsid w:val="00731E7C"/>
    <w:rsid w:val="007329EF"/>
    <w:rsid w:val="0073327A"/>
    <w:rsid w:val="00733C08"/>
    <w:rsid w:val="00734EBE"/>
    <w:rsid w:val="0073520E"/>
    <w:rsid w:val="007358BE"/>
    <w:rsid w:val="00735B53"/>
    <w:rsid w:val="007367A3"/>
    <w:rsid w:val="00736ACA"/>
    <w:rsid w:val="00736DD8"/>
    <w:rsid w:val="0074076A"/>
    <w:rsid w:val="00741AF4"/>
    <w:rsid w:val="00741DCC"/>
    <w:rsid w:val="00741FFA"/>
    <w:rsid w:val="0074203A"/>
    <w:rsid w:val="007427B5"/>
    <w:rsid w:val="00742865"/>
    <w:rsid w:val="0074296C"/>
    <w:rsid w:val="00742C83"/>
    <w:rsid w:val="00743164"/>
    <w:rsid w:val="0074360F"/>
    <w:rsid w:val="00744A64"/>
    <w:rsid w:val="00744D47"/>
    <w:rsid w:val="00744EA0"/>
    <w:rsid w:val="0074638D"/>
    <w:rsid w:val="00746484"/>
    <w:rsid w:val="0074704F"/>
    <w:rsid w:val="007477EC"/>
    <w:rsid w:val="00747F48"/>
    <w:rsid w:val="00747F4C"/>
    <w:rsid w:val="00751091"/>
    <w:rsid w:val="00751B83"/>
    <w:rsid w:val="007530A2"/>
    <w:rsid w:val="00754359"/>
    <w:rsid w:val="00754411"/>
    <w:rsid w:val="00754BD9"/>
    <w:rsid w:val="00754E7A"/>
    <w:rsid w:val="0075540C"/>
    <w:rsid w:val="00755DB1"/>
    <w:rsid w:val="00756DDC"/>
    <w:rsid w:val="00757017"/>
    <w:rsid w:val="007574FC"/>
    <w:rsid w:val="00760975"/>
    <w:rsid w:val="00761FDA"/>
    <w:rsid w:val="007621FF"/>
    <w:rsid w:val="007634E3"/>
    <w:rsid w:val="00764194"/>
    <w:rsid w:val="00765ED3"/>
    <w:rsid w:val="0076681D"/>
    <w:rsid w:val="00766A65"/>
    <w:rsid w:val="007671F5"/>
    <w:rsid w:val="007676B8"/>
    <w:rsid w:val="0077175C"/>
    <w:rsid w:val="00771870"/>
    <w:rsid w:val="00771BF9"/>
    <w:rsid w:val="00772F8A"/>
    <w:rsid w:val="007739C6"/>
    <w:rsid w:val="00773F6C"/>
    <w:rsid w:val="007741C7"/>
    <w:rsid w:val="007741FA"/>
    <w:rsid w:val="00774889"/>
    <w:rsid w:val="00774FF5"/>
    <w:rsid w:val="007750B3"/>
    <w:rsid w:val="00775F76"/>
    <w:rsid w:val="007766DA"/>
    <w:rsid w:val="00776ACC"/>
    <w:rsid w:val="00776AEA"/>
    <w:rsid w:val="00776D5F"/>
    <w:rsid w:val="00777BA0"/>
    <w:rsid w:val="007803BD"/>
    <w:rsid w:val="00780EE6"/>
    <w:rsid w:val="007811DC"/>
    <w:rsid w:val="007820FA"/>
    <w:rsid w:val="0078285F"/>
    <w:rsid w:val="00783207"/>
    <w:rsid w:val="00783E1D"/>
    <w:rsid w:val="007845B2"/>
    <w:rsid w:val="0078483B"/>
    <w:rsid w:val="00784EED"/>
    <w:rsid w:val="0078549E"/>
    <w:rsid w:val="007857A7"/>
    <w:rsid w:val="00785900"/>
    <w:rsid w:val="00786958"/>
    <w:rsid w:val="00786E71"/>
    <w:rsid w:val="00790861"/>
    <w:rsid w:val="0079162F"/>
    <w:rsid w:val="00792553"/>
    <w:rsid w:val="00792AF4"/>
    <w:rsid w:val="007931D8"/>
    <w:rsid w:val="00793415"/>
    <w:rsid w:val="00794181"/>
    <w:rsid w:val="00794924"/>
    <w:rsid w:val="007A00E1"/>
    <w:rsid w:val="007A07BF"/>
    <w:rsid w:val="007A0BC2"/>
    <w:rsid w:val="007A1F44"/>
    <w:rsid w:val="007A216D"/>
    <w:rsid w:val="007A23FF"/>
    <w:rsid w:val="007A295B"/>
    <w:rsid w:val="007A3424"/>
    <w:rsid w:val="007A35EF"/>
    <w:rsid w:val="007A3A49"/>
    <w:rsid w:val="007A3CE6"/>
    <w:rsid w:val="007A43A2"/>
    <w:rsid w:val="007A4D04"/>
    <w:rsid w:val="007A75E7"/>
    <w:rsid w:val="007A7A96"/>
    <w:rsid w:val="007B003D"/>
    <w:rsid w:val="007B03AF"/>
    <w:rsid w:val="007B092D"/>
    <w:rsid w:val="007B0B5C"/>
    <w:rsid w:val="007B1543"/>
    <w:rsid w:val="007B19BC"/>
    <w:rsid w:val="007B1AC0"/>
    <w:rsid w:val="007B1FF8"/>
    <w:rsid w:val="007B270A"/>
    <w:rsid w:val="007B2D3B"/>
    <w:rsid w:val="007B317A"/>
    <w:rsid w:val="007B4A13"/>
    <w:rsid w:val="007B5127"/>
    <w:rsid w:val="007B52CD"/>
    <w:rsid w:val="007B7C11"/>
    <w:rsid w:val="007B7DC1"/>
    <w:rsid w:val="007B7EDB"/>
    <w:rsid w:val="007C19AD"/>
    <w:rsid w:val="007C1D17"/>
    <w:rsid w:val="007C3598"/>
    <w:rsid w:val="007C3748"/>
    <w:rsid w:val="007C3CF6"/>
    <w:rsid w:val="007C3FA8"/>
    <w:rsid w:val="007C49FF"/>
    <w:rsid w:val="007C68DA"/>
    <w:rsid w:val="007C6F32"/>
    <w:rsid w:val="007D229A"/>
    <w:rsid w:val="007D2F44"/>
    <w:rsid w:val="007D2F4D"/>
    <w:rsid w:val="007D312F"/>
    <w:rsid w:val="007D3DE0"/>
    <w:rsid w:val="007D4178"/>
    <w:rsid w:val="007D4D33"/>
    <w:rsid w:val="007D540C"/>
    <w:rsid w:val="007D68CD"/>
    <w:rsid w:val="007D6C65"/>
    <w:rsid w:val="007D7175"/>
    <w:rsid w:val="007E100F"/>
    <w:rsid w:val="007E1369"/>
    <w:rsid w:val="007E1A1B"/>
    <w:rsid w:val="007E1A88"/>
    <w:rsid w:val="007E4C88"/>
    <w:rsid w:val="007E4FE4"/>
    <w:rsid w:val="007E585E"/>
    <w:rsid w:val="007E5D20"/>
    <w:rsid w:val="007E78F3"/>
    <w:rsid w:val="007E7DDF"/>
    <w:rsid w:val="007F0D89"/>
    <w:rsid w:val="007F11C8"/>
    <w:rsid w:val="007F1CFB"/>
    <w:rsid w:val="007F220B"/>
    <w:rsid w:val="007F2324"/>
    <w:rsid w:val="007F253E"/>
    <w:rsid w:val="007F27DD"/>
    <w:rsid w:val="007F28AF"/>
    <w:rsid w:val="007F2E83"/>
    <w:rsid w:val="007F6880"/>
    <w:rsid w:val="007F76B4"/>
    <w:rsid w:val="008001B4"/>
    <w:rsid w:val="0080032C"/>
    <w:rsid w:val="00800769"/>
    <w:rsid w:val="00800ED2"/>
    <w:rsid w:val="00802E74"/>
    <w:rsid w:val="00802FE5"/>
    <w:rsid w:val="008039D1"/>
    <w:rsid w:val="00804B92"/>
    <w:rsid w:val="00804E21"/>
    <w:rsid w:val="00805092"/>
    <w:rsid w:val="00806AAF"/>
    <w:rsid w:val="008070AC"/>
    <w:rsid w:val="0080790E"/>
    <w:rsid w:val="008101FD"/>
    <w:rsid w:val="0081021C"/>
    <w:rsid w:val="00810D8D"/>
    <w:rsid w:val="008111D3"/>
    <w:rsid w:val="00811835"/>
    <w:rsid w:val="00812675"/>
    <w:rsid w:val="00812807"/>
    <w:rsid w:val="0081520F"/>
    <w:rsid w:val="008155CA"/>
    <w:rsid w:val="0081581D"/>
    <w:rsid w:val="00815850"/>
    <w:rsid w:val="008172BE"/>
    <w:rsid w:val="00817B71"/>
    <w:rsid w:val="00820244"/>
    <w:rsid w:val="00820311"/>
    <w:rsid w:val="008221B3"/>
    <w:rsid w:val="0082248E"/>
    <w:rsid w:val="00822657"/>
    <w:rsid w:val="008233A9"/>
    <w:rsid w:val="00823C2A"/>
    <w:rsid w:val="00823D12"/>
    <w:rsid w:val="00824FDF"/>
    <w:rsid w:val="00825125"/>
    <w:rsid w:val="008257CC"/>
    <w:rsid w:val="0082704C"/>
    <w:rsid w:val="008274BF"/>
    <w:rsid w:val="00830DC3"/>
    <w:rsid w:val="008311B9"/>
    <w:rsid w:val="00831538"/>
    <w:rsid w:val="00831555"/>
    <w:rsid w:val="00831F52"/>
    <w:rsid w:val="00832154"/>
    <w:rsid w:val="00832F5C"/>
    <w:rsid w:val="00835693"/>
    <w:rsid w:val="008359E0"/>
    <w:rsid w:val="00836619"/>
    <w:rsid w:val="008370AA"/>
    <w:rsid w:val="008376F6"/>
    <w:rsid w:val="00837819"/>
    <w:rsid w:val="00837D5B"/>
    <w:rsid w:val="00840607"/>
    <w:rsid w:val="008416F2"/>
    <w:rsid w:val="00841937"/>
    <w:rsid w:val="00841B8C"/>
    <w:rsid w:val="00841CD2"/>
    <w:rsid w:val="008423AF"/>
    <w:rsid w:val="00842B77"/>
    <w:rsid w:val="0084309F"/>
    <w:rsid w:val="00843A3B"/>
    <w:rsid w:val="00843D00"/>
    <w:rsid w:val="00844E49"/>
    <w:rsid w:val="00845C12"/>
    <w:rsid w:val="008469D9"/>
    <w:rsid w:val="00846DC0"/>
    <w:rsid w:val="00846F89"/>
    <w:rsid w:val="00846FAF"/>
    <w:rsid w:val="00847433"/>
    <w:rsid w:val="008474A7"/>
    <w:rsid w:val="00847E3C"/>
    <w:rsid w:val="008506B6"/>
    <w:rsid w:val="00850AE0"/>
    <w:rsid w:val="00851F34"/>
    <w:rsid w:val="008524D2"/>
    <w:rsid w:val="00852977"/>
    <w:rsid w:val="00852E19"/>
    <w:rsid w:val="00853BDF"/>
    <w:rsid w:val="00855D97"/>
    <w:rsid w:val="00856833"/>
    <w:rsid w:val="00856840"/>
    <w:rsid w:val="00857663"/>
    <w:rsid w:val="0086087C"/>
    <w:rsid w:val="00860D8E"/>
    <w:rsid w:val="008616B5"/>
    <w:rsid w:val="00861C3D"/>
    <w:rsid w:val="0086275E"/>
    <w:rsid w:val="00864440"/>
    <w:rsid w:val="00864D76"/>
    <w:rsid w:val="0086504E"/>
    <w:rsid w:val="008650FC"/>
    <w:rsid w:val="00866D0B"/>
    <w:rsid w:val="00866EB3"/>
    <w:rsid w:val="0086701A"/>
    <w:rsid w:val="0086703C"/>
    <w:rsid w:val="00867BD2"/>
    <w:rsid w:val="00867C09"/>
    <w:rsid w:val="0087070F"/>
    <w:rsid w:val="008712FD"/>
    <w:rsid w:val="008716A1"/>
    <w:rsid w:val="00872D3F"/>
    <w:rsid w:val="008733E4"/>
    <w:rsid w:val="00873F15"/>
    <w:rsid w:val="00874096"/>
    <w:rsid w:val="008756A4"/>
    <w:rsid w:val="00875F73"/>
    <w:rsid w:val="00876EA3"/>
    <w:rsid w:val="00877159"/>
    <w:rsid w:val="0087750B"/>
    <w:rsid w:val="00880F30"/>
    <w:rsid w:val="008826CC"/>
    <w:rsid w:val="008833E8"/>
    <w:rsid w:val="00883DAE"/>
    <w:rsid w:val="00884933"/>
    <w:rsid w:val="0088565C"/>
    <w:rsid w:val="00885D3D"/>
    <w:rsid w:val="00886D51"/>
    <w:rsid w:val="00887B48"/>
    <w:rsid w:val="008909CB"/>
    <w:rsid w:val="00891320"/>
    <w:rsid w:val="00891562"/>
    <w:rsid w:val="0089176E"/>
    <w:rsid w:val="008917E0"/>
    <w:rsid w:val="00891A79"/>
    <w:rsid w:val="00892365"/>
    <w:rsid w:val="00892BE5"/>
    <w:rsid w:val="0089387C"/>
    <w:rsid w:val="008942F5"/>
    <w:rsid w:val="0089444E"/>
    <w:rsid w:val="008949DF"/>
    <w:rsid w:val="008951DB"/>
    <w:rsid w:val="00895914"/>
    <w:rsid w:val="00896C81"/>
    <w:rsid w:val="00896D83"/>
    <w:rsid w:val="00897647"/>
    <w:rsid w:val="008A0AB2"/>
    <w:rsid w:val="008A0CFC"/>
    <w:rsid w:val="008A12FE"/>
    <w:rsid w:val="008A28B6"/>
    <w:rsid w:val="008A2BB1"/>
    <w:rsid w:val="008A3466"/>
    <w:rsid w:val="008A389F"/>
    <w:rsid w:val="008A3AF3"/>
    <w:rsid w:val="008A3D02"/>
    <w:rsid w:val="008A5940"/>
    <w:rsid w:val="008A73B2"/>
    <w:rsid w:val="008B043F"/>
    <w:rsid w:val="008B0808"/>
    <w:rsid w:val="008B0AEC"/>
    <w:rsid w:val="008B1859"/>
    <w:rsid w:val="008B1C2B"/>
    <w:rsid w:val="008B1E53"/>
    <w:rsid w:val="008B1E5B"/>
    <w:rsid w:val="008B2002"/>
    <w:rsid w:val="008B2455"/>
    <w:rsid w:val="008B24DE"/>
    <w:rsid w:val="008B291D"/>
    <w:rsid w:val="008B389D"/>
    <w:rsid w:val="008B3C5C"/>
    <w:rsid w:val="008B442B"/>
    <w:rsid w:val="008B4FB9"/>
    <w:rsid w:val="008B506F"/>
    <w:rsid w:val="008B5299"/>
    <w:rsid w:val="008B5A5F"/>
    <w:rsid w:val="008B5AB0"/>
    <w:rsid w:val="008B6054"/>
    <w:rsid w:val="008B7139"/>
    <w:rsid w:val="008B7B08"/>
    <w:rsid w:val="008C0206"/>
    <w:rsid w:val="008C13F0"/>
    <w:rsid w:val="008C196F"/>
    <w:rsid w:val="008C1F26"/>
    <w:rsid w:val="008C2525"/>
    <w:rsid w:val="008C2A3A"/>
    <w:rsid w:val="008C2AD1"/>
    <w:rsid w:val="008C3632"/>
    <w:rsid w:val="008C39C7"/>
    <w:rsid w:val="008C4C7E"/>
    <w:rsid w:val="008C4D3D"/>
    <w:rsid w:val="008C5C46"/>
    <w:rsid w:val="008C6184"/>
    <w:rsid w:val="008C785E"/>
    <w:rsid w:val="008D0AFB"/>
    <w:rsid w:val="008D126D"/>
    <w:rsid w:val="008D1511"/>
    <w:rsid w:val="008D32DF"/>
    <w:rsid w:val="008D35E9"/>
    <w:rsid w:val="008D3959"/>
    <w:rsid w:val="008D3966"/>
    <w:rsid w:val="008D4352"/>
    <w:rsid w:val="008D4443"/>
    <w:rsid w:val="008D60BC"/>
    <w:rsid w:val="008D6D7B"/>
    <w:rsid w:val="008D77CF"/>
    <w:rsid w:val="008D7A5A"/>
    <w:rsid w:val="008D7EB7"/>
    <w:rsid w:val="008E0EB8"/>
    <w:rsid w:val="008E10A6"/>
    <w:rsid w:val="008E1209"/>
    <w:rsid w:val="008E1271"/>
    <w:rsid w:val="008E2251"/>
    <w:rsid w:val="008E24B3"/>
    <w:rsid w:val="008E24CA"/>
    <w:rsid w:val="008E27D5"/>
    <w:rsid w:val="008E2D14"/>
    <w:rsid w:val="008E2F6E"/>
    <w:rsid w:val="008E38AD"/>
    <w:rsid w:val="008E3B30"/>
    <w:rsid w:val="008E3EEC"/>
    <w:rsid w:val="008E57A2"/>
    <w:rsid w:val="008E5B4A"/>
    <w:rsid w:val="008E5BF2"/>
    <w:rsid w:val="008E5C81"/>
    <w:rsid w:val="008E5EFA"/>
    <w:rsid w:val="008E6864"/>
    <w:rsid w:val="008F0A38"/>
    <w:rsid w:val="008F0F84"/>
    <w:rsid w:val="008F1014"/>
    <w:rsid w:val="008F11C9"/>
    <w:rsid w:val="008F224A"/>
    <w:rsid w:val="008F23D8"/>
    <w:rsid w:val="008F26E5"/>
    <w:rsid w:val="008F2C4B"/>
    <w:rsid w:val="008F2FD5"/>
    <w:rsid w:val="008F37E5"/>
    <w:rsid w:val="008F48C2"/>
    <w:rsid w:val="008F4CEB"/>
    <w:rsid w:val="008F5840"/>
    <w:rsid w:val="008F5EEF"/>
    <w:rsid w:val="008F66FE"/>
    <w:rsid w:val="008F6CBD"/>
    <w:rsid w:val="008F72CC"/>
    <w:rsid w:val="008F72CD"/>
    <w:rsid w:val="009010EF"/>
    <w:rsid w:val="00903802"/>
    <w:rsid w:val="009049CD"/>
    <w:rsid w:val="00904A98"/>
    <w:rsid w:val="00904AD3"/>
    <w:rsid w:val="00905576"/>
    <w:rsid w:val="00906117"/>
    <w:rsid w:val="0090678E"/>
    <w:rsid w:val="0090696D"/>
    <w:rsid w:val="00906AC5"/>
    <w:rsid w:val="00906CD6"/>
    <w:rsid w:val="00906E4D"/>
    <w:rsid w:val="00906F31"/>
    <w:rsid w:val="009078B3"/>
    <w:rsid w:val="00907A77"/>
    <w:rsid w:val="00907E00"/>
    <w:rsid w:val="0091088D"/>
    <w:rsid w:val="00910FC9"/>
    <w:rsid w:val="0091291A"/>
    <w:rsid w:val="00913612"/>
    <w:rsid w:val="0091366A"/>
    <w:rsid w:val="00913824"/>
    <w:rsid w:val="00913FF0"/>
    <w:rsid w:val="00914164"/>
    <w:rsid w:val="009143E5"/>
    <w:rsid w:val="00915757"/>
    <w:rsid w:val="009159B3"/>
    <w:rsid w:val="0091610D"/>
    <w:rsid w:val="00916181"/>
    <w:rsid w:val="009204C5"/>
    <w:rsid w:val="0092180D"/>
    <w:rsid w:val="009220A3"/>
    <w:rsid w:val="009222C4"/>
    <w:rsid w:val="00922F09"/>
    <w:rsid w:val="009232C9"/>
    <w:rsid w:val="00923608"/>
    <w:rsid w:val="009238E5"/>
    <w:rsid w:val="00923F12"/>
    <w:rsid w:val="0092435A"/>
    <w:rsid w:val="00924429"/>
    <w:rsid w:val="00924FF8"/>
    <w:rsid w:val="00925BA8"/>
    <w:rsid w:val="00926DA7"/>
    <w:rsid w:val="00927DBF"/>
    <w:rsid w:val="00927F8B"/>
    <w:rsid w:val="0093094D"/>
    <w:rsid w:val="00931711"/>
    <w:rsid w:val="0093242F"/>
    <w:rsid w:val="009328C7"/>
    <w:rsid w:val="00932EE1"/>
    <w:rsid w:val="009333F7"/>
    <w:rsid w:val="009336EC"/>
    <w:rsid w:val="00933F56"/>
    <w:rsid w:val="00934C13"/>
    <w:rsid w:val="00935228"/>
    <w:rsid w:val="009355A2"/>
    <w:rsid w:val="00935F9E"/>
    <w:rsid w:val="00936D98"/>
    <w:rsid w:val="00937228"/>
    <w:rsid w:val="0094048F"/>
    <w:rsid w:val="0094063A"/>
    <w:rsid w:val="00940D5E"/>
    <w:rsid w:val="00941883"/>
    <w:rsid w:val="00942C80"/>
    <w:rsid w:val="00943197"/>
    <w:rsid w:val="009435F2"/>
    <w:rsid w:val="00945180"/>
    <w:rsid w:val="0094590C"/>
    <w:rsid w:val="009461EB"/>
    <w:rsid w:val="00946355"/>
    <w:rsid w:val="009468B7"/>
    <w:rsid w:val="0094724E"/>
    <w:rsid w:val="009476ED"/>
    <w:rsid w:val="00947973"/>
    <w:rsid w:val="00947BE6"/>
    <w:rsid w:val="009500E5"/>
    <w:rsid w:val="0095023D"/>
    <w:rsid w:val="0095048D"/>
    <w:rsid w:val="00950732"/>
    <w:rsid w:val="00951AB6"/>
    <w:rsid w:val="00951ADB"/>
    <w:rsid w:val="009524E1"/>
    <w:rsid w:val="0095340D"/>
    <w:rsid w:val="0095380C"/>
    <w:rsid w:val="00954353"/>
    <w:rsid w:val="0095456D"/>
    <w:rsid w:val="0095480D"/>
    <w:rsid w:val="00954F8C"/>
    <w:rsid w:val="0095535F"/>
    <w:rsid w:val="00955C0A"/>
    <w:rsid w:val="00955C4F"/>
    <w:rsid w:val="00964C74"/>
    <w:rsid w:val="009657F1"/>
    <w:rsid w:val="00965DAC"/>
    <w:rsid w:val="0096625D"/>
    <w:rsid w:val="00966F4F"/>
    <w:rsid w:val="009709F8"/>
    <w:rsid w:val="00970C71"/>
    <w:rsid w:val="00972541"/>
    <w:rsid w:val="00972578"/>
    <w:rsid w:val="00972929"/>
    <w:rsid w:val="00972F91"/>
    <w:rsid w:val="00973827"/>
    <w:rsid w:val="009738F6"/>
    <w:rsid w:val="009742D3"/>
    <w:rsid w:val="00975678"/>
    <w:rsid w:val="00976093"/>
    <w:rsid w:val="00976E52"/>
    <w:rsid w:val="00977BA7"/>
    <w:rsid w:val="009800BF"/>
    <w:rsid w:val="00980517"/>
    <w:rsid w:val="0098104F"/>
    <w:rsid w:val="009814A1"/>
    <w:rsid w:val="0098194F"/>
    <w:rsid w:val="009819E1"/>
    <w:rsid w:val="009826C8"/>
    <w:rsid w:val="0098309C"/>
    <w:rsid w:val="009836E4"/>
    <w:rsid w:val="0098412F"/>
    <w:rsid w:val="00985978"/>
    <w:rsid w:val="00985F28"/>
    <w:rsid w:val="00986149"/>
    <w:rsid w:val="00986176"/>
    <w:rsid w:val="00986E7F"/>
    <w:rsid w:val="00987027"/>
    <w:rsid w:val="00987536"/>
    <w:rsid w:val="009900ED"/>
    <w:rsid w:val="00990BD5"/>
    <w:rsid w:val="00991475"/>
    <w:rsid w:val="0099196F"/>
    <w:rsid w:val="00992B98"/>
    <w:rsid w:val="0099359F"/>
    <w:rsid w:val="00994597"/>
    <w:rsid w:val="00994871"/>
    <w:rsid w:val="00994E08"/>
    <w:rsid w:val="00995104"/>
    <w:rsid w:val="009951F9"/>
    <w:rsid w:val="00995C95"/>
    <w:rsid w:val="00995E85"/>
    <w:rsid w:val="00996468"/>
    <w:rsid w:val="00996876"/>
    <w:rsid w:val="00996A9E"/>
    <w:rsid w:val="00996C34"/>
    <w:rsid w:val="00996FFA"/>
    <w:rsid w:val="009973F1"/>
    <w:rsid w:val="009973F3"/>
    <w:rsid w:val="009A010D"/>
    <w:rsid w:val="009A02D1"/>
    <w:rsid w:val="009A0C6F"/>
    <w:rsid w:val="009A14EF"/>
    <w:rsid w:val="009A1913"/>
    <w:rsid w:val="009A2DF9"/>
    <w:rsid w:val="009A39F6"/>
    <w:rsid w:val="009A3A86"/>
    <w:rsid w:val="009A4869"/>
    <w:rsid w:val="009A662C"/>
    <w:rsid w:val="009A6A6B"/>
    <w:rsid w:val="009A79DE"/>
    <w:rsid w:val="009B1EF9"/>
    <w:rsid w:val="009B26AC"/>
    <w:rsid w:val="009B2975"/>
    <w:rsid w:val="009B2B64"/>
    <w:rsid w:val="009B3566"/>
    <w:rsid w:val="009B37E2"/>
    <w:rsid w:val="009B4519"/>
    <w:rsid w:val="009B506B"/>
    <w:rsid w:val="009B522F"/>
    <w:rsid w:val="009B57EF"/>
    <w:rsid w:val="009B5B85"/>
    <w:rsid w:val="009B5C4B"/>
    <w:rsid w:val="009B7204"/>
    <w:rsid w:val="009B739D"/>
    <w:rsid w:val="009B7544"/>
    <w:rsid w:val="009C0074"/>
    <w:rsid w:val="009C0564"/>
    <w:rsid w:val="009C2685"/>
    <w:rsid w:val="009C39BC"/>
    <w:rsid w:val="009C4BC2"/>
    <w:rsid w:val="009C4D22"/>
    <w:rsid w:val="009C7320"/>
    <w:rsid w:val="009D06B7"/>
    <w:rsid w:val="009D0729"/>
    <w:rsid w:val="009D0F66"/>
    <w:rsid w:val="009D1A06"/>
    <w:rsid w:val="009D1BA4"/>
    <w:rsid w:val="009D2028"/>
    <w:rsid w:val="009D22E4"/>
    <w:rsid w:val="009D22F7"/>
    <w:rsid w:val="009D2EFE"/>
    <w:rsid w:val="009D319C"/>
    <w:rsid w:val="009D5233"/>
    <w:rsid w:val="009D5BAB"/>
    <w:rsid w:val="009D6A0A"/>
    <w:rsid w:val="009D7D5A"/>
    <w:rsid w:val="009E058F"/>
    <w:rsid w:val="009E0A9E"/>
    <w:rsid w:val="009E10BB"/>
    <w:rsid w:val="009E19A2"/>
    <w:rsid w:val="009E2C77"/>
    <w:rsid w:val="009E3AFD"/>
    <w:rsid w:val="009E3CDD"/>
    <w:rsid w:val="009E4B16"/>
    <w:rsid w:val="009E5C60"/>
    <w:rsid w:val="009E64DB"/>
    <w:rsid w:val="009E6794"/>
    <w:rsid w:val="009E7189"/>
    <w:rsid w:val="009E7E46"/>
    <w:rsid w:val="009E7FC1"/>
    <w:rsid w:val="009F01E1"/>
    <w:rsid w:val="009F0B4D"/>
    <w:rsid w:val="009F0B9A"/>
    <w:rsid w:val="009F1096"/>
    <w:rsid w:val="009F11B3"/>
    <w:rsid w:val="009F150E"/>
    <w:rsid w:val="009F27AD"/>
    <w:rsid w:val="009F2DBA"/>
    <w:rsid w:val="009F3FB5"/>
    <w:rsid w:val="009F521F"/>
    <w:rsid w:val="009F553C"/>
    <w:rsid w:val="009F59F8"/>
    <w:rsid w:val="009F65FF"/>
    <w:rsid w:val="00A005B0"/>
    <w:rsid w:val="00A01380"/>
    <w:rsid w:val="00A01F17"/>
    <w:rsid w:val="00A022A5"/>
    <w:rsid w:val="00A025FF"/>
    <w:rsid w:val="00A03A22"/>
    <w:rsid w:val="00A04634"/>
    <w:rsid w:val="00A04906"/>
    <w:rsid w:val="00A06030"/>
    <w:rsid w:val="00A06119"/>
    <w:rsid w:val="00A077CD"/>
    <w:rsid w:val="00A07A48"/>
    <w:rsid w:val="00A1012B"/>
    <w:rsid w:val="00A108EE"/>
    <w:rsid w:val="00A10A56"/>
    <w:rsid w:val="00A10BB8"/>
    <w:rsid w:val="00A1200D"/>
    <w:rsid w:val="00A137E4"/>
    <w:rsid w:val="00A139FD"/>
    <w:rsid w:val="00A14813"/>
    <w:rsid w:val="00A148B9"/>
    <w:rsid w:val="00A1566A"/>
    <w:rsid w:val="00A15F2A"/>
    <w:rsid w:val="00A165BF"/>
    <w:rsid w:val="00A172E8"/>
    <w:rsid w:val="00A179FF"/>
    <w:rsid w:val="00A21A36"/>
    <w:rsid w:val="00A2270A"/>
    <w:rsid w:val="00A25294"/>
    <w:rsid w:val="00A254A6"/>
    <w:rsid w:val="00A254EE"/>
    <w:rsid w:val="00A25BE7"/>
    <w:rsid w:val="00A26CD1"/>
    <w:rsid w:val="00A27008"/>
    <w:rsid w:val="00A2781F"/>
    <w:rsid w:val="00A27CDF"/>
    <w:rsid w:val="00A30282"/>
    <w:rsid w:val="00A30482"/>
    <w:rsid w:val="00A309C6"/>
    <w:rsid w:val="00A30D13"/>
    <w:rsid w:val="00A314F9"/>
    <w:rsid w:val="00A319D0"/>
    <w:rsid w:val="00A32316"/>
    <w:rsid w:val="00A33172"/>
    <w:rsid w:val="00A33896"/>
    <w:rsid w:val="00A3432B"/>
    <w:rsid w:val="00A346BA"/>
    <w:rsid w:val="00A34943"/>
    <w:rsid w:val="00A34C67"/>
    <w:rsid w:val="00A34D62"/>
    <w:rsid w:val="00A3611D"/>
    <w:rsid w:val="00A36339"/>
    <w:rsid w:val="00A366E4"/>
    <w:rsid w:val="00A403C2"/>
    <w:rsid w:val="00A41B2B"/>
    <w:rsid w:val="00A428F8"/>
    <w:rsid w:val="00A4376F"/>
    <w:rsid w:val="00A4549F"/>
    <w:rsid w:val="00A45A0D"/>
    <w:rsid w:val="00A45B9B"/>
    <w:rsid w:val="00A462FE"/>
    <w:rsid w:val="00A501C9"/>
    <w:rsid w:val="00A50506"/>
    <w:rsid w:val="00A53F55"/>
    <w:rsid w:val="00A5417B"/>
    <w:rsid w:val="00A54599"/>
    <w:rsid w:val="00A54B82"/>
    <w:rsid w:val="00A5536D"/>
    <w:rsid w:val="00A55E8A"/>
    <w:rsid w:val="00A55F52"/>
    <w:rsid w:val="00A569D4"/>
    <w:rsid w:val="00A57F1A"/>
    <w:rsid w:val="00A60163"/>
    <w:rsid w:val="00A6038D"/>
    <w:rsid w:val="00A60CF0"/>
    <w:rsid w:val="00A61429"/>
    <w:rsid w:val="00A61514"/>
    <w:rsid w:val="00A61645"/>
    <w:rsid w:val="00A62080"/>
    <w:rsid w:val="00A630A2"/>
    <w:rsid w:val="00A632B8"/>
    <w:rsid w:val="00A63BF3"/>
    <w:rsid w:val="00A64942"/>
    <w:rsid w:val="00A65062"/>
    <w:rsid w:val="00A6563F"/>
    <w:rsid w:val="00A65911"/>
    <w:rsid w:val="00A65C17"/>
    <w:rsid w:val="00A6643C"/>
    <w:rsid w:val="00A66813"/>
    <w:rsid w:val="00A67544"/>
    <w:rsid w:val="00A7075B"/>
    <w:rsid w:val="00A70CA0"/>
    <w:rsid w:val="00A71CE6"/>
    <w:rsid w:val="00A71D23"/>
    <w:rsid w:val="00A71E59"/>
    <w:rsid w:val="00A729AA"/>
    <w:rsid w:val="00A7333A"/>
    <w:rsid w:val="00A73D0D"/>
    <w:rsid w:val="00A74A92"/>
    <w:rsid w:val="00A74F14"/>
    <w:rsid w:val="00A75968"/>
    <w:rsid w:val="00A75CC1"/>
    <w:rsid w:val="00A75E88"/>
    <w:rsid w:val="00A8056E"/>
    <w:rsid w:val="00A8094B"/>
    <w:rsid w:val="00A826AF"/>
    <w:rsid w:val="00A82D58"/>
    <w:rsid w:val="00A8399D"/>
    <w:rsid w:val="00A83B0B"/>
    <w:rsid w:val="00A83E3D"/>
    <w:rsid w:val="00A8443A"/>
    <w:rsid w:val="00A84470"/>
    <w:rsid w:val="00A8479C"/>
    <w:rsid w:val="00A8557B"/>
    <w:rsid w:val="00A85A05"/>
    <w:rsid w:val="00A86D63"/>
    <w:rsid w:val="00A8739E"/>
    <w:rsid w:val="00A87797"/>
    <w:rsid w:val="00A90AAA"/>
    <w:rsid w:val="00A90E72"/>
    <w:rsid w:val="00A922A2"/>
    <w:rsid w:val="00A929E3"/>
    <w:rsid w:val="00A9327B"/>
    <w:rsid w:val="00A935A0"/>
    <w:rsid w:val="00A9375A"/>
    <w:rsid w:val="00A93B69"/>
    <w:rsid w:val="00A963C7"/>
    <w:rsid w:val="00AA1626"/>
    <w:rsid w:val="00AA19C4"/>
    <w:rsid w:val="00AA19DA"/>
    <w:rsid w:val="00AA1C25"/>
    <w:rsid w:val="00AA20F3"/>
    <w:rsid w:val="00AA2B6C"/>
    <w:rsid w:val="00AA3DB7"/>
    <w:rsid w:val="00AA5049"/>
    <w:rsid w:val="00AA51F5"/>
    <w:rsid w:val="00AA5C66"/>
    <w:rsid w:val="00AA5E3B"/>
    <w:rsid w:val="00AA61A8"/>
    <w:rsid w:val="00AA68B4"/>
    <w:rsid w:val="00AA713A"/>
    <w:rsid w:val="00AB033A"/>
    <w:rsid w:val="00AB0543"/>
    <w:rsid w:val="00AB0586"/>
    <w:rsid w:val="00AB0AC9"/>
    <w:rsid w:val="00AB185A"/>
    <w:rsid w:val="00AB1B70"/>
    <w:rsid w:val="00AB1BA7"/>
    <w:rsid w:val="00AB1E04"/>
    <w:rsid w:val="00AB2405"/>
    <w:rsid w:val="00AB29CF"/>
    <w:rsid w:val="00AB3113"/>
    <w:rsid w:val="00AB348A"/>
    <w:rsid w:val="00AB34B6"/>
    <w:rsid w:val="00AB3F38"/>
    <w:rsid w:val="00AB43EC"/>
    <w:rsid w:val="00AB4BF4"/>
    <w:rsid w:val="00AB5ADF"/>
    <w:rsid w:val="00AB5E57"/>
    <w:rsid w:val="00AB725F"/>
    <w:rsid w:val="00AC0705"/>
    <w:rsid w:val="00AC109B"/>
    <w:rsid w:val="00AC2922"/>
    <w:rsid w:val="00AC2E1F"/>
    <w:rsid w:val="00AC35B9"/>
    <w:rsid w:val="00AC45D7"/>
    <w:rsid w:val="00AC4CB2"/>
    <w:rsid w:val="00AC5B60"/>
    <w:rsid w:val="00AC74DA"/>
    <w:rsid w:val="00AC7A2B"/>
    <w:rsid w:val="00AC7C25"/>
    <w:rsid w:val="00AD0A51"/>
    <w:rsid w:val="00AD0B37"/>
    <w:rsid w:val="00AD0C0C"/>
    <w:rsid w:val="00AD11F7"/>
    <w:rsid w:val="00AD1DB7"/>
    <w:rsid w:val="00AD2852"/>
    <w:rsid w:val="00AD3976"/>
    <w:rsid w:val="00AD4D2A"/>
    <w:rsid w:val="00AD536B"/>
    <w:rsid w:val="00AD542F"/>
    <w:rsid w:val="00AD6329"/>
    <w:rsid w:val="00AD7305"/>
    <w:rsid w:val="00AD7800"/>
    <w:rsid w:val="00AD7E64"/>
    <w:rsid w:val="00AE07D5"/>
    <w:rsid w:val="00AE0C56"/>
    <w:rsid w:val="00AE1072"/>
    <w:rsid w:val="00AE13AE"/>
    <w:rsid w:val="00AE149E"/>
    <w:rsid w:val="00AE1D9F"/>
    <w:rsid w:val="00AE22F2"/>
    <w:rsid w:val="00AE236F"/>
    <w:rsid w:val="00AE29FC"/>
    <w:rsid w:val="00AE2F3F"/>
    <w:rsid w:val="00AE3B4E"/>
    <w:rsid w:val="00AE59EC"/>
    <w:rsid w:val="00AE67B3"/>
    <w:rsid w:val="00AE7864"/>
    <w:rsid w:val="00AE7949"/>
    <w:rsid w:val="00AF1B8E"/>
    <w:rsid w:val="00AF25D5"/>
    <w:rsid w:val="00AF34B2"/>
    <w:rsid w:val="00AF3DBB"/>
    <w:rsid w:val="00AF47CC"/>
    <w:rsid w:val="00AF5194"/>
    <w:rsid w:val="00AF53EF"/>
    <w:rsid w:val="00AF73C3"/>
    <w:rsid w:val="00AF795C"/>
    <w:rsid w:val="00B00752"/>
    <w:rsid w:val="00B007EE"/>
    <w:rsid w:val="00B02604"/>
    <w:rsid w:val="00B026C1"/>
    <w:rsid w:val="00B02B85"/>
    <w:rsid w:val="00B02B9C"/>
    <w:rsid w:val="00B0353B"/>
    <w:rsid w:val="00B036D2"/>
    <w:rsid w:val="00B040B2"/>
    <w:rsid w:val="00B049C7"/>
    <w:rsid w:val="00B10558"/>
    <w:rsid w:val="00B12E8C"/>
    <w:rsid w:val="00B14EAA"/>
    <w:rsid w:val="00B156A9"/>
    <w:rsid w:val="00B15F83"/>
    <w:rsid w:val="00B160FF"/>
    <w:rsid w:val="00B16322"/>
    <w:rsid w:val="00B1662E"/>
    <w:rsid w:val="00B16A6F"/>
    <w:rsid w:val="00B20C91"/>
    <w:rsid w:val="00B22C0D"/>
    <w:rsid w:val="00B23AF4"/>
    <w:rsid w:val="00B23C15"/>
    <w:rsid w:val="00B23F87"/>
    <w:rsid w:val="00B241D7"/>
    <w:rsid w:val="00B25057"/>
    <w:rsid w:val="00B25110"/>
    <w:rsid w:val="00B25762"/>
    <w:rsid w:val="00B25839"/>
    <w:rsid w:val="00B25B40"/>
    <w:rsid w:val="00B25FDE"/>
    <w:rsid w:val="00B26AB0"/>
    <w:rsid w:val="00B26AD2"/>
    <w:rsid w:val="00B26CA2"/>
    <w:rsid w:val="00B27531"/>
    <w:rsid w:val="00B30A11"/>
    <w:rsid w:val="00B30B4E"/>
    <w:rsid w:val="00B31246"/>
    <w:rsid w:val="00B326FF"/>
    <w:rsid w:val="00B32B6F"/>
    <w:rsid w:val="00B340AA"/>
    <w:rsid w:val="00B34A9F"/>
    <w:rsid w:val="00B34B80"/>
    <w:rsid w:val="00B35CDA"/>
    <w:rsid w:val="00B36520"/>
    <w:rsid w:val="00B37D97"/>
    <w:rsid w:val="00B411BD"/>
    <w:rsid w:val="00B41559"/>
    <w:rsid w:val="00B418E8"/>
    <w:rsid w:val="00B41A16"/>
    <w:rsid w:val="00B42285"/>
    <w:rsid w:val="00B4274B"/>
    <w:rsid w:val="00B435B1"/>
    <w:rsid w:val="00B4367F"/>
    <w:rsid w:val="00B438BA"/>
    <w:rsid w:val="00B44F99"/>
    <w:rsid w:val="00B45876"/>
    <w:rsid w:val="00B45FD5"/>
    <w:rsid w:val="00B4637F"/>
    <w:rsid w:val="00B46A0A"/>
    <w:rsid w:val="00B475AC"/>
    <w:rsid w:val="00B50306"/>
    <w:rsid w:val="00B50B1E"/>
    <w:rsid w:val="00B51542"/>
    <w:rsid w:val="00B51D1D"/>
    <w:rsid w:val="00B5310E"/>
    <w:rsid w:val="00B53971"/>
    <w:rsid w:val="00B54ACC"/>
    <w:rsid w:val="00B54DCB"/>
    <w:rsid w:val="00B55AC2"/>
    <w:rsid w:val="00B560C9"/>
    <w:rsid w:val="00B56533"/>
    <w:rsid w:val="00B56CFC"/>
    <w:rsid w:val="00B56EB3"/>
    <w:rsid w:val="00B57204"/>
    <w:rsid w:val="00B57777"/>
    <w:rsid w:val="00B57A17"/>
    <w:rsid w:val="00B61BE2"/>
    <w:rsid w:val="00B61F52"/>
    <w:rsid w:val="00B6266F"/>
    <w:rsid w:val="00B62E0B"/>
    <w:rsid w:val="00B63404"/>
    <w:rsid w:val="00B63C32"/>
    <w:rsid w:val="00B64434"/>
    <w:rsid w:val="00B64921"/>
    <w:rsid w:val="00B711CE"/>
    <w:rsid w:val="00B71DC8"/>
    <w:rsid w:val="00B73057"/>
    <w:rsid w:val="00B746C6"/>
    <w:rsid w:val="00B74725"/>
    <w:rsid w:val="00B7560B"/>
    <w:rsid w:val="00B757FF"/>
    <w:rsid w:val="00B7604C"/>
    <w:rsid w:val="00B7652C"/>
    <w:rsid w:val="00B76631"/>
    <w:rsid w:val="00B766BF"/>
    <w:rsid w:val="00B76FA6"/>
    <w:rsid w:val="00B803E2"/>
    <w:rsid w:val="00B80508"/>
    <w:rsid w:val="00B80910"/>
    <w:rsid w:val="00B818F4"/>
    <w:rsid w:val="00B81BC9"/>
    <w:rsid w:val="00B8222F"/>
    <w:rsid w:val="00B82615"/>
    <w:rsid w:val="00B82E53"/>
    <w:rsid w:val="00B83444"/>
    <w:rsid w:val="00B836ED"/>
    <w:rsid w:val="00B837F9"/>
    <w:rsid w:val="00B84505"/>
    <w:rsid w:val="00B853BE"/>
    <w:rsid w:val="00B86476"/>
    <w:rsid w:val="00B86A3D"/>
    <w:rsid w:val="00B875C7"/>
    <w:rsid w:val="00B90D10"/>
    <w:rsid w:val="00B90FE5"/>
    <w:rsid w:val="00B919AD"/>
    <w:rsid w:val="00B91A2B"/>
    <w:rsid w:val="00B93204"/>
    <w:rsid w:val="00B93CC7"/>
    <w:rsid w:val="00B94502"/>
    <w:rsid w:val="00B945F7"/>
    <w:rsid w:val="00B94E17"/>
    <w:rsid w:val="00B95712"/>
    <w:rsid w:val="00B957FE"/>
    <w:rsid w:val="00B95F02"/>
    <w:rsid w:val="00B968DD"/>
    <w:rsid w:val="00B96BEF"/>
    <w:rsid w:val="00B96FC0"/>
    <w:rsid w:val="00B97260"/>
    <w:rsid w:val="00B97A69"/>
    <w:rsid w:val="00BA0632"/>
    <w:rsid w:val="00BA07E0"/>
    <w:rsid w:val="00BA0AAA"/>
    <w:rsid w:val="00BA0DFB"/>
    <w:rsid w:val="00BA1379"/>
    <w:rsid w:val="00BA264A"/>
    <w:rsid w:val="00BA2FEF"/>
    <w:rsid w:val="00BA46D9"/>
    <w:rsid w:val="00BA7667"/>
    <w:rsid w:val="00BA7AE8"/>
    <w:rsid w:val="00BB1548"/>
    <w:rsid w:val="00BB1CE7"/>
    <w:rsid w:val="00BB2FD3"/>
    <w:rsid w:val="00BB2FDF"/>
    <w:rsid w:val="00BB2FFF"/>
    <w:rsid w:val="00BB317A"/>
    <w:rsid w:val="00BB4FFF"/>
    <w:rsid w:val="00BB5FCB"/>
    <w:rsid w:val="00BB604B"/>
    <w:rsid w:val="00BB6A27"/>
    <w:rsid w:val="00BC00EC"/>
    <w:rsid w:val="00BC027B"/>
    <w:rsid w:val="00BC08C5"/>
    <w:rsid w:val="00BC12FB"/>
    <w:rsid w:val="00BC1C3C"/>
    <w:rsid w:val="00BC2103"/>
    <w:rsid w:val="00BC269F"/>
    <w:rsid w:val="00BC2DC6"/>
    <w:rsid w:val="00BC307F"/>
    <w:rsid w:val="00BC3159"/>
    <w:rsid w:val="00BC3257"/>
    <w:rsid w:val="00BC39DB"/>
    <w:rsid w:val="00BC3A32"/>
    <w:rsid w:val="00BC3B07"/>
    <w:rsid w:val="00BC3B65"/>
    <w:rsid w:val="00BC46EF"/>
    <w:rsid w:val="00BC6097"/>
    <w:rsid w:val="00BC6FD6"/>
    <w:rsid w:val="00BC7FAF"/>
    <w:rsid w:val="00BD008E"/>
    <w:rsid w:val="00BD0BA4"/>
    <w:rsid w:val="00BD2E64"/>
    <w:rsid w:val="00BD2F3B"/>
    <w:rsid w:val="00BD3372"/>
    <w:rsid w:val="00BD50AA"/>
    <w:rsid w:val="00BD5135"/>
    <w:rsid w:val="00BD7291"/>
    <w:rsid w:val="00BD7EA3"/>
    <w:rsid w:val="00BD7FE2"/>
    <w:rsid w:val="00BE0B19"/>
    <w:rsid w:val="00BE0DD8"/>
    <w:rsid w:val="00BE13F0"/>
    <w:rsid w:val="00BE1D82"/>
    <w:rsid w:val="00BE1EE4"/>
    <w:rsid w:val="00BE1F8B"/>
    <w:rsid w:val="00BE2B4F"/>
    <w:rsid w:val="00BE2F39"/>
    <w:rsid w:val="00BE332D"/>
    <w:rsid w:val="00BE3945"/>
    <w:rsid w:val="00BE3CF1"/>
    <w:rsid w:val="00BE4B20"/>
    <w:rsid w:val="00BE5FC4"/>
    <w:rsid w:val="00BE658D"/>
    <w:rsid w:val="00BE7162"/>
    <w:rsid w:val="00BE7C4D"/>
    <w:rsid w:val="00BE7F6A"/>
    <w:rsid w:val="00BF0274"/>
    <w:rsid w:val="00BF08C4"/>
    <w:rsid w:val="00BF0BAF"/>
    <w:rsid w:val="00BF0F34"/>
    <w:rsid w:val="00BF19CE"/>
    <w:rsid w:val="00BF24F9"/>
    <w:rsid w:val="00BF2669"/>
    <w:rsid w:val="00BF2B6F"/>
    <w:rsid w:val="00BF308E"/>
    <w:rsid w:val="00BF351A"/>
    <w:rsid w:val="00BF3914"/>
    <w:rsid w:val="00BF49B1"/>
    <w:rsid w:val="00BF4CC8"/>
    <w:rsid w:val="00BF5552"/>
    <w:rsid w:val="00BF73F2"/>
    <w:rsid w:val="00BF7A84"/>
    <w:rsid w:val="00C01671"/>
    <w:rsid w:val="00C01738"/>
    <w:rsid w:val="00C02419"/>
    <w:rsid w:val="00C02766"/>
    <w:rsid w:val="00C03EE8"/>
    <w:rsid w:val="00C048F9"/>
    <w:rsid w:val="00C05BEC"/>
    <w:rsid w:val="00C06D93"/>
    <w:rsid w:val="00C06E7D"/>
    <w:rsid w:val="00C1112B"/>
    <w:rsid w:val="00C11A88"/>
    <w:rsid w:val="00C11E9E"/>
    <w:rsid w:val="00C12012"/>
    <w:rsid w:val="00C1271B"/>
    <w:rsid w:val="00C12874"/>
    <w:rsid w:val="00C12BC1"/>
    <w:rsid w:val="00C13BDA"/>
    <w:rsid w:val="00C13FFD"/>
    <w:rsid w:val="00C14632"/>
    <w:rsid w:val="00C15709"/>
    <w:rsid w:val="00C16C19"/>
    <w:rsid w:val="00C16C30"/>
    <w:rsid w:val="00C17F7E"/>
    <w:rsid w:val="00C20A00"/>
    <w:rsid w:val="00C214A5"/>
    <w:rsid w:val="00C21673"/>
    <w:rsid w:val="00C21C7A"/>
    <w:rsid w:val="00C22292"/>
    <w:rsid w:val="00C23130"/>
    <w:rsid w:val="00C23C82"/>
    <w:rsid w:val="00C249FD"/>
    <w:rsid w:val="00C255A5"/>
    <w:rsid w:val="00C255C7"/>
    <w:rsid w:val="00C2584B"/>
    <w:rsid w:val="00C25942"/>
    <w:rsid w:val="00C25B71"/>
    <w:rsid w:val="00C25DD9"/>
    <w:rsid w:val="00C2663F"/>
    <w:rsid w:val="00C26815"/>
    <w:rsid w:val="00C26DB8"/>
    <w:rsid w:val="00C26E9A"/>
    <w:rsid w:val="00C26F08"/>
    <w:rsid w:val="00C27702"/>
    <w:rsid w:val="00C30283"/>
    <w:rsid w:val="00C31632"/>
    <w:rsid w:val="00C32C07"/>
    <w:rsid w:val="00C3400F"/>
    <w:rsid w:val="00C34B64"/>
    <w:rsid w:val="00C34C36"/>
    <w:rsid w:val="00C352B3"/>
    <w:rsid w:val="00C35E80"/>
    <w:rsid w:val="00C3654C"/>
    <w:rsid w:val="00C369CA"/>
    <w:rsid w:val="00C36BF5"/>
    <w:rsid w:val="00C36DBC"/>
    <w:rsid w:val="00C376BA"/>
    <w:rsid w:val="00C37E20"/>
    <w:rsid w:val="00C40373"/>
    <w:rsid w:val="00C4082D"/>
    <w:rsid w:val="00C40AE6"/>
    <w:rsid w:val="00C40E81"/>
    <w:rsid w:val="00C411AF"/>
    <w:rsid w:val="00C4138D"/>
    <w:rsid w:val="00C41E3A"/>
    <w:rsid w:val="00C42586"/>
    <w:rsid w:val="00C4304C"/>
    <w:rsid w:val="00C43315"/>
    <w:rsid w:val="00C452F5"/>
    <w:rsid w:val="00C45B6A"/>
    <w:rsid w:val="00C46555"/>
    <w:rsid w:val="00C46B15"/>
    <w:rsid w:val="00C46D31"/>
    <w:rsid w:val="00C46F7D"/>
    <w:rsid w:val="00C476AC"/>
    <w:rsid w:val="00C479B5"/>
    <w:rsid w:val="00C50242"/>
    <w:rsid w:val="00C5034D"/>
    <w:rsid w:val="00C5050E"/>
    <w:rsid w:val="00C50E99"/>
    <w:rsid w:val="00C52744"/>
    <w:rsid w:val="00C52E3A"/>
    <w:rsid w:val="00C53905"/>
    <w:rsid w:val="00C53EB3"/>
    <w:rsid w:val="00C54034"/>
    <w:rsid w:val="00C542D4"/>
    <w:rsid w:val="00C54D71"/>
    <w:rsid w:val="00C563F5"/>
    <w:rsid w:val="00C570F7"/>
    <w:rsid w:val="00C6292A"/>
    <w:rsid w:val="00C62CD5"/>
    <w:rsid w:val="00C636E6"/>
    <w:rsid w:val="00C639D6"/>
    <w:rsid w:val="00C63F8E"/>
    <w:rsid w:val="00C643EB"/>
    <w:rsid w:val="00C647FB"/>
    <w:rsid w:val="00C6520C"/>
    <w:rsid w:val="00C654E0"/>
    <w:rsid w:val="00C67EAB"/>
    <w:rsid w:val="00C70423"/>
    <w:rsid w:val="00C7064C"/>
    <w:rsid w:val="00C70D85"/>
    <w:rsid w:val="00C70DFF"/>
    <w:rsid w:val="00C7335D"/>
    <w:rsid w:val="00C73D39"/>
    <w:rsid w:val="00C74F36"/>
    <w:rsid w:val="00C755A2"/>
    <w:rsid w:val="00C75A6B"/>
    <w:rsid w:val="00C75B3A"/>
    <w:rsid w:val="00C763B6"/>
    <w:rsid w:val="00C7644F"/>
    <w:rsid w:val="00C7656F"/>
    <w:rsid w:val="00C7667B"/>
    <w:rsid w:val="00C768F6"/>
    <w:rsid w:val="00C77E4F"/>
    <w:rsid w:val="00C80073"/>
    <w:rsid w:val="00C80DEA"/>
    <w:rsid w:val="00C83133"/>
    <w:rsid w:val="00C832DC"/>
    <w:rsid w:val="00C8377F"/>
    <w:rsid w:val="00C853BC"/>
    <w:rsid w:val="00C85D3B"/>
    <w:rsid w:val="00C85F94"/>
    <w:rsid w:val="00C8646D"/>
    <w:rsid w:val="00C91204"/>
    <w:rsid w:val="00C91DE3"/>
    <w:rsid w:val="00C92C7F"/>
    <w:rsid w:val="00C92D26"/>
    <w:rsid w:val="00C9369D"/>
    <w:rsid w:val="00C944FA"/>
    <w:rsid w:val="00C9488C"/>
    <w:rsid w:val="00C95854"/>
    <w:rsid w:val="00C95EFF"/>
    <w:rsid w:val="00C96E6F"/>
    <w:rsid w:val="00C97281"/>
    <w:rsid w:val="00C97872"/>
    <w:rsid w:val="00C979DA"/>
    <w:rsid w:val="00CA0532"/>
    <w:rsid w:val="00CA0D1B"/>
    <w:rsid w:val="00CA215B"/>
    <w:rsid w:val="00CA2241"/>
    <w:rsid w:val="00CA2C00"/>
    <w:rsid w:val="00CA2E9E"/>
    <w:rsid w:val="00CA3645"/>
    <w:rsid w:val="00CA3CDD"/>
    <w:rsid w:val="00CA403B"/>
    <w:rsid w:val="00CA4AB4"/>
    <w:rsid w:val="00CA4CB6"/>
    <w:rsid w:val="00CA505A"/>
    <w:rsid w:val="00CA59DD"/>
    <w:rsid w:val="00CA624B"/>
    <w:rsid w:val="00CA7D25"/>
    <w:rsid w:val="00CB008E"/>
    <w:rsid w:val="00CB01FA"/>
    <w:rsid w:val="00CB0230"/>
    <w:rsid w:val="00CB0737"/>
    <w:rsid w:val="00CB097A"/>
    <w:rsid w:val="00CB1236"/>
    <w:rsid w:val="00CB25E0"/>
    <w:rsid w:val="00CB26EC"/>
    <w:rsid w:val="00CB2D2A"/>
    <w:rsid w:val="00CB4512"/>
    <w:rsid w:val="00CB558E"/>
    <w:rsid w:val="00CB574C"/>
    <w:rsid w:val="00CB5B1E"/>
    <w:rsid w:val="00CB5CDC"/>
    <w:rsid w:val="00CB787A"/>
    <w:rsid w:val="00CC035B"/>
    <w:rsid w:val="00CC0392"/>
    <w:rsid w:val="00CC0498"/>
    <w:rsid w:val="00CC0C4A"/>
    <w:rsid w:val="00CC1001"/>
    <w:rsid w:val="00CC145C"/>
    <w:rsid w:val="00CC17F0"/>
    <w:rsid w:val="00CC1853"/>
    <w:rsid w:val="00CC1FAE"/>
    <w:rsid w:val="00CC3A23"/>
    <w:rsid w:val="00CC737C"/>
    <w:rsid w:val="00CC74C6"/>
    <w:rsid w:val="00CC7FED"/>
    <w:rsid w:val="00CD02D3"/>
    <w:rsid w:val="00CD087D"/>
    <w:rsid w:val="00CD0C29"/>
    <w:rsid w:val="00CD0F5D"/>
    <w:rsid w:val="00CD165D"/>
    <w:rsid w:val="00CD1C0B"/>
    <w:rsid w:val="00CD1C6F"/>
    <w:rsid w:val="00CD1F11"/>
    <w:rsid w:val="00CD239A"/>
    <w:rsid w:val="00CD2542"/>
    <w:rsid w:val="00CD5242"/>
    <w:rsid w:val="00CD5512"/>
    <w:rsid w:val="00CD56F0"/>
    <w:rsid w:val="00CD60AB"/>
    <w:rsid w:val="00CD6E3D"/>
    <w:rsid w:val="00CD71AB"/>
    <w:rsid w:val="00CD73C3"/>
    <w:rsid w:val="00CE0109"/>
    <w:rsid w:val="00CE1FC5"/>
    <w:rsid w:val="00CE3487"/>
    <w:rsid w:val="00CE41AD"/>
    <w:rsid w:val="00CE46E5"/>
    <w:rsid w:val="00CE485A"/>
    <w:rsid w:val="00CE5279"/>
    <w:rsid w:val="00CE5A78"/>
    <w:rsid w:val="00CE5F43"/>
    <w:rsid w:val="00CE670A"/>
    <w:rsid w:val="00CE6F6B"/>
    <w:rsid w:val="00CE78AE"/>
    <w:rsid w:val="00CE7E62"/>
    <w:rsid w:val="00CF0524"/>
    <w:rsid w:val="00CF17E1"/>
    <w:rsid w:val="00CF195E"/>
    <w:rsid w:val="00CF19DA"/>
    <w:rsid w:val="00CF1C7F"/>
    <w:rsid w:val="00CF1CC0"/>
    <w:rsid w:val="00CF24F8"/>
    <w:rsid w:val="00CF2653"/>
    <w:rsid w:val="00CF4247"/>
    <w:rsid w:val="00CF4AEE"/>
    <w:rsid w:val="00CF4BDB"/>
    <w:rsid w:val="00CF5263"/>
    <w:rsid w:val="00CF6005"/>
    <w:rsid w:val="00CF60B5"/>
    <w:rsid w:val="00CF7A86"/>
    <w:rsid w:val="00CF7BD6"/>
    <w:rsid w:val="00D004FA"/>
    <w:rsid w:val="00D00834"/>
    <w:rsid w:val="00D00F99"/>
    <w:rsid w:val="00D01B21"/>
    <w:rsid w:val="00D01E2F"/>
    <w:rsid w:val="00D03102"/>
    <w:rsid w:val="00D03727"/>
    <w:rsid w:val="00D0378A"/>
    <w:rsid w:val="00D04BC8"/>
    <w:rsid w:val="00D04DD3"/>
    <w:rsid w:val="00D05132"/>
    <w:rsid w:val="00D05EA9"/>
    <w:rsid w:val="00D071F8"/>
    <w:rsid w:val="00D07252"/>
    <w:rsid w:val="00D074F4"/>
    <w:rsid w:val="00D07717"/>
    <w:rsid w:val="00D07CE1"/>
    <w:rsid w:val="00D1026A"/>
    <w:rsid w:val="00D107CF"/>
    <w:rsid w:val="00D1086C"/>
    <w:rsid w:val="00D10DD6"/>
    <w:rsid w:val="00D11122"/>
    <w:rsid w:val="00D11B0B"/>
    <w:rsid w:val="00D12293"/>
    <w:rsid w:val="00D13221"/>
    <w:rsid w:val="00D1327A"/>
    <w:rsid w:val="00D13E18"/>
    <w:rsid w:val="00D14236"/>
    <w:rsid w:val="00D14553"/>
    <w:rsid w:val="00D14DB1"/>
    <w:rsid w:val="00D15F43"/>
    <w:rsid w:val="00D16E87"/>
    <w:rsid w:val="00D175CE"/>
    <w:rsid w:val="00D20B8B"/>
    <w:rsid w:val="00D2162C"/>
    <w:rsid w:val="00D21A3C"/>
    <w:rsid w:val="00D233F1"/>
    <w:rsid w:val="00D24884"/>
    <w:rsid w:val="00D2539E"/>
    <w:rsid w:val="00D256F8"/>
    <w:rsid w:val="00D25E33"/>
    <w:rsid w:val="00D25F5F"/>
    <w:rsid w:val="00D2685C"/>
    <w:rsid w:val="00D26A3B"/>
    <w:rsid w:val="00D302FD"/>
    <w:rsid w:val="00D3038A"/>
    <w:rsid w:val="00D3098D"/>
    <w:rsid w:val="00D3161D"/>
    <w:rsid w:val="00D31830"/>
    <w:rsid w:val="00D31A02"/>
    <w:rsid w:val="00D31A14"/>
    <w:rsid w:val="00D3323C"/>
    <w:rsid w:val="00D33456"/>
    <w:rsid w:val="00D3396F"/>
    <w:rsid w:val="00D33D4D"/>
    <w:rsid w:val="00D340D6"/>
    <w:rsid w:val="00D34A0B"/>
    <w:rsid w:val="00D35F7F"/>
    <w:rsid w:val="00D36234"/>
    <w:rsid w:val="00D36371"/>
    <w:rsid w:val="00D369EC"/>
    <w:rsid w:val="00D36EBC"/>
    <w:rsid w:val="00D40741"/>
    <w:rsid w:val="00D40974"/>
    <w:rsid w:val="00D41B92"/>
    <w:rsid w:val="00D4223B"/>
    <w:rsid w:val="00D42D58"/>
    <w:rsid w:val="00D437D8"/>
    <w:rsid w:val="00D439A3"/>
    <w:rsid w:val="00D44994"/>
    <w:rsid w:val="00D45DF3"/>
    <w:rsid w:val="00D4611B"/>
    <w:rsid w:val="00D46174"/>
    <w:rsid w:val="00D462DA"/>
    <w:rsid w:val="00D47DD0"/>
    <w:rsid w:val="00D50141"/>
    <w:rsid w:val="00D50183"/>
    <w:rsid w:val="00D50852"/>
    <w:rsid w:val="00D50B67"/>
    <w:rsid w:val="00D512A7"/>
    <w:rsid w:val="00D51D12"/>
    <w:rsid w:val="00D523B0"/>
    <w:rsid w:val="00D5345E"/>
    <w:rsid w:val="00D5362B"/>
    <w:rsid w:val="00D55072"/>
    <w:rsid w:val="00D551B5"/>
    <w:rsid w:val="00D5536A"/>
    <w:rsid w:val="00D559B3"/>
    <w:rsid w:val="00D56DB2"/>
    <w:rsid w:val="00D5747F"/>
    <w:rsid w:val="00D57495"/>
    <w:rsid w:val="00D574FA"/>
    <w:rsid w:val="00D576C5"/>
    <w:rsid w:val="00D60C8D"/>
    <w:rsid w:val="00D6129F"/>
    <w:rsid w:val="00D61374"/>
    <w:rsid w:val="00D6168A"/>
    <w:rsid w:val="00D616A5"/>
    <w:rsid w:val="00D61C5B"/>
    <w:rsid w:val="00D61FF0"/>
    <w:rsid w:val="00D6211D"/>
    <w:rsid w:val="00D62C97"/>
    <w:rsid w:val="00D63517"/>
    <w:rsid w:val="00D63B75"/>
    <w:rsid w:val="00D659B1"/>
    <w:rsid w:val="00D65B18"/>
    <w:rsid w:val="00D665EA"/>
    <w:rsid w:val="00D66E18"/>
    <w:rsid w:val="00D6734D"/>
    <w:rsid w:val="00D679CF"/>
    <w:rsid w:val="00D679D3"/>
    <w:rsid w:val="00D702DC"/>
    <w:rsid w:val="00D711A2"/>
    <w:rsid w:val="00D712E1"/>
    <w:rsid w:val="00D71E93"/>
    <w:rsid w:val="00D7356F"/>
    <w:rsid w:val="00D73587"/>
    <w:rsid w:val="00D73EBB"/>
    <w:rsid w:val="00D73F0E"/>
    <w:rsid w:val="00D74FE4"/>
    <w:rsid w:val="00D750E9"/>
    <w:rsid w:val="00D751FB"/>
    <w:rsid w:val="00D754D6"/>
    <w:rsid w:val="00D76185"/>
    <w:rsid w:val="00D761AA"/>
    <w:rsid w:val="00D76FAE"/>
    <w:rsid w:val="00D77648"/>
    <w:rsid w:val="00D77727"/>
    <w:rsid w:val="00D777D7"/>
    <w:rsid w:val="00D77E40"/>
    <w:rsid w:val="00D77F5E"/>
    <w:rsid w:val="00D80AB8"/>
    <w:rsid w:val="00D81792"/>
    <w:rsid w:val="00D819B1"/>
    <w:rsid w:val="00D82494"/>
    <w:rsid w:val="00D826B4"/>
    <w:rsid w:val="00D83857"/>
    <w:rsid w:val="00D838F2"/>
    <w:rsid w:val="00D83AE9"/>
    <w:rsid w:val="00D857B8"/>
    <w:rsid w:val="00D87175"/>
    <w:rsid w:val="00D87686"/>
    <w:rsid w:val="00D8787A"/>
    <w:rsid w:val="00D87ABF"/>
    <w:rsid w:val="00D90CD3"/>
    <w:rsid w:val="00D910F8"/>
    <w:rsid w:val="00D91683"/>
    <w:rsid w:val="00D919E6"/>
    <w:rsid w:val="00D91BE1"/>
    <w:rsid w:val="00D92C29"/>
    <w:rsid w:val="00D936E2"/>
    <w:rsid w:val="00D947BD"/>
    <w:rsid w:val="00D95104"/>
    <w:rsid w:val="00D95600"/>
    <w:rsid w:val="00D9683C"/>
    <w:rsid w:val="00D97884"/>
    <w:rsid w:val="00DA0A7F"/>
    <w:rsid w:val="00DA1A0D"/>
    <w:rsid w:val="00DA1C31"/>
    <w:rsid w:val="00DA20BC"/>
    <w:rsid w:val="00DA2240"/>
    <w:rsid w:val="00DA2ED7"/>
    <w:rsid w:val="00DA3E7A"/>
    <w:rsid w:val="00DA430C"/>
    <w:rsid w:val="00DA56DC"/>
    <w:rsid w:val="00DA615D"/>
    <w:rsid w:val="00DA6598"/>
    <w:rsid w:val="00DA6C0F"/>
    <w:rsid w:val="00DA702F"/>
    <w:rsid w:val="00DA7F8A"/>
    <w:rsid w:val="00DB0176"/>
    <w:rsid w:val="00DB0404"/>
    <w:rsid w:val="00DB0AC7"/>
    <w:rsid w:val="00DB11F8"/>
    <w:rsid w:val="00DB17D3"/>
    <w:rsid w:val="00DB18F8"/>
    <w:rsid w:val="00DB1F2A"/>
    <w:rsid w:val="00DB2215"/>
    <w:rsid w:val="00DB297F"/>
    <w:rsid w:val="00DB2C99"/>
    <w:rsid w:val="00DB3153"/>
    <w:rsid w:val="00DB317A"/>
    <w:rsid w:val="00DB3B82"/>
    <w:rsid w:val="00DB485D"/>
    <w:rsid w:val="00DC1327"/>
    <w:rsid w:val="00DC1350"/>
    <w:rsid w:val="00DC20FA"/>
    <w:rsid w:val="00DC25D1"/>
    <w:rsid w:val="00DC3237"/>
    <w:rsid w:val="00DC41A4"/>
    <w:rsid w:val="00DC44D6"/>
    <w:rsid w:val="00DC5672"/>
    <w:rsid w:val="00DC60A2"/>
    <w:rsid w:val="00DC61D3"/>
    <w:rsid w:val="00DC6600"/>
    <w:rsid w:val="00DC67BD"/>
    <w:rsid w:val="00DC6924"/>
    <w:rsid w:val="00DC71F2"/>
    <w:rsid w:val="00DD07F8"/>
    <w:rsid w:val="00DD12D9"/>
    <w:rsid w:val="00DD1560"/>
    <w:rsid w:val="00DD2025"/>
    <w:rsid w:val="00DD22EA"/>
    <w:rsid w:val="00DD23A0"/>
    <w:rsid w:val="00DD2C85"/>
    <w:rsid w:val="00DD364F"/>
    <w:rsid w:val="00DD39C9"/>
    <w:rsid w:val="00DD3EF5"/>
    <w:rsid w:val="00DD53FA"/>
    <w:rsid w:val="00DD5F42"/>
    <w:rsid w:val="00DD617B"/>
    <w:rsid w:val="00DD70AC"/>
    <w:rsid w:val="00DD77FB"/>
    <w:rsid w:val="00DE0E59"/>
    <w:rsid w:val="00DE0F6C"/>
    <w:rsid w:val="00DE1327"/>
    <w:rsid w:val="00DE1EF0"/>
    <w:rsid w:val="00DE219B"/>
    <w:rsid w:val="00DE4DEF"/>
    <w:rsid w:val="00DE52E3"/>
    <w:rsid w:val="00DE756B"/>
    <w:rsid w:val="00DE7C00"/>
    <w:rsid w:val="00DF03E9"/>
    <w:rsid w:val="00DF03ED"/>
    <w:rsid w:val="00DF04EE"/>
    <w:rsid w:val="00DF0BF4"/>
    <w:rsid w:val="00DF179D"/>
    <w:rsid w:val="00DF1E9C"/>
    <w:rsid w:val="00DF3A13"/>
    <w:rsid w:val="00DF4572"/>
    <w:rsid w:val="00DF4658"/>
    <w:rsid w:val="00DF592C"/>
    <w:rsid w:val="00DF6C8B"/>
    <w:rsid w:val="00DF6F17"/>
    <w:rsid w:val="00DF78FA"/>
    <w:rsid w:val="00E002F1"/>
    <w:rsid w:val="00E0082C"/>
    <w:rsid w:val="00E01DAA"/>
    <w:rsid w:val="00E01FE0"/>
    <w:rsid w:val="00E023E5"/>
    <w:rsid w:val="00E02432"/>
    <w:rsid w:val="00E02543"/>
    <w:rsid w:val="00E033BE"/>
    <w:rsid w:val="00E0389F"/>
    <w:rsid w:val="00E04022"/>
    <w:rsid w:val="00E04117"/>
    <w:rsid w:val="00E0728F"/>
    <w:rsid w:val="00E0755C"/>
    <w:rsid w:val="00E1124D"/>
    <w:rsid w:val="00E12716"/>
    <w:rsid w:val="00E13747"/>
    <w:rsid w:val="00E14A7E"/>
    <w:rsid w:val="00E14C71"/>
    <w:rsid w:val="00E151E1"/>
    <w:rsid w:val="00E154F3"/>
    <w:rsid w:val="00E161CB"/>
    <w:rsid w:val="00E17451"/>
    <w:rsid w:val="00E17619"/>
    <w:rsid w:val="00E176F1"/>
    <w:rsid w:val="00E17805"/>
    <w:rsid w:val="00E20F79"/>
    <w:rsid w:val="00E21278"/>
    <w:rsid w:val="00E22CCD"/>
    <w:rsid w:val="00E22D06"/>
    <w:rsid w:val="00E23A11"/>
    <w:rsid w:val="00E23FB7"/>
    <w:rsid w:val="00E24A27"/>
    <w:rsid w:val="00E24B8F"/>
    <w:rsid w:val="00E25887"/>
    <w:rsid w:val="00E25F89"/>
    <w:rsid w:val="00E2755D"/>
    <w:rsid w:val="00E30648"/>
    <w:rsid w:val="00E32D62"/>
    <w:rsid w:val="00E337C2"/>
    <w:rsid w:val="00E339DC"/>
    <w:rsid w:val="00E33C3B"/>
    <w:rsid w:val="00E33E15"/>
    <w:rsid w:val="00E361B8"/>
    <w:rsid w:val="00E36A1B"/>
    <w:rsid w:val="00E40AC9"/>
    <w:rsid w:val="00E41581"/>
    <w:rsid w:val="00E429ED"/>
    <w:rsid w:val="00E43F37"/>
    <w:rsid w:val="00E450ED"/>
    <w:rsid w:val="00E458BB"/>
    <w:rsid w:val="00E460EF"/>
    <w:rsid w:val="00E4791B"/>
    <w:rsid w:val="00E47E31"/>
    <w:rsid w:val="00E50AC6"/>
    <w:rsid w:val="00E515A3"/>
    <w:rsid w:val="00E51636"/>
    <w:rsid w:val="00E51DDD"/>
    <w:rsid w:val="00E51FDD"/>
    <w:rsid w:val="00E5226B"/>
    <w:rsid w:val="00E52435"/>
    <w:rsid w:val="00E53122"/>
    <w:rsid w:val="00E53365"/>
    <w:rsid w:val="00E5351B"/>
    <w:rsid w:val="00E53FA9"/>
    <w:rsid w:val="00E5414C"/>
    <w:rsid w:val="00E547B3"/>
    <w:rsid w:val="00E54F2D"/>
    <w:rsid w:val="00E5733D"/>
    <w:rsid w:val="00E577BE"/>
    <w:rsid w:val="00E606D8"/>
    <w:rsid w:val="00E60A6F"/>
    <w:rsid w:val="00E61CC0"/>
    <w:rsid w:val="00E6277B"/>
    <w:rsid w:val="00E64424"/>
    <w:rsid w:val="00E6462F"/>
    <w:rsid w:val="00E649B3"/>
    <w:rsid w:val="00E649F9"/>
    <w:rsid w:val="00E64C99"/>
    <w:rsid w:val="00E64CD3"/>
    <w:rsid w:val="00E671C9"/>
    <w:rsid w:val="00E6743F"/>
    <w:rsid w:val="00E6758E"/>
    <w:rsid w:val="00E67E23"/>
    <w:rsid w:val="00E70016"/>
    <w:rsid w:val="00E70BC7"/>
    <w:rsid w:val="00E70C8C"/>
    <w:rsid w:val="00E70FBC"/>
    <w:rsid w:val="00E71A27"/>
    <w:rsid w:val="00E71F71"/>
    <w:rsid w:val="00E72C01"/>
    <w:rsid w:val="00E73DAE"/>
    <w:rsid w:val="00E741AC"/>
    <w:rsid w:val="00E74D48"/>
    <w:rsid w:val="00E74FF6"/>
    <w:rsid w:val="00E75174"/>
    <w:rsid w:val="00E752F9"/>
    <w:rsid w:val="00E75EBA"/>
    <w:rsid w:val="00E763B4"/>
    <w:rsid w:val="00E77553"/>
    <w:rsid w:val="00E77848"/>
    <w:rsid w:val="00E80514"/>
    <w:rsid w:val="00E807EB"/>
    <w:rsid w:val="00E80A4E"/>
    <w:rsid w:val="00E80E5B"/>
    <w:rsid w:val="00E81168"/>
    <w:rsid w:val="00E816C5"/>
    <w:rsid w:val="00E81CE0"/>
    <w:rsid w:val="00E81E7C"/>
    <w:rsid w:val="00E8224D"/>
    <w:rsid w:val="00E83537"/>
    <w:rsid w:val="00E8519F"/>
    <w:rsid w:val="00E85CC3"/>
    <w:rsid w:val="00E8644A"/>
    <w:rsid w:val="00E87D27"/>
    <w:rsid w:val="00E90279"/>
    <w:rsid w:val="00E90416"/>
    <w:rsid w:val="00E90635"/>
    <w:rsid w:val="00E909A1"/>
    <w:rsid w:val="00E90BFF"/>
    <w:rsid w:val="00E91F04"/>
    <w:rsid w:val="00E91F35"/>
    <w:rsid w:val="00E928C2"/>
    <w:rsid w:val="00E92BCF"/>
    <w:rsid w:val="00E95BA6"/>
    <w:rsid w:val="00E95DE4"/>
    <w:rsid w:val="00E97648"/>
    <w:rsid w:val="00E9783B"/>
    <w:rsid w:val="00EA0E4A"/>
    <w:rsid w:val="00EA1A54"/>
    <w:rsid w:val="00EA1C56"/>
    <w:rsid w:val="00EA2226"/>
    <w:rsid w:val="00EA26FC"/>
    <w:rsid w:val="00EA3870"/>
    <w:rsid w:val="00EA3B5A"/>
    <w:rsid w:val="00EA3F0D"/>
    <w:rsid w:val="00EA410E"/>
    <w:rsid w:val="00EA45C2"/>
    <w:rsid w:val="00EA4F52"/>
    <w:rsid w:val="00EA4FD1"/>
    <w:rsid w:val="00EA53C2"/>
    <w:rsid w:val="00EA5695"/>
    <w:rsid w:val="00EA5B0A"/>
    <w:rsid w:val="00EA65AD"/>
    <w:rsid w:val="00EA65C4"/>
    <w:rsid w:val="00EA727E"/>
    <w:rsid w:val="00EA7FCF"/>
    <w:rsid w:val="00EB0698"/>
    <w:rsid w:val="00EB0CA3"/>
    <w:rsid w:val="00EB0EEF"/>
    <w:rsid w:val="00EB104F"/>
    <w:rsid w:val="00EB1B09"/>
    <w:rsid w:val="00EB1B27"/>
    <w:rsid w:val="00EB1D14"/>
    <w:rsid w:val="00EB1DA8"/>
    <w:rsid w:val="00EB38FA"/>
    <w:rsid w:val="00EB4CFF"/>
    <w:rsid w:val="00EB4E53"/>
    <w:rsid w:val="00EB5476"/>
    <w:rsid w:val="00EB694C"/>
    <w:rsid w:val="00EB70B0"/>
    <w:rsid w:val="00EB751A"/>
    <w:rsid w:val="00EB7633"/>
    <w:rsid w:val="00EB7736"/>
    <w:rsid w:val="00EC2E2D"/>
    <w:rsid w:val="00EC462B"/>
    <w:rsid w:val="00EC4723"/>
    <w:rsid w:val="00EC56E0"/>
    <w:rsid w:val="00EC6057"/>
    <w:rsid w:val="00EC6847"/>
    <w:rsid w:val="00EC7B5E"/>
    <w:rsid w:val="00EC7CA5"/>
    <w:rsid w:val="00EC7DB6"/>
    <w:rsid w:val="00ED162F"/>
    <w:rsid w:val="00ED211C"/>
    <w:rsid w:val="00ED2E52"/>
    <w:rsid w:val="00ED3024"/>
    <w:rsid w:val="00ED49F4"/>
    <w:rsid w:val="00ED5FE4"/>
    <w:rsid w:val="00ED71C5"/>
    <w:rsid w:val="00EE00B1"/>
    <w:rsid w:val="00EE0332"/>
    <w:rsid w:val="00EE1675"/>
    <w:rsid w:val="00EE16FA"/>
    <w:rsid w:val="00EE1B47"/>
    <w:rsid w:val="00EE1BCB"/>
    <w:rsid w:val="00EE31E4"/>
    <w:rsid w:val="00EE3C42"/>
    <w:rsid w:val="00EE3D4F"/>
    <w:rsid w:val="00EE466C"/>
    <w:rsid w:val="00EE534D"/>
    <w:rsid w:val="00EE5560"/>
    <w:rsid w:val="00EE6F1E"/>
    <w:rsid w:val="00EE752E"/>
    <w:rsid w:val="00EF0348"/>
    <w:rsid w:val="00EF091F"/>
    <w:rsid w:val="00EF1F3B"/>
    <w:rsid w:val="00EF1F9C"/>
    <w:rsid w:val="00EF255D"/>
    <w:rsid w:val="00EF4313"/>
    <w:rsid w:val="00EF4366"/>
    <w:rsid w:val="00EF4CD6"/>
    <w:rsid w:val="00EF55A0"/>
    <w:rsid w:val="00EF5DD4"/>
    <w:rsid w:val="00EF63D1"/>
    <w:rsid w:val="00EF6513"/>
    <w:rsid w:val="00EF6683"/>
    <w:rsid w:val="00EF6D40"/>
    <w:rsid w:val="00EF7002"/>
    <w:rsid w:val="00EF769B"/>
    <w:rsid w:val="00F00104"/>
    <w:rsid w:val="00F01C01"/>
    <w:rsid w:val="00F027BA"/>
    <w:rsid w:val="00F030E1"/>
    <w:rsid w:val="00F03E79"/>
    <w:rsid w:val="00F05B20"/>
    <w:rsid w:val="00F06175"/>
    <w:rsid w:val="00F0628D"/>
    <w:rsid w:val="00F06651"/>
    <w:rsid w:val="00F06D12"/>
    <w:rsid w:val="00F07DE6"/>
    <w:rsid w:val="00F10424"/>
    <w:rsid w:val="00F1056C"/>
    <w:rsid w:val="00F1069F"/>
    <w:rsid w:val="00F107F1"/>
    <w:rsid w:val="00F10FC1"/>
    <w:rsid w:val="00F112FD"/>
    <w:rsid w:val="00F11746"/>
    <w:rsid w:val="00F133A1"/>
    <w:rsid w:val="00F13ECD"/>
    <w:rsid w:val="00F153D8"/>
    <w:rsid w:val="00F155CE"/>
    <w:rsid w:val="00F156AF"/>
    <w:rsid w:val="00F15F74"/>
    <w:rsid w:val="00F16602"/>
    <w:rsid w:val="00F16BF2"/>
    <w:rsid w:val="00F16F01"/>
    <w:rsid w:val="00F1771F"/>
    <w:rsid w:val="00F17EAE"/>
    <w:rsid w:val="00F218D4"/>
    <w:rsid w:val="00F2250A"/>
    <w:rsid w:val="00F245DB"/>
    <w:rsid w:val="00F24788"/>
    <w:rsid w:val="00F26238"/>
    <w:rsid w:val="00F2640F"/>
    <w:rsid w:val="00F26823"/>
    <w:rsid w:val="00F2690D"/>
    <w:rsid w:val="00F27BE5"/>
    <w:rsid w:val="00F27C34"/>
    <w:rsid w:val="00F27E46"/>
    <w:rsid w:val="00F301C2"/>
    <w:rsid w:val="00F302E1"/>
    <w:rsid w:val="00F31B22"/>
    <w:rsid w:val="00F31B49"/>
    <w:rsid w:val="00F31E2D"/>
    <w:rsid w:val="00F32F56"/>
    <w:rsid w:val="00F33D4F"/>
    <w:rsid w:val="00F34309"/>
    <w:rsid w:val="00F34CD6"/>
    <w:rsid w:val="00F35297"/>
    <w:rsid w:val="00F35873"/>
    <w:rsid w:val="00F35920"/>
    <w:rsid w:val="00F366A5"/>
    <w:rsid w:val="00F367B8"/>
    <w:rsid w:val="00F36C5F"/>
    <w:rsid w:val="00F371F8"/>
    <w:rsid w:val="00F37259"/>
    <w:rsid w:val="00F372CB"/>
    <w:rsid w:val="00F37CF3"/>
    <w:rsid w:val="00F405A4"/>
    <w:rsid w:val="00F41F05"/>
    <w:rsid w:val="00F433BD"/>
    <w:rsid w:val="00F44D41"/>
    <w:rsid w:val="00F44EC5"/>
    <w:rsid w:val="00F47498"/>
    <w:rsid w:val="00F47C27"/>
    <w:rsid w:val="00F512B2"/>
    <w:rsid w:val="00F5283D"/>
    <w:rsid w:val="00F52ABA"/>
    <w:rsid w:val="00F52BC7"/>
    <w:rsid w:val="00F5330B"/>
    <w:rsid w:val="00F53BF4"/>
    <w:rsid w:val="00F54266"/>
    <w:rsid w:val="00F55043"/>
    <w:rsid w:val="00F56DCF"/>
    <w:rsid w:val="00F57034"/>
    <w:rsid w:val="00F570B7"/>
    <w:rsid w:val="00F60BE9"/>
    <w:rsid w:val="00F61FD8"/>
    <w:rsid w:val="00F62DBF"/>
    <w:rsid w:val="00F641FC"/>
    <w:rsid w:val="00F647F7"/>
    <w:rsid w:val="00F64ABA"/>
    <w:rsid w:val="00F64B61"/>
    <w:rsid w:val="00F65182"/>
    <w:rsid w:val="00F654ED"/>
    <w:rsid w:val="00F6583C"/>
    <w:rsid w:val="00F6589A"/>
    <w:rsid w:val="00F6709E"/>
    <w:rsid w:val="00F6783E"/>
    <w:rsid w:val="00F70DBE"/>
    <w:rsid w:val="00F71124"/>
    <w:rsid w:val="00F71888"/>
    <w:rsid w:val="00F719CD"/>
    <w:rsid w:val="00F71BB8"/>
    <w:rsid w:val="00F72584"/>
    <w:rsid w:val="00F725C9"/>
    <w:rsid w:val="00F7290D"/>
    <w:rsid w:val="00F73002"/>
    <w:rsid w:val="00F7302F"/>
    <w:rsid w:val="00F732EC"/>
    <w:rsid w:val="00F73D08"/>
    <w:rsid w:val="00F75742"/>
    <w:rsid w:val="00F7586B"/>
    <w:rsid w:val="00F75EA7"/>
    <w:rsid w:val="00F75F2F"/>
    <w:rsid w:val="00F76445"/>
    <w:rsid w:val="00F766D0"/>
    <w:rsid w:val="00F76C9A"/>
    <w:rsid w:val="00F76D5B"/>
    <w:rsid w:val="00F76ECC"/>
    <w:rsid w:val="00F80399"/>
    <w:rsid w:val="00F810C1"/>
    <w:rsid w:val="00F812C8"/>
    <w:rsid w:val="00F8132D"/>
    <w:rsid w:val="00F818AE"/>
    <w:rsid w:val="00F81B40"/>
    <w:rsid w:val="00F820C4"/>
    <w:rsid w:val="00F83829"/>
    <w:rsid w:val="00F84069"/>
    <w:rsid w:val="00F843D7"/>
    <w:rsid w:val="00F848F6"/>
    <w:rsid w:val="00F85536"/>
    <w:rsid w:val="00F8657A"/>
    <w:rsid w:val="00F8679A"/>
    <w:rsid w:val="00F87117"/>
    <w:rsid w:val="00F8730A"/>
    <w:rsid w:val="00F8736C"/>
    <w:rsid w:val="00F87853"/>
    <w:rsid w:val="00F9030E"/>
    <w:rsid w:val="00F90769"/>
    <w:rsid w:val="00F90ADB"/>
    <w:rsid w:val="00F90E78"/>
    <w:rsid w:val="00F91209"/>
    <w:rsid w:val="00F9221F"/>
    <w:rsid w:val="00F931C7"/>
    <w:rsid w:val="00F93559"/>
    <w:rsid w:val="00F93D72"/>
    <w:rsid w:val="00F93E65"/>
    <w:rsid w:val="00F94070"/>
    <w:rsid w:val="00F950B5"/>
    <w:rsid w:val="00F9513F"/>
    <w:rsid w:val="00F95987"/>
    <w:rsid w:val="00F97908"/>
    <w:rsid w:val="00F97B43"/>
    <w:rsid w:val="00FA01EC"/>
    <w:rsid w:val="00FA07F8"/>
    <w:rsid w:val="00FA105C"/>
    <w:rsid w:val="00FA111C"/>
    <w:rsid w:val="00FA1475"/>
    <w:rsid w:val="00FA148A"/>
    <w:rsid w:val="00FA223A"/>
    <w:rsid w:val="00FA25E9"/>
    <w:rsid w:val="00FA2636"/>
    <w:rsid w:val="00FA27C8"/>
    <w:rsid w:val="00FA34D2"/>
    <w:rsid w:val="00FA3B76"/>
    <w:rsid w:val="00FA4102"/>
    <w:rsid w:val="00FA4317"/>
    <w:rsid w:val="00FA4D66"/>
    <w:rsid w:val="00FA4E51"/>
    <w:rsid w:val="00FA5A4E"/>
    <w:rsid w:val="00FA7202"/>
    <w:rsid w:val="00FB0082"/>
    <w:rsid w:val="00FB014D"/>
    <w:rsid w:val="00FB0243"/>
    <w:rsid w:val="00FB0AD5"/>
    <w:rsid w:val="00FB1527"/>
    <w:rsid w:val="00FB2537"/>
    <w:rsid w:val="00FB33DC"/>
    <w:rsid w:val="00FB402A"/>
    <w:rsid w:val="00FB40E9"/>
    <w:rsid w:val="00FB4338"/>
    <w:rsid w:val="00FB477E"/>
    <w:rsid w:val="00FB4C9C"/>
    <w:rsid w:val="00FB50E7"/>
    <w:rsid w:val="00FB6165"/>
    <w:rsid w:val="00FB6DB7"/>
    <w:rsid w:val="00FC0150"/>
    <w:rsid w:val="00FC030C"/>
    <w:rsid w:val="00FC03AB"/>
    <w:rsid w:val="00FC1ADD"/>
    <w:rsid w:val="00FC240B"/>
    <w:rsid w:val="00FC4729"/>
    <w:rsid w:val="00FC4A8C"/>
    <w:rsid w:val="00FC53DB"/>
    <w:rsid w:val="00FC5D8A"/>
    <w:rsid w:val="00FC5FC2"/>
    <w:rsid w:val="00FC6177"/>
    <w:rsid w:val="00FC63D1"/>
    <w:rsid w:val="00FC6D1B"/>
    <w:rsid w:val="00FC7528"/>
    <w:rsid w:val="00FD0572"/>
    <w:rsid w:val="00FD1A97"/>
    <w:rsid w:val="00FD2D7B"/>
    <w:rsid w:val="00FD37F6"/>
    <w:rsid w:val="00FD4589"/>
    <w:rsid w:val="00FD473E"/>
    <w:rsid w:val="00FD64A2"/>
    <w:rsid w:val="00FD6699"/>
    <w:rsid w:val="00FD6729"/>
    <w:rsid w:val="00FD7394"/>
    <w:rsid w:val="00FD7DF9"/>
    <w:rsid w:val="00FE0960"/>
    <w:rsid w:val="00FE0B51"/>
    <w:rsid w:val="00FE0B78"/>
    <w:rsid w:val="00FE0ED4"/>
    <w:rsid w:val="00FE1EAB"/>
    <w:rsid w:val="00FE32BA"/>
    <w:rsid w:val="00FE33A3"/>
    <w:rsid w:val="00FE3465"/>
    <w:rsid w:val="00FE5594"/>
    <w:rsid w:val="00FE67CF"/>
    <w:rsid w:val="00FE6D20"/>
    <w:rsid w:val="00FE6FB9"/>
    <w:rsid w:val="00FE730B"/>
    <w:rsid w:val="00FE7549"/>
    <w:rsid w:val="00FE76D3"/>
    <w:rsid w:val="00FE7BCC"/>
    <w:rsid w:val="00FF0A8F"/>
    <w:rsid w:val="00FF126D"/>
    <w:rsid w:val="00FF2310"/>
    <w:rsid w:val="00FF2E73"/>
    <w:rsid w:val="00FF34C5"/>
    <w:rsid w:val="00FF3868"/>
    <w:rsid w:val="00FF4AE2"/>
    <w:rsid w:val="00FF4DB1"/>
    <w:rsid w:val="00FF50A8"/>
    <w:rsid w:val="00FF549B"/>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210EE9"/>
  <w15:docId w15:val="{23D878BF-EA48-40EA-AA40-5BC8C611F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1124D"/>
    <w:pPr>
      <w:autoSpaceDE w:val="0"/>
      <w:autoSpaceDN w:val="0"/>
      <w:adjustRightInd w:val="0"/>
      <w:snapToGrid w:val="0"/>
      <w:spacing w:after="120"/>
      <w:jc w:val="both"/>
    </w:pPr>
    <w:rPr>
      <w:sz w:val="22"/>
      <w:szCs w:val="22"/>
    </w:rPr>
  </w:style>
  <w:style w:type="paragraph" w:styleId="1">
    <w:name w:val="heading 1"/>
    <w:aliases w:val="heading 1"/>
    <w:basedOn w:val="a"/>
    <w:next w:val="a"/>
    <w:qFormat/>
    <w:pPr>
      <w:keepNext/>
      <w:numPr>
        <w:numId w:val="2"/>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qFormat/>
    <w:pPr>
      <w:keepNext/>
      <w:numPr>
        <w:ilvl w:val="1"/>
        <w:numId w:val="2"/>
      </w:numPr>
      <w:spacing w:before="120"/>
      <w:outlineLvl w:val="1"/>
    </w:pPr>
    <w:rPr>
      <w:b/>
      <w:bCs/>
      <w:sz w:val="24"/>
    </w:rPr>
  </w:style>
  <w:style w:type="paragraph" w:styleId="3">
    <w:name w:val="heading 3"/>
    <w:aliases w:val="heading 3,h3"/>
    <w:basedOn w:val="a"/>
    <w:next w:val="a"/>
    <w:qFormat/>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
    <w:basedOn w:val="a"/>
    <w:next w:val="a"/>
    <w:qFormat/>
    <w:pPr>
      <w:keepNext/>
      <w:numPr>
        <w:ilvl w:val="3"/>
        <w:numId w:val="2"/>
      </w:numPr>
      <w:spacing w:before="120"/>
      <w:outlineLvl w:val="3"/>
    </w:pPr>
    <w:rPr>
      <w:b/>
      <w:bCs/>
      <w:szCs w:val="28"/>
    </w:rPr>
  </w:style>
  <w:style w:type="paragraph" w:styleId="5">
    <w:name w:val="heading 5"/>
    <w:aliases w:val="h5,Heading5"/>
    <w:basedOn w:val="a"/>
    <w:next w:val="a"/>
    <w:qFormat/>
    <w:pPr>
      <w:keepNext/>
      <w:numPr>
        <w:ilvl w:val="4"/>
        <w:numId w:val="2"/>
      </w:numPr>
      <w:spacing w:before="1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aliases w:val="Figure Heading,FH"/>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Pr>
      <w:sz w:val="20"/>
      <w:szCs w:val="20"/>
    </w:rPr>
  </w:style>
  <w:style w:type="character" w:customStyle="1" w:styleId="Char">
    <w:name w:val="正文文本 Char"/>
    <w:basedOn w:val="a0"/>
    <w:link w:val="a3"/>
    <w:rsid w:val="00CF195E"/>
  </w:style>
  <w:style w:type="character" w:styleId="a4">
    <w:name w:val="Hyperlink"/>
    <w:basedOn w:val="a0"/>
    <w:rPr>
      <w:color w:val="0000FF"/>
      <w:u w:val="single"/>
    </w:rPr>
  </w:style>
  <w:style w:type="paragraph" w:styleId="a5">
    <w:name w:val="caption"/>
    <w:aliases w:val="cap,cap1,cap2,cap11,Caption Char1 Char,cap Char Char1,Caption Char Char1 Char,cap Char Char Char Char Char Char Char,Caption Char1,Caption Char2,Caption Char Char Char,Caption Char Char1,fig and tbl,fighead2,Table Caption,fighead21"/>
    <w:basedOn w:val="a"/>
    <w:next w:val="a"/>
    <w:link w:val="Char0"/>
    <w:qFormat/>
    <w:pPr>
      <w:jc w:val="center"/>
    </w:pPr>
    <w:rPr>
      <w:b/>
      <w:bCs/>
      <w:sz w:val="20"/>
      <w:szCs w:val="20"/>
    </w:rPr>
  </w:style>
  <w:style w:type="character" w:customStyle="1" w:styleId="Char0">
    <w:name w:val="题注 Char"/>
    <w:aliases w:val="cap Char,cap1 Char,cap2 Char,cap11 Char,Caption Char1 Char Char,cap Char Char1 Char,Caption Char Char1 Char Char,cap Char Char Char Char Char Char Char Char,Caption Char1 Char1,Caption Char2 Char,Caption Char Char Char Char,fig and tbl Char"/>
    <w:basedOn w:val="a0"/>
    <w:link w:val="a5"/>
    <w:rsid w:val="00C411AF"/>
    <w:rPr>
      <w:b/>
      <w:bCs/>
    </w:rPr>
  </w:style>
  <w:style w:type="paragraph" w:styleId="a6">
    <w:name w:val="List Bullet"/>
    <w:basedOn w:val="a7"/>
    <w:pPr>
      <w:autoSpaceDE/>
      <w:autoSpaceDN/>
      <w:adjustRightInd/>
      <w:spacing w:after="180"/>
      <w:ind w:left="568" w:hanging="284"/>
      <w:jc w:val="left"/>
    </w:pPr>
    <w:rPr>
      <w:sz w:val="20"/>
      <w:szCs w:val="20"/>
      <w:lang w:val="en-GB"/>
    </w:rPr>
  </w:style>
  <w:style w:type="paragraph" w:styleId="a7">
    <w:name w:val="List"/>
    <w:basedOn w:val="a"/>
    <w:pPr>
      <w:ind w:left="360" w:hanging="360"/>
    </w:pPr>
  </w:style>
  <w:style w:type="paragraph" w:styleId="20">
    <w:name w:val="Body Text 2"/>
    <w:basedOn w:val="a"/>
    <w:pPr>
      <w:spacing w:after="0"/>
      <w:jc w:val="left"/>
    </w:pPr>
    <w:rPr>
      <w:szCs w:val="20"/>
    </w:rPr>
  </w:style>
  <w:style w:type="paragraph" w:styleId="a8">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Pr>
      <w:color w:val="800080"/>
      <w:u w:val="single"/>
    </w:rPr>
  </w:style>
  <w:style w:type="paragraph" w:styleId="aa">
    <w:name w:val="footnote text"/>
    <w:basedOn w:val="a"/>
    <w:semiHidden/>
    <w:rPr>
      <w:sz w:val="20"/>
      <w:szCs w:val="20"/>
    </w:rPr>
  </w:style>
  <w:style w:type="character" w:styleId="ab">
    <w:name w:val="footnote reference"/>
    <w:basedOn w:val="a0"/>
    <w:semiHidden/>
    <w:rPr>
      <w:vertAlign w:val="superscript"/>
    </w:rPr>
  </w:style>
  <w:style w:type="table" w:styleId="ac">
    <w:name w:val="Table Grid"/>
    <w:aliases w:val="Table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ablecol">
    <w:name w:val="tablecol"/>
    <w:basedOn w:val="tablecell"/>
    <w:qFormat/>
    <w:rsid w:val="000D1796"/>
    <w:pPr>
      <w:jc w:val="center"/>
    </w:pPr>
    <w:rPr>
      <w:b/>
    </w:rPr>
  </w:style>
  <w:style w:type="paragraph" w:styleId="af">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a"/>
    <w:link w:val="Char3"/>
    <w:uiPriority w:val="34"/>
    <w:qFormat/>
    <w:rsid w:val="00B25057"/>
    <w:pPr>
      <w:ind w:left="720"/>
      <w:contextualSpacing/>
    </w:pPr>
  </w:style>
  <w:style w:type="paragraph" w:styleId="af0">
    <w:name w:val="Normal (Web)"/>
    <w:basedOn w:val="a"/>
    <w:uiPriority w:val="99"/>
    <w:unhideWhenUsed/>
    <w:rsid w:val="00B25057"/>
    <w:pPr>
      <w:autoSpaceDE/>
      <w:autoSpaceDN/>
      <w:adjustRightInd/>
      <w:snapToGrid/>
      <w:spacing w:before="100" w:beforeAutospacing="1" w:after="100" w:afterAutospacing="1"/>
      <w:jc w:val="left"/>
    </w:pPr>
    <w:rPr>
      <w:rFonts w:ascii="宋体" w:hAnsi="宋体" w:cs="宋体"/>
      <w:sz w:val="24"/>
      <w:szCs w:val="24"/>
      <w:lang w:eastAsia="zh-CN"/>
    </w:rPr>
  </w:style>
  <w:style w:type="character" w:styleId="af1">
    <w:name w:val="annotation reference"/>
    <w:semiHidden/>
    <w:rsid w:val="00B25057"/>
    <w:rPr>
      <w:rFonts w:eastAsia="宋体"/>
      <w:sz w:val="16"/>
      <w:lang w:val="en-US" w:eastAsia="zh-CN" w:bidi="ar-SA"/>
    </w:rPr>
  </w:style>
  <w:style w:type="paragraph" w:styleId="af2">
    <w:name w:val="annotation text"/>
    <w:basedOn w:val="a"/>
    <w:link w:val="Char4"/>
    <w:semiHidden/>
    <w:rsid w:val="00B25057"/>
    <w:pPr>
      <w:autoSpaceDE/>
      <w:autoSpaceDN/>
      <w:adjustRightInd/>
      <w:snapToGrid/>
      <w:spacing w:after="180"/>
      <w:jc w:val="left"/>
    </w:pPr>
    <w:rPr>
      <w:sz w:val="20"/>
      <w:szCs w:val="20"/>
      <w:lang w:val="en-GB"/>
    </w:rPr>
  </w:style>
  <w:style w:type="character" w:customStyle="1" w:styleId="Char4">
    <w:name w:val="批注文字 Char"/>
    <w:basedOn w:val="a0"/>
    <w:link w:val="af2"/>
    <w:semiHidden/>
    <w:rsid w:val="00B25057"/>
    <w:rPr>
      <w:lang w:val="en-GB"/>
    </w:rPr>
  </w:style>
  <w:style w:type="paragraph" w:customStyle="1" w:styleId="TAH">
    <w:name w:val="TAH"/>
    <w:basedOn w:val="TAC"/>
    <w:link w:val="TAHCar"/>
    <w:uiPriority w:val="99"/>
    <w:qFormat/>
    <w:rsid w:val="00B25057"/>
    <w:rPr>
      <w:b/>
    </w:rPr>
  </w:style>
  <w:style w:type="paragraph" w:customStyle="1" w:styleId="TAC">
    <w:name w:val="TAC"/>
    <w:basedOn w:val="a"/>
    <w:link w:val="TACChar"/>
    <w:qFormat/>
    <w:rsid w:val="00B25057"/>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sid w:val="00B25057"/>
    <w:rPr>
      <w:rFonts w:ascii="Arial" w:hAnsi="Arial"/>
      <w:sz w:val="18"/>
      <w:lang w:val="en-GB"/>
    </w:rPr>
  </w:style>
  <w:style w:type="character" w:customStyle="1" w:styleId="TAHCar">
    <w:name w:val="TAH Car"/>
    <w:link w:val="TAH"/>
    <w:uiPriority w:val="99"/>
    <w:qFormat/>
    <w:rsid w:val="00B25057"/>
    <w:rPr>
      <w:rFonts w:ascii="Arial" w:hAnsi="Arial"/>
      <w:b/>
      <w:sz w:val="18"/>
      <w:lang w:val="en-GB"/>
    </w:rPr>
  </w:style>
  <w:style w:type="paragraph" w:customStyle="1" w:styleId="CharChar">
    <w:name w:val="Char Char"/>
    <w:semiHidden/>
    <w:rsid w:val="00B2505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AL">
    <w:name w:val="TAL"/>
    <w:basedOn w:val="a"/>
    <w:link w:val="TALCar"/>
    <w:rsid w:val="00B25057"/>
    <w:pPr>
      <w:keepNext/>
      <w:keepLines/>
      <w:autoSpaceDE/>
      <w:autoSpaceDN/>
      <w:adjustRightInd/>
      <w:snapToGrid/>
      <w:spacing w:after="0"/>
      <w:jc w:val="left"/>
    </w:pPr>
    <w:rPr>
      <w:rFonts w:ascii="Arial" w:hAnsi="Arial"/>
      <w:sz w:val="18"/>
      <w:szCs w:val="20"/>
      <w:lang w:val="en-GB"/>
    </w:rPr>
  </w:style>
  <w:style w:type="character" w:customStyle="1" w:styleId="TALCar">
    <w:name w:val="TAL Car"/>
    <w:link w:val="TAL"/>
    <w:rsid w:val="00B25057"/>
    <w:rPr>
      <w:rFonts w:ascii="Arial" w:hAnsi="Arial"/>
      <w:sz w:val="18"/>
      <w:lang w:val="en-GB"/>
    </w:rPr>
  </w:style>
  <w:style w:type="character" w:customStyle="1" w:styleId="Char3">
    <w:name w:val="列出段落 Char"/>
    <w:aliases w:val="- Bullets Char,목록 단락 Char,リスト段落 Char,?? ?? Char,????? Char,???? Char,Lista1 Char,中等深浅网格 1 - 着色 21 Char,列表段落1 Char,—ño’i—Ž Char,列表段落 Char,¥¡¡¡¡ì¬º¥¹¥È¶ÎÂä Char,ÁÐ³ö¶ÎÂä Char,¥ê¥¹¥È¶ÎÂä Char,1st level - Bullet List Paragraph Char,목록단락 Char"/>
    <w:link w:val="af"/>
    <w:uiPriority w:val="34"/>
    <w:qFormat/>
    <w:rsid w:val="00913FF0"/>
    <w:rPr>
      <w:sz w:val="22"/>
      <w:szCs w:val="22"/>
    </w:rPr>
  </w:style>
  <w:style w:type="character" w:customStyle="1" w:styleId="ZGSM">
    <w:name w:val="ZGSM"/>
    <w:rsid w:val="004A1994"/>
  </w:style>
  <w:style w:type="paragraph" w:styleId="af3">
    <w:name w:val="annotation subject"/>
    <w:basedOn w:val="af2"/>
    <w:next w:val="af2"/>
    <w:link w:val="Char5"/>
    <w:semiHidden/>
    <w:unhideWhenUsed/>
    <w:rsid w:val="00FE0960"/>
    <w:pPr>
      <w:autoSpaceDE w:val="0"/>
      <w:autoSpaceDN w:val="0"/>
      <w:adjustRightInd w:val="0"/>
      <w:snapToGrid w:val="0"/>
      <w:spacing w:after="120"/>
    </w:pPr>
    <w:rPr>
      <w:b/>
      <w:bCs/>
      <w:sz w:val="22"/>
      <w:szCs w:val="22"/>
      <w:lang w:val="en-US"/>
    </w:rPr>
  </w:style>
  <w:style w:type="character" w:customStyle="1" w:styleId="Char5">
    <w:name w:val="批注主题 Char"/>
    <w:basedOn w:val="Char4"/>
    <w:link w:val="af3"/>
    <w:semiHidden/>
    <w:rsid w:val="00FE0960"/>
    <w:rPr>
      <w:b/>
      <w:bCs/>
      <w:sz w:val="22"/>
      <w:szCs w:val="22"/>
      <w:lang w:val="en-GB"/>
    </w:rPr>
  </w:style>
  <w:style w:type="paragraph" w:styleId="af4">
    <w:name w:val="Revision"/>
    <w:hidden/>
    <w:uiPriority w:val="99"/>
    <w:semiHidden/>
    <w:rsid w:val="00FE0960"/>
    <w:rPr>
      <w:sz w:val="22"/>
      <w:szCs w:val="22"/>
    </w:rPr>
  </w:style>
  <w:style w:type="paragraph" w:customStyle="1" w:styleId="Char6">
    <w:name w:val="Char"/>
    <w:semiHidden/>
    <w:rsid w:val="001028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1">
    <w:name w:val="B1"/>
    <w:basedOn w:val="a7"/>
    <w:link w:val="B1Char1"/>
    <w:qFormat/>
    <w:rsid w:val="00B32B6F"/>
    <w:pPr>
      <w:overflowPunct w:val="0"/>
      <w:snapToGrid/>
      <w:spacing w:after="180" w:line="259" w:lineRule="auto"/>
      <w:ind w:left="568" w:hanging="284"/>
      <w:jc w:val="center"/>
      <w:textAlignment w:val="baseline"/>
    </w:pPr>
    <w:rPr>
      <w:sz w:val="20"/>
      <w:szCs w:val="20"/>
    </w:rPr>
  </w:style>
  <w:style w:type="character" w:customStyle="1" w:styleId="B1Char1">
    <w:name w:val="B1 Char1"/>
    <w:link w:val="B1"/>
    <w:qFormat/>
    <w:locked/>
    <w:rsid w:val="00B32B6F"/>
  </w:style>
  <w:style w:type="table" w:customStyle="1" w:styleId="TableGrid1">
    <w:name w:val="Table Grid1"/>
    <w:basedOn w:val="a1"/>
    <w:uiPriority w:val="59"/>
    <w:qFormat/>
    <w:rsid w:val="008423AF"/>
    <w:pPr>
      <w:spacing w:after="200" w:line="276" w:lineRule="auto"/>
    </w:pPr>
    <w:rPr>
      <w:rFonts w:eastAsia="Yu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Placeholder Text"/>
    <w:basedOn w:val="a0"/>
    <w:uiPriority w:val="99"/>
    <w:semiHidden/>
    <w:rsid w:val="008B24DE"/>
    <w:rPr>
      <w:color w:val="808080"/>
    </w:rPr>
  </w:style>
  <w:style w:type="character" w:customStyle="1" w:styleId="THChar">
    <w:name w:val="TH Char"/>
    <w:link w:val="TH"/>
    <w:qFormat/>
    <w:locked/>
    <w:rsid w:val="00460D93"/>
    <w:rPr>
      <w:rFonts w:ascii="Arial" w:hAnsi="Arial" w:cs="Arial"/>
      <w:b/>
      <w:lang w:val="en-GB"/>
    </w:rPr>
  </w:style>
  <w:style w:type="paragraph" w:customStyle="1" w:styleId="TH">
    <w:name w:val="TH"/>
    <w:basedOn w:val="a"/>
    <w:link w:val="THChar"/>
    <w:qFormat/>
    <w:rsid w:val="00460D93"/>
    <w:pPr>
      <w:keepNext/>
      <w:keepLines/>
      <w:autoSpaceDE/>
      <w:autoSpaceDN/>
      <w:adjustRightInd/>
      <w:snapToGrid/>
      <w:spacing w:before="60" w:after="180"/>
      <w:jc w:val="center"/>
    </w:pPr>
    <w:rPr>
      <w:rFonts w:ascii="Arial" w:hAnsi="Arial" w:cs="Arial"/>
      <w:b/>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062024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1923387">
      <w:bodyDiv w:val="1"/>
      <w:marLeft w:val="0"/>
      <w:marRight w:val="0"/>
      <w:marTop w:val="0"/>
      <w:marBottom w:val="0"/>
      <w:divBdr>
        <w:top w:val="none" w:sz="0" w:space="0" w:color="auto"/>
        <w:left w:val="none" w:sz="0" w:space="0" w:color="auto"/>
        <w:bottom w:val="none" w:sz="0" w:space="0" w:color="auto"/>
        <w:right w:val="none" w:sz="0" w:space="0" w:color="auto"/>
      </w:divBdr>
    </w:div>
    <w:div w:id="376663567">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35100517">
      <w:bodyDiv w:val="1"/>
      <w:marLeft w:val="0"/>
      <w:marRight w:val="0"/>
      <w:marTop w:val="0"/>
      <w:marBottom w:val="0"/>
      <w:divBdr>
        <w:top w:val="none" w:sz="0" w:space="0" w:color="auto"/>
        <w:left w:val="none" w:sz="0" w:space="0" w:color="auto"/>
        <w:bottom w:val="none" w:sz="0" w:space="0" w:color="auto"/>
        <w:right w:val="none" w:sz="0" w:space="0" w:color="auto"/>
      </w:divBdr>
    </w:div>
    <w:div w:id="440685598">
      <w:bodyDiv w:val="1"/>
      <w:marLeft w:val="0"/>
      <w:marRight w:val="0"/>
      <w:marTop w:val="0"/>
      <w:marBottom w:val="0"/>
      <w:divBdr>
        <w:top w:val="none" w:sz="0" w:space="0" w:color="auto"/>
        <w:left w:val="none" w:sz="0" w:space="0" w:color="auto"/>
        <w:bottom w:val="none" w:sz="0" w:space="0" w:color="auto"/>
        <w:right w:val="none" w:sz="0" w:space="0" w:color="auto"/>
      </w:divBdr>
      <w:divsChild>
        <w:div w:id="200366477">
          <w:marLeft w:val="288"/>
          <w:marRight w:val="0"/>
          <w:marTop w:val="0"/>
          <w:marBottom w:val="120"/>
          <w:divBdr>
            <w:top w:val="none" w:sz="0" w:space="0" w:color="auto"/>
            <w:left w:val="none" w:sz="0" w:space="0" w:color="auto"/>
            <w:bottom w:val="none" w:sz="0" w:space="0" w:color="auto"/>
            <w:right w:val="none" w:sz="0" w:space="0" w:color="auto"/>
          </w:divBdr>
        </w:div>
      </w:divsChild>
    </w:div>
    <w:div w:id="532309451">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2805088">
      <w:bodyDiv w:val="1"/>
      <w:marLeft w:val="0"/>
      <w:marRight w:val="0"/>
      <w:marTop w:val="0"/>
      <w:marBottom w:val="0"/>
      <w:divBdr>
        <w:top w:val="none" w:sz="0" w:space="0" w:color="auto"/>
        <w:left w:val="none" w:sz="0" w:space="0" w:color="auto"/>
        <w:bottom w:val="none" w:sz="0" w:space="0" w:color="auto"/>
        <w:right w:val="none" w:sz="0" w:space="0" w:color="auto"/>
      </w:divBdr>
    </w:div>
    <w:div w:id="657925419">
      <w:bodyDiv w:val="1"/>
      <w:marLeft w:val="0"/>
      <w:marRight w:val="0"/>
      <w:marTop w:val="0"/>
      <w:marBottom w:val="0"/>
      <w:divBdr>
        <w:top w:val="none" w:sz="0" w:space="0" w:color="auto"/>
        <w:left w:val="none" w:sz="0" w:space="0" w:color="auto"/>
        <w:bottom w:val="none" w:sz="0" w:space="0" w:color="auto"/>
        <w:right w:val="none" w:sz="0" w:space="0" w:color="auto"/>
      </w:divBdr>
    </w:div>
    <w:div w:id="689067939">
      <w:bodyDiv w:val="1"/>
      <w:marLeft w:val="0"/>
      <w:marRight w:val="0"/>
      <w:marTop w:val="0"/>
      <w:marBottom w:val="0"/>
      <w:divBdr>
        <w:top w:val="none" w:sz="0" w:space="0" w:color="auto"/>
        <w:left w:val="none" w:sz="0" w:space="0" w:color="auto"/>
        <w:bottom w:val="none" w:sz="0" w:space="0" w:color="auto"/>
        <w:right w:val="none" w:sz="0" w:space="0" w:color="auto"/>
      </w:divBdr>
    </w:div>
    <w:div w:id="848984314">
      <w:bodyDiv w:val="1"/>
      <w:marLeft w:val="0"/>
      <w:marRight w:val="0"/>
      <w:marTop w:val="0"/>
      <w:marBottom w:val="0"/>
      <w:divBdr>
        <w:top w:val="none" w:sz="0" w:space="0" w:color="auto"/>
        <w:left w:val="none" w:sz="0" w:space="0" w:color="auto"/>
        <w:bottom w:val="none" w:sz="0" w:space="0" w:color="auto"/>
        <w:right w:val="none" w:sz="0" w:space="0" w:color="auto"/>
      </w:divBdr>
    </w:div>
    <w:div w:id="856192523">
      <w:bodyDiv w:val="1"/>
      <w:marLeft w:val="0"/>
      <w:marRight w:val="0"/>
      <w:marTop w:val="0"/>
      <w:marBottom w:val="0"/>
      <w:divBdr>
        <w:top w:val="none" w:sz="0" w:space="0" w:color="auto"/>
        <w:left w:val="none" w:sz="0" w:space="0" w:color="auto"/>
        <w:bottom w:val="none" w:sz="0" w:space="0" w:color="auto"/>
        <w:right w:val="none" w:sz="0" w:space="0" w:color="auto"/>
      </w:divBdr>
    </w:div>
    <w:div w:id="874737276">
      <w:bodyDiv w:val="1"/>
      <w:marLeft w:val="0"/>
      <w:marRight w:val="0"/>
      <w:marTop w:val="0"/>
      <w:marBottom w:val="0"/>
      <w:divBdr>
        <w:top w:val="none" w:sz="0" w:space="0" w:color="auto"/>
        <w:left w:val="none" w:sz="0" w:space="0" w:color="auto"/>
        <w:bottom w:val="none" w:sz="0" w:space="0" w:color="auto"/>
        <w:right w:val="none" w:sz="0" w:space="0" w:color="auto"/>
      </w:divBdr>
    </w:div>
    <w:div w:id="96392131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78477006">
      <w:bodyDiv w:val="1"/>
      <w:marLeft w:val="0"/>
      <w:marRight w:val="0"/>
      <w:marTop w:val="0"/>
      <w:marBottom w:val="0"/>
      <w:divBdr>
        <w:top w:val="none" w:sz="0" w:space="0" w:color="auto"/>
        <w:left w:val="none" w:sz="0" w:space="0" w:color="auto"/>
        <w:bottom w:val="none" w:sz="0" w:space="0" w:color="auto"/>
        <w:right w:val="none" w:sz="0" w:space="0" w:color="auto"/>
      </w:divBdr>
    </w:div>
    <w:div w:id="1090086156">
      <w:bodyDiv w:val="1"/>
      <w:marLeft w:val="0"/>
      <w:marRight w:val="0"/>
      <w:marTop w:val="0"/>
      <w:marBottom w:val="0"/>
      <w:divBdr>
        <w:top w:val="none" w:sz="0" w:space="0" w:color="auto"/>
        <w:left w:val="none" w:sz="0" w:space="0" w:color="auto"/>
        <w:bottom w:val="none" w:sz="0" w:space="0" w:color="auto"/>
        <w:right w:val="none" w:sz="0" w:space="0" w:color="auto"/>
      </w:divBdr>
    </w:div>
    <w:div w:id="1107194868">
      <w:bodyDiv w:val="1"/>
      <w:marLeft w:val="0"/>
      <w:marRight w:val="0"/>
      <w:marTop w:val="0"/>
      <w:marBottom w:val="0"/>
      <w:divBdr>
        <w:top w:val="none" w:sz="0" w:space="0" w:color="auto"/>
        <w:left w:val="none" w:sz="0" w:space="0" w:color="auto"/>
        <w:bottom w:val="none" w:sz="0" w:space="0" w:color="auto"/>
        <w:right w:val="none" w:sz="0" w:space="0" w:color="auto"/>
      </w:divBdr>
    </w:div>
    <w:div w:id="1154838673">
      <w:bodyDiv w:val="1"/>
      <w:marLeft w:val="0"/>
      <w:marRight w:val="0"/>
      <w:marTop w:val="0"/>
      <w:marBottom w:val="0"/>
      <w:divBdr>
        <w:top w:val="none" w:sz="0" w:space="0" w:color="auto"/>
        <w:left w:val="none" w:sz="0" w:space="0" w:color="auto"/>
        <w:bottom w:val="none" w:sz="0" w:space="0" w:color="auto"/>
        <w:right w:val="none" w:sz="0" w:space="0" w:color="auto"/>
      </w:divBdr>
    </w:div>
    <w:div w:id="1311708118">
      <w:bodyDiv w:val="1"/>
      <w:marLeft w:val="0"/>
      <w:marRight w:val="0"/>
      <w:marTop w:val="0"/>
      <w:marBottom w:val="0"/>
      <w:divBdr>
        <w:top w:val="none" w:sz="0" w:space="0" w:color="auto"/>
        <w:left w:val="none" w:sz="0" w:space="0" w:color="auto"/>
        <w:bottom w:val="none" w:sz="0" w:space="0" w:color="auto"/>
        <w:right w:val="none" w:sz="0" w:space="0" w:color="auto"/>
      </w:divBdr>
    </w:div>
    <w:div w:id="1344822289">
      <w:bodyDiv w:val="1"/>
      <w:marLeft w:val="0"/>
      <w:marRight w:val="0"/>
      <w:marTop w:val="0"/>
      <w:marBottom w:val="0"/>
      <w:divBdr>
        <w:top w:val="none" w:sz="0" w:space="0" w:color="auto"/>
        <w:left w:val="none" w:sz="0" w:space="0" w:color="auto"/>
        <w:bottom w:val="none" w:sz="0" w:space="0" w:color="auto"/>
        <w:right w:val="none" w:sz="0" w:space="0" w:color="auto"/>
      </w:divBdr>
    </w:div>
    <w:div w:id="1393776798">
      <w:bodyDiv w:val="1"/>
      <w:marLeft w:val="0"/>
      <w:marRight w:val="0"/>
      <w:marTop w:val="0"/>
      <w:marBottom w:val="0"/>
      <w:divBdr>
        <w:top w:val="none" w:sz="0" w:space="0" w:color="auto"/>
        <w:left w:val="none" w:sz="0" w:space="0" w:color="auto"/>
        <w:bottom w:val="none" w:sz="0" w:space="0" w:color="auto"/>
        <w:right w:val="none" w:sz="0" w:space="0" w:color="auto"/>
      </w:divBdr>
    </w:div>
    <w:div w:id="1424910065">
      <w:bodyDiv w:val="1"/>
      <w:marLeft w:val="0"/>
      <w:marRight w:val="0"/>
      <w:marTop w:val="0"/>
      <w:marBottom w:val="0"/>
      <w:divBdr>
        <w:top w:val="none" w:sz="0" w:space="0" w:color="auto"/>
        <w:left w:val="none" w:sz="0" w:space="0" w:color="auto"/>
        <w:bottom w:val="none" w:sz="0" w:space="0" w:color="auto"/>
        <w:right w:val="none" w:sz="0" w:space="0" w:color="auto"/>
      </w:divBdr>
    </w:div>
    <w:div w:id="1494175354">
      <w:bodyDiv w:val="1"/>
      <w:marLeft w:val="0"/>
      <w:marRight w:val="0"/>
      <w:marTop w:val="0"/>
      <w:marBottom w:val="0"/>
      <w:divBdr>
        <w:top w:val="none" w:sz="0" w:space="0" w:color="auto"/>
        <w:left w:val="none" w:sz="0" w:space="0" w:color="auto"/>
        <w:bottom w:val="none" w:sz="0" w:space="0" w:color="auto"/>
        <w:right w:val="none" w:sz="0" w:space="0" w:color="auto"/>
      </w:divBdr>
    </w:div>
    <w:div w:id="1531911253">
      <w:bodyDiv w:val="1"/>
      <w:marLeft w:val="0"/>
      <w:marRight w:val="0"/>
      <w:marTop w:val="0"/>
      <w:marBottom w:val="0"/>
      <w:divBdr>
        <w:top w:val="none" w:sz="0" w:space="0" w:color="auto"/>
        <w:left w:val="none" w:sz="0" w:space="0" w:color="auto"/>
        <w:bottom w:val="none" w:sz="0" w:space="0" w:color="auto"/>
        <w:right w:val="none" w:sz="0" w:space="0" w:color="auto"/>
      </w:divBdr>
    </w:div>
    <w:div w:id="1569727912">
      <w:bodyDiv w:val="1"/>
      <w:marLeft w:val="0"/>
      <w:marRight w:val="0"/>
      <w:marTop w:val="0"/>
      <w:marBottom w:val="0"/>
      <w:divBdr>
        <w:top w:val="none" w:sz="0" w:space="0" w:color="auto"/>
        <w:left w:val="none" w:sz="0" w:space="0" w:color="auto"/>
        <w:bottom w:val="none" w:sz="0" w:space="0" w:color="auto"/>
        <w:right w:val="none" w:sz="0" w:space="0" w:color="auto"/>
      </w:divBdr>
    </w:div>
    <w:div w:id="1574656854">
      <w:bodyDiv w:val="1"/>
      <w:marLeft w:val="0"/>
      <w:marRight w:val="0"/>
      <w:marTop w:val="0"/>
      <w:marBottom w:val="0"/>
      <w:divBdr>
        <w:top w:val="none" w:sz="0" w:space="0" w:color="auto"/>
        <w:left w:val="none" w:sz="0" w:space="0" w:color="auto"/>
        <w:bottom w:val="none" w:sz="0" w:space="0" w:color="auto"/>
        <w:right w:val="none" w:sz="0" w:space="0" w:color="auto"/>
      </w:divBdr>
    </w:div>
    <w:div w:id="1591815330">
      <w:bodyDiv w:val="1"/>
      <w:marLeft w:val="0"/>
      <w:marRight w:val="0"/>
      <w:marTop w:val="0"/>
      <w:marBottom w:val="0"/>
      <w:divBdr>
        <w:top w:val="none" w:sz="0" w:space="0" w:color="auto"/>
        <w:left w:val="none" w:sz="0" w:space="0" w:color="auto"/>
        <w:bottom w:val="none" w:sz="0" w:space="0" w:color="auto"/>
        <w:right w:val="none" w:sz="0" w:space="0" w:color="auto"/>
      </w:divBdr>
    </w:div>
    <w:div w:id="1603760899">
      <w:bodyDiv w:val="1"/>
      <w:marLeft w:val="0"/>
      <w:marRight w:val="0"/>
      <w:marTop w:val="0"/>
      <w:marBottom w:val="0"/>
      <w:divBdr>
        <w:top w:val="none" w:sz="0" w:space="0" w:color="auto"/>
        <w:left w:val="none" w:sz="0" w:space="0" w:color="auto"/>
        <w:bottom w:val="none" w:sz="0" w:space="0" w:color="auto"/>
        <w:right w:val="none" w:sz="0" w:space="0" w:color="auto"/>
      </w:divBdr>
    </w:div>
    <w:div w:id="171515987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3533968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6477614">
      <w:bodyDiv w:val="1"/>
      <w:marLeft w:val="0"/>
      <w:marRight w:val="0"/>
      <w:marTop w:val="0"/>
      <w:marBottom w:val="0"/>
      <w:divBdr>
        <w:top w:val="none" w:sz="0" w:space="0" w:color="auto"/>
        <w:left w:val="none" w:sz="0" w:space="0" w:color="auto"/>
        <w:bottom w:val="none" w:sz="0" w:space="0" w:color="auto"/>
        <w:right w:val="none" w:sz="0" w:space="0" w:color="auto"/>
      </w:divBdr>
    </w:div>
    <w:div w:id="2024239112">
      <w:bodyDiv w:val="1"/>
      <w:marLeft w:val="0"/>
      <w:marRight w:val="0"/>
      <w:marTop w:val="0"/>
      <w:marBottom w:val="0"/>
      <w:divBdr>
        <w:top w:val="none" w:sz="0" w:space="0" w:color="auto"/>
        <w:left w:val="none" w:sz="0" w:space="0" w:color="auto"/>
        <w:bottom w:val="none" w:sz="0" w:space="0" w:color="auto"/>
        <w:right w:val="none" w:sz="0" w:space="0" w:color="auto"/>
      </w:divBdr>
    </w:div>
    <w:div w:id="2061662470">
      <w:bodyDiv w:val="1"/>
      <w:marLeft w:val="0"/>
      <w:marRight w:val="0"/>
      <w:marTop w:val="0"/>
      <w:marBottom w:val="0"/>
      <w:divBdr>
        <w:top w:val="none" w:sz="0" w:space="0" w:color="auto"/>
        <w:left w:val="none" w:sz="0" w:space="0" w:color="auto"/>
        <w:bottom w:val="none" w:sz="0" w:space="0" w:color="auto"/>
        <w:right w:val="none" w:sz="0" w:space="0" w:color="auto"/>
      </w:divBdr>
    </w:div>
    <w:div w:id="2094815676">
      <w:bodyDiv w:val="1"/>
      <w:marLeft w:val="0"/>
      <w:marRight w:val="0"/>
      <w:marTop w:val="0"/>
      <w:marBottom w:val="0"/>
      <w:divBdr>
        <w:top w:val="none" w:sz="0" w:space="0" w:color="auto"/>
        <w:left w:val="none" w:sz="0" w:space="0" w:color="auto"/>
        <w:bottom w:val="none" w:sz="0" w:space="0" w:color="auto"/>
        <w:right w:val="none" w:sz="0" w:space="0" w:color="auto"/>
      </w:divBdr>
    </w:div>
    <w:div w:id="2137790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1B0F8B-C594-4998-AD4C-E03257CA99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51</Pages>
  <Words>10995</Words>
  <Characters>51897</Characters>
  <Application>Microsoft Office Word</Application>
  <DocSecurity>0</DocSecurity>
  <Lines>5189</Lines>
  <Paragraphs>4492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58400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 Technologies</dc:creator>
  <cp:keywords/>
  <dc:description/>
  <cp:lastModifiedBy>Songxinghua</cp:lastModifiedBy>
  <cp:revision>12</cp:revision>
  <cp:lastPrinted>2007-06-18T22:08:00Z</cp:lastPrinted>
  <dcterms:created xsi:type="dcterms:W3CDTF">2021-04-06T06:08:00Z</dcterms:created>
  <dcterms:modified xsi:type="dcterms:W3CDTF">2021-04-07T01:36:00Z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(3)lXVwSddgoJ5p78i735d6fj37DKQhfrkEuh/okh8FjmmqFIpiDlbpJh8wKXEveKdt03g/nDvI
io2nIVUP/dVd3R++PmmW+rQjIuaTPoB6p4lvmxwQMDz1b+AZBfpl0h7WpwOOxXWp3YWtlvYy
owYZ835fz/wi7TjgoDdFv7D643MneMcT6LlnfM2DUB9f8pBDrH/VMcr3nnDqvUsVUip5SmrM
y3wk0fXWU0KRtlYPZi</vt:lpwstr>
  </property>
  <property fmtid="{D5CDD505-2E9C-101B-9397-08002B2CF9AE}" pid="13" name="_2015_ms_pID_725343_00">
    <vt:lpwstr>_2015_ms_pID_725343</vt:lpwstr>
  </property>
  <property fmtid="{D5CDD505-2E9C-101B-9397-08002B2CF9AE}" pid="14" name="_2015_ms_pID_7253431">
    <vt:lpwstr>3JFeW+uTSfHSVXlzqkLzuiqZPgSK8H/1VoO/QQ9wEWIrqcPX9olcdL
unPC8hQ9UpkUjtiZTYB8PwkHnTaqgmrjXArET+qgveTSruHnNir/z9IYJweH+NbcCnKiYJzE
t/Dwz1JPYJ3O1CyNtge+GXaochQ2Up6gPzDx6IbPBQt2NAO9N+iPDlLnDB6au9SK4DMjqkv3
GidCXxhf5fb3mQjUDJuO9H/YqzaiyR2hjxek</vt:lpwstr>
  </property>
  <property fmtid="{D5CDD505-2E9C-101B-9397-08002B2CF9AE}" pid="15" name="_2015_ms_pID_7253431_00">
    <vt:lpwstr>_2015_ms_pID_7253431</vt:lpwstr>
  </property>
  <property fmtid="{D5CDD505-2E9C-101B-9397-08002B2CF9AE}" pid="16" name="_2015_ms_pID_7253432">
    <vt:lpwstr>IDqokslo0n6aX1VGYRrlOjFmxCMrbcrNmsbJ
Eyhb4vJ7c329uKkrSzyy06HMD/84WQ==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1617701230</vt:lpwstr>
  </property>
</Properties>
</file>