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A9657" w14:textId="357D718A" w:rsidR="00C54C56" w:rsidRPr="000655E4" w:rsidRDefault="00C54C56" w:rsidP="00C54C56">
      <w:pPr>
        <w:tabs>
          <w:tab w:val="center" w:pos="4536"/>
          <w:tab w:val="right" w:pos="9072"/>
        </w:tabs>
        <w:jc w:val="both"/>
        <w:rPr>
          <w:rFonts w:eastAsia="Batang"/>
          <w:b/>
          <w:bCs/>
          <w:sz w:val="28"/>
          <w:szCs w:val="24"/>
          <w:lang w:eastAsia="en-US"/>
        </w:rPr>
      </w:pPr>
      <w:r w:rsidRPr="000655E4">
        <w:rPr>
          <w:rFonts w:eastAsia="Batang"/>
          <w:b/>
          <w:bCs/>
          <w:sz w:val="28"/>
          <w:szCs w:val="24"/>
          <w:lang w:eastAsia="en-US"/>
        </w:rPr>
        <w:t>3GPP TSG RAN WG1 #104</w:t>
      </w:r>
      <w:r w:rsidR="00297779" w:rsidRPr="00297779">
        <w:rPr>
          <w:rFonts w:eastAsia="Batang" w:hint="eastAsia"/>
          <w:b/>
          <w:bCs/>
          <w:sz w:val="28"/>
          <w:szCs w:val="24"/>
          <w:lang w:eastAsia="en-US"/>
        </w:rPr>
        <w:t>b</w:t>
      </w:r>
      <w:r w:rsidRPr="000655E4">
        <w:rPr>
          <w:rFonts w:eastAsia="Batang"/>
          <w:b/>
          <w:bCs/>
          <w:sz w:val="28"/>
          <w:szCs w:val="24"/>
          <w:lang w:eastAsia="en-US"/>
        </w:rPr>
        <w:t>-e</w:t>
      </w:r>
      <w:r w:rsidRPr="000655E4">
        <w:rPr>
          <w:rFonts w:eastAsia="Batang"/>
          <w:b/>
          <w:bCs/>
          <w:sz w:val="28"/>
          <w:szCs w:val="24"/>
          <w:lang w:eastAsia="en-US"/>
        </w:rPr>
        <w:tab/>
      </w:r>
      <w:r w:rsidRPr="000655E4">
        <w:rPr>
          <w:rFonts w:eastAsia="Batang"/>
          <w:b/>
          <w:bCs/>
          <w:sz w:val="28"/>
          <w:szCs w:val="24"/>
          <w:lang w:eastAsia="en-US"/>
        </w:rPr>
        <w:tab/>
      </w:r>
      <w:r w:rsidR="008D6767" w:rsidRPr="008D6767">
        <w:rPr>
          <w:rFonts w:eastAsia="Batang"/>
          <w:b/>
          <w:bCs/>
          <w:sz w:val="28"/>
          <w:szCs w:val="24"/>
          <w:lang w:eastAsia="en-US"/>
        </w:rPr>
        <w:t>R1-2102902</w:t>
      </w:r>
    </w:p>
    <w:p w14:paraId="4CB66245" w14:textId="0A3E727A" w:rsidR="00C54C56" w:rsidRPr="000655E4" w:rsidRDefault="00C54C56" w:rsidP="00C54C56">
      <w:pPr>
        <w:tabs>
          <w:tab w:val="center" w:pos="4536"/>
          <w:tab w:val="right" w:pos="9072"/>
        </w:tabs>
        <w:spacing w:before="0" w:after="0"/>
        <w:rPr>
          <w:rFonts w:eastAsia="MS Mincho"/>
          <w:b/>
          <w:bCs/>
          <w:sz w:val="28"/>
          <w:szCs w:val="24"/>
        </w:rPr>
      </w:pPr>
      <w:r w:rsidRPr="000655E4">
        <w:rPr>
          <w:rFonts w:eastAsia="Batang"/>
          <w:b/>
          <w:bCs/>
          <w:sz w:val="28"/>
          <w:szCs w:val="24"/>
          <w:lang w:eastAsia="en-US"/>
        </w:rPr>
        <w:t xml:space="preserve">e-Meeting, </w:t>
      </w:r>
      <w:r w:rsidR="00D775B2">
        <w:rPr>
          <w:rFonts w:eastAsia="Batang"/>
          <w:b/>
          <w:bCs/>
          <w:sz w:val="28"/>
          <w:szCs w:val="24"/>
          <w:lang w:eastAsia="en-US"/>
        </w:rPr>
        <w:t>April</w:t>
      </w:r>
      <w:r w:rsidR="00D775B2" w:rsidRPr="002E3A18">
        <w:rPr>
          <w:rFonts w:eastAsia="Batang"/>
          <w:b/>
          <w:bCs/>
          <w:sz w:val="28"/>
          <w:szCs w:val="24"/>
          <w:lang w:eastAsia="en-US"/>
        </w:rPr>
        <w:t xml:space="preserve"> </w:t>
      </w:r>
      <w:r w:rsidR="00D775B2">
        <w:rPr>
          <w:rFonts w:eastAsia="Batang"/>
          <w:b/>
          <w:bCs/>
          <w:sz w:val="28"/>
          <w:szCs w:val="24"/>
          <w:lang w:eastAsia="en-US"/>
        </w:rPr>
        <w:t>12</w:t>
      </w:r>
      <w:r w:rsidR="00CB69A9">
        <w:rPr>
          <w:rFonts w:eastAsia="Batang"/>
          <w:b/>
          <w:bCs/>
          <w:sz w:val="28"/>
          <w:szCs w:val="24"/>
          <w:vertAlign w:val="superscript"/>
          <w:lang w:eastAsia="en-US"/>
        </w:rPr>
        <w:t>th</w:t>
      </w:r>
      <w:r w:rsidR="00D775B2" w:rsidRPr="002E3A18">
        <w:rPr>
          <w:rFonts w:eastAsia="Batang"/>
          <w:b/>
          <w:bCs/>
          <w:sz w:val="28"/>
          <w:szCs w:val="24"/>
          <w:lang w:eastAsia="en-US"/>
        </w:rPr>
        <w:t xml:space="preserve"> –</w:t>
      </w:r>
      <w:r w:rsidR="00D775B2">
        <w:rPr>
          <w:rFonts w:eastAsia="Batang"/>
          <w:b/>
          <w:bCs/>
          <w:sz w:val="28"/>
          <w:szCs w:val="24"/>
          <w:lang w:eastAsia="en-US"/>
        </w:rPr>
        <w:t xml:space="preserve"> 20</w:t>
      </w:r>
      <w:r w:rsidR="00D775B2" w:rsidRPr="002E3A18">
        <w:rPr>
          <w:rFonts w:eastAsia="Batang"/>
          <w:b/>
          <w:bCs/>
          <w:sz w:val="28"/>
          <w:szCs w:val="24"/>
          <w:vertAlign w:val="superscript"/>
          <w:lang w:eastAsia="en-US"/>
        </w:rPr>
        <w:t>th</w:t>
      </w:r>
      <w:r w:rsidR="00D775B2" w:rsidRPr="002E3A18">
        <w:rPr>
          <w:rFonts w:eastAsia="Batang"/>
          <w:b/>
          <w:bCs/>
          <w:sz w:val="28"/>
          <w:szCs w:val="24"/>
          <w:lang w:eastAsia="en-US"/>
        </w:rPr>
        <w:t>, 2021</w:t>
      </w:r>
    </w:p>
    <w:p w14:paraId="1875C624" w14:textId="77777777" w:rsidR="005A5FE1" w:rsidRPr="000655E4" w:rsidRDefault="005A5FE1" w:rsidP="001E7F38">
      <w:pPr>
        <w:widowControl w:val="0"/>
        <w:spacing w:after="0"/>
        <w:jc w:val="both"/>
        <w:rPr>
          <w:sz w:val="24"/>
          <w:szCs w:val="24"/>
          <w:lang w:eastAsia="zh-CN"/>
        </w:rPr>
      </w:pPr>
    </w:p>
    <w:p w14:paraId="793F1D2E" w14:textId="77777777" w:rsidR="004935A9" w:rsidRPr="000655E4" w:rsidRDefault="004935A9" w:rsidP="001E7F38">
      <w:pPr>
        <w:pStyle w:val="TdocHeader2"/>
        <w:spacing w:after="0"/>
        <w:rPr>
          <w:rFonts w:ascii="Times New Roman" w:hAnsi="Times New Roman"/>
          <w:sz w:val="24"/>
          <w:szCs w:val="24"/>
          <w:lang w:val="en-US"/>
        </w:rPr>
      </w:pPr>
      <w:bookmarkStart w:id="0" w:name="OLE_LINK3"/>
      <w:bookmarkStart w:id="1" w:name="OLE_LINK4"/>
      <w:r w:rsidRPr="000655E4">
        <w:rPr>
          <w:rFonts w:ascii="Times New Roman" w:hAnsi="Times New Roman"/>
          <w:sz w:val="24"/>
          <w:szCs w:val="24"/>
          <w:lang w:val="en-US"/>
        </w:rPr>
        <w:t xml:space="preserve">Source: </w:t>
      </w:r>
      <w:r w:rsidRPr="000655E4">
        <w:rPr>
          <w:rFonts w:ascii="Times New Roman" w:hAnsi="Times New Roman"/>
          <w:sz w:val="24"/>
          <w:szCs w:val="24"/>
          <w:lang w:val="en-US"/>
        </w:rPr>
        <w:tab/>
      </w:r>
      <w:r w:rsidR="005A3BD2" w:rsidRPr="000655E4">
        <w:rPr>
          <w:rFonts w:ascii="Times New Roman" w:hAnsi="Times New Roman"/>
          <w:sz w:val="24"/>
          <w:szCs w:val="24"/>
          <w:lang w:val="en-US"/>
        </w:rPr>
        <w:t>CMCC</w:t>
      </w:r>
    </w:p>
    <w:p w14:paraId="054F6035" w14:textId="287994D3" w:rsidR="004935A9" w:rsidRPr="000655E4" w:rsidRDefault="004935A9" w:rsidP="002C776A">
      <w:pPr>
        <w:pStyle w:val="TdocHeader2"/>
        <w:spacing w:after="0"/>
        <w:rPr>
          <w:rFonts w:ascii="Times New Roman" w:hAnsi="Times New Roman"/>
          <w:sz w:val="24"/>
          <w:szCs w:val="24"/>
          <w:lang w:val="en-US"/>
        </w:rPr>
      </w:pPr>
      <w:r w:rsidRPr="000655E4">
        <w:rPr>
          <w:rFonts w:ascii="Times New Roman" w:hAnsi="Times New Roman"/>
          <w:sz w:val="24"/>
          <w:szCs w:val="24"/>
          <w:lang w:val="en-US"/>
        </w:rPr>
        <w:t>Title:</w:t>
      </w:r>
      <w:bookmarkStart w:id="2" w:name="Title"/>
      <w:bookmarkEnd w:id="2"/>
      <w:r w:rsidRPr="000655E4">
        <w:rPr>
          <w:rFonts w:ascii="Times New Roman" w:hAnsi="Times New Roman"/>
          <w:sz w:val="24"/>
          <w:szCs w:val="24"/>
          <w:lang w:val="en-US"/>
        </w:rPr>
        <w:tab/>
      </w:r>
      <w:r w:rsidR="009A3D8F" w:rsidRPr="000655E4">
        <w:rPr>
          <w:rFonts w:ascii="Times New Roman" w:hAnsi="Times New Roman"/>
          <w:sz w:val="24"/>
          <w:szCs w:val="24"/>
          <w:lang w:val="en-US"/>
        </w:rPr>
        <w:t xml:space="preserve">Discussion on cross-carrier scheduling </w:t>
      </w:r>
      <w:bookmarkStart w:id="3" w:name="_Hlk67411226"/>
      <w:r w:rsidR="009A3D8F" w:rsidRPr="000655E4">
        <w:rPr>
          <w:rFonts w:ascii="Times New Roman" w:hAnsi="Times New Roman"/>
          <w:sz w:val="24"/>
          <w:szCs w:val="24"/>
          <w:lang w:val="en-US"/>
        </w:rPr>
        <w:t>from S</w:t>
      </w:r>
      <w:r w:rsidR="008D6767">
        <w:rPr>
          <w:rFonts w:ascii="Times New Roman" w:hAnsi="Times New Roman"/>
          <w:sz w:val="24"/>
          <w:szCs w:val="24"/>
          <w:lang w:val="en-US"/>
        </w:rPr>
        <w:t>C</w:t>
      </w:r>
      <w:r w:rsidR="009A3D8F" w:rsidRPr="000655E4">
        <w:rPr>
          <w:rFonts w:ascii="Times New Roman" w:hAnsi="Times New Roman"/>
          <w:sz w:val="24"/>
          <w:szCs w:val="24"/>
          <w:lang w:val="en-US"/>
        </w:rPr>
        <w:t>ell to P</w:t>
      </w:r>
      <w:r w:rsidR="00FF5CE0">
        <w:rPr>
          <w:rFonts w:ascii="Times New Roman" w:hAnsi="Times New Roman"/>
          <w:sz w:val="24"/>
          <w:szCs w:val="24"/>
          <w:lang w:val="en-US"/>
        </w:rPr>
        <w:t>c</w:t>
      </w:r>
      <w:r w:rsidR="009A3D8F" w:rsidRPr="000655E4">
        <w:rPr>
          <w:rFonts w:ascii="Times New Roman" w:hAnsi="Times New Roman"/>
          <w:sz w:val="24"/>
          <w:szCs w:val="24"/>
          <w:lang w:val="en-US"/>
        </w:rPr>
        <w:t>ell</w:t>
      </w:r>
      <w:bookmarkEnd w:id="3"/>
    </w:p>
    <w:p w14:paraId="512A7358" w14:textId="203A5D60"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Agenda item:</w:t>
      </w:r>
      <w:r w:rsidRPr="000655E4">
        <w:rPr>
          <w:rFonts w:ascii="Times New Roman" w:hAnsi="Times New Roman"/>
          <w:sz w:val="24"/>
          <w:szCs w:val="24"/>
        </w:rPr>
        <w:tab/>
      </w:r>
      <w:r w:rsidR="001F6728" w:rsidRPr="000655E4">
        <w:rPr>
          <w:rFonts w:ascii="Times New Roman" w:hAnsi="Times New Roman"/>
          <w:sz w:val="24"/>
          <w:szCs w:val="24"/>
          <w:lang w:eastAsia="zh-CN"/>
        </w:rPr>
        <w:t>8.</w:t>
      </w:r>
      <w:r w:rsidR="00E56B68" w:rsidRPr="000655E4">
        <w:rPr>
          <w:rFonts w:ascii="Times New Roman" w:hAnsi="Times New Roman"/>
          <w:sz w:val="24"/>
          <w:szCs w:val="24"/>
          <w:lang w:eastAsia="zh-CN"/>
        </w:rPr>
        <w:t>13</w:t>
      </w:r>
      <w:r w:rsidR="001F6728" w:rsidRPr="000655E4">
        <w:rPr>
          <w:rFonts w:ascii="Times New Roman" w:hAnsi="Times New Roman"/>
          <w:sz w:val="24"/>
          <w:szCs w:val="24"/>
          <w:lang w:eastAsia="zh-CN"/>
        </w:rPr>
        <w:t>.</w:t>
      </w:r>
      <w:r w:rsidR="00E56B68" w:rsidRPr="000655E4">
        <w:rPr>
          <w:rFonts w:ascii="Times New Roman" w:hAnsi="Times New Roman"/>
          <w:sz w:val="24"/>
          <w:szCs w:val="24"/>
          <w:lang w:eastAsia="zh-CN"/>
        </w:rPr>
        <w:t>1</w:t>
      </w:r>
    </w:p>
    <w:p w14:paraId="6497E99B" w14:textId="77777777"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Document for:</w:t>
      </w:r>
      <w:bookmarkStart w:id="4" w:name="DocumentFor"/>
      <w:bookmarkEnd w:id="4"/>
      <w:r w:rsidR="00722D6F" w:rsidRPr="000655E4">
        <w:rPr>
          <w:rFonts w:ascii="Times New Roman" w:hAnsi="Times New Roman"/>
          <w:sz w:val="24"/>
          <w:szCs w:val="24"/>
          <w:lang w:eastAsia="zh-CN"/>
        </w:rPr>
        <w:tab/>
      </w:r>
      <w:r w:rsidRPr="000655E4">
        <w:rPr>
          <w:rFonts w:ascii="Times New Roman" w:hAnsi="Times New Roman"/>
          <w:sz w:val="24"/>
          <w:szCs w:val="24"/>
        </w:rPr>
        <w:t>Discussion</w:t>
      </w:r>
      <w:r w:rsidR="00FD6B41" w:rsidRPr="000655E4">
        <w:rPr>
          <w:rFonts w:ascii="Times New Roman" w:hAnsi="Times New Roman"/>
          <w:sz w:val="24"/>
          <w:szCs w:val="24"/>
        </w:rPr>
        <w:t xml:space="preserve"> &amp; Decision</w:t>
      </w:r>
    </w:p>
    <w:p w14:paraId="7349F4F9" w14:textId="32A132ED" w:rsidR="00FE04A4" w:rsidRPr="000655E4" w:rsidRDefault="004935A9" w:rsidP="006F4B31">
      <w:pPr>
        <w:pStyle w:val="1"/>
        <w:numPr>
          <w:ilvl w:val="0"/>
          <w:numId w:val="4"/>
        </w:numPr>
        <w:rPr>
          <w:rFonts w:ascii="Times New Roman" w:hAnsi="Times New Roman"/>
        </w:rPr>
      </w:pPr>
      <w:bookmarkStart w:id="5" w:name="_Toc120549591"/>
      <w:bookmarkEnd w:id="0"/>
      <w:bookmarkEnd w:id="1"/>
      <w:r w:rsidRPr="000655E4">
        <w:rPr>
          <w:rFonts w:ascii="Times New Roman" w:hAnsi="Times New Roman"/>
        </w:rPr>
        <w:t>Introduction</w:t>
      </w:r>
      <w:bookmarkEnd w:id="5"/>
    </w:p>
    <w:p w14:paraId="7D915219" w14:textId="66A55CCD" w:rsidR="000047B7" w:rsidRPr="000655E4" w:rsidRDefault="007367E1" w:rsidP="007367E1">
      <w:pPr>
        <w:spacing w:before="0" w:after="0"/>
        <w:jc w:val="both"/>
        <w:rPr>
          <w:lang w:eastAsia="zh-CN"/>
        </w:rPr>
      </w:pPr>
      <w:r w:rsidRPr="000655E4">
        <w:rPr>
          <w:lang w:eastAsia="zh-CN"/>
        </w:rPr>
        <w:t xml:space="preserve">In last RAN1 </w:t>
      </w:r>
      <w:r w:rsidR="00C54C56" w:rsidRPr="000655E4">
        <w:rPr>
          <w:lang w:eastAsia="zh-CN"/>
        </w:rPr>
        <w:t>#10</w:t>
      </w:r>
      <w:r w:rsidR="00637D27">
        <w:rPr>
          <w:lang w:eastAsia="zh-CN"/>
        </w:rPr>
        <w:t>4</w:t>
      </w:r>
      <w:r w:rsidR="00C54C56" w:rsidRPr="000655E4">
        <w:rPr>
          <w:lang w:eastAsia="zh-CN"/>
        </w:rPr>
        <w:t xml:space="preserve"> e-</w:t>
      </w:r>
      <w:r w:rsidRPr="000655E4">
        <w:rPr>
          <w:lang w:eastAsia="zh-CN"/>
        </w:rPr>
        <w:t xml:space="preserve">meeting [1], </w:t>
      </w:r>
      <w:r w:rsidR="008D548C" w:rsidRPr="000655E4">
        <w:rPr>
          <w:lang w:eastAsia="zh-CN"/>
        </w:rPr>
        <w:t>some agreements</w:t>
      </w:r>
      <w:r w:rsidR="000D0998" w:rsidRPr="000655E4">
        <w:rPr>
          <w:lang w:eastAsia="zh-CN"/>
        </w:rPr>
        <w:t xml:space="preserve"> and conclusion</w:t>
      </w:r>
      <w:r w:rsidR="008D548C" w:rsidRPr="000655E4">
        <w:rPr>
          <w:lang w:eastAsia="zh-CN"/>
        </w:rPr>
        <w:t xml:space="preserve"> about CCS </w:t>
      </w:r>
      <w:bookmarkStart w:id="6" w:name="_Hlk67418396"/>
      <w:r w:rsidR="008D548C" w:rsidRPr="000655E4">
        <w:rPr>
          <w:lang w:eastAsia="zh-CN"/>
        </w:rPr>
        <w:t xml:space="preserve">from </w:t>
      </w:r>
      <w:r w:rsidR="00030361">
        <w:rPr>
          <w:lang w:eastAsia="zh-CN"/>
        </w:rPr>
        <w:t>s</w:t>
      </w:r>
      <w:r w:rsidR="0027409B">
        <w:rPr>
          <w:lang w:eastAsia="zh-CN"/>
        </w:rPr>
        <w:t>SCell</w:t>
      </w:r>
      <w:r w:rsidR="008D548C" w:rsidRPr="000655E4">
        <w:rPr>
          <w:lang w:eastAsia="zh-CN"/>
        </w:rPr>
        <w:t xml:space="preserve"> to P</w:t>
      </w:r>
      <w:r w:rsidR="000D488D">
        <w:rPr>
          <w:lang w:eastAsia="zh-CN"/>
        </w:rPr>
        <w:t>C</w:t>
      </w:r>
      <w:r w:rsidR="008D548C" w:rsidRPr="000655E4">
        <w:rPr>
          <w:lang w:eastAsia="zh-CN"/>
        </w:rPr>
        <w:t>ell</w:t>
      </w:r>
      <w:r w:rsidR="00030361">
        <w:rPr>
          <w:lang w:eastAsia="zh-CN"/>
        </w:rPr>
        <w:t>/P</w:t>
      </w:r>
      <w:r w:rsidR="0027409B">
        <w:rPr>
          <w:lang w:eastAsia="zh-CN"/>
        </w:rPr>
        <w:t>SCell</w:t>
      </w:r>
      <w:bookmarkEnd w:id="6"/>
      <w:r w:rsidR="008D548C" w:rsidRPr="000655E4">
        <w:rPr>
          <w:lang w:eastAsia="zh-CN"/>
        </w:rPr>
        <w:t xml:space="preserve"> are </w:t>
      </w:r>
      <w:r w:rsidR="001937CC" w:rsidRPr="000655E4">
        <w:rPr>
          <w:lang w:eastAsia="zh-CN"/>
        </w:rPr>
        <w:t>as the following,</w:t>
      </w:r>
    </w:p>
    <w:p w14:paraId="5D82B1EB" w14:textId="77777777" w:rsidR="00EF32B0" w:rsidRPr="00E02FCD" w:rsidRDefault="00EF32B0" w:rsidP="00EF32B0">
      <w:pPr>
        <w:rPr>
          <w:highlight w:val="green"/>
          <w:lang w:eastAsia="x-none"/>
        </w:rPr>
      </w:pPr>
      <w:r w:rsidRPr="00E02FCD">
        <w:rPr>
          <w:highlight w:val="green"/>
          <w:lang w:eastAsia="x-none"/>
        </w:rPr>
        <w:t>Agreement</w:t>
      </w:r>
    </w:p>
    <w:p w14:paraId="79F05DC2" w14:textId="77777777" w:rsidR="00EF32B0" w:rsidRPr="00CE2192" w:rsidRDefault="00EF32B0" w:rsidP="00EF32B0">
      <w:pPr>
        <w:pStyle w:val="aff"/>
        <w:ind w:left="2240"/>
        <w:rPr>
          <w:lang w:eastAsia="zh-CN"/>
        </w:rPr>
      </w:pPr>
      <w:r w:rsidRPr="00CE2192">
        <w:rPr>
          <w:lang w:eastAsia="zh-CN"/>
        </w:rPr>
        <w:t xml:space="preserve">When CCS from sSCell to PCell/PSCell is configured, </w:t>
      </w:r>
    </w:p>
    <w:p w14:paraId="1549D011" w14:textId="77777777" w:rsidR="00EF32B0" w:rsidRPr="00B41841" w:rsidRDefault="00EF32B0" w:rsidP="00EF32B0">
      <w:pPr>
        <w:numPr>
          <w:ilvl w:val="0"/>
          <w:numId w:val="48"/>
        </w:numPr>
        <w:overflowPunct w:val="0"/>
        <w:autoSpaceDE w:val="0"/>
        <w:autoSpaceDN w:val="0"/>
        <w:spacing w:before="0" w:after="0"/>
        <w:contextualSpacing/>
        <w:rPr>
          <w:rFonts w:ascii="Arial" w:eastAsia="Times New Roman" w:hAnsi="Arial" w:cs="Arial"/>
          <w:color w:val="000000"/>
          <w:sz w:val="21"/>
          <w:szCs w:val="21"/>
          <w:lang w:eastAsia="ko-KR"/>
        </w:rPr>
      </w:pPr>
      <w:r>
        <w:rPr>
          <w:rFonts w:eastAsia="Times New Roman"/>
          <w:color w:val="000000"/>
          <w:lang w:eastAsia="zh-CN"/>
        </w:rPr>
        <w:t xml:space="preserve">Out of order scheduling is not allowed between a) PDSCH on PCell/PSCell scheduled by PDCCH on PCell/PSCell and b) PDSCH on PCell/PSCell scheduled by PDCCH on sSCell </w:t>
      </w:r>
    </w:p>
    <w:p w14:paraId="4BBFE7EE" w14:textId="77777777" w:rsidR="00EF32B0" w:rsidRDefault="00EF32B0" w:rsidP="00EF32B0">
      <w:pPr>
        <w:numPr>
          <w:ilvl w:val="0"/>
          <w:numId w:val="48"/>
        </w:numPr>
        <w:overflowPunct w:val="0"/>
        <w:autoSpaceDE w:val="0"/>
        <w:autoSpaceDN w:val="0"/>
        <w:spacing w:before="0" w:after="0"/>
        <w:contextualSpacing/>
        <w:rPr>
          <w:rFonts w:ascii="Arial" w:eastAsia="Times New Roman" w:hAnsi="Arial" w:cs="Arial"/>
          <w:color w:val="000000"/>
          <w:sz w:val="21"/>
          <w:szCs w:val="21"/>
          <w:lang w:eastAsia="ko-KR"/>
        </w:rPr>
      </w:pPr>
      <w:r>
        <w:rPr>
          <w:rFonts w:eastAsia="Times New Roman"/>
          <w:color w:val="000000"/>
          <w:lang w:eastAsia="zh-CN"/>
        </w:rPr>
        <w:t xml:space="preserve">Out of order scheduling is not allowed between a) PUSCH on PCell/PSCell scheduled by PDCCH on PCell/PSCell and b) PUSCH on PCell/PSCell scheduled by PDCCH on sSCell </w:t>
      </w:r>
    </w:p>
    <w:p w14:paraId="2D73E692" w14:textId="7C35BF15" w:rsidR="00EF32B0" w:rsidRPr="00E02FCD" w:rsidRDefault="00EF32B0" w:rsidP="00EF32B0">
      <w:pPr>
        <w:rPr>
          <w:lang w:eastAsia="x-none"/>
        </w:rPr>
      </w:pPr>
      <w:r>
        <w:rPr>
          <w:lang w:eastAsia="x-none"/>
        </w:rPr>
        <w:t>FFS: Whether this agreement requires RAN1 specification impact.</w:t>
      </w:r>
    </w:p>
    <w:p w14:paraId="5261438F" w14:textId="77777777" w:rsidR="00EF32B0" w:rsidRPr="00E02FCD" w:rsidRDefault="00EF32B0" w:rsidP="00EF32B0">
      <w:pPr>
        <w:rPr>
          <w:highlight w:val="green"/>
          <w:lang w:eastAsia="x-none"/>
        </w:rPr>
      </w:pPr>
      <w:r w:rsidRPr="00E02FCD">
        <w:rPr>
          <w:highlight w:val="green"/>
          <w:lang w:eastAsia="x-none"/>
        </w:rPr>
        <w:t>Agreement</w:t>
      </w:r>
    </w:p>
    <w:p w14:paraId="78699A97" w14:textId="77777777" w:rsidR="00EF32B0" w:rsidRPr="00F84D19" w:rsidRDefault="00EF32B0" w:rsidP="00EF32B0">
      <w:pPr>
        <w:pStyle w:val="aff"/>
        <w:ind w:left="2240"/>
        <w:rPr>
          <w:lang w:eastAsia="zh-CN"/>
        </w:rPr>
      </w:pPr>
      <w:r w:rsidRPr="00F84D19">
        <w:rPr>
          <w:lang w:eastAsia="zh-CN"/>
        </w:rPr>
        <w:t xml:space="preserve">When </w:t>
      </w:r>
      <w:bookmarkStart w:id="7" w:name="_Hlk68114512"/>
      <w:r w:rsidRPr="00F84D19">
        <w:rPr>
          <w:lang w:eastAsia="zh-CN"/>
        </w:rPr>
        <w:t xml:space="preserve">CCS from sSCell to PCell/PSCell </w:t>
      </w:r>
      <w:bookmarkEnd w:id="7"/>
      <w:r w:rsidRPr="00F84D19">
        <w:rPr>
          <w:lang w:eastAsia="zh-CN"/>
        </w:rPr>
        <w:t xml:space="preserve">is configured, </w:t>
      </w:r>
    </w:p>
    <w:p w14:paraId="065C844D" w14:textId="77777777" w:rsidR="00EF32B0" w:rsidRPr="00F84D19" w:rsidRDefault="00EF32B0" w:rsidP="00EF32B0">
      <w:pPr>
        <w:pStyle w:val="aff"/>
        <w:numPr>
          <w:ilvl w:val="0"/>
          <w:numId w:val="48"/>
        </w:numPr>
        <w:overflowPunct w:val="0"/>
        <w:autoSpaceDE w:val="0"/>
        <w:autoSpaceDN w:val="0"/>
        <w:adjustRightInd w:val="0"/>
        <w:spacing w:before="0"/>
        <w:ind w:leftChars="0"/>
        <w:contextualSpacing/>
        <w:textAlignment w:val="baseline"/>
        <w:rPr>
          <w:lang w:eastAsia="zh-CN"/>
        </w:rPr>
      </w:pPr>
      <w:r w:rsidRPr="00F84D19">
        <w:rPr>
          <w:lang w:eastAsia="zh-CN"/>
        </w:rPr>
        <w:t>Simultaneous reception of a) unicast PDSCH on PCell/PSCell scheduled from PCell/PSCell and b) unicast PDSCH on PCell/PSCell scheduled from sSCell is not allowed</w:t>
      </w:r>
    </w:p>
    <w:p w14:paraId="264C31C0" w14:textId="77777777" w:rsidR="00EF32B0" w:rsidRPr="00F84D19" w:rsidRDefault="00EF32B0" w:rsidP="00EF32B0">
      <w:pPr>
        <w:pStyle w:val="aff"/>
        <w:numPr>
          <w:ilvl w:val="0"/>
          <w:numId w:val="48"/>
        </w:numPr>
        <w:overflowPunct w:val="0"/>
        <w:autoSpaceDE w:val="0"/>
        <w:autoSpaceDN w:val="0"/>
        <w:adjustRightInd w:val="0"/>
        <w:spacing w:before="0"/>
        <w:ind w:leftChars="0"/>
        <w:contextualSpacing/>
        <w:textAlignment w:val="baseline"/>
        <w:rPr>
          <w:lang w:eastAsia="zh-CN"/>
        </w:rPr>
      </w:pPr>
      <w:r w:rsidRPr="00F84D19">
        <w:rPr>
          <w:lang w:eastAsia="zh-CN"/>
        </w:rPr>
        <w:t>Simultaneous transmission of a) PUSCH on PCell/PSCell scheduled from PCell/PSCell and b) PUSCH on PCell/PSCell scheduled from sSCell is not allowed</w:t>
      </w:r>
    </w:p>
    <w:p w14:paraId="541D59EE" w14:textId="77777777" w:rsidR="00EF32B0" w:rsidRPr="00F84D19" w:rsidRDefault="00EF32B0" w:rsidP="00EF32B0">
      <w:pPr>
        <w:pStyle w:val="aff"/>
        <w:numPr>
          <w:ilvl w:val="0"/>
          <w:numId w:val="48"/>
        </w:numPr>
        <w:overflowPunct w:val="0"/>
        <w:autoSpaceDE w:val="0"/>
        <w:autoSpaceDN w:val="0"/>
        <w:adjustRightInd w:val="0"/>
        <w:spacing w:before="0"/>
        <w:ind w:leftChars="0"/>
        <w:contextualSpacing/>
        <w:textAlignment w:val="baseline"/>
        <w:rPr>
          <w:lang w:eastAsia="zh-CN"/>
        </w:rPr>
      </w:pPr>
      <w:r w:rsidRPr="00F84D19">
        <w:rPr>
          <w:lang w:eastAsia="zh-CN"/>
        </w:rPr>
        <w:t>Note: Simultaneous implies full/partial time overlapping</w:t>
      </w:r>
    </w:p>
    <w:p w14:paraId="4F464BA8" w14:textId="34F07CC5" w:rsidR="00EF32B0" w:rsidRDefault="00EF32B0" w:rsidP="00EF32B0">
      <w:pPr>
        <w:rPr>
          <w:lang w:eastAsia="x-none"/>
        </w:rPr>
      </w:pPr>
      <w:r w:rsidRPr="00F84D19">
        <w:rPr>
          <w:lang w:eastAsia="x-none"/>
        </w:rPr>
        <w:t>FFS: Whether this agreement requires RAN1 specification impact.</w:t>
      </w:r>
    </w:p>
    <w:p w14:paraId="56D1500F" w14:textId="77777777" w:rsidR="00EF32B0" w:rsidRPr="00F2267A" w:rsidRDefault="00EF32B0" w:rsidP="00EF32B0">
      <w:pPr>
        <w:rPr>
          <w:b/>
          <w:bCs/>
          <w:highlight w:val="green"/>
          <w:lang w:eastAsia="x-none"/>
        </w:rPr>
      </w:pPr>
      <w:r w:rsidRPr="00F2267A">
        <w:rPr>
          <w:b/>
          <w:bCs/>
          <w:highlight w:val="green"/>
          <w:lang w:eastAsia="x-none"/>
        </w:rPr>
        <w:t>Agreement</w:t>
      </w:r>
    </w:p>
    <w:p w14:paraId="12E92008" w14:textId="0EE4D7C1" w:rsidR="00EF32B0" w:rsidRPr="00E02FCD" w:rsidRDefault="00EF32B0" w:rsidP="00EF32B0">
      <w:pPr>
        <w:pStyle w:val="aff"/>
        <w:numPr>
          <w:ilvl w:val="0"/>
          <w:numId w:val="48"/>
        </w:numPr>
        <w:overflowPunct w:val="0"/>
        <w:autoSpaceDE w:val="0"/>
        <w:autoSpaceDN w:val="0"/>
        <w:adjustRightInd w:val="0"/>
        <w:spacing w:before="0"/>
        <w:ind w:leftChars="0"/>
        <w:contextualSpacing/>
        <w:textAlignment w:val="baseline"/>
        <w:rPr>
          <w:lang w:eastAsia="zh-CN"/>
        </w:rPr>
      </w:pPr>
      <w:r w:rsidRPr="00F2267A">
        <w:rPr>
          <w:lang w:eastAsia="zh-CN"/>
        </w:rPr>
        <w:t>When CCS from sSCell to PCell/PSCell is configured, CA activation/deactivation operation for the sSCell is supported</w:t>
      </w:r>
    </w:p>
    <w:p w14:paraId="147E9752" w14:textId="77777777" w:rsidR="00EF32B0" w:rsidRPr="00E02FCD" w:rsidRDefault="00EF32B0" w:rsidP="00EF32B0">
      <w:pPr>
        <w:rPr>
          <w:highlight w:val="darkYellow"/>
          <w:lang w:eastAsia="x-none"/>
        </w:rPr>
      </w:pPr>
      <w:r w:rsidRPr="00E02FCD">
        <w:rPr>
          <w:highlight w:val="darkYellow"/>
          <w:lang w:eastAsia="x-none"/>
        </w:rPr>
        <w:t>Working Assumption</w:t>
      </w:r>
    </w:p>
    <w:p w14:paraId="577FD20B" w14:textId="77777777" w:rsidR="00EF32B0" w:rsidRPr="00E02FCD" w:rsidRDefault="00EF32B0" w:rsidP="00EF32B0">
      <w:pPr>
        <w:numPr>
          <w:ilvl w:val="0"/>
          <w:numId w:val="47"/>
        </w:numPr>
        <w:overflowPunct w:val="0"/>
        <w:autoSpaceDE w:val="0"/>
        <w:autoSpaceDN w:val="0"/>
        <w:spacing w:before="0" w:after="0"/>
        <w:contextualSpacing/>
        <w:rPr>
          <w:rFonts w:ascii="Calibri" w:hAnsi="Calibri" w:cs="Calibri"/>
          <w:lang w:eastAsia="zh-CN"/>
        </w:rPr>
      </w:pPr>
      <w:r w:rsidRPr="00E02FCD">
        <w:rPr>
          <w:lang w:eastAsia="zh-CN"/>
        </w:rPr>
        <w:t>When CCS from sSCell to PCell/PSCell is configured, UE can be configured to monitor DCI formats 0_1/1_1/0_2/1_2 that schedule PDSCH/PUSCH on PCell/PSCell on PCell/PSCell USS set(s), and/or on sSCell USS set(s)</w:t>
      </w:r>
    </w:p>
    <w:p w14:paraId="5DA9E51C" w14:textId="77777777" w:rsidR="00EF32B0" w:rsidRPr="00E02FCD" w:rsidRDefault="00EF32B0" w:rsidP="00EF32B0">
      <w:pPr>
        <w:numPr>
          <w:ilvl w:val="0"/>
          <w:numId w:val="47"/>
        </w:numPr>
        <w:overflowPunct w:val="0"/>
        <w:autoSpaceDE w:val="0"/>
        <w:autoSpaceDN w:val="0"/>
        <w:spacing w:before="0" w:after="0"/>
        <w:contextualSpacing/>
        <w:rPr>
          <w:lang w:val="en-US" w:eastAsia="zh-CN"/>
        </w:rPr>
      </w:pPr>
      <w:r w:rsidRPr="00E02FCD">
        <w:rPr>
          <w:lang w:eastAsia="zh-CN"/>
        </w:rPr>
        <w:t>The WA to be confirmed after agreements are made on PDCCH BD/CCE handling and PDCCH overbooking handling for CCS from sSCell to PCell/PSCell</w:t>
      </w:r>
    </w:p>
    <w:p w14:paraId="59C73957" w14:textId="77777777" w:rsidR="00EF32B0" w:rsidRPr="00E02FCD" w:rsidRDefault="00EF32B0" w:rsidP="00EF32B0">
      <w:pPr>
        <w:numPr>
          <w:ilvl w:val="0"/>
          <w:numId w:val="47"/>
        </w:numPr>
        <w:overflowPunct w:val="0"/>
        <w:autoSpaceDE w:val="0"/>
        <w:autoSpaceDN w:val="0"/>
        <w:spacing w:before="0" w:after="0"/>
        <w:contextualSpacing/>
        <w:rPr>
          <w:rFonts w:cs="Times"/>
          <w:lang w:eastAsia="zh-CN"/>
        </w:rPr>
      </w:pPr>
      <w:r w:rsidRPr="00E02FCD">
        <w:rPr>
          <w:lang w:eastAsia="zh-CN"/>
        </w:rPr>
        <w:t>Specs also allow UEs supporting functionality of only Alt-1. Capability signaling details, if any, can be handled during the UE capability discussion for Rel17</w:t>
      </w:r>
    </w:p>
    <w:p w14:paraId="64116696" w14:textId="41E62211" w:rsidR="00EF32B0" w:rsidRPr="00EF32B0" w:rsidRDefault="00EF32B0" w:rsidP="00EF32B0">
      <w:pPr>
        <w:numPr>
          <w:ilvl w:val="0"/>
          <w:numId w:val="47"/>
        </w:numPr>
        <w:overflowPunct w:val="0"/>
        <w:autoSpaceDE w:val="0"/>
        <w:autoSpaceDN w:val="0"/>
        <w:spacing w:before="0" w:after="0"/>
        <w:contextualSpacing/>
        <w:rPr>
          <w:rFonts w:ascii="Calibri" w:hAnsi="Calibri" w:cs="Calibri"/>
          <w:lang w:eastAsia="zh-CN"/>
        </w:rPr>
      </w:pPr>
      <w:r w:rsidRPr="00E02FCD">
        <w:rPr>
          <w:lang w:eastAsia="zh-CN"/>
        </w:rPr>
        <w:t>FFS: Whether the UE can monitor PDCCH from both cells in the same slot.</w:t>
      </w:r>
    </w:p>
    <w:p w14:paraId="0A996ABA" w14:textId="77777777" w:rsidR="00EF32B0" w:rsidRPr="00E02FCD" w:rsidRDefault="00EF32B0" w:rsidP="00EF32B0">
      <w:pPr>
        <w:rPr>
          <w:highlight w:val="green"/>
          <w:lang w:eastAsia="x-none"/>
        </w:rPr>
      </w:pPr>
      <w:r w:rsidRPr="00E02FCD">
        <w:rPr>
          <w:highlight w:val="green"/>
          <w:lang w:eastAsia="x-none"/>
        </w:rPr>
        <w:t>Agreement</w:t>
      </w:r>
    </w:p>
    <w:p w14:paraId="3AA01A11" w14:textId="77777777" w:rsidR="00EF32B0" w:rsidRDefault="00EF32B0" w:rsidP="00EF32B0">
      <w:pPr>
        <w:pStyle w:val="aff"/>
        <w:numPr>
          <w:ilvl w:val="0"/>
          <w:numId w:val="47"/>
        </w:numPr>
        <w:overflowPunct w:val="0"/>
        <w:autoSpaceDE w:val="0"/>
        <w:autoSpaceDN w:val="0"/>
        <w:adjustRightInd w:val="0"/>
        <w:spacing w:before="0"/>
        <w:ind w:leftChars="0"/>
        <w:contextualSpacing/>
        <w:textAlignment w:val="baseline"/>
        <w:rPr>
          <w:lang w:val="en-US" w:eastAsia="zh-CN"/>
        </w:rPr>
      </w:pPr>
      <w:r w:rsidRPr="005A7FEF">
        <w:rPr>
          <w:lang w:val="en-US" w:eastAsia="zh-CN"/>
        </w:rPr>
        <w:t>When CCS from sSCell to PCell/PSCell is configured, UE monitors ‘DCI formats 0_0 and 1_0 in CSS that schedule PDSCH/PUSCH on PCell/PSCell’ only on the PCell/PSCell and not on the sSCell</w:t>
      </w:r>
    </w:p>
    <w:p w14:paraId="7A44C331" w14:textId="77777777" w:rsidR="008D548C" w:rsidRPr="00EF32B0" w:rsidRDefault="008D548C" w:rsidP="007367E1">
      <w:pPr>
        <w:spacing w:before="0" w:after="0"/>
        <w:jc w:val="both"/>
        <w:rPr>
          <w:lang w:val="en-US" w:eastAsia="zh-CN"/>
        </w:rPr>
      </w:pPr>
    </w:p>
    <w:p w14:paraId="5829FD83" w14:textId="307CDC31" w:rsidR="000A511E" w:rsidRPr="000655E4" w:rsidRDefault="005F199C" w:rsidP="007367E1">
      <w:pPr>
        <w:spacing w:before="0" w:after="0"/>
        <w:jc w:val="both"/>
        <w:rPr>
          <w:lang w:eastAsia="zh-CN"/>
        </w:rPr>
      </w:pPr>
      <w:r w:rsidRPr="000655E4">
        <w:rPr>
          <w:lang w:eastAsia="zh-CN"/>
        </w:rPr>
        <w:t xml:space="preserve">In this contribution, </w:t>
      </w:r>
      <w:r w:rsidR="00DC524F">
        <w:rPr>
          <w:lang w:eastAsia="zh-CN"/>
        </w:rPr>
        <w:t xml:space="preserve">some details about CCS from </w:t>
      </w:r>
      <w:r w:rsidR="00DC524F" w:rsidRPr="005A7FEF">
        <w:rPr>
          <w:lang w:val="en-US" w:eastAsia="zh-CN"/>
        </w:rPr>
        <w:t>sSCell to PCell/PSCell</w:t>
      </w:r>
      <w:r w:rsidR="001937CC" w:rsidRPr="000655E4">
        <w:rPr>
          <w:lang w:eastAsia="zh-CN"/>
        </w:rPr>
        <w:t xml:space="preserve"> </w:t>
      </w:r>
      <w:r w:rsidR="007367E1" w:rsidRPr="000655E4">
        <w:rPr>
          <w:lang w:eastAsia="zh-CN"/>
        </w:rPr>
        <w:t xml:space="preserve">will be </w:t>
      </w:r>
      <w:r w:rsidR="004D3B51" w:rsidRPr="000655E4">
        <w:rPr>
          <w:lang w:eastAsia="zh-CN"/>
        </w:rPr>
        <w:t>discussed</w:t>
      </w:r>
      <w:r w:rsidR="000A511E" w:rsidRPr="000655E4">
        <w:rPr>
          <w:lang w:eastAsia="zh-CN"/>
        </w:rPr>
        <w:t>.</w:t>
      </w:r>
    </w:p>
    <w:p w14:paraId="5428AA5A" w14:textId="441D4CE9" w:rsidR="006A4E70" w:rsidRPr="000655E4" w:rsidRDefault="004115D6" w:rsidP="00B23373">
      <w:pPr>
        <w:pStyle w:val="1"/>
        <w:numPr>
          <w:ilvl w:val="0"/>
          <w:numId w:val="4"/>
        </w:numPr>
        <w:jc w:val="both"/>
        <w:rPr>
          <w:rFonts w:ascii="Times New Roman" w:eastAsiaTheme="minorEastAsia" w:hAnsi="Times New Roman"/>
          <w:lang w:eastAsia="zh-CN"/>
        </w:rPr>
      </w:pPr>
      <w:r w:rsidRPr="000655E4">
        <w:rPr>
          <w:rFonts w:ascii="Times New Roman" w:eastAsiaTheme="minorEastAsia" w:hAnsi="Times New Roman"/>
          <w:lang w:eastAsia="zh-CN"/>
        </w:rPr>
        <w:lastRenderedPageBreak/>
        <w:t>Discussion</w:t>
      </w:r>
    </w:p>
    <w:p w14:paraId="331C564B" w14:textId="6F092C5A" w:rsidR="004115D6" w:rsidRPr="000655E4" w:rsidRDefault="004115D6" w:rsidP="004115D6">
      <w:pPr>
        <w:pStyle w:val="2"/>
        <w:ind w:left="0" w:firstLine="0"/>
        <w:jc w:val="both"/>
        <w:rPr>
          <w:rFonts w:ascii="Times New Roman" w:hAnsi="Times New Roman"/>
          <w:lang w:eastAsia="zh-CN"/>
        </w:rPr>
      </w:pPr>
      <w:r w:rsidRPr="000655E4">
        <w:rPr>
          <w:rFonts w:ascii="Times New Roman" w:hAnsi="Times New Roman"/>
          <w:lang w:eastAsia="zh-CN"/>
        </w:rPr>
        <w:t xml:space="preserve">2.1 </w:t>
      </w:r>
      <w:r w:rsidR="00CA14F7">
        <w:rPr>
          <w:rFonts w:ascii="Times New Roman" w:hAnsi="Times New Roman"/>
          <w:lang w:eastAsia="zh-CN"/>
        </w:rPr>
        <w:t xml:space="preserve">BD/CCE </w:t>
      </w:r>
      <w:r w:rsidR="001808BD">
        <w:rPr>
          <w:rFonts w:ascii="Times New Roman" w:hAnsi="Times New Roman"/>
          <w:lang w:eastAsia="zh-CN"/>
        </w:rPr>
        <w:t xml:space="preserve">limits </w:t>
      </w:r>
      <w:r w:rsidR="00CA14F7">
        <w:rPr>
          <w:rFonts w:ascii="Times New Roman" w:hAnsi="Times New Roman"/>
          <w:lang w:eastAsia="zh-CN"/>
        </w:rPr>
        <w:t>and PDCCH overbooking</w:t>
      </w:r>
    </w:p>
    <w:p w14:paraId="795B15D5" w14:textId="08C335B7" w:rsidR="00CA14F7" w:rsidRDefault="00C711FE" w:rsidP="003E4D31">
      <w:pPr>
        <w:jc w:val="both"/>
        <w:rPr>
          <w:rFonts w:eastAsia="Times New Roman"/>
          <w:color w:val="000000"/>
          <w:lang w:eastAsia="zh-CN"/>
        </w:rPr>
      </w:pPr>
      <w:r>
        <w:rPr>
          <w:lang w:eastAsia="zh-CN"/>
        </w:rPr>
        <w:t xml:space="preserve">In last RAN1 meeting, the working assumption about USS set(s) </w:t>
      </w:r>
      <w:r>
        <w:rPr>
          <w:rFonts w:hint="eastAsia"/>
          <w:lang w:eastAsia="zh-CN"/>
        </w:rPr>
        <w:t>c</w:t>
      </w:r>
      <w:r>
        <w:rPr>
          <w:lang w:eastAsia="zh-CN"/>
        </w:rPr>
        <w:t>an be configured on P</w:t>
      </w:r>
      <w:r w:rsidR="000E08B4">
        <w:rPr>
          <w:lang w:eastAsia="zh-CN"/>
        </w:rPr>
        <w:t>C</w:t>
      </w:r>
      <w:r>
        <w:rPr>
          <w:lang w:eastAsia="zh-CN"/>
        </w:rPr>
        <w:t>ell/P</w:t>
      </w:r>
      <w:r w:rsidR="0027409B">
        <w:rPr>
          <w:lang w:eastAsia="zh-CN"/>
        </w:rPr>
        <w:t>SCell</w:t>
      </w:r>
      <w:r>
        <w:rPr>
          <w:lang w:eastAsia="zh-CN"/>
        </w:rPr>
        <w:t xml:space="preserve"> and/or </w:t>
      </w:r>
      <w:r>
        <w:rPr>
          <w:rFonts w:eastAsia="Times New Roman"/>
          <w:color w:val="000000"/>
          <w:lang w:eastAsia="zh-CN"/>
        </w:rPr>
        <w:t>sSCell</w:t>
      </w:r>
      <w:r w:rsidR="00783F03">
        <w:rPr>
          <w:rFonts w:eastAsia="Times New Roman"/>
          <w:color w:val="000000"/>
          <w:lang w:eastAsia="zh-CN"/>
        </w:rPr>
        <w:t xml:space="preserve"> </w:t>
      </w:r>
      <w:r w:rsidR="008616A4" w:rsidRPr="00E17882">
        <w:rPr>
          <w:rFonts w:eastAsia="Times New Roman"/>
          <w:color w:val="000000"/>
          <w:lang w:eastAsia="zh-CN"/>
        </w:rPr>
        <w:t>was</w:t>
      </w:r>
      <w:r w:rsidR="008616A4">
        <w:rPr>
          <w:rFonts w:eastAsia="Times New Roman"/>
          <w:color w:val="000000"/>
          <w:lang w:eastAsia="zh-CN"/>
        </w:rPr>
        <w:t xml:space="preserve"> </w:t>
      </w:r>
      <w:r w:rsidR="00783F03">
        <w:rPr>
          <w:rFonts w:eastAsia="Times New Roman"/>
          <w:color w:val="000000"/>
          <w:lang w:eastAsia="zh-CN"/>
        </w:rPr>
        <w:t>made, but the BD/CCE handling and PDCCH overbooking handling should be discussed before to confirm it.</w:t>
      </w:r>
    </w:p>
    <w:p w14:paraId="306852EF" w14:textId="5B5DE4D8" w:rsidR="00B51590" w:rsidRPr="00B51590" w:rsidRDefault="009929A7" w:rsidP="003E4D31">
      <w:pPr>
        <w:jc w:val="both"/>
        <w:rPr>
          <w:rFonts w:eastAsiaTheme="minorEastAsia"/>
          <w:b/>
          <w:bCs/>
          <w:i/>
          <w:iCs/>
          <w:color w:val="000000"/>
          <w:u w:val="single"/>
          <w:lang w:eastAsia="zh-CN"/>
        </w:rPr>
      </w:pPr>
      <w:r>
        <w:rPr>
          <w:rFonts w:eastAsiaTheme="minorEastAsia"/>
          <w:b/>
          <w:bCs/>
          <w:i/>
          <w:iCs/>
          <w:color w:val="000000"/>
          <w:u w:val="single"/>
          <w:lang w:eastAsia="zh-CN"/>
        </w:rPr>
        <w:t xml:space="preserve">Total </w:t>
      </w:r>
      <w:r w:rsidR="00B51590" w:rsidRPr="00B51590">
        <w:rPr>
          <w:rFonts w:eastAsiaTheme="minorEastAsia" w:hint="eastAsia"/>
          <w:b/>
          <w:bCs/>
          <w:i/>
          <w:iCs/>
          <w:color w:val="000000"/>
          <w:u w:val="single"/>
          <w:lang w:eastAsia="zh-CN"/>
        </w:rPr>
        <w:t>B</w:t>
      </w:r>
      <w:r w:rsidR="00B51590" w:rsidRPr="00B51590">
        <w:rPr>
          <w:rFonts w:eastAsiaTheme="minorEastAsia"/>
          <w:b/>
          <w:bCs/>
          <w:i/>
          <w:iCs/>
          <w:color w:val="000000"/>
          <w:u w:val="single"/>
          <w:lang w:eastAsia="zh-CN"/>
        </w:rPr>
        <w:t>D/CCE limits</w:t>
      </w:r>
      <w:r w:rsidR="00A62253">
        <w:rPr>
          <w:rFonts w:eastAsiaTheme="minorEastAsia"/>
          <w:b/>
          <w:bCs/>
          <w:i/>
          <w:iCs/>
          <w:color w:val="000000"/>
          <w:u w:val="single"/>
          <w:lang w:eastAsia="zh-CN"/>
        </w:rPr>
        <w:t xml:space="preserve"> </w:t>
      </w:r>
      <w:r w:rsidR="00A62253" w:rsidRPr="00E17882">
        <w:rPr>
          <w:rFonts w:eastAsiaTheme="minorEastAsia"/>
          <w:b/>
          <w:bCs/>
          <w:i/>
          <w:iCs/>
          <w:color w:val="000000"/>
          <w:u w:val="single"/>
          <w:lang w:eastAsia="zh-CN"/>
        </w:rPr>
        <w:t>of PCell/PSCell scheduling across PCell/PSCell and sSCell</w:t>
      </w:r>
    </w:p>
    <w:p w14:paraId="2F2BF46C" w14:textId="706E380C" w:rsidR="00A15499" w:rsidRDefault="00A3719A" w:rsidP="00A15499">
      <w:pPr>
        <w:jc w:val="both"/>
        <w:rPr>
          <w:lang w:eastAsia="zh-CN"/>
        </w:rPr>
      </w:pPr>
      <w:r>
        <w:rPr>
          <w:rFonts w:eastAsiaTheme="minorEastAsia" w:hint="eastAsia"/>
          <w:color w:val="000000"/>
          <w:lang w:eastAsia="zh-CN"/>
        </w:rPr>
        <w:t>I</w:t>
      </w:r>
      <w:r>
        <w:rPr>
          <w:rFonts w:eastAsiaTheme="minorEastAsia"/>
          <w:color w:val="000000"/>
          <w:lang w:eastAsia="zh-CN"/>
        </w:rPr>
        <w:t xml:space="preserve">n Rel-15/16 the BD/CCE limits per slot/span are </w:t>
      </w:r>
      <w:r w:rsidR="001719C6">
        <w:rPr>
          <w:rFonts w:eastAsiaTheme="minorEastAsia" w:hint="eastAsia"/>
          <w:color w:val="000000"/>
          <w:lang w:eastAsia="zh-CN"/>
        </w:rPr>
        <w:t>define</w:t>
      </w:r>
      <w:r w:rsidR="001719C6">
        <w:rPr>
          <w:rFonts w:eastAsiaTheme="minorEastAsia"/>
          <w:color w:val="000000"/>
          <w:lang w:eastAsia="zh-CN"/>
        </w:rPr>
        <w:t xml:space="preserve">d </w:t>
      </w:r>
      <w:r>
        <w:rPr>
          <w:rFonts w:eastAsiaTheme="minorEastAsia"/>
          <w:color w:val="000000"/>
          <w:lang w:eastAsia="zh-CN"/>
        </w:rPr>
        <w:t>per SCS, and the</w:t>
      </w:r>
      <w:r w:rsidR="001719C6">
        <w:rPr>
          <w:rFonts w:eastAsiaTheme="minorEastAsia"/>
          <w:color w:val="000000"/>
          <w:lang w:eastAsia="zh-CN"/>
        </w:rPr>
        <w:t xml:space="preserve"> reference SCS of calculating</w:t>
      </w:r>
      <w:r>
        <w:rPr>
          <w:rFonts w:eastAsiaTheme="minorEastAsia"/>
          <w:color w:val="000000"/>
          <w:lang w:eastAsia="zh-CN"/>
        </w:rPr>
        <w:t xml:space="preserve"> BD/CC</w:t>
      </w:r>
      <w:r w:rsidR="001719C6">
        <w:rPr>
          <w:rFonts w:eastAsiaTheme="minorEastAsia"/>
          <w:color w:val="000000"/>
          <w:lang w:eastAsia="zh-CN"/>
        </w:rPr>
        <w:t>E</w:t>
      </w:r>
      <w:r>
        <w:rPr>
          <w:rFonts w:eastAsiaTheme="minorEastAsia"/>
          <w:color w:val="000000"/>
          <w:lang w:eastAsia="zh-CN"/>
        </w:rPr>
        <w:t xml:space="preserve"> limits in cross-carrier scheduling scenario</w:t>
      </w:r>
      <w:r w:rsidR="001719C6">
        <w:rPr>
          <w:rFonts w:eastAsiaTheme="minorEastAsia"/>
          <w:color w:val="000000"/>
          <w:lang w:eastAsia="zh-CN"/>
        </w:rPr>
        <w:t xml:space="preserve"> is the SCS of scheduling cell</w:t>
      </w:r>
      <w:r>
        <w:rPr>
          <w:rFonts w:eastAsiaTheme="minorEastAsia"/>
          <w:color w:val="000000"/>
          <w:lang w:eastAsia="zh-CN"/>
        </w:rPr>
        <w:t xml:space="preserve">. </w:t>
      </w:r>
      <w:r w:rsidR="00786748">
        <w:rPr>
          <w:rFonts w:eastAsiaTheme="minorEastAsia"/>
          <w:color w:val="000000"/>
          <w:lang w:eastAsia="zh-CN"/>
        </w:rPr>
        <w:t>F</w:t>
      </w:r>
      <w:r w:rsidR="00030361">
        <w:rPr>
          <w:rFonts w:eastAsiaTheme="minorEastAsia"/>
          <w:color w:val="000000"/>
          <w:lang w:eastAsia="zh-CN"/>
        </w:rPr>
        <w:t xml:space="preserve">or Rel-17 CCS </w:t>
      </w:r>
      <w:r w:rsidR="00572A07" w:rsidRPr="000655E4">
        <w:rPr>
          <w:lang w:eastAsia="zh-CN"/>
        </w:rPr>
        <w:t xml:space="preserve">from </w:t>
      </w:r>
      <w:r w:rsidR="00572A07">
        <w:rPr>
          <w:lang w:eastAsia="zh-CN"/>
        </w:rPr>
        <w:t>s</w:t>
      </w:r>
      <w:r w:rsidR="0027409B">
        <w:rPr>
          <w:lang w:eastAsia="zh-CN"/>
        </w:rPr>
        <w:t>SCell</w:t>
      </w:r>
      <w:r w:rsidR="00572A07" w:rsidRPr="000655E4">
        <w:rPr>
          <w:lang w:eastAsia="zh-CN"/>
        </w:rPr>
        <w:t xml:space="preserve"> to P</w:t>
      </w:r>
      <w:r w:rsidR="000E08B4">
        <w:rPr>
          <w:lang w:eastAsia="zh-CN"/>
        </w:rPr>
        <w:t>C</w:t>
      </w:r>
      <w:r w:rsidR="00572A07" w:rsidRPr="000655E4">
        <w:rPr>
          <w:lang w:eastAsia="zh-CN"/>
        </w:rPr>
        <w:t>ell</w:t>
      </w:r>
      <w:r w:rsidR="00572A07">
        <w:rPr>
          <w:lang w:eastAsia="zh-CN"/>
        </w:rPr>
        <w:t>/P</w:t>
      </w:r>
      <w:r w:rsidR="0027409B">
        <w:rPr>
          <w:lang w:eastAsia="zh-CN"/>
        </w:rPr>
        <w:t>SCell</w:t>
      </w:r>
      <w:r w:rsidR="00572A07">
        <w:rPr>
          <w:lang w:eastAsia="zh-CN"/>
        </w:rPr>
        <w:t xml:space="preserve">, partial or all USS set(s) of </w:t>
      </w:r>
      <w:r w:rsidR="00572A07" w:rsidRPr="000655E4">
        <w:rPr>
          <w:lang w:eastAsia="zh-CN"/>
        </w:rPr>
        <w:t>P</w:t>
      </w:r>
      <w:r w:rsidR="000E08B4">
        <w:rPr>
          <w:lang w:eastAsia="zh-CN"/>
        </w:rPr>
        <w:t>C</w:t>
      </w:r>
      <w:r w:rsidR="00572A07" w:rsidRPr="000655E4">
        <w:rPr>
          <w:lang w:eastAsia="zh-CN"/>
        </w:rPr>
        <w:t>ell</w:t>
      </w:r>
      <w:r w:rsidR="00572A07">
        <w:rPr>
          <w:lang w:eastAsia="zh-CN"/>
        </w:rPr>
        <w:t>/P</w:t>
      </w:r>
      <w:r w:rsidR="0027409B">
        <w:rPr>
          <w:lang w:eastAsia="zh-CN"/>
        </w:rPr>
        <w:t>SCell</w:t>
      </w:r>
      <w:r w:rsidR="00572A07">
        <w:rPr>
          <w:lang w:eastAsia="zh-CN"/>
        </w:rPr>
        <w:t xml:space="preserve"> </w:t>
      </w:r>
      <w:r w:rsidR="001719C6">
        <w:rPr>
          <w:lang w:eastAsia="zh-CN"/>
        </w:rPr>
        <w:t xml:space="preserve">can be </w:t>
      </w:r>
      <w:r w:rsidR="00572A07">
        <w:rPr>
          <w:lang w:eastAsia="zh-CN"/>
        </w:rPr>
        <w:t>monitored on s</w:t>
      </w:r>
      <w:r w:rsidR="0027409B">
        <w:rPr>
          <w:lang w:eastAsia="zh-CN"/>
        </w:rPr>
        <w:t>SCell</w:t>
      </w:r>
      <w:r w:rsidR="00572A07">
        <w:rPr>
          <w:lang w:eastAsia="zh-CN"/>
        </w:rPr>
        <w:t>.</w:t>
      </w:r>
      <w:r w:rsidR="000C7FD4">
        <w:rPr>
          <w:lang w:eastAsia="zh-CN"/>
        </w:rPr>
        <w:t xml:space="preserve"> </w:t>
      </w:r>
      <w:r w:rsidR="007E4549">
        <w:rPr>
          <w:lang w:eastAsia="zh-CN"/>
        </w:rPr>
        <w:t>Let’s consider the following</w:t>
      </w:r>
      <w:r w:rsidR="004349EA">
        <w:rPr>
          <w:lang w:eastAsia="zh-CN"/>
        </w:rPr>
        <w:t xml:space="preserve"> typical DSS</w:t>
      </w:r>
      <w:r w:rsidR="007E4549">
        <w:rPr>
          <w:lang w:eastAsia="zh-CN"/>
        </w:rPr>
        <w:t xml:space="preserve"> case, which the SCS of P</w:t>
      </w:r>
      <w:r w:rsidR="000E08B4">
        <w:rPr>
          <w:lang w:eastAsia="zh-CN"/>
        </w:rPr>
        <w:t>C</w:t>
      </w:r>
      <w:r w:rsidR="007E4549">
        <w:rPr>
          <w:lang w:eastAsia="zh-CN"/>
        </w:rPr>
        <w:t>ell/P</w:t>
      </w:r>
      <w:r w:rsidR="0027409B">
        <w:rPr>
          <w:lang w:eastAsia="zh-CN"/>
        </w:rPr>
        <w:t>SCell</w:t>
      </w:r>
      <w:r w:rsidR="007E4549">
        <w:rPr>
          <w:lang w:eastAsia="zh-CN"/>
        </w:rPr>
        <w:t xml:space="preserve"> is 15kHz, and the SCS of s</w:t>
      </w:r>
      <w:r w:rsidR="0027409B">
        <w:rPr>
          <w:lang w:eastAsia="zh-CN"/>
        </w:rPr>
        <w:t>SCell</w:t>
      </w:r>
      <w:r w:rsidR="007E4549">
        <w:rPr>
          <w:lang w:eastAsia="zh-CN"/>
        </w:rPr>
        <w:t xml:space="preserve"> is 30kHz</w:t>
      </w:r>
      <w:r w:rsidR="00AB081B">
        <w:rPr>
          <w:lang w:eastAsia="zh-CN"/>
        </w:rPr>
        <w:t xml:space="preserve"> as </w:t>
      </w:r>
      <w:r w:rsidR="00F63CEA">
        <w:rPr>
          <w:lang w:eastAsia="zh-CN"/>
        </w:rPr>
        <w:t xml:space="preserve">in </w:t>
      </w:r>
      <w:r w:rsidR="007C327F">
        <w:rPr>
          <w:lang w:eastAsia="zh-CN"/>
        </w:rPr>
        <w:t xml:space="preserve">Figure </w:t>
      </w:r>
      <w:r w:rsidR="00B27469">
        <w:rPr>
          <w:lang w:eastAsia="zh-CN"/>
        </w:rPr>
        <w:t xml:space="preserve">1. </w:t>
      </w:r>
      <w:r w:rsidR="00EB2A53">
        <w:rPr>
          <w:lang w:eastAsia="zh-CN"/>
        </w:rPr>
        <w:t xml:space="preserve">The BD/CCE limits is X </w:t>
      </w:r>
      <w:r w:rsidR="00FD0771">
        <w:rPr>
          <w:lang w:eastAsia="zh-CN"/>
        </w:rPr>
        <w:t xml:space="preserve">for </w:t>
      </w:r>
      <w:r w:rsidR="00B27469">
        <w:rPr>
          <w:lang w:eastAsia="zh-CN"/>
        </w:rPr>
        <w:t>P</w:t>
      </w:r>
      <w:r w:rsidR="000E08B4">
        <w:rPr>
          <w:lang w:eastAsia="zh-CN"/>
        </w:rPr>
        <w:t>C</w:t>
      </w:r>
      <w:r w:rsidR="00B27469">
        <w:rPr>
          <w:lang w:eastAsia="zh-CN"/>
        </w:rPr>
        <w:t>ell/P</w:t>
      </w:r>
      <w:r w:rsidR="0027409B">
        <w:rPr>
          <w:lang w:eastAsia="zh-CN"/>
        </w:rPr>
        <w:t>SCell</w:t>
      </w:r>
      <w:r w:rsidR="00565905">
        <w:rPr>
          <w:lang w:eastAsia="zh-CN"/>
        </w:rPr>
        <w:t xml:space="preserve"> </w:t>
      </w:r>
      <w:r w:rsidR="00565905">
        <w:rPr>
          <w:rFonts w:hint="eastAsia"/>
          <w:lang w:eastAsia="zh-CN"/>
        </w:rPr>
        <w:t>self</w:t>
      </w:r>
      <w:r w:rsidR="00565905">
        <w:rPr>
          <w:lang w:eastAsia="zh-CN"/>
        </w:rPr>
        <w:t>-scheduling</w:t>
      </w:r>
      <w:r w:rsidR="00B52B84">
        <w:rPr>
          <w:lang w:eastAsia="zh-CN"/>
        </w:rPr>
        <w:t xml:space="preserve"> on PCell/PSCell</w:t>
      </w:r>
      <w:r w:rsidR="00B27469">
        <w:rPr>
          <w:lang w:eastAsia="zh-CN"/>
        </w:rPr>
        <w:t xml:space="preserve">, </w:t>
      </w:r>
      <w:r w:rsidR="00B52B84">
        <w:rPr>
          <w:lang w:eastAsia="zh-CN"/>
        </w:rPr>
        <w:t>and</w:t>
      </w:r>
      <w:r w:rsidR="00B27469">
        <w:rPr>
          <w:lang w:eastAsia="zh-CN"/>
        </w:rPr>
        <w:t xml:space="preserve"> the BD/CCE limits is 36+Y</w:t>
      </w:r>
      <w:r w:rsidR="00B52B84">
        <w:rPr>
          <w:lang w:eastAsia="zh-CN"/>
        </w:rPr>
        <w:t xml:space="preserve"> on sSCell</w:t>
      </w:r>
      <w:r w:rsidR="00B27469">
        <w:rPr>
          <w:lang w:eastAsia="zh-CN"/>
        </w:rPr>
        <w:t>, which 36 is for s</w:t>
      </w:r>
      <w:r w:rsidR="0027409B">
        <w:rPr>
          <w:lang w:eastAsia="zh-CN"/>
        </w:rPr>
        <w:t>SCell</w:t>
      </w:r>
      <w:r w:rsidR="00B27469">
        <w:rPr>
          <w:lang w:eastAsia="zh-CN"/>
        </w:rPr>
        <w:t xml:space="preserve"> self-scheduling, Y is for </w:t>
      </w:r>
      <w:r w:rsidR="009B6107">
        <w:rPr>
          <w:lang w:eastAsia="zh-CN"/>
        </w:rPr>
        <w:t>cross carrier scheduling</w:t>
      </w:r>
      <w:r w:rsidR="002B386A">
        <w:rPr>
          <w:lang w:eastAsia="zh-CN"/>
        </w:rPr>
        <w:t xml:space="preserve"> PCell/PSCell</w:t>
      </w:r>
      <w:r w:rsidR="00B27469">
        <w:rPr>
          <w:lang w:eastAsia="zh-CN"/>
        </w:rPr>
        <w:t>.</w:t>
      </w:r>
    </w:p>
    <w:p w14:paraId="2E1BD89E" w14:textId="2619F7F5" w:rsidR="00C160C3" w:rsidRPr="00A15499" w:rsidRDefault="009D7A7E" w:rsidP="00A15499">
      <w:pPr>
        <w:jc w:val="center"/>
        <w:rPr>
          <w:lang w:eastAsia="zh-CN"/>
        </w:rPr>
      </w:pPr>
      <w:r>
        <w:object w:dxaOrig="3885" w:dyaOrig="2047" w14:anchorId="6C8A1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8pt;height:102.3pt" o:ole="">
            <v:imagedata r:id="rId8" o:title="" cropleft="8538f"/>
          </v:shape>
          <o:OLEObject Type="Embed" ProgID="Visio.Drawing.15" ShapeID="_x0000_i1025" DrawAspect="Content" ObjectID="_1679213898" r:id="rId9"/>
        </w:object>
      </w:r>
    </w:p>
    <w:p w14:paraId="7F77A20C" w14:textId="4F0232B2" w:rsidR="00A3719A" w:rsidRPr="00493432" w:rsidRDefault="00931657" w:rsidP="00493432">
      <w:pPr>
        <w:jc w:val="center"/>
        <w:rPr>
          <w:rFonts w:eastAsiaTheme="minorEastAsia"/>
          <w:b/>
          <w:bCs/>
          <w:lang w:eastAsia="zh-CN"/>
        </w:rPr>
      </w:pPr>
      <w:r w:rsidRPr="00493432">
        <w:rPr>
          <w:rFonts w:eastAsiaTheme="minorEastAsia" w:hint="eastAsia"/>
          <w:b/>
          <w:bCs/>
          <w:lang w:eastAsia="zh-CN"/>
        </w:rPr>
        <w:t>F</w:t>
      </w:r>
      <w:r w:rsidRPr="00493432">
        <w:rPr>
          <w:rFonts w:eastAsiaTheme="minorEastAsia"/>
          <w:b/>
          <w:bCs/>
          <w:lang w:eastAsia="zh-CN"/>
        </w:rPr>
        <w:t>igure 1. Illustration of BD/CCE limits split between P</w:t>
      </w:r>
      <w:r w:rsidR="000E08B4">
        <w:rPr>
          <w:rFonts w:eastAsiaTheme="minorEastAsia"/>
          <w:b/>
          <w:bCs/>
          <w:lang w:eastAsia="zh-CN"/>
        </w:rPr>
        <w:t>C</w:t>
      </w:r>
      <w:r w:rsidRPr="00493432">
        <w:rPr>
          <w:rFonts w:eastAsiaTheme="minorEastAsia"/>
          <w:b/>
          <w:bCs/>
          <w:lang w:eastAsia="zh-CN"/>
        </w:rPr>
        <w:t>ell/P</w:t>
      </w:r>
      <w:r w:rsidR="0027409B">
        <w:rPr>
          <w:rFonts w:eastAsiaTheme="minorEastAsia"/>
          <w:b/>
          <w:bCs/>
          <w:lang w:eastAsia="zh-CN"/>
        </w:rPr>
        <w:t>SCell</w:t>
      </w:r>
      <w:r w:rsidRPr="00493432">
        <w:rPr>
          <w:rFonts w:eastAsiaTheme="minorEastAsia"/>
          <w:b/>
          <w:bCs/>
          <w:lang w:eastAsia="zh-CN"/>
        </w:rPr>
        <w:t xml:space="preserve"> and s</w:t>
      </w:r>
      <w:r w:rsidR="0027409B">
        <w:rPr>
          <w:rFonts w:eastAsiaTheme="minorEastAsia"/>
          <w:b/>
          <w:bCs/>
          <w:lang w:eastAsia="zh-CN"/>
        </w:rPr>
        <w:t>SCell</w:t>
      </w:r>
      <w:r w:rsidRPr="00493432">
        <w:rPr>
          <w:rFonts w:eastAsiaTheme="minorEastAsia"/>
          <w:b/>
          <w:bCs/>
          <w:lang w:eastAsia="zh-CN"/>
        </w:rPr>
        <w:t xml:space="preserve"> in different SCSs</w:t>
      </w:r>
    </w:p>
    <w:p w14:paraId="3A76A346" w14:textId="304B0661" w:rsidR="00C1012C" w:rsidRDefault="007C186B" w:rsidP="00AA2F13">
      <w:pPr>
        <w:jc w:val="both"/>
        <w:rPr>
          <w:lang w:eastAsia="zh-CN"/>
        </w:rPr>
      </w:pPr>
      <w:r>
        <w:rPr>
          <w:lang w:eastAsia="zh-CN"/>
        </w:rPr>
        <w:t>T</w:t>
      </w:r>
      <w:r w:rsidR="00B832E6">
        <w:rPr>
          <w:lang w:eastAsia="zh-CN"/>
        </w:rPr>
        <w:t xml:space="preserve">here are several alternatives about the </w:t>
      </w:r>
      <w:r w:rsidR="00D91418">
        <w:rPr>
          <w:lang w:eastAsia="zh-CN"/>
        </w:rPr>
        <w:t xml:space="preserve">total </w:t>
      </w:r>
      <w:r w:rsidR="00B832E6">
        <w:rPr>
          <w:lang w:eastAsia="zh-CN"/>
        </w:rPr>
        <w:t>BD/CCEs limits</w:t>
      </w:r>
      <w:r w:rsidR="009222DF">
        <w:rPr>
          <w:lang w:eastAsia="zh-CN"/>
        </w:rPr>
        <w:t xml:space="preserve"> </w:t>
      </w:r>
      <w:r w:rsidR="008A4ED7">
        <w:rPr>
          <w:lang w:eastAsia="zh-CN"/>
        </w:rPr>
        <w:t>for scheduling PCell/PSCell</w:t>
      </w:r>
      <w:r w:rsidR="008A4ED7" w:rsidDel="008A4ED7">
        <w:rPr>
          <w:lang w:eastAsia="zh-CN"/>
        </w:rPr>
        <w:t xml:space="preserve"> </w:t>
      </w:r>
      <w:r w:rsidR="000578DE">
        <w:rPr>
          <w:lang w:eastAsia="zh-CN"/>
        </w:rPr>
        <w:t>both</w:t>
      </w:r>
      <w:r w:rsidR="000578DE" w:rsidRPr="000578DE">
        <w:rPr>
          <w:lang w:eastAsia="zh-CN"/>
        </w:rPr>
        <w:t xml:space="preserve"> </w:t>
      </w:r>
      <w:r w:rsidR="000578DE">
        <w:rPr>
          <w:lang w:eastAsia="zh-CN"/>
        </w:rPr>
        <w:t>self-scheduling</w:t>
      </w:r>
      <w:r w:rsidR="000578DE" w:rsidRPr="000578DE">
        <w:rPr>
          <w:lang w:eastAsia="zh-CN"/>
        </w:rPr>
        <w:t xml:space="preserve"> and sSCell</w:t>
      </w:r>
      <w:r w:rsidR="000578DE" w:rsidRPr="000578DE" w:rsidDel="008A4ED7">
        <w:rPr>
          <w:lang w:eastAsia="zh-CN"/>
        </w:rPr>
        <w:t xml:space="preserve"> </w:t>
      </w:r>
      <w:r w:rsidR="000578DE">
        <w:rPr>
          <w:lang w:eastAsia="zh-CN"/>
        </w:rPr>
        <w:t xml:space="preserve">cross carrier </w:t>
      </w:r>
      <w:r w:rsidR="004B1B16">
        <w:rPr>
          <w:lang w:eastAsia="zh-CN"/>
        </w:rPr>
        <w:t xml:space="preserve">scheduling </w:t>
      </w:r>
      <w:r w:rsidR="00B832E6">
        <w:rPr>
          <w:lang w:eastAsia="zh-CN"/>
        </w:rPr>
        <w:t>as the following</w:t>
      </w:r>
      <w:r w:rsidR="00FE0E66">
        <w:rPr>
          <w:lang w:eastAsia="zh-CN"/>
        </w:rPr>
        <w:t>. It is noted that we don’t consider the case that the BD capability</w:t>
      </w:r>
      <w:r w:rsidR="00001843" w:rsidRPr="00001843">
        <w:rPr>
          <w:lang w:eastAsia="zh-CN"/>
        </w:rPr>
        <w:t xml:space="preserve"> </w:t>
      </w:r>
      <w:r w:rsidR="00001843">
        <w:rPr>
          <w:lang w:eastAsia="zh-CN"/>
        </w:rPr>
        <w:t>UE report</w:t>
      </w:r>
      <w:r w:rsidR="00AB3264">
        <w:rPr>
          <w:lang w:eastAsia="zh-CN"/>
        </w:rPr>
        <w:t>s</w:t>
      </w:r>
      <w:r w:rsidR="00333976">
        <w:rPr>
          <w:lang w:eastAsia="zh-CN"/>
        </w:rPr>
        <w:t xml:space="preserve"> </w:t>
      </w:r>
      <w:r w:rsidR="00967E87">
        <w:rPr>
          <w:lang w:eastAsia="zh-CN"/>
        </w:rPr>
        <w:t>is</w:t>
      </w:r>
      <w:r w:rsidR="00FE0E66">
        <w:rPr>
          <w:lang w:eastAsia="zh-CN"/>
        </w:rPr>
        <w:t xml:space="preserve"> smaller than</w:t>
      </w:r>
      <w:r w:rsidR="00967E87">
        <w:rPr>
          <w:lang w:eastAsia="zh-CN"/>
        </w:rPr>
        <w:t xml:space="preserve"> the</w:t>
      </w:r>
      <w:r w:rsidR="00FE0E66">
        <w:rPr>
          <w:lang w:eastAsia="zh-CN"/>
        </w:rPr>
        <w:t xml:space="preserve"> number of configured </w:t>
      </w:r>
      <w:r w:rsidR="00967E87">
        <w:rPr>
          <w:lang w:eastAsia="zh-CN"/>
        </w:rPr>
        <w:t>carriers</w:t>
      </w:r>
      <w:r w:rsidR="00FE0E66">
        <w:rPr>
          <w:lang w:eastAsia="zh-CN"/>
        </w:rPr>
        <w:t>.</w:t>
      </w:r>
    </w:p>
    <w:p w14:paraId="3E938E10" w14:textId="49407BE9" w:rsidR="003C5DFD" w:rsidRPr="00E17882" w:rsidRDefault="00074743" w:rsidP="00E17882">
      <w:pPr>
        <w:pStyle w:val="aff"/>
        <w:numPr>
          <w:ilvl w:val="0"/>
          <w:numId w:val="49"/>
        </w:numPr>
        <w:ind w:leftChars="0"/>
        <w:jc w:val="both"/>
        <w:rPr>
          <w:b/>
          <w:bCs/>
          <w:i/>
          <w:iCs/>
          <w:u w:val="single"/>
          <w:lang w:eastAsia="zh-CN"/>
        </w:rPr>
      </w:pPr>
      <w:r w:rsidRPr="00E17882">
        <w:rPr>
          <w:b/>
          <w:bCs/>
          <w:i/>
          <w:iCs/>
          <w:u w:val="single"/>
          <w:lang w:eastAsia="zh-CN"/>
        </w:rPr>
        <w:t xml:space="preserve">Alt 1. </w:t>
      </w:r>
      <w:r w:rsidR="008C4096" w:rsidRPr="00E17882">
        <w:rPr>
          <w:b/>
          <w:bCs/>
          <w:i/>
          <w:iCs/>
          <w:u w:val="single"/>
          <w:lang w:eastAsia="zh-CN"/>
        </w:rPr>
        <w:t xml:space="preserve">The reference SCS of </w:t>
      </w:r>
      <w:r w:rsidR="004E40BE" w:rsidRPr="00E17882">
        <w:rPr>
          <w:b/>
          <w:bCs/>
          <w:i/>
          <w:iCs/>
          <w:u w:val="single"/>
          <w:lang w:eastAsia="zh-CN"/>
        </w:rPr>
        <w:t>total</w:t>
      </w:r>
      <w:r w:rsidR="00BD581D" w:rsidRPr="00E17882">
        <w:rPr>
          <w:b/>
          <w:bCs/>
          <w:i/>
          <w:iCs/>
          <w:u w:val="single"/>
          <w:lang w:eastAsia="zh-CN"/>
        </w:rPr>
        <w:t xml:space="preserve"> </w:t>
      </w:r>
      <w:r w:rsidR="008C4096" w:rsidRPr="00E17882">
        <w:rPr>
          <w:b/>
          <w:bCs/>
          <w:i/>
          <w:iCs/>
          <w:u w:val="single"/>
          <w:lang w:eastAsia="zh-CN"/>
        </w:rPr>
        <w:t xml:space="preserve">BD/CCE limits is </w:t>
      </w:r>
      <w:r w:rsidR="005E13DC" w:rsidRPr="00E17882">
        <w:rPr>
          <w:b/>
          <w:bCs/>
          <w:i/>
          <w:iCs/>
          <w:u w:val="single"/>
          <w:lang w:eastAsia="zh-CN"/>
        </w:rPr>
        <w:t xml:space="preserve">the SCS of </w:t>
      </w:r>
      <w:r w:rsidR="008C4096" w:rsidRPr="00E17882">
        <w:rPr>
          <w:b/>
          <w:bCs/>
          <w:i/>
          <w:iCs/>
          <w:u w:val="single"/>
          <w:lang w:eastAsia="zh-CN"/>
        </w:rPr>
        <w:t>Pcell/P</w:t>
      </w:r>
      <w:r w:rsidR="0027409B" w:rsidRPr="00E17882">
        <w:rPr>
          <w:b/>
          <w:bCs/>
          <w:i/>
          <w:iCs/>
          <w:u w:val="single"/>
          <w:lang w:eastAsia="zh-CN"/>
        </w:rPr>
        <w:t>SCell</w:t>
      </w:r>
    </w:p>
    <w:p w14:paraId="334AA0EA" w14:textId="5979C23D" w:rsidR="003C5DFD" w:rsidRPr="00E17882" w:rsidRDefault="00BD581D" w:rsidP="00E17882">
      <w:pPr>
        <w:pStyle w:val="aff"/>
        <w:ind w:leftChars="0" w:left="360" w:firstLine="0"/>
        <w:jc w:val="both"/>
        <w:rPr>
          <w:b/>
          <w:bCs/>
          <w:i/>
          <w:iCs/>
          <w:u w:val="single"/>
          <w:lang w:eastAsia="zh-CN"/>
        </w:rPr>
      </w:pPr>
      <w:r>
        <w:rPr>
          <w:rFonts w:hint="eastAsia"/>
          <w:lang w:eastAsia="zh-CN"/>
        </w:rPr>
        <w:t>C</w:t>
      </w:r>
      <w:r>
        <w:rPr>
          <w:lang w:eastAsia="zh-CN"/>
        </w:rPr>
        <w:t>onsidering only partial SS sets are monitored on s</w:t>
      </w:r>
      <w:r w:rsidR="0027409B">
        <w:rPr>
          <w:lang w:eastAsia="zh-CN"/>
        </w:rPr>
        <w:t>SCell</w:t>
      </w:r>
      <w:r>
        <w:rPr>
          <w:lang w:eastAsia="zh-CN"/>
        </w:rPr>
        <w:t>, the total BD/CCE limits for scheduling P</w:t>
      </w:r>
      <w:r w:rsidR="000E08B4">
        <w:rPr>
          <w:lang w:eastAsia="zh-CN"/>
        </w:rPr>
        <w:t>C</w:t>
      </w:r>
      <w:r>
        <w:rPr>
          <w:lang w:eastAsia="zh-CN"/>
        </w:rPr>
        <w:t>ell/P</w:t>
      </w:r>
      <w:r w:rsidR="0027409B">
        <w:rPr>
          <w:lang w:eastAsia="zh-CN"/>
        </w:rPr>
        <w:t>SCell</w:t>
      </w:r>
      <w:r>
        <w:rPr>
          <w:lang w:eastAsia="zh-CN"/>
        </w:rPr>
        <w:t xml:space="preserve"> can be same as Pcell/P</w:t>
      </w:r>
      <w:r w:rsidR="0027409B">
        <w:rPr>
          <w:lang w:eastAsia="zh-CN"/>
        </w:rPr>
        <w:t>SCell</w:t>
      </w:r>
      <w:r w:rsidR="00F76204">
        <w:rPr>
          <w:lang w:eastAsia="zh-CN"/>
        </w:rPr>
        <w:t xml:space="preserve"> self-</w:t>
      </w:r>
      <w:r w:rsidR="00DF5E4E">
        <w:rPr>
          <w:lang w:eastAsia="zh-CN"/>
        </w:rPr>
        <w:t>scheduling</w:t>
      </w:r>
      <w:r w:rsidR="007E3F65">
        <w:rPr>
          <w:lang w:eastAsia="zh-CN"/>
        </w:rPr>
        <w:t xml:space="preserve"> case</w:t>
      </w:r>
      <w:r w:rsidR="00A4334F">
        <w:rPr>
          <w:lang w:eastAsia="zh-CN"/>
        </w:rPr>
        <w:t xml:space="preserve">, that is X+Y1+Y2=44. </w:t>
      </w:r>
    </w:p>
    <w:p w14:paraId="71F5F3EA" w14:textId="49DE7279" w:rsidR="003C5DFD" w:rsidRPr="00E17882" w:rsidRDefault="008C4096" w:rsidP="00E17882">
      <w:pPr>
        <w:pStyle w:val="aff"/>
        <w:numPr>
          <w:ilvl w:val="0"/>
          <w:numId w:val="50"/>
        </w:numPr>
        <w:ind w:leftChars="0"/>
        <w:jc w:val="both"/>
        <w:rPr>
          <w:b/>
          <w:bCs/>
          <w:i/>
          <w:iCs/>
          <w:u w:val="single"/>
          <w:lang w:eastAsia="zh-CN"/>
        </w:rPr>
      </w:pPr>
      <w:r w:rsidRPr="00E17882">
        <w:rPr>
          <w:b/>
          <w:bCs/>
          <w:i/>
          <w:iCs/>
          <w:u w:val="single"/>
          <w:lang w:eastAsia="zh-CN"/>
        </w:rPr>
        <w:t xml:space="preserve">Alt 2. The reference SCS of </w:t>
      </w:r>
      <w:r w:rsidR="004E40BE" w:rsidRPr="00E17882">
        <w:rPr>
          <w:b/>
          <w:bCs/>
          <w:i/>
          <w:iCs/>
          <w:u w:val="single"/>
          <w:lang w:eastAsia="zh-CN"/>
        </w:rPr>
        <w:t>total</w:t>
      </w:r>
      <w:r w:rsidR="00BD581D" w:rsidRPr="00E17882">
        <w:rPr>
          <w:b/>
          <w:bCs/>
          <w:i/>
          <w:iCs/>
          <w:u w:val="single"/>
          <w:lang w:eastAsia="zh-CN"/>
        </w:rPr>
        <w:t xml:space="preserve"> </w:t>
      </w:r>
      <w:r w:rsidRPr="00E17882">
        <w:rPr>
          <w:b/>
          <w:bCs/>
          <w:i/>
          <w:iCs/>
          <w:u w:val="single"/>
          <w:lang w:eastAsia="zh-CN"/>
        </w:rPr>
        <w:t xml:space="preserve">BD/CCE limits is </w:t>
      </w:r>
      <w:r w:rsidR="005E13DC" w:rsidRPr="00E17882">
        <w:rPr>
          <w:b/>
          <w:bCs/>
          <w:i/>
          <w:iCs/>
          <w:u w:val="single"/>
          <w:lang w:eastAsia="zh-CN"/>
        </w:rPr>
        <w:t xml:space="preserve">the SCS of </w:t>
      </w:r>
      <w:r w:rsidRPr="00E17882">
        <w:rPr>
          <w:b/>
          <w:bCs/>
          <w:i/>
          <w:iCs/>
          <w:u w:val="single"/>
          <w:lang w:eastAsia="zh-CN"/>
        </w:rPr>
        <w:t>s</w:t>
      </w:r>
      <w:r w:rsidR="0027409B" w:rsidRPr="00E17882">
        <w:rPr>
          <w:b/>
          <w:bCs/>
          <w:i/>
          <w:iCs/>
          <w:u w:val="single"/>
          <w:lang w:eastAsia="zh-CN"/>
        </w:rPr>
        <w:t>SCell</w:t>
      </w:r>
    </w:p>
    <w:p w14:paraId="68149FFC" w14:textId="75DA5F6D" w:rsidR="00B832E6" w:rsidRDefault="00FE0E66" w:rsidP="00E17882">
      <w:pPr>
        <w:pStyle w:val="aff"/>
        <w:ind w:leftChars="0" w:left="360" w:firstLine="0"/>
        <w:jc w:val="both"/>
        <w:rPr>
          <w:lang w:eastAsia="zh-CN"/>
        </w:rPr>
      </w:pPr>
      <w:r>
        <w:rPr>
          <w:lang w:eastAsia="zh-CN"/>
        </w:rPr>
        <w:t xml:space="preserve">The current reference SCS of BD/CCEs limits in cross carrier scheduling is the </w:t>
      </w:r>
      <w:r w:rsidR="00E37810">
        <w:rPr>
          <w:lang w:eastAsia="zh-CN"/>
        </w:rPr>
        <w:t xml:space="preserve">SCS of </w:t>
      </w:r>
      <w:r>
        <w:rPr>
          <w:lang w:eastAsia="zh-CN"/>
        </w:rPr>
        <w:t>scheduling cell, so alt 2 follow</w:t>
      </w:r>
      <w:r w:rsidR="001129BE">
        <w:rPr>
          <w:lang w:eastAsia="zh-CN"/>
        </w:rPr>
        <w:t>s</w:t>
      </w:r>
      <w:r>
        <w:rPr>
          <w:lang w:eastAsia="zh-CN"/>
        </w:rPr>
        <w:t xml:space="preserve"> the Rel-15/16 rule</w:t>
      </w:r>
      <w:r w:rsidR="003B3F93">
        <w:rPr>
          <w:lang w:eastAsia="zh-CN"/>
        </w:rPr>
        <w:t>, that is X+Y1+Y2=36*2</w:t>
      </w:r>
      <w:r w:rsidR="007932A0">
        <w:rPr>
          <w:lang w:eastAsia="zh-CN"/>
        </w:rPr>
        <w:t>, 2 is because one slot in 15kHz is 2 slots in 30kHz</w:t>
      </w:r>
      <w:r w:rsidR="003B3F93">
        <w:rPr>
          <w:lang w:eastAsia="zh-CN"/>
        </w:rPr>
        <w:t>.</w:t>
      </w:r>
    </w:p>
    <w:p w14:paraId="0B7A8E47" w14:textId="30F565C6" w:rsidR="00311E25" w:rsidRDefault="001E6DD7" w:rsidP="00AA2F13">
      <w:pPr>
        <w:jc w:val="both"/>
        <w:rPr>
          <w:lang w:eastAsia="zh-CN"/>
        </w:rPr>
      </w:pPr>
      <w:r>
        <w:rPr>
          <w:rFonts w:hint="eastAsia"/>
          <w:lang w:eastAsia="zh-CN"/>
        </w:rPr>
        <w:t>I</w:t>
      </w:r>
      <w:r>
        <w:rPr>
          <w:lang w:eastAsia="zh-CN"/>
        </w:rPr>
        <w:t xml:space="preserve">n comparison with these two </w:t>
      </w:r>
      <w:r w:rsidR="00F920AB">
        <w:rPr>
          <w:lang w:eastAsia="zh-CN"/>
        </w:rPr>
        <w:t xml:space="preserve">alternatives, the BD/CCE limits </w:t>
      </w:r>
      <w:r w:rsidR="005F0FAA">
        <w:rPr>
          <w:lang w:eastAsia="zh-CN"/>
        </w:rPr>
        <w:t xml:space="preserve">of </w:t>
      </w:r>
      <w:r w:rsidR="001963FD">
        <w:rPr>
          <w:lang w:eastAsia="zh-CN"/>
        </w:rPr>
        <w:t xml:space="preserve">Alt </w:t>
      </w:r>
      <w:r w:rsidR="005F0FAA">
        <w:rPr>
          <w:lang w:eastAsia="zh-CN"/>
        </w:rPr>
        <w:t xml:space="preserve">1 is smaller than </w:t>
      </w:r>
      <w:r w:rsidR="001963FD">
        <w:rPr>
          <w:lang w:eastAsia="zh-CN"/>
        </w:rPr>
        <w:t xml:space="preserve">Alt </w:t>
      </w:r>
      <w:r w:rsidR="005F0FAA">
        <w:rPr>
          <w:lang w:eastAsia="zh-CN"/>
        </w:rPr>
        <w:t>2 which reduce some PDCCH scheduling opportunity</w:t>
      </w:r>
      <w:r w:rsidR="00471D94">
        <w:rPr>
          <w:lang w:eastAsia="zh-CN"/>
        </w:rPr>
        <w:t xml:space="preserve"> but the total BD/CCE limits is the same regardless CCS </w:t>
      </w:r>
      <w:r w:rsidR="00471D94" w:rsidRPr="005F0FAA">
        <w:rPr>
          <w:lang w:eastAsia="zh-CN"/>
        </w:rPr>
        <w:t>from s</w:t>
      </w:r>
      <w:r w:rsidR="0027409B">
        <w:rPr>
          <w:lang w:eastAsia="zh-CN"/>
        </w:rPr>
        <w:t>SCell</w:t>
      </w:r>
      <w:r w:rsidR="00471D94" w:rsidRPr="005F0FAA">
        <w:rPr>
          <w:lang w:eastAsia="zh-CN"/>
        </w:rPr>
        <w:t xml:space="preserve"> to P</w:t>
      </w:r>
      <w:r w:rsidR="000E08B4">
        <w:rPr>
          <w:lang w:eastAsia="zh-CN"/>
        </w:rPr>
        <w:t>C</w:t>
      </w:r>
      <w:r w:rsidR="00471D94" w:rsidRPr="005F0FAA">
        <w:rPr>
          <w:lang w:eastAsia="zh-CN"/>
        </w:rPr>
        <w:t>ell/P</w:t>
      </w:r>
      <w:r w:rsidR="0027409B">
        <w:rPr>
          <w:lang w:eastAsia="zh-CN"/>
        </w:rPr>
        <w:t>SCell</w:t>
      </w:r>
      <w:r w:rsidR="00471D94">
        <w:rPr>
          <w:lang w:eastAsia="zh-CN"/>
        </w:rPr>
        <w:t xml:space="preserve"> is configured</w:t>
      </w:r>
      <w:r w:rsidR="00E567A4">
        <w:rPr>
          <w:lang w:eastAsia="zh-CN"/>
        </w:rPr>
        <w:t xml:space="preserve"> or not</w:t>
      </w:r>
      <w:r w:rsidR="005F0FAA">
        <w:rPr>
          <w:lang w:eastAsia="zh-CN"/>
        </w:rPr>
        <w:t xml:space="preserve">. </w:t>
      </w:r>
      <w:r w:rsidR="009D5CFB">
        <w:rPr>
          <w:lang w:eastAsia="zh-CN"/>
        </w:rPr>
        <w:t>F</w:t>
      </w:r>
      <w:r w:rsidR="005F0FAA">
        <w:rPr>
          <w:lang w:eastAsia="zh-CN"/>
        </w:rPr>
        <w:t xml:space="preserve">or alt 2, the total BD/CCE limits is beyond the case that no CCS </w:t>
      </w:r>
      <w:r w:rsidR="005F0FAA" w:rsidRPr="005F0FAA">
        <w:rPr>
          <w:lang w:eastAsia="zh-CN"/>
        </w:rPr>
        <w:t>from s</w:t>
      </w:r>
      <w:r w:rsidR="0027409B">
        <w:rPr>
          <w:lang w:eastAsia="zh-CN"/>
        </w:rPr>
        <w:t>SCell</w:t>
      </w:r>
      <w:r w:rsidR="005F0FAA" w:rsidRPr="005F0FAA">
        <w:rPr>
          <w:lang w:eastAsia="zh-CN"/>
        </w:rPr>
        <w:t xml:space="preserve"> to P</w:t>
      </w:r>
      <w:r w:rsidR="000E08B4">
        <w:rPr>
          <w:lang w:eastAsia="zh-CN"/>
        </w:rPr>
        <w:t>C</w:t>
      </w:r>
      <w:r w:rsidR="005F0FAA" w:rsidRPr="005F0FAA">
        <w:rPr>
          <w:lang w:eastAsia="zh-CN"/>
        </w:rPr>
        <w:t>ell/P</w:t>
      </w:r>
      <w:r w:rsidR="0027409B">
        <w:rPr>
          <w:lang w:eastAsia="zh-CN"/>
        </w:rPr>
        <w:t>SCell</w:t>
      </w:r>
      <w:r w:rsidR="005F0FAA">
        <w:rPr>
          <w:lang w:eastAsia="zh-CN"/>
        </w:rPr>
        <w:t xml:space="preserve"> </w:t>
      </w:r>
      <w:r w:rsidR="00F42229">
        <w:rPr>
          <w:lang w:eastAsia="zh-CN"/>
        </w:rPr>
        <w:t>configuration</w:t>
      </w:r>
      <w:r w:rsidR="001D3B76">
        <w:rPr>
          <w:lang w:eastAsia="zh-CN"/>
        </w:rPr>
        <w:t xml:space="preserve">, </w:t>
      </w:r>
      <w:r w:rsidR="00A859C3">
        <w:rPr>
          <w:lang w:eastAsia="zh-CN"/>
        </w:rPr>
        <w:t>which</w:t>
      </w:r>
      <w:r w:rsidR="001D3B76">
        <w:rPr>
          <w:lang w:eastAsia="zh-CN"/>
        </w:rPr>
        <w:t xml:space="preserve"> is</w:t>
      </w:r>
      <w:r w:rsidR="00A859C3">
        <w:rPr>
          <w:lang w:eastAsia="zh-CN"/>
        </w:rPr>
        <w:t xml:space="preserve"> also</w:t>
      </w:r>
      <w:r w:rsidR="001D3B76">
        <w:rPr>
          <w:lang w:eastAsia="zh-CN"/>
        </w:rPr>
        <w:t xml:space="preserve"> beyond UE capability.</w:t>
      </w:r>
      <w:r w:rsidR="00A713B5">
        <w:rPr>
          <w:rFonts w:hint="eastAsia"/>
          <w:lang w:eastAsia="zh-CN"/>
        </w:rPr>
        <w:t xml:space="preserve"> </w:t>
      </w:r>
      <w:r w:rsidR="005C5EEF">
        <w:rPr>
          <w:rFonts w:hint="eastAsia"/>
          <w:lang w:eastAsia="zh-CN"/>
        </w:rPr>
        <w:t>T</w:t>
      </w:r>
      <w:r w:rsidR="005C5EEF">
        <w:rPr>
          <w:lang w:eastAsia="zh-CN"/>
        </w:rPr>
        <w:t xml:space="preserve">herefore, we think </w:t>
      </w:r>
      <w:r w:rsidR="003C0AFD">
        <w:rPr>
          <w:lang w:eastAsia="zh-CN"/>
        </w:rPr>
        <w:t xml:space="preserve">Alt </w:t>
      </w:r>
      <w:r w:rsidR="005C5EEF">
        <w:rPr>
          <w:lang w:eastAsia="zh-CN"/>
        </w:rPr>
        <w:t>1 is much reasonable to support.</w:t>
      </w:r>
    </w:p>
    <w:p w14:paraId="34BE0C14" w14:textId="08923479" w:rsidR="00AA2F13" w:rsidRPr="006D5D1D" w:rsidRDefault="00AA2F13" w:rsidP="00AA2F13">
      <w:pPr>
        <w:jc w:val="both"/>
        <w:rPr>
          <w:b/>
          <w:bCs/>
          <w:lang w:eastAsia="zh-CN"/>
        </w:rPr>
      </w:pPr>
      <w:r w:rsidRPr="006D5D1D">
        <w:rPr>
          <w:rFonts w:hint="eastAsia"/>
          <w:b/>
          <w:bCs/>
          <w:lang w:eastAsia="zh-CN"/>
        </w:rPr>
        <w:t>P</w:t>
      </w:r>
      <w:r w:rsidRPr="006D5D1D">
        <w:rPr>
          <w:b/>
          <w:bCs/>
          <w:lang w:eastAsia="zh-CN"/>
        </w:rPr>
        <w:t xml:space="preserve">roposal 1. </w:t>
      </w:r>
      <w:r w:rsidR="008E4EB3">
        <w:rPr>
          <w:b/>
          <w:bCs/>
          <w:lang w:eastAsia="zh-CN"/>
        </w:rPr>
        <w:t xml:space="preserve">The reference SCS for determine </w:t>
      </w:r>
      <w:bookmarkStart w:id="8" w:name="_Hlk67931176"/>
      <w:r w:rsidR="008E4EB3">
        <w:rPr>
          <w:b/>
          <w:bCs/>
          <w:lang w:eastAsia="zh-CN"/>
        </w:rPr>
        <w:t>total BD/CCE limits of P</w:t>
      </w:r>
      <w:r w:rsidR="000E08B4">
        <w:rPr>
          <w:b/>
          <w:bCs/>
          <w:lang w:eastAsia="zh-CN"/>
        </w:rPr>
        <w:t>C</w:t>
      </w:r>
      <w:r w:rsidR="008E4EB3">
        <w:rPr>
          <w:b/>
          <w:bCs/>
          <w:lang w:eastAsia="zh-CN"/>
        </w:rPr>
        <w:t>ell/P</w:t>
      </w:r>
      <w:r w:rsidR="0027409B">
        <w:rPr>
          <w:b/>
          <w:bCs/>
          <w:lang w:eastAsia="zh-CN"/>
        </w:rPr>
        <w:t>SCell</w:t>
      </w:r>
      <w:r w:rsidR="008E4EB3">
        <w:rPr>
          <w:b/>
          <w:bCs/>
          <w:lang w:eastAsia="zh-CN"/>
        </w:rPr>
        <w:t xml:space="preserve"> scheduling across P</w:t>
      </w:r>
      <w:r w:rsidR="000E08B4">
        <w:rPr>
          <w:b/>
          <w:bCs/>
          <w:lang w:eastAsia="zh-CN"/>
        </w:rPr>
        <w:t>C</w:t>
      </w:r>
      <w:r w:rsidR="008E4EB3">
        <w:rPr>
          <w:b/>
          <w:bCs/>
          <w:lang w:eastAsia="zh-CN"/>
        </w:rPr>
        <w:t>ell/P</w:t>
      </w:r>
      <w:r w:rsidR="0027409B">
        <w:rPr>
          <w:b/>
          <w:bCs/>
          <w:lang w:eastAsia="zh-CN"/>
        </w:rPr>
        <w:t>SCell</w:t>
      </w:r>
      <w:r w:rsidR="008E4EB3">
        <w:rPr>
          <w:b/>
          <w:bCs/>
          <w:lang w:eastAsia="zh-CN"/>
        </w:rPr>
        <w:t xml:space="preserve"> and s</w:t>
      </w:r>
      <w:r w:rsidR="0027409B">
        <w:rPr>
          <w:b/>
          <w:bCs/>
          <w:lang w:eastAsia="zh-CN"/>
        </w:rPr>
        <w:t>SCell</w:t>
      </w:r>
      <w:bookmarkEnd w:id="8"/>
      <w:r w:rsidR="008E4EB3">
        <w:rPr>
          <w:b/>
          <w:bCs/>
          <w:lang w:eastAsia="zh-CN"/>
        </w:rPr>
        <w:t xml:space="preserve"> is the SCS of P</w:t>
      </w:r>
      <w:r w:rsidR="000E08B4">
        <w:rPr>
          <w:b/>
          <w:bCs/>
          <w:lang w:eastAsia="zh-CN"/>
        </w:rPr>
        <w:t>C</w:t>
      </w:r>
      <w:r w:rsidR="008E4EB3">
        <w:rPr>
          <w:b/>
          <w:bCs/>
          <w:lang w:eastAsia="zh-CN"/>
        </w:rPr>
        <w:t>ell/P</w:t>
      </w:r>
      <w:r w:rsidR="0027409B">
        <w:rPr>
          <w:b/>
          <w:bCs/>
          <w:lang w:eastAsia="zh-CN"/>
        </w:rPr>
        <w:t>SCell</w:t>
      </w:r>
      <w:r w:rsidRPr="006D5D1D">
        <w:rPr>
          <w:b/>
          <w:bCs/>
          <w:lang w:eastAsia="zh-CN"/>
        </w:rPr>
        <w:t>.</w:t>
      </w:r>
    </w:p>
    <w:p w14:paraId="760369C1" w14:textId="5A2CC912" w:rsidR="00C72B53" w:rsidRPr="00541351" w:rsidRDefault="00541351" w:rsidP="003E4D31">
      <w:pPr>
        <w:jc w:val="both"/>
        <w:rPr>
          <w:rFonts w:eastAsiaTheme="minorEastAsia"/>
          <w:b/>
          <w:bCs/>
          <w:i/>
          <w:iCs/>
          <w:color w:val="000000"/>
          <w:u w:val="single"/>
          <w:lang w:eastAsia="zh-CN"/>
        </w:rPr>
      </w:pPr>
      <w:r w:rsidRPr="00541351">
        <w:rPr>
          <w:rFonts w:eastAsiaTheme="minorEastAsia"/>
          <w:b/>
          <w:bCs/>
          <w:i/>
          <w:iCs/>
          <w:color w:val="000000"/>
          <w:u w:val="single"/>
          <w:lang w:eastAsia="zh-CN"/>
        </w:rPr>
        <w:t>PDCCH overbooking</w:t>
      </w:r>
    </w:p>
    <w:p w14:paraId="44AD4C21" w14:textId="755F7A6A" w:rsidR="00885726" w:rsidRDefault="00473165" w:rsidP="00885726">
      <w:pPr>
        <w:jc w:val="both"/>
        <w:rPr>
          <w:lang w:eastAsia="zh-CN"/>
        </w:rPr>
      </w:pPr>
      <w:r>
        <w:rPr>
          <w:lang w:eastAsia="zh-CN"/>
        </w:rPr>
        <w:t>In Rel-16/17, the PDCCH overbooking is only occurred on USS set(s) on P</w:t>
      </w:r>
      <w:r w:rsidR="000E08B4">
        <w:rPr>
          <w:lang w:eastAsia="zh-CN"/>
        </w:rPr>
        <w:t>C</w:t>
      </w:r>
      <w:r>
        <w:rPr>
          <w:lang w:eastAsia="zh-CN"/>
        </w:rPr>
        <w:t>ell/P</w:t>
      </w:r>
      <w:r w:rsidR="0027409B">
        <w:rPr>
          <w:lang w:eastAsia="zh-CN"/>
        </w:rPr>
        <w:t>SCell</w:t>
      </w:r>
      <w:r>
        <w:rPr>
          <w:lang w:eastAsia="zh-CN"/>
        </w:rPr>
        <w:t xml:space="preserve">, and the </w:t>
      </w:r>
      <w:r w:rsidR="009271D2">
        <w:rPr>
          <w:lang w:eastAsia="zh-CN"/>
        </w:rPr>
        <w:t>monitored BD/CCE</w:t>
      </w:r>
      <w:r w:rsidR="0061227A">
        <w:rPr>
          <w:lang w:eastAsia="zh-CN"/>
        </w:rPr>
        <w:t>s</w:t>
      </w:r>
      <w:r w:rsidR="009271D2">
        <w:rPr>
          <w:lang w:eastAsia="zh-CN"/>
        </w:rPr>
        <w:t xml:space="preserve"> on </w:t>
      </w:r>
      <w:r w:rsidR="0027409B">
        <w:rPr>
          <w:lang w:eastAsia="zh-CN"/>
        </w:rPr>
        <w:t>SCell</w:t>
      </w:r>
      <w:r w:rsidR="009271D2">
        <w:rPr>
          <w:lang w:eastAsia="zh-CN"/>
        </w:rPr>
        <w:t xml:space="preserve"> will not beyond the BD/CCE limits which</w:t>
      </w:r>
      <w:r w:rsidR="00CF211F">
        <w:rPr>
          <w:lang w:eastAsia="zh-CN"/>
        </w:rPr>
        <w:t xml:space="preserve"> is</w:t>
      </w:r>
      <w:r w:rsidR="009271D2">
        <w:rPr>
          <w:lang w:eastAsia="zh-CN"/>
        </w:rPr>
        <w:t xml:space="preserve"> guaranteed by gNB’s configuration/scheduling.</w:t>
      </w:r>
      <w:r w:rsidR="00C60222">
        <w:rPr>
          <w:lang w:eastAsia="zh-CN"/>
        </w:rPr>
        <w:t xml:space="preserve"> </w:t>
      </w:r>
      <w:r w:rsidR="00885726">
        <w:rPr>
          <w:lang w:eastAsia="zh-CN"/>
        </w:rPr>
        <w:t>As the discussion of total BD/CCE limits above, we think the total BD/CCE limits should be according to the SCS of P</w:t>
      </w:r>
      <w:r w:rsidR="000E08B4">
        <w:rPr>
          <w:lang w:eastAsia="zh-CN"/>
        </w:rPr>
        <w:t>C</w:t>
      </w:r>
      <w:r w:rsidR="00885726">
        <w:rPr>
          <w:lang w:eastAsia="zh-CN"/>
        </w:rPr>
        <w:t>ell/P</w:t>
      </w:r>
      <w:r w:rsidR="0027409B">
        <w:rPr>
          <w:lang w:eastAsia="zh-CN"/>
        </w:rPr>
        <w:t>SCell</w:t>
      </w:r>
      <w:r w:rsidR="0028358A">
        <w:rPr>
          <w:lang w:eastAsia="zh-CN"/>
        </w:rPr>
        <w:t>,</w:t>
      </w:r>
      <w:r w:rsidR="00FE0B27">
        <w:rPr>
          <w:lang w:eastAsia="zh-CN"/>
        </w:rPr>
        <w:t xml:space="preserve"> i.e., X+Y1+Y2=44</w:t>
      </w:r>
      <w:r w:rsidR="00331C9D">
        <w:rPr>
          <w:lang w:eastAsia="zh-CN"/>
        </w:rPr>
        <w:t xml:space="preserve"> in </w:t>
      </w:r>
      <w:r w:rsidR="00BE7B96">
        <w:rPr>
          <w:lang w:eastAsia="zh-CN"/>
        </w:rPr>
        <w:t xml:space="preserve">Figure </w:t>
      </w:r>
      <w:r w:rsidR="00331C9D">
        <w:rPr>
          <w:lang w:eastAsia="zh-CN"/>
        </w:rPr>
        <w:t>1</w:t>
      </w:r>
      <w:r w:rsidR="00F934D3">
        <w:rPr>
          <w:lang w:eastAsia="zh-CN"/>
        </w:rPr>
        <w:t>.</w:t>
      </w:r>
      <w:r w:rsidR="00FE0B27">
        <w:rPr>
          <w:lang w:eastAsia="zh-CN"/>
        </w:rPr>
        <w:t xml:space="preserve"> </w:t>
      </w:r>
      <w:r w:rsidR="00F934D3">
        <w:rPr>
          <w:lang w:eastAsia="zh-CN"/>
        </w:rPr>
        <w:t>T</w:t>
      </w:r>
      <w:r w:rsidR="00324832">
        <w:rPr>
          <w:lang w:eastAsia="zh-CN"/>
        </w:rPr>
        <w:t>here are two issues need to be</w:t>
      </w:r>
      <w:r w:rsidR="00DA2E19">
        <w:rPr>
          <w:lang w:eastAsia="zh-CN"/>
        </w:rPr>
        <w:t xml:space="preserve"> further</w:t>
      </w:r>
      <w:r w:rsidR="00324832">
        <w:rPr>
          <w:lang w:eastAsia="zh-CN"/>
        </w:rPr>
        <w:t xml:space="preserve"> discussed, </w:t>
      </w:r>
      <w:r w:rsidR="001F44FA">
        <w:rPr>
          <w:lang w:eastAsia="zh-CN"/>
        </w:rPr>
        <w:t xml:space="preserve">the </w:t>
      </w:r>
      <w:r w:rsidR="00324832">
        <w:rPr>
          <w:lang w:eastAsia="zh-CN"/>
        </w:rPr>
        <w:t xml:space="preserve">first is whether we should define the BD/CCE limits </w:t>
      </w:r>
      <w:r w:rsidR="00072FB7">
        <w:rPr>
          <w:lang w:eastAsia="zh-CN"/>
        </w:rPr>
        <w:t xml:space="preserve">of </w:t>
      </w:r>
      <w:r w:rsidR="00324832">
        <w:rPr>
          <w:lang w:eastAsia="zh-CN"/>
        </w:rPr>
        <w:t xml:space="preserve">X/Y1/Y2 </w:t>
      </w:r>
      <w:r w:rsidR="00DD152E">
        <w:rPr>
          <w:lang w:eastAsia="zh-CN"/>
        </w:rPr>
        <w:t>separately</w:t>
      </w:r>
      <w:r w:rsidR="00BA3A74">
        <w:rPr>
          <w:lang w:eastAsia="zh-CN"/>
        </w:rPr>
        <w:t xml:space="preserve">, </w:t>
      </w:r>
      <w:r w:rsidR="00324832">
        <w:rPr>
          <w:lang w:eastAsia="zh-CN"/>
        </w:rPr>
        <w:t xml:space="preserve">and the second is </w:t>
      </w:r>
      <w:r w:rsidR="008C4967">
        <w:rPr>
          <w:lang w:eastAsia="zh-CN"/>
        </w:rPr>
        <w:t>PDCCH overbooking</w:t>
      </w:r>
      <w:r w:rsidR="00324832">
        <w:rPr>
          <w:lang w:eastAsia="zh-CN"/>
        </w:rPr>
        <w:t xml:space="preserve"> when</w:t>
      </w:r>
      <w:r w:rsidR="006B042D">
        <w:rPr>
          <w:lang w:eastAsia="zh-CN"/>
        </w:rPr>
        <w:t xml:space="preserve"> BD/CCEs</w:t>
      </w:r>
      <w:r w:rsidR="00324832">
        <w:rPr>
          <w:lang w:eastAsia="zh-CN"/>
        </w:rPr>
        <w:t xml:space="preserve"> </w:t>
      </w:r>
      <w:r w:rsidR="00231A72">
        <w:rPr>
          <w:lang w:eastAsia="zh-CN"/>
        </w:rPr>
        <w:t>of</w:t>
      </w:r>
      <w:r w:rsidR="006B042D">
        <w:rPr>
          <w:lang w:eastAsia="zh-CN"/>
        </w:rPr>
        <w:t xml:space="preserve"> </w:t>
      </w:r>
      <w:r w:rsidR="00324832">
        <w:rPr>
          <w:lang w:eastAsia="zh-CN"/>
        </w:rPr>
        <w:t>configured SS sets beyond the BD/CCE limits</w:t>
      </w:r>
      <w:r w:rsidR="00885726">
        <w:rPr>
          <w:lang w:eastAsia="zh-CN"/>
        </w:rPr>
        <w:t>.</w:t>
      </w:r>
    </w:p>
    <w:p w14:paraId="36F0535D" w14:textId="1ED3356D" w:rsidR="00FC0DB9" w:rsidRDefault="00FE0B27" w:rsidP="003E4D31">
      <w:pPr>
        <w:jc w:val="both"/>
        <w:rPr>
          <w:lang w:eastAsia="zh-CN"/>
        </w:rPr>
      </w:pPr>
      <w:r>
        <w:rPr>
          <w:rFonts w:hint="eastAsia"/>
          <w:lang w:eastAsia="zh-CN"/>
        </w:rPr>
        <w:t>A</w:t>
      </w:r>
      <w:r>
        <w:rPr>
          <w:lang w:eastAsia="zh-CN"/>
        </w:rPr>
        <w:t xml:space="preserve">s the </w:t>
      </w:r>
      <w:r w:rsidR="00EF4F71">
        <w:rPr>
          <w:lang w:eastAsia="zh-CN"/>
        </w:rPr>
        <w:t xml:space="preserve">first issue, it’s up to gNB’s </w:t>
      </w:r>
      <w:r w:rsidR="0008191B" w:rsidRPr="0008191B">
        <w:rPr>
          <w:lang w:eastAsia="zh-CN"/>
        </w:rPr>
        <w:t>implementation</w:t>
      </w:r>
      <w:r w:rsidR="00EF4F71">
        <w:rPr>
          <w:lang w:eastAsia="zh-CN"/>
        </w:rPr>
        <w:t xml:space="preserve"> to configure</w:t>
      </w:r>
      <w:r w:rsidR="00022063">
        <w:rPr>
          <w:lang w:eastAsia="zh-CN"/>
        </w:rPr>
        <w:t xml:space="preserve"> </w:t>
      </w:r>
      <w:r w:rsidR="00534D28">
        <w:rPr>
          <w:lang w:eastAsia="zh-CN"/>
        </w:rPr>
        <w:t>how many</w:t>
      </w:r>
      <w:r w:rsidR="00EF4F71">
        <w:rPr>
          <w:lang w:eastAsia="zh-CN"/>
        </w:rPr>
        <w:t xml:space="preserve"> USS sets on s</w:t>
      </w:r>
      <w:r w:rsidR="0027409B">
        <w:rPr>
          <w:lang w:eastAsia="zh-CN"/>
        </w:rPr>
        <w:t>SCell</w:t>
      </w:r>
      <w:r>
        <w:rPr>
          <w:lang w:eastAsia="zh-CN"/>
        </w:rPr>
        <w:t>,</w:t>
      </w:r>
      <w:r w:rsidR="00EF4F71">
        <w:rPr>
          <w:lang w:eastAsia="zh-CN"/>
        </w:rPr>
        <w:t xml:space="preserve"> </w:t>
      </w:r>
      <w:r w:rsidR="006054C6">
        <w:rPr>
          <w:lang w:eastAsia="zh-CN"/>
        </w:rPr>
        <w:t xml:space="preserve">and </w:t>
      </w:r>
      <w:r w:rsidR="00206C73">
        <w:rPr>
          <w:lang w:eastAsia="zh-CN"/>
        </w:rPr>
        <w:t>the monitored USS sets on different slots on s</w:t>
      </w:r>
      <w:r w:rsidR="0027409B">
        <w:rPr>
          <w:lang w:eastAsia="zh-CN"/>
        </w:rPr>
        <w:t>SCell</w:t>
      </w:r>
      <w:r w:rsidR="00206C73">
        <w:rPr>
          <w:lang w:eastAsia="zh-CN"/>
        </w:rPr>
        <w:t xml:space="preserve"> are also different</w:t>
      </w:r>
      <w:r w:rsidR="00254BB4">
        <w:rPr>
          <w:lang w:eastAsia="zh-CN"/>
        </w:rPr>
        <w:t>, due to</w:t>
      </w:r>
      <w:r w:rsidR="006054C6">
        <w:rPr>
          <w:lang w:eastAsia="zh-CN"/>
        </w:rPr>
        <w:t xml:space="preserve"> the flexibility of USS sets configuration, e.g., PDCCH monitoring periodicity and duration</w:t>
      </w:r>
      <w:r w:rsidR="00813017">
        <w:rPr>
          <w:lang w:eastAsia="zh-CN"/>
        </w:rPr>
        <w:t>, it</w:t>
      </w:r>
      <w:r w:rsidR="005F0A65">
        <w:rPr>
          <w:lang w:eastAsia="zh-CN"/>
        </w:rPr>
        <w:t xml:space="preserve"> is complicated to define the BD/CCE limits of X/Y1/Y2 </w:t>
      </w:r>
      <w:r w:rsidR="00896B0A">
        <w:rPr>
          <w:lang w:eastAsia="zh-CN"/>
        </w:rPr>
        <w:t>separately</w:t>
      </w:r>
      <w:r w:rsidR="00922637">
        <w:rPr>
          <w:lang w:eastAsia="zh-CN"/>
        </w:rPr>
        <w:t xml:space="preserve"> per slot/span</w:t>
      </w:r>
      <w:r w:rsidR="00896B0A">
        <w:rPr>
          <w:lang w:eastAsia="zh-CN"/>
        </w:rPr>
        <w:t xml:space="preserve">. </w:t>
      </w:r>
    </w:p>
    <w:p w14:paraId="0E210B92" w14:textId="77982A59" w:rsidR="00533B81" w:rsidRPr="00F3372D" w:rsidRDefault="009B1776" w:rsidP="00F02359">
      <w:pPr>
        <w:jc w:val="both"/>
        <w:rPr>
          <w:lang w:eastAsia="zh-CN"/>
        </w:rPr>
      </w:pPr>
      <w:r>
        <w:rPr>
          <w:lang w:eastAsia="zh-CN"/>
        </w:rPr>
        <w:t>Furthermore, if the</w:t>
      </w:r>
      <w:r w:rsidR="00274341">
        <w:rPr>
          <w:lang w:eastAsia="zh-CN"/>
        </w:rPr>
        <w:t xml:space="preserve"> </w:t>
      </w:r>
      <w:r>
        <w:rPr>
          <w:lang w:eastAsia="zh-CN"/>
        </w:rPr>
        <w:t>BD/CCE</w:t>
      </w:r>
      <w:r w:rsidR="00231A72">
        <w:rPr>
          <w:lang w:eastAsia="zh-CN"/>
        </w:rPr>
        <w:t>s</w:t>
      </w:r>
      <w:r>
        <w:rPr>
          <w:lang w:eastAsia="zh-CN"/>
        </w:rPr>
        <w:t xml:space="preserve"> of configured SS sets used for scheduling P</w:t>
      </w:r>
      <w:r w:rsidR="000E08B4">
        <w:rPr>
          <w:lang w:eastAsia="zh-CN"/>
        </w:rPr>
        <w:t>C</w:t>
      </w:r>
      <w:r>
        <w:rPr>
          <w:lang w:eastAsia="zh-CN"/>
        </w:rPr>
        <w:t>ell/P</w:t>
      </w:r>
      <w:r w:rsidR="0027409B">
        <w:rPr>
          <w:lang w:eastAsia="zh-CN"/>
        </w:rPr>
        <w:t>SCell</w:t>
      </w:r>
      <w:r>
        <w:rPr>
          <w:lang w:eastAsia="zh-CN"/>
        </w:rPr>
        <w:t xml:space="preserve"> </w:t>
      </w:r>
      <w:r w:rsidR="00C15923">
        <w:rPr>
          <w:lang w:eastAsia="zh-CN"/>
        </w:rPr>
        <w:t>across P</w:t>
      </w:r>
      <w:r w:rsidR="000E08B4">
        <w:rPr>
          <w:lang w:eastAsia="zh-CN"/>
        </w:rPr>
        <w:t>C</w:t>
      </w:r>
      <w:r w:rsidR="00C15923">
        <w:rPr>
          <w:lang w:eastAsia="zh-CN"/>
        </w:rPr>
        <w:t>ell/P</w:t>
      </w:r>
      <w:r w:rsidR="0027409B">
        <w:rPr>
          <w:lang w:eastAsia="zh-CN"/>
        </w:rPr>
        <w:t>SCell</w:t>
      </w:r>
      <w:r w:rsidR="00C15923">
        <w:rPr>
          <w:lang w:eastAsia="zh-CN"/>
        </w:rPr>
        <w:t xml:space="preserve"> and s</w:t>
      </w:r>
      <w:r w:rsidR="0027409B">
        <w:rPr>
          <w:lang w:eastAsia="zh-CN"/>
        </w:rPr>
        <w:t>SCell</w:t>
      </w:r>
      <w:r w:rsidR="00C15923">
        <w:rPr>
          <w:lang w:eastAsia="zh-CN"/>
        </w:rPr>
        <w:t xml:space="preserve"> beyond the </w:t>
      </w:r>
      <w:r w:rsidR="00911A5B">
        <w:rPr>
          <w:lang w:eastAsia="zh-CN"/>
        </w:rPr>
        <w:t xml:space="preserve">total </w:t>
      </w:r>
      <w:r w:rsidR="00C15923">
        <w:rPr>
          <w:lang w:eastAsia="zh-CN"/>
        </w:rPr>
        <w:t xml:space="preserve">BD/CCE limits. i.e., 44 in the example, </w:t>
      </w:r>
      <w:r w:rsidR="00FC0DB9">
        <w:rPr>
          <w:lang w:eastAsia="zh-CN"/>
        </w:rPr>
        <w:t xml:space="preserve">PDCCH overbooking is needed. We think the similar rule as </w:t>
      </w:r>
      <w:r w:rsidR="00FC0DB9">
        <w:rPr>
          <w:lang w:eastAsia="zh-CN"/>
        </w:rPr>
        <w:lastRenderedPageBreak/>
        <w:t>Rel-15/16 can be re-sued, that is the PDCCH overbooking is only occurred on P</w:t>
      </w:r>
      <w:r w:rsidR="000E08B4">
        <w:rPr>
          <w:lang w:eastAsia="zh-CN"/>
        </w:rPr>
        <w:t>C</w:t>
      </w:r>
      <w:r w:rsidR="00FC0DB9">
        <w:rPr>
          <w:lang w:eastAsia="zh-CN"/>
        </w:rPr>
        <w:t>ell/P</w:t>
      </w:r>
      <w:r w:rsidR="0027409B">
        <w:rPr>
          <w:lang w:eastAsia="zh-CN"/>
        </w:rPr>
        <w:t>SCell</w:t>
      </w:r>
      <w:r w:rsidR="00F04E41">
        <w:rPr>
          <w:lang w:eastAsia="zh-CN"/>
        </w:rPr>
        <w:t>. That is</w:t>
      </w:r>
      <w:r w:rsidR="009E10CD">
        <w:rPr>
          <w:lang w:eastAsia="zh-CN"/>
        </w:rPr>
        <w:t xml:space="preserve"> gNB guarantee</w:t>
      </w:r>
      <w:r w:rsidR="006349C3">
        <w:rPr>
          <w:lang w:eastAsia="zh-CN"/>
        </w:rPr>
        <w:t>s</w:t>
      </w:r>
      <w:r w:rsidR="009E10CD">
        <w:rPr>
          <w:lang w:eastAsia="zh-CN"/>
        </w:rPr>
        <w:t xml:space="preserve"> the BD/CCE</w:t>
      </w:r>
      <w:r w:rsidR="008A2D56">
        <w:rPr>
          <w:lang w:eastAsia="zh-CN"/>
        </w:rPr>
        <w:t>s</w:t>
      </w:r>
      <w:r w:rsidR="009E10CD">
        <w:rPr>
          <w:lang w:eastAsia="zh-CN"/>
        </w:rPr>
        <w:t xml:space="preserve"> </w:t>
      </w:r>
      <w:bookmarkStart w:id="9" w:name="_Hlk67420452"/>
      <w:r w:rsidR="009E10CD">
        <w:rPr>
          <w:lang w:eastAsia="zh-CN"/>
        </w:rPr>
        <w:t xml:space="preserve">of </w:t>
      </w:r>
      <w:r w:rsidR="00F04E41">
        <w:rPr>
          <w:lang w:eastAsia="zh-CN"/>
        </w:rPr>
        <w:t>CSS sets on P</w:t>
      </w:r>
      <w:r w:rsidR="000E08B4">
        <w:rPr>
          <w:lang w:eastAsia="zh-CN"/>
        </w:rPr>
        <w:t>C</w:t>
      </w:r>
      <w:r w:rsidR="00F04E41">
        <w:rPr>
          <w:lang w:eastAsia="zh-CN"/>
        </w:rPr>
        <w:t>ell/P</w:t>
      </w:r>
      <w:r w:rsidR="0027409B">
        <w:rPr>
          <w:lang w:eastAsia="zh-CN"/>
        </w:rPr>
        <w:t>SCell</w:t>
      </w:r>
      <w:r w:rsidR="00F04E41">
        <w:rPr>
          <w:lang w:eastAsia="zh-CN"/>
        </w:rPr>
        <w:t xml:space="preserve"> and CCS USS sets on sS</w:t>
      </w:r>
      <w:r w:rsidR="00512CAD">
        <w:rPr>
          <w:lang w:eastAsia="zh-CN"/>
        </w:rPr>
        <w:t>C</w:t>
      </w:r>
      <w:r w:rsidR="00F04E41">
        <w:rPr>
          <w:lang w:eastAsia="zh-CN"/>
        </w:rPr>
        <w:t xml:space="preserve">ell </w:t>
      </w:r>
      <w:r w:rsidR="009E10CD">
        <w:rPr>
          <w:lang w:eastAsia="zh-CN"/>
        </w:rPr>
        <w:t xml:space="preserve">will not beyond the </w:t>
      </w:r>
      <w:bookmarkEnd w:id="9"/>
      <w:r w:rsidR="005128B6" w:rsidRPr="005128B6">
        <w:rPr>
          <w:lang w:eastAsia="zh-CN"/>
        </w:rPr>
        <w:t xml:space="preserve">total BD/CCE limits </w:t>
      </w:r>
      <w:r w:rsidR="009929A7">
        <w:rPr>
          <w:lang w:eastAsia="zh-CN"/>
        </w:rPr>
        <w:t>of</w:t>
      </w:r>
      <w:r w:rsidR="009929A7" w:rsidRPr="005128B6">
        <w:rPr>
          <w:lang w:eastAsia="zh-CN"/>
        </w:rPr>
        <w:t xml:space="preserve"> </w:t>
      </w:r>
      <w:r w:rsidR="005128B6" w:rsidRPr="005128B6">
        <w:rPr>
          <w:lang w:eastAsia="zh-CN"/>
        </w:rPr>
        <w:t>PCell/PSCell scheduling across PCell/PSCell and sSCell</w:t>
      </w:r>
      <w:r w:rsidR="00127EC1">
        <w:rPr>
          <w:lang w:eastAsia="zh-CN"/>
        </w:rPr>
        <w:t xml:space="preserve">, but the USS sets </w:t>
      </w:r>
      <w:r w:rsidR="000D1E54">
        <w:rPr>
          <w:lang w:eastAsia="zh-CN"/>
        </w:rPr>
        <w:t xml:space="preserve">used for </w:t>
      </w:r>
      <w:r w:rsidR="00127EC1">
        <w:rPr>
          <w:lang w:eastAsia="zh-CN"/>
        </w:rPr>
        <w:t>P</w:t>
      </w:r>
      <w:r w:rsidR="000E08B4">
        <w:rPr>
          <w:lang w:eastAsia="zh-CN"/>
        </w:rPr>
        <w:t>C</w:t>
      </w:r>
      <w:r w:rsidR="00127EC1">
        <w:rPr>
          <w:lang w:eastAsia="zh-CN"/>
        </w:rPr>
        <w:t>ell/P</w:t>
      </w:r>
      <w:r w:rsidR="0027409B">
        <w:rPr>
          <w:lang w:eastAsia="zh-CN"/>
        </w:rPr>
        <w:t>SCell</w:t>
      </w:r>
      <w:r w:rsidR="00544C65">
        <w:rPr>
          <w:lang w:eastAsia="zh-CN"/>
        </w:rPr>
        <w:t xml:space="preserve"> self-</w:t>
      </w:r>
      <w:r w:rsidR="000D1E54">
        <w:rPr>
          <w:lang w:eastAsia="zh-CN"/>
        </w:rPr>
        <w:t>scheduling</w:t>
      </w:r>
      <w:r w:rsidR="00127EC1">
        <w:rPr>
          <w:lang w:eastAsia="zh-CN"/>
        </w:rPr>
        <w:t xml:space="preserve"> can be dropped</w:t>
      </w:r>
      <w:r w:rsidR="002830FD">
        <w:rPr>
          <w:lang w:eastAsia="zh-CN"/>
        </w:rPr>
        <w:t xml:space="preserve"> in PDCCH overb</w:t>
      </w:r>
      <w:r w:rsidR="00B22945">
        <w:rPr>
          <w:lang w:eastAsia="zh-CN"/>
        </w:rPr>
        <w:t>oo</w:t>
      </w:r>
      <w:r w:rsidR="002830FD">
        <w:rPr>
          <w:lang w:eastAsia="zh-CN"/>
        </w:rPr>
        <w:t>king</w:t>
      </w:r>
      <w:r w:rsidR="00041FCD">
        <w:rPr>
          <w:lang w:eastAsia="zh-CN"/>
        </w:rPr>
        <w:t xml:space="preserve"> rule</w:t>
      </w:r>
      <w:r w:rsidR="002830FD">
        <w:rPr>
          <w:lang w:eastAsia="zh-CN"/>
        </w:rPr>
        <w:t>.</w:t>
      </w:r>
      <w:r w:rsidR="00975055">
        <w:rPr>
          <w:lang w:eastAsia="zh-CN"/>
        </w:rPr>
        <w:t xml:space="preserve"> In addition, if we define this PDCCH overbooking</w:t>
      </w:r>
      <w:r w:rsidR="00C75848">
        <w:rPr>
          <w:lang w:eastAsia="zh-CN"/>
        </w:rPr>
        <w:t xml:space="preserve"> rule</w:t>
      </w:r>
      <w:r w:rsidR="00975055">
        <w:rPr>
          <w:lang w:eastAsia="zh-CN"/>
        </w:rPr>
        <w:t>, it is also unnecessary to define the BD/CCE limits of X/Y1/Y2 separately.</w:t>
      </w:r>
    </w:p>
    <w:p w14:paraId="07F97185" w14:textId="0D9190F8" w:rsidR="006D6425" w:rsidRDefault="006D6425" w:rsidP="00F02359">
      <w:pPr>
        <w:jc w:val="both"/>
        <w:rPr>
          <w:b/>
          <w:bCs/>
          <w:lang w:eastAsia="zh-CN"/>
        </w:rPr>
      </w:pPr>
      <w:r>
        <w:rPr>
          <w:rFonts w:hint="eastAsia"/>
          <w:b/>
          <w:bCs/>
          <w:lang w:eastAsia="zh-CN"/>
        </w:rPr>
        <w:t>P</w:t>
      </w:r>
      <w:r>
        <w:rPr>
          <w:b/>
          <w:bCs/>
          <w:lang w:eastAsia="zh-CN"/>
        </w:rPr>
        <w:t xml:space="preserve">roposal </w:t>
      </w:r>
      <w:r w:rsidR="00973A2C">
        <w:rPr>
          <w:b/>
          <w:bCs/>
          <w:lang w:eastAsia="zh-CN"/>
        </w:rPr>
        <w:t>2</w:t>
      </w:r>
      <w:r>
        <w:rPr>
          <w:b/>
          <w:bCs/>
          <w:lang w:eastAsia="zh-CN"/>
        </w:rPr>
        <w:t>. gNB guarantee</w:t>
      </w:r>
      <w:r w:rsidR="00085FDC">
        <w:rPr>
          <w:b/>
          <w:bCs/>
          <w:lang w:eastAsia="zh-CN"/>
        </w:rPr>
        <w:t>s</w:t>
      </w:r>
      <w:r>
        <w:rPr>
          <w:b/>
          <w:bCs/>
          <w:lang w:eastAsia="zh-CN"/>
        </w:rPr>
        <w:t xml:space="preserve"> the BD/CCE</w:t>
      </w:r>
      <w:r w:rsidR="00AA1C24">
        <w:rPr>
          <w:b/>
          <w:bCs/>
          <w:lang w:eastAsia="zh-CN"/>
        </w:rPr>
        <w:t>s</w:t>
      </w:r>
      <w:r>
        <w:rPr>
          <w:b/>
          <w:bCs/>
          <w:lang w:eastAsia="zh-CN"/>
        </w:rPr>
        <w:t xml:space="preserve"> of </w:t>
      </w:r>
      <w:r w:rsidRPr="006D6425">
        <w:rPr>
          <w:b/>
          <w:bCs/>
          <w:lang w:eastAsia="zh-CN"/>
        </w:rPr>
        <w:t>CSS sets on P</w:t>
      </w:r>
      <w:r w:rsidR="000E08B4">
        <w:rPr>
          <w:b/>
          <w:bCs/>
          <w:lang w:eastAsia="zh-CN"/>
        </w:rPr>
        <w:t>C</w:t>
      </w:r>
      <w:r w:rsidRPr="006D6425">
        <w:rPr>
          <w:b/>
          <w:bCs/>
          <w:lang w:eastAsia="zh-CN"/>
        </w:rPr>
        <w:t>ell/P</w:t>
      </w:r>
      <w:r w:rsidR="0027409B">
        <w:rPr>
          <w:b/>
          <w:bCs/>
          <w:lang w:eastAsia="zh-CN"/>
        </w:rPr>
        <w:t>SCell</w:t>
      </w:r>
      <w:r w:rsidRPr="006D6425">
        <w:rPr>
          <w:b/>
          <w:bCs/>
          <w:lang w:eastAsia="zh-CN"/>
        </w:rPr>
        <w:t xml:space="preserve"> and CCS USS sets for scheduling P</w:t>
      </w:r>
      <w:r w:rsidR="000E08B4">
        <w:rPr>
          <w:b/>
          <w:bCs/>
          <w:lang w:eastAsia="zh-CN"/>
        </w:rPr>
        <w:t>C</w:t>
      </w:r>
      <w:r w:rsidRPr="006D6425">
        <w:rPr>
          <w:b/>
          <w:bCs/>
          <w:lang w:eastAsia="zh-CN"/>
        </w:rPr>
        <w:t>ell/P</w:t>
      </w:r>
      <w:r w:rsidR="0027409B">
        <w:rPr>
          <w:b/>
          <w:bCs/>
          <w:lang w:eastAsia="zh-CN"/>
        </w:rPr>
        <w:t>SCell</w:t>
      </w:r>
      <w:r w:rsidRPr="006D6425">
        <w:rPr>
          <w:b/>
          <w:bCs/>
          <w:lang w:eastAsia="zh-CN"/>
        </w:rPr>
        <w:t xml:space="preserve"> on sS</w:t>
      </w:r>
      <w:r w:rsidR="00463D3A">
        <w:rPr>
          <w:b/>
          <w:bCs/>
          <w:lang w:eastAsia="zh-CN"/>
        </w:rPr>
        <w:t>C</w:t>
      </w:r>
      <w:r w:rsidRPr="006D6425">
        <w:rPr>
          <w:b/>
          <w:bCs/>
          <w:lang w:eastAsia="zh-CN"/>
        </w:rPr>
        <w:t xml:space="preserve">ell will not beyond the </w:t>
      </w:r>
      <w:r w:rsidR="00EA7D87" w:rsidRPr="00EA7D87">
        <w:rPr>
          <w:b/>
          <w:bCs/>
          <w:lang w:eastAsia="zh-CN"/>
        </w:rPr>
        <w:t>total BD/CCE limits of PCell/PSCell scheduling across PCell/PSCell and sSCell</w:t>
      </w:r>
      <w:r w:rsidR="00994D1A" w:rsidRPr="00EA7D87">
        <w:rPr>
          <w:b/>
          <w:bCs/>
          <w:lang w:eastAsia="zh-CN"/>
        </w:rPr>
        <w:t>.</w:t>
      </w:r>
    </w:p>
    <w:p w14:paraId="2B1823D6" w14:textId="239D9551" w:rsidR="00994D1A" w:rsidRPr="006C5F43" w:rsidRDefault="006C5F43" w:rsidP="00F02359">
      <w:pPr>
        <w:jc w:val="both"/>
        <w:rPr>
          <w:b/>
          <w:bCs/>
          <w:lang w:eastAsia="zh-CN"/>
        </w:rPr>
      </w:pPr>
      <w:r w:rsidRPr="00067198">
        <w:rPr>
          <w:rFonts w:hint="eastAsia"/>
          <w:b/>
          <w:bCs/>
          <w:lang w:eastAsia="zh-CN"/>
        </w:rPr>
        <w:t>P</w:t>
      </w:r>
      <w:r w:rsidRPr="00067198">
        <w:rPr>
          <w:b/>
          <w:bCs/>
          <w:lang w:eastAsia="zh-CN"/>
        </w:rPr>
        <w:t xml:space="preserve">roposal </w:t>
      </w:r>
      <w:r>
        <w:rPr>
          <w:b/>
          <w:bCs/>
          <w:lang w:eastAsia="zh-CN"/>
        </w:rPr>
        <w:t>3</w:t>
      </w:r>
      <w:r w:rsidRPr="00067198">
        <w:rPr>
          <w:b/>
          <w:bCs/>
          <w:lang w:eastAsia="zh-CN"/>
        </w:rPr>
        <w:t xml:space="preserve">. </w:t>
      </w:r>
      <w:r>
        <w:rPr>
          <w:b/>
          <w:bCs/>
          <w:lang w:eastAsia="zh-CN"/>
        </w:rPr>
        <w:t xml:space="preserve">Only the USS sets </w:t>
      </w:r>
      <w:r w:rsidR="00AA1C24">
        <w:rPr>
          <w:b/>
          <w:bCs/>
          <w:lang w:eastAsia="zh-CN"/>
        </w:rPr>
        <w:t xml:space="preserve">for </w:t>
      </w:r>
      <w:r>
        <w:rPr>
          <w:b/>
          <w:bCs/>
          <w:lang w:eastAsia="zh-CN"/>
        </w:rPr>
        <w:t>P</w:t>
      </w:r>
      <w:r w:rsidR="000E08B4">
        <w:rPr>
          <w:b/>
          <w:bCs/>
          <w:lang w:eastAsia="zh-CN"/>
        </w:rPr>
        <w:t>C</w:t>
      </w:r>
      <w:r>
        <w:rPr>
          <w:b/>
          <w:bCs/>
          <w:lang w:eastAsia="zh-CN"/>
        </w:rPr>
        <w:t>ell/P</w:t>
      </w:r>
      <w:r w:rsidR="0027409B">
        <w:rPr>
          <w:b/>
          <w:bCs/>
          <w:lang w:eastAsia="zh-CN"/>
        </w:rPr>
        <w:t>SCell</w:t>
      </w:r>
      <w:r>
        <w:rPr>
          <w:b/>
          <w:bCs/>
          <w:lang w:eastAsia="zh-CN"/>
        </w:rPr>
        <w:t xml:space="preserve"> </w:t>
      </w:r>
      <w:r w:rsidR="00AA1C24">
        <w:rPr>
          <w:b/>
          <w:bCs/>
          <w:lang w:eastAsia="zh-CN"/>
        </w:rPr>
        <w:t xml:space="preserve">self-scheduling </w:t>
      </w:r>
      <w:r>
        <w:rPr>
          <w:b/>
          <w:bCs/>
          <w:lang w:eastAsia="zh-CN"/>
        </w:rPr>
        <w:t>can be dropped when PDCCH overbooking occurs.</w:t>
      </w:r>
    </w:p>
    <w:p w14:paraId="5FC2E9A4" w14:textId="2B291B40" w:rsidR="00323207" w:rsidRPr="00A355B5" w:rsidRDefault="00323207" w:rsidP="00A355B5">
      <w:pPr>
        <w:pStyle w:val="2"/>
        <w:ind w:left="0" w:firstLine="0"/>
        <w:jc w:val="both"/>
        <w:rPr>
          <w:rFonts w:ascii="Times New Roman" w:hAnsi="Times New Roman"/>
          <w:lang w:eastAsia="zh-CN"/>
        </w:rPr>
      </w:pPr>
      <w:r w:rsidRPr="00A355B5">
        <w:rPr>
          <w:rFonts w:ascii="Times New Roman" w:hAnsi="Times New Roman" w:hint="eastAsia"/>
          <w:lang w:eastAsia="zh-CN"/>
        </w:rPr>
        <w:t>2</w:t>
      </w:r>
      <w:r w:rsidRPr="00A355B5">
        <w:rPr>
          <w:rFonts w:ascii="Times New Roman" w:hAnsi="Times New Roman"/>
          <w:lang w:eastAsia="zh-CN"/>
        </w:rPr>
        <w:t>.</w:t>
      </w:r>
      <w:r w:rsidR="00167BCA">
        <w:rPr>
          <w:rFonts w:ascii="Times New Roman" w:hAnsi="Times New Roman"/>
          <w:lang w:eastAsia="zh-CN"/>
        </w:rPr>
        <w:t>2</w:t>
      </w:r>
      <w:r w:rsidRPr="00A355B5">
        <w:rPr>
          <w:rFonts w:ascii="Times New Roman" w:hAnsi="Times New Roman"/>
          <w:lang w:eastAsia="zh-CN"/>
        </w:rPr>
        <w:t xml:space="preserve"> </w:t>
      </w:r>
      <w:r w:rsidR="00B517A0">
        <w:rPr>
          <w:rFonts w:ascii="Times New Roman" w:hAnsi="Times New Roman"/>
          <w:lang w:eastAsia="zh-CN"/>
        </w:rPr>
        <w:t>CCS</w:t>
      </w:r>
      <w:r w:rsidRPr="00A355B5">
        <w:rPr>
          <w:rFonts w:ascii="Times New Roman" w:hAnsi="Times New Roman"/>
          <w:lang w:eastAsia="zh-CN"/>
        </w:rPr>
        <w:t xml:space="preserve"> configuration</w:t>
      </w:r>
      <w:r w:rsidR="002B5926">
        <w:rPr>
          <w:rFonts w:ascii="Times New Roman" w:hAnsi="Times New Roman"/>
          <w:lang w:eastAsia="zh-CN"/>
        </w:rPr>
        <w:t xml:space="preserve"> framework</w:t>
      </w:r>
    </w:p>
    <w:p w14:paraId="5BD5061E" w14:textId="7FEB925E" w:rsidR="00323207" w:rsidRDefault="002B5926" w:rsidP="00727188">
      <w:pPr>
        <w:jc w:val="both"/>
        <w:rPr>
          <w:lang w:eastAsia="zh-CN"/>
        </w:rPr>
      </w:pPr>
      <w:r w:rsidRPr="003C39D8">
        <w:rPr>
          <w:lang w:eastAsia="zh-CN"/>
        </w:rPr>
        <w:t xml:space="preserve">In </w:t>
      </w:r>
      <w:r w:rsidR="00B91287" w:rsidRPr="003C39D8">
        <w:rPr>
          <w:lang w:eastAsia="zh-CN"/>
        </w:rPr>
        <w:t xml:space="preserve">current NR design, the </w:t>
      </w:r>
      <w:r w:rsidR="003D31CB">
        <w:rPr>
          <w:lang w:eastAsia="zh-CN"/>
        </w:rPr>
        <w:t>cross</w:t>
      </w:r>
      <w:r w:rsidR="00D30DEB">
        <w:rPr>
          <w:lang w:eastAsia="zh-CN"/>
        </w:rPr>
        <w:t>-</w:t>
      </w:r>
      <w:r w:rsidR="003D31CB">
        <w:rPr>
          <w:lang w:eastAsia="zh-CN"/>
        </w:rPr>
        <w:t xml:space="preserve">carrier scheduling framework is configured at </w:t>
      </w:r>
      <w:r w:rsidR="00786EF3">
        <w:rPr>
          <w:lang w:eastAsia="zh-CN"/>
        </w:rPr>
        <w:t xml:space="preserve">serving </w:t>
      </w:r>
      <w:r w:rsidR="003D31CB">
        <w:rPr>
          <w:lang w:eastAsia="zh-CN"/>
        </w:rPr>
        <w:t>cell</w:t>
      </w:r>
      <w:r w:rsidR="00786EF3">
        <w:rPr>
          <w:lang w:eastAsia="zh-CN"/>
        </w:rPr>
        <w:t xml:space="preserve"> configuration</w:t>
      </w:r>
      <w:r w:rsidR="003D31CB">
        <w:rPr>
          <w:lang w:eastAsia="zh-CN"/>
        </w:rPr>
        <w:t xml:space="preserve"> level, that is </w:t>
      </w:r>
      <w:r w:rsidR="00D30DEB">
        <w:rPr>
          <w:lang w:eastAsia="zh-CN"/>
        </w:rPr>
        <w:t>one cell can be configured as self-scheduling cell or cross-carrier scheduled cell. But for Rel-17 CCS</w:t>
      </w:r>
      <w:r w:rsidR="005C0843">
        <w:rPr>
          <w:lang w:eastAsia="zh-CN"/>
        </w:rPr>
        <w:t xml:space="preserve"> </w:t>
      </w:r>
      <w:r w:rsidR="005C0843" w:rsidRPr="005C0843">
        <w:rPr>
          <w:lang w:eastAsia="zh-CN"/>
        </w:rPr>
        <w:t>from SCell to P</w:t>
      </w:r>
      <w:r w:rsidR="000E08B4">
        <w:rPr>
          <w:lang w:eastAsia="zh-CN"/>
        </w:rPr>
        <w:t>C</w:t>
      </w:r>
      <w:r w:rsidR="005C0843" w:rsidRPr="005C0843">
        <w:rPr>
          <w:lang w:eastAsia="zh-CN"/>
        </w:rPr>
        <w:t>ell</w:t>
      </w:r>
      <w:r w:rsidR="00832E8A">
        <w:rPr>
          <w:lang w:eastAsia="zh-CN"/>
        </w:rPr>
        <w:t>/P</w:t>
      </w:r>
      <w:r w:rsidR="0027409B">
        <w:rPr>
          <w:lang w:eastAsia="zh-CN"/>
        </w:rPr>
        <w:t>SCell</w:t>
      </w:r>
      <w:r w:rsidR="005C0843">
        <w:rPr>
          <w:lang w:eastAsia="zh-CN"/>
        </w:rPr>
        <w:t xml:space="preserve">, USS </w:t>
      </w:r>
      <w:r w:rsidR="005155DC">
        <w:rPr>
          <w:lang w:eastAsia="zh-CN"/>
        </w:rPr>
        <w:t xml:space="preserve">set(s) </w:t>
      </w:r>
      <w:r w:rsidR="005C0843">
        <w:rPr>
          <w:lang w:eastAsia="zh-CN"/>
        </w:rPr>
        <w:t xml:space="preserve">can be monitored on </w:t>
      </w:r>
      <w:bookmarkStart w:id="10" w:name="_Hlk68114847"/>
      <w:r w:rsidR="0065628B">
        <w:rPr>
          <w:lang w:eastAsia="zh-CN"/>
        </w:rPr>
        <w:t>P</w:t>
      </w:r>
      <w:r w:rsidR="00537BAC">
        <w:rPr>
          <w:lang w:eastAsia="zh-CN"/>
        </w:rPr>
        <w:t>C</w:t>
      </w:r>
      <w:r w:rsidR="0065628B">
        <w:rPr>
          <w:lang w:eastAsia="zh-CN"/>
        </w:rPr>
        <w:t>ell/PSCell</w:t>
      </w:r>
      <w:bookmarkEnd w:id="10"/>
      <w:r w:rsidR="0065628B">
        <w:rPr>
          <w:lang w:eastAsia="zh-CN"/>
        </w:rPr>
        <w:t xml:space="preserve"> and/or </w:t>
      </w:r>
      <w:r w:rsidR="005C0843">
        <w:rPr>
          <w:lang w:eastAsia="zh-CN"/>
        </w:rPr>
        <w:t>s</w:t>
      </w:r>
      <w:r w:rsidR="0027409B">
        <w:rPr>
          <w:lang w:eastAsia="zh-CN"/>
        </w:rPr>
        <w:t>SCell</w:t>
      </w:r>
      <w:r w:rsidR="00052319">
        <w:rPr>
          <w:lang w:eastAsia="zh-CN"/>
        </w:rPr>
        <w:t xml:space="preserve">, therefore the current cross-carrier scheduling framework is </w:t>
      </w:r>
      <w:r w:rsidR="00BC1618">
        <w:rPr>
          <w:lang w:eastAsia="zh-CN"/>
        </w:rPr>
        <w:t xml:space="preserve">not </w:t>
      </w:r>
      <w:r w:rsidR="00052319">
        <w:rPr>
          <w:lang w:eastAsia="zh-CN"/>
        </w:rPr>
        <w:t>suitable.</w:t>
      </w:r>
    </w:p>
    <w:p w14:paraId="4A8DB4E2" w14:textId="433F7FA5" w:rsidR="00052319" w:rsidRDefault="00D124FD" w:rsidP="00F515D9">
      <w:pPr>
        <w:jc w:val="both"/>
        <w:rPr>
          <w:lang w:eastAsia="zh-CN"/>
        </w:rPr>
      </w:pPr>
      <w:r>
        <w:rPr>
          <w:lang w:eastAsia="zh-CN"/>
        </w:rPr>
        <w:t>One simple solution is that the cross-carrier configuration can be configured per USS</w:t>
      </w:r>
      <w:r w:rsidR="000F3B1D">
        <w:rPr>
          <w:lang w:eastAsia="zh-CN"/>
        </w:rPr>
        <w:t xml:space="preserve"> set</w:t>
      </w:r>
      <w:r w:rsidR="00F643B6">
        <w:rPr>
          <w:lang w:eastAsia="zh-CN"/>
        </w:rPr>
        <w:t xml:space="preserve"> for P</w:t>
      </w:r>
      <w:r w:rsidR="00537BAC">
        <w:rPr>
          <w:lang w:eastAsia="zh-CN"/>
        </w:rPr>
        <w:t>C</w:t>
      </w:r>
      <w:r w:rsidR="00F643B6">
        <w:rPr>
          <w:lang w:eastAsia="zh-CN"/>
        </w:rPr>
        <w:t>ell/PSCell</w:t>
      </w:r>
      <w:r w:rsidR="00086C2A">
        <w:rPr>
          <w:lang w:eastAsia="zh-CN"/>
        </w:rPr>
        <w:t xml:space="preserve">. That is </w:t>
      </w:r>
      <w:r w:rsidR="00C50481">
        <w:rPr>
          <w:lang w:eastAsia="zh-CN"/>
        </w:rPr>
        <w:t xml:space="preserve">some USS set(s) </w:t>
      </w:r>
      <w:r w:rsidR="00C50481">
        <w:rPr>
          <w:rFonts w:hint="eastAsia"/>
          <w:lang w:eastAsia="zh-CN"/>
        </w:rPr>
        <w:t>are</w:t>
      </w:r>
      <w:r w:rsidR="00C50481">
        <w:rPr>
          <w:lang w:eastAsia="zh-CN"/>
        </w:rPr>
        <w:t xml:space="preserve"> configured as self-</w:t>
      </w:r>
      <w:r w:rsidR="0089335F">
        <w:rPr>
          <w:lang w:eastAsia="zh-CN"/>
        </w:rPr>
        <w:t>scheduling</w:t>
      </w:r>
      <w:r w:rsidR="00C50481">
        <w:rPr>
          <w:lang w:eastAsia="zh-CN"/>
        </w:rPr>
        <w:t xml:space="preserve"> and </w:t>
      </w:r>
      <w:r w:rsidR="0089335F">
        <w:rPr>
          <w:lang w:eastAsia="zh-CN"/>
        </w:rPr>
        <w:t xml:space="preserve">other USS set(s) </w:t>
      </w:r>
      <w:r w:rsidR="0089335F">
        <w:rPr>
          <w:rFonts w:hint="eastAsia"/>
          <w:lang w:eastAsia="zh-CN"/>
        </w:rPr>
        <w:t>are</w:t>
      </w:r>
      <w:r w:rsidR="0089335F">
        <w:rPr>
          <w:lang w:eastAsia="zh-CN"/>
        </w:rPr>
        <w:t xml:space="preserve"> configured as cross-carrier scheduling</w:t>
      </w:r>
      <w:r w:rsidR="0089335F">
        <w:rPr>
          <w:rFonts w:hint="eastAsia"/>
          <w:lang w:eastAsia="zh-CN"/>
        </w:rPr>
        <w:t>,</w:t>
      </w:r>
      <w:r w:rsidR="0089335F">
        <w:rPr>
          <w:lang w:eastAsia="zh-CN"/>
        </w:rPr>
        <w:t xml:space="preserve"> i.e.,</w:t>
      </w:r>
      <w:r w:rsidR="00086C2A">
        <w:rPr>
          <w:lang w:eastAsia="zh-CN"/>
        </w:rPr>
        <w:t xml:space="preserve"> USS </w:t>
      </w:r>
      <w:r w:rsidR="000136E6">
        <w:rPr>
          <w:lang w:eastAsia="zh-CN"/>
        </w:rPr>
        <w:t>set</w:t>
      </w:r>
      <w:r w:rsidR="00E04B72">
        <w:rPr>
          <w:lang w:eastAsia="zh-CN"/>
        </w:rPr>
        <w:t>(s)</w:t>
      </w:r>
      <w:r w:rsidR="000136E6">
        <w:rPr>
          <w:lang w:eastAsia="zh-CN"/>
        </w:rPr>
        <w:t xml:space="preserve"> </w:t>
      </w:r>
      <w:r w:rsidR="00A42DCB">
        <w:rPr>
          <w:lang w:eastAsia="zh-CN"/>
        </w:rPr>
        <w:t xml:space="preserve">used for </w:t>
      </w:r>
      <w:r w:rsidR="00367B83">
        <w:rPr>
          <w:lang w:eastAsia="zh-CN"/>
        </w:rPr>
        <w:t>scheduling</w:t>
      </w:r>
      <w:r w:rsidR="00086C2A">
        <w:rPr>
          <w:lang w:eastAsia="zh-CN"/>
        </w:rPr>
        <w:t xml:space="preserve"> P</w:t>
      </w:r>
      <w:r w:rsidR="000E08B4">
        <w:rPr>
          <w:lang w:eastAsia="zh-CN"/>
        </w:rPr>
        <w:t>C</w:t>
      </w:r>
      <w:r w:rsidR="00086C2A">
        <w:rPr>
          <w:lang w:eastAsia="zh-CN"/>
        </w:rPr>
        <w:t>ell</w:t>
      </w:r>
      <w:r w:rsidR="000136E6">
        <w:rPr>
          <w:lang w:eastAsia="zh-CN"/>
        </w:rPr>
        <w:t>/P</w:t>
      </w:r>
      <w:r w:rsidR="0027409B">
        <w:rPr>
          <w:lang w:eastAsia="zh-CN"/>
        </w:rPr>
        <w:t>SCell</w:t>
      </w:r>
      <w:r w:rsidR="00086C2A">
        <w:rPr>
          <w:lang w:eastAsia="zh-CN"/>
        </w:rPr>
        <w:t xml:space="preserve"> </w:t>
      </w:r>
      <w:r w:rsidR="009F597F">
        <w:rPr>
          <w:lang w:eastAsia="zh-CN"/>
        </w:rPr>
        <w:t xml:space="preserve">but </w:t>
      </w:r>
      <w:r w:rsidR="00086C2A">
        <w:rPr>
          <w:lang w:eastAsia="zh-CN"/>
        </w:rPr>
        <w:t>monitored on s</w:t>
      </w:r>
      <w:r w:rsidR="0027409B">
        <w:rPr>
          <w:lang w:eastAsia="zh-CN"/>
        </w:rPr>
        <w:t>SCell</w:t>
      </w:r>
      <w:r w:rsidR="00F515D9">
        <w:rPr>
          <w:lang w:eastAsia="zh-CN"/>
        </w:rPr>
        <w:t>.</w:t>
      </w:r>
      <w:r w:rsidR="00AD523C">
        <w:rPr>
          <w:lang w:eastAsia="zh-CN"/>
        </w:rPr>
        <w:t xml:space="preserve"> </w:t>
      </w:r>
    </w:p>
    <w:p w14:paraId="60D96E63" w14:textId="7A3E0874" w:rsidR="00400DE3" w:rsidRDefault="00F515D9" w:rsidP="00F515D9">
      <w:pPr>
        <w:jc w:val="both"/>
        <w:rPr>
          <w:b/>
          <w:bCs/>
          <w:lang w:eastAsia="zh-CN"/>
        </w:rPr>
      </w:pPr>
      <w:r w:rsidRPr="00A0440E">
        <w:rPr>
          <w:rFonts w:hint="eastAsia"/>
          <w:b/>
          <w:bCs/>
          <w:lang w:eastAsia="zh-CN"/>
        </w:rPr>
        <w:t>P</w:t>
      </w:r>
      <w:r w:rsidRPr="00A0440E">
        <w:rPr>
          <w:b/>
          <w:bCs/>
          <w:lang w:eastAsia="zh-CN"/>
        </w:rPr>
        <w:t xml:space="preserve">roposal </w:t>
      </w:r>
      <w:r w:rsidR="00E27744" w:rsidRPr="00A0440E">
        <w:rPr>
          <w:b/>
          <w:bCs/>
          <w:lang w:eastAsia="zh-CN"/>
        </w:rPr>
        <w:t>4</w:t>
      </w:r>
      <w:r w:rsidR="00F5487F" w:rsidRPr="00A0440E">
        <w:rPr>
          <w:b/>
          <w:bCs/>
          <w:lang w:eastAsia="zh-CN"/>
        </w:rPr>
        <w:t>.</w:t>
      </w:r>
      <w:r w:rsidR="006B7FFB" w:rsidRPr="00A0440E">
        <w:rPr>
          <w:b/>
          <w:bCs/>
          <w:lang w:eastAsia="zh-CN"/>
        </w:rPr>
        <w:t xml:space="preserve"> </w:t>
      </w:r>
      <w:r w:rsidR="00367B83" w:rsidRPr="00A0440E">
        <w:rPr>
          <w:b/>
          <w:bCs/>
          <w:lang w:eastAsia="zh-CN"/>
        </w:rPr>
        <w:t xml:space="preserve">The search space configuration of </w:t>
      </w:r>
      <w:r w:rsidR="008F319C">
        <w:rPr>
          <w:b/>
          <w:bCs/>
          <w:lang w:eastAsia="zh-CN"/>
        </w:rPr>
        <w:t>USS set(</w:t>
      </w:r>
      <w:r w:rsidR="00400DE3">
        <w:rPr>
          <w:b/>
          <w:bCs/>
          <w:lang w:eastAsia="zh-CN"/>
        </w:rPr>
        <w:t xml:space="preserve">s) for scheduling </w:t>
      </w:r>
      <w:r w:rsidR="00400DE3" w:rsidRPr="00400DE3">
        <w:rPr>
          <w:b/>
          <w:bCs/>
          <w:lang w:eastAsia="zh-CN"/>
        </w:rPr>
        <w:t>P</w:t>
      </w:r>
      <w:r w:rsidR="00537BAC">
        <w:rPr>
          <w:b/>
          <w:bCs/>
          <w:lang w:eastAsia="zh-CN"/>
        </w:rPr>
        <w:t>C</w:t>
      </w:r>
      <w:r w:rsidR="00400DE3" w:rsidRPr="00400DE3">
        <w:rPr>
          <w:b/>
          <w:bCs/>
          <w:lang w:eastAsia="zh-CN"/>
        </w:rPr>
        <w:t>ell/PSCell</w:t>
      </w:r>
      <w:r w:rsidR="008F319C">
        <w:rPr>
          <w:b/>
          <w:bCs/>
          <w:lang w:eastAsia="zh-CN"/>
        </w:rPr>
        <w:t xml:space="preserve"> </w:t>
      </w:r>
      <w:r w:rsidR="00400DE3">
        <w:rPr>
          <w:b/>
          <w:bCs/>
          <w:lang w:eastAsia="zh-CN"/>
        </w:rPr>
        <w:t xml:space="preserve">should contain </w:t>
      </w:r>
      <w:r w:rsidR="00400DE3">
        <w:rPr>
          <w:rFonts w:hint="eastAsia"/>
          <w:b/>
          <w:bCs/>
          <w:lang w:eastAsia="zh-CN"/>
        </w:rPr>
        <w:t>t</w:t>
      </w:r>
      <w:r w:rsidR="00400DE3">
        <w:rPr>
          <w:b/>
          <w:bCs/>
          <w:lang w:eastAsia="zh-CN"/>
        </w:rPr>
        <w:t xml:space="preserve">he </w:t>
      </w:r>
      <w:r w:rsidR="00400DE3">
        <w:rPr>
          <w:rFonts w:hint="eastAsia"/>
          <w:b/>
          <w:bCs/>
          <w:lang w:eastAsia="zh-CN"/>
        </w:rPr>
        <w:t>information</w:t>
      </w:r>
      <w:r w:rsidR="00400DE3">
        <w:rPr>
          <w:b/>
          <w:bCs/>
          <w:lang w:eastAsia="zh-CN"/>
        </w:rPr>
        <w:t xml:space="preserve"> </w:t>
      </w:r>
      <w:r w:rsidR="00EB47F3">
        <w:rPr>
          <w:b/>
          <w:bCs/>
          <w:lang w:eastAsia="zh-CN"/>
        </w:rPr>
        <w:t xml:space="preserve">about </w:t>
      </w:r>
      <w:r w:rsidR="00400DE3">
        <w:rPr>
          <w:b/>
          <w:bCs/>
          <w:lang w:eastAsia="zh-CN"/>
        </w:rPr>
        <w:t>whether this USS set is self-</w:t>
      </w:r>
      <w:r w:rsidR="00EA1DE1">
        <w:rPr>
          <w:b/>
          <w:bCs/>
          <w:lang w:eastAsia="zh-CN"/>
        </w:rPr>
        <w:t>scheduling</w:t>
      </w:r>
      <w:r w:rsidR="00400DE3">
        <w:rPr>
          <w:b/>
          <w:bCs/>
          <w:lang w:eastAsia="zh-CN"/>
        </w:rPr>
        <w:t xml:space="preserve"> or cross-carrier </w:t>
      </w:r>
      <w:r w:rsidR="00EA1DE1">
        <w:rPr>
          <w:b/>
          <w:bCs/>
          <w:lang w:eastAsia="zh-CN"/>
        </w:rPr>
        <w:t xml:space="preserve">scheduling </w:t>
      </w:r>
      <w:r w:rsidR="00EA1DE1">
        <w:rPr>
          <w:rFonts w:hint="eastAsia"/>
          <w:b/>
          <w:bCs/>
          <w:lang w:eastAsia="zh-CN"/>
        </w:rPr>
        <w:t>by</w:t>
      </w:r>
      <w:r w:rsidR="00EA1DE1">
        <w:rPr>
          <w:b/>
          <w:bCs/>
          <w:lang w:eastAsia="zh-CN"/>
        </w:rPr>
        <w:t xml:space="preserve"> sS</w:t>
      </w:r>
      <w:r w:rsidR="0010670F">
        <w:rPr>
          <w:b/>
          <w:bCs/>
          <w:lang w:eastAsia="zh-CN"/>
        </w:rPr>
        <w:t>C</w:t>
      </w:r>
      <w:r w:rsidR="00EA1DE1">
        <w:rPr>
          <w:b/>
          <w:bCs/>
          <w:lang w:eastAsia="zh-CN"/>
        </w:rPr>
        <w:t>ell</w:t>
      </w:r>
      <w:r w:rsidR="00400DE3">
        <w:rPr>
          <w:b/>
          <w:bCs/>
          <w:lang w:eastAsia="zh-CN"/>
        </w:rPr>
        <w:t>.</w:t>
      </w:r>
    </w:p>
    <w:p w14:paraId="2544A162" w14:textId="19A1C6DC" w:rsidR="00B23373" w:rsidRPr="000655E4" w:rsidRDefault="00B23373" w:rsidP="00B23373">
      <w:pPr>
        <w:pStyle w:val="1"/>
        <w:numPr>
          <w:ilvl w:val="0"/>
          <w:numId w:val="4"/>
        </w:numPr>
        <w:rPr>
          <w:rFonts w:ascii="Times New Roman" w:hAnsi="Times New Roman"/>
          <w:lang w:eastAsia="zh-CN"/>
        </w:rPr>
      </w:pPr>
      <w:r w:rsidRPr="000655E4">
        <w:rPr>
          <w:rFonts w:ascii="Times New Roman" w:eastAsiaTheme="minorEastAsia" w:hAnsi="Times New Roman"/>
          <w:lang w:eastAsia="zh-CN"/>
        </w:rPr>
        <w:t>Conclusions</w:t>
      </w:r>
    </w:p>
    <w:p w14:paraId="52331CFA" w14:textId="3FFDF993" w:rsidR="005A06EC" w:rsidRDefault="00C62879" w:rsidP="00C10AA0">
      <w:pPr>
        <w:jc w:val="both"/>
        <w:rPr>
          <w:lang w:eastAsia="zh-CN"/>
        </w:rPr>
      </w:pPr>
      <w:r w:rsidRPr="000655E4">
        <w:t>In this contribution,</w:t>
      </w:r>
      <w:r w:rsidR="00A02E53" w:rsidRPr="000655E4">
        <w:t xml:space="preserve"> </w:t>
      </w:r>
      <w:r w:rsidR="00142F3F">
        <w:t>BD/CCE handling and CCS configuration framework</w:t>
      </w:r>
      <w:r w:rsidR="004B49BF" w:rsidRPr="000655E4">
        <w:t xml:space="preserve"> is discussed</w:t>
      </w:r>
      <w:r w:rsidR="00115B1B" w:rsidRPr="000655E4">
        <w:t>,</w:t>
      </w:r>
      <w:r w:rsidRPr="000655E4">
        <w:t xml:space="preserve"> </w:t>
      </w:r>
      <w:r w:rsidRPr="000655E4">
        <w:rPr>
          <w:lang w:eastAsia="zh-CN"/>
        </w:rPr>
        <w:t>and the following proposals are made.</w:t>
      </w:r>
    </w:p>
    <w:p w14:paraId="39268885" w14:textId="4866D771" w:rsidR="00142F3F" w:rsidRPr="006D5D1D" w:rsidRDefault="00142F3F" w:rsidP="00142F3F">
      <w:pPr>
        <w:jc w:val="both"/>
        <w:rPr>
          <w:b/>
          <w:bCs/>
          <w:lang w:eastAsia="zh-CN"/>
        </w:rPr>
      </w:pPr>
      <w:r w:rsidRPr="006D5D1D">
        <w:rPr>
          <w:rFonts w:hint="eastAsia"/>
          <w:b/>
          <w:bCs/>
          <w:lang w:eastAsia="zh-CN"/>
        </w:rPr>
        <w:t>P</w:t>
      </w:r>
      <w:r w:rsidRPr="006D5D1D">
        <w:rPr>
          <w:b/>
          <w:bCs/>
          <w:lang w:eastAsia="zh-CN"/>
        </w:rPr>
        <w:t xml:space="preserve">roposal 1. </w:t>
      </w:r>
      <w:r>
        <w:rPr>
          <w:b/>
          <w:bCs/>
          <w:lang w:eastAsia="zh-CN"/>
        </w:rPr>
        <w:t>The reference SCS for determine total BD/CCE limits of P</w:t>
      </w:r>
      <w:r w:rsidR="000E08B4">
        <w:rPr>
          <w:b/>
          <w:bCs/>
          <w:lang w:eastAsia="zh-CN"/>
        </w:rPr>
        <w:t>C</w:t>
      </w:r>
      <w:r>
        <w:rPr>
          <w:b/>
          <w:bCs/>
          <w:lang w:eastAsia="zh-CN"/>
        </w:rPr>
        <w:t>ell/P</w:t>
      </w:r>
      <w:r w:rsidR="0027409B">
        <w:rPr>
          <w:b/>
          <w:bCs/>
          <w:lang w:eastAsia="zh-CN"/>
        </w:rPr>
        <w:t>SCell</w:t>
      </w:r>
      <w:r>
        <w:rPr>
          <w:b/>
          <w:bCs/>
          <w:lang w:eastAsia="zh-CN"/>
        </w:rPr>
        <w:t xml:space="preserve"> scheduling across P</w:t>
      </w:r>
      <w:r w:rsidR="000E08B4">
        <w:rPr>
          <w:b/>
          <w:bCs/>
          <w:lang w:eastAsia="zh-CN"/>
        </w:rPr>
        <w:t>C</w:t>
      </w:r>
      <w:r>
        <w:rPr>
          <w:b/>
          <w:bCs/>
          <w:lang w:eastAsia="zh-CN"/>
        </w:rPr>
        <w:t>ell/P</w:t>
      </w:r>
      <w:r w:rsidR="0027409B">
        <w:rPr>
          <w:b/>
          <w:bCs/>
          <w:lang w:eastAsia="zh-CN"/>
        </w:rPr>
        <w:t>SCell</w:t>
      </w:r>
      <w:r>
        <w:rPr>
          <w:b/>
          <w:bCs/>
          <w:lang w:eastAsia="zh-CN"/>
        </w:rPr>
        <w:t xml:space="preserve"> and s</w:t>
      </w:r>
      <w:r w:rsidR="0027409B">
        <w:rPr>
          <w:b/>
          <w:bCs/>
          <w:lang w:eastAsia="zh-CN"/>
        </w:rPr>
        <w:t>SCell</w:t>
      </w:r>
      <w:r>
        <w:rPr>
          <w:b/>
          <w:bCs/>
          <w:lang w:eastAsia="zh-CN"/>
        </w:rPr>
        <w:t xml:space="preserve"> is the SCS of P</w:t>
      </w:r>
      <w:r w:rsidR="000E08B4">
        <w:rPr>
          <w:b/>
          <w:bCs/>
          <w:lang w:eastAsia="zh-CN"/>
        </w:rPr>
        <w:t>C</w:t>
      </w:r>
      <w:r>
        <w:rPr>
          <w:b/>
          <w:bCs/>
          <w:lang w:eastAsia="zh-CN"/>
        </w:rPr>
        <w:t>ell/P</w:t>
      </w:r>
      <w:r w:rsidR="0027409B">
        <w:rPr>
          <w:b/>
          <w:bCs/>
          <w:lang w:eastAsia="zh-CN"/>
        </w:rPr>
        <w:t>SCell</w:t>
      </w:r>
      <w:r w:rsidRPr="006D5D1D">
        <w:rPr>
          <w:b/>
          <w:bCs/>
          <w:lang w:eastAsia="zh-CN"/>
        </w:rPr>
        <w:t>.</w:t>
      </w:r>
    </w:p>
    <w:p w14:paraId="79D665AC" w14:textId="77777777" w:rsidR="00516ABB" w:rsidRDefault="00516ABB" w:rsidP="00516ABB">
      <w:pPr>
        <w:jc w:val="both"/>
        <w:rPr>
          <w:b/>
          <w:bCs/>
          <w:lang w:eastAsia="zh-CN"/>
        </w:rPr>
      </w:pPr>
      <w:r>
        <w:rPr>
          <w:rFonts w:hint="eastAsia"/>
          <w:b/>
          <w:bCs/>
          <w:lang w:eastAsia="zh-CN"/>
        </w:rPr>
        <w:t>P</w:t>
      </w:r>
      <w:r>
        <w:rPr>
          <w:b/>
          <w:bCs/>
          <w:lang w:eastAsia="zh-CN"/>
        </w:rPr>
        <w:t xml:space="preserve">roposal 2. gNB guarantees the BD/CCEs of </w:t>
      </w:r>
      <w:r w:rsidRPr="006D6425">
        <w:rPr>
          <w:b/>
          <w:bCs/>
          <w:lang w:eastAsia="zh-CN"/>
        </w:rPr>
        <w:t>CSS sets on P</w:t>
      </w:r>
      <w:r>
        <w:rPr>
          <w:b/>
          <w:bCs/>
          <w:lang w:eastAsia="zh-CN"/>
        </w:rPr>
        <w:t>C</w:t>
      </w:r>
      <w:r w:rsidRPr="006D6425">
        <w:rPr>
          <w:b/>
          <w:bCs/>
          <w:lang w:eastAsia="zh-CN"/>
        </w:rPr>
        <w:t>ell/P</w:t>
      </w:r>
      <w:r>
        <w:rPr>
          <w:b/>
          <w:bCs/>
          <w:lang w:eastAsia="zh-CN"/>
        </w:rPr>
        <w:t>SCell</w:t>
      </w:r>
      <w:r w:rsidRPr="006D6425">
        <w:rPr>
          <w:b/>
          <w:bCs/>
          <w:lang w:eastAsia="zh-CN"/>
        </w:rPr>
        <w:t xml:space="preserve"> and CCS USS sets for scheduling P</w:t>
      </w:r>
      <w:r>
        <w:rPr>
          <w:b/>
          <w:bCs/>
          <w:lang w:eastAsia="zh-CN"/>
        </w:rPr>
        <w:t>C</w:t>
      </w:r>
      <w:r w:rsidRPr="006D6425">
        <w:rPr>
          <w:b/>
          <w:bCs/>
          <w:lang w:eastAsia="zh-CN"/>
        </w:rPr>
        <w:t>ell/P</w:t>
      </w:r>
      <w:r>
        <w:rPr>
          <w:b/>
          <w:bCs/>
          <w:lang w:eastAsia="zh-CN"/>
        </w:rPr>
        <w:t>SCell</w:t>
      </w:r>
      <w:r w:rsidRPr="006D6425">
        <w:rPr>
          <w:b/>
          <w:bCs/>
          <w:lang w:eastAsia="zh-CN"/>
        </w:rPr>
        <w:t xml:space="preserve"> on sS</w:t>
      </w:r>
      <w:r>
        <w:rPr>
          <w:b/>
          <w:bCs/>
          <w:lang w:eastAsia="zh-CN"/>
        </w:rPr>
        <w:t>C</w:t>
      </w:r>
      <w:r w:rsidRPr="006D6425">
        <w:rPr>
          <w:b/>
          <w:bCs/>
          <w:lang w:eastAsia="zh-CN"/>
        </w:rPr>
        <w:t xml:space="preserve">ell will not beyond the </w:t>
      </w:r>
      <w:r w:rsidRPr="00EA7D87">
        <w:rPr>
          <w:b/>
          <w:bCs/>
          <w:lang w:eastAsia="zh-CN"/>
        </w:rPr>
        <w:t>total BD/CCE limits of PCell/PSCell scheduling across PCell/PSCell and sSCell.</w:t>
      </w:r>
    </w:p>
    <w:p w14:paraId="7AC9ED3B" w14:textId="08B1A4EE" w:rsidR="00143C46" w:rsidRPr="00E17882" w:rsidRDefault="000C7A7B">
      <w:pPr>
        <w:jc w:val="both"/>
        <w:rPr>
          <w:b/>
          <w:bCs/>
          <w:lang w:eastAsia="zh-CN"/>
        </w:rPr>
      </w:pPr>
      <w:r w:rsidRPr="00067198">
        <w:rPr>
          <w:rFonts w:hint="eastAsia"/>
          <w:b/>
          <w:bCs/>
          <w:lang w:eastAsia="zh-CN"/>
        </w:rPr>
        <w:t>P</w:t>
      </w:r>
      <w:r w:rsidRPr="00067198">
        <w:rPr>
          <w:b/>
          <w:bCs/>
          <w:lang w:eastAsia="zh-CN"/>
        </w:rPr>
        <w:t xml:space="preserve">roposal </w:t>
      </w:r>
      <w:r>
        <w:rPr>
          <w:b/>
          <w:bCs/>
          <w:lang w:eastAsia="zh-CN"/>
        </w:rPr>
        <w:t>3</w:t>
      </w:r>
      <w:r w:rsidRPr="00067198">
        <w:rPr>
          <w:b/>
          <w:bCs/>
          <w:lang w:eastAsia="zh-CN"/>
        </w:rPr>
        <w:t xml:space="preserve">. </w:t>
      </w:r>
      <w:r>
        <w:rPr>
          <w:b/>
          <w:bCs/>
          <w:lang w:eastAsia="zh-CN"/>
        </w:rPr>
        <w:t>Only the USS sets for PCell/PSCell self-scheduling can be dropped when PDCCH overbooking occurs.</w:t>
      </w:r>
    </w:p>
    <w:p w14:paraId="218EA2E7" w14:textId="36DB9D40" w:rsidR="00143C46" w:rsidRPr="00E17882" w:rsidRDefault="00143C46" w:rsidP="00E17882">
      <w:pPr>
        <w:jc w:val="both"/>
        <w:rPr>
          <w:b/>
          <w:bCs/>
          <w:lang w:eastAsia="zh-CN"/>
        </w:rPr>
      </w:pPr>
      <w:r w:rsidRPr="00E17882">
        <w:rPr>
          <w:b/>
          <w:bCs/>
          <w:lang w:eastAsia="zh-CN"/>
        </w:rPr>
        <w:t>Proposal 4. The search space configuration of USS set(s) for scheduling P</w:t>
      </w:r>
      <w:r w:rsidR="00537BAC">
        <w:rPr>
          <w:b/>
          <w:bCs/>
          <w:lang w:eastAsia="zh-CN"/>
        </w:rPr>
        <w:t>C</w:t>
      </w:r>
      <w:r w:rsidRPr="00E17882">
        <w:rPr>
          <w:b/>
          <w:bCs/>
          <w:lang w:eastAsia="zh-CN"/>
        </w:rPr>
        <w:t>ell/PSCell should contain the information about whether this USS set is self-scheduling or cross-carrier scheduling by sS</w:t>
      </w:r>
      <w:r w:rsidR="00056266">
        <w:rPr>
          <w:b/>
          <w:bCs/>
          <w:lang w:eastAsia="zh-CN"/>
        </w:rPr>
        <w:t>C</w:t>
      </w:r>
      <w:r w:rsidRPr="00E17882">
        <w:rPr>
          <w:b/>
          <w:bCs/>
          <w:lang w:eastAsia="zh-CN"/>
        </w:rPr>
        <w:t>ell.</w:t>
      </w:r>
    </w:p>
    <w:p w14:paraId="6DB3724D" w14:textId="29DB6D01" w:rsidR="00A74426" w:rsidRPr="000655E4" w:rsidRDefault="004B1273" w:rsidP="004B1273">
      <w:pPr>
        <w:pStyle w:val="1"/>
        <w:numPr>
          <w:ilvl w:val="0"/>
          <w:numId w:val="4"/>
        </w:numPr>
        <w:rPr>
          <w:rFonts w:ascii="Times New Roman" w:eastAsiaTheme="minorEastAsia" w:hAnsi="Times New Roman"/>
          <w:lang w:eastAsia="zh-CN"/>
        </w:rPr>
      </w:pPr>
      <w:r w:rsidRPr="000655E4">
        <w:rPr>
          <w:rFonts w:ascii="Times New Roman" w:eastAsiaTheme="minorEastAsia" w:hAnsi="Times New Roman"/>
          <w:lang w:eastAsia="zh-CN"/>
        </w:rPr>
        <w:t>Reference</w:t>
      </w:r>
      <w:r w:rsidR="007F1876" w:rsidRPr="000655E4">
        <w:rPr>
          <w:rFonts w:ascii="Times New Roman" w:eastAsiaTheme="minorEastAsia" w:hAnsi="Times New Roman"/>
          <w:lang w:eastAsia="zh-CN"/>
        </w:rPr>
        <w:t>s</w:t>
      </w:r>
    </w:p>
    <w:p w14:paraId="2954DCE5" w14:textId="5B98AB6A" w:rsidR="0084194A" w:rsidRPr="000655E4" w:rsidRDefault="007367E1" w:rsidP="00116203">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sidR="00832E8A">
        <w:rPr>
          <w:rFonts w:ascii="Times New Roman" w:hAnsi="Times New Roman"/>
          <w:lang w:val="x-none" w:eastAsia="zh-CN"/>
        </w:rPr>
        <w:t>4</w:t>
      </w:r>
      <w:r w:rsidRPr="000655E4">
        <w:rPr>
          <w:rFonts w:ascii="Times New Roman" w:hAnsi="Times New Roman"/>
          <w:lang w:val="x-none" w:eastAsia="zh-CN"/>
        </w:rPr>
        <w:t>-e</w:t>
      </w:r>
    </w:p>
    <w:sectPr w:rsidR="0084194A" w:rsidRPr="000655E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463A3" w14:textId="77777777" w:rsidR="006C5BAE" w:rsidRDefault="006C5BAE">
      <w:r>
        <w:separator/>
      </w:r>
    </w:p>
  </w:endnote>
  <w:endnote w:type="continuationSeparator" w:id="0">
    <w:p w14:paraId="7E9D230C" w14:textId="77777777" w:rsidR="006C5BAE" w:rsidRDefault="006C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75495" w14:textId="77777777" w:rsidR="006C5BAE" w:rsidRDefault="006C5BAE">
      <w:r>
        <w:separator/>
      </w:r>
    </w:p>
  </w:footnote>
  <w:footnote w:type="continuationSeparator" w:id="0">
    <w:p w14:paraId="60A57FB6" w14:textId="77777777" w:rsidR="006C5BAE" w:rsidRDefault="006C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4F880A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123640"/>
    <w:multiLevelType w:val="hybridMultilevel"/>
    <w:tmpl w:val="E90891D2"/>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8" w15:restartNumberingAfterBreak="0">
    <w:nsid w:val="4BF420BC"/>
    <w:multiLevelType w:val="hybridMultilevel"/>
    <w:tmpl w:val="193422C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491F18"/>
    <w:multiLevelType w:val="hybridMultilevel"/>
    <w:tmpl w:val="BD78199E"/>
    <w:lvl w:ilvl="0" w:tplc="1AFA5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8"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D93B36"/>
    <w:multiLevelType w:val="hybridMultilevel"/>
    <w:tmpl w:val="6DCEFDA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ED7151"/>
    <w:multiLevelType w:val="multilevel"/>
    <w:tmpl w:val="F8244648"/>
    <w:numStyleLink w:val="StyleBulletedSymbolsymbolLeft025Hanging0252"/>
  </w:abstractNum>
  <w:abstractNum w:abstractNumId="4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5"/>
  </w:num>
  <w:num w:numId="2">
    <w:abstractNumId w:val="30"/>
  </w:num>
  <w:num w:numId="3">
    <w:abstractNumId w:val="0"/>
  </w:num>
  <w:num w:numId="4">
    <w:abstractNumId w:val="26"/>
  </w:num>
  <w:num w:numId="5">
    <w:abstractNumId w:val="18"/>
    <w:lvlOverride w:ilvl="0">
      <w:startOverride w:val="1"/>
    </w:lvlOverride>
  </w:num>
  <w:num w:numId="6">
    <w:abstractNumId w:val="19"/>
  </w:num>
  <w:num w:numId="7">
    <w:abstractNumId w:val="47"/>
  </w:num>
  <w:num w:numId="8">
    <w:abstractNumId w:val="36"/>
  </w:num>
  <w:num w:numId="9">
    <w:abstractNumId w:val="35"/>
  </w:num>
  <w:num w:numId="10">
    <w:abstractNumId w:val="12"/>
  </w:num>
  <w:num w:numId="11">
    <w:abstractNumId w:val="14"/>
  </w:num>
  <w:num w:numId="12">
    <w:abstractNumId w:val="20"/>
  </w:num>
  <w:num w:numId="13">
    <w:abstractNumId w:val="31"/>
  </w:num>
  <w:num w:numId="14">
    <w:abstractNumId w:val="44"/>
  </w:num>
  <w:num w:numId="15">
    <w:abstractNumId w:val="7"/>
  </w:num>
  <w:num w:numId="16">
    <w:abstractNumId w:val="22"/>
  </w:num>
  <w:num w:numId="17">
    <w:abstractNumId w:val="39"/>
  </w:num>
  <w:num w:numId="18">
    <w:abstractNumId w:val="41"/>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5"/>
  </w:num>
  <w:num w:numId="23">
    <w:abstractNumId w:val="34"/>
  </w:num>
  <w:num w:numId="24">
    <w:abstractNumId w:val="16"/>
  </w:num>
  <w:num w:numId="25">
    <w:abstractNumId w:val="42"/>
  </w:num>
  <w:num w:numId="26">
    <w:abstractNumId w:val="43"/>
  </w:num>
  <w:num w:numId="27">
    <w:abstractNumId w:val="6"/>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4"/>
  </w:num>
  <w:num w:numId="30">
    <w:abstractNumId w:val="33"/>
  </w:num>
  <w:num w:numId="31">
    <w:abstractNumId w:val="10"/>
  </w:num>
  <w:num w:numId="32">
    <w:abstractNumId w:val="25"/>
  </w:num>
  <w:num w:numId="33">
    <w:abstractNumId w:val="17"/>
  </w:num>
  <w:num w:numId="34">
    <w:abstractNumId w:val="23"/>
  </w:num>
  <w:num w:numId="35">
    <w:abstractNumId w:val="4"/>
  </w:num>
  <w:num w:numId="36">
    <w:abstractNumId w:val="27"/>
  </w:num>
  <w:num w:numId="37">
    <w:abstractNumId w:val="3"/>
  </w:num>
  <w:num w:numId="38">
    <w:abstractNumId w:val="48"/>
  </w:num>
  <w:num w:numId="39">
    <w:abstractNumId w:val="9"/>
  </w:num>
  <w:num w:numId="40">
    <w:abstractNumId w:val="29"/>
  </w:num>
  <w:num w:numId="41">
    <w:abstractNumId w:val="13"/>
  </w:num>
  <w:num w:numId="42">
    <w:abstractNumId w:val="8"/>
  </w:num>
  <w:num w:numId="43">
    <w:abstractNumId w:val="32"/>
  </w:num>
  <w:num w:numId="44">
    <w:abstractNumId w:val="38"/>
  </w:num>
  <w:num w:numId="45">
    <w:abstractNumId w:val="21"/>
  </w:num>
  <w:num w:numId="46">
    <w:abstractNumId w:val="15"/>
  </w:num>
  <w:num w:numId="47">
    <w:abstractNumId w:val="2"/>
  </w:num>
  <w:num w:numId="48">
    <w:abstractNumId w:val="1"/>
  </w:num>
  <w:num w:numId="49">
    <w:abstractNumId w:val="28"/>
  </w:num>
  <w:num w:numId="50">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63"/>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61"/>
    <w:rsid w:val="000303C3"/>
    <w:rsid w:val="000303D4"/>
    <w:rsid w:val="000304E9"/>
    <w:rsid w:val="000307DA"/>
    <w:rsid w:val="0003141C"/>
    <w:rsid w:val="000314A0"/>
    <w:rsid w:val="00031571"/>
    <w:rsid w:val="0003176E"/>
    <w:rsid w:val="000319B0"/>
    <w:rsid w:val="00031D46"/>
    <w:rsid w:val="00032478"/>
    <w:rsid w:val="000325C3"/>
    <w:rsid w:val="00032670"/>
    <w:rsid w:val="0003277B"/>
    <w:rsid w:val="000338D8"/>
    <w:rsid w:val="00033B1E"/>
    <w:rsid w:val="00033B55"/>
    <w:rsid w:val="00033F8F"/>
    <w:rsid w:val="00034589"/>
    <w:rsid w:val="00034CDE"/>
    <w:rsid w:val="00034FF6"/>
    <w:rsid w:val="0003510D"/>
    <w:rsid w:val="00035340"/>
    <w:rsid w:val="0003569D"/>
    <w:rsid w:val="00035BE7"/>
    <w:rsid w:val="000378BB"/>
    <w:rsid w:val="00037C7E"/>
    <w:rsid w:val="00041910"/>
    <w:rsid w:val="00041961"/>
    <w:rsid w:val="00041FCD"/>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E41"/>
    <w:rsid w:val="00046F98"/>
    <w:rsid w:val="00047156"/>
    <w:rsid w:val="00047647"/>
    <w:rsid w:val="0005018F"/>
    <w:rsid w:val="00050402"/>
    <w:rsid w:val="00051A49"/>
    <w:rsid w:val="00051D76"/>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BB"/>
    <w:rsid w:val="000661C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FB7"/>
    <w:rsid w:val="00073125"/>
    <w:rsid w:val="00073340"/>
    <w:rsid w:val="0007338E"/>
    <w:rsid w:val="00073448"/>
    <w:rsid w:val="0007425F"/>
    <w:rsid w:val="0007436C"/>
    <w:rsid w:val="000743C5"/>
    <w:rsid w:val="00074743"/>
    <w:rsid w:val="00075077"/>
    <w:rsid w:val="0007645E"/>
    <w:rsid w:val="00076678"/>
    <w:rsid w:val="00076A0C"/>
    <w:rsid w:val="00076A88"/>
    <w:rsid w:val="00076B12"/>
    <w:rsid w:val="0007777E"/>
    <w:rsid w:val="000779AF"/>
    <w:rsid w:val="00077D8A"/>
    <w:rsid w:val="00077D99"/>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5025"/>
    <w:rsid w:val="000B51F4"/>
    <w:rsid w:val="000B5558"/>
    <w:rsid w:val="000B5654"/>
    <w:rsid w:val="000B5EBC"/>
    <w:rsid w:val="000B5F05"/>
    <w:rsid w:val="000B61CD"/>
    <w:rsid w:val="000B626A"/>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A7B"/>
    <w:rsid w:val="000C7BBD"/>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60C8"/>
    <w:rsid w:val="000D63FD"/>
    <w:rsid w:val="000D66B4"/>
    <w:rsid w:val="000D7308"/>
    <w:rsid w:val="000D7521"/>
    <w:rsid w:val="000E08B4"/>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3D8"/>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70F"/>
    <w:rsid w:val="001074B7"/>
    <w:rsid w:val="001102EE"/>
    <w:rsid w:val="001106EC"/>
    <w:rsid w:val="00110D44"/>
    <w:rsid w:val="00111297"/>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27EC1"/>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5A0"/>
    <w:rsid w:val="00140B19"/>
    <w:rsid w:val="00140B9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67BCA"/>
    <w:rsid w:val="00170A7C"/>
    <w:rsid w:val="00171291"/>
    <w:rsid w:val="00171308"/>
    <w:rsid w:val="00171752"/>
    <w:rsid w:val="001719C6"/>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3B76"/>
    <w:rsid w:val="001D4711"/>
    <w:rsid w:val="001D5012"/>
    <w:rsid w:val="001D53AB"/>
    <w:rsid w:val="001D55A2"/>
    <w:rsid w:val="001D56A0"/>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3243"/>
    <w:rsid w:val="002038B5"/>
    <w:rsid w:val="0020400D"/>
    <w:rsid w:val="0020406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928"/>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1D86"/>
    <w:rsid w:val="00252177"/>
    <w:rsid w:val="00252368"/>
    <w:rsid w:val="002526F3"/>
    <w:rsid w:val="00252738"/>
    <w:rsid w:val="002531DC"/>
    <w:rsid w:val="002533DA"/>
    <w:rsid w:val="00254B03"/>
    <w:rsid w:val="00254BB4"/>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16B2"/>
    <w:rsid w:val="00271732"/>
    <w:rsid w:val="002724E0"/>
    <w:rsid w:val="002727FB"/>
    <w:rsid w:val="00272A47"/>
    <w:rsid w:val="0027344E"/>
    <w:rsid w:val="0027347E"/>
    <w:rsid w:val="00273E15"/>
    <w:rsid w:val="0027405C"/>
    <w:rsid w:val="0027409B"/>
    <w:rsid w:val="00274341"/>
    <w:rsid w:val="00275167"/>
    <w:rsid w:val="002754DA"/>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EA7"/>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748"/>
    <w:rsid w:val="002B480F"/>
    <w:rsid w:val="002B4B2E"/>
    <w:rsid w:val="002B511D"/>
    <w:rsid w:val="002B53A1"/>
    <w:rsid w:val="002B5926"/>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207"/>
    <w:rsid w:val="003234A3"/>
    <w:rsid w:val="003237B8"/>
    <w:rsid w:val="00323907"/>
    <w:rsid w:val="003239E1"/>
    <w:rsid w:val="00323C96"/>
    <w:rsid w:val="00324832"/>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3157"/>
    <w:rsid w:val="003C34FD"/>
    <w:rsid w:val="003C35B3"/>
    <w:rsid w:val="003C39D8"/>
    <w:rsid w:val="003C3F75"/>
    <w:rsid w:val="003C46FD"/>
    <w:rsid w:val="003C49F1"/>
    <w:rsid w:val="003C4C01"/>
    <w:rsid w:val="003C4F89"/>
    <w:rsid w:val="003C54F4"/>
    <w:rsid w:val="003C55F8"/>
    <w:rsid w:val="003C5D4E"/>
    <w:rsid w:val="003C5DFD"/>
    <w:rsid w:val="003C6268"/>
    <w:rsid w:val="003C6369"/>
    <w:rsid w:val="003C68F5"/>
    <w:rsid w:val="003C69EB"/>
    <w:rsid w:val="003C73EE"/>
    <w:rsid w:val="003C7AA5"/>
    <w:rsid w:val="003D05D2"/>
    <w:rsid w:val="003D1038"/>
    <w:rsid w:val="003D1152"/>
    <w:rsid w:val="003D2485"/>
    <w:rsid w:val="003D31CB"/>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CEE"/>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69F"/>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DE3"/>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4136"/>
    <w:rsid w:val="00464530"/>
    <w:rsid w:val="00464CC8"/>
    <w:rsid w:val="00464FA2"/>
    <w:rsid w:val="00465447"/>
    <w:rsid w:val="00465C06"/>
    <w:rsid w:val="00465E29"/>
    <w:rsid w:val="0046633C"/>
    <w:rsid w:val="0046700B"/>
    <w:rsid w:val="0047048A"/>
    <w:rsid w:val="00470D03"/>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B16"/>
    <w:rsid w:val="004B1F2B"/>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C3"/>
    <w:rsid w:val="004D19BA"/>
    <w:rsid w:val="004D1A4E"/>
    <w:rsid w:val="004D1E5A"/>
    <w:rsid w:val="004D215F"/>
    <w:rsid w:val="004D27A6"/>
    <w:rsid w:val="004D29FA"/>
    <w:rsid w:val="004D2CD8"/>
    <w:rsid w:val="004D3B16"/>
    <w:rsid w:val="004D3B51"/>
    <w:rsid w:val="004D4327"/>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239"/>
    <w:rsid w:val="005345D8"/>
    <w:rsid w:val="005349D6"/>
    <w:rsid w:val="005349F6"/>
    <w:rsid w:val="00534A63"/>
    <w:rsid w:val="00534D28"/>
    <w:rsid w:val="00535437"/>
    <w:rsid w:val="005354B8"/>
    <w:rsid w:val="005356B8"/>
    <w:rsid w:val="005357C7"/>
    <w:rsid w:val="005359D7"/>
    <w:rsid w:val="00535AA5"/>
    <w:rsid w:val="00535F9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6459"/>
    <w:rsid w:val="00546699"/>
    <w:rsid w:val="00546E18"/>
    <w:rsid w:val="00547060"/>
    <w:rsid w:val="00547874"/>
    <w:rsid w:val="005502DC"/>
    <w:rsid w:val="0055049C"/>
    <w:rsid w:val="00550B17"/>
    <w:rsid w:val="00551928"/>
    <w:rsid w:val="00552039"/>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84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49C3"/>
    <w:rsid w:val="0063503E"/>
    <w:rsid w:val="006350EE"/>
    <w:rsid w:val="00635446"/>
    <w:rsid w:val="00635774"/>
    <w:rsid w:val="00635BA4"/>
    <w:rsid w:val="00635CFC"/>
    <w:rsid w:val="006362B6"/>
    <w:rsid w:val="00636612"/>
    <w:rsid w:val="0063793E"/>
    <w:rsid w:val="00637D27"/>
    <w:rsid w:val="00637D77"/>
    <w:rsid w:val="006405F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59E"/>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5D1D"/>
    <w:rsid w:val="006D6005"/>
    <w:rsid w:val="006D642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4DC"/>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3F65"/>
    <w:rsid w:val="007E4549"/>
    <w:rsid w:val="007E4882"/>
    <w:rsid w:val="007E4988"/>
    <w:rsid w:val="007E4E7F"/>
    <w:rsid w:val="007E4FD3"/>
    <w:rsid w:val="007E57F4"/>
    <w:rsid w:val="007E5B67"/>
    <w:rsid w:val="007E60EE"/>
    <w:rsid w:val="007E634F"/>
    <w:rsid w:val="007E63DC"/>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17"/>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35F"/>
    <w:rsid w:val="00893FD3"/>
    <w:rsid w:val="00894406"/>
    <w:rsid w:val="00894B37"/>
    <w:rsid w:val="00894F9C"/>
    <w:rsid w:val="00895497"/>
    <w:rsid w:val="008954F5"/>
    <w:rsid w:val="00895B48"/>
    <w:rsid w:val="00895B61"/>
    <w:rsid w:val="00895F71"/>
    <w:rsid w:val="00896442"/>
    <w:rsid w:val="008964AE"/>
    <w:rsid w:val="00896620"/>
    <w:rsid w:val="0089694B"/>
    <w:rsid w:val="00896B0A"/>
    <w:rsid w:val="00896EB9"/>
    <w:rsid w:val="00897430"/>
    <w:rsid w:val="008974DF"/>
    <w:rsid w:val="0089771D"/>
    <w:rsid w:val="00897C11"/>
    <w:rsid w:val="00897F29"/>
    <w:rsid w:val="008A0E54"/>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C74"/>
    <w:rsid w:val="008F4DA1"/>
    <w:rsid w:val="008F4E15"/>
    <w:rsid w:val="008F4F5D"/>
    <w:rsid w:val="008F5C3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7374"/>
    <w:rsid w:val="009A7DDB"/>
    <w:rsid w:val="009A7E41"/>
    <w:rsid w:val="009B0532"/>
    <w:rsid w:val="009B0D27"/>
    <w:rsid w:val="009B0DF8"/>
    <w:rsid w:val="009B118C"/>
    <w:rsid w:val="009B1776"/>
    <w:rsid w:val="009B18E3"/>
    <w:rsid w:val="009B236D"/>
    <w:rsid w:val="009B2A3B"/>
    <w:rsid w:val="009B2C0B"/>
    <w:rsid w:val="009B3555"/>
    <w:rsid w:val="009B3749"/>
    <w:rsid w:val="009B3BCB"/>
    <w:rsid w:val="009B455A"/>
    <w:rsid w:val="009B4C4B"/>
    <w:rsid w:val="009B511E"/>
    <w:rsid w:val="009B5273"/>
    <w:rsid w:val="009B5301"/>
    <w:rsid w:val="009B6107"/>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AF8"/>
    <w:rsid w:val="00A33FE1"/>
    <w:rsid w:val="00A344AD"/>
    <w:rsid w:val="00A34873"/>
    <w:rsid w:val="00A354CF"/>
    <w:rsid w:val="00A355B5"/>
    <w:rsid w:val="00A362A1"/>
    <w:rsid w:val="00A362DE"/>
    <w:rsid w:val="00A3641F"/>
    <w:rsid w:val="00A36A7D"/>
    <w:rsid w:val="00A3719A"/>
    <w:rsid w:val="00A37423"/>
    <w:rsid w:val="00A379C5"/>
    <w:rsid w:val="00A37B09"/>
    <w:rsid w:val="00A37BD2"/>
    <w:rsid w:val="00A37E1A"/>
    <w:rsid w:val="00A40E32"/>
    <w:rsid w:val="00A412B1"/>
    <w:rsid w:val="00A413CD"/>
    <w:rsid w:val="00A418C3"/>
    <w:rsid w:val="00A4258D"/>
    <w:rsid w:val="00A42919"/>
    <w:rsid w:val="00A429EE"/>
    <w:rsid w:val="00A42A73"/>
    <w:rsid w:val="00A42DCB"/>
    <w:rsid w:val="00A4334F"/>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560"/>
    <w:rsid w:val="00AA2D81"/>
    <w:rsid w:val="00AA2E57"/>
    <w:rsid w:val="00AA2F13"/>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1B"/>
    <w:rsid w:val="00AB08A5"/>
    <w:rsid w:val="00AB118C"/>
    <w:rsid w:val="00AB1376"/>
    <w:rsid w:val="00AB1A09"/>
    <w:rsid w:val="00AB1CAA"/>
    <w:rsid w:val="00AB1FBD"/>
    <w:rsid w:val="00AB2065"/>
    <w:rsid w:val="00AB2110"/>
    <w:rsid w:val="00AB261C"/>
    <w:rsid w:val="00AB2B29"/>
    <w:rsid w:val="00AB3264"/>
    <w:rsid w:val="00AB37E5"/>
    <w:rsid w:val="00AB3918"/>
    <w:rsid w:val="00AB40DC"/>
    <w:rsid w:val="00AB4B62"/>
    <w:rsid w:val="00AB4DFB"/>
    <w:rsid w:val="00AB4FFE"/>
    <w:rsid w:val="00AB55C1"/>
    <w:rsid w:val="00AB5DD6"/>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1CE3"/>
    <w:rsid w:val="00B22103"/>
    <w:rsid w:val="00B227D9"/>
    <w:rsid w:val="00B22945"/>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287"/>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0BD9"/>
    <w:rsid w:val="00BC13EE"/>
    <w:rsid w:val="00BC1618"/>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3B"/>
    <w:rsid w:val="00C10093"/>
    <w:rsid w:val="00C1012C"/>
    <w:rsid w:val="00C1051D"/>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923"/>
    <w:rsid w:val="00C15FE3"/>
    <w:rsid w:val="00C160C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CA0"/>
    <w:rsid w:val="00C4003C"/>
    <w:rsid w:val="00C40044"/>
    <w:rsid w:val="00C4009D"/>
    <w:rsid w:val="00C40875"/>
    <w:rsid w:val="00C40C6D"/>
    <w:rsid w:val="00C41434"/>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31A"/>
    <w:rsid w:val="00C73ABA"/>
    <w:rsid w:val="00C73BD4"/>
    <w:rsid w:val="00C742DF"/>
    <w:rsid w:val="00C74C81"/>
    <w:rsid w:val="00C74D17"/>
    <w:rsid w:val="00C74E52"/>
    <w:rsid w:val="00C74F8D"/>
    <w:rsid w:val="00C7507C"/>
    <w:rsid w:val="00C7559A"/>
    <w:rsid w:val="00C75848"/>
    <w:rsid w:val="00C75B6F"/>
    <w:rsid w:val="00C75BCE"/>
    <w:rsid w:val="00C75FCD"/>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4F7"/>
    <w:rsid w:val="00CA1538"/>
    <w:rsid w:val="00CA196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4FD"/>
    <w:rsid w:val="00D12A3E"/>
    <w:rsid w:val="00D12AEF"/>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80C"/>
    <w:rsid w:val="00D339CF"/>
    <w:rsid w:val="00D33A4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7F"/>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5B2"/>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6262"/>
    <w:rsid w:val="00DC681C"/>
    <w:rsid w:val="00DC6FCE"/>
    <w:rsid w:val="00DC787D"/>
    <w:rsid w:val="00DD01C8"/>
    <w:rsid w:val="00DD0B0D"/>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4B72"/>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882"/>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E97"/>
    <w:rsid w:val="00E41263"/>
    <w:rsid w:val="00E412B9"/>
    <w:rsid w:val="00E41639"/>
    <w:rsid w:val="00E41ADC"/>
    <w:rsid w:val="00E41CAE"/>
    <w:rsid w:val="00E4252D"/>
    <w:rsid w:val="00E4290D"/>
    <w:rsid w:val="00E42CBB"/>
    <w:rsid w:val="00E451E3"/>
    <w:rsid w:val="00E453DF"/>
    <w:rsid w:val="00E4566C"/>
    <w:rsid w:val="00E457A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A7D87"/>
    <w:rsid w:val="00EB064C"/>
    <w:rsid w:val="00EB1447"/>
    <w:rsid w:val="00EB17DE"/>
    <w:rsid w:val="00EB2171"/>
    <w:rsid w:val="00EB2355"/>
    <w:rsid w:val="00EB2628"/>
    <w:rsid w:val="00EB27AB"/>
    <w:rsid w:val="00EB2A53"/>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2B0"/>
    <w:rsid w:val="00EF33E6"/>
    <w:rsid w:val="00EF38EC"/>
    <w:rsid w:val="00EF3A3F"/>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CD2"/>
    <w:rsid w:val="00EF7CAE"/>
    <w:rsid w:val="00F0064A"/>
    <w:rsid w:val="00F0069C"/>
    <w:rsid w:val="00F00BD0"/>
    <w:rsid w:val="00F00E30"/>
    <w:rsid w:val="00F01885"/>
    <w:rsid w:val="00F020BB"/>
    <w:rsid w:val="00F0225B"/>
    <w:rsid w:val="00F02359"/>
    <w:rsid w:val="00F0262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87F"/>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0F03"/>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557"/>
    <w:rsid w:val="00FF5CE0"/>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3</Pages>
  <Words>1292</Words>
  <Characters>7366</Characters>
  <Application>Microsoft Office Word</Application>
  <DocSecurity>0</DocSecurity>
  <Lines>61</Lines>
  <Paragraphs>17</Paragraphs>
  <ScaleCrop>false</ScaleCrop>
  <Company>Nokia Siemens Networks</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560</cp:revision>
  <cp:lastPrinted>2013-04-02T02:18:00Z</cp:lastPrinted>
  <dcterms:created xsi:type="dcterms:W3CDTF">2020-10-23T05:12:00Z</dcterms:created>
  <dcterms:modified xsi:type="dcterms:W3CDTF">2021-04-06T03:32:00Z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