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3202475A" w:rsidR="00D650F5" w:rsidRPr="00D650F5" w:rsidRDefault="00933F2C" w:rsidP="00D650F5">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357A56">
        <w:rPr>
          <w:rFonts w:ascii="Arial" w:hAnsi="Arial" w:cs="Arial"/>
          <w:b/>
          <w:bCs/>
          <w:sz w:val="22"/>
        </w:rPr>
        <w:t>4</w:t>
      </w:r>
      <w:r w:rsidR="00583C87">
        <w:rPr>
          <w:rFonts w:ascii="Arial" w:hAnsi="Arial" w:cs="Arial"/>
          <w:b/>
          <w:bCs/>
          <w:sz w:val="22"/>
        </w:rPr>
        <w:t>-e</w:t>
      </w:r>
      <w:r w:rsidR="00D650F5" w:rsidRPr="00D650F5">
        <w:rPr>
          <w:rFonts w:ascii="Arial" w:eastAsia="MS Mincho" w:hAnsi="Arial" w:cs="Arial"/>
          <w:b/>
          <w:bCs/>
          <w:sz w:val="22"/>
        </w:rPr>
        <w:tab/>
      </w:r>
      <w:r w:rsidR="00357A56">
        <w:rPr>
          <w:rFonts w:ascii="Arial" w:eastAsia="MS Mincho" w:hAnsi="Arial" w:cs="Arial"/>
          <w:b/>
          <w:bCs/>
          <w:sz w:val="22"/>
        </w:rPr>
        <w:t xml:space="preserve"> </w:t>
      </w:r>
      <w:r w:rsidR="00D650F5" w:rsidRPr="00D650F5">
        <w:rPr>
          <w:rFonts w:ascii="Arial" w:eastAsia="MS Mincho" w:hAnsi="Arial" w:cs="Arial"/>
          <w:b/>
          <w:bCs/>
          <w:sz w:val="22"/>
        </w:rPr>
        <w:tab/>
        <w:t>R1-</w:t>
      </w:r>
      <w:r w:rsidR="00C07FE9" w:rsidRPr="00C07FE9">
        <w:t xml:space="preserve"> </w:t>
      </w:r>
      <w:r w:rsidR="001C01E9">
        <w:rPr>
          <w:rFonts w:ascii="Arial" w:eastAsia="MS Mincho" w:hAnsi="Arial" w:cs="Arial"/>
          <w:b/>
          <w:bCs/>
          <w:sz w:val="22"/>
        </w:rPr>
        <w:t>2</w:t>
      </w:r>
      <w:r w:rsidR="00357A56">
        <w:rPr>
          <w:rFonts w:ascii="Arial" w:eastAsia="MS Mincho" w:hAnsi="Arial" w:cs="Arial"/>
          <w:b/>
          <w:bCs/>
          <w:sz w:val="22"/>
        </w:rPr>
        <w:t>100461</w:t>
      </w:r>
    </w:p>
    <w:p w14:paraId="5E81CF41" w14:textId="67C3CE5C"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357A56">
        <w:rPr>
          <w:rFonts w:ascii="Arial" w:eastAsia="MS Mincho" w:hAnsi="Arial" w:cs="Arial"/>
          <w:b/>
          <w:bCs/>
          <w:sz w:val="22"/>
          <w:lang w:eastAsia="ja-JP"/>
        </w:rPr>
        <w:t>January</w:t>
      </w:r>
      <w:r w:rsidR="00EB20E8" w:rsidRPr="00CB76E1">
        <w:rPr>
          <w:rFonts w:ascii="Arial" w:eastAsia="MS Mincho" w:hAnsi="Arial" w:cs="Arial"/>
          <w:b/>
          <w:bCs/>
          <w:sz w:val="22"/>
          <w:lang w:eastAsia="ja-JP"/>
        </w:rPr>
        <w:t xml:space="preserve"> </w:t>
      </w:r>
      <w:r w:rsidR="00B93C70">
        <w:rPr>
          <w:rFonts w:ascii="Arial" w:eastAsia="MS Mincho" w:hAnsi="Arial" w:cs="Arial"/>
          <w:b/>
          <w:bCs/>
          <w:sz w:val="22"/>
          <w:lang w:eastAsia="ja-JP"/>
        </w:rPr>
        <w:t>2</w:t>
      </w:r>
      <w:r w:rsidR="00357A56">
        <w:rPr>
          <w:rFonts w:ascii="Arial" w:eastAsia="MS Mincho" w:hAnsi="Arial" w:cs="Arial"/>
          <w:b/>
          <w:bCs/>
          <w:sz w:val="22"/>
          <w:lang w:eastAsia="ja-JP"/>
        </w:rPr>
        <w:t>5</w:t>
      </w:r>
      <w:r w:rsidR="001C01E9" w:rsidRPr="00CB76E1">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w:t>
      </w:r>
      <w:r w:rsidR="00357A56">
        <w:rPr>
          <w:rFonts w:ascii="Arial" w:eastAsia="MS Mincho" w:hAnsi="Arial" w:cs="Arial"/>
          <w:b/>
          <w:bCs/>
          <w:sz w:val="22"/>
          <w:lang w:eastAsia="ja-JP"/>
        </w:rPr>
        <w:t>February</w:t>
      </w:r>
      <w:r w:rsidR="00EB20E8">
        <w:rPr>
          <w:rFonts w:ascii="Arial" w:eastAsia="MS Mincho" w:hAnsi="Arial" w:cs="Arial"/>
          <w:b/>
          <w:bCs/>
          <w:sz w:val="22"/>
          <w:lang w:eastAsia="ja-JP"/>
        </w:rPr>
        <w:t xml:space="preserve"> </w:t>
      </w:r>
      <w:r w:rsidR="00357A56">
        <w:rPr>
          <w:rFonts w:ascii="Arial" w:eastAsia="MS Mincho" w:hAnsi="Arial" w:cs="Arial"/>
          <w:b/>
          <w:bCs/>
          <w:sz w:val="22"/>
          <w:lang w:eastAsia="ja-JP"/>
        </w:rPr>
        <w:t>5</w:t>
      </w:r>
      <w:r w:rsidR="002A7256" w:rsidRPr="00CB76E1">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 20</w:t>
      </w:r>
      <w:bookmarkEnd w:id="0"/>
      <w:bookmarkEnd w:id="1"/>
      <w:r w:rsidR="00933F2C" w:rsidRPr="00CB76E1">
        <w:rPr>
          <w:rFonts w:ascii="Arial" w:eastAsia="MS Mincho" w:hAnsi="Arial" w:cs="Arial"/>
          <w:b/>
          <w:bCs/>
          <w:sz w:val="22"/>
          <w:lang w:eastAsia="ja-JP"/>
        </w:rPr>
        <w:t>2</w:t>
      </w:r>
      <w:r w:rsidR="00357A56">
        <w:rPr>
          <w:rFonts w:ascii="Arial" w:eastAsia="MS Mincho" w:hAnsi="Arial" w:cs="Arial"/>
          <w:b/>
          <w:bCs/>
          <w:sz w:val="22"/>
          <w:lang w:eastAsia="ja-JP"/>
        </w:rPr>
        <w:t>1</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E2AFF6E"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Pr>
          <w:rFonts w:cs="Arial"/>
          <w:sz w:val="22"/>
        </w:rPr>
        <w:t xml:space="preserve">Discussion on </w:t>
      </w:r>
      <w:r w:rsidR="00357A56">
        <w:rPr>
          <w:rFonts w:cs="Arial"/>
          <w:sz w:val="22"/>
        </w:rPr>
        <w:t>Type A PUSCH repetition for Msg3</w:t>
      </w:r>
    </w:p>
    <w:p w14:paraId="6FF900EB" w14:textId="23837D1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C52BA6">
        <w:rPr>
          <w:rFonts w:cs="Arial"/>
          <w:sz w:val="22"/>
        </w:rPr>
        <w:t>8.3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6C12A76E" w14:textId="498FDBB2" w:rsidR="00B864F3" w:rsidRDefault="00B864F3" w:rsidP="00F83114">
      <w:pPr>
        <w:spacing w:before="120"/>
        <w:rPr>
          <w:rFonts w:eastAsia="宋体"/>
          <w:lang w:val="en-GB" w:eastAsia="zh-CN"/>
        </w:rPr>
      </w:pPr>
      <w:r>
        <w:rPr>
          <w:rFonts w:eastAsia="宋体"/>
          <w:lang w:val="en-GB" w:eastAsia="zh-CN"/>
        </w:rPr>
        <w:t>In previous RAN</w:t>
      </w:r>
      <w:r>
        <w:rPr>
          <w:rFonts w:eastAsia="宋体" w:hint="eastAsia"/>
          <w:lang w:val="en-GB" w:eastAsia="zh-CN"/>
        </w:rPr>
        <w:t>#</w:t>
      </w:r>
      <w:r w:rsidR="009150E9">
        <w:rPr>
          <w:rFonts w:eastAsia="宋体"/>
          <w:lang w:val="en-GB" w:eastAsia="zh-CN"/>
        </w:rPr>
        <w:t>90</w:t>
      </w:r>
      <w:r w:rsidR="00932215">
        <w:rPr>
          <w:rFonts w:eastAsia="宋体"/>
          <w:lang w:val="en-GB" w:eastAsia="zh-CN"/>
        </w:rPr>
        <w:t>e</w:t>
      </w:r>
      <w:r>
        <w:rPr>
          <w:rFonts w:eastAsia="宋体"/>
          <w:lang w:val="en-GB" w:eastAsia="zh-CN"/>
        </w:rPr>
        <w:t xml:space="preserve"> meeting, </w:t>
      </w:r>
      <w:r w:rsidR="009150E9">
        <w:rPr>
          <w:rFonts w:eastAsia="宋体"/>
          <w:lang w:val="en-GB" w:eastAsia="zh-CN"/>
        </w:rPr>
        <w:t>a new WID on NR</w:t>
      </w:r>
      <w:r w:rsidR="00031AE7">
        <w:rPr>
          <w:rFonts w:eastAsia="宋体"/>
          <w:lang w:val="en-GB" w:eastAsia="zh-CN"/>
        </w:rPr>
        <w:t xml:space="preserve"> coverage </w:t>
      </w:r>
      <w:r w:rsidR="009150E9">
        <w:rPr>
          <w:rFonts w:eastAsia="宋体"/>
          <w:lang w:val="en-GB" w:eastAsia="zh-CN"/>
        </w:rPr>
        <w:t xml:space="preserve">enhancements [1] </w:t>
      </w:r>
      <w:r w:rsidR="00822CD4">
        <w:rPr>
          <w:rFonts w:eastAsia="宋体"/>
          <w:lang w:val="en-GB" w:eastAsia="zh-CN"/>
        </w:rPr>
        <w:t>was</w:t>
      </w:r>
      <w:r w:rsidR="009150E9">
        <w:rPr>
          <w:rFonts w:eastAsia="宋体"/>
          <w:lang w:val="en-GB" w:eastAsia="zh-CN"/>
        </w:rPr>
        <w:t xml:space="preserve"> approved </w:t>
      </w:r>
      <w:r w:rsidR="00B53725">
        <w:rPr>
          <w:rFonts w:eastAsia="宋体"/>
          <w:lang w:val="en-GB" w:eastAsia="zh-CN"/>
        </w:rPr>
        <w:t>as one of</w:t>
      </w:r>
      <w:r w:rsidR="00822CD4">
        <w:rPr>
          <w:rFonts w:eastAsia="宋体"/>
          <w:lang w:val="en-GB" w:eastAsia="zh-CN"/>
        </w:rPr>
        <w:t xml:space="preserve"> the</w:t>
      </w:r>
      <w:r w:rsidR="00B53725">
        <w:rPr>
          <w:rFonts w:eastAsia="宋体"/>
          <w:lang w:val="en-GB" w:eastAsia="zh-CN"/>
        </w:rPr>
        <w:t xml:space="preserve"> Rel-17 features. </w:t>
      </w:r>
      <w:r w:rsidR="00B53725" w:rsidRPr="00B53725">
        <w:rPr>
          <w:rFonts w:eastAsia="宋体"/>
          <w:lang w:val="en-GB" w:eastAsia="zh-CN"/>
        </w:rPr>
        <w:t>The objective</w:t>
      </w:r>
      <w:r w:rsidR="00822CD4">
        <w:rPr>
          <w:rFonts w:eastAsia="宋体"/>
          <w:lang w:val="en-GB" w:eastAsia="zh-CN"/>
        </w:rPr>
        <w:t>s</w:t>
      </w:r>
      <w:r w:rsidR="00B53725" w:rsidRPr="00B53725">
        <w:rPr>
          <w:rFonts w:eastAsia="宋体"/>
          <w:lang w:val="en-GB" w:eastAsia="zh-CN"/>
        </w:rPr>
        <w:t xml:space="preserve"> of </w:t>
      </w:r>
      <w:r w:rsidR="00B53725">
        <w:rPr>
          <w:rFonts w:eastAsia="宋体"/>
          <w:lang w:val="en-GB" w:eastAsia="zh-CN"/>
        </w:rPr>
        <w:t>Rel-17 coverage enhancements</w:t>
      </w:r>
      <w:r w:rsidR="00B53725" w:rsidRPr="00B53725">
        <w:rPr>
          <w:rFonts w:eastAsia="宋体"/>
          <w:lang w:val="en-GB" w:eastAsia="zh-CN"/>
        </w:rPr>
        <w:t xml:space="preserve"> </w:t>
      </w:r>
      <w:r w:rsidR="00822CD4">
        <w:rPr>
          <w:rFonts w:eastAsia="宋体"/>
          <w:lang w:val="en-GB" w:eastAsia="zh-CN"/>
        </w:rPr>
        <w:t>are</w:t>
      </w:r>
      <w:r w:rsidR="00B53725" w:rsidRPr="00B53725">
        <w:rPr>
          <w:rFonts w:eastAsia="宋体"/>
          <w:lang w:val="en-GB" w:eastAsia="zh-CN"/>
        </w:rPr>
        <w:t xml:space="preserve"> to specify enhancements for PUSCH, PUCCH and Msg3 PUSCH for both FR1 and FR2 as well as TDD and FDD</w:t>
      </w:r>
      <w:r w:rsidR="00B53725">
        <w:rPr>
          <w:rFonts w:eastAsia="宋体"/>
          <w:lang w:val="en-GB" w:eastAsia="zh-CN"/>
        </w:rPr>
        <w:t xml:space="preserve"> to </w:t>
      </w:r>
      <w:r w:rsidR="00691DC7">
        <w:rPr>
          <w:rFonts w:eastAsia="宋体"/>
          <w:lang w:val="en-GB" w:eastAsia="zh-CN"/>
        </w:rPr>
        <w:t>compensate the coverage gap of the bottleneck channels as defined in TR 38.830[2]</w:t>
      </w:r>
      <w:r w:rsidR="00B53725" w:rsidRPr="00B53725">
        <w:rPr>
          <w:rFonts w:eastAsia="宋体"/>
          <w:lang w:val="en-GB" w:eastAsia="zh-CN"/>
        </w:rPr>
        <w:t>.</w:t>
      </w:r>
      <w:r w:rsidR="00691DC7">
        <w:rPr>
          <w:rFonts w:eastAsia="宋体"/>
          <w:lang w:val="en-GB" w:eastAsia="zh-CN"/>
        </w:rPr>
        <w:t xml:space="preserve"> </w:t>
      </w:r>
    </w:p>
    <w:p w14:paraId="7BF831B7" w14:textId="2EEC064B" w:rsidR="00691DC7" w:rsidRPr="00B53725" w:rsidRDefault="00691DC7" w:rsidP="00F83114">
      <w:pPr>
        <w:spacing w:before="120"/>
        <w:rPr>
          <w:rFonts w:eastAsia="宋体"/>
          <w:lang w:val="en-GB" w:eastAsia="zh-CN"/>
        </w:rPr>
      </w:pPr>
      <w:r>
        <w:rPr>
          <w:rFonts w:eastAsia="宋体"/>
          <w:lang w:val="en-GB" w:eastAsia="zh-CN"/>
        </w:rPr>
        <w:t>Msg3 PUSCH is one of the bottleneck channels to be enhanced in CE WI</w:t>
      </w:r>
      <w:r w:rsidR="007E660D">
        <w:rPr>
          <w:rFonts w:eastAsia="宋体"/>
          <w:lang w:val="en-GB" w:eastAsia="zh-CN"/>
        </w:rPr>
        <w:t>.</w:t>
      </w:r>
      <w:r>
        <w:rPr>
          <w:rFonts w:eastAsia="宋体"/>
          <w:lang w:val="en-GB" w:eastAsia="zh-CN"/>
        </w:rPr>
        <w:t xml:space="preserve"> Msg3 PUSCH repetition is </w:t>
      </w:r>
      <w:r w:rsidR="00042D30">
        <w:rPr>
          <w:rFonts w:eastAsia="宋体" w:hint="eastAsia"/>
          <w:lang w:val="en-GB" w:eastAsia="zh-CN"/>
        </w:rPr>
        <w:t>agreed</w:t>
      </w:r>
      <w:r w:rsidR="00042D30">
        <w:rPr>
          <w:rFonts w:eastAsia="宋体"/>
          <w:lang w:val="en-GB" w:eastAsia="zh-CN"/>
        </w:rPr>
        <w:t xml:space="preserve"> </w:t>
      </w:r>
      <w:r w:rsidR="00042D30">
        <w:rPr>
          <w:rFonts w:eastAsia="宋体" w:hint="eastAsia"/>
          <w:lang w:val="en-GB" w:eastAsia="zh-CN"/>
        </w:rPr>
        <w:t>to</w:t>
      </w:r>
      <w:r w:rsidR="00042D30">
        <w:rPr>
          <w:rFonts w:eastAsia="宋体"/>
          <w:lang w:val="en-GB" w:eastAsia="zh-CN"/>
        </w:rPr>
        <w:t xml:space="preserve"> </w:t>
      </w:r>
      <w:r w:rsidR="00042D30">
        <w:rPr>
          <w:rFonts w:eastAsia="宋体" w:hint="eastAsia"/>
          <w:lang w:val="en-GB" w:eastAsia="zh-CN"/>
        </w:rPr>
        <w:t>be</w:t>
      </w:r>
      <w:r w:rsidR="00042D30">
        <w:rPr>
          <w:rFonts w:eastAsia="宋体"/>
          <w:lang w:val="en-GB" w:eastAsia="zh-CN"/>
        </w:rPr>
        <w:t xml:space="preserve"> specified </w:t>
      </w:r>
      <w:r w:rsidR="007E660D">
        <w:rPr>
          <w:rFonts w:eastAsia="宋体"/>
          <w:lang w:val="en-GB" w:eastAsia="zh-CN"/>
        </w:rPr>
        <w:t>as the enhancement scheme, and its potential specification impacts has been discussed and agreed in RAN1#103e meeting [3].</w:t>
      </w:r>
    </w:p>
    <w:tbl>
      <w:tblPr>
        <w:tblStyle w:val="ac"/>
        <w:tblW w:w="0" w:type="auto"/>
        <w:tblLook w:val="04A0" w:firstRow="1" w:lastRow="0" w:firstColumn="1" w:lastColumn="0" w:noHBand="0" w:noVBand="1"/>
      </w:tblPr>
      <w:tblGrid>
        <w:gridCol w:w="9631"/>
      </w:tblGrid>
      <w:tr w:rsidR="00392EB0" w14:paraId="6F78B063" w14:textId="77777777" w:rsidTr="00392EB0">
        <w:tc>
          <w:tcPr>
            <w:tcW w:w="9631" w:type="dxa"/>
          </w:tcPr>
          <w:p w14:paraId="7B4FFAB0" w14:textId="1D254516" w:rsidR="00C311FF" w:rsidRPr="00D916E6" w:rsidRDefault="00C311FF" w:rsidP="00C311FF">
            <w:pPr>
              <w:spacing w:beforeLines="0" w:before="0" w:after="0"/>
              <w:jc w:val="left"/>
              <w:rPr>
                <w:rFonts w:ascii="Times" w:eastAsiaTheme="minorEastAsia" w:hAnsi="Times"/>
                <w:b/>
                <w:lang w:val="en-GB" w:eastAsia="zh-CN"/>
              </w:rPr>
            </w:pPr>
            <w:r w:rsidRPr="00D916E6">
              <w:rPr>
                <w:rFonts w:ascii="Times" w:eastAsiaTheme="minorEastAsia" w:hAnsi="Times" w:hint="eastAsia"/>
                <w:b/>
                <w:lang w:val="en-GB" w:eastAsia="zh-CN"/>
              </w:rPr>
              <w:t>R</w:t>
            </w:r>
            <w:r w:rsidRPr="00D916E6">
              <w:rPr>
                <w:rFonts w:ascii="Times" w:eastAsiaTheme="minorEastAsia" w:hAnsi="Times"/>
                <w:b/>
                <w:lang w:val="en-GB" w:eastAsia="zh-CN"/>
              </w:rPr>
              <w:t>AN1#103</w:t>
            </w:r>
            <w:r w:rsidR="00D916E6" w:rsidRPr="00D916E6">
              <w:rPr>
                <w:rFonts w:ascii="Times" w:eastAsiaTheme="minorEastAsia" w:hAnsi="Times"/>
                <w:b/>
                <w:lang w:val="en-GB" w:eastAsia="zh-CN"/>
              </w:rPr>
              <w:t xml:space="preserve"> chairman’s notes [</w:t>
            </w:r>
            <w:r w:rsidR="00691DC7">
              <w:rPr>
                <w:rFonts w:ascii="Times" w:eastAsiaTheme="minorEastAsia" w:hAnsi="Times"/>
                <w:b/>
                <w:lang w:val="en-GB" w:eastAsia="zh-CN"/>
              </w:rPr>
              <w:t>3</w:t>
            </w:r>
            <w:r w:rsidR="00D916E6" w:rsidRPr="00D916E6">
              <w:rPr>
                <w:rFonts w:ascii="Times" w:eastAsiaTheme="minorEastAsia" w:hAnsi="Times"/>
                <w:b/>
                <w:lang w:val="en-GB" w:eastAsia="zh-CN"/>
              </w:rPr>
              <w:t>]</w:t>
            </w:r>
            <w:r w:rsidRPr="00D916E6">
              <w:rPr>
                <w:rFonts w:ascii="Times" w:eastAsiaTheme="minorEastAsia" w:hAnsi="Times"/>
                <w:b/>
                <w:lang w:val="en-GB" w:eastAsia="zh-CN"/>
              </w:rPr>
              <w:t>:</w:t>
            </w:r>
          </w:p>
          <w:p w14:paraId="7E6BEB81" w14:textId="77777777" w:rsidR="00C311FF" w:rsidRPr="00987E32" w:rsidRDefault="00C311FF" w:rsidP="00C311FF">
            <w:pPr>
              <w:pStyle w:val="Observation"/>
              <w:numPr>
                <w:ilvl w:val="0"/>
                <w:numId w:val="0"/>
              </w:numPr>
              <w:spacing w:before="120" w:after="180"/>
              <w:rPr>
                <w:rFonts w:ascii="Times New Roman" w:hAnsi="Times New Roman"/>
                <w:b w:val="0"/>
                <w:bCs w:val="0"/>
                <w:i/>
                <w:iCs/>
                <w:sz w:val="20"/>
                <w:szCs w:val="20"/>
              </w:rPr>
            </w:pPr>
            <w:r w:rsidRPr="00987E32">
              <w:rPr>
                <w:rFonts w:ascii="Times New Roman" w:hAnsi="Times New Roman"/>
                <w:b w:val="0"/>
                <w:bCs w:val="0"/>
                <w:iCs/>
                <w:sz w:val="20"/>
                <w:szCs w:val="20"/>
                <w:highlight w:val="green"/>
              </w:rPr>
              <w:t>Agreements</w:t>
            </w:r>
            <w:r w:rsidRPr="00987E32">
              <w:rPr>
                <w:rFonts w:ascii="Times New Roman" w:hAnsi="Times New Roman"/>
                <w:b w:val="0"/>
                <w:bCs w:val="0"/>
                <w:iCs/>
                <w:sz w:val="20"/>
                <w:szCs w:val="20"/>
              </w:rPr>
              <w:t>: Capture the followings into the TR</w:t>
            </w:r>
          </w:p>
          <w:p w14:paraId="0D36BA37" w14:textId="77777777" w:rsidR="00C311FF" w:rsidRPr="00C311FF" w:rsidRDefault="00C311FF" w:rsidP="00C311FF">
            <w:pPr>
              <w:snapToGrid w:val="0"/>
              <w:spacing w:before="120" w:line="260" w:lineRule="auto"/>
              <w:rPr>
                <w:szCs w:val="20"/>
                <w:lang w:eastAsia="zh-CN"/>
              </w:rPr>
            </w:pPr>
            <w:r w:rsidRPr="00C311FF">
              <w:rPr>
                <w:szCs w:val="20"/>
              </w:rPr>
              <w:t xml:space="preserve">Enhancements on </w:t>
            </w:r>
            <w:r w:rsidRPr="00C311FF">
              <w:rPr>
                <w:szCs w:val="20"/>
                <w:lang w:eastAsia="zh-CN"/>
              </w:rPr>
              <w:t xml:space="preserve">Msg3 PUSCH repetition </w:t>
            </w:r>
            <w:r w:rsidRPr="00C311FF">
              <w:rPr>
                <w:szCs w:val="20"/>
              </w:rPr>
              <w:t>were studied from several aspects, including</w:t>
            </w:r>
            <w:r w:rsidRPr="00C311FF">
              <w:rPr>
                <w:szCs w:val="20"/>
                <w:lang w:eastAsia="zh-CN"/>
              </w:rPr>
              <w:t xml:space="preserve"> the indication of the number of repetitions for Msg3 initial transmission and re-transmission, the repetition type, the feasibility and applicability of enhancements studied for PUSCH in </w:t>
            </w:r>
            <w:r w:rsidRPr="00C311FF">
              <w:rPr>
                <w:szCs w:val="20"/>
              </w:rPr>
              <w:t>RRC_CONNECTED</w:t>
            </w:r>
            <w:r w:rsidRPr="00C311FF">
              <w:rPr>
                <w:rFonts w:eastAsia="宋体"/>
                <w:szCs w:val="20"/>
                <w:lang w:eastAsia="zh-CN"/>
              </w:rPr>
              <w:t xml:space="preserve"> state</w:t>
            </w:r>
            <w:r w:rsidRPr="00C311FF">
              <w:rPr>
                <w:szCs w:val="20"/>
                <w:lang w:eastAsia="zh-CN"/>
              </w:rPr>
              <w:t xml:space="preserve"> for Msg3 PUSCH initial and re-transmission, inter-slot frequency hopping and </w:t>
            </w:r>
            <w:r w:rsidRPr="00C311FF">
              <w:rPr>
                <w:rFonts w:eastAsia="等线"/>
                <w:szCs w:val="20"/>
                <w:lang w:eastAsia="zh-CN"/>
              </w:rPr>
              <w:t>differentiation between enhanced UE and legacy UE</w:t>
            </w:r>
            <w:r w:rsidRPr="00C311FF">
              <w:rPr>
                <w:szCs w:val="20"/>
                <w:lang w:eastAsia="zh-CN"/>
              </w:rPr>
              <w:t xml:space="preserve">. </w:t>
            </w:r>
          </w:p>
          <w:p w14:paraId="07927752" w14:textId="77777777" w:rsidR="00C311FF" w:rsidRPr="00C311FF" w:rsidRDefault="00C311FF" w:rsidP="00C311FF">
            <w:pPr>
              <w:numPr>
                <w:ilvl w:val="0"/>
                <w:numId w:val="24"/>
              </w:numPr>
              <w:overflowPunct w:val="0"/>
              <w:autoSpaceDE w:val="0"/>
              <w:autoSpaceDN w:val="0"/>
              <w:adjustRightInd w:val="0"/>
              <w:snapToGrid w:val="0"/>
              <w:spacing w:beforeLines="0" w:before="120" w:after="180" w:line="260" w:lineRule="auto"/>
              <w:ind w:left="200" w:hangingChars="100" w:hanging="200"/>
              <w:jc w:val="left"/>
              <w:textAlignment w:val="baseline"/>
              <w:rPr>
                <w:szCs w:val="20"/>
                <w:lang w:eastAsia="zh-CN"/>
              </w:rPr>
            </w:pPr>
            <w:r w:rsidRPr="00C311FF">
              <w:rPr>
                <w:szCs w:val="20"/>
                <w:lang w:eastAsia="zh-CN"/>
              </w:rPr>
              <w:t>Potential specification impacts of indication of the number of repetitions for Msg3 initial transmission include:</w:t>
            </w:r>
          </w:p>
          <w:p w14:paraId="18F84621" w14:textId="77777777" w:rsidR="00C311FF" w:rsidRPr="00C311FF" w:rsidRDefault="00C311FF" w:rsidP="00C311FF">
            <w:pPr>
              <w:numPr>
                <w:ilvl w:val="1"/>
                <w:numId w:val="24"/>
              </w:numPr>
              <w:overflowPunct w:val="0"/>
              <w:autoSpaceDE w:val="0"/>
              <w:autoSpaceDN w:val="0"/>
              <w:adjustRightInd w:val="0"/>
              <w:snapToGrid w:val="0"/>
              <w:spacing w:beforeLines="0" w:before="120" w:after="180" w:line="260" w:lineRule="auto"/>
              <w:ind w:left="930" w:hanging="363"/>
              <w:jc w:val="left"/>
              <w:textAlignment w:val="baseline"/>
              <w:rPr>
                <w:szCs w:val="20"/>
                <w:lang w:eastAsia="zh-CN"/>
              </w:rPr>
            </w:pPr>
            <w:r w:rsidRPr="00C311FF">
              <w:rPr>
                <w:szCs w:val="20"/>
                <w:lang w:eastAsia="zh-CN"/>
              </w:rPr>
              <w:t>Explicit indication mechanism, e.g., indicated by</w:t>
            </w:r>
            <w:r w:rsidRPr="00C311FF">
              <w:rPr>
                <w:szCs w:val="20"/>
                <w:lang w:val="sv-SE" w:eastAsia="zh-CN"/>
              </w:rPr>
              <w:t xml:space="preserve"> RAR UL grant</w:t>
            </w:r>
            <w:r w:rsidRPr="00C311FF">
              <w:rPr>
                <w:szCs w:val="20"/>
                <w:lang w:eastAsia="zh-CN"/>
              </w:rPr>
              <w:t>, DCI format 1_0 with CRC scrambled by RA-RNTI or SIB1.</w:t>
            </w:r>
          </w:p>
          <w:p w14:paraId="07A72274" w14:textId="77777777" w:rsidR="00C311FF" w:rsidRPr="00C311FF" w:rsidRDefault="00C311FF" w:rsidP="00C311FF">
            <w:pPr>
              <w:numPr>
                <w:ilvl w:val="1"/>
                <w:numId w:val="24"/>
              </w:numPr>
              <w:overflowPunct w:val="0"/>
              <w:autoSpaceDE w:val="0"/>
              <w:autoSpaceDN w:val="0"/>
              <w:adjustRightInd w:val="0"/>
              <w:snapToGrid w:val="0"/>
              <w:spacing w:beforeLines="0" w:before="120" w:after="180" w:line="260" w:lineRule="auto"/>
              <w:ind w:left="930" w:hanging="363"/>
              <w:jc w:val="left"/>
              <w:textAlignment w:val="baseline"/>
              <w:rPr>
                <w:szCs w:val="20"/>
                <w:lang w:eastAsia="zh-CN"/>
              </w:rPr>
            </w:pPr>
            <w:r w:rsidRPr="00C311FF">
              <w:rPr>
                <w:szCs w:val="20"/>
                <w:lang w:eastAsia="zh-CN"/>
              </w:rPr>
              <w:t>Implicit indication mechanism, e.g., determined by PRACH configuration or information carried by RAR.</w:t>
            </w:r>
          </w:p>
          <w:p w14:paraId="31E1740A" w14:textId="77777777" w:rsidR="00C311FF" w:rsidRPr="00C311FF" w:rsidRDefault="00C311FF" w:rsidP="00C311FF">
            <w:pPr>
              <w:numPr>
                <w:ilvl w:val="0"/>
                <w:numId w:val="24"/>
              </w:numPr>
              <w:overflowPunct w:val="0"/>
              <w:autoSpaceDE w:val="0"/>
              <w:autoSpaceDN w:val="0"/>
              <w:adjustRightInd w:val="0"/>
              <w:snapToGrid w:val="0"/>
              <w:spacing w:beforeLines="0" w:before="120" w:after="180" w:line="260" w:lineRule="auto"/>
              <w:ind w:left="200" w:hangingChars="100" w:hanging="200"/>
              <w:jc w:val="left"/>
              <w:textAlignment w:val="baseline"/>
              <w:rPr>
                <w:szCs w:val="20"/>
                <w:lang w:eastAsia="zh-CN"/>
              </w:rPr>
            </w:pPr>
            <w:r w:rsidRPr="00C311FF">
              <w:rPr>
                <w:szCs w:val="20"/>
                <w:lang w:eastAsia="zh-CN"/>
              </w:rPr>
              <w:t>Potential specification impacts of indication of the number of repetitions for Msg3 re-transmission include:</w:t>
            </w:r>
          </w:p>
          <w:p w14:paraId="312D6A71" w14:textId="77777777" w:rsidR="00C311FF" w:rsidRPr="00C311FF" w:rsidRDefault="00C311FF" w:rsidP="00C311FF">
            <w:pPr>
              <w:numPr>
                <w:ilvl w:val="1"/>
                <w:numId w:val="24"/>
              </w:numPr>
              <w:overflowPunct w:val="0"/>
              <w:autoSpaceDE w:val="0"/>
              <w:autoSpaceDN w:val="0"/>
              <w:adjustRightInd w:val="0"/>
              <w:snapToGrid w:val="0"/>
              <w:spacing w:beforeLines="0" w:before="120" w:after="180" w:line="260" w:lineRule="auto"/>
              <w:ind w:left="930" w:hanging="363"/>
              <w:jc w:val="left"/>
              <w:textAlignment w:val="baseline"/>
              <w:rPr>
                <w:szCs w:val="20"/>
                <w:lang w:eastAsia="zh-CN"/>
              </w:rPr>
            </w:pPr>
            <w:r w:rsidRPr="00C311FF">
              <w:rPr>
                <w:szCs w:val="20"/>
                <w:lang w:eastAsia="zh-CN"/>
              </w:rPr>
              <w:t>Explicit indication mechanism, e.g., indicated by</w:t>
            </w:r>
            <w:r w:rsidRPr="00C311FF">
              <w:rPr>
                <w:szCs w:val="20"/>
                <w:lang w:val="sv-SE" w:eastAsia="zh-CN"/>
              </w:rPr>
              <w:t xml:space="preserve"> </w:t>
            </w:r>
            <w:r w:rsidRPr="00C311FF">
              <w:rPr>
                <w:szCs w:val="20"/>
                <w:lang w:eastAsia="zh-CN"/>
              </w:rPr>
              <w:t>DCI format 0_0 with CRC scrambled by TC-RNTI.</w:t>
            </w:r>
          </w:p>
          <w:p w14:paraId="36593D7B" w14:textId="77777777" w:rsidR="00C311FF" w:rsidRPr="00C311FF" w:rsidRDefault="00C311FF" w:rsidP="00C311FF">
            <w:pPr>
              <w:numPr>
                <w:ilvl w:val="1"/>
                <w:numId w:val="24"/>
              </w:numPr>
              <w:overflowPunct w:val="0"/>
              <w:autoSpaceDE w:val="0"/>
              <w:autoSpaceDN w:val="0"/>
              <w:adjustRightInd w:val="0"/>
              <w:snapToGrid w:val="0"/>
              <w:spacing w:beforeLines="0" w:before="120" w:after="180" w:line="260" w:lineRule="auto"/>
              <w:ind w:left="930" w:hanging="363"/>
              <w:jc w:val="left"/>
              <w:textAlignment w:val="baseline"/>
              <w:rPr>
                <w:szCs w:val="20"/>
                <w:lang w:eastAsia="zh-CN"/>
              </w:rPr>
            </w:pPr>
            <w:r w:rsidRPr="00C311FF">
              <w:rPr>
                <w:szCs w:val="20"/>
                <w:lang w:eastAsia="zh-CN"/>
              </w:rPr>
              <w:t>Implicit indication mechanism, e.g., determined by Msg3 initial transmission.</w:t>
            </w:r>
          </w:p>
          <w:p w14:paraId="189855A7" w14:textId="77777777" w:rsidR="00C311FF" w:rsidRPr="00C311FF" w:rsidRDefault="00C311FF" w:rsidP="00C311FF">
            <w:pPr>
              <w:numPr>
                <w:ilvl w:val="0"/>
                <w:numId w:val="24"/>
              </w:numPr>
              <w:overflowPunct w:val="0"/>
              <w:autoSpaceDE w:val="0"/>
              <w:autoSpaceDN w:val="0"/>
              <w:adjustRightInd w:val="0"/>
              <w:snapToGrid w:val="0"/>
              <w:spacing w:beforeLines="0" w:before="120" w:after="180" w:line="260" w:lineRule="auto"/>
              <w:ind w:left="200" w:hangingChars="100" w:hanging="200"/>
              <w:jc w:val="left"/>
              <w:textAlignment w:val="baseline"/>
              <w:rPr>
                <w:szCs w:val="20"/>
                <w:lang w:eastAsia="zh-CN"/>
              </w:rPr>
            </w:pPr>
            <w:r w:rsidRPr="00C311FF">
              <w:rPr>
                <w:szCs w:val="20"/>
                <w:lang w:eastAsia="zh-CN"/>
              </w:rPr>
              <w:t>Potential specification impacts of the repetition type include:</w:t>
            </w:r>
          </w:p>
          <w:p w14:paraId="271AA376" w14:textId="77777777" w:rsidR="00C311FF" w:rsidRPr="00C311FF" w:rsidRDefault="00C311FF" w:rsidP="00C311FF">
            <w:pPr>
              <w:numPr>
                <w:ilvl w:val="1"/>
                <w:numId w:val="24"/>
              </w:numPr>
              <w:overflowPunct w:val="0"/>
              <w:autoSpaceDE w:val="0"/>
              <w:autoSpaceDN w:val="0"/>
              <w:adjustRightInd w:val="0"/>
              <w:snapToGrid w:val="0"/>
              <w:spacing w:beforeLines="0" w:before="120" w:after="180" w:line="260" w:lineRule="auto"/>
              <w:ind w:left="930" w:hanging="363"/>
              <w:jc w:val="left"/>
              <w:textAlignment w:val="baseline"/>
              <w:rPr>
                <w:szCs w:val="20"/>
                <w:lang w:eastAsia="zh-CN"/>
              </w:rPr>
            </w:pPr>
            <w:r w:rsidRPr="00C311FF">
              <w:rPr>
                <w:szCs w:val="20"/>
                <w:lang w:eastAsia="zh-CN"/>
              </w:rPr>
              <w:t>Introducing PUSCH repetition Type A.</w:t>
            </w:r>
          </w:p>
          <w:p w14:paraId="43FDBDC2" w14:textId="77777777" w:rsidR="00C311FF" w:rsidRPr="00C311FF" w:rsidRDefault="00C311FF" w:rsidP="00C311FF">
            <w:pPr>
              <w:numPr>
                <w:ilvl w:val="0"/>
                <w:numId w:val="24"/>
              </w:numPr>
              <w:overflowPunct w:val="0"/>
              <w:autoSpaceDE w:val="0"/>
              <w:autoSpaceDN w:val="0"/>
              <w:adjustRightInd w:val="0"/>
              <w:snapToGrid w:val="0"/>
              <w:spacing w:beforeLines="0" w:before="120" w:after="180" w:line="260" w:lineRule="auto"/>
              <w:ind w:left="200" w:hangingChars="100" w:hanging="200"/>
              <w:jc w:val="left"/>
              <w:textAlignment w:val="baseline"/>
              <w:rPr>
                <w:szCs w:val="20"/>
                <w:lang w:eastAsia="zh-CN"/>
              </w:rPr>
            </w:pPr>
            <w:r w:rsidRPr="00C311FF">
              <w:rPr>
                <w:szCs w:val="20"/>
                <w:lang w:eastAsia="zh-CN"/>
              </w:rPr>
              <w:t xml:space="preserve">Potential specification impacts of the feasibility and applicability of enhancements studied for PUSCH in </w:t>
            </w:r>
            <w:r w:rsidRPr="00C311FF">
              <w:rPr>
                <w:szCs w:val="20"/>
              </w:rPr>
              <w:t>RRC_CONNECTED</w:t>
            </w:r>
            <w:r w:rsidRPr="00C311FF">
              <w:rPr>
                <w:rFonts w:eastAsia="宋体"/>
                <w:szCs w:val="20"/>
                <w:lang w:eastAsia="zh-CN"/>
              </w:rPr>
              <w:t xml:space="preserve"> state</w:t>
            </w:r>
            <w:r w:rsidRPr="00C311FF">
              <w:rPr>
                <w:szCs w:val="20"/>
                <w:lang w:eastAsia="zh-CN"/>
              </w:rPr>
              <w:t xml:space="preserve"> for Msg3 PUSCH initial and re-transmission include:</w:t>
            </w:r>
          </w:p>
          <w:p w14:paraId="786597C9" w14:textId="77777777" w:rsidR="00C311FF" w:rsidRPr="00C311FF" w:rsidRDefault="00C311FF" w:rsidP="00C311FF">
            <w:pPr>
              <w:numPr>
                <w:ilvl w:val="1"/>
                <w:numId w:val="24"/>
              </w:numPr>
              <w:overflowPunct w:val="0"/>
              <w:autoSpaceDE w:val="0"/>
              <w:autoSpaceDN w:val="0"/>
              <w:adjustRightInd w:val="0"/>
              <w:snapToGrid w:val="0"/>
              <w:spacing w:beforeLines="0" w:before="120" w:after="180" w:line="260" w:lineRule="auto"/>
              <w:ind w:left="930" w:hanging="363"/>
              <w:jc w:val="left"/>
              <w:textAlignment w:val="baseline"/>
              <w:rPr>
                <w:szCs w:val="20"/>
                <w:lang w:eastAsia="zh-CN"/>
              </w:rPr>
            </w:pPr>
            <w:r w:rsidRPr="00C311FF">
              <w:rPr>
                <w:szCs w:val="20"/>
                <w:lang w:eastAsia="zh-CN"/>
              </w:rPr>
              <w:t>The p</w:t>
            </w:r>
            <w:r w:rsidRPr="00C311FF">
              <w:rPr>
                <w:szCs w:val="20"/>
              </w:rPr>
              <w:t xml:space="preserve">otential specification impacts </w:t>
            </w:r>
            <w:r w:rsidRPr="00C311FF">
              <w:rPr>
                <w:szCs w:val="20"/>
                <w:lang w:eastAsia="zh-CN"/>
              </w:rPr>
              <w:t>for the solutions</w:t>
            </w:r>
            <w:r w:rsidRPr="00C311FF">
              <w:rPr>
                <w:szCs w:val="20"/>
              </w:rPr>
              <w:t xml:space="preserve"> </w:t>
            </w:r>
            <w:r w:rsidRPr="00C311FF">
              <w:rPr>
                <w:szCs w:val="20"/>
                <w:lang w:eastAsia="zh-CN"/>
              </w:rPr>
              <w:t xml:space="preserve">studied in Section 6.1. </w:t>
            </w:r>
          </w:p>
          <w:p w14:paraId="6C7CF1D4" w14:textId="77777777" w:rsidR="00C311FF" w:rsidRPr="00C311FF" w:rsidRDefault="00C311FF" w:rsidP="00C311FF">
            <w:pPr>
              <w:numPr>
                <w:ilvl w:val="0"/>
                <w:numId w:val="24"/>
              </w:numPr>
              <w:overflowPunct w:val="0"/>
              <w:autoSpaceDE w:val="0"/>
              <w:autoSpaceDN w:val="0"/>
              <w:adjustRightInd w:val="0"/>
              <w:snapToGrid w:val="0"/>
              <w:spacing w:beforeLines="0" w:before="120" w:after="180" w:line="260" w:lineRule="auto"/>
              <w:ind w:left="200" w:hangingChars="100" w:hanging="200"/>
              <w:jc w:val="left"/>
              <w:textAlignment w:val="baseline"/>
              <w:rPr>
                <w:szCs w:val="20"/>
                <w:lang w:eastAsia="zh-CN"/>
              </w:rPr>
            </w:pPr>
            <w:r w:rsidRPr="00C311FF">
              <w:rPr>
                <w:szCs w:val="20"/>
                <w:lang w:eastAsia="zh-CN"/>
              </w:rPr>
              <w:t>Potential specification impacts of inter-slot frequency hopping include:</w:t>
            </w:r>
          </w:p>
          <w:p w14:paraId="10563CF1" w14:textId="77777777" w:rsidR="00C311FF" w:rsidRPr="00C311FF" w:rsidRDefault="00C311FF" w:rsidP="00C311FF">
            <w:pPr>
              <w:numPr>
                <w:ilvl w:val="1"/>
                <w:numId w:val="24"/>
              </w:numPr>
              <w:overflowPunct w:val="0"/>
              <w:autoSpaceDE w:val="0"/>
              <w:autoSpaceDN w:val="0"/>
              <w:adjustRightInd w:val="0"/>
              <w:snapToGrid w:val="0"/>
              <w:spacing w:beforeLines="0" w:before="120" w:after="180" w:line="260" w:lineRule="auto"/>
              <w:ind w:left="930" w:hanging="363"/>
              <w:jc w:val="left"/>
              <w:textAlignment w:val="baseline"/>
              <w:rPr>
                <w:szCs w:val="20"/>
                <w:lang w:eastAsia="zh-CN"/>
              </w:rPr>
            </w:pPr>
            <w:r w:rsidRPr="00C311FF">
              <w:rPr>
                <w:szCs w:val="20"/>
                <w:lang w:eastAsia="zh-CN"/>
              </w:rPr>
              <w:t xml:space="preserve">Inter-slot frequency hopping configuration and frequency hopping pattern. </w:t>
            </w:r>
          </w:p>
          <w:p w14:paraId="576CA4D1" w14:textId="77777777" w:rsidR="00C311FF" w:rsidRPr="00C311FF" w:rsidRDefault="00C311FF" w:rsidP="00C311FF">
            <w:pPr>
              <w:numPr>
                <w:ilvl w:val="0"/>
                <w:numId w:val="24"/>
              </w:numPr>
              <w:overflowPunct w:val="0"/>
              <w:autoSpaceDE w:val="0"/>
              <w:autoSpaceDN w:val="0"/>
              <w:adjustRightInd w:val="0"/>
              <w:snapToGrid w:val="0"/>
              <w:spacing w:beforeLines="0" w:before="120" w:after="180" w:line="260" w:lineRule="auto"/>
              <w:ind w:left="200" w:hangingChars="100" w:hanging="200"/>
              <w:jc w:val="left"/>
              <w:textAlignment w:val="baseline"/>
              <w:rPr>
                <w:szCs w:val="20"/>
                <w:lang w:eastAsia="zh-CN"/>
              </w:rPr>
            </w:pPr>
            <w:r w:rsidRPr="00C311FF">
              <w:rPr>
                <w:szCs w:val="20"/>
                <w:lang w:eastAsia="zh-CN"/>
              </w:rPr>
              <w:t xml:space="preserve">Potential specification impacts of </w:t>
            </w:r>
            <w:r w:rsidRPr="00C311FF">
              <w:rPr>
                <w:rFonts w:eastAsia="等线"/>
                <w:szCs w:val="20"/>
                <w:lang w:eastAsia="zh-CN"/>
              </w:rPr>
              <w:t>differentiation between enhanced UE and legacy UE</w:t>
            </w:r>
            <w:r w:rsidRPr="00C311FF">
              <w:rPr>
                <w:szCs w:val="20"/>
                <w:lang w:eastAsia="zh-CN"/>
              </w:rPr>
              <w:t xml:space="preserve"> include:</w:t>
            </w:r>
          </w:p>
          <w:p w14:paraId="2C7068FE" w14:textId="177AB45B" w:rsidR="00392EB0" w:rsidRPr="00392EB0" w:rsidRDefault="00C311FF" w:rsidP="002D2C45">
            <w:pPr>
              <w:numPr>
                <w:ilvl w:val="1"/>
                <w:numId w:val="24"/>
              </w:numPr>
              <w:overflowPunct w:val="0"/>
              <w:autoSpaceDE w:val="0"/>
              <w:autoSpaceDN w:val="0"/>
              <w:adjustRightInd w:val="0"/>
              <w:snapToGrid w:val="0"/>
              <w:spacing w:beforeLines="0" w:before="120" w:after="180" w:line="260" w:lineRule="auto"/>
              <w:ind w:left="930" w:hanging="363"/>
              <w:jc w:val="left"/>
              <w:textAlignment w:val="baseline"/>
              <w:rPr>
                <w:rFonts w:ascii="Times" w:eastAsia="Batang" w:hAnsi="Times"/>
                <w:lang w:val="en-GB"/>
              </w:rPr>
            </w:pPr>
            <w:r w:rsidRPr="00C311FF">
              <w:rPr>
                <w:szCs w:val="20"/>
                <w:lang w:eastAsia="zh-CN"/>
              </w:rPr>
              <w:lastRenderedPageBreak/>
              <w:t>Mechanism to differentiate enhanced UE and legacy UE, e.g., separate PRACH configurations (</w:t>
            </w:r>
            <w:proofErr w:type="spellStart"/>
            <w:r w:rsidRPr="00C311FF">
              <w:rPr>
                <w:szCs w:val="20"/>
                <w:lang w:eastAsia="zh-CN"/>
              </w:rPr>
              <w:t>e.g</w:t>
            </w:r>
            <w:proofErr w:type="spellEnd"/>
            <w:r w:rsidRPr="00C311FF">
              <w:rPr>
                <w:szCs w:val="20"/>
                <w:lang w:eastAsia="zh-CN"/>
              </w:rPr>
              <w:t xml:space="preserve">, separate </w:t>
            </w:r>
            <w:r w:rsidRPr="00C311FF">
              <w:rPr>
                <w:szCs w:val="20"/>
              </w:rPr>
              <w:t>PRACH occasion</w:t>
            </w:r>
            <w:r w:rsidRPr="00C311FF">
              <w:rPr>
                <w:szCs w:val="20"/>
                <w:lang w:eastAsia="zh-CN"/>
              </w:rPr>
              <w:t>s or preambles) and separate Msg3 configurations (e.g., separate DMRS ports).</w:t>
            </w:r>
            <w:r w:rsidRPr="00987E32">
              <w:rPr>
                <w:szCs w:val="20"/>
                <w:lang w:eastAsia="zh-CN"/>
              </w:rPr>
              <w:t xml:space="preserve"> </w:t>
            </w:r>
          </w:p>
        </w:tc>
      </w:tr>
    </w:tbl>
    <w:p w14:paraId="70D993C6" w14:textId="367113AE" w:rsidR="00BD150B" w:rsidRDefault="002E71D6" w:rsidP="004978EE">
      <w:pPr>
        <w:spacing w:before="120"/>
        <w:rPr>
          <w:rFonts w:eastAsia="等线"/>
          <w:lang w:eastAsia="zh-CN"/>
        </w:rPr>
      </w:pPr>
      <w:r w:rsidRPr="00F37303">
        <w:rPr>
          <w:rFonts w:eastAsia="等线"/>
          <w:lang w:eastAsia="zh-CN"/>
        </w:rPr>
        <w:lastRenderedPageBreak/>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F37303">
        <w:rPr>
          <w:rFonts w:eastAsia="等线" w:hint="eastAsia"/>
          <w:lang w:eastAsia="zh-CN"/>
        </w:rPr>
        <w:t>we</w:t>
      </w:r>
      <w:r w:rsidRPr="00F37303">
        <w:rPr>
          <w:rFonts w:eastAsia="等线"/>
          <w:lang w:eastAsia="zh-CN"/>
        </w:rPr>
        <w:t xml:space="preserve"> </w:t>
      </w:r>
      <w:r w:rsidR="0008268E">
        <w:rPr>
          <w:rFonts w:eastAsia="等线"/>
          <w:lang w:eastAsia="zh-CN"/>
        </w:rPr>
        <w:t>will</w:t>
      </w:r>
      <w:r w:rsidR="00A17516">
        <w:rPr>
          <w:rFonts w:eastAsia="等线"/>
          <w:lang w:eastAsia="zh-CN"/>
        </w:rPr>
        <w:t xml:space="preserve"> </w:t>
      </w:r>
      <w:r w:rsidR="00E551F8">
        <w:rPr>
          <w:rFonts w:eastAsia="等线"/>
          <w:lang w:eastAsia="zh-CN"/>
        </w:rPr>
        <w:t xml:space="preserve">discuss the </w:t>
      </w:r>
      <w:r w:rsidR="00BD150B">
        <w:rPr>
          <w:rFonts w:eastAsia="等线"/>
          <w:lang w:eastAsia="zh-CN"/>
        </w:rPr>
        <w:t>details of Msg3 PUSCH repetition design, including the repetition number, the trigger criterion, the parameter configurations and the early termination of Msg3 PUSCH repetition.</w:t>
      </w:r>
    </w:p>
    <w:p w14:paraId="4690148F" w14:textId="77777777" w:rsidR="00BD150B" w:rsidRPr="008F501D" w:rsidRDefault="00BD150B" w:rsidP="004978EE">
      <w:pPr>
        <w:spacing w:before="120"/>
        <w:rPr>
          <w:rFonts w:eastAsia="等线"/>
          <w:lang w:eastAsia="zh-CN"/>
        </w:rPr>
      </w:pPr>
    </w:p>
    <w:p w14:paraId="55650DD9" w14:textId="58D7CD6B" w:rsidR="003F51F2" w:rsidRDefault="009462D3"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w:t>
      </w:r>
      <w:r>
        <w:rPr>
          <w:rFonts w:ascii="Arial" w:eastAsia="宋体" w:hAnsi="Arial" w:cs="Times New Roman"/>
          <w:b w:val="0"/>
          <w:bCs w:val="0"/>
          <w:kern w:val="0"/>
          <w:sz w:val="36"/>
          <w:szCs w:val="20"/>
          <w:lang w:eastAsia="zh-CN"/>
        </w:rPr>
        <w:t>iscussion</w:t>
      </w:r>
    </w:p>
    <w:p w14:paraId="69F06659" w14:textId="55F9F5F7" w:rsidR="00A662B4" w:rsidRPr="00A662B4" w:rsidRDefault="00A662B4" w:rsidP="00A662B4">
      <w:pPr>
        <w:pStyle w:val="1"/>
        <w:keepLines/>
        <w:numPr>
          <w:ilvl w:val="1"/>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Cs w:val="20"/>
          <w:lang w:eastAsia="zh-CN"/>
        </w:rPr>
      </w:pPr>
      <w:r w:rsidRPr="00A662B4">
        <w:rPr>
          <w:rFonts w:ascii="Arial" w:eastAsia="宋体" w:hAnsi="Arial" w:cs="Times New Roman"/>
          <w:b w:val="0"/>
          <w:bCs w:val="0"/>
          <w:kern w:val="0"/>
          <w:szCs w:val="20"/>
          <w:lang w:eastAsia="zh-CN"/>
        </w:rPr>
        <w:t>Number of PUSCH repetitions for Msg3 enhancement</w:t>
      </w:r>
    </w:p>
    <w:p w14:paraId="24D9A72B" w14:textId="15285488" w:rsidR="009773A6" w:rsidRDefault="00F351F0" w:rsidP="001D3524">
      <w:pPr>
        <w:spacing w:before="120"/>
        <w:rPr>
          <w:rFonts w:eastAsia="宋体"/>
          <w:lang w:val="en-GB" w:eastAsia="zh-CN"/>
        </w:rPr>
      </w:pPr>
      <w:r>
        <w:rPr>
          <w:rFonts w:eastAsia="宋体"/>
          <w:lang w:val="en-GB" w:eastAsia="zh-CN"/>
        </w:rPr>
        <w:t xml:space="preserve">The target of Msg3 enhancement should be </w:t>
      </w:r>
      <w:r w:rsidR="00F914C1">
        <w:rPr>
          <w:rFonts w:eastAsia="宋体"/>
          <w:lang w:val="en-GB" w:eastAsia="zh-CN"/>
        </w:rPr>
        <w:t xml:space="preserve">considered </w:t>
      </w:r>
      <w:r>
        <w:rPr>
          <w:rFonts w:eastAsia="宋体"/>
          <w:lang w:val="en-GB" w:eastAsia="zh-CN"/>
        </w:rPr>
        <w:t xml:space="preserve">at the beginning of </w:t>
      </w:r>
      <w:r w:rsidR="00F617C4">
        <w:rPr>
          <w:rFonts w:eastAsia="宋体"/>
          <w:lang w:val="en-GB" w:eastAsia="zh-CN"/>
        </w:rPr>
        <w:t xml:space="preserve">CE </w:t>
      </w:r>
      <w:r>
        <w:rPr>
          <w:rFonts w:eastAsia="宋体"/>
          <w:lang w:val="en-GB" w:eastAsia="zh-CN"/>
        </w:rPr>
        <w:t>WI</w:t>
      </w:r>
      <w:r w:rsidR="00F914C1">
        <w:rPr>
          <w:rFonts w:eastAsia="宋体"/>
          <w:lang w:val="en-GB" w:eastAsia="zh-CN"/>
        </w:rPr>
        <w:t>, which may have impacts on the number of repetitions supported for M</w:t>
      </w:r>
      <w:r w:rsidR="00D42131">
        <w:rPr>
          <w:rFonts w:eastAsia="宋体"/>
          <w:lang w:val="en-GB" w:eastAsia="zh-CN"/>
        </w:rPr>
        <w:t>sg</w:t>
      </w:r>
      <w:r w:rsidR="00F914C1">
        <w:rPr>
          <w:rFonts w:eastAsia="宋体"/>
          <w:lang w:val="en-GB" w:eastAsia="zh-CN"/>
        </w:rPr>
        <w:t>3 PUSCH</w:t>
      </w:r>
      <w:r>
        <w:rPr>
          <w:rFonts w:eastAsia="宋体"/>
          <w:lang w:val="en-GB" w:eastAsia="zh-CN"/>
        </w:rPr>
        <w:t xml:space="preserve">. </w:t>
      </w:r>
      <w:r w:rsidR="0099214E">
        <w:rPr>
          <w:rFonts w:eastAsia="宋体" w:hint="eastAsia"/>
          <w:lang w:val="en-GB" w:eastAsia="zh-CN"/>
        </w:rPr>
        <w:t>A</w:t>
      </w:r>
      <w:r w:rsidR="0099214E">
        <w:rPr>
          <w:rFonts w:eastAsia="宋体"/>
          <w:lang w:val="en-GB" w:eastAsia="zh-CN"/>
        </w:rPr>
        <w:t xml:space="preserve">ccording to the </w:t>
      </w:r>
      <w:r w:rsidR="0025747A">
        <w:rPr>
          <w:rFonts w:eastAsia="宋体"/>
          <w:lang w:val="en-GB" w:eastAsia="zh-CN"/>
        </w:rPr>
        <w:t>evaluation results summarized in TR 38.8</w:t>
      </w:r>
      <w:r w:rsidR="001F7AA1">
        <w:rPr>
          <w:rFonts w:eastAsia="宋体"/>
          <w:lang w:val="en-GB" w:eastAsia="zh-CN"/>
        </w:rPr>
        <w:t>3</w:t>
      </w:r>
      <w:r w:rsidR="0025747A">
        <w:rPr>
          <w:rFonts w:eastAsia="宋体"/>
          <w:lang w:val="en-GB" w:eastAsia="zh-CN"/>
        </w:rPr>
        <w:t xml:space="preserve">0 [2], Msg3 PUSCH </w:t>
      </w:r>
      <w:r w:rsidR="004D1C04">
        <w:rPr>
          <w:rFonts w:eastAsia="宋体"/>
          <w:lang w:val="en-GB" w:eastAsia="zh-CN"/>
        </w:rPr>
        <w:t>is identified as bottleneck channel</w:t>
      </w:r>
      <w:r w:rsidR="0025747A">
        <w:rPr>
          <w:rFonts w:eastAsia="宋体"/>
          <w:lang w:val="en-GB" w:eastAsia="zh-CN"/>
        </w:rPr>
        <w:t xml:space="preserve"> in some scenarios</w:t>
      </w:r>
      <w:r w:rsidR="00E84055">
        <w:rPr>
          <w:rFonts w:eastAsia="宋体"/>
          <w:lang w:val="en-GB" w:eastAsia="zh-CN"/>
        </w:rPr>
        <w:t xml:space="preserve"> as </w:t>
      </w:r>
      <w:r w:rsidR="007F6171">
        <w:rPr>
          <w:rFonts w:eastAsia="宋体"/>
          <w:lang w:val="en-GB" w:eastAsia="zh-CN"/>
        </w:rPr>
        <w:t>illustrated</w:t>
      </w:r>
      <w:r w:rsidR="00E84055">
        <w:rPr>
          <w:rFonts w:eastAsia="宋体"/>
          <w:lang w:val="en-GB" w:eastAsia="zh-CN"/>
        </w:rPr>
        <w:t xml:space="preserve"> in Table 1.</w:t>
      </w:r>
      <w:r w:rsidR="007F6171">
        <w:rPr>
          <w:rFonts w:eastAsia="宋体"/>
          <w:lang w:val="en-GB" w:eastAsia="zh-CN"/>
        </w:rPr>
        <w:t xml:space="preserve"> </w:t>
      </w:r>
      <w:r w:rsidR="00BA52E6">
        <w:rPr>
          <w:rFonts w:eastAsia="宋体"/>
          <w:lang w:val="en-GB" w:eastAsia="zh-CN"/>
        </w:rPr>
        <w:t xml:space="preserve">For FR1 bands, </w:t>
      </w:r>
      <w:r w:rsidR="00B12AF1">
        <w:rPr>
          <w:rFonts w:eastAsia="宋体"/>
          <w:lang w:val="en-GB" w:eastAsia="zh-CN"/>
        </w:rPr>
        <w:t>Msg3 PUSCH should be enhanced for rural scenario.</w:t>
      </w:r>
      <w:r w:rsidR="00401A09">
        <w:rPr>
          <w:rFonts w:eastAsia="宋体"/>
          <w:lang w:val="en-GB" w:eastAsia="zh-CN"/>
        </w:rPr>
        <w:t xml:space="preserve"> The performance gaps based on </w:t>
      </w:r>
      <w:r w:rsidR="00401A09">
        <w:rPr>
          <w:rFonts w:eastAsia="宋体" w:hint="eastAsia"/>
          <w:lang w:val="en-GB" w:eastAsia="zh-CN"/>
        </w:rPr>
        <w:t>MPL</w:t>
      </w:r>
      <w:r w:rsidR="00401A09">
        <w:rPr>
          <w:rFonts w:eastAsia="宋体"/>
          <w:lang w:val="en-GB" w:eastAsia="zh-CN"/>
        </w:rPr>
        <w:t xml:space="preserve"> derived from the deployment target metrics are -1.90dB and -0.6dB in rural 4GHz scenario and rural 700MHz scenario respectively.</w:t>
      </w:r>
      <w:r w:rsidR="006701DB">
        <w:rPr>
          <w:rFonts w:eastAsia="宋体"/>
          <w:lang w:val="en-GB" w:eastAsia="zh-CN"/>
        </w:rPr>
        <w:t xml:space="preserve"> For the relative</w:t>
      </w:r>
      <w:r w:rsidR="00B02975">
        <w:rPr>
          <w:rFonts w:eastAsia="宋体"/>
          <w:lang w:val="en-GB" w:eastAsia="zh-CN"/>
        </w:rPr>
        <w:t xml:space="preserve"> comparison, </w:t>
      </w:r>
      <w:r w:rsidR="006701DB">
        <w:rPr>
          <w:rFonts w:eastAsia="宋体"/>
          <w:lang w:val="en-GB" w:eastAsia="zh-CN"/>
        </w:rPr>
        <w:t>MIL performance is 5.86dB and 2.96dB better than those of the worst channel</w:t>
      </w:r>
      <w:r w:rsidR="00777108">
        <w:rPr>
          <w:rFonts w:eastAsia="宋体"/>
          <w:lang w:val="en-GB" w:eastAsia="zh-CN"/>
        </w:rPr>
        <w:t xml:space="preserve"> referred to PUSCH for </w:t>
      </w:r>
      <w:proofErr w:type="spellStart"/>
      <w:r w:rsidR="00777108">
        <w:rPr>
          <w:rFonts w:eastAsia="宋体"/>
          <w:lang w:val="en-GB" w:eastAsia="zh-CN"/>
        </w:rPr>
        <w:t>eMBB</w:t>
      </w:r>
      <w:proofErr w:type="spellEnd"/>
      <w:r w:rsidR="006701DB">
        <w:rPr>
          <w:rFonts w:eastAsia="宋体"/>
          <w:lang w:val="en-GB" w:eastAsia="zh-CN"/>
        </w:rPr>
        <w:t>.</w:t>
      </w:r>
      <w:r w:rsidR="00777108">
        <w:rPr>
          <w:rFonts w:eastAsia="宋体"/>
          <w:lang w:val="en-GB" w:eastAsia="zh-CN"/>
        </w:rPr>
        <w:t xml:space="preserve"> </w:t>
      </w:r>
      <w:r w:rsidR="001D4966">
        <w:rPr>
          <w:rFonts w:eastAsia="宋体"/>
          <w:lang w:val="en-GB" w:eastAsia="zh-CN"/>
        </w:rPr>
        <w:t xml:space="preserve">For FR2, </w:t>
      </w:r>
      <w:r w:rsidR="003D5BA7">
        <w:rPr>
          <w:rFonts w:eastAsia="宋体"/>
          <w:lang w:val="en-GB" w:eastAsia="zh-CN"/>
        </w:rPr>
        <w:t xml:space="preserve">there is a large performance gap, </w:t>
      </w:r>
      <w:r w:rsidR="00816DCE">
        <w:rPr>
          <w:rFonts w:eastAsia="宋体"/>
          <w:lang w:val="en-GB" w:eastAsia="zh-CN"/>
        </w:rPr>
        <w:t>-</w:t>
      </w:r>
      <w:r w:rsidR="003D5BA7">
        <w:rPr>
          <w:rFonts w:eastAsia="宋体"/>
          <w:lang w:val="en-GB" w:eastAsia="zh-CN"/>
        </w:rPr>
        <w:t>19.57dB</w:t>
      </w:r>
      <w:r w:rsidR="003473DF">
        <w:rPr>
          <w:rFonts w:eastAsia="宋体"/>
          <w:lang w:val="en-GB" w:eastAsia="zh-CN"/>
        </w:rPr>
        <w:t>,</w:t>
      </w:r>
      <w:r w:rsidR="00D42131">
        <w:rPr>
          <w:rFonts w:eastAsia="宋体"/>
          <w:lang w:val="en-GB" w:eastAsia="zh-CN"/>
        </w:rPr>
        <w:t xml:space="preserve"> compared </w:t>
      </w:r>
      <w:r w:rsidR="003D5BA7">
        <w:rPr>
          <w:rFonts w:eastAsia="宋体"/>
          <w:lang w:val="en-GB" w:eastAsia="zh-CN"/>
        </w:rPr>
        <w:t xml:space="preserve">to the </w:t>
      </w:r>
      <w:r w:rsidR="009773A6">
        <w:rPr>
          <w:rFonts w:eastAsia="宋体"/>
          <w:lang w:val="en-GB" w:eastAsia="zh-CN"/>
        </w:rPr>
        <w:t xml:space="preserve">target </w:t>
      </w:r>
      <w:r w:rsidR="003D5BA7">
        <w:rPr>
          <w:rFonts w:eastAsia="宋体"/>
          <w:lang w:val="en-GB" w:eastAsia="zh-CN"/>
        </w:rPr>
        <w:t>coverage range ISD=200m for urban 28GHz scenario, while the relative gap is -3.41dB compared to the reference channel.</w:t>
      </w:r>
      <w:r w:rsidR="00BF049E">
        <w:rPr>
          <w:rFonts w:eastAsia="宋体"/>
          <w:lang w:val="en-GB" w:eastAsia="zh-CN"/>
        </w:rPr>
        <w:t xml:space="preserve"> </w:t>
      </w:r>
    </w:p>
    <w:p w14:paraId="73211181" w14:textId="7D32E720" w:rsidR="009773A6" w:rsidRDefault="00BF049E" w:rsidP="001D3524">
      <w:pPr>
        <w:spacing w:before="120"/>
        <w:rPr>
          <w:rFonts w:eastAsia="宋体"/>
          <w:lang w:val="en-GB" w:eastAsia="zh-CN"/>
        </w:rPr>
      </w:pPr>
      <w:r>
        <w:rPr>
          <w:rFonts w:eastAsia="宋体"/>
          <w:lang w:val="en-GB" w:eastAsia="zh-CN"/>
        </w:rPr>
        <w:t>It should be noted that</w:t>
      </w:r>
      <w:r w:rsidR="001F7AA1">
        <w:rPr>
          <w:rFonts w:eastAsia="宋体"/>
          <w:lang w:eastAsia="zh-CN"/>
        </w:rPr>
        <w:t>,</w:t>
      </w:r>
      <w:r>
        <w:rPr>
          <w:rFonts w:eastAsia="宋体"/>
          <w:lang w:val="en-GB" w:eastAsia="zh-CN"/>
        </w:rPr>
        <w:t xml:space="preserve"> </w:t>
      </w:r>
      <w:r w:rsidR="00ED7E80">
        <w:rPr>
          <w:rFonts w:eastAsia="宋体"/>
          <w:lang w:val="en-GB" w:eastAsia="zh-CN"/>
        </w:rPr>
        <w:t xml:space="preserve">according to the </w:t>
      </w:r>
      <w:r w:rsidR="00AB7A1D">
        <w:rPr>
          <w:rFonts w:eastAsia="宋体"/>
          <w:lang w:val="en-GB" w:eastAsia="zh-CN"/>
        </w:rPr>
        <w:t xml:space="preserve">discussion in </w:t>
      </w:r>
      <w:proofErr w:type="spellStart"/>
      <w:r w:rsidR="00AB7A1D">
        <w:rPr>
          <w:rFonts w:eastAsia="宋体"/>
          <w:lang w:val="en-GB" w:eastAsia="zh-CN"/>
        </w:rPr>
        <w:t>RedCap</w:t>
      </w:r>
      <w:proofErr w:type="spellEnd"/>
      <w:r w:rsidR="00AB7A1D">
        <w:rPr>
          <w:rFonts w:eastAsia="宋体"/>
          <w:lang w:val="en-GB" w:eastAsia="zh-CN"/>
        </w:rPr>
        <w:t xml:space="preserve"> SI [4], the enhancement solutions defined in CE WI may be used to enhance the coverage performance of </w:t>
      </w:r>
      <w:proofErr w:type="spellStart"/>
      <w:r w:rsidR="00AB7A1D">
        <w:rPr>
          <w:rFonts w:eastAsia="宋体"/>
          <w:lang w:val="en-GB" w:eastAsia="zh-CN"/>
        </w:rPr>
        <w:t>RedCap</w:t>
      </w:r>
      <w:proofErr w:type="spellEnd"/>
      <w:r w:rsidR="00AB7A1D">
        <w:rPr>
          <w:rFonts w:eastAsia="宋体"/>
          <w:lang w:val="en-GB" w:eastAsia="zh-CN"/>
        </w:rPr>
        <w:t xml:space="preserve"> UE. </w:t>
      </w:r>
      <w:r w:rsidR="003D02F9">
        <w:rPr>
          <w:rFonts w:eastAsia="宋体"/>
          <w:lang w:val="en-GB" w:eastAsia="zh-CN"/>
        </w:rPr>
        <w:t xml:space="preserve">Due to the small factor of </w:t>
      </w:r>
      <w:proofErr w:type="spellStart"/>
      <w:r w:rsidR="003D02F9">
        <w:rPr>
          <w:rFonts w:eastAsia="宋体"/>
          <w:lang w:val="en-GB" w:eastAsia="zh-CN"/>
        </w:rPr>
        <w:t>RedCap</w:t>
      </w:r>
      <w:proofErr w:type="spellEnd"/>
      <w:r w:rsidR="003D02F9">
        <w:rPr>
          <w:rFonts w:eastAsia="宋体"/>
          <w:lang w:val="en-GB" w:eastAsia="zh-CN"/>
        </w:rPr>
        <w:t xml:space="preserve"> UE, there is a 3dB loss of antenna gain for FR1 bands. The </w:t>
      </w:r>
      <w:r w:rsidR="00AD748C">
        <w:rPr>
          <w:rFonts w:eastAsia="宋体"/>
          <w:lang w:val="en-GB" w:eastAsia="zh-CN"/>
        </w:rPr>
        <w:t xml:space="preserve">MPL gap for FR1 </w:t>
      </w:r>
      <w:proofErr w:type="spellStart"/>
      <w:r w:rsidR="00AD748C">
        <w:rPr>
          <w:rFonts w:eastAsia="宋体"/>
          <w:lang w:val="en-GB" w:eastAsia="zh-CN"/>
        </w:rPr>
        <w:t>RedCap</w:t>
      </w:r>
      <w:proofErr w:type="spellEnd"/>
      <w:r w:rsidR="00AD748C">
        <w:rPr>
          <w:rFonts w:eastAsia="宋体"/>
          <w:lang w:val="en-GB" w:eastAsia="zh-CN"/>
        </w:rPr>
        <w:t xml:space="preserve"> UE is -4.9dB and -3.6dB</w:t>
      </w:r>
      <w:r w:rsidR="003D5BA7">
        <w:rPr>
          <w:rFonts w:eastAsia="宋体"/>
          <w:lang w:val="en-GB" w:eastAsia="zh-CN"/>
        </w:rPr>
        <w:t xml:space="preserve"> </w:t>
      </w:r>
      <w:r w:rsidR="00AD748C">
        <w:rPr>
          <w:rFonts w:eastAsia="宋体"/>
          <w:lang w:val="en-GB" w:eastAsia="zh-CN"/>
        </w:rPr>
        <w:t xml:space="preserve">in rural 4GHz scenario and rural 700MHz scenario respectively. </w:t>
      </w:r>
    </w:p>
    <w:p w14:paraId="1F4F6209" w14:textId="72C2CB88" w:rsidR="00275B84" w:rsidRDefault="00275B84" w:rsidP="001D3524">
      <w:pPr>
        <w:spacing w:before="120"/>
        <w:rPr>
          <w:rFonts w:eastAsia="宋体"/>
          <w:lang w:val="en-GB" w:eastAsia="zh-CN"/>
        </w:rPr>
      </w:pPr>
      <w:r>
        <w:rPr>
          <w:rFonts w:eastAsia="宋体"/>
          <w:lang w:val="en-GB" w:eastAsia="zh-CN"/>
        </w:rPr>
        <w:t>Summarizing the evaluation results of rural 4GHz</w:t>
      </w:r>
      <w:r w:rsidR="00D42131">
        <w:rPr>
          <w:rFonts w:eastAsia="宋体"/>
          <w:lang w:val="en-GB" w:eastAsia="zh-CN"/>
        </w:rPr>
        <w:t>/700MHz</w:t>
      </w:r>
      <w:r>
        <w:rPr>
          <w:rFonts w:eastAsia="宋体"/>
          <w:lang w:val="en-GB" w:eastAsia="zh-CN"/>
        </w:rPr>
        <w:t xml:space="preserve"> scenario, the </w:t>
      </w:r>
      <w:r w:rsidR="00816DCE">
        <w:rPr>
          <w:rFonts w:eastAsia="宋体"/>
          <w:lang w:val="en-GB" w:eastAsia="zh-CN"/>
        </w:rPr>
        <w:t>coverage gap is about -0.60</w:t>
      </w:r>
      <w:r w:rsidR="0063785A">
        <w:rPr>
          <w:rFonts w:eastAsia="宋体"/>
          <w:lang w:val="en-GB" w:eastAsia="zh-CN"/>
        </w:rPr>
        <w:t>~-1.90</w:t>
      </w:r>
      <w:r w:rsidR="00816DCE">
        <w:rPr>
          <w:rFonts w:eastAsia="宋体"/>
          <w:lang w:val="en-GB" w:eastAsia="zh-CN"/>
        </w:rPr>
        <w:t xml:space="preserve">dB </w:t>
      </w:r>
      <w:r w:rsidR="0063785A">
        <w:rPr>
          <w:rFonts w:eastAsia="宋体"/>
          <w:lang w:val="en-GB" w:eastAsia="zh-CN"/>
        </w:rPr>
        <w:t>and</w:t>
      </w:r>
      <w:r w:rsidR="00816DCE">
        <w:rPr>
          <w:rFonts w:eastAsia="宋体"/>
          <w:lang w:val="en-GB" w:eastAsia="zh-CN"/>
        </w:rPr>
        <w:t xml:space="preserve"> </w:t>
      </w:r>
      <w:r w:rsidR="0063785A">
        <w:rPr>
          <w:rFonts w:eastAsia="宋体"/>
          <w:lang w:val="en-GB" w:eastAsia="zh-CN"/>
        </w:rPr>
        <w:t>-3.6~</w:t>
      </w:r>
      <w:r w:rsidR="00816DCE">
        <w:rPr>
          <w:rFonts w:eastAsia="宋体"/>
          <w:lang w:val="en-GB" w:eastAsia="zh-CN"/>
        </w:rPr>
        <w:t>-4.90dB to be</w:t>
      </w:r>
      <w:r w:rsidR="0063785A">
        <w:rPr>
          <w:rFonts w:eastAsia="宋体"/>
          <w:lang w:val="en-GB" w:eastAsia="zh-CN"/>
        </w:rPr>
        <w:t xml:space="preserve"> studied in CE SI for normal UE and </w:t>
      </w:r>
      <w:proofErr w:type="spellStart"/>
      <w:r w:rsidR="0063785A">
        <w:rPr>
          <w:rFonts w:eastAsia="宋体"/>
          <w:lang w:val="en-GB" w:eastAsia="zh-CN"/>
        </w:rPr>
        <w:t>RedCap</w:t>
      </w:r>
      <w:proofErr w:type="spellEnd"/>
      <w:r w:rsidR="0063785A">
        <w:rPr>
          <w:rFonts w:eastAsia="宋体"/>
          <w:lang w:val="en-GB" w:eastAsia="zh-CN"/>
        </w:rPr>
        <w:t xml:space="preserve"> UE, targeting to reach the absolute coverage range requir</w:t>
      </w:r>
      <w:r w:rsidR="00965BA2">
        <w:rPr>
          <w:rFonts w:eastAsia="宋体"/>
          <w:lang w:val="en-GB" w:eastAsia="zh-CN"/>
        </w:rPr>
        <w:t>e</w:t>
      </w:r>
      <w:r w:rsidR="0063785A">
        <w:rPr>
          <w:rFonts w:eastAsia="宋体"/>
          <w:lang w:val="en-GB" w:eastAsia="zh-CN"/>
        </w:rPr>
        <w:t>ment. The performance gap derived from the deployment dependent target for urban 28GHz scenario is unacceptable for CE SI.</w:t>
      </w:r>
      <w:r w:rsidR="00965BA2">
        <w:rPr>
          <w:rFonts w:eastAsia="宋体"/>
          <w:lang w:val="en-GB" w:eastAsia="zh-CN"/>
        </w:rPr>
        <w:t xml:space="preserve"> The performance gap derived based on the reference channel, -3.41dB, should be adopted as the enhancement target for urban 28GHz scenario.</w:t>
      </w:r>
    </w:p>
    <w:p w14:paraId="02B95C3D" w14:textId="536AA62A" w:rsidR="0063785A" w:rsidRDefault="001E3164" w:rsidP="001D3524">
      <w:pPr>
        <w:spacing w:before="120"/>
        <w:rPr>
          <w:rFonts w:eastAsia="宋体"/>
          <w:b/>
          <w:i/>
          <w:lang w:val="en-GB" w:eastAsia="zh-CN"/>
        </w:rPr>
      </w:pPr>
      <w:r w:rsidRPr="00ED64C5">
        <w:rPr>
          <w:rFonts w:eastAsia="宋体"/>
          <w:b/>
          <w:i/>
          <w:lang w:val="en-GB" w:eastAsia="zh-CN"/>
        </w:rPr>
        <w:t>Observation 1</w:t>
      </w:r>
      <w:r w:rsidR="00F617C4" w:rsidRPr="0096394A">
        <w:rPr>
          <w:rFonts w:eastAsia="宋体"/>
          <w:b/>
          <w:i/>
          <w:lang w:val="en-GB" w:eastAsia="zh-CN"/>
        </w:rPr>
        <w:t xml:space="preserve">: The enhancement target </w:t>
      </w:r>
      <w:r>
        <w:rPr>
          <w:rFonts w:eastAsia="宋体" w:hint="eastAsia"/>
          <w:b/>
          <w:i/>
          <w:lang w:val="en-GB" w:eastAsia="zh-CN"/>
        </w:rPr>
        <w:t>for</w:t>
      </w:r>
      <w:r>
        <w:rPr>
          <w:rFonts w:eastAsia="宋体"/>
          <w:b/>
          <w:i/>
          <w:lang w:val="en-GB" w:eastAsia="zh-CN"/>
        </w:rPr>
        <w:t xml:space="preserve"> </w:t>
      </w:r>
      <w:r w:rsidR="00F617C4" w:rsidRPr="0096394A">
        <w:rPr>
          <w:rFonts w:eastAsia="宋体"/>
          <w:b/>
          <w:i/>
          <w:lang w:val="en-GB" w:eastAsia="zh-CN"/>
        </w:rPr>
        <w:t xml:space="preserve">Msg3 repetition </w:t>
      </w:r>
      <w:r>
        <w:rPr>
          <w:rFonts w:eastAsia="宋体"/>
          <w:b/>
          <w:i/>
          <w:lang w:val="en-GB" w:eastAsia="zh-CN"/>
        </w:rPr>
        <w:t>can</w:t>
      </w:r>
      <w:r w:rsidRPr="0096394A">
        <w:rPr>
          <w:rFonts w:eastAsia="宋体"/>
          <w:b/>
          <w:i/>
          <w:lang w:val="en-GB" w:eastAsia="zh-CN"/>
        </w:rPr>
        <w:t xml:space="preserve"> </w:t>
      </w:r>
      <w:r w:rsidR="00F617C4" w:rsidRPr="0096394A">
        <w:rPr>
          <w:rFonts w:eastAsia="宋体"/>
          <w:b/>
          <w:i/>
          <w:lang w:val="en-GB" w:eastAsia="zh-CN"/>
        </w:rPr>
        <w:t>be</w:t>
      </w:r>
      <w:r>
        <w:rPr>
          <w:rFonts w:eastAsia="宋体"/>
          <w:b/>
          <w:i/>
          <w:lang w:val="en-GB" w:eastAsia="zh-CN"/>
        </w:rPr>
        <w:t xml:space="preserve"> </w:t>
      </w:r>
      <w:r>
        <w:rPr>
          <w:rFonts w:eastAsia="宋体" w:hint="eastAsia"/>
          <w:b/>
          <w:i/>
          <w:lang w:val="en-GB" w:eastAsia="zh-CN"/>
        </w:rPr>
        <w:t>determined</w:t>
      </w:r>
      <w:r>
        <w:rPr>
          <w:rFonts w:eastAsia="宋体"/>
          <w:b/>
          <w:i/>
          <w:lang w:val="en-GB" w:eastAsia="zh-CN"/>
        </w:rPr>
        <w:t xml:space="preserve"> based on the outcome of SI</w:t>
      </w:r>
    </w:p>
    <w:p w14:paraId="50DDF11A" w14:textId="379AD3A8" w:rsidR="0063785A" w:rsidRPr="004F67F7" w:rsidRDefault="0063785A" w:rsidP="004E3BA8">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-0.60 ~ -1.90dB for normal UE in rural 4GHz</w:t>
      </w:r>
      <w:r w:rsidR="00D42131">
        <w:rPr>
          <w:rFonts w:ascii="Times New Roman" w:hAnsi="Times New Roman" w:cs="Times New Roman"/>
          <w:b/>
          <w:i/>
          <w:lang w:val="en-GB"/>
        </w:rPr>
        <w:t>/700MHz</w:t>
      </w:r>
      <w:r w:rsidRPr="004F67F7">
        <w:rPr>
          <w:rFonts w:ascii="Times New Roman" w:hAnsi="Times New Roman" w:cs="Times New Roman"/>
          <w:b/>
          <w:i/>
          <w:lang w:val="en-GB"/>
        </w:rPr>
        <w:t xml:space="preserve"> scenario,</w:t>
      </w:r>
    </w:p>
    <w:p w14:paraId="1903F456" w14:textId="1E878E75" w:rsidR="0063785A" w:rsidRPr="004F67F7" w:rsidRDefault="00965BA2" w:rsidP="004E3BA8">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 xml:space="preserve">-3.60 ~ -4.90dB for </w:t>
      </w:r>
      <w:proofErr w:type="spellStart"/>
      <w:r w:rsidRPr="004F67F7">
        <w:rPr>
          <w:rFonts w:ascii="Times New Roman" w:hAnsi="Times New Roman" w:cs="Times New Roman"/>
          <w:b/>
          <w:i/>
          <w:lang w:val="en-GB"/>
        </w:rPr>
        <w:t>RedCap</w:t>
      </w:r>
      <w:proofErr w:type="spellEnd"/>
      <w:r w:rsidRPr="004F67F7">
        <w:rPr>
          <w:rFonts w:ascii="Times New Roman" w:hAnsi="Times New Roman" w:cs="Times New Roman"/>
          <w:b/>
          <w:i/>
          <w:lang w:val="en-GB"/>
        </w:rPr>
        <w:t xml:space="preserve"> UE in rural 4GHz</w:t>
      </w:r>
      <w:r w:rsidR="00D42131">
        <w:rPr>
          <w:rFonts w:ascii="Times New Roman" w:hAnsi="Times New Roman" w:cs="Times New Roman"/>
          <w:b/>
          <w:i/>
          <w:lang w:val="en-GB"/>
        </w:rPr>
        <w:t>/700MHz</w:t>
      </w:r>
      <w:r w:rsidRPr="004F67F7">
        <w:rPr>
          <w:rFonts w:ascii="Times New Roman" w:hAnsi="Times New Roman" w:cs="Times New Roman"/>
          <w:b/>
          <w:i/>
          <w:lang w:val="en-GB"/>
        </w:rPr>
        <w:t xml:space="preserve"> scenario,</w:t>
      </w:r>
    </w:p>
    <w:p w14:paraId="5E53543A" w14:textId="59D237AD" w:rsidR="00965BA2" w:rsidRPr="004F67F7" w:rsidRDefault="00965BA2" w:rsidP="004E3BA8">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-3.41dB for normal UE in urban 28GHz scenario.</w:t>
      </w:r>
    </w:p>
    <w:p w14:paraId="6F0068A3" w14:textId="6F832606" w:rsidR="00AB30F0" w:rsidRDefault="0096394A" w:rsidP="001D3524">
      <w:pPr>
        <w:spacing w:before="120"/>
        <w:rPr>
          <w:rFonts w:eastAsia="宋体"/>
          <w:lang w:val="en-GB" w:eastAsia="zh-CN"/>
        </w:rPr>
      </w:pPr>
      <w:r>
        <w:rPr>
          <w:rFonts w:eastAsia="宋体" w:hint="eastAsia"/>
          <w:lang w:val="en-GB" w:eastAsia="zh-CN"/>
        </w:rPr>
        <w:t>T</w:t>
      </w:r>
      <w:r>
        <w:rPr>
          <w:rFonts w:eastAsia="宋体"/>
          <w:lang w:val="en-GB" w:eastAsia="zh-CN"/>
        </w:rPr>
        <w:t>he number of Msg3 repetition should be determined according to the enhancement target.</w:t>
      </w:r>
      <w:r w:rsidR="009A5CDF">
        <w:rPr>
          <w:rFonts w:eastAsia="宋体"/>
          <w:lang w:val="en-GB" w:eastAsia="zh-CN"/>
        </w:rPr>
        <w:t xml:space="preserve"> Figure 1 illustrates the BLER performance of Msg3 transmission with different repetition nu</w:t>
      </w:r>
      <w:r w:rsidR="00694EEC">
        <w:rPr>
          <w:rFonts w:eastAsia="宋体"/>
          <w:lang w:val="en-GB" w:eastAsia="zh-CN"/>
        </w:rPr>
        <w:t>mber</w:t>
      </w:r>
      <w:r w:rsidR="008E6454">
        <w:rPr>
          <w:rFonts w:eastAsia="宋体"/>
          <w:lang w:val="en-GB" w:eastAsia="zh-CN"/>
        </w:rPr>
        <w:t>s</w:t>
      </w:r>
      <w:r w:rsidR="00133D7B">
        <w:rPr>
          <w:rFonts w:eastAsia="宋体"/>
          <w:lang w:val="en-GB" w:eastAsia="zh-CN"/>
        </w:rPr>
        <w:t xml:space="preserve"> for rural 4GHz scenario</w:t>
      </w:r>
      <w:r w:rsidR="00694EEC">
        <w:rPr>
          <w:rFonts w:eastAsia="宋体"/>
          <w:lang w:val="en-GB" w:eastAsia="zh-CN"/>
        </w:rPr>
        <w:t>.</w:t>
      </w:r>
      <w:r w:rsidR="00267CFF">
        <w:rPr>
          <w:rFonts w:eastAsia="宋体"/>
          <w:lang w:val="en-GB" w:eastAsia="zh-CN"/>
        </w:rPr>
        <w:t xml:space="preserve"> </w:t>
      </w:r>
      <w:r w:rsidR="00133D7B">
        <w:rPr>
          <w:rFonts w:eastAsia="宋体"/>
          <w:lang w:val="en-GB" w:eastAsia="zh-CN"/>
        </w:rPr>
        <w:t>The detail</w:t>
      </w:r>
      <w:r w:rsidR="00133D7B">
        <w:rPr>
          <w:rFonts w:eastAsia="宋体" w:hint="eastAsia"/>
          <w:lang w:val="en-GB" w:eastAsia="zh-CN"/>
        </w:rPr>
        <w:t>e</w:t>
      </w:r>
      <w:r w:rsidR="00133D7B">
        <w:rPr>
          <w:rFonts w:eastAsia="宋体"/>
          <w:lang w:val="en-GB" w:eastAsia="zh-CN"/>
        </w:rPr>
        <w:t>d simulation parameters are summarized in Table 2</w:t>
      </w:r>
      <w:r w:rsidR="00D445C9">
        <w:rPr>
          <w:rFonts w:eastAsia="宋体"/>
          <w:lang w:val="en-GB" w:eastAsia="zh-CN"/>
        </w:rPr>
        <w:t>. According to the simulation results, the performance gain is 2.79dB and 5.70dB respectively for 2 repetitions and 4 repetitions</w:t>
      </w:r>
      <w:r w:rsidR="00693C9E">
        <w:rPr>
          <w:rFonts w:eastAsia="宋体"/>
          <w:lang w:val="en-GB" w:eastAsia="zh-CN"/>
        </w:rPr>
        <w:t xml:space="preserve">, which is </w:t>
      </w:r>
      <w:r w:rsidR="00554806">
        <w:rPr>
          <w:rFonts w:eastAsia="宋体"/>
          <w:lang w:val="en-GB" w:eastAsia="zh-CN"/>
        </w:rPr>
        <w:t>good enough to compensate the coverage gap</w:t>
      </w:r>
      <w:r w:rsidR="00E75C4D">
        <w:rPr>
          <w:rFonts w:eastAsia="宋体"/>
          <w:lang w:val="en-GB" w:eastAsia="zh-CN"/>
        </w:rPr>
        <w:t xml:space="preserve"> for all the scenarios as well as all types of UEs</w:t>
      </w:r>
      <w:r w:rsidR="00554806">
        <w:rPr>
          <w:rFonts w:eastAsia="宋体"/>
          <w:lang w:val="en-GB" w:eastAsia="zh-CN"/>
        </w:rPr>
        <w:t>.</w:t>
      </w:r>
    </w:p>
    <w:p w14:paraId="39BDF2F7" w14:textId="61C8CB42" w:rsidR="00CA38DB" w:rsidRDefault="00CA38DB" w:rsidP="001D3524">
      <w:pPr>
        <w:spacing w:before="120"/>
        <w:rPr>
          <w:rFonts w:eastAsia="宋体"/>
          <w:lang w:val="en-GB" w:eastAsia="zh-CN"/>
        </w:rPr>
      </w:pPr>
      <w:r>
        <w:rPr>
          <w:rFonts w:eastAsia="宋体"/>
          <w:lang w:val="en-GB" w:eastAsia="zh-CN"/>
        </w:rPr>
        <w:t>In Rel-15/16, the maximum number of PUSCH repetition type A is 16</w:t>
      </w:r>
      <w:r w:rsidR="00643175">
        <w:rPr>
          <w:rFonts w:eastAsia="宋体"/>
          <w:lang w:val="en-GB" w:eastAsia="zh-CN"/>
        </w:rPr>
        <w:t xml:space="preserve">, which could provide about 12dB coverage gain. It is not </w:t>
      </w:r>
      <w:r w:rsidR="00D71FEA">
        <w:rPr>
          <w:rFonts w:eastAsia="宋体"/>
          <w:lang w:val="en-GB" w:eastAsia="zh-CN"/>
        </w:rPr>
        <w:t>able</w:t>
      </w:r>
      <w:r w:rsidR="00643175">
        <w:rPr>
          <w:rFonts w:eastAsia="宋体"/>
          <w:lang w:val="en-GB" w:eastAsia="zh-CN"/>
        </w:rPr>
        <w:t xml:space="preserve"> to compensate the </w:t>
      </w:r>
      <w:r w:rsidR="00A53037">
        <w:rPr>
          <w:rFonts w:eastAsia="宋体"/>
          <w:lang w:val="en-GB" w:eastAsia="zh-CN"/>
        </w:rPr>
        <w:t>coverage gap derived from</w:t>
      </w:r>
      <w:r w:rsidR="00334D7B">
        <w:rPr>
          <w:rFonts w:eastAsia="宋体"/>
          <w:lang w:val="en-GB" w:eastAsia="zh-CN"/>
        </w:rPr>
        <w:t xml:space="preserve"> the</w:t>
      </w:r>
      <w:r w:rsidR="00A53037">
        <w:rPr>
          <w:rFonts w:eastAsia="宋体"/>
          <w:lang w:val="en-GB" w:eastAsia="zh-CN"/>
        </w:rPr>
        <w:t xml:space="preserve"> </w:t>
      </w:r>
      <w:r w:rsidR="00D71FEA">
        <w:rPr>
          <w:rFonts w:eastAsia="宋体"/>
          <w:lang w:val="en-GB" w:eastAsia="zh-CN"/>
        </w:rPr>
        <w:t xml:space="preserve">deployment dependent target for FR2 urban scenario, but is good enough to </w:t>
      </w:r>
      <w:r w:rsidR="00334D7B">
        <w:rPr>
          <w:rFonts w:eastAsia="宋体"/>
          <w:lang w:val="en-GB" w:eastAsia="zh-CN"/>
        </w:rPr>
        <w:t xml:space="preserve">provide a stable Msg3 transmission for the FR1 normal UE and </w:t>
      </w:r>
      <w:proofErr w:type="spellStart"/>
      <w:r w:rsidR="00334D7B">
        <w:rPr>
          <w:rFonts w:eastAsia="宋体"/>
          <w:lang w:val="en-GB" w:eastAsia="zh-CN"/>
        </w:rPr>
        <w:t>RedCap</w:t>
      </w:r>
      <w:proofErr w:type="spellEnd"/>
      <w:r w:rsidR="00334D7B">
        <w:rPr>
          <w:rFonts w:eastAsia="宋体"/>
          <w:lang w:val="en-GB" w:eastAsia="zh-CN"/>
        </w:rPr>
        <w:t xml:space="preserve"> UE.</w:t>
      </w:r>
      <w:r w:rsidR="0082692B">
        <w:rPr>
          <w:rFonts w:eastAsia="宋体"/>
          <w:lang w:val="en-GB" w:eastAsia="zh-CN"/>
        </w:rPr>
        <w:t xml:space="preserve"> Therefore, </w:t>
      </w:r>
      <w:bookmarkStart w:id="5" w:name="_Hlk61736185"/>
      <w:r w:rsidR="0082692B">
        <w:rPr>
          <w:rFonts w:eastAsia="宋体"/>
          <w:lang w:val="en-GB" w:eastAsia="zh-CN"/>
        </w:rPr>
        <w:t>the repetition numbers used for PUSCH repetition type A should be adopted as the baseline for the Msg3 repetition design</w:t>
      </w:r>
      <w:bookmarkEnd w:id="5"/>
      <w:r w:rsidR="0082692B">
        <w:rPr>
          <w:rFonts w:eastAsia="宋体"/>
          <w:lang w:val="en-GB" w:eastAsia="zh-CN"/>
        </w:rPr>
        <w:t>, and the down selection</w:t>
      </w:r>
      <w:r w:rsidR="00B2698C">
        <w:rPr>
          <w:rFonts w:eastAsia="宋体"/>
          <w:lang w:val="en-GB" w:eastAsia="zh-CN"/>
        </w:rPr>
        <w:t xml:space="preserve"> of the repetition numbers </w:t>
      </w:r>
      <w:r w:rsidR="0082692B">
        <w:rPr>
          <w:rFonts w:eastAsia="宋体"/>
          <w:lang w:val="en-GB" w:eastAsia="zh-CN"/>
        </w:rPr>
        <w:t xml:space="preserve">should be </w:t>
      </w:r>
      <w:r w:rsidR="00B2698C">
        <w:rPr>
          <w:rFonts w:eastAsia="宋体"/>
          <w:lang w:val="en-GB" w:eastAsia="zh-CN"/>
        </w:rPr>
        <w:t>studied further for the efficient indication.</w:t>
      </w:r>
    </w:p>
    <w:p w14:paraId="188EB743" w14:textId="6F2A84C1" w:rsidR="00554806" w:rsidRDefault="00554806" w:rsidP="001D3524">
      <w:pPr>
        <w:spacing w:before="120"/>
        <w:rPr>
          <w:rFonts w:eastAsia="宋体"/>
          <w:b/>
          <w:i/>
          <w:lang w:val="en-GB" w:eastAsia="zh-CN"/>
        </w:rPr>
      </w:pPr>
      <w:r w:rsidRPr="00ED64C5">
        <w:rPr>
          <w:rFonts w:eastAsia="宋体"/>
          <w:b/>
          <w:i/>
          <w:lang w:val="en-GB" w:eastAsia="zh-CN"/>
        </w:rPr>
        <w:t xml:space="preserve">Observation </w:t>
      </w:r>
      <w:r w:rsidR="004E3BA8">
        <w:rPr>
          <w:rFonts w:eastAsia="宋体"/>
          <w:b/>
          <w:i/>
          <w:lang w:val="en-GB" w:eastAsia="zh-CN"/>
        </w:rPr>
        <w:t>2</w:t>
      </w:r>
      <w:r w:rsidRPr="00ED64C5">
        <w:rPr>
          <w:rFonts w:eastAsia="宋体"/>
          <w:b/>
          <w:i/>
          <w:lang w:val="en-GB" w:eastAsia="zh-CN"/>
        </w:rPr>
        <w:t>: the performance gain is 2.79dB and 5.70dB respectively for Msg3 transmission with 2 repetitions and 4 repetitions.</w:t>
      </w:r>
    </w:p>
    <w:p w14:paraId="03F4B10A" w14:textId="4D33E1E3" w:rsidR="00CA38DB" w:rsidRPr="00ED64C5" w:rsidRDefault="00CA38DB" w:rsidP="001D3524">
      <w:pPr>
        <w:spacing w:before="120"/>
        <w:rPr>
          <w:rFonts w:eastAsia="宋体"/>
          <w:b/>
          <w:i/>
          <w:lang w:val="en-GB" w:eastAsia="zh-CN"/>
        </w:rPr>
      </w:pPr>
      <w:r>
        <w:rPr>
          <w:rFonts w:eastAsia="宋体" w:hint="eastAsia"/>
          <w:b/>
          <w:i/>
          <w:lang w:val="en-GB" w:eastAsia="zh-CN"/>
        </w:rPr>
        <w:t>P</w:t>
      </w:r>
      <w:r>
        <w:rPr>
          <w:rFonts w:eastAsia="宋体"/>
          <w:b/>
          <w:i/>
          <w:lang w:val="en-GB" w:eastAsia="zh-CN"/>
        </w:rPr>
        <w:t xml:space="preserve">roposal </w:t>
      </w:r>
      <w:r w:rsidR="00020CD9">
        <w:rPr>
          <w:rFonts w:eastAsia="宋体"/>
          <w:b/>
          <w:i/>
          <w:lang w:val="en-GB" w:eastAsia="zh-CN"/>
        </w:rPr>
        <w:t>1</w:t>
      </w:r>
      <w:r>
        <w:rPr>
          <w:rFonts w:eastAsia="宋体"/>
          <w:b/>
          <w:i/>
          <w:lang w:val="en-GB" w:eastAsia="zh-CN"/>
        </w:rPr>
        <w:t xml:space="preserve">: </w:t>
      </w:r>
      <w:r w:rsidR="0082692B">
        <w:rPr>
          <w:rFonts w:eastAsia="宋体"/>
          <w:b/>
          <w:i/>
          <w:lang w:val="en-GB" w:eastAsia="zh-CN"/>
        </w:rPr>
        <w:t>T</w:t>
      </w:r>
      <w:r w:rsidR="0082692B" w:rsidRPr="0082692B">
        <w:rPr>
          <w:rFonts w:eastAsia="宋体"/>
          <w:b/>
          <w:i/>
          <w:lang w:val="en-GB" w:eastAsia="zh-CN"/>
        </w:rPr>
        <w:t>he repetition numbers used for PUSCH repetition type A should be adopted as the baseline for the Msg3 repetition desi</w:t>
      </w:r>
      <w:r w:rsidR="0082692B" w:rsidRPr="00E33342">
        <w:rPr>
          <w:rFonts w:eastAsia="宋体"/>
          <w:b/>
          <w:i/>
          <w:lang w:val="en-GB" w:eastAsia="zh-CN"/>
        </w:rPr>
        <w:t>gn</w:t>
      </w:r>
      <w:r w:rsidR="00E33342" w:rsidRPr="00E33342">
        <w:rPr>
          <w:rFonts w:eastAsia="宋体"/>
          <w:b/>
          <w:i/>
          <w:lang w:val="en-GB" w:eastAsia="zh-CN"/>
        </w:rPr>
        <w:t xml:space="preserve">, </w:t>
      </w:r>
      <w:r w:rsidR="00E33342" w:rsidRPr="004E3BA8">
        <w:rPr>
          <w:rFonts w:eastAsia="宋体"/>
          <w:b/>
          <w:i/>
          <w:lang w:val="en-GB" w:eastAsia="zh-CN"/>
        </w:rPr>
        <w:t>and the down selection of the repetition numbers should be studied further for the efficient indication</w:t>
      </w:r>
      <w:r w:rsidR="0082692B">
        <w:rPr>
          <w:rFonts w:eastAsia="宋体"/>
          <w:b/>
          <w:i/>
          <w:lang w:val="en-GB" w:eastAsia="zh-CN"/>
        </w:rPr>
        <w:t>.</w:t>
      </w:r>
    </w:p>
    <w:p w14:paraId="40C2BF74" w14:textId="235DA47C" w:rsidR="00CE1E35" w:rsidRDefault="00CE1E35" w:rsidP="001D3524">
      <w:pPr>
        <w:spacing w:before="120"/>
        <w:rPr>
          <w:rFonts w:eastAsia="宋体"/>
          <w:lang w:val="en-GB" w:eastAsia="zh-CN"/>
        </w:rPr>
      </w:pPr>
      <w:r>
        <w:rPr>
          <w:rFonts w:eastAsia="宋体"/>
          <w:lang w:val="en-GB" w:eastAsia="zh-CN"/>
        </w:rPr>
        <w:t xml:space="preserve"> </w:t>
      </w:r>
    </w:p>
    <w:p w14:paraId="1468D2E3" w14:textId="0CFD90C6" w:rsidR="00A662B4" w:rsidRPr="0099214E" w:rsidRDefault="00A662B4" w:rsidP="00A662B4">
      <w:pPr>
        <w:spacing w:before="120"/>
        <w:jc w:val="center"/>
        <w:rPr>
          <w:rFonts w:eastAsia="宋体"/>
          <w:b/>
          <w:lang w:val="en-GB" w:eastAsia="zh-CN"/>
        </w:rPr>
      </w:pPr>
      <w:r w:rsidRPr="0099214E">
        <w:rPr>
          <w:rFonts w:eastAsia="宋体" w:hint="eastAsia"/>
          <w:b/>
          <w:lang w:val="en-GB" w:eastAsia="zh-CN"/>
        </w:rPr>
        <w:t>T</w:t>
      </w:r>
      <w:r w:rsidRPr="0099214E">
        <w:rPr>
          <w:rFonts w:eastAsia="宋体"/>
          <w:b/>
          <w:lang w:val="en-GB" w:eastAsia="zh-CN"/>
        </w:rPr>
        <w:t xml:space="preserve">able 1. </w:t>
      </w:r>
      <w:r w:rsidR="00BD150B" w:rsidRPr="0099214E">
        <w:rPr>
          <w:rFonts w:eastAsia="宋体"/>
          <w:b/>
          <w:lang w:val="en-GB" w:eastAsia="zh-CN"/>
        </w:rPr>
        <w:t xml:space="preserve">Performance gap of Msg3 PUSCH </w:t>
      </w:r>
      <w:r w:rsidR="00D2671A" w:rsidRPr="0099214E">
        <w:rPr>
          <w:rFonts w:eastAsia="宋体"/>
          <w:b/>
          <w:lang w:val="en-GB" w:eastAsia="zh-CN"/>
        </w:rPr>
        <w:t>targeted to the desired coverage region</w:t>
      </w:r>
    </w:p>
    <w:tbl>
      <w:tblPr>
        <w:tblStyle w:val="ac"/>
        <w:tblW w:w="9776" w:type="dxa"/>
        <w:tblLook w:val="04A0" w:firstRow="1" w:lastRow="0" w:firstColumn="1" w:lastColumn="0" w:noHBand="0" w:noVBand="1"/>
      </w:tblPr>
      <w:tblGrid>
        <w:gridCol w:w="1386"/>
        <w:gridCol w:w="1708"/>
        <w:gridCol w:w="1808"/>
        <w:gridCol w:w="1808"/>
        <w:gridCol w:w="1705"/>
        <w:gridCol w:w="1361"/>
      </w:tblGrid>
      <w:tr w:rsidR="00401A09" w14:paraId="7130277F" w14:textId="77777777" w:rsidTr="00401A09">
        <w:tc>
          <w:tcPr>
            <w:tcW w:w="1386" w:type="dxa"/>
            <w:vMerge w:val="restart"/>
            <w:shd w:val="clear" w:color="auto" w:fill="B8CCE4" w:themeFill="accent1" w:themeFillTint="66"/>
          </w:tcPr>
          <w:p w14:paraId="36B30870" w14:textId="004C5DD5"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S</w:t>
            </w:r>
            <w:r w:rsidRPr="00C16C05">
              <w:rPr>
                <w:rFonts w:eastAsia="宋体"/>
                <w:sz w:val="18"/>
                <w:lang w:val="en-GB" w:eastAsia="zh-CN"/>
              </w:rPr>
              <w:t>cenario</w:t>
            </w:r>
          </w:p>
        </w:tc>
        <w:tc>
          <w:tcPr>
            <w:tcW w:w="1708" w:type="dxa"/>
            <w:vMerge w:val="restart"/>
            <w:shd w:val="clear" w:color="auto" w:fill="B8CCE4" w:themeFill="accent1" w:themeFillTint="66"/>
          </w:tcPr>
          <w:p w14:paraId="0D578A3B" w14:textId="00E11638"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Scenario dependent </w:t>
            </w:r>
            <w:r>
              <w:rPr>
                <w:rFonts w:eastAsia="宋体"/>
                <w:sz w:val="18"/>
                <w:lang w:val="en-GB" w:eastAsia="zh-CN"/>
              </w:rPr>
              <w:t>t</w:t>
            </w:r>
            <w:r w:rsidRPr="00C16C05">
              <w:rPr>
                <w:rFonts w:eastAsia="宋体"/>
                <w:sz w:val="18"/>
                <w:lang w:val="en-GB" w:eastAsia="zh-CN"/>
              </w:rPr>
              <w:t>arget metrics</w:t>
            </w:r>
          </w:p>
        </w:tc>
        <w:tc>
          <w:tcPr>
            <w:tcW w:w="3616" w:type="dxa"/>
            <w:gridSpan w:val="2"/>
            <w:shd w:val="clear" w:color="auto" w:fill="B8CCE4" w:themeFill="accent1" w:themeFillTint="66"/>
          </w:tcPr>
          <w:p w14:paraId="67ED2CF2" w14:textId="07202689"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M</w:t>
            </w:r>
            <w:r w:rsidRPr="00C16C05">
              <w:rPr>
                <w:rFonts w:eastAsia="宋体"/>
                <w:sz w:val="18"/>
                <w:lang w:val="en-GB" w:eastAsia="zh-CN"/>
              </w:rPr>
              <w:t>PL</w:t>
            </w:r>
          </w:p>
        </w:tc>
        <w:tc>
          <w:tcPr>
            <w:tcW w:w="3066" w:type="dxa"/>
            <w:gridSpan w:val="2"/>
            <w:shd w:val="clear" w:color="auto" w:fill="B8CCE4" w:themeFill="accent1" w:themeFillTint="66"/>
          </w:tcPr>
          <w:p w14:paraId="3575544F" w14:textId="2FD3B5AB" w:rsidR="00401A09" w:rsidRPr="00C16C05" w:rsidRDefault="00401A09" w:rsidP="0035165A">
            <w:pPr>
              <w:spacing w:before="120"/>
              <w:jc w:val="center"/>
              <w:rPr>
                <w:rFonts w:eastAsia="宋体"/>
                <w:sz w:val="18"/>
                <w:lang w:val="en-GB" w:eastAsia="zh-CN"/>
              </w:rPr>
            </w:pPr>
            <w:r w:rsidRPr="00C16C05">
              <w:rPr>
                <w:rFonts w:eastAsia="宋体" w:hint="eastAsia"/>
                <w:sz w:val="18"/>
                <w:lang w:val="en-GB" w:eastAsia="zh-CN"/>
              </w:rPr>
              <w:t>M</w:t>
            </w:r>
            <w:r w:rsidRPr="00C16C05">
              <w:rPr>
                <w:rFonts w:eastAsia="宋体"/>
                <w:sz w:val="18"/>
                <w:lang w:val="en-GB" w:eastAsia="zh-CN"/>
              </w:rPr>
              <w:t>IL</w:t>
            </w:r>
          </w:p>
        </w:tc>
      </w:tr>
      <w:tr w:rsidR="00401A09" w14:paraId="09C3CF67" w14:textId="77777777" w:rsidTr="00401A09">
        <w:tc>
          <w:tcPr>
            <w:tcW w:w="1386" w:type="dxa"/>
            <w:vMerge/>
            <w:shd w:val="clear" w:color="auto" w:fill="B8CCE4" w:themeFill="accent1" w:themeFillTint="66"/>
          </w:tcPr>
          <w:p w14:paraId="146F0790" w14:textId="638BABD8" w:rsidR="00401A09" w:rsidRPr="00C16C05" w:rsidRDefault="00401A09" w:rsidP="0035165A">
            <w:pPr>
              <w:spacing w:before="120"/>
              <w:jc w:val="center"/>
              <w:rPr>
                <w:rFonts w:eastAsia="宋体"/>
                <w:sz w:val="18"/>
                <w:lang w:val="en-GB" w:eastAsia="zh-CN"/>
              </w:rPr>
            </w:pPr>
          </w:p>
        </w:tc>
        <w:tc>
          <w:tcPr>
            <w:tcW w:w="1708" w:type="dxa"/>
            <w:vMerge/>
            <w:shd w:val="clear" w:color="auto" w:fill="B8CCE4" w:themeFill="accent1" w:themeFillTint="66"/>
          </w:tcPr>
          <w:p w14:paraId="0281E287" w14:textId="5F52A717" w:rsidR="00401A09" w:rsidRPr="00C16C05" w:rsidRDefault="00401A09" w:rsidP="0035165A">
            <w:pPr>
              <w:spacing w:before="120"/>
              <w:jc w:val="center"/>
              <w:rPr>
                <w:rFonts w:eastAsia="宋体"/>
                <w:sz w:val="18"/>
                <w:lang w:val="en-GB" w:eastAsia="zh-CN"/>
              </w:rPr>
            </w:pPr>
          </w:p>
        </w:tc>
        <w:tc>
          <w:tcPr>
            <w:tcW w:w="1808" w:type="dxa"/>
            <w:shd w:val="clear" w:color="auto" w:fill="B8CCE4" w:themeFill="accent1" w:themeFillTint="66"/>
          </w:tcPr>
          <w:p w14:paraId="7A8C6D8F" w14:textId="35EAFE9B"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Representative </w:t>
            </w:r>
            <w:r w:rsidR="00D71FEA">
              <w:rPr>
                <w:rFonts w:eastAsia="宋体"/>
                <w:sz w:val="18"/>
                <w:lang w:val="en-GB" w:eastAsia="zh-CN"/>
              </w:rPr>
              <w:t xml:space="preserve">MPL </w:t>
            </w:r>
            <w:r w:rsidRPr="00C16C05">
              <w:rPr>
                <w:rFonts w:eastAsia="宋体"/>
                <w:sz w:val="18"/>
                <w:lang w:val="en-GB" w:eastAsia="zh-CN"/>
              </w:rPr>
              <w:t>value</w:t>
            </w:r>
          </w:p>
        </w:tc>
        <w:tc>
          <w:tcPr>
            <w:tcW w:w="1808" w:type="dxa"/>
            <w:shd w:val="clear" w:color="auto" w:fill="B8CCE4" w:themeFill="accent1" w:themeFillTint="66"/>
          </w:tcPr>
          <w:p w14:paraId="51BA1C78" w14:textId="30F459D1"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 xml:space="preserve">Gap from </w:t>
            </w:r>
            <w:r>
              <w:rPr>
                <w:rFonts w:eastAsia="宋体"/>
                <w:sz w:val="18"/>
                <w:lang w:val="en-GB" w:eastAsia="zh-CN"/>
              </w:rPr>
              <w:t>d</w:t>
            </w:r>
            <w:r w:rsidRPr="00C16C05">
              <w:rPr>
                <w:rFonts w:eastAsia="宋体"/>
                <w:sz w:val="18"/>
                <w:lang w:val="en-GB" w:eastAsia="zh-CN"/>
              </w:rPr>
              <w:t>eployment dependent target</w:t>
            </w:r>
          </w:p>
        </w:tc>
        <w:tc>
          <w:tcPr>
            <w:tcW w:w="1705" w:type="dxa"/>
            <w:shd w:val="clear" w:color="auto" w:fill="B8CCE4" w:themeFill="accent1" w:themeFillTint="66"/>
          </w:tcPr>
          <w:p w14:paraId="4BDC05E5" w14:textId="10E2393A"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Representative MIL value</w:t>
            </w:r>
          </w:p>
        </w:tc>
        <w:tc>
          <w:tcPr>
            <w:tcW w:w="1361" w:type="dxa"/>
            <w:shd w:val="clear" w:color="auto" w:fill="B8CCE4" w:themeFill="accent1" w:themeFillTint="66"/>
          </w:tcPr>
          <w:p w14:paraId="387C0B21" w14:textId="77777777" w:rsidR="00401A09" w:rsidRPr="00C16C05" w:rsidRDefault="00401A09" w:rsidP="0035165A">
            <w:pPr>
              <w:spacing w:before="120"/>
              <w:jc w:val="center"/>
              <w:rPr>
                <w:rFonts w:eastAsia="宋体"/>
                <w:sz w:val="18"/>
                <w:lang w:val="en-GB" w:eastAsia="zh-CN"/>
              </w:rPr>
            </w:pPr>
            <w:r w:rsidRPr="00C16C05">
              <w:rPr>
                <w:rFonts w:eastAsia="宋体"/>
                <w:sz w:val="18"/>
                <w:lang w:val="en-GB" w:eastAsia="zh-CN"/>
              </w:rPr>
              <w:t>Gap from the worst channel</w:t>
            </w:r>
          </w:p>
        </w:tc>
      </w:tr>
      <w:tr w:rsidR="00C16C05" w14:paraId="5353711B" w14:textId="77777777" w:rsidTr="003565F5">
        <w:tc>
          <w:tcPr>
            <w:tcW w:w="1386" w:type="dxa"/>
          </w:tcPr>
          <w:p w14:paraId="37F850CD" w14:textId="77777777" w:rsidR="00C16C05" w:rsidRPr="00C16C05" w:rsidRDefault="00C16C05" w:rsidP="0035165A">
            <w:pPr>
              <w:spacing w:before="120"/>
              <w:jc w:val="center"/>
              <w:rPr>
                <w:rFonts w:eastAsia="宋体"/>
                <w:sz w:val="18"/>
                <w:lang w:val="en-GB" w:eastAsia="zh-CN"/>
              </w:rPr>
            </w:pPr>
            <w:r w:rsidRPr="00C16C05">
              <w:rPr>
                <w:sz w:val="18"/>
                <w:lang w:val="pt-BR" w:eastAsia="zh-CN"/>
              </w:rPr>
              <w:lastRenderedPageBreak/>
              <w:t>Rural 4GHz TDD NLOS O2I</w:t>
            </w:r>
          </w:p>
        </w:tc>
        <w:tc>
          <w:tcPr>
            <w:tcW w:w="1708" w:type="dxa"/>
          </w:tcPr>
          <w:p w14:paraId="6360EE1C"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ISD=1732m with BS Tx power of 33dBm/MHz</w:t>
            </w:r>
          </w:p>
        </w:tc>
        <w:tc>
          <w:tcPr>
            <w:tcW w:w="1808" w:type="dxa"/>
          </w:tcPr>
          <w:p w14:paraId="4B32EE73" w14:textId="30A014F1" w:rsidR="00C16C05" w:rsidRPr="00C16C05" w:rsidRDefault="00C16C0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29.68</w:t>
            </w:r>
          </w:p>
        </w:tc>
        <w:tc>
          <w:tcPr>
            <w:tcW w:w="1808" w:type="dxa"/>
          </w:tcPr>
          <w:p w14:paraId="7DFD1987" w14:textId="610EE4F8" w:rsidR="00C16C05" w:rsidRPr="0096394A" w:rsidRDefault="00C16C0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1.90</w:t>
            </w:r>
          </w:p>
        </w:tc>
        <w:tc>
          <w:tcPr>
            <w:tcW w:w="1705" w:type="dxa"/>
          </w:tcPr>
          <w:p w14:paraId="189B834A" w14:textId="6BE2FC7C"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48.11</w:t>
            </w:r>
          </w:p>
        </w:tc>
        <w:tc>
          <w:tcPr>
            <w:tcW w:w="1361" w:type="dxa"/>
          </w:tcPr>
          <w:p w14:paraId="58D3E05F" w14:textId="77777777"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5</w:t>
            </w:r>
            <w:r w:rsidRPr="00C16C05">
              <w:rPr>
                <w:rFonts w:eastAsia="宋体"/>
                <w:sz w:val="18"/>
                <w:lang w:val="en-GB" w:eastAsia="zh-CN"/>
              </w:rPr>
              <w:t>.86</w:t>
            </w:r>
          </w:p>
        </w:tc>
      </w:tr>
      <w:tr w:rsidR="00C16C05" w14:paraId="79F740D6" w14:textId="77777777" w:rsidTr="003565F5">
        <w:tc>
          <w:tcPr>
            <w:tcW w:w="1386" w:type="dxa"/>
          </w:tcPr>
          <w:p w14:paraId="23474D2E" w14:textId="1EBF648C" w:rsidR="00C16C05" w:rsidRPr="00C16C05" w:rsidRDefault="003565F5" w:rsidP="0035165A">
            <w:pPr>
              <w:spacing w:before="120"/>
              <w:jc w:val="center"/>
              <w:rPr>
                <w:rFonts w:eastAsia="宋体"/>
                <w:sz w:val="18"/>
                <w:lang w:val="en-GB" w:eastAsia="zh-CN"/>
              </w:rPr>
            </w:pPr>
            <w:r w:rsidRPr="003565F5">
              <w:rPr>
                <w:rFonts w:eastAsia="宋体"/>
                <w:sz w:val="18"/>
                <w:lang w:val="en-GB" w:eastAsia="zh-CN"/>
              </w:rPr>
              <w:t>Rural 700MHz FDD NLOS O2I</w:t>
            </w:r>
          </w:p>
        </w:tc>
        <w:tc>
          <w:tcPr>
            <w:tcW w:w="1708" w:type="dxa"/>
          </w:tcPr>
          <w:p w14:paraId="269C0453"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ISD=4000m</w:t>
            </w:r>
          </w:p>
        </w:tc>
        <w:tc>
          <w:tcPr>
            <w:tcW w:w="1808" w:type="dxa"/>
          </w:tcPr>
          <w:p w14:paraId="69CF7100" w14:textId="0A66B3CB" w:rsidR="00C16C05" w:rsidRPr="00C16C05" w:rsidRDefault="00C16C0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29.88</w:t>
            </w:r>
          </w:p>
        </w:tc>
        <w:tc>
          <w:tcPr>
            <w:tcW w:w="1808" w:type="dxa"/>
          </w:tcPr>
          <w:p w14:paraId="5FEFD6B3" w14:textId="0A5E2511" w:rsidR="00C16C05" w:rsidRPr="0096394A" w:rsidRDefault="00C16C0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0.60</w:t>
            </w:r>
          </w:p>
        </w:tc>
        <w:tc>
          <w:tcPr>
            <w:tcW w:w="1705" w:type="dxa"/>
          </w:tcPr>
          <w:p w14:paraId="4A5EB873" w14:textId="22277CEA"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47.50</w:t>
            </w:r>
          </w:p>
        </w:tc>
        <w:tc>
          <w:tcPr>
            <w:tcW w:w="1361" w:type="dxa"/>
          </w:tcPr>
          <w:p w14:paraId="045CDF82" w14:textId="77777777"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2</w:t>
            </w:r>
            <w:r w:rsidRPr="00C16C05">
              <w:rPr>
                <w:rFonts w:eastAsia="宋体"/>
                <w:sz w:val="18"/>
                <w:lang w:val="en-GB" w:eastAsia="zh-CN"/>
              </w:rPr>
              <w:t>.96</w:t>
            </w:r>
          </w:p>
        </w:tc>
      </w:tr>
      <w:tr w:rsidR="00C16C05" w14:paraId="0BEC3FB7" w14:textId="77777777" w:rsidTr="003565F5">
        <w:tc>
          <w:tcPr>
            <w:tcW w:w="1386" w:type="dxa"/>
          </w:tcPr>
          <w:p w14:paraId="1D7F3DF1"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Urban 28GHz TDD NLOS O2I</w:t>
            </w:r>
          </w:p>
        </w:tc>
        <w:tc>
          <w:tcPr>
            <w:tcW w:w="1708" w:type="dxa"/>
          </w:tcPr>
          <w:p w14:paraId="58691D13" w14:textId="77777777" w:rsidR="00C16C05" w:rsidRPr="00C16C05" w:rsidRDefault="00C16C05" w:rsidP="0035165A">
            <w:pPr>
              <w:spacing w:before="120"/>
              <w:jc w:val="center"/>
              <w:rPr>
                <w:rFonts w:eastAsia="宋体"/>
                <w:sz w:val="18"/>
                <w:lang w:val="en-GB" w:eastAsia="zh-CN"/>
              </w:rPr>
            </w:pPr>
            <w:r w:rsidRPr="00C16C05">
              <w:rPr>
                <w:rFonts w:eastAsia="宋体"/>
                <w:sz w:val="18"/>
                <w:lang w:val="en-GB" w:eastAsia="zh-CN"/>
              </w:rPr>
              <w:t>ISD=200m</w:t>
            </w:r>
          </w:p>
        </w:tc>
        <w:tc>
          <w:tcPr>
            <w:tcW w:w="1808" w:type="dxa"/>
          </w:tcPr>
          <w:p w14:paraId="661495D2" w14:textId="7052529F" w:rsidR="00C16C05" w:rsidRPr="00C16C05" w:rsidRDefault="003565F5" w:rsidP="0035165A">
            <w:pPr>
              <w:spacing w:before="120"/>
              <w:jc w:val="center"/>
              <w:rPr>
                <w:rFonts w:eastAsia="宋体"/>
                <w:sz w:val="18"/>
                <w:lang w:val="en-GB" w:eastAsia="zh-CN"/>
              </w:rPr>
            </w:pPr>
            <w:r>
              <w:rPr>
                <w:rFonts w:eastAsia="宋体" w:hint="eastAsia"/>
                <w:sz w:val="18"/>
                <w:lang w:val="en-GB" w:eastAsia="zh-CN"/>
              </w:rPr>
              <w:t>1</w:t>
            </w:r>
            <w:r>
              <w:rPr>
                <w:rFonts w:eastAsia="宋体"/>
                <w:sz w:val="18"/>
                <w:lang w:val="en-GB" w:eastAsia="zh-CN"/>
              </w:rPr>
              <w:t>03.53</w:t>
            </w:r>
          </w:p>
        </w:tc>
        <w:tc>
          <w:tcPr>
            <w:tcW w:w="1808" w:type="dxa"/>
          </w:tcPr>
          <w:p w14:paraId="6F631F28" w14:textId="4F54962D" w:rsidR="00C16C05" w:rsidRPr="0096394A" w:rsidRDefault="003565F5" w:rsidP="0035165A">
            <w:pPr>
              <w:spacing w:before="120"/>
              <w:jc w:val="center"/>
              <w:rPr>
                <w:rFonts w:eastAsia="宋体"/>
                <w:color w:val="FF0000"/>
                <w:sz w:val="18"/>
                <w:lang w:val="en-GB" w:eastAsia="zh-CN"/>
              </w:rPr>
            </w:pPr>
            <w:r w:rsidRPr="0096394A">
              <w:rPr>
                <w:rFonts w:eastAsia="宋体" w:hint="eastAsia"/>
                <w:color w:val="FF0000"/>
                <w:sz w:val="18"/>
                <w:lang w:val="en-GB" w:eastAsia="zh-CN"/>
              </w:rPr>
              <w:t>-</w:t>
            </w:r>
            <w:r w:rsidRPr="0096394A">
              <w:rPr>
                <w:rFonts w:eastAsia="宋体"/>
                <w:color w:val="FF0000"/>
                <w:sz w:val="18"/>
                <w:lang w:val="en-GB" w:eastAsia="zh-CN"/>
              </w:rPr>
              <w:t>19.57</w:t>
            </w:r>
          </w:p>
        </w:tc>
        <w:tc>
          <w:tcPr>
            <w:tcW w:w="1705" w:type="dxa"/>
          </w:tcPr>
          <w:p w14:paraId="538D3F30" w14:textId="0F0C8BFD" w:rsidR="00C16C05" w:rsidRPr="00C16C05" w:rsidRDefault="00C16C05" w:rsidP="0035165A">
            <w:pPr>
              <w:spacing w:before="120"/>
              <w:jc w:val="center"/>
              <w:rPr>
                <w:rFonts w:eastAsia="宋体"/>
                <w:sz w:val="18"/>
                <w:lang w:val="en-GB" w:eastAsia="zh-CN"/>
              </w:rPr>
            </w:pPr>
            <w:r w:rsidRPr="00C16C05">
              <w:rPr>
                <w:rFonts w:eastAsia="宋体" w:hint="eastAsia"/>
                <w:sz w:val="18"/>
                <w:lang w:val="en-GB" w:eastAsia="zh-CN"/>
              </w:rPr>
              <w:t>1</w:t>
            </w:r>
            <w:r w:rsidRPr="00C16C05">
              <w:rPr>
                <w:rFonts w:eastAsia="宋体"/>
                <w:sz w:val="18"/>
                <w:lang w:val="en-GB" w:eastAsia="zh-CN"/>
              </w:rPr>
              <w:t>39.72</w:t>
            </w:r>
          </w:p>
        </w:tc>
        <w:tc>
          <w:tcPr>
            <w:tcW w:w="1361" w:type="dxa"/>
          </w:tcPr>
          <w:p w14:paraId="4E3CC206" w14:textId="311A4DDC" w:rsidR="00C16C05" w:rsidRPr="00C16C05" w:rsidRDefault="00B02975" w:rsidP="0035165A">
            <w:pPr>
              <w:spacing w:before="120"/>
              <w:jc w:val="center"/>
              <w:rPr>
                <w:rFonts w:eastAsia="宋体"/>
                <w:sz w:val="18"/>
                <w:lang w:val="en-GB" w:eastAsia="zh-CN"/>
              </w:rPr>
            </w:pPr>
            <w:r w:rsidRPr="0096394A">
              <w:rPr>
                <w:rFonts w:eastAsia="宋体"/>
                <w:color w:val="FF0000"/>
                <w:sz w:val="18"/>
                <w:lang w:val="en-GB" w:eastAsia="zh-CN"/>
              </w:rPr>
              <w:t>-</w:t>
            </w:r>
            <w:r w:rsidR="00C16C05" w:rsidRPr="0096394A">
              <w:rPr>
                <w:rFonts w:eastAsia="宋体" w:hint="eastAsia"/>
                <w:color w:val="FF0000"/>
                <w:sz w:val="18"/>
                <w:lang w:val="en-GB" w:eastAsia="zh-CN"/>
              </w:rPr>
              <w:t>3</w:t>
            </w:r>
            <w:r w:rsidR="00C16C05" w:rsidRPr="0096394A">
              <w:rPr>
                <w:rFonts w:eastAsia="宋体"/>
                <w:color w:val="FF0000"/>
                <w:sz w:val="18"/>
                <w:lang w:val="en-GB" w:eastAsia="zh-CN"/>
              </w:rPr>
              <w:t>.41</w:t>
            </w:r>
          </w:p>
        </w:tc>
      </w:tr>
      <w:tr w:rsidR="003565F5" w14:paraId="1EB9A773" w14:textId="77777777" w:rsidTr="003565F5">
        <w:tc>
          <w:tcPr>
            <w:tcW w:w="9776" w:type="dxa"/>
            <w:gridSpan w:val="6"/>
          </w:tcPr>
          <w:p w14:paraId="38287D5C" w14:textId="77777777" w:rsidR="003565F5" w:rsidRDefault="003565F5" w:rsidP="005D0EE8">
            <w:pPr>
              <w:spacing w:before="120"/>
              <w:jc w:val="left"/>
              <w:rPr>
                <w:rFonts w:eastAsia="宋体"/>
                <w:sz w:val="18"/>
                <w:lang w:val="en-GB" w:eastAsia="zh-CN"/>
              </w:rPr>
            </w:pPr>
            <w:r>
              <w:rPr>
                <w:rFonts w:eastAsia="宋体" w:hint="eastAsia"/>
                <w:sz w:val="18"/>
                <w:lang w:val="en-GB" w:eastAsia="zh-CN"/>
              </w:rPr>
              <w:t>N</w:t>
            </w:r>
            <w:r>
              <w:rPr>
                <w:rFonts w:eastAsia="宋体"/>
                <w:sz w:val="18"/>
                <w:lang w:val="en-GB" w:eastAsia="zh-CN"/>
              </w:rPr>
              <w:t>ote</w:t>
            </w:r>
            <w:r w:rsidR="005D0EE8">
              <w:rPr>
                <w:rFonts w:eastAsia="宋体"/>
                <w:sz w:val="18"/>
                <w:lang w:val="en-GB" w:eastAsia="zh-CN"/>
              </w:rPr>
              <w:t>1</w:t>
            </w:r>
            <w:r>
              <w:rPr>
                <w:rFonts w:eastAsia="宋体"/>
                <w:sz w:val="18"/>
                <w:lang w:val="en-GB" w:eastAsia="zh-CN"/>
              </w:rPr>
              <w:t>: For</w:t>
            </w:r>
            <w:r w:rsidR="005D0EE8">
              <w:rPr>
                <w:rFonts w:eastAsia="宋体"/>
                <w:sz w:val="18"/>
                <w:lang w:val="en-GB" w:eastAsia="zh-CN"/>
              </w:rPr>
              <w:t xml:space="preserve"> FR2 scenarios, the relative difference is calculated by compared to the reference MIL of PUCCH format 1.</w:t>
            </w:r>
          </w:p>
          <w:p w14:paraId="43AB53C6" w14:textId="5A6DB261" w:rsidR="005D0EE8" w:rsidRPr="005D0EE8" w:rsidRDefault="005D0EE8" w:rsidP="008D22EE">
            <w:pPr>
              <w:spacing w:before="120"/>
              <w:jc w:val="left"/>
              <w:rPr>
                <w:rFonts w:eastAsia="宋体"/>
                <w:sz w:val="18"/>
                <w:lang w:val="en-GB" w:eastAsia="zh-CN"/>
              </w:rPr>
            </w:pPr>
            <w:r>
              <w:rPr>
                <w:rFonts w:eastAsia="宋体"/>
                <w:sz w:val="18"/>
                <w:lang w:val="en-GB" w:eastAsia="zh-CN"/>
              </w:rPr>
              <w:t>Note2: The evaluation of FR2 suburban scenario is also considered in TR 38.8</w:t>
            </w:r>
            <w:r w:rsidR="009773A6">
              <w:rPr>
                <w:rFonts w:eastAsia="宋体"/>
                <w:sz w:val="18"/>
                <w:lang w:val="en-GB" w:eastAsia="zh-CN"/>
              </w:rPr>
              <w:t>3</w:t>
            </w:r>
            <w:r>
              <w:rPr>
                <w:rFonts w:eastAsia="宋体"/>
                <w:sz w:val="18"/>
                <w:lang w:val="en-GB" w:eastAsia="zh-CN"/>
              </w:rPr>
              <w:t>0,</w:t>
            </w:r>
            <w:r w:rsidR="008D22EE">
              <w:rPr>
                <w:rFonts w:eastAsia="宋体"/>
                <w:sz w:val="18"/>
                <w:lang w:val="en-GB" w:eastAsia="zh-CN"/>
              </w:rPr>
              <w:t xml:space="preserve"> Msg3 PUSCH is one of the bottleneck channels in FR2 suburban scenario</w:t>
            </w:r>
            <w:r w:rsidR="006C48F5">
              <w:rPr>
                <w:rFonts w:eastAsia="宋体"/>
                <w:sz w:val="18"/>
                <w:lang w:val="en-GB" w:eastAsia="zh-CN"/>
              </w:rPr>
              <w:t xml:space="preserve"> showing the similar coverage gaps as those of FR2 urban scenario</w:t>
            </w:r>
            <w:r w:rsidR="008D22EE">
              <w:rPr>
                <w:rFonts w:eastAsia="宋体"/>
                <w:sz w:val="18"/>
                <w:lang w:val="en-GB" w:eastAsia="zh-CN"/>
              </w:rPr>
              <w:t xml:space="preserve">. </w:t>
            </w:r>
            <w:r w:rsidR="007A2BD7">
              <w:rPr>
                <w:rFonts w:eastAsia="宋体"/>
                <w:sz w:val="18"/>
                <w:lang w:val="en-GB" w:eastAsia="zh-CN"/>
              </w:rPr>
              <w:t xml:space="preserve">The evaluation results </w:t>
            </w:r>
            <w:r w:rsidR="006C48F5">
              <w:rPr>
                <w:rFonts w:eastAsia="宋体"/>
                <w:sz w:val="18"/>
                <w:lang w:val="en-GB" w:eastAsia="zh-CN"/>
              </w:rPr>
              <w:t>are</w:t>
            </w:r>
            <w:r w:rsidR="007A2BD7">
              <w:rPr>
                <w:rFonts w:eastAsia="宋体"/>
                <w:sz w:val="18"/>
                <w:lang w:val="en-GB" w:eastAsia="zh-CN"/>
              </w:rPr>
              <w:t xml:space="preserve"> illustrated in this table because </w:t>
            </w:r>
            <w:r>
              <w:rPr>
                <w:rFonts w:eastAsia="宋体"/>
                <w:sz w:val="18"/>
                <w:lang w:val="en-GB" w:eastAsia="zh-CN"/>
              </w:rPr>
              <w:t xml:space="preserve">only one company </w:t>
            </w:r>
            <w:r w:rsidR="007A2BD7">
              <w:rPr>
                <w:rFonts w:eastAsia="宋体"/>
                <w:sz w:val="18"/>
                <w:lang w:val="en-GB" w:eastAsia="zh-CN"/>
              </w:rPr>
              <w:t>evaluates this scenario.</w:t>
            </w:r>
            <w:r w:rsidR="008D22EE">
              <w:rPr>
                <w:rFonts w:eastAsia="宋体"/>
                <w:sz w:val="18"/>
                <w:lang w:val="en-GB" w:eastAsia="zh-CN"/>
              </w:rPr>
              <w:t xml:space="preserve"> </w:t>
            </w:r>
          </w:p>
        </w:tc>
      </w:tr>
    </w:tbl>
    <w:p w14:paraId="44D4024B" w14:textId="77777777" w:rsidR="00A662B4" w:rsidRDefault="00A662B4" w:rsidP="00AB30F0">
      <w:pPr>
        <w:spacing w:before="120"/>
        <w:jc w:val="center"/>
        <w:rPr>
          <w:rFonts w:eastAsia="宋体"/>
          <w:lang w:val="en-GB" w:eastAsia="zh-CN"/>
        </w:rPr>
      </w:pPr>
    </w:p>
    <w:p w14:paraId="0104E43E" w14:textId="5844072C" w:rsidR="00D97C18" w:rsidRDefault="00AB30F0" w:rsidP="00AB30F0">
      <w:pPr>
        <w:spacing w:before="120"/>
        <w:jc w:val="center"/>
        <w:rPr>
          <w:rFonts w:eastAsia="宋体"/>
          <w:lang w:val="en-GB" w:eastAsia="zh-CN"/>
        </w:rPr>
      </w:pPr>
      <w:r w:rsidRPr="00AB30F0">
        <w:rPr>
          <w:rFonts w:eastAsia="宋体"/>
          <w:noProof/>
          <w:lang w:val="en-GB" w:eastAsia="zh-CN"/>
        </w:rPr>
        <w:drawing>
          <wp:inline distT="0" distB="0" distL="0" distR="0" wp14:anchorId="37DAB5A8" wp14:editId="03E3D052">
            <wp:extent cx="3959749" cy="27072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2596" cy="2709246"/>
                    </a:xfrm>
                    <a:prstGeom prst="rect">
                      <a:avLst/>
                    </a:prstGeom>
                    <a:noFill/>
                    <a:ln>
                      <a:noFill/>
                    </a:ln>
                  </pic:spPr>
                </pic:pic>
              </a:graphicData>
            </a:graphic>
          </wp:inline>
        </w:drawing>
      </w:r>
    </w:p>
    <w:p w14:paraId="2DA8D133" w14:textId="5F703F61" w:rsidR="00505FFF" w:rsidRDefault="00D97C18" w:rsidP="00381B8C">
      <w:pPr>
        <w:spacing w:before="120"/>
        <w:jc w:val="center"/>
        <w:rPr>
          <w:rFonts w:eastAsia="宋体"/>
          <w:lang w:val="en-GB" w:eastAsia="zh-CN"/>
        </w:rPr>
      </w:pPr>
      <w:r>
        <w:rPr>
          <w:rFonts w:eastAsia="宋体" w:hint="eastAsia"/>
          <w:lang w:val="en-GB" w:eastAsia="zh-CN"/>
        </w:rPr>
        <w:t>Figure</w:t>
      </w:r>
      <w:r>
        <w:rPr>
          <w:rFonts w:eastAsia="宋体"/>
          <w:lang w:val="en-GB" w:eastAsia="zh-CN"/>
        </w:rPr>
        <w:t xml:space="preserve"> 1. </w:t>
      </w:r>
      <w:r w:rsidR="00AB30F0">
        <w:rPr>
          <w:rFonts w:eastAsia="宋体"/>
          <w:lang w:val="en-GB" w:eastAsia="zh-CN"/>
        </w:rPr>
        <w:t>BLER performance gain of Msg3 transmission with Type A PUSCH repetition</w:t>
      </w:r>
    </w:p>
    <w:p w14:paraId="62951035" w14:textId="77777777" w:rsidR="00FF56B2" w:rsidRPr="00471E3B" w:rsidRDefault="00FF56B2" w:rsidP="001D3524">
      <w:pPr>
        <w:spacing w:before="120"/>
        <w:rPr>
          <w:rFonts w:eastAsia="宋体"/>
          <w:lang w:val="en-GB" w:eastAsia="zh-CN"/>
        </w:rPr>
      </w:pPr>
    </w:p>
    <w:p w14:paraId="122BB79D" w14:textId="5CC0B293" w:rsidR="00C36AB6" w:rsidRPr="00F768D5" w:rsidRDefault="00AD26FD" w:rsidP="00C36AB6">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hint="eastAsia"/>
          <w:bCs/>
          <w:sz w:val="32"/>
          <w:szCs w:val="20"/>
          <w:lang w:val="en-GB" w:eastAsia="zh-CN"/>
        </w:rPr>
        <w:t>UE</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t</w:t>
      </w:r>
      <w:r>
        <w:rPr>
          <w:rFonts w:ascii="Arial" w:eastAsia="宋体" w:hAnsi="Arial"/>
          <w:bCs/>
          <w:sz w:val="32"/>
          <w:szCs w:val="20"/>
          <w:lang w:val="en-GB" w:eastAsia="zh-CN"/>
        </w:rPr>
        <w:t xml:space="preserve">riggered or </w:t>
      </w:r>
      <w:r w:rsidR="0071046A">
        <w:rPr>
          <w:rFonts w:ascii="Arial" w:eastAsia="宋体" w:hAnsi="Arial"/>
          <w:bCs/>
          <w:sz w:val="32"/>
          <w:szCs w:val="20"/>
          <w:lang w:val="en-GB" w:eastAsia="zh-CN"/>
        </w:rPr>
        <w:t>NW</w:t>
      </w:r>
      <w:r>
        <w:rPr>
          <w:rFonts w:ascii="Arial" w:eastAsia="宋体" w:hAnsi="Arial"/>
          <w:bCs/>
          <w:sz w:val="32"/>
          <w:szCs w:val="20"/>
          <w:lang w:val="en-GB" w:eastAsia="zh-CN"/>
        </w:rPr>
        <w:t xml:space="preserve"> triggered</w:t>
      </w:r>
      <w:r w:rsidR="00852026">
        <w:rPr>
          <w:rFonts w:ascii="Arial" w:eastAsia="宋体" w:hAnsi="Arial"/>
          <w:bCs/>
          <w:sz w:val="32"/>
          <w:szCs w:val="20"/>
          <w:lang w:val="en-GB" w:eastAsia="zh-CN"/>
        </w:rPr>
        <w:t xml:space="preserve"> Msg3 </w:t>
      </w:r>
      <w:r>
        <w:rPr>
          <w:rFonts w:ascii="Arial" w:eastAsia="宋体" w:hAnsi="Arial"/>
          <w:bCs/>
          <w:sz w:val="32"/>
          <w:szCs w:val="20"/>
          <w:lang w:val="en-GB" w:eastAsia="zh-CN"/>
        </w:rPr>
        <w:t xml:space="preserve">PUSCH </w:t>
      </w:r>
      <w:r w:rsidR="00852026">
        <w:rPr>
          <w:rFonts w:ascii="Arial" w:eastAsia="宋体" w:hAnsi="Arial"/>
          <w:bCs/>
          <w:sz w:val="32"/>
          <w:szCs w:val="20"/>
          <w:lang w:val="en-GB" w:eastAsia="zh-CN"/>
        </w:rPr>
        <w:t>repetition</w:t>
      </w:r>
    </w:p>
    <w:p w14:paraId="32AFF99E" w14:textId="07E5BA37" w:rsidR="0091004C" w:rsidRDefault="00AB488D" w:rsidP="00C36AB6">
      <w:pPr>
        <w:spacing w:before="120"/>
        <w:rPr>
          <w:rFonts w:eastAsia="宋体"/>
          <w:lang w:val="en-GB" w:eastAsia="zh-CN"/>
        </w:rPr>
      </w:pPr>
      <w:r>
        <w:rPr>
          <w:rFonts w:eastAsia="宋体" w:hint="eastAsia"/>
          <w:lang w:val="en-GB" w:eastAsia="zh-CN"/>
        </w:rPr>
        <w:t>M</w:t>
      </w:r>
      <w:r>
        <w:rPr>
          <w:rFonts w:eastAsia="宋体"/>
          <w:lang w:val="en-GB" w:eastAsia="zh-CN"/>
        </w:rPr>
        <w:t>sg3</w:t>
      </w:r>
      <w:r w:rsidR="00DA2674">
        <w:rPr>
          <w:rFonts w:eastAsia="宋体"/>
          <w:lang w:val="en-GB" w:eastAsia="zh-CN"/>
        </w:rPr>
        <w:t xml:space="preserve"> PUSCH</w:t>
      </w:r>
      <w:r>
        <w:rPr>
          <w:rFonts w:eastAsia="宋体"/>
          <w:lang w:val="en-GB" w:eastAsia="zh-CN"/>
        </w:rPr>
        <w:t xml:space="preserve"> repetition </w:t>
      </w:r>
      <w:r w:rsidR="00DA2674">
        <w:rPr>
          <w:rFonts w:eastAsia="宋体"/>
          <w:lang w:val="en-GB" w:eastAsia="zh-CN"/>
        </w:rPr>
        <w:t xml:space="preserve">can </w:t>
      </w:r>
      <w:r w:rsidR="00EF653D">
        <w:rPr>
          <w:rFonts w:eastAsia="宋体"/>
          <w:lang w:val="en-GB" w:eastAsia="zh-CN"/>
        </w:rPr>
        <w:t xml:space="preserve">be triggered </w:t>
      </w:r>
      <w:r w:rsidR="007D76F4">
        <w:rPr>
          <w:rFonts w:eastAsia="宋体" w:hint="eastAsia"/>
          <w:lang w:val="en-GB" w:eastAsia="zh-CN"/>
        </w:rPr>
        <w:t>for</w:t>
      </w:r>
      <w:r w:rsidR="007D76F4">
        <w:rPr>
          <w:rFonts w:eastAsia="宋体"/>
          <w:lang w:val="en-GB" w:eastAsia="zh-CN"/>
        </w:rPr>
        <w:t xml:space="preserve"> </w:t>
      </w:r>
      <w:r w:rsidR="000C0C84">
        <w:rPr>
          <w:rFonts w:eastAsia="宋体"/>
          <w:lang w:val="en-GB" w:eastAsia="zh-CN"/>
        </w:rPr>
        <w:t>cell-edge UEs</w:t>
      </w:r>
      <w:r w:rsidR="00DA2674">
        <w:rPr>
          <w:rFonts w:eastAsia="宋体"/>
          <w:lang w:val="en-GB" w:eastAsia="zh-CN"/>
        </w:rPr>
        <w:t xml:space="preserve"> or </w:t>
      </w:r>
      <w:proofErr w:type="spellStart"/>
      <w:r w:rsidR="00DA2674">
        <w:rPr>
          <w:rFonts w:eastAsia="宋体"/>
          <w:lang w:val="en-GB" w:eastAsia="zh-CN"/>
        </w:rPr>
        <w:t>RedCap</w:t>
      </w:r>
      <w:proofErr w:type="spellEnd"/>
      <w:r w:rsidR="00DA2674">
        <w:rPr>
          <w:rFonts w:eastAsia="宋体"/>
          <w:lang w:val="en-GB" w:eastAsia="zh-CN"/>
        </w:rPr>
        <w:t xml:space="preserve"> UEs for coverage enhancement</w:t>
      </w:r>
      <w:r w:rsidR="000C0C84">
        <w:rPr>
          <w:rFonts w:eastAsia="宋体"/>
          <w:lang w:val="en-GB" w:eastAsia="zh-CN"/>
        </w:rPr>
        <w:t>.</w:t>
      </w:r>
      <w:r w:rsidR="00FB637F">
        <w:rPr>
          <w:rFonts w:eastAsia="宋体"/>
          <w:lang w:val="en-GB" w:eastAsia="zh-CN"/>
        </w:rPr>
        <w:t xml:space="preserve"> </w:t>
      </w:r>
      <w:r w:rsidR="007E3A6E">
        <w:rPr>
          <w:rFonts w:eastAsia="宋体"/>
          <w:lang w:val="en-GB" w:eastAsia="zh-CN"/>
        </w:rPr>
        <w:t xml:space="preserve">The </w:t>
      </w:r>
      <w:r w:rsidR="00DA2674">
        <w:rPr>
          <w:rFonts w:eastAsia="宋体" w:hint="eastAsia"/>
          <w:lang w:val="en-GB" w:eastAsia="zh-CN"/>
        </w:rPr>
        <w:t>RACH</w:t>
      </w:r>
      <w:r w:rsidR="00DA2674">
        <w:rPr>
          <w:rFonts w:eastAsia="宋体"/>
          <w:lang w:val="en-GB" w:eastAsia="zh-CN"/>
        </w:rPr>
        <w:t xml:space="preserve"> </w:t>
      </w:r>
      <w:r w:rsidR="00BA5AE0">
        <w:rPr>
          <w:rFonts w:eastAsia="宋体"/>
          <w:lang w:val="en-GB" w:eastAsia="zh-CN"/>
        </w:rPr>
        <w:t xml:space="preserve">procedure </w:t>
      </w:r>
      <w:r w:rsidR="00DA2674">
        <w:rPr>
          <w:rFonts w:eastAsia="宋体"/>
          <w:lang w:val="en-GB" w:eastAsia="zh-CN"/>
        </w:rPr>
        <w:t xml:space="preserve">with </w:t>
      </w:r>
      <w:r w:rsidR="00BA5AE0">
        <w:rPr>
          <w:rFonts w:eastAsia="宋体"/>
          <w:lang w:val="en-GB" w:eastAsia="zh-CN"/>
        </w:rPr>
        <w:t>Msg3 repetition should be designed compat</w:t>
      </w:r>
      <w:r w:rsidR="00DE12E3">
        <w:rPr>
          <w:rFonts w:eastAsia="宋体" w:hint="eastAsia"/>
          <w:lang w:val="en-GB" w:eastAsia="zh-CN"/>
        </w:rPr>
        <w:t>i</w:t>
      </w:r>
      <w:r w:rsidR="00BA5AE0">
        <w:rPr>
          <w:rFonts w:eastAsia="宋体"/>
          <w:lang w:val="en-GB" w:eastAsia="zh-CN"/>
        </w:rPr>
        <w:t>ble with Rel-15/16 random access procedure.</w:t>
      </w:r>
      <w:r w:rsidR="00EF653D">
        <w:rPr>
          <w:rFonts w:eastAsia="宋体"/>
          <w:lang w:val="en-GB" w:eastAsia="zh-CN"/>
        </w:rPr>
        <w:t xml:space="preserve"> </w:t>
      </w:r>
      <w:r w:rsidR="00537FEB">
        <w:rPr>
          <w:rFonts w:eastAsia="宋体"/>
          <w:lang w:val="en-GB" w:eastAsia="zh-CN"/>
        </w:rPr>
        <w:t xml:space="preserve">As discussed in SI, </w:t>
      </w:r>
      <w:r w:rsidR="000E2A5D">
        <w:rPr>
          <w:rFonts w:eastAsia="宋体"/>
          <w:lang w:val="en-GB" w:eastAsia="zh-CN"/>
        </w:rPr>
        <w:t xml:space="preserve">Msg3 repetition can be triggered via UE request or </w:t>
      </w:r>
      <w:proofErr w:type="spellStart"/>
      <w:r w:rsidR="000E2A5D">
        <w:rPr>
          <w:rFonts w:eastAsia="宋体"/>
          <w:lang w:val="en-GB" w:eastAsia="zh-CN"/>
        </w:rPr>
        <w:t>gNB</w:t>
      </w:r>
      <w:proofErr w:type="spellEnd"/>
      <w:r w:rsidR="000E2A5D">
        <w:rPr>
          <w:rFonts w:eastAsia="宋体"/>
          <w:lang w:val="en-GB" w:eastAsia="zh-CN"/>
        </w:rPr>
        <w:t xml:space="preserve"> scheduling. </w:t>
      </w:r>
    </w:p>
    <w:p w14:paraId="4CAD9451" w14:textId="43673A65" w:rsidR="00CD3253" w:rsidRDefault="00017215" w:rsidP="00F1015D">
      <w:pPr>
        <w:spacing w:before="120"/>
        <w:rPr>
          <w:rFonts w:eastAsia="宋体"/>
          <w:lang w:val="en-GB"/>
        </w:rPr>
      </w:pPr>
      <w:r w:rsidRPr="00E07DE4">
        <w:rPr>
          <w:rFonts w:eastAsia="宋体"/>
          <w:lang w:val="en-GB"/>
        </w:rPr>
        <w:t xml:space="preserve">UE </w:t>
      </w:r>
      <w:r w:rsidR="0038710B">
        <w:rPr>
          <w:rFonts w:eastAsia="宋体"/>
          <w:lang w:val="en-GB"/>
        </w:rPr>
        <w:t xml:space="preserve">can initiate </w:t>
      </w:r>
      <w:r w:rsidRPr="00E07DE4">
        <w:rPr>
          <w:rFonts w:eastAsia="宋体"/>
          <w:lang w:val="en-GB"/>
        </w:rPr>
        <w:t xml:space="preserve">the </w:t>
      </w:r>
      <w:proofErr w:type="gramStart"/>
      <w:r w:rsidR="00F90BE3" w:rsidRPr="00E07DE4">
        <w:rPr>
          <w:rFonts w:eastAsia="宋体"/>
          <w:lang w:val="en-GB"/>
        </w:rPr>
        <w:t>random access</w:t>
      </w:r>
      <w:proofErr w:type="gramEnd"/>
      <w:r w:rsidR="00F90BE3" w:rsidRPr="00E07DE4">
        <w:rPr>
          <w:rFonts w:eastAsia="宋体"/>
          <w:lang w:val="en-GB"/>
        </w:rPr>
        <w:t xml:space="preserve"> procedure with Msg3 repetition by sending a </w:t>
      </w:r>
      <w:r w:rsidR="00B20FC2">
        <w:rPr>
          <w:rFonts w:eastAsia="宋体"/>
          <w:lang w:val="en-GB"/>
        </w:rPr>
        <w:t>M</w:t>
      </w:r>
      <w:r w:rsidR="00C7779E">
        <w:rPr>
          <w:rFonts w:eastAsia="宋体"/>
          <w:lang w:val="en-GB"/>
        </w:rPr>
        <w:t>sg</w:t>
      </w:r>
      <w:r w:rsidR="00B20FC2">
        <w:rPr>
          <w:rFonts w:eastAsia="宋体"/>
          <w:lang w:val="en-GB"/>
        </w:rPr>
        <w:t>1 preamble selected in the preamble subset associated with</w:t>
      </w:r>
      <w:r w:rsidR="00F90BE3" w:rsidRPr="00E07DE4">
        <w:rPr>
          <w:rFonts w:eastAsia="宋体"/>
          <w:lang w:val="en-GB"/>
        </w:rPr>
        <w:t xml:space="preserve"> Msg3 repetition request.</w:t>
      </w:r>
      <w:r w:rsidR="005F3BFA" w:rsidRPr="00E07DE4">
        <w:rPr>
          <w:rFonts w:eastAsia="宋体"/>
          <w:lang w:val="en-GB"/>
        </w:rPr>
        <w:t xml:space="preserve"> </w:t>
      </w:r>
      <w:r w:rsidR="00B20FC2">
        <w:rPr>
          <w:rFonts w:eastAsia="宋体"/>
          <w:lang w:val="en-GB"/>
        </w:rPr>
        <w:t xml:space="preserve">If </w:t>
      </w:r>
      <w:r w:rsidR="005F3BFA" w:rsidRPr="00E07DE4">
        <w:rPr>
          <w:rFonts w:eastAsia="宋体"/>
          <w:lang w:val="en-GB"/>
        </w:rPr>
        <w:t>the Msg1</w:t>
      </w:r>
      <w:r w:rsidR="00B20FC2">
        <w:rPr>
          <w:rFonts w:eastAsia="宋体"/>
          <w:lang w:val="en-GB"/>
        </w:rPr>
        <w:t xml:space="preserve"> preamble is detected,</w:t>
      </w:r>
      <w:r w:rsidR="005F3BFA" w:rsidRPr="00E07DE4">
        <w:rPr>
          <w:rFonts w:eastAsia="宋体"/>
          <w:lang w:val="en-GB"/>
        </w:rPr>
        <w:t xml:space="preserve"> </w:t>
      </w:r>
      <w:proofErr w:type="spellStart"/>
      <w:r w:rsidR="00B20FC2">
        <w:rPr>
          <w:rFonts w:eastAsia="宋体"/>
          <w:lang w:val="en-GB"/>
        </w:rPr>
        <w:t>gNB</w:t>
      </w:r>
      <w:proofErr w:type="spellEnd"/>
      <w:r w:rsidR="00B20FC2" w:rsidRPr="00E07DE4">
        <w:rPr>
          <w:rFonts w:eastAsia="宋体"/>
          <w:lang w:val="en-GB"/>
        </w:rPr>
        <w:t xml:space="preserve"> </w:t>
      </w:r>
      <w:r w:rsidR="005F3BFA" w:rsidRPr="00E07DE4">
        <w:rPr>
          <w:rFonts w:eastAsia="宋体"/>
          <w:lang w:val="en-GB"/>
        </w:rPr>
        <w:t xml:space="preserve">transmits the corresponding RAR messages scheduling a Msg3 repetition transmission. </w:t>
      </w:r>
    </w:p>
    <w:p w14:paraId="618B58A3" w14:textId="7CD415BC" w:rsidR="00262E33" w:rsidRDefault="00F1015D" w:rsidP="00F1015D">
      <w:pPr>
        <w:spacing w:before="120"/>
        <w:rPr>
          <w:rFonts w:eastAsia="宋体"/>
          <w:lang w:val="en-GB" w:eastAsia="zh-CN"/>
        </w:rPr>
      </w:pPr>
      <w:r>
        <w:rPr>
          <w:rFonts w:eastAsia="宋体"/>
          <w:lang w:val="en-GB"/>
        </w:rPr>
        <w:t xml:space="preserve">Besides, </w:t>
      </w:r>
      <w:r w:rsidR="0091004C">
        <w:rPr>
          <w:rFonts w:eastAsia="宋体"/>
          <w:lang w:val="en-GB" w:eastAsia="zh-CN"/>
        </w:rPr>
        <w:t xml:space="preserve">Msg3 repetition </w:t>
      </w:r>
      <w:r>
        <w:rPr>
          <w:rFonts w:eastAsia="宋体"/>
          <w:lang w:val="en-GB" w:eastAsia="zh-CN"/>
        </w:rPr>
        <w:t xml:space="preserve">can also be </w:t>
      </w:r>
      <w:r w:rsidR="0091004C">
        <w:rPr>
          <w:rFonts w:eastAsia="宋体"/>
          <w:lang w:val="en-GB" w:eastAsia="zh-CN"/>
        </w:rPr>
        <w:t xml:space="preserve">triggered via </w:t>
      </w:r>
      <w:proofErr w:type="spellStart"/>
      <w:r w:rsidR="0091004C">
        <w:rPr>
          <w:rFonts w:eastAsia="宋体"/>
          <w:lang w:val="en-GB" w:eastAsia="zh-CN"/>
        </w:rPr>
        <w:t>gNB</w:t>
      </w:r>
      <w:proofErr w:type="spellEnd"/>
      <w:r w:rsidR="0091004C">
        <w:rPr>
          <w:rFonts w:eastAsia="宋体"/>
          <w:lang w:val="en-GB" w:eastAsia="zh-CN"/>
        </w:rPr>
        <w:t xml:space="preserve"> scheduling</w:t>
      </w:r>
      <w:r>
        <w:rPr>
          <w:rFonts w:eastAsia="宋体"/>
          <w:lang w:val="en-GB" w:eastAsia="zh-CN"/>
        </w:rPr>
        <w:t xml:space="preserve"> w</w:t>
      </w:r>
      <w:r w:rsidR="00BC089A">
        <w:rPr>
          <w:rFonts w:eastAsia="宋体"/>
          <w:lang w:val="en-GB" w:eastAsia="zh-CN"/>
        </w:rPr>
        <w:t>ithout</w:t>
      </w:r>
      <w:r>
        <w:rPr>
          <w:rFonts w:eastAsia="宋体"/>
          <w:lang w:val="en-GB" w:eastAsia="zh-CN"/>
        </w:rPr>
        <w:t xml:space="preserve"> UE request</w:t>
      </w:r>
      <w:r w:rsidR="00D42131">
        <w:rPr>
          <w:rFonts w:eastAsia="宋体"/>
          <w:lang w:val="en-GB" w:eastAsia="zh-CN"/>
        </w:rPr>
        <w:t>.</w:t>
      </w:r>
      <w:r w:rsidR="0091004C">
        <w:rPr>
          <w:rFonts w:eastAsia="宋体"/>
          <w:lang w:val="en-GB" w:eastAsia="zh-CN"/>
        </w:rPr>
        <w:t xml:space="preserve"> </w:t>
      </w:r>
      <w:proofErr w:type="spellStart"/>
      <w:r w:rsidR="00967CA8">
        <w:rPr>
          <w:rFonts w:eastAsia="宋体"/>
          <w:lang w:val="en-GB" w:eastAsia="zh-CN"/>
        </w:rPr>
        <w:t>gNB</w:t>
      </w:r>
      <w:proofErr w:type="spellEnd"/>
      <w:r w:rsidR="00967CA8">
        <w:rPr>
          <w:rFonts w:eastAsia="宋体"/>
          <w:lang w:val="en-GB" w:eastAsia="zh-CN"/>
        </w:rPr>
        <w:t xml:space="preserve"> </w:t>
      </w:r>
      <w:r w:rsidR="006548F9">
        <w:rPr>
          <w:rFonts w:eastAsia="宋体"/>
          <w:lang w:val="en-GB" w:eastAsia="zh-CN"/>
        </w:rPr>
        <w:t xml:space="preserve">could schedule UE according to the received UL signal quality, such as PRACH or </w:t>
      </w:r>
      <w:r w:rsidR="00A018D1">
        <w:rPr>
          <w:rFonts w:eastAsia="宋体"/>
          <w:lang w:val="en-GB" w:eastAsia="zh-CN"/>
        </w:rPr>
        <w:t>the</w:t>
      </w:r>
      <w:r w:rsidR="00175D0F">
        <w:rPr>
          <w:rFonts w:eastAsia="宋体"/>
          <w:lang w:val="en-GB" w:eastAsia="zh-CN"/>
        </w:rPr>
        <w:t xml:space="preserve"> transmission of </w:t>
      </w:r>
      <w:r w:rsidR="006548F9">
        <w:rPr>
          <w:rFonts w:eastAsia="宋体"/>
          <w:lang w:val="en-GB" w:eastAsia="zh-CN"/>
        </w:rPr>
        <w:t xml:space="preserve">Msg3. </w:t>
      </w:r>
      <w:r w:rsidR="00262E33">
        <w:rPr>
          <w:rFonts w:eastAsia="宋体"/>
          <w:lang w:val="en-GB" w:eastAsia="zh-CN"/>
        </w:rPr>
        <w:t xml:space="preserve">For example, if </w:t>
      </w:r>
      <w:proofErr w:type="spellStart"/>
      <w:r w:rsidR="00262E33">
        <w:rPr>
          <w:rFonts w:eastAsia="宋体"/>
          <w:lang w:val="en-GB" w:eastAsia="zh-CN"/>
        </w:rPr>
        <w:t>gNB</w:t>
      </w:r>
      <w:proofErr w:type="spellEnd"/>
      <w:r w:rsidR="00262E33">
        <w:rPr>
          <w:rFonts w:eastAsia="宋体"/>
          <w:lang w:val="en-GB" w:eastAsia="zh-CN"/>
        </w:rPr>
        <w:t xml:space="preserve"> detects PRACH or DMRS of initial MSG3 PUSCH transmission</w:t>
      </w:r>
      <w:r w:rsidR="00BC089A">
        <w:rPr>
          <w:rFonts w:eastAsia="宋体"/>
          <w:lang w:val="en-GB" w:eastAsia="zh-CN"/>
        </w:rPr>
        <w:t xml:space="preserve"> or MSG3 PUSCH retransmission</w:t>
      </w:r>
      <w:r w:rsidR="00262E33">
        <w:rPr>
          <w:rFonts w:eastAsia="宋体"/>
          <w:lang w:val="en-GB" w:eastAsia="zh-CN"/>
        </w:rPr>
        <w:t xml:space="preserve"> and find</w:t>
      </w:r>
      <w:r w:rsidR="00A018D1">
        <w:rPr>
          <w:rFonts w:eastAsia="宋体"/>
          <w:lang w:val="en-GB" w:eastAsia="zh-CN"/>
        </w:rPr>
        <w:t>s that</w:t>
      </w:r>
      <w:r w:rsidR="00262E33">
        <w:rPr>
          <w:rFonts w:eastAsia="宋体"/>
          <w:lang w:val="en-GB" w:eastAsia="zh-CN"/>
        </w:rPr>
        <w:t xml:space="preserve"> the signal quality is not good enough</w:t>
      </w:r>
      <w:r w:rsidR="00160A47">
        <w:rPr>
          <w:rFonts w:eastAsia="宋体"/>
          <w:lang w:val="en-GB" w:eastAsia="zh-CN"/>
        </w:rPr>
        <w:t xml:space="preserve">, </w:t>
      </w:r>
      <w:proofErr w:type="spellStart"/>
      <w:r w:rsidR="00160A47">
        <w:rPr>
          <w:rFonts w:eastAsia="宋体"/>
          <w:lang w:val="en-GB" w:eastAsia="zh-CN"/>
        </w:rPr>
        <w:t>gNB</w:t>
      </w:r>
      <w:proofErr w:type="spellEnd"/>
      <w:r w:rsidR="00160A47">
        <w:rPr>
          <w:rFonts w:eastAsia="宋体"/>
          <w:lang w:val="en-GB" w:eastAsia="zh-CN"/>
        </w:rPr>
        <w:t xml:space="preserve"> </w:t>
      </w:r>
      <w:r w:rsidR="00D42131">
        <w:rPr>
          <w:rFonts w:eastAsia="宋体"/>
          <w:lang w:val="en-GB" w:eastAsia="zh-CN"/>
        </w:rPr>
        <w:t>may</w:t>
      </w:r>
      <w:r w:rsidR="00160A47">
        <w:rPr>
          <w:rFonts w:eastAsia="宋体"/>
          <w:lang w:val="en-GB" w:eastAsia="zh-CN"/>
        </w:rPr>
        <w:t xml:space="preserve"> trigger M</w:t>
      </w:r>
      <w:r w:rsidR="00BC089A">
        <w:rPr>
          <w:rFonts w:eastAsia="宋体"/>
          <w:lang w:val="en-GB" w:eastAsia="zh-CN"/>
        </w:rPr>
        <w:t>sg</w:t>
      </w:r>
      <w:r w:rsidR="00160A47">
        <w:rPr>
          <w:rFonts w:eastAsia="宋体"/>
          <w:lang w:val="en-GB" w:eastAsia="zh-CN"/>
        </w:rPr>
        <w:t>3 PUSCH repetition in the next step</w:t>
      </w:r>
      <w:r w:rsidR="00262E33">
        <w:rPr>
          <w:rFonts w:eastAsia="宋体"/>
          <w:lang w:val="en-GB" w:eastAsia="zh-CN"/>
        </w:rPr>
        <w:t xml:space="preserve">. </w:t>
      </w:r>
      <w:r w:rsidR="006548F9">
        <w:rPr>
          <w:rFonts w:eastAsia="宋体"/>
          <w:lang w:val="en-GB" w:eastAsia="zh-CN"/>
        </w:rPr>
        <w:t xml:space="preserve">RAR message or </w:t>
      </w:r>
      <w:r w:rsidR="00E46A03">
        <w:rPr>
          <w:rFonts w:eastAsia="宋体"/>
          <w:lang w:val="en-GB" w:eastAsia="zh-CN"/>
        </w:rPr>
        <w:t>DCI 1_0</w:t>
      </w:r>
      <w:r w:rsidR="006548F9">
        <w:rPr>
          <w:rFonts w:eastAsia="宋体"/>
          <w:lang w:val="en-GB" w:eastAsia="zh-CN"/>
        </w:rPr>
        <w:t xml:space="preserve"> scrambled with RA-RNTI or </w:t>
      </w:r>
      <w:r w:rsidR="00E46A03">
        <w:rPr>
          <w:rFonts w:eastAsia="宋体"/>
          <w:lang w:val="en-GB" w:eastAsia="zh-CN"/>
        </w:rPr>
        <w:t>DCI 0_0</w:t>
      </w:r>
      <w:r w:rsidR="006548F9">
        <w:rPr>
          <w:rFonts w:eastAsia="宋体"/>
          <w:lang w:val="en-GB" w:eastAsia="zh-CN"/>
        </w:rPr>
        <w:t xml:space="preserve"> scrambled with TC-RNTI could be used to </w:t>
      </w:r>
      <w:r w:rsidR="00262E33">
        <w:rPr>
          <w:rFonts w:eastAsia="宋体"/>
          <w:lang w:val="en-GB" w:eastAsia="zh-CN"/>
        </w:rPr>
        <w:t>trigger</w:t>
      </w:r>
      <w:r w:rsidR="006548F9">
        <w:rPr>
          <w:rFonts w:eastAsia="宋体"/>
          <w:lang w:val="en-GB" w:eastAsia="zh-CN"/>
        </w:rPr>
        <w:t xml:space="preserve"> Msg3 repetition. </w:t>
      </w:r>
    </w:p>
    <w:p w14:paraId="6C63FEB2" w14:textId="591AB2E0" w:rsidR="00160A47" w:rsidRDefault="00160A47" w:rsidP="00F1015D">
      <w:pPr>
        <w:spacing w:before="120"/>
        <w:rPr>
          <w:rFonts w:eastAsia="宋体"/>
          <w:lang w:val="en-GB" w:eastAsia="zh-CN"/>
        </w:rPr>
      </w:pPr>
      <w:r>
        <w:rPr>
          <w:rFonts w:eastAsia="宋体" w:hint="eastAsia"/>
          <w:lang w:val="en-GB" w:eastAsia="zh-CN"/>
        </w:rPr>
        <w:t>F</w:t>
      </w:r>
      <w:r>
        <w:rPr>
          <w:rFonts w:eastAsia="宋体"/>
          <w:lang w:val="en-GB" w:eastAsia="zh-CN"/>
        </w:rPr>
        <w:t xml:space="preserve">or UE triggered PRACH procedure, </w:t>
      </w:r>
      <w:r w:rsidR="00C36F3D">
        <w:rPr>
          <w:rFonts w:eastAsia="宋体"/>
          <w:lang w:val="en-GB" w:eastAsia="zh-CN"/>
        </w:rPr>
        <w:t>further PRACH preamble sub-grouping is needed, and a subset of preambles out of 64 preambles in a cell should be associated with M</w:t>
      </w:r>
      <w:r w:rsidR="007F6596">
        <w:rPr>
          <w:rFonts w:eastAsia="宋体"/>
          <w:lang w:val="en-GB" w:eastAsia="zh-CN"/>
        </w:rPr>
        <w:t>sg</w:t>
      </w:r>
      <w:r w:rsidR="00C36F3D">
        <w:rPr>
          <w:rFonts w:eastAsia="宋体"/>
          <w:lang w:val="en-GB" w:eastAsia="zh-CN"/>
        </w:rPr>
        <w:t xml:space="preserve">3 repetition. Considering there is already subgrouping for different purposes, e.g. 2 step RACH, SI request, BFR, CFRA, further subgrouping may lead to over fragmented preamble resources, and </w:t>
      </w:r>
      <w:r w:rsidR="0095254D">
        <w:rPr>
          <w:rFonts w:eastAsia="宋体"/>
          <w:lang w:val="en-GB" w:eastAsia="zh-CN"/>
        </w:rPr>
        <w:t>lower PRACH capacity</w:t>
      </w:r>
      <w:r w:rsidR="00C36F3D">
        <w:rPr>
          <w:rFonts w:eastAsia="宋体"/>
          <w:lang w:val="en-GB" w:eastAsia="zh-CN"/>
        </w:rPr>
        <w:t xml:space="preserve"> for legacy UEs. </w:t>
      </w:r>
      <w:r w:rsidR="00A018D1">
        <w:rPr>
          <w:rFonts w:eastAsia="宋体"/>
          <w:lang w:val="en-GB" w:eastAsia="zh-CN"/>
        </w:rPr>
        <w:t>F</w:t>
      </w:r>
      <w:r w:rsidR="00C36F3D">
        <w:rPr>
          <w:rFonts w:eastAsia="宋体"/>
          <w:lang w:val="en-GB" w:eastAsia="zh-CN"/>
        </w:rPr>
        <w:t xml:space="preserve">or </w:t>
      </w:r>
      <w:proofErr w:type="spellStart"/>
      <w:r w:rsidR="0095254D">
        <w:rPr>
          <w:rFonts w:eastAsia="宋体"/>
          <w:lang w:val="en-GB" w:eastAsia="zh-CN"/>
        </w:rPr>
        <w:t>gNB</w:t>
      </w:r>
      <w:proofErr w:type="spellEnd"/>
      <w:r w:rsidR="0095254D">
        <w:rPr>
          <w:rFonts w:eastAsia="宋体"/>
          <w:lang w:val="en-GB" w:eastAsia="zh-CN"/>
        </w:rPr>
        <w:t xml:space="preserve"> </w:t>
      </w:r>
      <w:r w:rsidR="006520D9">
        <w:rPr>
          <w:rFonts w:eastAsia="宋体"/>
          <w:lang w:val="en-GB" w:eastAsia="zh-CN"/>
        </w:rPr>
        <w:t>scheduling</w:t>
      </w:r>
      <w:r w:rsidR="0095254D">
        <w:rPr>
          <w:rFonts w:eastAsia="宋体"/>
          <w:lang w:val="en-GB" w:eastAsia="zh-CN"/>
        </w:rPr>
        <w:t xml:space="preserve"> method without UE request, the same set of </w:t>
      </w:r>
      <w:r w:rsidR="00AF4408">
        <w:rPr>
          <w:rFonts w:eastAsia="宋体"/>
          <w:lang w:val="en-GB" w:eastAsia="zh-CN"/>
        </w:rPr>
        <w:t>preambles</w:t>
      </w:r>
      <w:r w:rsidR="0095254D">
        <w:rPr>
          <w:rFonts w:eastAsia="宋体"/>
          <w:lang w:val="en-GB" w:eastAsia="zh-CN"/>
        </w:rPr>
        <w:t xml:space="preserve"> can be shared by legacy UEs and Rel-17 UEs,</w:t>
      </w:r>
      <w:r w:rsidR="00AF4408">
        <w:rPr>
          <w:rFonts w:eastAsia="宋体"/>
          <w:lang w:val="en-GB" w:eastAsia="zh-CN"/>
        </w:rPr>
        <w:t xml:space="preserve"> </w:t>
      </w:r>
      <w:proofErr w:type="spellStart"/>
      <w:r w:rsidR="00AF4408">
        <w:rPr>
          <w:rFonts w:eastAsia="宋体"/>
          <w:lang w:val="en-GB" w:eastAsia="zh-CN"/>
        </w:rPr>
        <w:t>gNB</w:t>
      </w:r>
      <w:proofErr w:type="spellEnd"/>
      <w:r w:rsidR="00AF4408">
        <w:rPr>
          <w:rFonts w:eastAsia="宋体"/>
          <w:lang w:val="en-GB" w:eastAsia="zh-CN"/>
        </w:rPr>
        <w:t xml:space="preserve"> may differentiate </w:t>
      </w:r>
      <w:r w:rsidR="00364DF3">
        <w:rPr>
          <w:rFonts w:eastAsia="宋体"/>
          <w:lang w:val="en-GB" w:eastAsia="zh-CN"/>
        </w:rPr>
        <w:t xml:space="preserve">two UE types </w:t>
      </w:r>
      <w:r w:rsidR="00AF4408">
        <w:rPr>
          <w:rFonts w:eastAsia="宋体"/>
          <w:lang w:val="en-GB" w:eastAsia="zh-CN"/>
        </w:rPr>
        <w:t>from M</w:t>
      </w:r>
      <w:r w:rsidR="007F6596">
        <w:rPr>
          <w:rFonts w:eastAsia="宋体"/>
          <w:lang w:val="en-GB" w:eastAsia="zh-CN"/>
        </w:rPr>
        <w:t>sg</w:t>
      </w:r>
      <w:r w:rsidR="00AF4408">
        <w:rPr>
          <w:rFonts w:eastAsia="宋体"/>
          <w:lang w:val="en-GB" w:eastAsia="zh-CN"/>
        </w:rPr>
        <w:t>3 PUSCH DMRS.</w:t>
      </w:r>
      <w:r w:rsidR="006520D9">
        <w:rPr>
          <w:rFonts w:eastAsia="宋体"/>
          <w:lang w:val="en-GB" w:eastAsia="zh-CN"/>
        </w:rPr>
        <w:t xml:space="preserve"> </w:t>
      </w:r>
      <w:r w:rsidR="006520D9">
        <w:rPr>
          <w:rFonts w:eastAsia="宋体"/>
          <w:lang w:val="en-GB" w:eastAsia="zh-CN"/>
        </w:rPr>
        <w:lastRenderedPageBreak/>
        <w:t xml:space="preserve">There is a </w:t>
      </w:r>
      <w:r w:rsidR="00431D16">
        <w:rPr>
          <w:rFonts w:eastAsia="宋体"/>
          <w:lang w:val="en-GB" w:eastAsia="zh-CN"/>
        </w:rPr>
        <w:t>risk</w:t>
      </w:r>
      <w:r w:rsidR="006520D9">
        <w:rPr>
          <w:rFonts w:eastAsia="宋体"/>
          <w:lang w:val="en-GB" w:eastAsia="zh-CN"/>
        </w:rPr>
        <w:t xml:space="preserve"> that the legacy UE and Rel-17 UE </w:t>
      </w:r>
      <w:r w:rsidR="00431D16">
        <w:rPr>
          <w:rFonts w:eastAsia="宋体"/>
          <w:lang w:val="en-GB" w:eastAsia="zh-CN"/>
        </w:rPr>
        <w:t>with Msg3 repetition transmission or several Rel-17 UEs with Msg3 repetition transmission have a collision in the scheduled Msg3 resources. For this case, multiple Msg3 from different UEs may be decoded during the Msg3 repetition transmission</w:t>
      </w:r>
      <w:r w:rsidR="0041555A">
        <w:rPr>
          <w:rFonts w:eastAsia="宋体"/>
          <w:lang w:val="en-GB" w:eastAsia="zh-CN"/>
        </w:rPr>
        <w:t>, and multiple contention resolution messages are required in Msg4 transmission</w:t>
      </w:r>
      <w:r w:rsidR="00431D16">
        <w:rPr>
          <w:rFonts w:eastAsia="宋体"/>
          <w:lang w:val="en-GB" w:eastAsia="zh-CN"/>
        </w:rPr>
        <w:t>. The detail discussions are summarized in [5].</w:t>
      </w:r>
    </w:p>
    <w:p w14:paraId="24CD1935" w14:textId="704D1D74" w:rsidR="004C3B33" w:rsidRPr="006D59A1" w:rsidRDefault="00381B8C" w:rsidP="00C36AB6">
      <w:pPr>
        <w:spacing w:before="120"/>
        <w:rPr>
          <w:rFonts w:eastAsia="宋体"/>
          <w:b/>
          <w:i/>
          <w:lang w:val="en-GB" w:eastAsia="zh-CN"/>
        </w:rPr>
      </w:pPr>
      <w:r w:rsidRPr="006D59A1">
        <w:rPr>
          <w:rFonts w:eastAsia="宋体" w:hint="eastAsia"/>
          <w:b/>
          <w:i/>
          <w:lang w:val="en-GB" w:eastAsia="zh-CN"/>
        </w:rPr>
        <w:t>P</w:t>
      </w:r>
      <w:r w:rsidRPr="006D59A1">
        <w:rPr>
          <w:rFonts w:eastAsia="宋体"/>
          <w:b/>
          <w:i/>
          <w:lang w:val="en-GB" w:eastAsia="zh-CN"/>
        </w:rPr>
        <w:t xml:space="preserve">roposal </w:t>
      </w:r>
      <w:r w:rsidR="00020CD9">
        <w:rPr>
          <w:rFonts w:eastAsia="宋体"/>
          <w:b/>
          <w:i/>
          <w:lang w:val="en-GB" w:eastAsia="zh-CN"/>
        </w:rPr>
        <w:t>2</w:t>
      </w:r>
      <w:r w:rsidRPr="006D59A1">
        <w:rPr>
          <w:rFonts w:eastAsia="宋体"/>
          <w:b/>
          <w:i/>
          <w:lang w:val="en-GB" w:eastAsia="zh-CN"/>
        </w:rPr>
        <w:t xml:space="preserve">: Random access procedure </w:t>
      </w:r>
      <w:r w:rsidR="001716A8" w:rsidRPr="006D59A1">
        <w:rPr>
          <w:rFonts w:eastAsia="宋体"/>
          <w:b/>
          <w:i/>
          <w:lang w:val="en-GB" w:eastAsia="zh-CN"/>
        </w:rPr>
        <w:t>with</w:t>
      </w:r>
      <w:r w:rsidRPr="006D59A1">
        <w:rPr>
          <w:rFonts w:eastAsia="宋体"/>
          <w:b/>
          <w:i/>
          <w:lang w:val="en-GB" w:eastAsia="zh-CN"/>
        </w:rPr>
        <w:t xml:space="preserve"> Msg3 repetition could be triggered via </w:t>
      </w:r>
    </w:p>
    <w:p w14:paraId="78568950" w14:textId="596FE26D" w:rsidR="004C3B33" w:rsidRPr="004F67F7" w:rsidRDefault="004C3B33" w:rsidP="004E3BA8">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 xml:space="preserve">Opt1. </w:t>
      </w:r>
      <w:r w:rsidR="00381B8C" w:rsidRPr="004F67F7">
        <w:rPr>
          <w:rFonts w:ascii="Times New Roman" w:hAnsi="Times New Roman" w:cs="Times New Roman"/>
          <w:b/>
          <w:i/>
          <w:lang w:val="en-GB"/>
        </w:rPr>
        <w:t>UE requ</w:t>
      </w:r>
      <w:r w:rsidR="001716A8" w:rsidRPr="004F67F7">
        <w:rPr>
          <w:rFonts w:ascii="Times New Roman" w:hAnsi="Times New Roman" w:cs="Times New Roman"/>
          <w:b/>
          <w:i/>
          <w:lang w:val="en-GB"/>
        </w:rPr>
        <w:t>est</w:t>
      </w:r>
      <w:r w:rsidR="00BA38E0" w:rsidRPr="004F67F7">
        <w:rPr>
          <w:rFonts w:ascii="Times New Roman" w:hAnsi="Times New Roman" w:cs="Times New Roman"/>
          <w:b/>
          <w:i/>
          <w:lang w:val="en-GB"/>
        </w:rPr>
        <w:t xml:space="preserve"> referred as UE triggered </w:t>
      </w:r>
      <w:r w:rsidR="008B3559" w:rsidRPr="004F67F7">
        <w:rPr>
          <w:rFonts w:ascii="Times New Roman" w:hAnsi="Times New Roman" w:cs="Times New Roman"/>
          <w:b/>
          <w:i/>
          <w:lang w:val="en-GB"/>
        </w:rPr>
        <w:t xml:space="preserve">RACH procedure with </w:t>
      </w:r>
      <w:r w:rsidR="00BA38E0" w:rsidRPr="004F67F7">
        <w:rPr>
          <w:rFonts w:ascii="Times New Roman" w:hAnsi="Times New Roman" w:cs="Times New Roman"/>
          <w:b/>
          <w:i/>
          <w:lang w:val="en-GB"/>
        </w:rPr>
        <w:t xml:space="preserve">Msg3 </w:t>
      </w:r>
      <w:r w:rsidR="005B1906" w:rsidRPr="004F67F7">
        <w:rPr>
          <w:rFonts w:ascii="Times New Roman" w:hAnsi="Times New Roman" w:cs="Times New Roman"/>
          <w:b/>
          <w:i/>
          <w:lang w:val="en-GB"/>
        </w:rPr>
        <w:t xml:space="preserve">PUSCH </w:t>
      </w:r>
      <w:r w:rsidR="00BA38E0" w:rsidRPr="004F67F7">
        <w:rPr>
          <w:rFonts w:ascii="Times New Roman" w:hAnsi="Times New Roman" w:cs="Times New Roman"/>
          <w:b/>
          <w:i/>
          <w:lang w:val="en-GB"/>
        </w:rPr>
        <w:t>repetition</w:t>
      </w:r>
      <w:r w:rsidRPr="004F67F7">
        <w:rPr>
          <w:rFonts w:ascii="Times New Roman" w:hAnsi="Times New Roman" w:cs="Times New Roman"/>
          <w:b/>
          <w:i/>
          <w:lang w:val="en-GB"/>
        </w:rPr>
        <w:t>,</w:t>
      </w:r>
    </w:p>
    <w:p w14:paraId="21AFDABC" w14:textId="16484C31" w:rsidR="002A5E78" w:rsidRPr="00B3263C" w:rsidRDefault="004C3B33" w:rsidP="004E3BA8">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 xml:space="preserve">Opt2. </w:t>
      </w:r>
      <w:proofErr w:type="spellStart"/>
      <w:r w:rsidR="00381B8C" w:rsidRPr="004F67F7">
        <w:rPr>
          <w:rFonts w:ascii="Times New Roman" w:hAnsi="Times New Roman" w:cs="Times New Roman"/>
          <w:b/>
          <w:i/>
          <w:lang w:val="en-GB"/>
        </w:rPr>
        <w:t>gNB</w:t>
      </w:r>
      <w:proofErr w:type="spellEnd"/>
      <w:r w:rsidR="00381B8C" w:rsidRPr="004F67F7">
        <w:rPr>
          <w:rFonts w:ascii="Times New Roman" w:hAnsi="Times New Roman" w:cs="Times New Roman"/>
          <w:b/>
          <w:i/>
          <w:lang w:val="en-GB"/>
        </w:rPr>
        <w:t xml:space="preserve"> scheduling</w:t>
      </w:r>
      <w:r w:rsidR="00BA38E0" w:rsidRPr="004F67F7">
        <w:rPr>
          <w:rFonts w:ascii="Times New Roman" w:hAnsi="Times New Roman" w:cs="Times New Roman"/>
          <w:b/>
          <w:i/>
          <w:lang w:val="en-GB"/>
        </w:rPr>
        <w:t xml:space="preserve"> referred as </w:t>
      </w:r>
      <w:proofErr w:type="spellStart"/>
      <w:r w:rsidR="00BA38E0" w:rsidRPr="004F67F7">
        <w:rPr>
          <w:rFonts w:ascii="Times New Roman" w:hAnsi="Times New Roman" w:cs="Times New Roman"/>
          <w:b/>
          <w:i/>
          <w:lang w:val="en-GB"/>
        </w:rPr>
        <w:t>gNB</w:t>
      </w:r>
      <w:proofErr w:type="spellEnd"/>
      <w:r w:rsidR="00BA38E0" w:rsidRPr="004F67F7">
        <w:rPr>
          <w:rFonts w:ascii="Times New Roman" w:hAnsi="Times New Roman" w:cs="Times New Roman"/>
          <w:b/>
          <w:i/>
          <w:lang w:val="en-GB"/>
        </w:rPr>
        <w:t xml:space="preserve"> scheduled Msg3</w:t>
      </w:r>
      <w:r w:rsidR="005B1906" w:rsidRPr="004F67F7">
        <w:rPr>
          <w:rFonts w:ascii="Times New Roman" w:hAnsi="Times New Roman" w:cs="Times New Roman"/>
          <w:b/>
          <w:i/>
          <w:lang w:val="en-GB"/>
        </w:rPr>
        <w:t xml:space="preserve"> PUSCH</w:t>
      </w:r>
      <w:r w:rsidR="00BA38E0" w:rsidRPr="004F67F7">
        <w:rPr>
          <w:rFonts w:ascii="Times New Roman" w:hAnsi="Times New Roman" w:cs="Times New Roman"/>
          <w:b/>
          <w:i/>
          <w:lang w:val="en-GB"/>
        </w:rPr>
        <w:t xml:space="preserve"> repetition </w:t>
      </w:r>
      <w:r w:rsidR="00AA5C7A" w:rsidRPr="004F67F7">
        <w:rPr>
          <w:rFonts w:ascii="Times New Roman" w:hAnsi="Times New Roman" w:cs="Times New Roman"/>
          <w:b/>
          <w:i/>
          <w:lang w:val="en-GB"/>
        </w:rPr>
        <w:t>w</w:t>
      </w:r>
      <w:r w:rsidR="0041555A" w:rsidRPr="004F67F7">
        <w:rPr>
          <w:rFonts w:ascii="Times New Roman" w:hAnsi="Times New Roman" w:cs="Times New Roman"/>
          <w:b/>
          <w:i/>
          <w:lang w:val="en-GB"/>
        </w:rPr>
        <w:t>ithout</w:t>
      </w:r>
      <w:r w:rsidR="00AA5C7A" w:rsidRPr="004F67F7">
        <w:rPr>
          <w:rFonts w:ascii="Times New Roman" w:hAnsi="Times New Roman" w:cs="Times New Roman"/>
          <w:b/>
          <w:i/>
          <w:lang w:val="en-GB"/>
        </w:rPr>
        <w:t xml:space="preserve"> UE request</w:t>
      </w:r>
      <w:r w:rsidR="00733D65" w:rsidRPr="004F67F7">
        <w:rPr>
          <w:rFonts w:ascii="Times New Roman" w:hAnsi="Times New Roman" w:cs="Times New Roman"/>
          <w:b/>
          <w:i/>
          <w:lang w:val="en-GB"/>
        </w:rPr>
        <w:t>.</w:t>
      </w:r>
    </w:p>
    <w:p w14:paraId="62BB5FD7" w14:textId="77777777" w:rsidR="005F556E" w:rsidRPr="00B3263C" w:rsidRDefault="005F556E" w:rsidP="00B3263C">
      <w:pPr>
        <w:spacing w:beforeLines="0" w:before="0" w:after="0"/>
        <w:rPr>
          <w:b/>
          <w:i/>
          <w:lang w:val="en-GB"/>
        </w:rPr>
      </w:pPr>
    </w:p>
    <w:p w14:paraId="1023F277" w14:textId="4BBB5CAB" w:rsidR="00AD26FD" w:rsidRPr="00B3263C" w:rsidRDefault="00AD26FD" w:rsidP="004E3BA8">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Conditions to trigger Msg3 PUSCH repetition</w:t>
      </w:r>
    </w:p>
    <w:p w14:paraId="62C5133E" w14:textId="5246172D" w:rsidR="00CA7EE0" w:rsidRDefault="001E5B6C" w:rsidP="006B7568">
      <w:pPr>
        <w:tabs>
          <w:tab w:val="left" w:pos="7716"/>
        </w:tabs>
        <w:spacing w:before="120"/>
        <w:rPr>
          <w:rFonts w:eastAsiaTheme="minorEastAsia"/>
          <w:lang w:eastAsia="zh-CN"/>
        </w:rPr>
      </w:pPr>
      <w:r>
        <w:rPr>
          <w:rFonts w:eastAsia="宋体"/>
          <w:lang w:val="en-GB" w:eastAsia="zh-CN"/>
        </w:rPr>
        <w:t xml:space="preserve">Rel-15/16 UE </w:t>
      </w:r>
      <w:r w:rsidR="00680B14">
        <w:rPr>
          <w:rFonts w:eastAsia="宋体"/>
          <w:lang w:val="en-GB" w:eastAsia="zh-CN"/>
        </w:rPr>
        <w:t xml:space="preserve">selects a proper SSB among the received SSBs </w:t>
      </w:r>
      <w:r w:rsidR="006B7568">
        <w:rPr>
          <w:rFonts w:eastAsia="宋体"/>
          <w:lang w:val="en-GB" w:eastAsia="zh-CN"/>
        </w:rPr>
        <w:t xml:space="preserve">in DL initial BWP according to the threshold </w:t>
      </w:r>
      <w:proofErr w:type="spellStart"/>
      <w:r w:rsidR="006B7568" w:rsidRPr="006B7568">
        <w:rPr>
          <w:i/>
          <w:lang w:eastAsia="ko-KR"/>
        </w:rPr>
        <w:t>rsrp-ThresholdSSB</w:t>
      </w:r>
      <w:proofErr w:type="spellEnd"/>
      <w:r w:rsidR="006B7568">
        <w:rPr>
          <w:rFonts w:eastAsia="宋体"/>
          <w:lang w:val="en-GB" w:eastAsia="zh-CN"/>
        </w:rPr>
        <w:t xml:space="preserve">. </w:t>
      </w:r>
      <w:r w:rsidR="00015FF9">
        <w:rPr>
          <w:rFonts w:eastAsia="宋体"/>
          <w:lang w:val="en-GB" w:eastAsia="zh-CN"/>
        </w:rPr>
        <w:t xml:space="preserve">UE </w:t>
      </w:r>
      <w:r w:rsidR="00015FF9" w:rsidRPr="00030779">
        <w:rPr>
          <w:lang w:eastAsia="ko-KR"/>
        </w:rPr>
        <w:t>select</w:t>
      </w:r>
      <w:r w:rsidR="00015FF9">
        <w:rPr>
          <w:lang w:eastAsia="ko-KR"/>
        </w:rPr>
        <w:t>s</w:t>
      </w:r>
      <w:r w:rsidR="00015FF9" w:rsidRPr="00030779">
        <w:rPr>
          <w:lang w:eastAsia="ko-KR"/>
        </w:rPr>
        <w:t xml:space="preserve"> an SSB with SS-RSRP above</w:t>
      </w:r>
      <w:r w:rsidR="00015FF9">
        <w:rPr>
          <w:lang w:eastAsia="ko-KR"/>
        </w:rPr>
        <w:t xml:space="preserve"> the threshold </w:t>
      </w:r>
      <w:r w:rsidR="00015FF9" w:rsidRPr="00030779">
        <w:rPr>
          <w:lang w:eastAsia="ko-KR"/>
        </w:rPr>
        <w:t xml:space="preserve">if at least one of the SSBs with SS-RSRP above </w:t>
      </w:r>
      <w:proofErr w:type="spellStart"/>
      <w:r w:rsidR="00015FF9" w:rsidRPr="00030779">
        <w:rPr>
          <w:i/>
          <w:lang w:eastAsia="ko-KR"/>
        </w:rPr>
        <w:t>rsrp-ThresholdSSB</w:t>
      </w:r>
      <w:proofErr w:type="spellEnd"/>
      <w:r w:rsidR="00015FF9" w:rsidRPr="00030779">
        <w:rPr>
          <w:lang w:eastAsia="ko-KR"/>
        </w:rPr>
        <w:t xml:space="preserve"> is available</w:t>
      </w:r>
      <w:r w:rsidR="00015FF9">
        <w:rPr>
          <w:lang w:eastAsia="ko-KR"/>
        </w:rPr>
        <w:t xml:space="preserve">, </w:t>
      </w:r>
      <w:r w:rsidR="004213CB">
        <w:rPr>
          <w:lang w:eastAsia="ko-KR"/>
        </w:rPr>
        <w:t>otherwise</w:t>
      </w:r>
      <w:r w:rsidR="00015FF9">
        <w:rPr>
          <w:lang w:eastAsia="ko-KR"/>
        </w:rPr>
        <w:t xml:space="preserve"> UE selects an SSB </w:t>
      </w:r>
      <w:r w:rsidR="000C28E2">
        <w:rPr>
          <w:lang w:eastAsia="ko-KR"/>
        </w:rPr>
        <w:t>based on UE implementation</w:t>
      </w:r>
      <w:r w:rsidR="00015FF9">
        <w:rPr>
          <w:lang w:eastAsia="ko-KR"/>
        </w:rPr>
        <w:t>.</w:t>
      </w:r>
      <w:r w:rsidR="00503191">
        <w:rPr>
          <w:lang w:eastAsia="ko-KR"/>
        </w:rPr>
        <w:t xml:space="preserve"> For </w:t>
      </w:r>
      <w:proofErr w:type="spellStart"/>
      <w:r w:rsidR="005848DC">
        <w:rPr>
          <w:lang w:eastAsia="ko-KR"/>
        </w:rPr>
        <w:t>gNB</w:t>
      </w:r>
      <w:proofErr w:type="spellEnd"/>
      <w:r w:rsidR="005848DC">
        <w:rPr>
          <w:lang w:eastAsia="ko-KR"/>
        </w:rPr>
        <w:t xml:space="preserve"> triggered M</w:t>
      </w:r>
      <w:r w:rsidR="00C7779E">
        <w:rPr>
          <w:lang w:eastAsia="ko-KR"/>
        </w:rPr>
        <w:t>sg</w:t>
      </w:r>
      <w:r w:rsidR="005848DC">
        <w:rPr>
          <w:lang w:eastAsia="ko-KR"/>
        </w:rPr>
        <w:t>3 PUSCH repetition</w:t>
      </w:r>
      <w:r w:rsidR="00503191">
        <w:rPr>
          <w:lang w:eastAsia="ko-KR"/>
        </w:rPr>
        <w:t>, Msg3 transmission with</w:t>
      </w:r>
      <w:r w:rsidR="006A29EE">
        <w:rPr>
          <w:lang w:eastAsia="ko-KR"/>
        </w:rPr>
        <w:t xml:space="preserve"> or </w:t>
      </w:r>
      <w:r w:rsidR="00503191">
        <w:rPr>
          <w:lang w:eastAsia="ko-KR"/>
        </w:rPr>
        <w:t xml:space="preserve">without repetition is determined according to UL signal power, thus </w:t>
      </w:r>
      <w:r w:rsidR="005A52B0">
        <w:rPr>
          <w:lang w:eastAsia="ko-KR"/>
        </w:rPr>
        <w:t xml:space="preserve">the same </w:t>
      </w:r>
      <w:r w:rsidR="00503191">
        <w:rPr>
          <w:lang w:eastAsia="ko-KR"/>
        </w:rPr>
        <w:t>SSB selection criterion</w:t>
      </w:r>
      <w:r w:rsidR="005A52B0">
        <w:rPr>
          <w:lang w:eastAsia="ko-KR"/>
        </w:rPr>
        <w:t xml:space="preserve"> can be reused as legacy UEs</w:t>
      </w:r>
      <w:r w:rsidR="00503191">
        <w:rPr>
          <w:lang w:eastAsia="ko-KR"/>
        </w:rPr>
        <w:t>.</w:t>
      </w:r>
      <w:r w:rsidR="00B27087">
        <w:rPr>
          <w:lang w:eastAsia="ko-KR"/>
        </w:rPr>
        <w:t xml:space="preserve"> </w:t>
      </w:r>
      <w:r w:rsidR="00381B8C">
        <w:rPr>
          <w:lang w:eastAsia="ko-KR"/>
        </w:rPr>
        <w:t xml:space="preserve">If </w:t>
      </w:r>
      <w:r w:rsidR="00F32D9B">
        <w:rPr>
          <w:lang w:eastAsia="ko-KR"/>
        </w:rPr>
        <w:t>UE request RACH procedure</w:t>
      </w:r>
      <w:r w:rsidR="00202056">
        <w:rPr>
          <w:lang w:eastAsia="ko-KR"/>
        </w:rPr>
        <w:t xml:space="preserve"> is adopted</w:t>
      </w:r>
      <w:r w:rsidR="004213CB">
        <w:rPr>
          <w:lang w:eastAsia="ko-KR"/>
        </w:rPr>
        <w:t xml:space="preserve"> for </w:t>
      </w:r>
      <w:r w:rsidR="004213CB" w:rsidRPr="00E07DE4">
        <w:rPr>
          <w:lang w:eastAsia="ko-KR"/>
        </w:rPr>
        <w:t>Msg3 repetition</w:t>
      </w:r>
      <w:r w:rsidR="00202056" w:rsidRPr="00E07DE4">
        <w:rPr>
          <w:lang w:eastAsia="ko-KR"/>
        </w:rPr>
        <w:t>,</w:t>
      </w:r>
      <w:r w:rsidR="00A53543" w:rsidRPr="002D2C45">
        <w:rPr>
          <w:rFonts w:eastAsiaTheme="minorEastAsia"/>
          <w:lang w:eastAsia="zh-CN"/>
        </w:rPr>
        <w:t xml:space="preserve"> RACH</w:t>
      </w:r>
      <w:r w:rsidR="00A53543">
        <w:rPr>
          <w:lang w:eastAsia="ko-KR"/>
        </w:rPr>
        <w:t xml:space="preserve"> procedure with M</w:t>
      </w:r>
      <w:r w:rsidR="0052218C">
        <w:rPr>
          <w:lang w:eastAsia="ko-KR"/>
        </w:rPr>
        <w:t>sg</w:t>
      </w:r>
      <w:r w:rsidR="00A53543">
        <w:rPr>
          <w:lang w:eastAsia="ko-KR"/>
        </w:rPr>
        <w:t>3 repetition is triggered by UE itself. To avoid overuse of RACH procedure</w:t>
      </w:r>
      <w:r w:rsidR="009A4B1B">
        <w:rPr>
          <w:lang w:eastAsia="ko-KR"/>
        </w:rPr>
        <w:t xml:space="preserve"> with M</w:t>
      </w:r>
      <w:r w:rsidR="00C7779E">
        <w:rPr>
          <w:lang w:eastAsia="ko-KR"/>
        </w:rPr>
        <w:t>sg</w:t>
      </w:r>
      <w:r w:rsidR="009A4B1B">
        <w:rPr>
          <w:lang w:eastAsia="ko-KR"/>
        </w:rPr>
        <w:t>3 repetition</w:t>
      </w:r>
      <w:r w:rsidR="00A53543">
        <w:rPr>
          <w:lang w:eastAsia="ko-KR"/>
        </w:rPr>
        <w:t>,</w:t>
      </w:r>
      <w:r w:rsidR="00EA7958">
        <w:rPr>
          <w:lang w:eastAsia="ko-KR"/>
        </w:rPr>
        <w:t xml:space="preserve"> certain conditions should be required for UE initiate RACH procedure w</w:t>
      </w:r>
      <w:r w:rsidR="0052218C">
        <w:rPr>
          <w:lang w:eastAsia="ko-KR"/>
        </w:rPr>
        <w:t xml:space="preserve">ith </w:t>
      </w:r>
      <w:r w:rsidR="00EA7958">
        <w:rPr>
          <w:lang w:eastAsia="ko-KR"/>
        </w:rPr>
        <w:t>M</w:t>
      </w:r>
      <w:r w:rsidR="0052218C">
        <w:rPr>
          <w:lang w:eastAsia="ko-KR"/>
        </w:rPr>
        <w:t>sg</w:t>
      </w:r>
      <w:r w:rsidR="00EA7958">
        <w:rPr>
          <w:lang w:eastAsia="ko-KR"/>
        </w:rPr>
        <w:t>3 repetition.</w:t>
      </w:r>
      <w:r w:rsidR="006A77D1">
        <w:rPr>
          <w:rFonts w:eastAsiaTheme="minorEastAsia" w:hint="eastAsia"/>
          <w:lang w:eastAsia="zh-CN"/>
        </w:rPr>
        <w:t xml:space="preserve"> </w:t>
      </w:r>
    </w:p>
    <w:p w14:paraId="45FF802F" w14:textId="7A687B22" w:rsidR="00CC5067" w:rsidRDefault="00CC5067" w:rsidP="00CC5067">
      <w:pPr>
        <w:spacing w:before="120"/>
        <w:rPr>
          <w:rFonts w:eastAsia="宋体"/>
          <w:lang w:val="en-GB" w:eastAsia="zh-CN"/>
        </w:rPr>
      </w:pPr>
      <w:r>
        <w:rPr>
          <w:rFonts w:eastAsia="宋体"/>
          <w:lang w:val="en-GB" w:eastAsia="zh-CN"/>
        </w:rPr>
        <w:t xml:space="preserve">Similar to the case </w:t>
      </w:r>
      <w:r w:rsidR="00216C94">
        <w:rPr>
          <w:rFonts w:eastAsia="宋体"/>
          <w:lang w:val="en-GB" w:eastAsia="zh-CN"/>
        </w:rPr>
        <w:t xml:space="preserve">when </w:t>
      </w:r>
      <w:r>
        <w:rPr>
          <w:rFonts w:eastAsia="宋体"/>
          <w:lang w:val="en-GB" w:eastAsia="zh-CN"/>
        </w:rPr>
        <w:t>preamble group B</w:t>
      </w:r>
      <w:r w:rsidR="00216C94">
        <w:rPr>
          <w:rFonts w:eastAsia="宋体"/>
          <w:lang w:val="en-GB" w:eastAsia="zh-CN"/>
        </w:rPr>
        <w:t xml:space="preserve"> is </w:t>
      </w:r>
      <w:r>
        <w:rPr>
          <w:rFonts w:eastAsia="宋体"/>
          <w:lang w:val="en-GB" w:eastAsia="zh-CN"/>
        </w:rPr>
        <w:t>configured</w:t>
      </w:r>
      <w:r w:rsidR="00216C94">
        <w:rPr>
          <w:rFonts w:eastAsia="宋体"/>
          <w:lang w:val="en-GB" w:eastAsia="zh-CN"/>
        </w:rPr>
        <w:t>, some conditions should be met for UE to select preamble in group B to initiate a RACH procedure</w:t>
      </w:r>
      <w:r>
        <w:rPr>
          <w:rFonts w:eastAsia="宋体"/>
          <w:lang w:val="en-GB" w:eastAsia="zh-CN"/>
        </w:rPr>
        <w:t>. For coverage enhancement, following conditions can be considered,</w:t>
      </w:r>
      <w:r>
        <w:rPr>
          <w:rFonts w:eastAsia="宋体" w:hint="eastAsia"/>
          <w:lang w:val="en-GB" w:eastAsia="zh-CN"/>
        </w:rPr>
        <w:t xml:space="preserve"> </w:t>
      </w:r>
      <w:r>
        <w:rPr>
          <w:rFonts w:eastAsia="宋体"/>
          <w:lang w:val="en-GB" w:eastAsia="zh-CN"/>
        </w:rPr>
        <w:t xml:space="preserve">such as </w:t>
      </w:r>
    </w:p>
    <w:p w14:paraId="75E56EE0" w14:textId="1548AF0E" w:rsidR="00CC5067" w:rsidRPr="002D2C45" w:rsidRDefault="00CC5067" w:rsidP="00CC5067">
      <w:pPr>
        <w:pStyle w:val="afa"/>
        <w:numPr>
          <w:ilvl w:val="0"/>
          <w:numId w:val="25"/>
        </w:numPr>
        <w:spacing w:before="120"/>
        <w:ind w:firstLineChars="0"/>
        <w:rPr>
          <w:rFonts w:ascii="Times New Roman" w:hAnsi="Times New Roman" w:cs="Times New Roman"/>
          <w:lang w:val="en-GB"/>
        </w:rPr>
      </w:pPr>
      <w:r w:rsidRPr="002D2C45">
        <w:rPr>
          <w:rFonts w:ascii="Times New Roman" w:hAnsi="Times New Roman" w:cs="Times New Roman"/>
          <w:lang w:val="en-GB"/>
        </w:rPr>
        <w:t>RSRP</w:t>
      </w:r>
      <w:r>
        <w:rPr>
          <w:rFonts w:ascii="Times New Roman" w:hAnsi="Times New Roman" w:cs="Times New Roman"/>
          <w:lang w:val="en-GB"/>
        </w:rPr>
        <w:t>/pathloss</w:t>
      </w:r>
      <w:r w:rsidRPr="002D2C45">
        <w:rPr>
          <w:rFonts w:ascii="Times New Roman" w:hAnsi="Times New Roman" w:cs="Times New Roman"/>
          <w:lang w:val="en-GB"/>
        </w:rPr>
        <w:t xml:space="preserve"> </w:t>
      </w:r>
      <w:r>
        <w:rPr>
          <w:rFonts w:ascii="Times New Roman" w:hAnsi="Times New Roman" w:cs="Times New Roman"/>
          <w:lang w:val="en-GB"/>
        </w:rPr>
        <w:t>measured on</w:t>
      </w:r>
      <w:r w:rsidRPr="002D2C45">
        <w:rPr>
          <w:rFonts w:ascii="Times New Roman" w:hAnsi="Times New Roman" w:cs="Times New Roman"/>
          <w:lang w:val="en-GB"/>
        </w:rPr>
        <w:t xml:space="preserve"> SSB is lower than certain threshold, or </w:t>
      </w:r>
    </w:p>
    <w:p w14:paraId="02F8B519" w14:textId="265A0655" w:rsidR="00CC5067" w:rsidRPr="00B3263C" w:rsidRDefault="00C7779E" w:rsidP="004E3BA8">
      <w:pPr>
        <w:pStyle w:val="afa"/>
        <w:numPr>
          <w:ilvl w:val="0"/>
          <w:numId w:val="25"/>
        </w:numPr>
        <w:spacing w:before="120"/>
        <w:ind w:firstLineChars="0"/>
        <w:rPr>
          <w:rFonts w:eastAsia="Malgun Gothic"/>
          <w:lang w:val="en-GB"/>
        </w:rPr>
      </w:pPr>
      <w:r w:rsidRPr="00C7779E">
        <w:rPr>
          <w:rFonts w:ascii="Times New Roman" w:hAnsi="Times New Roman" w:cs="Times New Roman"/>
          <w:lang w:val="en-GB"/>
        </w:rPr>
        <w:t>RACH procedure failure after several RACH attempts including no responses for Msg1 or Msg3</w:t>
      </w:r>
      <w:r w:rsidR="008E6401">
        <w:rPr>
          <w:rFonts w:ascii="Times New Roman" w:hAnsi="Times New Roman" w:cs="Times New Roman"/>
          <w:lang w:val="en-GB"/>
        </w:rPr>
        <w:t>.</w:t>
      </w:r>
    </w:p>
    <w:p w14:paraId="5F5D89A5" w14:textId="2181DC8F" w:rsidR="004B669A" w:rsidRPr="00B3263C" w:rsidRDefault="004B669A" w:rsidP="006B7568">
      <w:pPr>
        <w:tabs>
          <w:tab w:val="left" w:pos="7716"/>
        </w:tabs>
        <w:spacing w:before="120"/>
        <w:rPr>
          <w:rFonts w:eastAsiaTheme="minorEastAsia"/>
          <w:lang w:eastAsia="zh-CN"/>
        </w:rPr>
      </w:pPr>
      <w:r>
        <w:rPr>
          <w:rFonts w:eastAsiaTheme="minorEastAsia"/>
          <w:lang w:eastAsia="zh-CN"/>
        </w:rPr>
        <w:t>Besides, there are multiple SSBs transmitted in a serving cell, different RSRP could be measured on different SSBs. There would be some SSB</w:t>
      </w:r>
      <w:r w:rsidR="00152845">
        <w:rPr>
          <w:rFonts w:eastAsiaTheme="minorEastAsia"/>
          <w:lang w:eastAsia="zh-CN"/>
        </w:rPr>
        <w:t>s</w:t>
      </w:r>
      <w:r>
        <w:rPr>
          <w:rFonts w:eastAsiaTheme="minorEastAsia"/>
          <w:lang w:eastAsia="zh-CN"/>
        </w:rPr>
        <w:t xml:space="preserve"> with high RSRP measured at UE, while </w:t>
      </w:r>
      <w:r w:rsidR="00154795">
        <w:rPr>
          <w:rFonts w:eastAsiaTheme="minorEastAsia"/>
          <w:lang w:eastAsia="zh-CN"/>
        </w:rPr>
        <w:t xml:space="preserve">on </w:t>
      </w:r>
      <w:r>
        <w:rPr>
          <w:rFonts w:eastAsiaTheme="minorEastAsia" w:hint="eastAsia"/>
          <w:lang w:eastAsia="zh-CN"/>
        </w:rPr>
        <w:t>s</w:t>
      </w:r>
      <w:r>
        <w:rPr>
          <w:rFonts w:eastAsiaTheme="minorEastAsia"/>
          <w:lang w:eastAsia="zh-CN"/>
        </w:rPr>
        <w:t xml:space="preserve">ome </w:t>
      </w:r>
      <w:r w:rsidR="00154795">
        <w:rPr>
          <w:rFonts w:eastAsiaTheme="minorEastAsia"/>
          <w:lang w:eastAsia="zh-CN"/>
        </w:rPr>
        <w:t>SSBs</w:t>
      </w:r>
      <w:r>
        <w:rPr>
          <w:rFonts w:eastAsiaTheme="minorEastAsia"/>
          <w:lang w:eastAsia="zh-CN"/>
        </w:rPr>
        <w:t xml:space="preserve"> </w:t>
      </w:r>
      <w:r w:rsidR="00154795">
        <w:rPr>
          <w:rFonts w:eastAsiaTheme="minorEastAsia"/>
          <w:lang w:eastAsia="zh-CN"/>
        </w:rPr>
        <w:t>the</w:t>
      </w:r>
      <w:r>
        <w:rPr>
          <w:rFonts w:eastAsiaTheme="minorEastAsia"/>
          <w:lang w:eastAsia="zh-CN"/>
        </w:rPr>
        <w:t xml:space="preserve"> </w:t>
      </w:r>
      <w:r w:rsidR="00154795">
        <w:rPr>
          <w:rFonts w:eastAsiaTheme="minorEastAsia"/>
          <w:lang w:eastAsia="zh-CN"/>
        </w:rPr>
        <w:t>RSRP measured is low.</w:t>
      </w:r>
      <w:r w:rsidR="002B291B">
        <w:rPr>
          <w:rFonts w:eastAsiaTheme="minorEastAsia"/>
          <w:lang w:eastAsia="zh-CN"/>
        </w:rPr>
        <w:t xml:space="preserve"> In </w:t>
      </w:r>
      <w:r w:rsidR="002B291B">
        <w:rPr>
          <w:rFonts w:eastAsiaTheme="minorEastAsia" w:hint="eastAsia"/>
          <w:lang w:eastAsia="zh-CN"/>
        </w:rPr>
        <w:t>Rel-</w:t>
      </w:r>
      <w:r w:rsidR="002B291B">
        <w:rPr>
          <w:rFonts w:eastAsiaTheme="minorEastAsia"/>
          <w:lang w:eastAsia="zh-CN"/>
        </w:rPr>
        <w:t>15</w:t>
      </w:r>
      <w:r w:rsidR="002B291B">
        <w:rPr>
          <w:rFonts w:eastAsiaTheme="minorEastAsia" w:hint="eastAsia"/>
          <w:lang w:eastAsia="zh-CN"/>
        </w:rPr>
        <w:t>/</w:t>
      </w:r>
      <w:r w:rsidR="002B291B">
        <w:rPr>
          <w:rFonts w:eastAsiaTheme="minorEastAsia"/>
          <w:lang w:eastAsia="zh-CN"/>
        </w:rPr>
        <w:t xml:space="preserve">16, SSB </w:t>
      </w:r>
      <w:r w:rsidR="00315A9D">
        <w:rPr>
          <w:rFonts w:eastAsiaTheme="minorEastAsia"/>
          <w:lang w:eastAsia="zh-CN"/>
        </w:rPr>
        <w:t>with RSRP higher than the configured threshold can be selected to trigger RACH procedure without M</w:t>
      </w:r>
      <w:r w:rsidR="008E6401">
        <w:rPr>
          <w:rFonts w:eastAsiaTheme="minorEastAsia"/>
          <w:lang w:eastAsia="zh-CN"/>
        </w:rPr>
        <w:t>sg</w:t>
      </w:r>
      <w:r w:rsidR="00315A9D">
        <w:rPr>
          <w:rFonts w:eastAsiaTheme="minorEastAsia"/>
          <w:lang w:eastAsia="zh-CN"/>
        </w:rPr>
        <w:t>3 repetition. If M</w:t>
      </w:r>
      <w:r w:rsidR="008E6401">
        <w:rPr>
          <w:rFonts w:eastAsiaTheme="minorEastAsia"/>
          <w:lang w:eastAsia="zh-CN"/>
        </w:rPr>
        <w:t>sg</w:t>
      </w:r>
      <w:r w:rsidR="00315A9D">
        <w:rPr>
          <w:rFonts w:eastAsiaTheme="minorEastAsia"/>
          <w:lang w:eastAsia="zh-CN"/>
        </w:rPr>
        <w:t>3 repetition is introduced, UE should initiate a PRACH procedure w</w:t>
      </w:r>
      <w:r w:rsidR="008E6401">
        <w:rPr>
          <w:rFonts w:eastAsiaTheme="minorEastAsia"/>
          <w:lang w:eastAsia="zh-CN"/>
        </w:rPr>
        <w:t>ithout</w:t>
      </w:r>
      <w:r w:rsidR="00315A9D">
        <w:rPr>
          <w:rFonts w:eastAsiaTheme="minorEastAsia"/>
          <w:lang w:eastAsia="zh-CN"/>
        </w:rPr>
        <w:t xml:space="preserve"> M</w:t>
      </w:r>
      <w:r w:rsidR="008E6401">
        <w:rPr>
          <w:rFonts w:eastAsiaTheme="minorEastAsia"/>
          <w:lang w:eastAsia="zh-CN"/>
        </w:rPr>
        <w:t>sg</w:t>
      </w:r>
      <w:r w:rsidR="00315A9D">
        <w:rPr>
          <w:rFonts w:eastAsiaTheme="minorEastAsia"/>
          <w:lang w:eastAsia="zh-CN"/>
        </w:rPr>
        <w:t xml:space="preserve">3 repetition </w:t>
      </w:r>
      <w:r w:rsidR="001B5191">
        <w:rPr>
          <w:rFonts w:eastAsiaTheme="minorEastAsia"/>
          <w:lang w:eastAsia="zh-CN"/>
        </w:rPr>
        <w:t>when</w:t>
      </w:r>
      <w:r w:rsidR="00315A9D">
        <w:rPr>
          <w:rFonts w:eastAsiaTheme="minorEastAsia"/>
          <w:lang w:eastAsia="zh-CN"/>
        </w:rPr>
        <w:t xml:space="preserve"> there are SSBs above the threshold. If there is no SSB above the RSRP threshold, </w:t>
      </w:r>
      <w:r w:rsidR="003C0DA2">
        <w:rPr>
          <w:rFonts w:eastAsiaTheme="minorEastAsia"/>
          <w:lang w:eastAsia="zh-CN"/>
        </w:rPr>
        <w:t xml:space="preserve">or </w:t>
      </w:r>
      <w:r w:rsidR="006F197C">
        <w:rPr>
          <w:rFonts w:eastAsiaTheme="minorEastAsia"/>
          <w:lang w:eastAsia="zh-CN"/>
        </w:rPr>
        <w:t>other conditions are met as mentioned above, UE can initiate PRACH procedure with M</w:t>
      </w:r>
      <w:r w:rsidR="008E6401">
        <w:rPr>
          <w:rFonts w:eastAsiaTheme="minorEastAsia"/>
          <w:lang w:eastAsia="zh-CN"/>
        </w:rPr>
        <w:t>sg</w:t>
      </w:r>
      <w:r w:rsidR="006F197C">
        <w:rPr>
          <w:rFonts w:eastAsiaTheme="minorEastAsia"/>
          <w:lang w:eastAsia="zh-CN"/>
        </w:rPr>
        <w:t>3 repetition.</w:t>
      </w:r>
    </w:p>
    <w:p w14:paraId="14C99420" w14:textId="3DC261B1" w:rsidR="003F0930" w:rsidRDefault="003F0930" w:rsidP="006B7568">
      <w:pPr>
        <w:tabs>
          <w:tab w:val="left" w:pos="7716"/>
        </w:tabs>
        <w:spacing w:before="120"/>
        <w:rPr>
          <w:lang w:eastAsia="ko-KR"/>
        </w:rPr>
      </w:pPr>
      <w:r>
        <w:rPr>
          <w:lang w:eastAsia="ko-KR"/>
        </w:rPr>
        <w:t xml:space="preserve">If </w:t>
      </w:r>
      <w:r w:rsidRPr="00030779">
        <w:rPr>
          <w:lang w:eastAsia="ko-KR"/>
        </w:rPr>
        <w:t xml:space="preserve">at least one of the SSBs with SS-RSRP above </w:t>
      </w:r>
      <w:proofErr w:type="spellStart"/>
      <w:r w:rsidRPr="00030779">
        <w:rPr>
          <w:i/>
          <w:lang w:eastAsia="ko-KR"/>
        </w:rPr>
        <w:t>rsrp-ThresholdSSB</w:t>
      </w:r>
      <w:proofErr w:type="spellEnd"/>
      <w:r w:rsidRPr="00030779">
        <w:rPr>
          <w:lang w:eastAsia="ko-KR"/>
        </w:rPr>
        <w:t xml:space="preserve"> is available</w:t>
      </w:r>
      <w:r w:rsidR="0035165A">
        <w:rPr>
          <w:lang w:eastAsia="ko-KR"/>
        </w:rPr>
        <w:t>,</w:t>
      </w:r>
    </w:p>
    <w:p w14:paraId="589B15D8" w14:textId="652A969E" w:rsidR="00675DC1" w:rsidRDefault="003F0930" w:rsidP="003F0930">
      <w:pPr>
        <w:tabs>
          <w:tab w:val="left" w:pos="7716"/>
        </w:tabs>
        <w:spacing w:before="120"/>
        <w:ind w:firstLineChars="100" w:firstLine="200"/>
        <w:rPr>
          <w:lang w:eastAsia="ko-KR"/>
        </w:rPr>
      </w:pPr>
      <w:r>
        <w:rPr>
          <w:lang w:eastAsia="ko-KR"/>
        </w:rPr>
        <w:t xml:space="preserve">Select an SSB with SS-RSRP above </w:t>
      </w:r>
      <w:proofErr w:type="spellStart"/>
      <w:r w:rsidRPr="00030779">
        <w:rPr>
          <w:i/>
          <w:lang w:eastAsia="ko-KR"/>
        </w:rPr>
        <w:t>rsrp-ThresholdSSB</w:t>
      </w:r>
      <w:proofErr w:type="spellEnd"/>
      <w:r>
        <w:rPr>
          <w:lang w:eastAsia="ko-KR"/>
        </w:rPr>
        <w:t xml:space="preserve"> for </w:t>
      </w:r>
      <w:r w:rsidR="00675DC1">
        <w:rPr>
          <w:lang w:eastAsia="ko-KR"/>
        </w:rPr>
        <w:t>Rel-15/16 4-step RACH</w:t>
      </w:r>
      <w:r w:rsidR="0035165A">
        <w:rPr>
          <w:lang w:eastAsia="ko-KR"/>
        </w:rPr>
        <w:t>,</w:t>
      </w:r>
    </w:p>
    <w:p w14:paraId="6CE9740F" w14:textId="4A4961E1" w:rsidR="00675DC1" w:rsidRDefault="00675DC1" w:rsidP="00675DC1">
      <w:pPr>
        <w:tabs>
          <w:tab w:val="left" w:pos="7716"/>
        </w:tabs>
        <w:spacing w:before="120"/>
        <w:rPr>
          <w:lang w:eastAsia="ko-KR"/>
        </w:rPr>
      </w:pPr>
      <w:r>
        <w:rPr>
          <w:rFonts w:eastAsiaTheme="minorEastAsia"/>
          <w:lang w:eastAsia="zh-CN"/>
        </w:rPr>
        <w:t>else</w:t>
      </w:r>
      <w:r w:rsidR="0035165A">
        <w:rPr>
          <w:lang w:eastAsia="ko-KR"/>
        </w:rPr>
        <w:t>,</w:t>
      </w:r>
    </w:p>
    <w:p w14:paraId="4643C555" w14:textId="69AC085F" w:rsidR="00675DC1" w:rsidRDefault="00675DC1" w:rsidP="00675DC1">
      <w:pPr>
        <w:tabs>
          <w:tab w:val="left" w:pos="7716"/>
        </w:tabs>
        <w:spacing w:before="120"/>
        <w:ind w:firstLine="200"/>
        <w:rPr>
          <w:lang w:eastAsia="ko-KR"/>
        </w:rPr>
      </w:pPr>
      <w:r>
        <w:rPr>
          <w:lang w:eastAsia="ko-KR"/>
        </w:rPr>
        <w:t>Select an SSB with</w:t>
      </w:r>
      <w:r w:rsidR="003E400B">
        <w:rPr>
          <w:lang w:eastAsia="ko-KR"/>
        </w:rPr>
        <w:t xml:space="preserve"> a proper</w:t>
      </w:r>
      <w:r>
        <w:rPr>
          <w:lang w:eastAsia="ko-KR"/>
        </w:rPr>
        <w:t xml:space="preserve"> SS-RSRP </w:t>
      </w:r>
      <w:r w:rsidRPr="00E07DE4">
        <w:rPr>
          <w:lang w:eastAsia="ko-KR"/>
        </w:rPr>
        <w:t xml:space="preserve">for the </w:t>
      </w:r>
      <w:r w:rsidR="00784651" w:rsidRPr="002D2C45">
        <w:rPr>
          <w:rFonts w:eastAsiaTheme="minorEastAsia"/>
          <w:lang w:eastAsia="zh-CN"/>
        </w:rPr>
        <w:t>RACH</w:t>
      </w:r>
      <w:r w:rsidRPr="00E07DE4">
        <w:rPr>
          <w:lang w:eastAsia="ko-KR"/>
        </w:rPr>
        <w:t xml:space="preserve"> procedure wi</w:t>
      </w:r>
      <w:r>
        <w:rPr>
          <w:lang w:eastAsia="ko-KR"/>
        </w:rPr>
        <w:t>th Msg3 repetition</w:t>
      </w:r>
      <w:r w:rsidR="001E4E98">
        <w:rPr>
          <w:lang w:eastAsia="ko-KR"/>
        </w:rPr>
        <w:t>.</w:t>
      </w:r>
    </w:p>
    <w:p w14:paraId="2679C15E" w14:textId="6DEEC1C4" w:rsidR="00BC62B5" w:rsidRDefault="0035165A" w:rsidP="00C36AB6">
      <w:pPr>
        <w:spacing w:before="120"/>
        <w:rPr>
          <w:lang w:eastAsia="ko-KR"/>
        </w:rPr>
      </w:pPr>
      <w:r w:rsidRPr="00D73B70">
        <w:rPr>
          <w:lang w:eastAsia="ko-KR"/>
        </w:rPr>
        <w:t>The</w:t>
      </w:r>
      <w:r w:rsidR="00D73B70" w:rsidRPr="004E3BA8">
        <w:rPr>
          <w:rFonts w:eastAsiaTheme="minorEastAsia"/>
          <w:lang w:eastAsia="zh-CN"/>
        </w:rPr>
        <w:t xml:space="preserve"> above </w:t>
      </w:r>
      <w:r w:rsidRPr="00D73B70">
        <w:rPr>
          <w:lang w:eastAsia="ko-KR"/>
        </w:rPr>
        <w:t xml:space="preserve">criterion is </w:t>
      </w:r>
      <w:r w:rsidR="00FA088C" w:rsidRPr="00D73B70">
        <w:rPr>
          <w:lang w:eastAsia="ko-KR"/>
        </w:rPr>
        <w:t>back</w:t>
      </w:r>
      <w:r w:rsidR="00FA088C">
        <w:rPr>
          <w:lang w:eastAsia="ko-KR"/>
        </w:rPr>
        <w:t>ward</w:t>
      </w:r>
      <w:r w:rsidR="00B463D9">
        <w:rPr>
          <w:lang w:eastAsia="ko-KR"/>
        </w:rPr>
        <w:t xml:space="preserve"> </w:t>
      </w:r>
      <w:r>
        <w:rPr>
          <w:lang w:eastAsia="ko-KR"/>
        </w:rPr>
        <w:t xml:space="preserve">compatible with Rel-15/16 </w:t>
      </w:r>
      <w:r w:rsidR="001E6BBE">
        <w:rPr>
          <w:lang w:eastAsia="ko-KR"/>
        </w:rPr>
        <w:t>random access procedure, an</w:t>
      </w:r>
      <w:r w:rsidR="001E6BBE" w:rsidRPr="00C271AE">
        <w:rPr>
          <w:lang w:eastAsia="ko-KR"/>
        </w:rPr>
        <w:t>d could be a start</w:t>
      </w:r>
      <w:r w:rsidR="00C271AE" w:rsidRPr="00C271AE">
        <w:rPr>
          <w:rFonts w:eastAsiaTheme="minorEastAsia"/>
          <w:lang w:eastAsia="zh-CN"/>
        </w:rPr>
        <w:t>ing</w:t>
      </w:r>
      <w:r w:rsidR="001E6BBE" w:rsidRPr="00C271AE">
        <w:rPr>
          <w:lang w:eastAsia="ko-KR"/>
        </w:rPr>
        <w:t xml:space="preserve"> </w:t>
      </w:r>
      <w:r w:rsidR="001E6BBE">
        <w:rPr>
          <w:lang w:eastAsia="ko-KR"/>
        </w:rPr>
        <w:t>point of Msg3 repetition design if the procedure is triggered by UE request.</w:t>
      </w:r>
    </w:p>
    <w:p w14:paraId="68592693" w14:textId="42C3C743" w:rsidR="00CB7746" w:rsidRDefault="00876D96" w:rsidP="00C36AB6">
      <w:pPr>
        <w:spacing w:before="120"/>
        <w:rPr>
          <w:rFonts w:eastAsia="宋体"/>
          <w:b/>
          <w:i/>
          <w:lang w:val="en-GB" w:eastAsia="zh-CN"/>
        </w:rPr>
      </w:pPr>
      <w:r w:rsidRPr="00715E05">
        <w:rPr>
          <w:rFonts w:eastAsia="宋体" w:hint="eastAsia"/>
          <w:b/>
          <w:i/>
          <w:lang w:val="en-GB" w:eastAsia="zh-CN"/>
        </w:rPr>
        <w:t>P</w:t>
      </w:r>
      <w:r w:rsidRPr="00715E05">
        <w:rPr>
          <w:rFonts w:eastAsia="宋体"/>
          <w:b/>
          <w:i/>
          <w:lang w:val="en-GB" w:eastAsia="zh-CN"/>
        </w:rPr>
        <w:t xml:space="preserve">roposal </w:t>
      </w:r>
      <w:r w:rsidR="00020CD9">
        <w:rPr>
          <w:rFonts w:eastAsia="宋体"/>
          <w:b/>
          <w:i/>
          <w:lang w:val="en-GB" w:eastAsia="zh-CN"/>
        </w:rPr>
        <w:t>3</w:t>
      </w:r>
      <w:r w:rsidR="004055A6">
        <w:rPr>
          <w:rFonts w:eastAsia="宋体"/>
          <w:b/>
          <w:i/>
          <w:lang w:val="en-GB" w:eastAsia="zh-CN"/>
        </w:rPr>
        <w:t>:</w:t>
      </w:r>
      <w:r w:rsidRPr="00715E05">
        <w:rPr>
          <w:rFonts w:eastAsia="宋体"/>
          <w:b/>
          <w:i/>
          <w:lang w:val="en-GB" w:eastAsia="zh-CN"/>
        </w:rPr>
        <w:t xml:space="preserve"> </w:t>
      </w:r>
      <w:r w:rsidR="00D73B70">
        <w:rPr>
          <w:rFonts w:eastAsia="宋体"/>
          <w:b/>
          <w:i/>
          <w:lang w:val="en-GB" w:eastAsia="zh-CN"/>
        </w:rPr>
        <w:t>I</w:t>
      </w:r>
      <w:r w:rsidR="001716A8">
        <w:rPr>
          <w:rFonts w:eastAsia="宋体"/>
          <w:b/>
          <w:i/>
          <w:lang w:val="en-GB" w:eastAsia="zh-CN"/>
        </w:rPr>
        <w:t xml:space="preserve">f </w:t>
      </w:r>
      <w:r w:rsidR="005A3CB6">
        <w:rPr>
          <w:rFonts w:eastAsia="宋体"/>
          <w:b/>
          <w:i/>
          <w:lang w:val="en-GB" w:eastAsia="zh-CN"/>
        </w:rPr>
        <w:t xml:space="preserve">RACH </w:t>
      </w:r>
      <w:r w:rsidR="001716A8">
        <w:rPr>
          <w:rFonts w:eastAsia="宋体"/>
          <w:b/>
          <w:i/>
          <w:lang w:val="en-GB" w:eastAsia="zh-CN"/>
        </w:rPr>
        <w:t>procedure</w:t>
      </w:r>
      <w:r w:rsidR="005A3CB6">
        <w:rPr>
          <w:rFonts w:eastAsia="宋体"/>
          <w:b/>
          <w:i/>
          <w:lang w:val="en-GB" w:eastAsia="zh-CN"/>
        </w:rPr>
        <w:t xml:space="preserve"> with M</w:t>
      </w:r>
      <w:r w:rsidR="004B3AD0">
        <w:rPr>
          <w:rFonts w:eastAsia="宋体"/>
          <w:b/>
          <w:i/>
          <w:lang w:val="en-GB" w:eastAsia="zh-CN"/>
        </w:rPr>
        <w:t>sg</w:t>
      </w:r>
      <w:r w:rsidR="005A3CB6">
        <w:rPr>
          <w:rFonts w:eastAsia="宋体"/>
          <w:b/>
          <w:i/>
          <w:lang w:val="en-GB" w:eastAsia="zh-CN"/>
        </w:rPr>
        <w:t>3 repetition</w:t>
      </w:r>
      <w:r w:rsidR="001716A8">
        <w:rPr>
          <w:rFonts w:eastAsia="宋体"/>
          <w:b/>
          <w:i/>
          <w:lang w:val="en-GB" w:eastAsia="zh-CN"/>
        </w:rPr>
        <w:t xml:space="preserve"> is triggered by UE request</w:t>
      </w:r>
      <w:r w:rsidR="005A3CB6">
        <w:rPr>
          <w:rFonts w:eastAsia="宋体"/>
          <w:b/>
          <w:i/>
          <w:lang w:val="en-GB" w:eastAsia="zh-CN"/>
        </w:rPr>
        <w:t>, some conditions should be met to initiate s</w:t>
      </w:r>
      <w:r w:rsidR="005A3CB6">
        <w:rPr>
          <w:rFonts w:eastAsia="宋体" w:hint="eastAsia"/>
          <w:b/>
          <w:i/>
          <w:lang w:val="en-GB" w:eastAsia="zh-CN"/>
        </w:rPr>
        <w:t>uch</w:t>
      </w:r>
      <w:r w:rsidR="005A3CB6">
        <w:rPr>
          <w:rFonts w:eastAsia="宋体"/>
          <w:b/>
          <w:i/>
          <w:lang w:val="en-GB" w:eastAsia="zh-CN"/>
        </w:rPr>
        <w:t xml:space="preserve"> RACH procedure, and the conditions can be further studied.</w:t>
      </w:r>
    </w:p>
    <w:p w14:paraId="47CE7156" w14:textId="74AF8444" w:rsidR="009D198A" w:rsidRDefault="009D198A" w:rsidP="00767A3F">
      <w:pPr>
        <w:spacing w:before="120"/>
        <w:rPr>
          <w:lang w:val="en-GB"/>
        </w:rPr>
      </w:pPr>
    </w:p>
    <w:p w14:paraId="0C7215A0" w14:textId="441029B7" w:rsidR="00852026" w:rsidRPr="00852026" w:rsidRDefault="007852CB" w:rsidP="00852026">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sz w:val="32"/>
          <w:szCs w:val="20"/>
          <w:lang w:val="en-GB" w:eastAsia="zh-CN"/>
        </w:rPr>
        <w:t xml:space="preserve">Signalling to trigger </w:t>
      </w:r>
      <w:r w:rsidR="00852026" w:rsidRPr="00852026">
        <w:rPr>
          <w:rFonts w:ascii="Arial" w:eastAsia="宋体" w:hAnsi="Arial"/>
          <w:sz w:val="32"/>
          <w:szCs w:val="20"/>
          <w:lang w:val="en-GB" w:eastAsia="zh-CN"/>
        </w:rPr>
        <w:t xml:space="preserve">Msg3 </w:t>
      </w:r>
      <w:r>
        <w:rPr>
          <w:rFonts w:ascii="Arial" w:eastAsia="宋体" w:hAnsi="Arial"/>
          <w:sz w:val="32"/>
          <w:szCs w:val="20"/>
          <w:lang w:val="en-GB" w:eastAsia="zh-CN"/>
        </w:rPr>
        <w:t xml:space="preserve">PUSCH </w:t>
      </w:r>
      <w:r w:rsidR="00852026" w:rsidRPr="00852026">
        <w:rPr>
          <w:rFonts w:ascii="Arial" w:eastAsia="宋体" w:hAnsi="Arial"/>
          <w:sz w:val="32"/>
          <w:szCs w:val="20"/>
          <w:lang w:val="en-GB" w:eastAsia="zh-CN"/>
        </w:rPr>
        <w:t>repetition</w:t>
      </w:r>
    </w:p>
    <w:p w14:paraId="6443E976" w14:textId="186A632C" w:rsidR="007926B6" w:rsidRDefault="007D47AC" w:rsidP="00767A3F">
      <w:pPr>
        <w:spacing w:before="120"/>
        <w:rPr>
          <w:rFonts w:eastAsia="宋体"/>
          <w:lang w:eastAsia="zh-CN"/>
        </w:rPr>
      </w:pPr>
      <w:r>
        <w:rPr>
          <w:rFonts w:eastAsia="宋体"/>
          <w:lang w:eastAsia="zh-CN"/>
        </w:rPr>
        <w:t xml:space="preserve">The corresponding parameters </w:t>
      </w:r>
      <w:r w:rsidR="00E07DE4">
        <w:rPr>
          <w:rFonts w:eastAsia="宋体"/>
          <w:lang w:eastAsia="zh-CN"/>
        </w:rPr>
        <w:t xml:space="preserve">for </w:t>
      </w:r>
      <w:r>
        <w:rPr>
          <w:rFonts w:eastAsia="宋体"/>
          <w:lang w:eastAsia="zh-CN"/>
        </w:rPr>
        <w:t xml:space="preserve">Msg3 repetition </w:t>
      </w:r>
      <w:r w:rsidR="006126AA">
        <w:rPr>
          <w:rFonts w:eastAsia="宋体"/>
          <w:lang w:eastAsia="zh-CN"/>
        </w:rPr>
        <w:t>transmission</w:t>
      </w:r>
      <w:r w:rsidR="00E07DE4">
        <w:rPr>
          <w:rFonts w:eastAsia="宋体"/>
          <w:lang w:eastAsia="zh-CN"/>
        </w:rPr>
        <w:t xml:space="preserve"> in </w:t>
      </w:r>
      <w:r w:rsidR="005C71B1">
        <w:rPr>
          <w:rFonts w:eastAsia="宋体"/>
          <w:lang w:eastAsia="zh-CN"/>
        </w:rPr>
        <w:t>Msg3 PUSCH scheduling</w:t>
      </w:r>
      <w:r w:rsidR="006126AA">
        <w:rPr>
          <w:rFonts w:eastAsia="宋体"/>
          <w:lang w:eastAsia="zh-CN"/>
        </w:rPr>
        <w:t xml:space="preserve"> </w:t>
      </w:r>
      <w:r w:rsidR="00E07DE4">
        <w:rPr>
          <w:rFonts w:eastAsia="宋体"/>
          <w:lang w:eastAsia="zh-CN"/>
        </w:rPr>
        <w:t xml:space="preserve">may include </w:t>
      </w:r>
      <w:r w:rsidR="00D34754">
        <w:rPr>
          <w:rFonts w:eastAsia="宋体"/>
          <w:lang w:eastAsia="zh-CN"/>
        </w:rPr>
        <w:t>the number of repetitions, the redundancy version, the intra-slot/inter-slot frequency hopping indication</w:t>
      </w:r>
      <w:r w:rsidR="00A235D3">
        <w:rPr>
          <w:rFonts w:eastAsia="宋体"/>
          <w:lang w:eastAsia="zh-CN"/>
        </w:rPr>
        <w:t xml:space="preserve"> if supported, and the trigger indication if needed</w:t>
      </w:r>
      <w:r w:rsidR="00D34754">
        <w:rPr>
          <w:rFonts w:eastAsia="宋体"/>
          <w:lang w:eastAsia="zh-CN"/>
        </w:rPr>
        <w:t>.</w:t>
      </w:r>
      <w:r w:rsidR="00A83018">
        <w:rPr>
          <w:rFonts w:eastAsia="宋体"/>
          <w:lang w:eastAsia="zh-CN"/>
        </w:rPr>
        <w:t xml:space="preserve"> These parameters may be indicated in system information</w:t>
      </w:r>
      <w:r w:rsidR="00061544">
        <w:rPr>
          <w:rFonts w:eastAsia="宋体"/>
          <w:lang w:eastAsia="zh-CN"/>
        </w:rPr>
        <w:t xml:space="preserve"> or predefined</w:t>
      </w:r>
      <w:r w:rsidR="00A83018">
        <w:rPr>
          <w:rFonts w:eastAsia="宋体"/>
          <w:lang w:eastAsia="zh-CN"/>
        </w:rPr>
        <w:t xml:space="preserve">, or be </w:t>
      </w:r>
      <w:r w:rsidR="00061544">
        <w:rPr>
          <w:rFonts w:eastAsia="宋体"/>
          <w:lang w:eastAsia="zh-CN"/>
        </w:rPr>
        <w:t xml:space="preserve">indicated </w:t>
      </w:r>
      <w:r w:rsidR="00A83018">
        <w:rPr>
          <w:rFonts w:eastAsia="宋体"/>
          <w:lang w:eastAsia="zh-CN"/>
        </w:rPr>
        <w:t xml:space="preserve">by </w:t>
      </w:r>
      <w:r w:rsidR="001D03F9">
        <w:rPr>
          <w:rFonts w:eastAsia="宋体"/>
          <w:lang w:eastAsia="zh-CN"/>
        </w:rPr>
        <w:t>RAR UL grant or DCI 0_0 scrambled by TC-RNTI.</w:t>
      </w:r>
      <w:r w:rsidR="00A83018">
        <w:rPr>
          <w:rFonts w:eastAsia="宋体"/>
          <w:lang w:eastAsia="zh-CN"/>
        </w:rPr>
        <w:t xml:space="preserve"> </w:t>
      </w:r>
      <w:r w:rsidR="000E6599">
        <w:rPr>
          <w:rFonts w:eastAsia="宋体"/>
          <w:lang w:eastAsia="zh-CN"/>
        </w:rPr>
        <w:t xml:space="preserve">If all these parameters </w:t>
      </w:r>
      <w:r w:rsidR="002C786B">
        <w:rPr>
          <w:rFonts w:eastAsia="宋体"/>
          <w:lang w:eastAsia="zh-CN"/>
        </w:rPr>
        <w:t>are fixed, only 1</w:t>
      </w:r>
      <w:r w:rsidR="000406C8">
        <w:rPr>
          <w:rFonts w:eastAsia="宋体"/>
          <w:lang w:eastAsia="zh-CN"/>
        </w:rPr>
        <w:t xml:space="preserve"> </w:t>
      </w:r>
      <w:r w:rsidR="002C786B">
        <w:rPr>
          <w:rFonts w:eastAsia="宋体"/>
          <w:lang w:eastAsia="zh-CN"/>
        </w:rPr>
        <w:t xml:space="preserve">bit for trigger indication is needed for RAR UL grant or DCI 0_0 scrambled by TC-RNTI. </w:t>
      </w:r>
    </w:p>
    <w:p w14:paraId="11B14D35" w14:textId="27FAA2D3" w:rsidR="00852026" w:rsidRDefault="002C786B" w:rsidP="00767A3F">
      <w:pPr>
        <w:spacing w:before="120"/>
        <w:rPr>
          <w:rFonts w:eastAsia="宋体"/>
          <w:lang w:eastAsia="zh-CN"/>
        </w:rPr>
      </w:pPr>
      <w:r>
        <w:rPr>
          <w:rFonts w:eastAsia="宋体"/>
          <w:lang w:eastAsia="zh-CN"/>
        </w:rPr>
        <w:t xml:space="preserve">On the other hand, if all the parameters are dynamically </w:t>
      </w:r>
      <w:r w:rsidR="000406C8">
        <w:rPr>
          <w:rFonts w:eastAsia="宋体"/>
          <w:lang w:eastAsia="zh-CN"/>
        </w:rPr>
        <w:t xml:space="preserve">indicated </w:t>
      </w:r>
      <w:r>
        <w:rPr>
          <w:rFonts w:eastAsia="宋体"/>
          <w:lang w:eastAsia="zh-CN"/>
        </w:rPr>
        <w:t xml:space="preserve">according to the channel conditions, </w:t>
      </w:r>
      <w:r w:rsidR="00F23306">
        <w:rPr>
          <w:rFonts w:eastAsia="宋体"/>
          <w:lang w:eastAsia="zh-CN"/>
        </w:rPr>
        <w:t xml:space="preserve">several </w:t>
      </w:r>
      <w:r>
        <w:rPr>
          <w:rFonts w:eastAsia="宋体"/>
          <w:lang w:eastAsia="zh-CN"/>
        </w:rPr>
        <w:t xml:space="preserve">bits </w:t>
      </w:r>
      <w:r w:rsidR="00F23306">
        <w:rPr>
          <w:rFonts w:eastAsia="宋体"/>
          <w:lang w:eastAsia="zh-CN"/>
        </w:rPr>
        <w:t xml:space="preserve">would be needed </w:t>
      </w:r>
      <w:r>
        <w:rPr>
          <w:rFonts w:eastAsia="宋体"/>
          <w:lang w:eastAsia="zh-CN"/>
        </w:rPr>
        <w:t xml:space="preserve">in RAR UL grant or DCI 0_0 scrambled by TC-RNTI. Therefore, the </w:t>
      </w:r>
      <w:r w:rsidR="009976D9">
        <w:rPr>
          <w:rFonts w:eastAsia="宋体"/>
          <w:lang w:eastAsia="zh-CN"/>
        </w:rPr>
        <w:t>configuration type for these parameters, fixed or dynamic, should be discussed at first before the design of RAR UL grant or DCI 0_0 scrambled for Msg3 repetition configuration</w:t>
      </w:r>
      <w:r w:rsidR="006C3699">
        <w:rPr>
          <w:rFonts w:eastAsia="宋体"/>
          <w:lang w:eastAsia="zh-CN"/>
        </w:rPr>
        <w:t>s</w:t>
      </w:r>
      <w:r w:rsidR="009976D9">
        <w:rPr>
          <w:rFonts w:eastAsia="宋体"/>
          <w:lang w:eastAsia="zh-CN"/>
        </w:rPr>
        <w:t>.</w:t>
      </w:r>
    </w:p>
    <w:p w14:paraId="0783C14F" w14:textId="780918EA" w:rsidR="009976D9" w:rsidRPr="001F7AA1" w:rsidRDefault="009976D9" w:rsidP="00767A3F">
      <w:pPr>
        <w:spacing w:before="120"/>
        <w:rPr>
          <w:rFonts w:eastAsia="宋体"/>
          <w:b/>
          <w:i/>
          <w:lang w:eastAsia="zh-CN"/>
        </w:rPr>
      </w:pPr>
      <w:r w:rsidRPr="001F7AA1">
        <w:rPr>
          <w:rFonts w:eastAsia="宋体"/>
          <w:b/>
          <w:i/>
          <w:lang w:eastAsia="zh-CN"/>
        </w:rPr>
        <w:t xml:space="preserve">Proposal </w:t>
      </w:r>
      <w:r w:rsidR="00020CD9">
        <w:rPr>
          <w:rFonts w:eastAsia="宋体"/>
          <w:b/>
          <w:i/>
          <w:lang w:eastAsia="zh-CN"/>
        </w:rPr>
        <w:t>4</w:t>
      </w:r>
      <w:r w:rsidRPr="001F7AA1">
        <w:rPr>
          <w:rFonts w:eastAsia="宋体"/>
          <w:b/>
          <w:i/>
          <w:lang w:eastAsia="zh-CN"/>
        </w:rPr>
        <w:t xml:space="preserve">: </w:t>
      </w:r>
      <w:r w:rsidR="00C967C3">
        <w:rPr>
          <w:rFonts w:eastAsia="宋体" w:hint="eastAsia"/>
          <w:b/>
          <w:i/>
          <w:lang w:eastAsia="zh-CN"/>
        </w:rPr>
        <w:t>Whether</w:t>
      </w:r>
      <w:r w:rsidR="00C967C3">
        <w:rPr>
          <w:rFonts w:eastAsia="宋体"/>
          <w:b/>
          <w:i/>
          <w:lang w:eastAsia="zh-CN"/>
        </w:rPr>
        <w:t xml:space="preserve"> parameters, e.g. number of repetitions, frequency hopping, for </w:t>
      </w:r>
      <w:r w:rsidR="00C967C3">
        <w:rPr>
          <w:rFonts w:eastAsia="宋体" w:hint="eastAsia"/>
          <w:b/>
          <w:i/>
          <w:lang w:eastAsia="zh-CN"/>
        </w:rPr>
        <w:t>M</w:t>
      </w:r>
      <w:r w:rsidR="008E6401">
        <w:rPr>
          <w:rFonts w:eastAsia="宋体"/>
          <w:b/>
          <w:i/>
          <w:lang w:eastAsia="zh-CN"/>
        </w:rPr>
        <w:t>sg</w:t>
      </w:r>
      <w:r w:rsidR="00C967C3">
        <w:rPr>
          <w:rFonts w:eastAsia="宋体" w:hint="eastAsia"/>
          <w:b/>
          <w:i/>
          <w:lang w:eastAsia="zh-CN"/>
        </w:rPr>
        <w:t>3</w:t>
      </w:r>
      <w:r w:rsidR="00C967C3">
        <w:rPr>
          <w:rFonts w:eastAsia="宋体"/>
          <w:b/>
          <w:i/>
          <w:lang w:eastAsia="zh-CN"/>
        </w:rPr>
        <w:t xml:space="preserve"> </w:t>
      </w:r>
      <w:r w:rsidR="00C967C3">
        <w:rPr>
          <w:rFonts w:eastAsia="宋体" w:hint="eastAsia"/>
          <w:b/>
          <w:i/>
          <w:lang w:eastAsia="zh-CN"/>
        </w:rPr>
        <w:t>repetition</w:t>
      </w:r>
      <w:r w:rsidR="00C967C3">
        <w:rPr>
          <w:rFonts w:eastAsia="宋体"/>
          <w:b/>
          <w:i/>
          <w:lang w:eastAsia="zh-CN"/>
        </w:rPr>
        <w:t xml:space="preserve"> is semi-statically configured or dynamically indicated</w:t>
      </w:r>
      <w:r w:rsidRPr="001F7AA1">
        <w:rPr>
          <w:rFonts w:eastAsia="宋体"/>
          <w:b/>
          <w:i/>
          <w:lang w:eastAsia="zh-CN"/>
        </w:rPr>
        <w:t>, should be discussed first.</w:t>
      </w:r>
    </w:p>
    <w:p w14:paraId="3250831C" w14:textId="31EA5B26" w:rsidR="009976D9" w:rsidRDefault="009976D9" w:rsidP="00B3263C">
      <w:pPr>
        <w:spacing w:before="120"/>
        <w:rPr>
          <w:rFonts w:eastAsia="宋体"/>
          <w:lang w:val="en-GB" w:eastAsia="zh-CN"/>
        </w:rPr>
      </w:pPr>
      <w:r>
        <w:rPr>
          <w:rFonts w:eastAsia="宋体" w:hint="eastAsia"/>
          <w:lang w:val="en-GB" w:eastAsia="zh-CN"/>
        </w:rPr>
        <w:lastRenderedPageBreak/>
        <w:t>T</w:t>
      </w:r>
      <w:r>
        <w:rPr>
          <w:rFonts w:eastAsia="宋体"/>
          <w:lang w:val="en-GB" w:eastAsia="zh-CN"/>
        </w:rPr>
        <w:t xml:space="preserve">he </w:t>
      </w:r>
      <w:r w:rsidR="007926B6">
        <w:rPr>
          <w:rFonts w:eastAsia="宋体"/>
          <w:lang w:val="en-GB" w:eastAsia="zh-CN"/>
        </w:rPr>
        <w:t xml:space="preserve">indication </w:t>
      </w:r>
      <w:r>
        <w:rPr>
          <w:rFonts w:eastAsia="宋体"/>
          <w:lang w:val="en-GB" w:eastAsia="zh-CN"/>
        </w:rPr>
        <w:t>method for Rel-15/16 PUSCH repetition type A</w:t>
      </w:r>
      <w:r w:rsidR="007926B6">
        <w:rPr>
          <w:rFonts w:eastAsia="宋体"/>
          <w:lang w:val="en-GB" w:eastAsia="zh-CN"/>
        </w:rPr>
        <w:t>,</w:t>
      </w:r>
      <w:r>
        <w:rPr>
          <w:rFonts w:eastAsia="宋体"/>
          <w:lang w:val="en-GB" w:eastAsia="zh-CN"/>
        </w:rPr>
        <w:t xml:space="preserve"> </w:t>
      </w:r>
      <w:r w:rsidR="006C3699">
        <w:rPr>
          <w:rFonts w:eastAsia="宋体"/>
          <w:lang w:val="en-GB" w:eastAsia="zh-CN"/>
        </w:rPr>
        <w:t>can be considered as a start point for Msg3 repetition.</w:t>
      </w:r>
      <w:r w:rsidR="001737BB">
        <w:rPr>
          <w:rFonts w:eastAsia="宋体"/>
          <w:lang w:val="en-GB" w:eastAsia="zh-CN"/>
        </w:rPr>
        <w:t xml:space="preserve"> </w:t>
      </w:r>
      <w:r w:rsidR="00094C07">
        <w:rPr>
          <w:rFonts w:eastAsia="宋体"/>
          <w:lang w:val="en-GB" w:eastAsia="zh-CN"/>
        </w:rPr>
        <w:t xml:space="preserve">The </w:t>
      </w:r>
      <w:r w:rsidR="00B817F9">
        <w:rPr>
          <w:rFonts w:eastAsia="宋体"/>
          <w:lang w:val="en-GB" w:eastAsia="zh-CN"/>
        </w:rPr>
        <w:t>repetition number for Msg3 repetition transmission could be associated with time TDRA indication</w:t>
      </w:r>
      <w:r w:rsidR="00EA5E9D">
        <w:rPr>
          <w:rFonts w:eastAsia="宋体"/>
          <w:lang w:val="en-GB" w:eastAsia="zh-CN"/>
        </w:rPr>
        <w:t>,</w:t>
      </w:r>
      <w:r w:rsidR="00B817F9">
        <w:rPr>
          <w:rFonts w:eastAsia="宋体"/>
          <w:lang w:val="en-GB" w:eastAsia="zh-CN"/>
        </w:rPr>
        <w:t xml:space="preserve"> which is configured by RRC signalling, and thus the field </w:t>
      </w:r>
      <w:r w:rsidR="00AD7DB9">
        <w:rPr>
          <w:rFonts w:eastAsia="宋体"/>
          <w:lang w:val="en-GB" w:eastAsia="zh-CN"/>
        </w:rPr>
        <w:t xml:space="preserve">of TRDA indicates </w:t>
      </w:r>
      <w:r w:rsidR="00EA5E9D">
        <w:rPr>
          <w:rFonts w:eastAsia="宋体"/>
          <w:lang w:val="en-GB" w:eastAsia="zh-CN"/>
        </w:rPr>
        <w:t xml:space="preserve">symbol allocation in a slot </w:t>
      </w:r>
      <w:r w:rsidR="00AD7DB9">
        <w:rPr>
          <w:rFonts w:eastAsia="宋体"/>
          <w:lang w:val="en-GB" w:eastAsia="zh-CN"/>
        </w:rPr>
        <w:t>and the repetition number simultaneously</w:t>
      </w:r>
      <w:r w:rsidR="00B817F9">
        <w:rPr>
          <w:rFonts w:eastAsia="宋体"/>
          <w:lang w:val="en-GB" w:eastAsia="zh-CN"/>
        </w:rPr>
        <w:t xml:space="preserve">. The redundancy version is indicated </w:t>
      </w:r>
      <w:r w:rsidR="00AD7DB9">
        <w:rPr>
          <w:rFonts w:eastAsia="宋体"/>
          <w:lang w:val="en-GB" w:eastAsia="zh-CN"/>
        </w:rPr>
        <w:t xml:space="preserve">by DCI scheduling PUSCH repetition, while RV of legacy Msg3 PUSCH is fixed using RV 0. </w:t>
      </w:r>
      <w:r w:rsidR="00D43FBB">
        <w:rPr>
          <w:rFonts w:eastAsia="宋体"/>
          <w:lang w:val="en-GB" w:eastAsia="zh-CN"/>
        </w:rPr>
        <w:t>If M</w:t>
      </w:r>
      <w:r w:rsidR="000C35E3">
        <w:rPr>
          <w:rFonts w:eastAsia="宋体"/>
          <w:lang w:val="en-GB" w:eastAsia="zh-CN"/>
        </w:rPr>
        <w:t>sg</w:t>
      </w:r>
      <w:r w:rsidR="00D43FBB">
        <w:rPr>
          <w:rFonts w:eastAsia="宋体"/>
          <w:lang w:val="en-GB" w:eastAsia="zh-CN"/>
        </w:rPr>
        <w:t>3 PUSCH repetition is supported, the RV for each repetition can be semi-statically configured or dynamically indicated.</w:t>
      </w:r>
      <w:r w:rsidR="00101E81">
        <w:rPr>
          <w:rFonts w:eastAsia="宋体"/>
          <w:lang w:val="en-GB" w:eastAsia="zh-CN"/>
        </w:rPr>
        <w:t xml:space="preserve"> </w:t>
      </w:r>
      <w:r w:rsidR="00AD7DB9">
        <w:rPr>
          <w:rFonts w:eastAsia="宋体"/>
          <w:lang w:val="en-GB" w:eastAsia="zh-CN"/>
        </w:rPr>
        <w:t>For Msg3 repetition transmission, it should be studied which RV is used.</w:t>
      </w:r>
      <w:r w:rsidR="00DB337F">
        <w:rPr>
          <w:rFonts w:eastAsia="宋体"/>
          <w:lang w:val="en-GB" w:eastAsia="zh-CN"/>
        </w:rPr>
        <w:t xml:space="preserve"> The inter-slot frequency hopping is supported in legacy PUSCH repetition. </w:t>
      </w:r>
      <w:r w:rsidR="00955A76">
        <w:rPr>
          <w:rFonts w:eastAsia="宋体"/>
          <w:lang w:val="en-GB" w:eastAsia="zh-CN"/>
        </w:rPr>
        <w:t xml:space="preserve">In </w:t>
      </w:r>
      <w:r w:rsidR="0043457E">
        <w:rPr>
          <w:rFonts w:eastAsia="宋体"/>
          <w:lang w:val="en-GB" w:eastAsia="zh-CN"/>
        </w:rPr>
        <w:t>Rel-16, intra-slot frequency hopping and inter-slot frequency hopping is not enabled at the same time.</w:t>
      </w:r>
      <w:r w:rsidR="00D43FBB">
        <w:rPr>
          <w:rFonts w:eastAsia="宋体" w:hint="eastAsia"/>
          <w:lang w:val="en-GB" w:eastAsia="zh-CN"/>
        </w:rPr>
        <w:t xml:space="preserve"> </w:t>
      </w:r>
      <w:r w:rsidR="00101E81">
        <w:rPr>
          <w:rFonts w:eastAsia="宋体"/>
          <w:lang w:val="en-GB" w:eastAsia="zh-CN"/>
        </w:rPr>
        <w:t>If</w:t>
      </w:r>
      <w:r w:rsidR="00DC3E61">
        <w:rPr>
          <w:rFonts w:eastAsia="宋体"/>
          <w:lang w:val="en-GB" w:eastAsia="zh-CN"/>
        </w:rPr>
        <w:t xml:space="preserve"> the</w:t>
      </w:r>
      <w:r w:rsidR="00101E81">
        <w:rPr>
          <w:rFonts w:eastAsia="宋体"/>
          <w:lang w:val="en-GB" w:eastAsia="zh-CN"/>
        </w:rPr>
        <w:t xml:space="preserve"> inter-slot repetition is supported in </w:t>
      </w:r>
      <w:r w:rsidR="00955A76">
        <w:rPr>
          <w:rFonts w:eastAsia="宋体"/>
          <w:lang w:val="en-GB" w:eastAsia="zh-CN"/>
        </w:rPr>
        <w:t>M</w:t>
      </w:r>
      <w:r w:rsidR="00101E81">
        <w:rPr>
          <w:rFonts w:eastAsia="宋体"/>
          <w:lang w:val="en-GB" w:eastAsia="zh-CN"/>
        </w:rPr>
        <w:t>sg</w:t>
      </w:r>
      <w:r w:rsidR="00955A76">
        <w:rPr>
          <w:rFonts w:eastAsia="宋体"/>
          <w:lang w:val="en-GB" w:eastAsia="zh-CN"/>
        </w:rPr>
        <w:t xml:space="preserve">3 </w:t>
      </w:r>
      <w:r w:rsidR="00101E81">
        <w:rPr>
          <w:rFonts w:eastAsia="宋体"/>
          <w:lang w:val="en-GB" w:eastAsia="zh-CN"/>
        </w:rPr>
        <w:t>repetition transmission</w:t>
      </w:r>
      <w:r w:rsidR="00955A76">
        <w:rPr>
          <w:rFonts w:eastAsia="宋体"/>
          <w:lang w:val="en-GB" w:eastAsia="zh-CN"/>
        </w:rPr>
        <w:t xml:space="preserve">, </w:t>
      </w:r>
      <w:r w:rsidR="00D43FBB">
        <w:rPr>
          <w:rFonts w:eastAsia="宋体"/>
          <w:lang w:val="en-GB" w:eastAsia="zh-CN"/>
        </w:rPr>
        <w:t xml:space="preserve">the frequency hopping flag can be interpreted as inter-slot frequency hopping when </w:t>
      </w:r>
      <w:r w:rsidR="00101E81">
        <w:rPr>
          <w:rFonts w:eastAsia="宋体"/>
          <w:lang w:val="en-GB" w:eastAsia="zh-CN"/>
        </w:rPr>
        <w:t xml:space="preserve">Msg3 </w:t>
      </w:r>
      <w:r w:rsidR="00D43FBB">
        <w:rPr>
          <w:rFonts w:eastAsia="宋体"/>
          <w:lang w:val="en-GB" w:eastAsia="zh-CN"/>
        </w:rPr>
        <w:t>repetition is enabled.</w:t>
      </w:r>
    </w:p>
    <w:p w14:paraId="5C262A34" w14:textId="7762E45A" w:rsidR="00BB4DC5" w:rsidRDefault="0003043B" w:rsidP="004E3BA8">
      <w:pPr>
        <w:spacing w:before="120" w:after="0"/>
        <w:rPr>
          <w:rFonts w:eastAsia="宋体"/>
          <w:b/>
          <w:i/>
          <w:lang w:val="en-GB" w:eastAsia="zh-CN"/>
        </w:rPr>
      </w:pPr>
      <w:r w:rsidRPr="00715E05">
        <w:rPr>
          <w:rFonts w:eastAsia="宋体" w:hint="eastAsia"/>
          <w:b/>
          <w:i/>
          <w:lang w:val="en-GB" w:eastAsia="zh-CN"/>
        </w:rPr>
        <w:t>P</w:t>
      </w:r>
      <w:r w:rsidRPr="00715E05">
        <w:rPr>
          <w:rFonts w:eastAsia="宋体"/>
          <w:b/>
          <w:i/>
          <w:lang w:val="en-GB" w:eastAsia="zh-CN"/>
        </w:rPr>
        <w:t xml:space="preserve">roposal </w:t>
      </w:r>
      <w:r w:rsidR="00020CD9">
        <w:rPr>
          <w:rFonts w:eastAsia="宋体"/>
          <w:b/>
          <w:i/>
          <w:lang w:val="en-GB" w:eastAsia="zh-CN"/>
        </w:rPr>
        <w:t>5</w:t>
      </w:r>
      <w:r>
        <w:rPr>
          <w:rFonts w:eastAsia="宋体"/>
          <w:b/>
          <w:i/>
          <w:lang w:val="en-GB" w:eastAsia="zh-CN"/>
        </w:rPr>
        <w:t xml:space="preserve">: Following </w:t>
      </w:r>
      <w:r w:rsidR="0043457E">
        <w:rPr>
          <w:rFonts w:eastAsia="宋体"/>
          <w:b/>
          <w:i/>
          <w:lang w:val="en-GB" w:eastAsia="zh-CN"/>
        </w:rPr>
        <w:t>details</w:t>
      </w:r>
      <w:r>
        <w:rPr>
          <w:rFonts w:eastAsia="宋体"/>
          <w:b/>
          <w:i/>
          <w:lang w:val="en-GB" w:eastAsia="zh-CN"/>
        </w:rPr>
        <w:t xml:space="preserve"> needed to</w:t>
      </w:r>
      <w:r w:rsidR="0043457E">
        <w:rPr>
          <w:rFonts w:eastAsia="宋体"/>
          <w:b/>
          <w:i/>
          <w:lang w:val="en-GB" w:eastAsia="zh-CN"/>
        </w:rPr>
        <w:t xml:space="preserve"> be</w:t>
      </w:r>
      <w:r>
        <w:rPr>
          <w:rFonts w:eastAsia="宋体"/>
          <w:b/>
          <w:i/>
          <w:lang w:val="en-GB" w:eastAsia="zh-CN"/>
        </w:rPr>
        <w:t xml:space="preserve"> </w:t>
      </w:r>
      <w:r w:rsidR="0043457E">
        <w:rPr>
          <w:rFonts w:eastAsia="宋体"/>
          <w:b/>
          <w:i/>
          <w:lang w:val="en-GB" w:eastAsia="zh-CN"/>
        </w:rPr>
        <w:t>discussed for</w:t>
      </w:r>
      <w:r w:rsidR="00DB3588">
        <w:rPr>
          <w:rFonts w:eastAsia="宋体"/>
          <w:b/>
          <w:i/>
          <w:lang w:val="en-GB" w:eastAsia="zh-CN"/>
        </w:rPr>
        <w:t xml:space="preserve"> signalling to trigger</w:t>
      </w:r>
      <w:r w:rsidR="0043457E">
        <w:rPr>
          <w:rFonts w:eastAsia="宋体"/>
          <w:b/>
          <w:i/>
          <w:lang w:val="en-GB" w:eastAsia="zh-CN"/>
        </w:rPr>
        <w:t xml:space="preserve"> </w:t>
      </w:r>
      <w:r>
        <w:rPr>
          <w:rFonts w:eastAsia="宋体"/>
          <w:b/>
          <w:i/>
          <w:lang w:val="en-GB" w:eastAsia="zh-CN"/>
        </w:rPr>
        <w:t>M</w:t>
      </w:r>
      <w:r w:rsidR="00101E81">
        <w:rPr>
          <w:rFonts w:eastAsia="宋体"/>
          <w:b/>
          <w:i/>
          <w:lang w:val="en-GB" w:eastAsia="zh-CN"/>
        </w:rPr>
        <w:t>sg</w:t>
      </w:r>
      <w:r>
        <w:rPr>
          <w:rFonts w:eastAsia="宋体"/>
          <w:b/>
          <w:i/>
          <w:lang w:val="en-GB" w:eastAsia="zh-CN"/>
        </w:rPr>
        <w:t>3 PUSCH repetition, including</w:t>
      </w:r>
    </w:p>
    <w:p w14:paraId="06BAF2C6" w14:textId="27DF43DD" w:rsidR="00DB3588" w:rsidRPr="004E3BA8" w:rsidRDefault="00DB3588" w:rsidP="004E3BA8">
      <w:pPr>
        <w:pStyle w:val="afa"/>
        <w:numPr>
          <w:ilvl w:val="0"/>
          <w:numId w:val="25"/>
        </w:numPr>
        <w:spacing w:beforeLines="0" w:before="0" w:after="0"/>
        <w:ind w:left="357" w:firstLineChars="0" w:hanging="357"/>
        <w:rPr>
          <w:rFonts w:ascii="Times New Roman" w:hAnsi="Times New Roman" w:cs="Times New Roman"/>
          <w:b/>
          <w:i/>
          <w:lang w:val="en-GB"/>
        </w:rPr>
      </w:pPr>
      <w:r w:rsidRPr="004E3BA8">
        <w:rPr>
          <w:rFonts w:ascii="Times New Roman" w:hAnsi="Times New Roman" w:cs="Times New Roman"/>
          <w:b/>
          <w:i/>
          <w:lang w:val="en-GB"/>
        </w:rPr>
        <w:t>Whether or how to support inter-slot frequency hopping</w:t>
      </w:r>
      <w:r w:rsidR="00101E81">
        <w:rPr>
          <w:rFonts w:ascii="Times New Roman" w:hAnsi="Times New Roman" w:cs="Times New Roman"/>
          <w:b/>
          <w:i/>
          <w:lang w:val="en-GB"/>
        </w:rPr>
        <w:t>,</w:t>
      </w:r>
    </w:p>
    <w:p w14:paraId="1312E771" w14:textId="722676BC" w:rsidR="00101E81" w:rsidRPr="00B3263C" w:rsidRDefault="00BA2227" w:rsidP="000B182B">
      <w:pPr>
        <w:pStyle w:val="afa"/>
        <w:numPr>
          <w:ilvl w:val="0"/>
          <w:numId w:val="25"/>
        </w:numPr>
        <w:spacing w:beforeLines="0" w:before="0" w:after="0"/>
        <w:ind w:left="357" w:firstLineChars="0" w:hanging="357"/>
        <w:rPr>
          <w:b/>
          <w:i/>
          <w:lang w:val="en-GB"/>
        </w:rPr>
      </w:pPr>
      <w:r>
        <w:rPr>
          <w:rFonts w:ascii="Times New Roman" w:hAnsi="Times New Roman" w:cs="Times New Roman"/>
          <w:b/>
          <w:i/>
          <w:lang w:val="en-GB"/>
        </w:rPr>
        <w:t>H</w:t>
      </w:r>
      <w:r w:rsidR="00DB3588" w:rsidRPr="004E3BA8">
        <w:rPr>
          <w:rFonts w:ascii="Times New Roman" w:hAnsi="Times New Roman" w:cs="Times New Roman"/>
          <w:b/>
          <w:i/>
          <w:lang w:val="en-GB"/>
        </w:rPr>
        <w:t>ow to determine the RV sequence for each repetition</w:t>
      </w:r>
      <w:r w:rsidR="00C64DE9">
        <w:rPr>
          <w:rFonts w:ascii="Times New Roman" w:hAnsi="Times New Roman" w:cs="Times New Roman"/>
          <w:b/>
          <w:i/>
          <w:lang w:val="en-GB"/>
        </w:rPr>
        <w:t>.</w:t>
      </w:r>
    </w:p>
    <w:p w14:paraId="4ED2599C" w14:textId="04A9E11D" w:rsidR="00A2201F" w:rsidRPr="00A2201F" w:rsidRDefault="00A2201F" w:rsidP="00193CD3">
      <w:pPr>
        <w:spacing w:before="120"/>
        <w:rPr>
          <w:rFonts w:eastAsia="宋体"/>
          <w:lang w:val="en-GB" w:eastAsia="zh-CN"/>
        </w:rPr>
      </w:pPr>
      <w:r>
        <w:rPr>
          <w:rFonts w:eastAsia="宋体"/>
          <w:lang w:val="en-GB" w:eastAsia="zh-CN"/>
        </w:rPr>
        <w:t>As discussed above, the cell-specific parameters of Msg3 repetition could be configured through the system information. For example, a set of candidate values of Msg3 repetition number or one single repetition value could be indicated in system information</w:t>
      </w:r>
      <w:r w:rsidR="00B4540A">
        <w:rPr>
          <w:rFonts w:eastAsia="宋体"/>
          <w:lang w:val="en-GB" w:eastAsia="zh-CN"/>
        </w:rPr>
        <w:t xml:space="preserve"> separately or associated with TRDA configurations</w:t>
      </w:r>
      <w:r>
        <w:rPr>
          <w:rFonts w:eastAsia="宋体"/>
          <w:lang w:val="en-GB" w:eastAsia="zh-CN"/>
        </w:rPr>
        <w:t>. The candidate values could be optimized according to FR1/FR2 band and the coverage requirement of the networks. The actual Msg3 repetition number and</w:t>
      </w:r>
      <w:r>
        <w:rPr>
          <w:rFonts w:eastAsia="宋体" w:hint="eastAsia"/>
          <w:lang w:val="en-GB" w:eastAsia="zh-CN"/>
        </w:rPr>
        <w:t>/or</w:t>
      </w:r>
      <w:r>
        <w:rPr>
          <w:rFonts w:eastAsia="宋体"/>
          <w:lang w:val="en-GB" w:eastAsia="zh-CN"/>
        </w:rPr>
        <w:t xml:space="preserve"> the trigger information is indicated via RAR UL grant or DCI 1_0 scrambled with RA-RNTI. </w:t>
      </w:r>
    </w:p>
    <w:p w14:paraId="34523D50" w14:textId="48EB6621" w:rsidR="00193CD3" w:rsidRDefault="00193CD3" w:rsidP="00193CD3">
      <w:pPr>
        <w:spacing w:before="120"/>
        <w:rPr>
          <w:rFonts w:eastAsia="宋体"/>
          <w:lang w:val="en-GB" w:eastAsia="zh-CN"/>
        </w:rPr>
      </w:pPr>
      <w:r>
        <w:rPr>
          <w:rFonts w:eastAsia="宋体"/>
          <w:lang w:val="en-GB" w:eastAsia="zh-CN"/>
        </w:rPr>
        <w:t>In Rel</w:t>
      </w:r>
      <w:r>
        <w:rPr>
          <w:rFonts w:eastAsia="宋体" w:hint="eastAsia"/>
          <w:lang w:val="en-GB" w:eastAsia="zh-CN"/>
        </w:rPr>
        <w:t>-</w:t>
      </w:r>
      <w:r>
        <w:rPr>
          <w:rFonts w:eastAsia="宋体"/>
          <w:lang w:val="en-GB" w:eastAsia="zh-CN"/>
        </w:rPr>
        <w:t>15/16, Msg3</w:t>
      </w:r>
      <w:r w:rsidR="0071000A">
        <w:rPr>
          <w:rFonts w:eastAsia="宋体"/>
          <w:lang w:val="en-GB" w:eastAsia="zh-CN"/>
        </w:rPr>
        <w:t xml:space="preserve"> PUSCH</w:t>
      </w:r>
      <w:r>
        <w:rPr>
          <w:rFonts w:eastAsia="宋体"/>
          <w:lang w:val="en-GB" w:eastAsia="zh-CN"/>
        </w:rPr>
        <w:t xml:space="preserve"> is scheduled by a RAR UL grant and transmitted once. To</w:t>
      </w:r>
      <w:r w:rsidR="00B463D9">
        <w:rPr>
          <w:rFonts w:eastAsia="宋体"/>
          <w:lang w:val="en-GB" w:eastAsia="zh-CN"/>
        </w:rPr>
        <w:t xml:space="preserve"> ensure backward</w:t>
      </w:r>
      <w:r>
        <w:rPr>
          <w:rFonts w:eastAsia="宋体"/>
          <w:lang w:val="en-GB" w:eastAsia="zh-CN"/>
        </w:rPr>
        <w:t xml:space="preserve"> compatib</w:t>
      </w:r>
      <w:r w:rsidR="00E05D8E">
        <w:rPr>
          <w:rFonts w:eastAsia="宋体"/>
          <w:lang w:val="en-GB" w:eastAsia="zh-CN"/>
        </w:rPr>
        <w:t xml:space="preserve">ility </w:t>
      </w:r>
      <w:r>
        <w:rPr>
          <w:rFonts w:eastAsia="宋体"/>
          <w:lang w:val="en-GB" w:eastAsia="zh-CN"/>
        </w:rPr>
        <w:t>with Rel</w:t>
      </w:r>
      <w:r>
        <w:rPr>
          <w:rFonts w:eastAsia="宋体" w:hint="eastAsia"/>
          <w:lang w:val="en-GB" w:eastAsia="zh-CN"/>
        </w:rPr>
        <w:t>-</w:t>
      </w:r>
      <w:r>
        <w:rPr>
          <w:rFonts w:eastAsia="宋体"/>
          <w:lang w:val="en-GB" w:eastAsia="zh-CN"/>
        </w:rPr>
        <w:t xml:space="preserve">15/16, </w:t>
      </w:r>
      <w:r w:rsidR="0071000A">
        <w:rPr>
          <w:rFonts w:eastAsia="宋体"/>
          <w:lang w:val="en-GB" w:eastAsia="zh-CN"/>
        </w:rPr>
        <w:t xml:space="preserve">the configurations of </w:t>
      </w:r>
      <w:r>
        <w:rPr>
          <w:rFonts w:eastAsia="宋体"/>
          <w:lang w:val="en-GB" w:eastAsia="zh-CN"/>
        </w:rPr>
        <w:t xml:space="preserve">Msg3 repetition can be indicated to UE together with RAR UL grant. </w:t>
      </w:r>
      <w:r w:rsidR="00433DE6">
        <w:rPr>
          <w:rFonts w:eastAsia="宋体"/>
          <w:lang w:val="en-GB" w:eastAsia="zh-CN"/>
        </w:rPr>
        <w:t>T</w:t>
      </w:r>
      <w:r>
        <w:rPr>
          <w:rFonts w:eastAsia="宋体"/>
          <w:lang w:val="en-GB" w:eastAsia="zh-CN"/>
        </w:rPr>
        <w:t xml:space="preserve">he reserved bits of DCI 1_0 scrambled with RA-RNTI for scheduling RAR or the corresponding RAR can be used to indicate the repetition transmission. </w:t>
      </w:r>
      <w:r w:rsidR="00A617D8">
        <w:rPr>
          <w:rFonts w:eastAsia="宋体"/>
          <w:lang w:val="en-GB" w:eastAsia="zh-CN"/>
        </w:rPr>
        <w:t>Considering Msg3 repetition used for poor coverage use cases</w:t>
      </w:r>
      <w:r w:rsidR="00B001FF">
        <w:rPr>
          <w:rFonts w:eastAsia="宋体"/>
          <w:lang w:val="en-GB" w:eastAsia="zh-CN"/>
        </w:rPr>
        <w:t xml:space="preserve">, some field in </w:t>
      </w:r>
      <w:r>
        <w:rPr>
          <w:rFonts w:eastAsia="宋体"/>
          <w:lang w:val="en-GB" w:eastAsia="zh-CN"/>
        </w:rPr>
        <w:t>RAR UL grant</w:t>
      </w:r>
      <w:r w:rsidR="00B001FF">
        <w:rPr>
          <w:rFonts w:eastAsia="宋体"/>
          <w:lang w:val="en-GB" w:eastAsia="zh-CN"/>
        </w:rPr>
        <w:t>, such as MCS, TPC and CSI request field,</w:t>
      </w:r>
      <w:r>
        <w:rPr>
          <w:rFonts w:eastAsia="宋体"/>
          <w:lang w:val="en-GB" w:eastAsia="zh-CN"/>
        </w:rPr>
        <w:t xml:space="preserve"> could</w:t>
      </w:r>
      <w:r w:rsidR="00B001FF">
        <w:rPr>
          <w:rFonts w:eastAsia="宋体"/>
          <w:lang w:val="en-GB" w:eastAsia="zh-CN"/>
        </w:rPr>
        <w:t xml:space="preserve"> be compressed for Msg3 repetition configurations</w:t>
      </w:r>
      <w:r w:rsidR="002D2C45">
        <w:rPr>
          <w:rFonts w:eastAsia="宋体"/>
          <w:lang w:val="en-GB" w:eastAsia="zh-CN"/>
        </w:rPr>
        <w:t>, which mean</w:t>
      </w:r>
      <w:r w:rsidR="00A2201F">
        <w:rPr>
          <w:rFonts w:eastAsia="宋体"/>
          <w:lang w:val="en-GB" w:eastAsia="zh-CN"/>
        </w:rPr>
        <w:t>s</w:t>
      </w:r>
      <w:r w:rsidR="002D2C45">
        <w:rPr>
          <w:rFonts w:eastAsia="宋体"/>
          <w:lang w:val="en-GB" w:eastAsia="zh-CN"/>
        </w:rPr>
        <w:t xml:space="preserve"> a new UL grant format in RAR is introduced. </w:t>
      </w:r>
      <w:r w:rsidR="00F97B10">
        <w:rPr>
          <w:rFonts w:eastAsia="宋体"/>
          <w:lang w:val="en-GB" w:eastAsia="zh-CN"/>
        </w:rPr>
        <w:t>For RACH with M</w:t>
      </w:r>
      <w:r w:rsidR="00A2793C">
        <w:rPr>
          <w:rFonts w:eastAsia="宋体"/>
          <w:lang w:val="en-GB" w:eastAsia="zh-CN"/>
        </w:rPr>
        <w:t>sg</w:t>
      </w:r>
      <w:r w:rsidR="00F97B10">
        <w:rPr>
          <w:rFonts w:eastAsia="宋体"/>
          <w:lang w:val="en-GB" w:eastAsia="zh-CN"/>
        </w:rPr>
        <w:t xml:space="preserve">3 PUSCH repetition triggered by UE request, </w:t>
      </w:r>
      <w:r w:rsidR="00A2793C">
        <w:rPr>
          <w:rFonts w:eastAsia="宋体"/>
          <w:lang w:val="en-GB" w:eastAsia="zh-CN"/>
        </w:rPr>
        <w:t xml:space="preserve">the </w:t>
      </w:r>
      <w:r w:rsidR="00F97B10">
        <w:rPr>
          <w:rFonts w:eastAsia="宋体"/>
          <w:lang w:val="en-GB" w:eastAsia="zh-CN"/>
        </w:rPr>
        <w:t>preamble selected</w:t>
      </w:r>
      <w:r w:rsidR="001F7EA1">
        <w:rPr>
          <w:rFonts w:eastAsia="宋体"/>
          <w:lang w:val="en-GB" w:eastAsia="zh-CN"/>
        </w:rPr>
        <w:t xml:space="preserve"> for Msg3 repetition</w:t>
      </w:r>
      <w:r w:rsidR="00F97B10">
        <w:rPr>
          <w:rFonts w:eastAsia="宋体"/>
          <w:lang w:val="en-GB" w:eastAsia="zh-CN"/>
        </w:rPr>
        <w:t xml:space="preserve"> is different from that for RACH procedure w</w:t>
      </w:r>
      <w:r w:rsidR="001F7EA1">
        <w:rPr>
          <w:rFonts w:eastAsia="宋体"/>
          <w:lang w:val="en-GB" w:eastAsia="zh-CN"/>
        </w:rPr>
        <w:t>ithout</w:t>
      </w:r>
      <w:r w:rsidR="00F97B10">
        <w:rPr>
          <w:rFonts w:eastAsia="宋体"/>
          <w:lang w:val="en-GB" w:eastAsia="zh-CN"/>
        </w:rPr>
        <w:t xml:space="preserve"> M</w:t>
      </w:r>
      <w:r w:rsidR="00A84B5D">
        <w:rPr>
          <w:rFonts w:eastAsia="宋体"/>
          <w:lang w:val="en-GB" w:eastAsia="zh-CN"/>
        </w:rPr>
        <w:t>sg</w:t>
      </w:r>
      <w:r w:rsidR="00F97B10">
        <w:rPr>
          <w:rFonts w:eastAsia="宋体"/>
          <w:lang w:val="en-GB" w:eastAsia="zh-CN"/>
        </w:rPr>
        <w:t xml:space="preserve">3 repetition. In this case, UE can determine the UL grant format from the RAPID in the RAR message. </w:t>
      </w:r>
      <w:r w:rsidR="00F97B10" w:rsidRPr="002C3DA6">
        <w:rPr>
          <w:rFonts w:eastAsia="宋体"/>
          <w:lang w:val="en-GB" w:eastAsia="zh-CN"/>
        </w:rPr>
        <w:t xml:space="preserve">For RACH procedure </w:t>
      </w:r>
      <w:r w:rsidR="00C7779E" w:rsidRPr="004E3BA8">
        <w:rPr>
          <w:rFonts w:eastAsia="宋体"/>
          <w:lang w:val="en-GB" w:eastAsia="zh-CN"/>
        </w:rPr>
        <w:t>without</w:t>
      </w:r>
      <w:r w:rsidR="00F97B10" w:rsidRPr="002C3DA6">
        <w:rPr>
          <w:rFonts w:eastAsia="宋体"/>
          <w:lang w:val="en-GB" w:eastAsia="zh-CN"/>
        </w:rPr>
        <w:t xml:space="preserve"> UE request, </w:t>
      </w:r>
      <w:r w:rsidR="00A84B5D">
        <w:rPr>
          <w:rFonts w:eastAsia="宋体"/>
          <w:lang w:val="en-GB" w:eastAsia="zh-CN"/>
        </w:rPr>
        <w:t>the enhanced</w:t>
      </w:r>
      <w:r w:rsidR="00F97B10" w:rsidRPr="002C3DA6">
        <w:rPr>
          <w:rFonts w:eastAsia="宋体"/>
          <w:lang w:val="en-GB" w:eastAsia="zh-CN"/>
        </w:rPr>
        <w:t xml:space="preserve"> UE and legacy UE may u</w:t>
      </w:r>
      <w:r w:rsidR="00F97B10" w:rsidRPr="001E3164">
        <w:rPr>
          <w:rFonts w:eastAsia="宋体"/>
          <w:lang w:val="en-GB" w:eastAsia="zh-CN"/>
        </w:rPr>
        <w:t>se the same preamble.</w:t>
      </w:r>
      <w:r w:rsidR="00C87FDB" w:rsidRPr="001E3164">
        <w:rPr>
          <w:rFonts w:eastAsia="宋体"/>
          <w:lang w:val="en-GB" w:eastAsia="zh-CN"/>
        </w:rPr>
        <w:t xml:space="preserve"> </w:t>
      </w:r>
      <w:r w:rsidR="002D2C45" w:rsidRPr="001E3164">
        <w:rPr>
          <w:rFonts w:eastAsia="宋体"/>
          <w:lang w:val="en-GB" w:eastAsia="zh-CN"/>
        </w:rPr>
        <w:t>Hence, UE need</w:t>
      </w:r>
      <w:r w:rsidR="00A84B5D">
        <w:rPr>
          <w:rFonts w:eastAsia="宋体"/>
          <w:lang w:val="en-GB" w:eastAsia="zh-CN"/>
        </w:rPr>
        <w:t>s</w:t>
      </w:r>
      <w:r w:rsidR="002D2C45" w:rsidRPr="001E3164">
        <w:rPr>
          <w:rFonts w:eastAsia="宋体"/>
          <w:lang w:val="en-GB" w:eastAsia="zh-CN"/>
        </w:rPr>
        <w:t xml:space="preserve"> to know which </w:t>
      </w:r>
      <w:r w:rsidR="00D13A4E" w:rsidRPr="001E3164">
        <w:rPr>
          <w:rFonts w:eastAsia="宋体"/>
          <w:lang w:val="en-GB" w:eastAsia="zh-CN"/>
        </w:rPr>
        <w:t>type</w:t>
      </w:r>
      <w:r w:rsidR="002D2C45" w:rsidRPr="001E3164">
        <w:rPr>
          <w:rFonts w:eastAsia="宋体"/>
          <w:lang w:val="en-GB" w:eastAsia="zh-CN"/>
        </w:rPr>
        <w:t xml:space="preserve"> of </w:t>
      </w:r>
      <w:r w:rsidR="00D13A4E" w:rsidRPr="001E3164">
        <w:rPr>
          <w:rFonts w:eastAsia="宋体"/>
          <w:lang w:val="en-GB" w:eastAsia="zh-CN"/>
        </w:rPr>
        <w:t>UL grant</w:t>
      </w:r>
      <w:r w:rsidR="00BB4DC5" w:rsidRPr="001E3164">
        <w:rPr>
          <w:rFonts w:eastAsia="宋体"/>
          <w:lang w:val="en-GB" w:eastAsia="zh-CN"/>
        </w:rPr>
        <w:t xml:space="preserve"> format</w:t>
      </w:r>
      <w:r w:rsidR="00D13A4E" w:rsidRPr="001E3164">
        <w:rPr>
          <w:rFonts w:eastAsia="宋体"/>
          <w:lang w:val="en-GB" w:eastAsia="zh-CN"/>
        </w:rPr>
        <w:t xml:space="preserve"> to parse.</w:t>
      </w:r>
      <w:r w:rsidR="00B001FF" w:rsidRPr="001E3164">
        <w:rPr>
          <w:rFonts w:eastAsia="宋体"/>
          <w:lang w:val="en-GB" w:eastAsia="zh-CN"/>
        </w:rPr>
        <w:t xml:space="preserve"> </w:t>
      </w:r>
      <w:r w:rsidR="00D13A4E" w:rsidRPr="001E3164">
        <w:rPr>
          <w:rFonts w:eastAsia="宋体"/>
          <w:lang w:val="en-GB" w:eastAsia="zh-CN"/>
        </w:rPr>
        <w:t>T</w:t>
      </w:r>
      <w:r w:rsidR="00B001FF" w:rsidRPr="001E3164">
        <w:rPr>
          <w:rFonts w:eastAsia="宋体"/>
          <w:lang w:val="en-GB" w:eastAsia="zh-CN"/>
        </w:rPr>
        <w:t>he reserved bits of DCI 1_0 scrambled with RA-RNTI</w:t>
      </w:r>
      <w:r w:rsidR="00A2201F" w:rsidRPr="001E3164">
        <w:rPr>
          <w:rFonts w:eastAsia="宋体"/>
          <w:lang w:val="en-GB" w:eastAsia="zh-CN"/>
        </w:rPr>
        <w:t xml:space="preserve"> or the reserved bit in MAC </w:t>
      </w:r>
      <w:proofErr w:type="spellStart"/>
      <w:r w:rsidR="00A2201F" w:rsidRPr="001E3164">
        <w:rPr>
          <w:rFonts w:eastAsia="宋体"/>
          <w:lang w:val="en-GB" w:eastAsia="zh-CN"/>
        </w:rPr>
        <w:t>subheader</w:t>
      </w:r>
      <w:proofErr w:type="spellEnd"/>
      <w:r w:rsidR="00B001FF" w:rsidRPr="001E3164">
        <w:rPr>
          <w:rFonts w:eastAsia="宋体"/>
          <w:lang w:val="en-GB" w:eastAsia="zh-CN"/>
        </w:rPr>
        <w:t xml:space="preserve"> could be </w:t>
      </w:r>
      <w:r w:rsidR="00925800" w:rsidRPr="001E3164">
        <w:rPr>
          <w:rFonts w:eastAsia="宋体"/>
          <w:lang w:val="en-GB" w:eastAsia="zh-CN"/>
        </w:rPr>
        <w:t xml:space="preserve">used to </w:t>
      </w:r>
      <w:r w:rsidR="00BB4DC5" w:rsidRPr="001E3164">
        <w:rPr>
          <w:rFonts w:eastAsia="宋体"/>
          <w:lang w:val="en-GB" w:eastAsia="zh-CN"/>
        </w:rPr>
        <w:t xml:space="preserve">differentiate </w:t>
      </w:r>
      <w:r w:rsidR="00925800" w:rsidRPr="001E3164">
        <w:rPr>
          <w:rFonts w:eastAsia="宋体"/>
          <w:lang w:val="en-GB" w:eastAsia="zh-CN"/>
        </w:rPr>
        <w:t>RAR UL grant type b</w:t>
      </w:r>
      <w:r w:rsidR="00E46A03" w:rsidRPr="001E3164">
        <w:rPr>
          <w:rFonts w:eastAsia="宋体"/>
          <w:lang w:val="en-GB" w:eastAsia="zh-CN"/>
        </w:rPr>
        <w:t>etween the legacy and enhanced Msg3 scheduling.</w:t>
      </w:r>
    </w:p>
    <w:p w14:paraId="5A9DF5BA" w14:textId="67540FC6" w:rsidR="007A1714" w:rsidRPr="007A1714" w:rsidRDefault="00C967C3" w:rsidP="004E3BA8">
      <w:pPr>
        <w:spacing w:before="120" w:after="0"/>
        <w:rPr>
          <w:rFonts w:eastAsia="宋体"/>
          <w:b/>
          <w:i/>
          <w:lang w:val="en-GB" w:eastAsia="zh-CN"/>
        </w:rPr>
      </w:pPr>
      <w:bookmarkStart w:id="6" w:name="_Hlk61877350"/>
      <w:r w:rsidRPr="00715E05">
        <w:rPr>
          <w:rFonts w:eastAsia="宋体" w:hint="eastAsia"/>
          <w:b/>
          <w:i/>
          <w:lang w:val="en-GB" w:eastAsia="zh-CN"/>
        </w:rPr>
        <w:t>P</w:t>
      </w:r>
      <w:r w:rsidRPr="00715E05">
        <w:rPr>
          <w:rFonts w:eastAsia="宋体"/>
          <w:b/>
          <w:i/>
          <w:lang w:val="en-GB" w:eastAsia="zh-CN"/>
        </w:rPr>
        <w:t xml:space="preserve">roposal </w:t>
      </w:r>
      <w:r w:rsidR="00020CD9">
        <w:rPr>
          <w:rFonts w:eastAsia="宋体"/>
          <w:b/>
          <w:i/>
          <w:lang w:val="en-GB" w:eastAsia="zh-CN"/>
        </w:rPr>
        <w:t>6</w:t>
      </w:r>
      <w:r>
        <w:rPr>
          <w:rFonts w:eastAsia="宋体"/>
          <w:b/>
          <w:i/>
          <w:lang w:val="en-GB" w:eastAsia="zh-CN"/>
        </w:rPr>
        <w:t>:</w:t>
      </w:r>
      <w:r w:rsidRPr="00715E05">
        <w:rPr>
          <w:rFonts w:eastAsia="宋体"/>
          <w:b/>
          <w:i/>
          <w:lang w:val="en-GB" w:eastAsia="zh-CN"/>
        </w:rPr>
        <w:t xml:space="preserve"> </w:t>
      </w:r>
      <w:r w:rsidR="00BA2227">
        <w:rPr>
          <w:rFonts w:eastAsia="宋体"/>
          <w:b/>
          <w:i/>
          <w:lang w:val="en-GB" w:eastAsia="zh-CN"/>
        </w:rPr>
        <w:t>For M</w:t>
      </w:r>
      <w:r w:rsidR="00A2793C">
        <w:rPr>
          <w:rFonts w:eastAsia="宋体"/>
          <w:b/>
          <w:i/>
          <w:lang w:val="en-GB" w:eastAsia="zh-CN"/>
        </w:rPr>
        <w:t>sg</w:t>
      </w:r>
      <w:r w:rsidR="00BA2227">
        <w:rPr>
          <w:rFonts w:eastAsia="宋体"/>
          <w:b/>
          <w:i/>
          <w:lang w:val="en-GB" w:eastAsia="zh-CN"/>
        </w:rPr>
        <w:t>3 initial transmission, t</w:t>
      </w:r>
      <w:r>
        <w:rPr>
          <w:rFonts w:eastAsia="宋体"/>
          <w:b/>
          <w:i/>
          <w:lang w:val="en-GB" w:eastAsia="zh-CN"/>
        </w:rPr>
        <w:t xml:space="preserve">he </w:t>
      </w:r>
      <w:r w:rsidR="00BA2227">
        <w:rPr>
          <w:rFonts w:eastAsia="宋体"/>
          <w:b/>
          <w:i/>
          <w:lang w:val="en-GB" w:eastAsia="zh-CN"/>
        </w:rPr>
        <w:t>scheduling information</w:t>
      </w:r>
      <w:r>
        <w:rPr>
          <w:rFonts w:eastAsia="宋体"/>
          <w:b/>
          <w:i/>
          <w:lang w:val="en-GB" w:eastAsia="zh-CN"/>
        </w:rPr>
        <w:t xml:space="preserve"> </w:t>
      </w:r>
      <w:r w:rsidR="00BA2227">
        <w:rPr>
          <w:rFonts w:eastAsia="宋体"/>
          <w:b/>
          <w:i/>
          <w:lang w:val="en-GB" w:eastAsia="zh-CN"/>
        </w:rPr>
        <w:t>for</w:t>
      </w:r>
      <w:r>
        <w:rPr>
          <w:rFonts w:eastAsia="宋体"/>
          <w:b/>
          <w:i/>
          <w:lang w:val="en-GB" w:eastAsia="zh-CN"/>
        </w:rPr>
        <w:t xml:space="preserve"> </w:t>
      </w:r>
      <w:r w:rsidRPr="00715E05">
        <w:rPr>
          <w:rFonts w:eastAsia="宋体"/>
          <w:b/>
          <w:i/>
          <w:lang w:val="en-GB" w:eastAsia="zh-CN"/>
        </w:rPr>
        <w:t xml:space="preserve">Msg3 repetition </w:t>
      </w:r>
      <w:r>
        <w:rPr>
          <w:rFonts w:eastAsia="宋体"/>
          <w:b/>
          <w:i/>
          <w:lang w:val="en-GB" w:eastAsia="zh-CN"/>
        </w:rPr>
        <w:t xml:space="preserve">should be </w:t>
      </w:r>
      <w:r w:rsidR="00863285">
        <w:rPr>
          <w:rFonts w:eastAsia="宋体"/>
          <w:b/>
          <w:i/>
          <w:lang w:val="en-GB" w:eastAsia="zh-CN"/>
        </w:rPr>
        <w:t>indicated</w:t>
      </w:r>
      <w:r>
        <w:rPr>
          <w:rFonts w:eastAsia="宋体"/>
          <w:b/>
          <w:i/>
          <w:lang w:val="en-GB" w:eastAsia="zh-CN"/>
        </w:rPr>
        <w:t xml:space="preserve"> </w:t>
      </w:r>
      <w:r w:rsidRPr="007A1714">
        <w:rPr>
          <w:rFonts w:eastAsia="宋体"/>
          <w:b/>
          <w:i/>
          <w:lang w:val="en-GB" w:eastAsia="zh-CN"/>
        </w:rPr>
        <w:t>through RAR UL grant or DCI 1_0 scrambled with RA-RNTI.</w:t>
      </w:r>
    </w:p>
    <w:p w14:paraId="4CBD0F21" w14:textId="5579CF32" w:rsidR="00BA2227" w:rsidRPr="004E3BA8" w:rsidRDefault="00BA2227" w:rsidP="004E3BA8">
      <w:pPr>
        <w:pStyle w:val="afa"/>
        <w:numPr>
          <w:ilvl w:val="0"/>
          <w:numId w:val="25"/>
        </w:numPr>
        <w:spacing w:beforeLines="0" w:before="0" w:after="0"/>
        <w:ind w:left="357" w:firstLineChars="0" w:hanging="357"/>
        <w:rPr>
          <w:b/>
          <w:i/>
          <w:lang w:val="en-GB"/>
        </w:rPr>
      </w:pPr>
      <w:r w:rsidRPr="004E3BA8">
        <w:rPr>
          <w:rFonts w:ascii="Times New Roman" w:hAnsi="Times New Roman" w:cs="Times New Roman"/>
          <w:b/>
          <w:i/>
          <w:lang w:val="en-GB"/>
        </w:rPr>
        <w:t xml:space="preserve">Mechanisms should be defined </w:t>
      </w:r>
      <w:r w:rsidR="007A1714">
        <w:rPr>
          <w:rFonts w:ascii="Times New Roman" w:hAnsi="Times New Roman" w:cs="Times New Roman" w:hint="eastAsia"/>
          <w:b/>
          <w:i/>
          <w:lang w:val="en-GB"/>
        </w:rPr>
        <w:t>for</w:t>
      </w:r>
      <w:r w:rsidR="007A1714">
        <w:rPr>
          <w:rFonts w:ascii="Times New Roman" w:hAnsi="Times New Roman" w:cs="Times New Roman"/>
          <w:b/>
          <w:i/>
          <w:lang w:val="en-GB"/>
        </w:rPr>
        <w:t xml:space="preserve"> </w:t>
      </w:r>
      <w:r w:rsidR="007A1714">
        <w:rPr>
          <w:rFonts w:ascii="Times New Roman" w:hAnsi="Times New Roman" w:cs="Times New Roman" w:hint="eastAsia"/>
          <w:b/>
          <w:i/>
          <w:lang w:val="en-GB"/>
        </w:rPr>
        <w:t>UE</w:t>
      </w:r>
      <w:r w:rsidR="007A1714">
        <w:rPr>
          <w:rFonts w:ascii="Times New Roman" w:hAnsi="Times New Roman" w:cs="Times New Roman"/>
          <w:b/>
          <w:i/>
          <w:lang w:val="en-GB"/>
        </w:rPr>
        <w:t xml:space="preserve"> to determine which RAR</w:t>
      </w:r>
      <w:r w:rsidR="008242C0">
        <w:rPr>
          <w:rFonts w:ascii="Times New Roman" w:hAnsi="Times New Roman" w:cs="Times New Roman"/>
          <w:b/>
          <w:i/>
          <w:lang w:val="en-GB"/>
        </w:rPr>
        <w:t xml:space="preserve"> UL grant</w:t>
      </w:r>
      <w:r w:rsidR="007A1714">
        <w:rPr>
          <w:rFonts w:ascii="Times New Roman" w:hAnsi="Times New Roman" w:cs="Times New Roman"/>
          <w:b/>
          <w:i/>
          <w:lang w:val="en-GB"/>
        </w:rPr>
        <w:t xml:space="preserve"> </w:t>
      </w:r>
      <w:r w:rsidR="008242C0">
        <w:rPr>
          <w:rFonts w:ascii="Times New Roman" w:hAnsi="Times New Roman" w:cs="Times New Roman"/>
          <w:b/>
          <w:i/>
          <w:lang w:val="en-GB"/>
        </w:rPr>
        <w:t xml:space="preserve">format </w:t>
      </w:r>
      <w:r w:rsidR="007A1714">
        <w:rPr>
          <w:rFonts w:ascii="Times New Roman" w:hAnsi="Times New Roman" w:cs="Times New Roman"/>
          <w:b/>
          <w:i/>
          <w:lang w:val="en-GB"/>
        </w:rPr>
        <w:t>to parse, if new UL grant format is introduced.</w:t>
      </w:r>
      <w:bookmarkEnd w:id="6"/>
    </w:p>
    <w:p w14:paraId="520701B3" w14:textId="71C9791A" w:rsidR="00193CD3" w:rsidRDefault="00193CD3" w:rsidP="00193CD3">
      <w:pPr>
        <w:spacing w:before="120"/>
        <w:rPr>
          <w:rFonts w:eastAsia="宋体"/>
          <w:lang w:val="en-GB" w:eastAsia="zh-CN"/>
        </w:rPr>
      </w:pPr>
      <w:r>
        <w:rPr>
          <w:rFonts w:eastAsia="宋体"/>
          <w:lang w:val="en-GB" w:eastAsia="zh-CN"/>
        </w:rPr>
        <w:t>A</w:t>
      </w:r>
      <w:r w:rsidR="002D54AA">
        <w:rPr>
          <w:rFonts w:eastAsia="宋体"/>
          <w:lang w:val="en-GB" w:eastAsia="zh-CN"/>
        </w:rPr>
        <w:t>nother</w:t>
      </w:r>
      <w:r>
        <w:rPr>
          <w:rFonts w:eastAsia="宋体"/>
          <w:lang w:val="en-GB" w:eastAsia="zh-CN"/>
        </w:rPr>
        <w:t xml:space="preserve"> possible enhancement is to indicate the repetition number dynamically during Msg3 retransmission. If the previous Msg3 transmission is not good enough to decode, </w:t>
      </w:r>
      <w:proofErr w:type="spellStart"/>
      <w:r>
        <w:rPr>
          <w:rFonts w:eastAsia="宋体"/>
          <w:lang w:val="en-GB" w:eastAsia="zh-CN"/>
        </w:rPr>
        <w:t>gNB</w:t>
      </w:r>
      <w:proofErr w:type="spellEnd"/>
      <w:r>
        <w:rPr>
          <w:rFonts w:eastAsia="宋体"/>
          <w:lang w:val="en-GB" w:eastAsia="zh-CN"/>
        </w:rPr>
        <w:t xml:space="preserve"> could </w:t>
      </w:r>
      <w:r w:rsidR="00DE1CD3">
        <w:rPr>
          <w:rFonts w:eastAsia="宋体"/>
          <w:lang w:val="en-GB" w:eastAsia="zh-CN"/>
        </w:rPr>
        <w:t>trigger</w:t>
      </w:r>
      <w:r w:rsidR="00C41878">
        <w:rPr>
          <w:rFonts w:eastAsia="宋体"/>
          <w:lang w:val="en-GB" w:eastAsia="zh-CN"/>
        </w:rPr>
        <w:t xml:space="preserve"> and configure</w:t>
      </w:r>
      <w:r w:rsidR="00DE1CD3">
        <w:rPr>
          <w:rFonts w:eastAsia="宋体"/>
          <w:lang w:val="en-GB" w:eastAsia="zh-CN"/>
        </w:rPr>
        <w:t xml:space="preserve"> </w:t>
      </w:r>
      <w:r>
        <w:rPr>
          <w:rFonts w:eastAsia="宋体"/>
          <w:lang w:val="en-GB" w:eastAsia="zh-CN"/>
        </w:rPr>
        <w:t xml:space="preserve">a Msg3 retransmission with Msg3 repetition via DCI </w:t>
      </w:r>
      <w:r w:rsidR="00FD6A98">
        <w:rPr>
          <w:rFonts w:eastAsia="宋体"/>
          <w:lang w:val="en-GB" w:eastAsia="zh-CN"/>
        </w:rPr>
        <w:t>0</w:t>
      </w:r>
      <w:r>
        <w:rPr>
          <w:rFonts w:eastAsia="宋体"/>
          <w:lang w:val="en-GB" w:eastAsia="zh-CN"/>
        </w:rPr>
        <w:t>_0 scrambled with TC-RNTI dynamically</w:t>
      </w:r>
      <w:r w:rsidR="00FD6A98">
        <w:rPr>
          <w:rFonts w:eastAsia="宋体"/>
          <w:lang w:val="en-GB" w:eastAsia="zh-CN"/>
        </w:rPr>
        <w:t xml:space="preserve"> where the reserved bits</w:t>
      </w:r>
      <w:r w:rsidR="00570D4F">
        <w:rPr>
          <w:rFonts w:eastAsia="宋体"/>
          <w:lang w:val="en-GB" w:eastAsia="zh-CN"/>
        </w:rPr>
        <w:t xml:space="preserve">, such as the NDI </w:t>
      </w:r>
      <w:r w:rsidR="000B182B">
        <w:rPr>
          <w:rFonts w:eastAsia="宋体"/>
          <w:lang w:val="en-GB" w:eastAsia="zh-CN"/>
        </w:rPr>
        <w:t xml:space="preserve">field </w:t>
      </w:r>
      <w:r w:rsidR="00570D4F">
        <w:rPr>
          <w:rFonts w:eastAsia="宋体"/>
          <w:lang w:val="en-GB" w:eastAsia="zh-CN"/>
        </w:rPr>
        <w:t>or HARQ process number</w:t>
      </w:r>
      <w:r w:rsidR="000B182B">
        <w:rPr>
          <w:rFonts w:eastAsia="宋体"/>
          <w:lang w:val="en-GB" w:eastAsia="zh-CN"/>
        </w:rPr>
        <w:t xml:space="preserve"> field</w:t>
      </w:r>
      <w:r w:rsidR="00570D4F">
        <w:rPr>
          <w:rFonts w:eastAsia="宋体"/>
          <w:lang w:val="en-GB" w:eastAsia="zh-CN"/>
        </w:rPr>
        <w:t>,</w:t>
      </w:r>
      <w:r w:rsidR="00FD6A98">
        <w:rPr>
          <w:rFonts w:eastAsia="宋体"/>
          <w:lang w:val="en-GB" w:eastAsia="zh-CN"/>
        </w:rPr>
        <w:t xml:space="preserve"> </w:t>
      </w:r>
      <w:r w:rsidR="00E46A03">
        <w:rPr>
          <w:rFonts w:eastAsia="宋体"/>
          <w:lang w:val="en-GB" w:eastAsia="zh-CN"/>
        </w:rPr>
        <w:t>are</w:t>
      </w:r>
      <w:r w:rsidR="00FD6A98">
        <w:rPr>
          <w:rFonts w:eastAsia="宋体"/>
          <w:lang w:val="en-GB" w:eastAsia="zh-CN"/>
        </w:rPr>
        <w:t xml:space="preserve"> </w:t>
      </w:r>
      <w:r w:rsidR="00CB602E">
        <w:rPr>
          <w:rFonts w:eastAsia="宋体"/>
          <w:lang w:val="en-GB" w:eastAsia="zh-CN"/>
        </w:rPr>
        <w:t>re-purposed</w:t>
      </w:r>
      <w:r w:rsidR="00FD6A98">
        <w:rPr>
          <w:rFonts w:eastAsia="宋体"/>
          <w:lang w:val="en-GB" w:eastAsia="zh-CN"/>
        </w:rPr>
        <w:t xml:space="preserve"> to configure the repetition parameters.</w:t>
      </w:r>
    </w:p>
    <w:p w14:paraId="6B76A738" w14:textId="556BBE37" w:rsidR="00852026" w:rsidRDefault="00193CD3" w:rsidP="004E3BA8">
      <w:pPr>
        <w:spacing w:beforeLines="0" w:before="0" w:after="0"/>
        <w:rPr>
          <w:rFonts w:eastAsia="宋体"/>
          <w:b/>
          <w:i/>
          <w:lang w:val="en-GB" w:eastAsia="zh-CN"/>
        </w:rPr>
      </w:pPr>
      <w:r w:rsidRPr="00715E05">
        <w:rPr>
          <w:rFonts w:eastAsia="宋体" w:hint="eastAsia"/>
          <w:b/>
          <w:i/>
          <w:lang w:val="en-GB" w:eastAsia="zh-CN"/>
        </w:rPr>
        <w:t>P</w:t>
      </w:r>
      <w:r w:rsidRPr="00715E05">
        <w:rPr>
          <w:rFonts w:eastAsia="宋体"/>
          <w:b/>
          <w:i/>
          <w:lang w:val="en-GB" w:eastAsia="zh-CN"/>
        </w:rPr>
        <w:t xml:space="preserve">roposal </w:t>
      </w:r>
      <w:r w:rsidR="00020CD9">
        <w:rPr>
          <w:rFonts w:eastAsia="宋体"/>
          <w:b/>
          <w:i/>
          <w:lang w:val="en-GB" w:eastAsia="zh-CN"/>
        </w:rPr>
        <w:t>7</w:t>
      </w:r>
      <w:r>
        <w:rPr>
          <w:rFonts w:eastAsia="宋体"/>
          <w:b/>
          <w:i/>
          <w:lang w:val="en-GB" w:eastAsia="zh-CN"/>
        </w:rPr>
        <w:t>:</w:t>
      </w:r>
      <w:r w:rsidRPr="00715E05">
        <w:rPr>
          <w:rFonts w:eastAsia="宋体"/>
          <w:b/>
          <w:i/>
          <w:lang w:val="en-GB" w:eastAsia="zh-CN"/>
        </w:rPr>
        <w:t xml:space="preserve"> </w:t>
      </w:r>
      <w:r w:rsidR="00E46A03">
        <w:rPr>
          <w:rFonts w:eastAsia="宋体"/>
          <w:b/>
          <w:i/>
          <w:lang w:val="en-GB" w:eastAsia="zh-CN"/>
        </w:rPr>
        <w:t xml:space="preserve">The </w:t>
      </w:r>
      <w:r w:rsidRPr="00715E05">
        <w:rPr>
          <w:rFonts w:eastAsia="宋体"/>
          <w:b/>
          <w:i/>
          <w:lang w:val="en-GB" w:eastAsia="zh-CN"/>
        </w:rPr>
        <w:t xml:space="preserve">Msg3 repetition </w:t>
      </w:r>
      <w:r w:rsidR="0071046A">
        <w:rPr>
          <w:rFonts w:eastAsia="宋体"/>
          <w:b/>
          <w:i/>
          <w:lang w:val="en-GB" w:eastAsia="zh-CN"/>
        </w:rPr>
        <w:t xml:space="preserve">can </w:t>
      </w:r>
      <w:r w:rsidR="00E46A03">
        <w:rPr>
          <w:rFonts w:eastAsia="宋体"/>
          <w:b/>
          <w:i/>
          <w:lang w:val="en-GB" w:eastAsia="zh-CN"/>
        </w:rPr>
        <w:t xml:space="preserve">be </w:t>
      </w:r>
      <w:r w:rsidR="0071046A">
        <w:rPr>
          <w:rFonts w:eastAsia="宋体"/>
          <w:b/>
          <w:i/>
          <w:lang w:val="en-GB" w:eastAsia="zh-CN"/>
        </w:rPr>
        <w:t xml:space="preserve">triggered </w:t>
      </w:r>
      <w:r w:rsidR="00E46A03">
        <w:rPr>
          <w:rFonts w:eastAsia="宋体"/>
          <w:b/>
          <w:i/>
          <w:lang w:val="en-GB" w:eastAsia="zh-CN"/>
        </w:rPr>
        <w:t>through DCI 0_0 scrambled with TC-RNTI</w:t>
      </w:r>
      <w:r w:rsidR="0071046A">
        <w:rPr>
          <w:rFonts w:eastAsia="宋体"/>
          <w:b/>
          <w:i/>
          <w:lang w:val="en-GB" w:eastAsia="zh-CN"/>
        </w:rPr>
        <w:t xml:space="preserve"> for M</w:t>
      </w:r>
      <w:r w:rsidR="001F7EA1">
        <w:rPr>
          <w:rFonts w:eastAsia="宋体"/>
          <w:b/>
          <w:i/>
          <w:lang w:val="en-GB" w:eastAsia="zh-CN"/>
        </w:rPr>
        <w:t>sg</w:t>
      </w:r>
      <w:r w:rsidR="0071046A">
        <w:rPr>
          <w:rFonts w:eastAsia="宋体"/>
          <w:b/>
          <w:i/>
          <w:lang w:val="en-GB" w:eastAsia="zh-CN"/>
        </w:rPr>
        <w:t>3 retransmission</w:t>
      </w:r>
      <w:r w:rsidRPr="00715E05">
        <w:rPr>
          <w:rFonts w:eastAsia="宋体"/>
          <w:b/>
          <w:i/>
          <w:lang w:val="en-GB" w:eastAsia="zh-CN"/>
        </w:rPr>
        <w:t>.</w:t>
      </w:r>
    </w:p>
    <w:p w14:paraId="14690100" w14:textId="216D307B" w:rsidR="0071046A" w:rsidRPr="004E3BA8" w:rsidRDefault="006E7A38" w:rsidP="004E3BA8">
      <w:pPr>
        <w:pStyle w:val="afa"/>
        <w:numPr>
          <w:ilvl w:val="0"/>
          <w:numId w:val="25"/>
        </w:numPr>
        <w:spacing w:beforeLines="0" w:before="0" w:after="0"/>
        <w:ind w:firstLineChars="0"/>
        <w:rPr>
          <w:rFonts w:eastAsiaTheme="minorEastAsia"/>
          <w:b/>
          <w:i/>
          <w:lang w:val="en-GB"/>
        </w:rPr>
      </w:pPr>
      <w:bookmarkStart w:id="7" w:name="_Hlk61889494"/>
      <w:r>
        <w:rPr>
          <w:rFonts w:ascii="Times New Roman" w:eastAsiaTheme="minorEastAsia" w:hAnsi="Times New Roman" w:cs="Times New Roman"/>
          <w:b/>
          <w:i/>
          <w:lang w:val="en-GB"/>
        </w:rPr>
        <w:t>NDI</w:t>
      </w:r>
      <w:r w:rsidR="00093907" w:rsidRPr="004E3BA8">
        <w:rPr>
          <w:rFonts w:ascii="Times New Roman" w:eastAsiaTheme="minorEastAsia" w:hAnsi="Times New Roman" w:cs="Times New Roman"/>
          <w:b/>
          <w:i/>
          <w:lang w:val="en-GB"/>
        </w:rPr>
        <w:t xml:space="preserve"> field</w:t>
      </w:r>
      <w:r>
        <w:rPr>
          <w:rFonts w:ascii="Times New Roman" w:eastAsiaTheme="minorEastAsia" w:hAnsi="Times New Roman" w:cs="Times New Roman"/>
          <w:b/>
          <w:i/>
          <w:lang w:val="en-GB"/>
        </w:rPr>
        <w:t xml:space="preserve"> or HARQ processing number</w:t>
      </w:r>
      <w:r w:rsidR="007754F3">
        <w:rPr>
          <w:rFonts w:ascii="Times New Roman" w:eastAsiaTheme="minorEastAsia" w:hAnsi="Times New Roman" w:cs="Times New Roman"/>
          <w:b/>
          <w:i/>
          <w:lang w:val="en-GB"/>
        </w:rPr>
        <w:t>, which is reserved</w:t>
      </w:r>
      <w:r w:rsidR="00093907" w:rsidRPr="004E3BA8">
        <w:rPr>
          <w:rFonts w:ascii="Times New Roman" w:eastAsiaTheme="minorEastAsia" w:hAnsi="Times New Roman" w:cs="Times New Roman"/>
          <w:b/>
          <w:i/>
          <w:lang w:val="en-GB"/>
        </w:rPr>
        <w:t xml:space="preserve"> in</w:t>
      </w:r>
      <w:r w:rsidR="00093907" w:rsidRPr="004E3BA8">
        <w:rPr>
          <w:rFonts w:ascii="Times New Roman" w:hAnsi="Times New Roman" w:cs="Times New Roman"/>
          <w:b/>
          <w:i/>
          <w:lang w:val="en-GB"/>
        </w:rPr>
        <w:t xml:space="preserve"> </w:t>
      </w:r>
      <w:r w:rsidR="00093907" w:rsidRPr="00093907">
        <w:rPr>
          <w:rFonts w:ascii="Times New Roman" w:hAnsi="Times New Roman" w:cs="Times New Roman"/>
          <w:b/>
          <w:i/>
          <w:lang w:val="en-GB"/>
        </w:rPr>
        <w:t>DCI 0_0 scrambled with TC-RNTI</w:t>
      </w:r>
      <w:r w:rsidR="007754F3">
        <w:rPr>
          <w:rFonts w:ascii="Times New Roman" w:hAnsi="Times New Roman" w:cs="Times New Roman"/>
          <w:b/>
          <w:i/>
          <w:lang w:val="en-GB"/>
        </w:rPr>
        <w:t>,</w:t>
      </w:r>
      <w:r w:rsidR="00093907" w:rsidRPr="004E3BA8">
        <w:rPr>
          <w:rFonts w:ascii="Times New Roman" w:hAnsi="Times New Roman" w:cs="Times New Roman"/>
          <w:b/>
          <w:i/>
          <w:lang w:val="en-GB"/>
        </w:rPr>
        <w:t xml:space="preserve"> can be used to indicate the </w:t>
      </w:r>
      <w:r w:rsidR="002C3EE4">
        <w:rPr>
          <w:rFonts w:ascii="Times New Roman" w:hAnsi="Times New Roman" w:cs="Times New Roman"/>
          <w:b/>
          <w:i/>
          <w:lang w:val="en-GB"/>
        </w:rPr>
        <w:t xml:space="preserve">number of </w:t>
      </w:r>
      <w:r w:rsidR="003C4D4A">
        <w:rPr>
          <w:rFonts w:ascii="Times New Roman" w:hAnsi="Times New Roman" w:cs="Times New Roman"/>
          <w:b/>
          <w:i/>
          <w:lang w:val="en-GB"/>
        </w:rPr>
        <w:t xml:space="preserve">Msg3 PUSCH </w:t>
      </w:r>
      <w:r w:rsidR="002C3EE4">
        <w:rPr>
          <w:rFonts w:ascii="Times New Roman" w:hAnsi="Times New Roman" w:cs="Times New Roman"/>
          <w:b/>
          <w:i/>
          <w:lang w:val="en-GB"/>
        </w:rPr>
        <w:t>repetitions.</w:t>
      </w:r>
    </w:p>
    <w:bookmarkEnd w:id="7"/>
    <w:p w14:paraId="2E3C61C0" w14:textId="77777777" w:rsidR="00852026" w:rsidRPr="003C4D4A" w:rsidRDefault="00852026" w:rsidP="00767A3F">
      <w:pPr>
        <w:spacing w:before="120"/>
        <w:rPr>
          <w:lang w:val="en-GB"/>
        </w:rPr>
      </w:pPr>
    </w:p>
    <w:p w14:paraId="1AE9E4F8" w14:textId="0AA47A1E" w:rsidR="00A468A5" w:rsidRDefault="00A662B4" w:rsidP="00A468A5">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sz w:val="32"/>
          <w:szCs w:val="20"/>
          <w:lang w:val="en-GB" w:eastAsia="zh-CN"/>
        </w:rPr>
        <w:t>Early termination of Msg3 repetition</w:t>
      </w:r>
    </w:p>
    <w:p w14:paraId="70CFAD45" w14:textId="7FAC6585" w:rsidR="00B53455" w:rsidRDefault="00B06DA7" w:rsidP="00CA5AB9">
      <w:pPr>
        <w:spacing w:before="120"/>
        <w:rPr>
          <w:rFonts w:eastAsia="宋体"/>
          <w:lang w:eastAsia="zh-CN"/>
        </w:rPr>
      </w:pPr>
      <w:r>
        <w:rPr>
          <w:rFonts w:eastAsia="宋体" w:hint="eastAsia"/>
          <w:lang w:eastAsia="zh-CN"/>
        </w:rPr>
        <w:t>I</w:t>
      </w:r>
      <w:r>
        <w:rPr>
          <w:rFonts w:eastAsia="宋体"/>
          <w:lang w:eastAsia="zh-CN"/>
        </w:rPr>
        <w:t>n Rel-15/16</w:t>
      </w:r>
      <w:r w:rsidR="00D1546F">
        <w:rPr>
          <w:rFonts w:eastAsia="宋体"/>
          <w:lang w:eastAsia="zh-CN"/>
        </w:rPr>
        <w:t xml:space="preserve"> RACH procedure with single Msg3 transmission</w:t>
      </w:r>
      <w:r>
        <w:rPr>
          <w:rFonts w:eastAsia="宋体"/>
          <w:lang w:eastAsia="zh-CN"/>
        </w:rPr>
        <w:t xml:space="preserve">, </w:t>
      </w:r>
      <w:r w:rsidR="00287573">
        <w:rPr>
          <w:rFonts w:eastAsia="宋体"/>
          <w:lang w:eastAsia="zh-CN"/>
        </w:rPr>
        <w:t xml:space="preserve">UE </w:t>
      </w:r>
      <w:r w:rsidR="00D1546F">
        <w:rPr>
          <w:rFonts w:eastAsia="宋体"/>
          <w:lang w:eastAsia="zh-CN"/>
        </w:rPr>
        <w:t>attempts</w:t>
      </w:r>
      <w:r w:rsidR="009015B7">
        <w:rPr>
          <w:rFonts w:eastAsia="宋体"/>
          <w:lang w:eastAsia="zh-CN"/>
        </w:rPr>
        <w:t xml:space="preserve"> to detect PDSCH with UE contention resolution in response to the Msg3 PUSCH transmission. UE is expected to </w:t>
      </w:r>
      <w:r w:rsidR="00983C63">
        <w:rPr>
          <w:rFonts w:eastAsia="宋体"/>
          <w:lang w:eastAsia="zh-CN"/>
        </w:rPr>
        <w:t xml:space="preserve">receive the associated </w:t>
      </w:r>
      <w:r w:rsidR="00FD67D0">
        <w:rPr>
          <w:rFonts w:eastAsia="宋体"/>
          <w:lang w:eastAsia="zh-CN"/>
        </w:rPr>
        <w:t>DCI 0_0</w:t>
      </w:r>
      <w:r w:rsidR="00983C63">
        <w:rPr>
          <w:rFonts w:eastAsia="宋体"/>
          <w:lang w:eastAsia="zh-CN"/>
        </w:rPr>
        <w:t xml:space="preserve"> scrambled with TC-RNTI while </w:t>
      </w:r>
      <w:r w:rsidR="00983C63" w:rsidRPr="00030779">
        <w:rPr>
          <w:lang w:eastAsia="ko-KR"/>
        </w:rPr>
        <w:t xml:space="preserve">the </w:t>
      </w:r>
      <w:r w:rsidR="00983C63" w:rsidRPr="00030779">
        <w:rPr>
          <w:i/>
          <w:lang w:eastAsia="ko-KR"/>
        </w:rPr>
        <w:t>ra-</w:t>
      </w:r>
      <w:proofErr w:type="spellStart"/>
      <w:r w:rsidR="00983C63" w:rsidRPr="00030779">
        <w:rPr>
          <w:i/>
          <w:lang w:eastAsia="ko-KR"/>
        </w:rPr>
        <w:t>ContentionResolutionTimer</w:t>
      </w:r>
      <w:proofErr w:type="spellEnd"/>
      <w:r w:rsidR="00983C63" w:rsidRPr="00030779">
        <w:rPr>
          <w:lang w:eastAsia="ko-KR"/>
        </w:rPr>
        <w:t xml:space="preserve"> is running</w:t>
      </w:r>
      <w:r w:rsidR="00983C63">
        <w:rPr>
          <w:lang w:eastAsia="ko-KR"/>
        </w:rPr>
        <w:t xml:space="preserve">. </w:t>
      </w:r>
      <w:r w:rsidR="00D1546F">
        <w:rPr>
          <w:lang w:eastAsia="ko-KR"/>
        </w:rPr>
        <w:t>The</w:t>
      </w:r>
      <w:r w:rsidR="000E66F2">
        <w:rPr>
          <w:lang w:eastAsia="ko-KR"/>
        </w:rPr>
        <w:t xml:space="preserve"> timer</w:t>
      </w:r>
      <w:r w:rsidR="00D1546F">
        <w:rPr>
          <w:lang w:eastAsia="ko-KR"/>
        </w:rPr>
        <w:t xml:space="preserve"> </w:t>
      </w:r>
      <w:r w:rsidR="00D1546F" w:rsidRPr="00030779">
        <w:rPr>
          <w:i/>
          <w:lang w:eastAsia="ko-KR"/>
        </w:rPr>
        <w:t>ra-</w:t>
      </w:r>
      <w:proofErr w:type="spellStart"/>
      <w:r w:rsidR="00D1546F" w:rsidRPr="00030779">
        <w:rPr>
          <w:i/>
          <w:lang w:eastAsia="ko-KR"/>
        </w:rPr>
        <w:t>ContentionResolutionTimer</w:t>
      </w:r>
      <w:proofErr w:type="spellEnd"/>
      <w:r w:rsidR="00D1546F" w:rsidRPr="00030779">
        <w:rPr>
          <w:lang w:eastAsia="ko-KR"/>
        </w:rPr>
        <w:t xml:space="preserve"> is</w:t>
      </w:r>
      <w:r w:rsidR="00D1546F">
        <w:rPr>
          <w:lang w:eastAsia="ko-KR"/>
        </w:rPr>
        <w:t xml:space="preserve"> started at</w:t>
      </w:r>
      <w:r w:rsidR="00D1546F" w:rsidRPr="00D1546F">
        <w:rPr>
          <w:lang w:eastAsia="ko-KR"/>
        </w:rPr>
        <w:t xml:space="preserve"> </w:t>
      </w:r>
      <w:r w:rsidR="00D1546F" w:rsidRPr="00030779">
        <w:rPr>
          <w:lang w:eastAsia="ko-KR"/>
        </w:rPr>
        <w:t>the first symbol after the end of the Msg3 transmission</w:t>
      </w:r>
      <w:r w:rsidR="00D1546F">
        <w:rPr>
          <w:lang w:eastAsia="ko-KR"/>
        </w:rPr>
        <w:t xml:space="preserve">. </w:t>
      </w:r>
      <w:r w:rsidR="005F5352">
        <w:rPr>
          <w:lang w:eastAsia="ko-KR"/>
        </w:rPr>
        <w:t>For Msg3 repetition transmission, UE may start the</w:t>
      </w:r>
      <w:r w:rsidR="00A617D8">
        <w:rPr>
          <w:lang w:eastAsia="ko-KR"/>
        </w:rPr>
        <w:t xml:space="preserve"> timer</w:t>
      </w:r>
      <w:r w:rsidR="005F5352">
        <w:rPr>
          <w:lang w:eastAsia="ko-KR"/>
        </w:rPr>
        <w:t xml:space="preserve"> </w:t>
      </w:r>
      <w:r w:rsidR="005F5352" w:rsidRPr="00030779">
        <w:rPr>
          <w:i/>
          <w:lang w:eastAsia="ko-KR"/>
        </w:rPr>
        <w:t>ra-</w:t>
      </w:r>
      <w:proofErr w:type="spellStart"/>
      <w:r w:rsidR="005F5352" w:rsidRPr="00030779">
        <w:rPr>
          <w:i/>
          <w:lang w:eastAsia="ko-KR"/>
        </w:rPr>
        <w:t>ContentionResolutionTimer</w:t>
      </w:r>
      <w:proofErr w:type="spellEnd"/>
      <w:r w:rsidR="003438C6">
        <w:rPr>
          <w:i/>
          <w:lang w:eastAsia="ko-KR"/>
        </w:rPr>
        <w:t>,</w:t>
      </w:r>
      <w:r w:rsidR="005F5352" w:rsidRPr="00030779">
        <w:rPr>
          <w:lang w:eastAsia="ko-KR"/>
        </w:rPr>
        <w:t xml:space="preserve"> </w:t>
      </w:r>
      <w:r w:rsidR="003438C6">
        <w:rPr>
          <w:lang w:eastAsia="ko-KR"/>
        </w:rPr>
        <w:t>sam</w:t>
      </w:r>
      <w:bookmarkStart w:id="8" w:name="_GoBack"/>
      <w:bookmarkEnd w:id="8"/>
      <w:r w:rsidR="003438C6">
        <w:rPr>
          <w:lang w:eastAsia="ko-KR"/>
        </w:rPr>
        <w:t xml:space="preserve">e as the legacy RACH procedure, </w:t>
      </w:r>
      <w:r w:rsidR="005F5352">
        <w:rPr>
          <w:lang w:eastAsia="ko-KR"/>
        </w:rPr>
        <w:t xml:space="preserve">when </w:t>
      </w:r>
      <w:r w:rsidR="003438C6">
        <w:rPr>
          <w:lang w:eastAsia="ko-KR"/>
        </w:rPr>
        <w:t>all the duplicates of Msg3 repetition have transmitted. Thus</w:t>
      </w:r>
      <w:r w:rsidR="00C967C3">
        <w:rPr>
          <w:lang w:eastAsia="ko-KR"/>
        </w:rPr>
        <w:t>,</w:t>
      </w:r>
      <w:r w:rsidR="003438C6">
        <w:rPr>
          <w:lang w:eastAsia="ko-KR"/>
        </w:rPr>
        <w:t xml:space="preserve"> Msg3 repetition procedure suffers an extra RACH latency. To get a quick contention resolution response, UE may start the contention resolution timer before transmission of Msg3 repetition</w:t>
      </w:r>
      <w:r w:rsidR="008F79A2">
        <w:rPr>
          <w:lang w:eastAsia="ko-KR"/>
        </w:rPr>
        <w:t xml:space="preserve"> </w:t>
      </w:r>
      <w:r w:rsidR="008F79A2" w:rsidRPr="004E3BA8">
        <w:rPr>
          <w:rFonts w:eastAsiaTheme="minorEastAsia"/>
          <w:lang w:eastAsia="zh-CN"/>
        </w:rPr>
        <w:t>is completed</w:t>
      </w:r>
      <w:r w:rsidR="003438C6">
        <w:rPr>
          <w:lang w:eastAsia="ko-KR"/>
        </w:rPr>
        <w:t>. I</w:t>
      </w:r>
      <w:r w:rsidR="00CB602E">
        <w:rPr>
          <w:lang w:eastAsia="ko-KR"/>
        </w:rPr>
        <w:t xml:space="preserve">t is possible </w:t>
      </w:r>
      <w:r w:rsidR="001B594A">
        <w:rPr>
          <w:lang w:eastAsia="ko-KR"/>
        </w:rPr>
        <w:t xml:space="preserve">that </w:t>
      </w:r>
      <w:proofErr w:type="spellStart"/>
      <w:r w:rsidR="001B594A">
        <w:rPr>
          <w:lang w:eastAsia="ko-KR"/>
        </w:rPr>
        <w:t>gNB</w:t>
      </w:r>
      <w:proofErr w:type="spellEnd"/>
      <w:r w:rsidR="001B594A">
        <w:rPr>
          <w:lang w:eastAsia="ko-KR"/>
        </w:rPr>
        <w:t xml:space="preserve"> receives and decodes Msg3 PUSCH successfully</w:t>
      </w:r>
      <w:r w:rsidR="003438C6">
        <w:rPr>
          <w:lang w:eastAsia="ko-KR"/>
        </w:rPr>
        <w:t xml:space="preserve"> and send PDSCH with UE contention resolution</w:t>
      </w:r>
      <w:r w:rsidR="001B594A">
        <w:rPr>
          <w:lang w:eastAsia="ko-KR"/>
        </w:rPr>
        <w:t xml:space="preserve"> before</w:t>
      </w:r>
      <w:r w:rsidR="003438C6" w:rsidRPr="003438C6">
        <w:rPr>
          <w:rFonts w:eastAsia="宋体"/>
          <w:lang w:eastAsia="zh-CN"/>
        </w:rPr>
        <w:t xml:space="preserve"> </w:t>
      </w:r>
      <w:r w:rsidR="003438C6">
        <w:rPr>
          <w:rFonts w:eastAsia="宋体"/>
          <w:lang w:eastAsia="zh-CN"/>
        </w:rPr>
        <w:t>the end of Msg3 repetition.</w:t>
      </w:r>
      <w:r w:rsidR="001B594A">
        <w:rPr>
          <w:lang w:eastAsia="ko-KR"/>
        </w:rPr>
        <w:t xml:space="preserve"> </w:t>
      </w:r>
      <w:r w:rsidR="006E4351">
        <w:rPr>
          <w:rFonts w:eastAsia="宋体"/>
          <w:lang w:eastAsia="zh-CN"/>
        </w:rPr>
        <w:t xml:space="preserve">UE </w:t>
      </w:r>
      <w:r w:rsidR="001E5105">
        <w:rPr>
          <w:rFonts w:eastAsia="宋体"/>
          <w:lang w:eastAsia="zh-CN"/>
        </w:rPr>
        <w:t>could stop Msg3 repetition transmission</w:t>
      </w:r>
      <w:r w:rsidR="006E4351">
        <w:rPr>
          <w:rFonts w:eastAsia="宋体"/>
          <w:lang w:eastAsia="zh-CN"/>
        </w:rPr>
        <w:t xml:space="preserve"> </w:t>
      </w:r>
      <w:r w:rsidR="001E5105">
        <w:rPr>
          <w:rFonts w:eastAsia="宋体"/>
          <w:lang w:eastAsia="zh-CN"/>
        </w:rPr>
        <w:t>if</w:t>
      </w:r>
      <w:r w:rsidR="003438C6">
        <w:rPr>
          <w:rFonts w:eastAsia="宋体"/>
          <w:lang w:eastAsia="zh-CN"/>
        </w:rPr>
        <w:t xml:space="preserve"> an</w:t>
      </w:r>
      <w:r w:rsidR="006E4351" w:rsidRPr="006E4351">
        <w:rPr>
          <w:rFonts w:eastAsia="宋体"/>
          <w:lang w:eastAsia="zh-CN"/>
        </w:rPr>
        <w:t xml:space="preserve"> </w:t>
      </w:r>
      <w:r w:rsidR="006E4351">
        <w:rPr>
          <w:rFonts w:eastAsia="宋体"/>
          <w:lang w:eastAsia="zh-CN"/>
        </w:rPr>
        <w:t>early</w:t>
      </w:r>
      <w:r w:rsidR="001E5105">
        <w:rPr>
          <w:rFonts w:eastAsia="宋体"/>
          <w:lang w:eastAsia="zh-CN"/>
        </w:rPr>
        <w:t xml:space="preserve"> Contention Resolution is successful.</w:t>
      </w:r>
      <w:r w:rsidR="00537416">
        <w:rPr>
          <w:rFonts w:eastAsia="宋体"/>
          <w:lang w:eastAsia="zh-CN"/>
        </w:rPr>
        <w:t xml:space="preserve"> </w:t>
      </w:r>
      <w:r w:rsidR="003438C6">
        <w:rPr>
          <w:rFonts w:eastAsia="宋体"/>
          <w:lang w:eastAsia="zh-CN"/>
        </w:rPr>
        <w:t>Following</w:t>
      </w:r>
      <w:r w:rsidR="00537416">
        <w:rPr>
          <w:rFonts w:eastAsia="宋体"/>
          <w:lang w:eastAsia="zh-CN"/>
        </w:rPr>
        <w:t xml:space="preserve"> the procedure described above, </w:t>
      </w:r>
      <w:r w:rsidR="003438C6">
        <w:rPr>
          <w:rFonts w:eastAsia="宋体"/>
          <w:lang w:eastAsia="zh-CN"/>
        </w:rPr>
        <w:t xml:space="preserve">the </w:t>
      </w:r>
      <w:r w:rsidR="00537416">
        <w:rPr>
          <w:rFonts w:eastAsia="宋体"/>
          <w:lang w:eastAsia="zh-CN"/>
        </w:rPr>
        <w:t xml:space="preserve">early termination of Msg3 repetition </w:t>
      </w:r>
      <w:r w:rsidR="006E4351">
        <w:rPr>
          <w:rFonts w:eastAsia="宋体"/>
          <w:lang w:eastAsia="zh-CN"/>
        </w:rPr>
        <w:t xml:space="preserve">could </w:t>
      </w:r>
      <w:r w:rsidR="00375411">
        <w:rPr>
          <w:rFonts w:eastAsia="宋体"/>
          <w:lang w:eastAsia="zh-CN"/>
        </w:rPr>
        <w:t>save the PUSCH resources by avoiding the unnecessary Msg3 repetition transmission.</w:t>
      </w:r>
    </w:p>
    <w:p w14:paraId="5DD6B393" w14:textId="2A0DBEEF" w:rsidR="003E49B2" w:rsidRDefault="00A018D1" w:rsidP="004E3BA8">
      <w:pPr>
        <w:spacing w:before="120"/>
        <w:jc w:val="center"/>
      </w:pPr>
      <w:r w:rsidRPr="00A018D1">
        <w:lastRenderedPageBreak/>
        <w:t xml:space="preserve"> </w:t>
      </w:r>
      <w:r w:rsidR="00CD268B">
        <w:pict w14:anchorId="115FF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9.95pt;height:227.8pt">
            <v:imagedata r:id="rId9" o:title=""/>
          </v:shape>
        </w:pict>
      </w:r>
    </w:p>
    <w:p w14:paraId="4E40F749" w14:textId="248680DC" w:rsidR="003E49B2" w:rsidRDefault="003E49B2" w:rsidP="004E3BA8">
      <w:pPr>
        <w:spacing w:before="120"/>
        <w:jc w:val="center"/>
        <w:rPr>
          <w:rFonts w:eastAsia="宋体"/>
          <w:lang w:eastAsia="zh-CN"/>
        </w:rPr>
      </w:pPr>
      <w:r>
        <w:rPr>
          <w:rFonts w:eastAsia="宋体" w:hint="eastAsia"/>
          <w:lang w:eastAsia="zh-CN"/>
        </w:rPr>
        <w:t>F</w:t>
      </w:r>
      <w:r>
        <w:rPr>
          <w:rFonts w:eastAsia="宋体"/>
          <w:lang w:eastAsia="zh-CN"/>
        </w:rPr>
        <w:t xml:space="preserve">igure 2. </w:t>
      </w:r>
      <w:r w:rsidR="00736B5A">
        <w:rPr>
          <w:rFonts w:eastAsia="宋体"/>
          <w:lang w:eastAsia="zh-CN"/>
        </w:rPr>
        <w:t>Two candidate mechanism for Contention Resolution</w:t>
      </w:r>
    </w:p>
    <w:p w14:paraId="6F99DA4B" w14:textId="13FDBEF8" w:rsidR="008661E1" w:rsidRPr="002D7088" w:rsidRDefault="00877B70" w:rsidP="00504811">
      <w:pPr>
        <w:pStyle w:val="a7"/>
        <w:rPr>
          <w:b w:val="0"/>
          <w:i/>
        </w:rPr>
      </w:pPr>
      <w:r w:rsidRPr="00A02AF1">
        <w:rPr>
          <w:rFonts w:ascii="Times" w:hAnsi="Times" w:cs="Times"/>
          <w:i/>
        </w:rPr>
        <w:t xml:space="preserve">Proposal </w:t>
      </w:r>
      <w:r w:rsidR="00020CD9">
        <w:rPr>
          <w:rFonts w:ascii="Times" w:hAnsi="Times" w:cs="Times"/>
          <w:i/>
        </w:rPr>
        <w:t>8</w:t>
      </w:r>
      <w:r w:rsidRPr="00A02AF1">
        <w:rPr>
          <w:rFonts w:ascii="Times" w:hAnsi="Times" w:cs="Times"/>
          <w:i/>
        </w:rPr>
        <w:t xml:space="preserve">: </w:t>
      </w:r>
      <w:r w:rsidR="00504811">
        <w:rPr>
          <w:rFonts w:ascii="Times" w:hAnsi="Times" w:cs="Times"/>
          <w:i/>
        </w:rPr>
        <w:t xml:space="preserve">Early termination of Msg3 repetition should be considered in </w:t>
      </w:r>
      <w:r w:rsidR="00EB15D3">
        <w:rPr>
          <w:rFonts w:ascii="Times" w:hAnsi="Times" w:cs="Times"/>
          <w:i/>
        </w:rPr>
        <w:t>CE WI.</w:t>
      </w:r>
    </w:p>
    <w:p w14:paraId="26879E3F" w14:textId="77777777" w:rsidR="009F7D74" w:rsidRPr="00673F31" w:rsidRDefault="009F7D74" w:rsidP="00F21B71">
      <w:pPr>
        <w:spacing w:before="120"/>
        <w:rPr>
          <w:rFonts w:eastAsiaTheme="minorEastAsia"/>
          <w:b/>
          <w:i/>
          <w:lang w:val="en-GB"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B79BD50" w14:textId="6786DDE2" w:rsidR="00F21B71" w:rsidRDefault="00EE7166" w:rsidP="00BA7186">
      <w:pPr>
        <w:spacing w:before="120"/>
        <w:rPr>
          <w:rFonts w:eastAsiaTheme="minorEastAsia"/>
          <w:lang w:val="fr-FR" w:eastAsia="zh-CN"/>
        </w:rPr>
      </w:pPr>
      <w:r>
        <w:rPr>
          <w:rFonts w:eastAsia="宋体"/>
          <w:lang w:eastAsia="zh-CN"/>
        </w:rPr>
        <w:t xml:space="preserve">In this contribution, we discuss the potential solutions for </w:t>
      </w:r>
      <w:r w:rsidR="005F1BFB">
        <w:rPr>
          <w:rFonts w:eastAsia="宋体"/>
          <w:lang w:eastAsia="zh-CN"/>
        </w:rPr>
        <w:t>MSG3 PUSCH</w:t>
      </w:r>
      <w:r>
        <w:rPr>
          <w:rFonts w:eastAsia="宋体"/>
          <w:lang w:eastAsia="zh-CN"/>
        </w:rPr>
        <w:t xml:space="preserve"> coverage enhancement, and have the following </w:t>
      </w:r>
      <w:r w:rsidR="00ED64C5">
        <w:rPr>
          <w:rFonts w:eastAsia="宋体"/>
          <w:lang w:eastAsia="zh-CN"/>
        </w:rPr>
        <w:t xml:space="preserve">observations and </w:t>
      </w:r>
      <w:r>
        <w:rPr>
          <w:rFonts w:eastAsia="宋体"/>
          <w:lang w:eastAsia="zh-CN"/>
        </w:rPr>
        <w:t>proposal</w:t>
      </w:r>
      <w:r w:rsidRPr="005F1BFB">
        <w:rPr>
          <w:rFonts w:eastAsiaTheme="minorEastAsia"/>
          <w:b/>
          <w:lang w:val="fr-FR" w:eastAsia="zh-CN"/>
        </w:rPr>
        <w:t>s</w:t>
      </w:r>
      <w:r w:rsidRPr="005F1BFB">
        <w:rPr>
          <w:rFonts w:eastAsiaTheme="minorEastAsia"/>
          <w:lang w:val="fr-FR" w:eastAsia="zh-CN"/>
        </w:rPr>
        <w:t>:</w:t>
      </w:r>
      <w:r w:rsidR="00DA4DEA" w:rsidRPr="005F1BFB" w:rsidDel="00DA4DEA">
        <w:rPr>
          <w:rFonts w:eastAsiaTheme="minorEastAsia"/>
          <w:lang w:val="fr-FR" w:eastAsia="zh-CN"/>
        </w:rPr>
        <w:t xml:space="preserve"> </w:t>
      </w:r>
    </w:p>
    <w:p w14:paraId="2CDAB01D" w14:textId="77777777" w:rsidR="00C64DE9" w:rsidRDefault="00C64DE9" w:rsidP="00C64DE9">
      <w:pPr>
        <w:spacing w:before="120"/>
        <w:rPr>
          <w:rFonts w:eastAsia="宋体"/>
          <w:b/>
          <w:i/>
          <w:lang w:val="en-GB" w:eastAsia="zh-CN"/>
        </w:rPr>
      </w:pPr>
      <w:r w:rsidRPr="00ED64C5">
        <w:rPr>
          <w:rFonts w:eastAsia="宋体"/>
          <w:b/>
          <w:i/>
          <w:lang w:val="en-GB" w:eastAsia="zh-CN"/>
        </w:rPr>
        <w:t>Observation 1</w:t>
      </w:r>
      <w:r w:rsidRPr="0096394A">
        <w:rPr>
          <w:rFonts w:eastAsia="宋体"/>
          <w:b/>
          <w:i/>
          <w:lang w:val="en-GB" w:eastAsia="zh-CN"/>
        </w:rPr>
        <w:t xml:space="preserve">: The enhancement target </w:t>
      </w:r>
      <w:r>
        <w:rPr>
          <w:rFonts w:eastAsia="宋体" w:hint="eastAsia"/>
          <w:b/>
          <w:i/>
          <w:lang w:val="en-GB" w:eastAsia="zh-CN"/>
        </w:rPr>
        <w:t>for</w:t>
      </w:r>
      <w:r>
        <w:rPr>
          <w:rFonts w:eastAsia="宋体"/>
          <w:b/>
          <w:i/>
          <w:lang w:val="en-GB" w:eastAsia="zh-CN"/>
        </w:rPr>
        <w:t xml:space="preserve"> </w:t>
      </w:r>
      <w:r w:rsidRPr="0096394A">
        <w:rPr>
          <w:rFonts w:eastAsia="宋体"/>
          <w:b/>
          <w:i/>
          <w:lang w:val="en-GB" w:eastAsia="zh-CN"/>
        </w:rPr>
        <w:t xml:space="preserve">Msg3 repetition </w:t>
      </w:r>
      <w:r>
        <w:rPr>
          <w:rFonts w:eastAsia="宋体"/>
          <w:b/>
          <w:i/>
          <w:lang w:val="en-GB" w:eastAsia="zh-CN"/>
        </w:rPr>
        <w:t>can</w:t>
      </w:r>
      <w:r w:rsidRPr="0096394A">
        <w:rPr>
          <w:rFonts w:eastAsia="宋体"/>
          <w:b/>
          <w:i/>
          <w:lang w:val="en-GB" w:eastAsia="zh-CN"/>
        </w:rPr>
        <w:t xml:space="preserve"> be</w:t>
      </w:r>
      <w:r>
        <w:rPr>
          <w:rFonts w:eastAsia="宋体"/>
          <w:b/>
          <w:i/>
          <w:lang w:val="en-GB" w:eastAsia="zh-CN"/>
        </w:rPr>
        <w:t xml:space="preserve"> </w:t>
      </w:r>
      <w:r>
        <w:rPr>
          <w:rFonts w:eastAsia="宋体" w:hint="eastAsia"/>
          <w:b/>
          <w:i/>
          <w:lang w:val="en-GB" w:eastAsia="zh-CN"/>
        </w:rPr>
        <w:t>determined</w:t>
      </w:r>
      <w:r>
        <w:rPr>
          <w:rFonts w:eastAsia="宋体"/>
          <w:b/>
          <w:i/>
          <w:lang w:val="en-GB" w:eastAsia="zh-CN"/>
        </w:rPr>
        <w:t xml:space="preserve"> based on the outcome of SI</w:t>
      </w:r>
    </w:p>
    <w:p w14:paraId="5CA311BD" w14:textId="4D08FF18" w:rsidR="00C64DE9" w:rsidRPr="004F67F7" w:rsidRDefault="00C64DE9" w:rsidP="00C64DE9">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-0.60 ~ -1.90dB for normal UE in rural 4GHz</w:t>
      </w:r>
      <w:r w:rsidR="00D42131">
        <w:rPr>
          <w:rFonts w:ascii="Times New Roman" w:hAnsi="Times New Roman" w:cs="Times New Roman"/>
          <w:b/>
          <w:i/>
          <w:lang w:val="en-GB"/>
        </w:rPr>
        <w:t>/700MHz</w:t>
      </w:r>
      <w:r w:rsidRPr="004F67F7">
        <w:rPr>
          <w:rFonts w:ascii="Times New Roman" w:hAnsi="Times New Roman" w:cs="Times New Roman"/>
          <w:b/>
          <w:i/>
          <w:lang w:val="en-GB"/>
        </w:rPr>
        <w:t xml:space="preserve"> scenario,</w:t>
      </w:r>
    </w:p>
    <w:p w14:paraId="76EC6B41" w14:textId="4BC47D5C" w:rsidR="00C64DE9" w:rsidRPr="004F67F7" w:rsidRDefault="00C64DE9" w:rsidP="00C64DE9">
      <w:pPr>
        <w:pStyle w:val="afa"/>
        <w:numPr>
          <w:ilvl w:val="0"/>
          <w:numId w:val="25"/>
        </w:numPr>
        <w:spacing w:beforeLines="0" w:before="0" w:after="0"/>
        <w:ind w:left="357" w:firstLineChars="0" w:hanging="357"/>
        <w:rPr>
          <w:b/>
          <w:i/>
          <w:lang w:val="en-GB"/>
        </w:rPr>
      </w:pPr>
      <w:r w:rsidRPr="004F67F7">
        <w:rPr>
          <w:rFonts w:ascii="Times New Roman" w:hAnsi="Times New Roman" w:cs="Times New Roman"/>
          <w:b/>
          <w:i/>
          <w:lang w:val="en-GB"/>
        </w:rPr>
        <w:t xml:space="preserve">-3.60 ~ -4.90dB for </w:t>
      </w:r>
      <w:proofErr w:type="spellStart"/>
      <w:r w:rsidRPr="004F67F7">
        <w:rPr>
          <w:rFonts w:ascii="Times New Roman" w:hAnsi="Times New Roman" w:cs="Times New Roman"/>
          <w:b/>
          <w:i/>
          <w:lang w:val="en-GB"/>
        </w:rPr>
        <w:t>RedCap</w:t>
      </w:r>
      <w:proofErr w:type="spellEnd"/>
      <w:r w:rsidRPr="004F67F7">
        <w:rPr>
          <w:rFonts w:ascii="Times New Roman" w:hAnsi="Times New Roman" w:cs="Times New Roman"/>
          <w:b/>
          <w:i/>
          <w:lang w:val="en-GB"/>
        </w:rPr>
        <w:t xml:space="preserve"> UE in rural 4GHz</w:t>
      </w:r>
      <w:r w:rsidR="00D42131">
        <w:rPr>
          <w:rFonts w:ascii="Times New Roman" w:hAnsi="Times New Roman" w:cs="Times New Roman"/>
          <w:b/>
          <w:i/>
          <w:lang w:val="en-GB"/>
        </w:rPr>
        <w:t>/700MHz</w:t>
      </w:r>
      <w:r w:rsidRPr="004F67F7">
        <w:rPr>
          <w:rFonts w:ascii="Times New Roman" w:hAnsi="Times New Roman" w:cs="Times New Roman"/>
          <w:b/>
          <w:i/>
          <w:lang w:val="en-GB"/>
        </w:rPr>
        <w:t xml:space="preserve"> scenario,</w:t>
      </w:r>
    </w:p>
    <w:p w14:paraId="3BFB2582" w14:textId="66DB9685" w:rsidR="00C64DE9" w:rsidRDefault="00C64DE9" w:rsidP="00C64DE9">
      <w:pPr>
        <w:spacing w:before="120"/>
        <w:rPr>
          <w:rFonts w:eastAsiaTheme="minorEastAsia"/>
          <w:lang w:val="fr-FR" w:eastAsia="zh-CN"/>
        </w:rPr>
      </w:pPr>
      <w:r w:rsidRPr="004F67F7">
        <w:rPr>
          <w:b/>
          <w:i/>
          <w:lang w:val="en-GB"/>
        </w:rPr>
        <w:t>-3.41dB for normal UE in urban 28GHz scenario.</w:t>
      </w:r>
    </w:p>
    <w:p w14:paraId="1B73C732" w14:textId="0893F6E8" w:rsidR="004055A6" w:rsidRDefault="004055A6" w:rsidP="004055A6">
      <w:pPr>
        <w:spacing w:before="120"/>
        <w:rPr>
          <w:rFonts w:eastAsia="宋体"/>
          <w:b/>
          <w:i/>
          <w:lang w:val="en-GB" w:eastAsia="zh-CN"/>
        </w:rPr>
      </w:pPr>
      <w:r>
        <w:rPr>
          <w:rFonts w:eastAsia="宋体"/>
          <w:b/>
          <w:i/>
          <w:lang w:val="en-GB" w:eastAsia="zh-CN"/>
        </w:rPr>
        <w:t xml:space="preserve">Observation </w:t>
      </w:r>
      <w:r w:rsidR="00C64DE9">
        <w:rPr>
          <w:rFonts w:eastAsia="宋体"/>
          <w:b/>
          <w:i/>
          <w:lang w:val="en-GB" w:eastAsia="zh-CN"/>
        </w:rPr>
        <w:t>2</w:t>
      </w:r>
      <w:r>
        <w:rPr>
          <w:rFonts w:eastAsia="宋体"/>
          <w:b/>
          <w:i/>
          <w:lang w:val="en-GB" w:eastAsia="zh-CN"/>
        </w:rPr>
        <w:t>:</w:t>
      </w:r>
      <w:r w:rsidRPr="00715E05">
        <w:rPr>
          <w:rFonts w:eastAsia="宋体"/>
          <w:b/>
          <w:i/>
          <w:lang w:val="en-GB" w:eastAsia="zh-CN"/>
        </w:rPr>
        <w:t xml:space="preserve"> </w:t>
      </w:r>
      <w:r w:rsidR="00ED64C5" w:rsidRPr="00ED64C5">
        <w:rPr>
          <w:rFonts w:eastAsia="宋体"/>
          <w:b/>
          <w:i/>
          <w:lang w:val="en-GB" w:eastAsia="zh-CN"/>
        </w:rPr>
        <w:t>the performance gain is 2.79dB and 5.70dB respectively for Msg3 transmission with 2 repetitions and 4 repetitions.</w:t>
      </w:r>
    </w:p>
    <w:p w14:paraId="12236351" w14:textId="6168C8EC" w:rsidR="00EE31C9" w:rsidRPr="00EE31C9" w:rsidRDefault="00EE31C9" w:rsidP="00ED64C5">
      <w:pPr>
        <w:spacing w:before="120"/>
        <w:rPr>
          <w:rFonts w:eastAsia="宋体"/>
          <w:b/>
          <w:i/>
          <w:lang w:val="en-GB" w:eastAsia="zh-CN"/>
        </w:rPr>
      </w:pPr>
      <w:r>
        <w:rPr>
          <w:rFonts w:eastAsia="宋体" w:hint="eastAsia"/>
          <w:b/>
          <w:i/>
          <w:lang w:val="en-GB" w:eastAsia="zh-CN"/>
        </w:rPr>
        <w:t>P</w:t>
      </w:r>
      <w:r>
        <w:rPr>
          <w:rFonts w:eastAsia="宋体"/>
          <w:b/>
          <w:i/>
          <w:lang w:val="en-GB" w:eastAsia="zh-CN"/>
        </w:rPr>
        <w:t xml:space="preserve">roposal </w:t>
      </w:r>
      <w:r w:rsidR="00020CD9">
        <w:rPr>
          <w:rFonts w:eastAsia="宋体"/>
          <w:b/>
          <w:i/>
          <w:lang w:val="en-GB" w:eastAsia="zh-CN"/>
        </w:rPr>
        <w:t>1</w:t>
      </w:r>
      <w:r>
        <w:rPr>
          <w:rFonts w:eastAsia="宋体"/>
          <w:b/>
          <w:i/>
          <w:lang w:val="en-GB" w:eastAsia="zh-CN"/>
        </w:rPr>
        <w:t>: T</w:t>
      </w:r>
      <w:r w:rsidRPr="0082692B">
        <w:rPr>
          <w:rFonts w:eastAsia="宋体"/>
          <w:b/>
          <w:i/>
          <w:lang w:val="en-GB" w:eastAsia="zh-CN"/>
        </w:rPr>
        <w:t>he repetition numbers used for PUSCH repetition type A should be adopted as the baseline for the Msg3 repetition design</w:t>
      </w:r>
      <w:r w:rsidR="00E33342" w:rsidRPr="00E33342">
        <w:rPr>
          <w:rFonts w:eastAsia="宋体"/>
          <w:b/>
          <w:i/>
          <w:lang w:val="en-GB" w:eastAsia="zh-CN"/>
        </w:rPr>
        <w:t xml:space="preserve">, </w:t>
      </w:r>
      <w:r w:rsidR="00E33342" w:rsidRPr="0053514A">
        <w:rPr>
          <w:rFonts w:eastAsia="宋体"/>
          <w:b/>
          <w:i/>
          <w:lang w:val="en-GB" w:eastAsia="zh-CN"/>
        </w:rPr>
        <w:t>and the down selection of the repetition numbers should be studied further for the efficient indication</w:t>
      </w:r>
      <w:r>
        <w:rPr>
          <w:rFonts w:eastAsia="宋体"/>
          <w:b/>
          <w:i/>
          <w:lang w:val="en-GB" w:eastAsia="zh-CN"/>
        </w:rPr>
        <w:t>.</w:t>
      </w:r>
    </w:p>
    <w:p w14:paraId="2A77ED07" w14:textId="0BF0EA37" w:rsidR="00202470" w:rsidRDefault="00202470" w:rsidP="00202470">
      <w:pPr>
        <w:spacing w:before="120"/>
        <w:rPr>
          <w:rFonts w:eastAsia="宋体"/>
          <w:b/>
          <w:i/>
          <w:lang w:val="en-GB" w:eastAsia="zh-CN"/>
        </w:rPr>
      </w:pPr>
      <w:r w:rsidRPr="006D59A1">
        <w:rPr>
          <w:rFonts w:eastAsia="宋体" w:hint="eastAsia"/>
          <w:b/>
          <w:i/>
          <w:lang w:val="en-GB" w:eastAsia="zh-CN"/>
        </w:rPr>
        <w:t>P</w:t>
      </w:r>
      <w:r w:rsidRPr="006D59A1">
        <w:rPr>
          <w:rFonts w:eastAsia="宋体"/>
          <w:b/>
          <w:i/>
          <w:lang w:val="en-GB" w:eastAsia="zh-CN"/>
        </w:rPr>
        <w:t xml:space="preserve">roposal </w:t>
      </w:r>
      <w:r w:rsidR="00020CD9">
        <w:rPr>
          <w:rFonts w:eastAsia="宋体"/>
          <w:b/>
          <w:i/>
          <w:lang w:val="en-GB" w:eastAsia="zh-CN"/>
        </w:rPr>
        <w:t>2</w:t>
      </w:r>
      <w:r w:rsidRPr="006D59A1">
        <w:rPr>
          <w:rFonts w:eastAsia="宋体"/>
          <w:b/>
          <w:i/>
          <w:lang w:val="en-GB" w:eastAsia="zh-CN"/>
        </w:rPr>
        <w:t xml:space="preserve">: Random access procedure with Msg3 repetition could be triggered via </w:t>
      </w:r>
    </w:p>
    <w:p w14:paraId="100EC5E2" w14:textId="77777777" w:rsidR="0016082B" w:rsidRPr="004E3BA8" w:rsidRDefault="0016082B" w:rsidP="004E3BA8">
      <w:pPr>
        <w:pStyle w:val="afa"/>
        <w:numPr>
          <w:ilvl w:val="0"/>
          <w:numId w:val="25"/>
        </w:numPr>
        <w:spacing w:beforeLines="0" w:before="0" w:after="0"/>
        <w:ind w:left="357" w:firstLineChars="0" w:hanging="357"/>
        <w:rPr>
          <w:b/>
          <w:i/>
          <w:lang w:val="en-GB"/>
        </w:rPr>
      </w:pPr>
      <w:r w:rsidRPr="004E3BA8">
        <w:rPr>
          <w:rFonts w:ascii="Times New Roman" w:hAnsi="Times New Roman" w:cs="Times New Roman"/>
          <w:b/>
          <w:i/>
          <w:lang w:val="en-GB"/>
        </w:rPr>
        <w:t>Opt1. UE request referred as UE triggered RACH procedure with Msg3 PUSCH repetition,</w:t>
      </w:r>
    </w:p>
    <w:p w14:paraId="0BBA95BA" w14:textId="21CA2341" w:rsidR="0016082B" w:rsidRPr="004E3BA8" w:rsidRDefault="0016082B" w:rsidP="004E3BA8">
      <w:pPr>
        <w:pStyle w:val="afa"/>
        <w:numPr>
          <w:ilvl w:val="0"/>
          <w:numId w:val="25"/>
        </w:numPr>
        <w:spacing w:beforeLines="0" w:before="0" w:after="0"/>
        <w:ind w:left="357" w:firstLineChars="0" w:hanging="357"/>
        <w:rPr>
          <w:b/>
          <w:i/>
          <w:lang w:val="en-GB"/>
        </w:rPr>
      </w:pPr>
      <w:r w:rsidRPr="004E3BA8">
        <w:rPr>
          <w:rFonts w:ascii="Times New Roman" w:hAnsi="Times New Roman" w:cs="Times New Roman"/>
          <w:b/>
          <w:i/>
          <w:lang w:val="en-GB"/>
        </w:rPr>
        <w:t xml:space="preserve">Opt2. </w:t>
      </w:r>
      <w:proofErr w:type="spellStart"/>
      <w:r w:rsidRPr="004E3BA8">
        <w:rPr>
          <w:rFonts w:ascii="Times New Roman" w:hAnsi="Times New Roman" w:cs="Times New Roman"/>
          <w:b/>
          <w:i/>
          <w:lang w:val="en-GB"/>
        </w:rPr>
        <w:t>gNB</w:t>
      </w:r>
      <w:proofErr w:type="spellEnd"/>
      <w:r w:rsidRPr="004E3BA8">
        <w:rPr>
          <w:rFonts w:ascii="Times New Roman" w:hAnsi="Times New Roman" w:cs="Times New Roman"/>
          <w:b/>
          <w:i/>
          <w:lang w:val="en-GB"/>
        </w:rPr>
        <w:t xml:space="preserve"> scheduling referred as </w:t>
      </w:r>
      <w:proofErr w:type="spellStart"/>
      <w:r w:rsidRPr="004E3BA8">
        <w:rPr>
          <w:rFonts w:ascii="Times New Roman" w:hAnsi="Times New Roman" w:cs="Times New Roman"/>
          <w:b/>
          <w:i/>
          <w:lang w:val="en-GB"/>
        </w:rPr>
        <w:t>gNB</w:t>
      </w:r>
      <w:proofErr w:type="spellEnd"/>
      <w:r w:rsidRPr="004E3BA8">
        <w:rPr>
          <w:rFonts w:ascii="Times New Roman" w:hAnsi="Times New Roman" w:cs="Times New Roman"/>
          <w:b/>
          <w:i/>
          <w:lang w:val="en-GB"/>
        </w:rPr>
        <w:t xml:space="preserve"> scheduled Msg3 PUSCH repetition without UE request.</w:t>
      </w:r>
    </w:p>
    <w:p w14:paraId="6E7CE9DB" w14:textId="6D3540A7" w:rsidR="00101E81" w:rsidRDefault="00101E81" w:rsidP="00202470">
      <w:pPr>
        <w:spacing w:before="120"/>
        <w:rPr>
          <w:rFonts w:eastAsia="宋体"/>
          <w:b/>
          <w:i/>
          <w:lang w:val="en-GB" w:eastAsia="zh-CN"/>
        </w:rPr>
      </w:pPr>
      <w:r w:rsidRPr="00715E05">
        <w:rPr>
          <w:rFonts w:eastAsia="宋体" w:hint="eastAsia"/>
          <w:b/>
          <w:i/>
          <w:lang w:val="en-GB" w:eastAsia="zh-CN"/>
        </w:rPr>
        <w:t>P</w:t>
      </w:r>
      <w:r w:rsidRPr="00715E05">
        <w:rPr>
          <w:rFonts w:eastAsia="宋体"/>
          <w:b/>
          <w:i/>
          <w:lang w:val="en-GB" w:eastAsia="zh-CN"/>
        </w:rPr>
        <w:t xml:space="preserve">roposal </w:t>
      </w:r>
      <w:r w:rsidR="00020CD9">
        <w:rPr>
          <w:rFonts w:eastAsia="宋体"/>
          <w:b/>
          <w:i/>
          <w:lang w:val="en-GB" w:eastAsia="zh-CN"/>
        </w:rPr>
        <w:t>3</w:t>
      </w:r>
      <w:r>
        <w:rPr>
          <w:rFonts w:eastAsia="宋体"/>
          <w:b/>
          <w:i/>
          <w:lang w:val="en-GB" w:eastAsia="zh-CN"/>
        </w:rPr>
        <w:t>:</w:t>
      </w:r>
      <w:r w:rsidRPr="00715E05">
        <w:rPr>
          <w:rFonts w:eastAsia="宋体"/>
          <w:b/>
          <w:i/>
          <w:lang w:val="en-GB" w:eastAsia="zh-CN"/>
        </w:rPr>
        <w:t xml:space="preserve"> </w:t>
      </w:r>
      <w:r>
        <w:rPr>
          <w:rFonts w:eastAsia="宋体"/>
          <w:b/>
          <w:i/>
          <w:lang w:val="en-GB" w:eastAsia="zh-CN"/>
        </w:rPr>
        <w:t>If RACH procedure with M</w:t>
      </w:r>
      <w:r w:rsidR="004B3AD0">
        <w:rPr>
          <w:rFonts w:eastAsia="宋体"/>
          <w:b/>
          <w:i/>
          <w:lang w:val="en-GB" w:eastAsia="zh-CN"/>
        </w:rPr>
        <w:t>sg</w:t>
      </w:r>
      <w:r>
        <w:rPr>
          <w:rFonts w:eastAsia="宋体"/>
          <w:b/>
          <w:i/>
          <w:lang w:val="en-GB" w:eastAsia="zh-CN"/>
        </w:rPr>
        <w:t>3 repetition is triggered by UE request, some conditions should be met to initiate s</w:t>
      </w:r>
      <w:r>
        <w:rPr>
          <w:rFonts w:eastAsia="宋体" w:hint="eastAsia"/>
          <w:b/>
          <w:i/>
          <w:lang w:val="en-GB" w:eastAsia="zh-CN"/>
        </w:rPr>
        <w:t>uch</w:t>
      </w:r>
      <w:r>
        <w:rPr>
          <w:rFonts w:eastAsia="宋体"/>
          <w:b/>
          <w:i/>
          <w:lang w:val="en-GB" w:eastAsia="zh-CN"/>
        </w:rPr>
        <w:t xml:space="preserve"> RACH procedure, and the conditions can be further studied.</w:t>
      </w:r>
    </w:p>
    <w:p w14:paraId="3C5F799E" w14:textId="190D5902" w:rsidR="00101E81" w:rsidRPr="001F7AA1" w:rsidRDefault="00101E81" w:rsidP="00101E81">
      <w:pPr>
        <w:spacing w:before="120"/>
        <w:rPr>
          <w:rFonts w:eastAsia="宋体"/>
          <w:b/>
          <w:i/>
          <w:lang w:eastAsia="zh-CN"/>
        </w:rPr>
      </w:pPr>
      <w:r w:rsidRPr="001F7AA1">
        <w:rPr>
          <w:rFonts w:eastAsia="宋体"/>
          <w:b/>
          <w:i/>
          <w:lang w:eastAsia="zh-CN"/>
        </w:rPr>
        <w:t xml:space="preserve">Proposal </w:t>
      </w:r>
      <w:r w:rsidR="00020CD9">
        <w:rPr>
          <w:rFonts w:eastAsia="宋体"/>
          <w:b/>
          <w:i/>
          <w:lang w:eastAsia="zh-CN"/>
        </w:rPr>
        <w:t>4</w:t>
      </w:r>
      <w:r w:rsidRPr="001F7AA1">
        <w:rPr>
          <w:rFonts w:eastAsia="宋体"/>
          <w:b/>
          <w:i/>
          <w:lang w:eastAsia="zh-CN"/>
        </w:rPr>
        <w:t xml:space="preserve">: </w:t>
      </w:r>
      <w:r>
        <w:rPr>
          <w:rFonts w:eastAsia="宋体" w:hint="eastAsia"/>
          <w:b/>
          <w:i/>
          <w:lang w:eastAsia="zh-CN"/>
        </w:rPr>
        <w:t>Whether</w:t>
      </w:r>
      <w:r>
        <w:rPr>
          <w:rFonts w:eastAsia="宋体"/>
          <w:b/>
          <w:i/>
          <w:lang w:eastAsia="zh-CN"/>
        </w:rPr>
        <w:t xml:space="preserve"> parameters, e.g. number of repetitions, frequency hopping, for </w:t>
      </w:r>
      <w:r>
        <w:rPr>
          <w:rFonts w:eastAsia="宋体" w:hint="eastAsia"/>
          <w:b/>
          <w:i/>
          <w:lang w:eastAsia="zh-CN"/>
        </w:rPr>
        <w:t>M</w:t>
      </w:r>
      <w:r>
        <w:rPr>
          <w:rFonts w:eastAsia="宋体"/>
          <w:b/>
          <w:i/>
          <w:lang w:eastAsia="zh-CN"/>
        </w:rPr>
        <w:t>sg</w:t>
      </w:r>
      <w:r>
        <w:rPr>
          <w:rFonts w:eastAsia="宋体" w:hint="eastAsia"/>
          <w:b/>
          <w:i/>
          <w:lang w:eastAsia="zh-CN"/>
        </w:rPr>
        <w:t>3</w:t>
      </w:r>
      <w:r>
        <w:rPr>
          <w:rFonts w:eastAsia="宋体"/>
          <w:b/>
          <w:i/>
          <w:lang w:eastAsia="zh-CN"/>
        </w:rPr>
        <w:t xml:space="preserve"> </w:t>
      </w:r>
      <w:r>
        <w:rPr>
          <w:rFonts w:eastAsia="宋体" w:hint="eastAsia"/>
          <w:b/>
          <w:i/>
          <w:lang w:eastAsia="zh-CN"/>
        </w:rPr>
        <w:t>repetition</w:t>
      </w:r>
      <w:r>
        <w:rPr>
          <w:rFonts w:eastAsia="宋体"/>
          <w:b/>
          <w:i/>
          <w:lang w:eastAsia="zh-CN"/>
        </w:rPr>
        <w:t xml:space="preserve"> is semi-statically configured or dynamically indicated</w:t>
      </w:r>
      <w:r w:rsidRPr="001F7AA1">
        <w:rPr>
          <w:rFonts w:eastAsia="宋体"/>
          <w:b/>
          <w:i/>
          <w:lang w:eastAsia="zh-CN"/>
        </w:rPr>
        <w:t>, should be discussed first.</w:t>
      </w:r>
    </w:p>
    <w:p w14:paraId="0B503E8D" w14:textId="009216EC" w:rsidR="00101E81" w:rsidRDefault="00101E81" w:rsidP="00101E81">
      <w:pPr>
        <w:spacing w:before="120" w:after="0"/>
        <w:rPr>
          <w:rFonts w:eastAsia="宋体"/>
          <w:b/>
          <w:i/>
          <w:lang w:val="en-GB" w:eastAsia="zh-CN"/>
        </w:rPr>
      </w:pPr>
      <w:r w:rsidRPr="00715E05">
        <w:rPr>
          <w:rFonts w:eastAsia="宋体" w:hint="eastAsia"/>
          <w:b/>
          <w:i/>
          <w:lang w:val="en-GB" w:eastAsia="zh-CN"/>
        </w:rPr>
        <w:t>P</w:t>
      </w:r>
      <w:r w:rsidRPr="00715E05">
        <w:rPr>
          <w:rFonts w:eastAsia="宋体"/>
          <w:b/>
          <w:i/>
          <w:lang w:val="en-GB" w:eastAsia="zh-CN"/>
        </w:rPr>
        <w:t xml:space="preserve">roposal </w:t>
      </w:r>
      <w:r w:rsidR="00020CD9">
        <w:rPr>
          <w:rFonts w:eastAsia="宋体"/>
          <w:b/>
          <w:i/>
          <w:lang w:val="en-GB" w:eastAsia="zh-CN"/>
        </w:rPr>
        <w:t>5</w:t>
      </w:r>
      <w:r>
        <w:rPr>
          <w:rFonts w:eastAsia="宋体"/>
          <w:b/>
          <w:i/>
          <w:lang w:val="en-GB" w:eastAsia="zh-CN"/>
        </w:rPr>
        <w:t>: Following details needed to be discussed for signalling to trigger Msg3 PUSCH repetition, including</w:t>
      </w:r>
    </w:p>
    <w:p w14:paraId="207C4F89" w14:textId="77777777" w:rsidR="00101E81" w:rsidRPr="0053514A" w:rsidRDefault="00101E81" w:rsidP="00101E81">
      <w:pPr>
        <w:pStyle w:val="afa"/>
        <w:numPr>
          <w:ilvl w:val="0"/>
          <w:numId w:val="25"/>
        </w:numPr>
        <w:spacing w:beforeLines="0" w:before="0" w:after="0"/>
        <w:ind w:left="357" w:firstLineChars="0" w:hanging="357"/>
        <w:rPr>
          <w:rFonts w:ascii="Times New Roman" w:hAnsi="Times New Roman" w:cs="Times New Roman"/>
          <w:b/>
          <w:i/>
          <w:lang w:val="en-GB"/>
        </w:rPr>
      </w:pPr>
      <w:r w:rsidRPr="0053514A">
        <w:rPr>
          <w:rFonts w:ascii="Times New Roman" w:hAnsi="Times New Roman" w:cs="Times New Roman"/>
          <w:b/>
          <w:i/>
          <w:lang w:val="en-GB"/>
        </w:rPr>
        <w:t>Whether or how to support inter-slot frequency hopping</w:t>
      </w:r>
      <w:r>
        <w:rPr>
          <w:rFonts w:ascii="Times New Roman" w:hAnsi="Times New Roman" w:cs="Times New Roman"/>
          <w:b/>
          <w:i/>
          <w:lang w:val="en-GB"/>
        </w:rPr>
        <w:t>,</w:t>
      </w:r>
    </w:p>
    <w:p w14:paraId="061DB2C2" w14:textId="68C87B5A" w:rsidR="00101E81" w:rsidRPr="00B3263C" w:rsidRDefault="00101E81" w:rsidP="00B3263C">
      <w:pPr>
        <w:pStyle w:val="afa"/>
        <w:numPr>
          <w:ilvl w:val="0"/>
          <w:numId w:val="25"/>
        </w:numPr>
        <w:spacing w:beforeLines="0" w:before="0" w:after="0"/>
        <w:ind w:left="357" w:firstLineChars="0" w:hanging="357"/>
        <w:rPr>
          <w:b/>
          <w:i/>
          <w:lang w:val="en-GB"/>
        </w:rPr>
      </w:pPr>
      <w:r>
        <w:rPr>
          <w:rFonts w:ascii="Times New Roman" w:hAnsi="Times New Roman" w:cs="Times New Roman"/>
          <w:b/>
          <w:i/>
          <w:lang w:val="en-GB"/>
        </w:rPr>
        <w:t>H</w:t>
      </w:r>
      <w:r w:rsidRPr="0053514A">
        <w:rPr>
          <w:rFonts w:ascii="Times New Roman" w:hAnsi="Times New Roman" w:cs="Times New Roman"/>
          <w:b/>
          <w:i/>
          <w:lang w:val="en-GB"/>
        </w:rPr>
        <w:t>ow to determine the RV sequence for each repetition</w:t>
      </w:r>
      <w:r w:rsidR="00020CD9">
        <w:rPr>
          <w:rFonts w:ascii="Times New Roman" w:hAnsi="Times New Roman" w:cs="Times New Roman"/>
          <w:b/>
          <w:i/>
          <w:lang w:val="en-GB"/>
        </w:rPr>
        <w:t>.</w:t>
      </w:r>
    </w:p>
    <w:p w14:paraId="385D6C6A" w14:textId="52BDB66A" w:rsidR="001F7EA1" w:rsidRPr="007A1714" w:rsidRDefault="001F7EA1" w:rsidP="001F7EA1">
      <w:pPr>
        <w:spacing w:before="120" w:after="0"/>
        <w:rPr>
          <w:rFonts w:eastAsia="宋体"/>
          <w:b/>
          <w:i/>
          <w:lang w:val="en-GB" w:eastAsia="zh-CN"/>
        </w:rPr>
      </w:pPr>
      <w:r w:rsidRPr="00715E05">
        <w:rPr>
          <w:rFonts w:eastAsia="宋体" w:hint="eastAsia"/>
          <w:b/>
          <w:i/>
          <w:lang w:val="en-GB" w:eastAsia="zh-CN"/>
        </w:rPr>
        <w:t>P</w:t>
      </w:r>
      <w:r w:rsidRPr="00715E05">
        <w:rPr>
          <w:rFonts w:eastAsia="宋体"/>
          <w:b/>
          <w:i/>
          <w:lang w:val="en-GB" w:eastAsia="zh-CN"/>
        </w:rPr>
        <w:t xml:space="preserve">roposal </w:t>
      </w:r>
      <w:r w:rsidR="00020CD9">
        <w:rPr>
          <w:rFonts w:eastAsia="宋体"/>
          <w:b/>
          <w:i/>
          <w:lang w:val="en-GB" w:eastAsia="zh-CN"/>
        </w:rPr>
        <w:t>6</w:t>
      </w:r>
      <w:r>
        <w:rPr>
          <w:rFonts w:eastAsia="宋体"/>
          <w:b/>
          <w:i/>
          <w:lang w:val="en-GB" w:eastAsia="zh-CN"/>
        </w:rPr>
        <w:t>:</w:t>
      </w:r>
      <w:r w:rsidRPr="00715E05">
        <w:rPr>
          <w:rFonts w:eastAsia="宋体"/>
          <w:b/>
          <w:i/>
          <w:lang w:val="en-GB" w:eastAsia="zh-CN"/>
        </w:rPr>
        <w:t xml:space="preserve"> </w:t>
      </w:r>
      <w:r>
        <w:rPr>
          <w:rFonts w:eastAsia="宋体"/>
          <w:b/>
          <w:i/>
          <w:lang w:val="en-GB" w:eastAsia="zh-CN"/>
        </w:rPr>
        <w:t xml:space="preserve">For Msg3 initial transmission, the scheduling information for </w:t>
      </w:r>
      <w:r w:rsidRPr="00715E05">
        <w:rPr>
          <w:rFonts w:eastAsia="宋体"/>
          <w:b/>
          <w:i/>
          <w:lang w:val="en-GB" w:eastAsia="zh-CN"/>
        </w:rPr>
        <w:t xml:space="preserve">Msg3 repetition </w:t>
      </w:r>
      <w:r>
        <w:rPr>
          <w:rFonts w:eastAsia="宋体"/>
          <w:b/>
          <w:i/>
          <w:lang w:val="en-GB" w:eastAsia="zh-CN"/>
        </w:rPr>
        <w:t xml:space="preserve">should be indicated </w:t>
      </w:r>
      <w:r w:rsidRPr="007A1714">
        <w:rPr>
          <w:rFonts w:eastAsia="宋体"/>
          <w:b/>
          <w:i/>
          <w:lang w:val="en-GB" w:eastAsia="zh-CN"/>
        </w:rPr>
        <w:t>through RAR UL grant or DCI 1_0 scrambled with RA-RNTI.</w:t>
      </w:r>
    </w:p>
    <w:p w14:paraId="2501DA39" w14:textId="4EB35A9B" w:rsidR="001F7EA1" w:rsidRPr="00B3263C" w:rsidRDefault="001F7EA1" w:rsidP="00B3263C">
      <w:pPr>
        <w:pStyle w:val="afa"/>
        <w:numPr>
          <w:ilvl w:val="0"/>
          <w:numId w:val="25"/>
        </w:numPr>
        <w:spacing w:beforeLines="0" w:before="0" w:after="0"/>
        <w:ind w:left="357" w:firstLineChars="0" w:hanging="357"/>
        <w:rPr>
          <w:b/>
          <w:i/>
          <w:lang w:val="en-GB"/>
        </w:rPr>
      </w:pPr>
      <w:r w:rsidRPr="00B3263C">
        <w:rPr>
          <w:rFonts w:ascii="Times New Roman" w:hAnsi="Times New Roman" w:cs="Times New Roman"/>
          <w:b/>
          <w:i/>
          <w:lang w:val="en-GB"/>
        </w:rPr>
        <w:t>Mechanisms should be defined for UE to determine which</w:t>
      </w:r>
      <w:r w:rsidR="00863354">
        <w:rPr>
          <w:rFonts w:ascii="Times New Roman" w:hAnsi="Times New Roman" w:cs="Times New Roman"/>
          <w:b/>
          <w:i/>
          <w:lang w:val="en-GB"/>
        </w:rPr>
        <w:t xml:space="preserve"> RAR UL grant format to parse</w:t>
      </w:r>
      <w:r w:rsidRPr="00B3263C">
        <w:rPr>
          <w:rFonts w:ascii="Times New Roman" w:hAnsi="Times New Roman" w:cs="Times New Roman"/>
          <w:b/>
          <w:i/>
          <w:lang w:val="en-GB"/>
        </w:rPr>
        <w:t>, if new UL grant format is introduced.</w:t>
      </w:r>
    </w:p>
    <w:p w14:paraId="699D9F82" w14:textId="2CBFE7FE" w:rsidR="001F7EA1" w:rsidRDefault="001F7EA1" w:rsidP="001F7EA1">
      <w:pPr>
        <w:spacing w:beforeLines="0" w:before="0" w:after="0"/>
        <w:rPr>
          <w:rFonts w:eastAsia="宋体"/>
          <w:b/>
          <w:i/>
          <w:lang w:val="en-GB" w:eastAsia="zh-CN"/>
        </w:rPr>
      </w:pPr>
      <w:r w:rsidRPr="00715E05">
        <w:rPr>
          <w:rFonts w:eastAsia="宋体" w:hint="eastAsia"/>
          <w:b/>
          <w:i/>
          <w:lang w:val="en-GB" w:eastAsia="zh-CN"/>
        </w:rPr>
        <w:t>P</w:t>
      </w:r>
      <w:r w:rsidRPr="00715E05">
        <w:rPr>
          <w:rFonts w:eastAsia="宋体"/>
          <w:b/>
          <w:i/>
          <w:lang w:val="en-GB" w:eastAsia="zh-CN"/>
        </w:rPr>
        <w:t xml:space="preserve">roposal </w:t>
      </w:r>
      <w:r w:rsidR="00020CD9">
        <w:rPr>
          <w:rFonts w:eastAsia="宋体"/>
          <w:b/>
          <w:i/>
          <w:lang w:val="en-GB" w:eastAsia="zh-CN"/>
        </w:rPr>
        <w:t>7</w:t>
      </w:r>
      <w:r>
        <w:rPr>
          <w:rFonts w:eastAsia="宋体"/>
          <w:b/>
          <w:i/>
          <w:lang w:val="en-GB" w:eastAsia="zh-CN"/>
        </w:rPr>
        <w:t>:</w:t>
      </w:r>
      <w:r w:rsidRPr="00715E05">
        <w:rPr>
          <w:rFonts w:eastAsia="宋体"/>
          <w:b/>
          <w:i/>
          <w:lang w:val="en-GB" w:eastAsia="zh-CN"/>
        </w:rPr>
        <w:t xml:space="preserve"> </w:t>
      </w:r>
      <w:r>
        <w:rPr>
          <w:rFonts w:eastAsia="宋体"/>
          <w:b/>
          <w:i/>
          <w:lang w:val="en-GB" w:eastAsia="zh-CN"/>
        </w:rPr>
        <w:t xml:space="preserve">The </w:t>
      </w:r>
      <w:r w:rsidRPr="00715E05">
        <w:rPr>
          <w:rFonts w:eastAsia="宋体"/>
          <w:b/>
          <w:i/>
          <w:lang w:val="en-GB" w:eastAsia="zh-CN"/>
        </w:rPr>
        <w:t xml:space="preserve">Msg3 repetition </w:t>
      </w:r>
      <w:r>
        <w:rPr>
          <w:rFonts w:eastAsia="宋体"/>
          <w:b/>
          <w:i/>
          <w:lang w:val="en-GB" w:eastAsia="zh-CN"/>
        </w:rPr>
        <w:t>can be triggered through DCI 0_0 scrambled with TC-RNTI for Msg3 retransmission</w:t>
      </w:r>
      <w:r w:rsidRPr="00715E05">
        <w:rPr>
          <w:rFonts w:eastAsia="宋体"/>
          <w:b/>
          <w:i/>
          <w:lang w:val="en-GB" w:eastAsia="zh-CN"/>
        </w:rPr>
        <w:t>.</w:t>
      </w:r>
    </w:p>
    <w:p w14:paraId="7BBBAB0A" w14:textId="64638AD9" w:rsidR="001F7EA1" w:rsidRPr="00B3263C" w:rsidRDefault="00AE0606" w:rsidP="00B3263C">
      <w:pPr>
        <w:pStyle w:val="afa"/>
        <w:numPr>
          <w:ilvl w:val="0"/>
          <w:numId w:val="25"/>
        </w:numPr>
        <w:spacing w:beforeLines="0" w:before="0" w:after="0"/>
        <w:ind w:firstLineChars="0"/>
        <w:rPr>
          <w:rFonts w:eastAsiaTheme="minorEastAsia"/>
          <w:b/>
          <w:i/>
          <w:lang w:val="en-GB"/>
        </w:rPr>
      </w:pPr>
      <w:r>
        <w:rPr>
          <w:rFonts w:ascii="Times New Roman" w:eastAsiaTheme="minorEastAsia" w:hAnsi="Times New Roman" w:cs="Times New Roman"/>
          <w:b/>
          <w:i/>
          <w:lang w:val="en-GB"/>
        </w:rPr>
        <w:t>NDI</w:t>
      </w:r>
      <w:r w:rsidRPr="004E3BA8">
        <w:rPr>
          <w:rFonts w:ascii="Times New Roman" w:eastAsiaTheme="minorEastAsia" w:hAnsi="Times New Roman" w:cs="Times New Roman"/>
          <w:b/>
          <w:i/>
          <w:lang w:val="en-GB"/>
        </w:rPr>
        <w:t xml:space="preserve"> field</w:t>
      </w:r>
      <w:r>
        <w:rPr>
          <w:rFonts w:ascii="Times New Roman" w:eastAsiaTheme="minorEastAsia" w:hAnsi="Times New Roman" w:cs="Times New Roman"/>
          <w:b/>
          <w:i/>
          <w:lang w:val="en-GB"/>
        </w:rPr>
        <w:t xml:space="preserve"> or HARQ processing number, which is reserved</w:t>
      </w:r>
      <w:r w:rsidRPr="004E3BA8">
        <w:rPr>
          <w:rFonts w:ascii="Times New Roman" w:eastAsiaTheme="minorEastAsia" w:hAnsi="Times New Roman" w:cs="Times New Roman"/>
          <w:b/>
          <w:i/>
          <w:lang w:val="en-GB"/>
        </w:rPr>
        <w:t xml:space="preserve"> in</w:t>
      </w:r>
      <w:r w:rsidRPr="004E3BA8">
        <w:rPr>
          <w:rFonts w:ascii="Times New Roman" w:hAnsi="Times New Roman" w:cs="Times New Roman"/>
          <w:b/>
          <w:i/>
          <w:lang w:val="en-GB"/>
        </w:rPr>
        <w:t xml:space="preserve"> </w:t>
      </w:r>
      <w:r w:rsidRPr="00093907">
        <w:rPr>
          <w:rFonts w:ascii="Times New Roman" w:hAnsi="Times New Roman" w:cs="Times New Roman"/>
          <w:b/>
          <w:i/>
          <w:lang w:val="en-GB"/>
        </w:rPr>
        <w:t>DCI 0_0 scrambled with TC-RNTI</w:t>
      </w:r>
      <w:r>
        <w:rPr>
          <w:rFonts w:ascii="Times New Roman" w:hAnsi="Times New Roman" w:cs="Times New Roman"/>
          <w:b/>
          <w:i/>
          <w:lang w:val="en-GB"/>
        </w:rPr>
        <w:t>,</w:t>
      </w:r>
      <w:r w:rsidRPr="004E3BA8">
        <w:rPr>
          <w:rFonts w:ascii="Times New Roman" w:hAnsi="Times New Roman" w:cs="Times New Roman"/>
          <w:b/>
          <w:i/>
          <w:lang w:val="en-GB"/>
        </w:rPr>
        <w:t xml:space="preserve"> can be used to indicate the </w:t>
      </w:r>
      <w:r>
        <w:rPr>
          <w:rFonts w:ascii="Times New Roman" w:hAnsi="Times New Roman" w:cs="Times New Roman"/>
          <w:b/>
          <w:i/>
          <w:lang w:val="en-GB"/>
        </w:rPr>
        <w:t>number of Msg3 PUSCH repetitions</w:t>
      </w:r>
      <w:r w:rsidR="001F7EA1" w:rsidRPr="00B3263C">
        <w:rPr>
          <w:b/>
          <w:i/>
          <w:lang w:val="en-GB"/>
        </w:rPr>
        <w:t>.</w:t>
      </w:r>
    </w:p>
    <w:p w14:paraId="1FF6ADC4" w14:textId="5933B9EA" w:rsidR="00E46A03" w:rsidRPr="00E46A03" w:rsidRDefault="00E46A03" w:rsidP="00E46A03">
      <w:pPr>
        <w:pStyle w:val="a7"/>
        <w:rPr>
          <w:b w:val="0"/>
          <w:i/>
        </w:rPr>
      </w:pPr>
      <w:r w:rsidRPr="00A02AF1">
        <w:rPr>
          <w:rFonts w:ascii="Times" w:hAnsi="Times" w:cs="Times"/>
          <w:i/>
        </w:rPr>
        <w:lastRenderedPageBreak/>
        <w:t xml:space="preserve">Proposal </w:t>
      </w:r>
      <w:r w:rsidR="00020CD9">
        <w:rPr>
          <w:rFonts w:ascii="Times" w:hAnsi="Times" w:cs="Times"/>
          <w:i/>
        </w:rPr>
        <w:t>8</w:t>
      </w:r>
      <w:r w:rsidRPr="00A02AF1">
        <w:rPr>
          <w:rFonts w:ascii="Times" w:hAnsi="Times" w:cs="Times"/>
          <w:i/>
        </w:rPr>
        <w:t xml:space="preserve">: </w:t>
      </w:r>
      <w:r>
        <w:rPr>
          <w:rFonts w:ascii="Times" w:hAnsi="Times" w:cs="Times"/>
          <w:i/>
        </w:rPr>
        <w:t>Early termination of Msg3 repetition should be considered in CE WI.</w:t>
      </w:r>
    </w:p>
    <w:p w14:paraId="27EE885B" w14:textId="77777777" w:rsidR="004055A6" w:rsidRPr="004055A6" w:rsidRDefault="004055A6" w:rsidP="004055A6">
      <w:pPr>
        <w:spacing w:before="120"/>
        <w:rPr>
          <w:rFonts w:eastAsia="宋体"/>
          <w:b/>
          <w:i/>
          <w:lang w:eastAsia="zh-CN"/>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8243D53" w14:textId="6D555229" w:rsidR="00E147BE" w:rsidRDefault="00D01DAA" w:rsidP="00560A2E">
      <w:pPr>
        <w:pStyle w:val="a0"/>
        <w:numPr>
          <w:ilvl w:val="0"/>
          <w:numId w:val="7"/>
        </w:numPr>
        <w:snapToGrid w:val="0"/>
        <w:spacing w:before="120" w:line="268" w:lineRule="auto"/>
        <w:contextualSpacing/>
        <w:rPr>
          <w:rFonts w:eastAsia="宋体" w:cs="Arial"/>
          <w:sz w:val="22"/>
          <w:szCs w:val="22"/>
          <w:lang w:eastAsia="zh-CN"/>
        </w:rPr>
      </w:pPr>
      <w:bookmarkStart w:id="9" w:name="_Ref20768699"/>
      <w:r>
        <w:rPr>
          <w:rFonts w:eastAsia="宋体" w:cs="Arial"/>
          <w:sz w:val="22"/>
          <w:szCs w:val="22"/>
          <w:lang w:eastAsia="zh-CN"/>
        </w:rPr>
        <w:t xml:space="preserve">RP-202928, </w:t>
      </w:r>
      <w:r w:rsidR="00F83114" w:rsidRPr="00F83114">
        <w:rPr>
          <w:rFonts w:eastAsia="宋体" w:cs="Arial"/>
          <w:sz w:val="22"/>
          <w:szCs w:val="22"/>
          <w:lang w:eastAsia="zh-CN"/>
        </w:rPr>
        <w:t>“</w:t>
      </w:r>
      <w:r w:rsidR="00DB48AD" w:rsidRPr="00DB48AD">
        <w:rPr>
          <w:rFonts w:eastAsia="宋体" w:cs="Arial"/>
          <w:sz w:val="22"/>
          <w:szCs w:val="22"/>
          <w:lang w:eastAsia="zh-CN"/>
        </w:rPr>
        <w:t>New WID on NR coverage enhancements</w:t>
      </w:r>
      <w:r w:rsidR="00F83114" w:rsidRPr="00F83114" w:rsidDel="00A61792">
        <w:rPr>
          <w:rFonts w:eastAsia="宋体" w:cs="Arial"/>
          <w:sz w:val="22"/>
          <w:szCs w:val="22"/>
          <w:lang w:eastAsia="zh-CN"/>
        </w:rPr>
        <w:t>”</w:t>
      </w:r>
      <w:r w:rsidR="00DB48AD">
        <w:rPr>
          <w:rFonts w:eastAsia="宋体" w:cs="Arial"/>
          <w:sz w:val="22"/>
          <w:szCs w:val="22"/>
          <w:lang w:eastAsia="zh-CN"/>
        </w:rPr>
        <w:t>,</w:t>
      </w:r>
      <w:r w:rsidR="00DB48AD" w:rsidRPr="00DB48AD">
        <w:rPr>
          <w:rFonts w:eastAsia="宋体" w:cs="Arial" w:hint="eastAsia"/>
          <w:sz w:val="22"/>
          <w:szCs w:val="22"/>
          <w:lang w:eastAsia="zh-CN"/>
        </w:rPr>
        <w:t xml:space="preserve"> </w:t>
      </w:r>
      <w:r w:rsidR="00DB48AD" w:rsidRPr="00F83114">
        <w:rPr>
          <w:rFonts w:eastAsia="宋体" w:cs="Arial" w:hint="eastAsia"/>
          <w:sz w:val="22"/>
          <w:szCs w:val="22"/>
          <w:lang w:eastAsia="zh-CN"/>
        </w:rPr>
        <w:t>3GPP</w:t>
      </w:r>
      <w:r w:rsidR="00DB48AD" w:rsidRPr="00F83114">
        <w:rPr>
          <w:rFonts w:eastAsia="宋体" w:cs="Arial"/>
          <w:sz w:val="22"/>
          <w:szCs w:val="22"/>
          <w:lang w:eastAsia="zh-CN"/>
        </w:rPr>
        <w:t xml:space="preserve"> </w:t>
      </w:r>
      <w:r w:rsidR="00DB48AD" w:rsidRPr="00F83114">
        <w:rPr>
          <w:rFonts w:eastAsia="宋体" w:cs="Arial" w:hint="eastAsia"/>
          <w:sz w:val="22"/>
          <w:szCs w:val="22"/>
          <w:lang w:eastAsia="zh-CN"/>
        </w:rPr>
        <w:t>RAN</w:t>
      </w:r>
      <w:r w:rsidR="00DB48AD">
        <w:rPr>
          <w:rFonts w:eastAsia="宋体" w:cs="Arial"/>
          <w:sz w:val="22"/>
          <w:szCs w:val="22"/>
          <w:lang w:eastAsia="zh-CN"/>
        </w:rPr>
        <w:t xml:space="preserve"> #90 meeting</w:t>
      </w:r>
      <w:r w:rsidR="00F83114" w:rsidRPr="00F83114">
        <w:rPr>
          <w:rFonts w:eastAsia="宋体" w:cs="Arial"/>
          <w:sz w:val="22"/>
          <w:szCs w:val="22"/>
          <w:lang w:eastAsia="zh-CN"/>
        </w:rPr>
        <w:t>.</w:t>
      </w:r>
      <w:bookmarkEnd w:id="9"/>
    </w:p>
    <w:p w14:paraId="1A7C16F1" w14:textId="7BADAE09" w:rsidR="00691DC7" w:rsidRDefault="00691DC7" w:rsidP="00560A2E">
      <w:pPr>
        <w:pStyle w:val="a0"/>
        <w:numPr>
          <w:ilvl w:val="0"/>
          <w:numId w:val="7"/>
        </w:numPr>
        <w:snapToGrid w:val="0"/>
        <w:spacing w:before="120" w:line="268" w:lineRule="auto"/>
        <w:contextualSpacing/>
        <w:rPr>
          <w:rFonts w:eastAsia="宋体" w:cs="Arial"/>
          <w:sz w:val="22"/>
          <w:szCs w:val="22"/>
          <w:lang w:eastAsia="zh-CN"/>
        </w:rPr>
      </w:pPr>
      <w:r>
        <w:rPr>
          <w:rFonts w:eastAsia="宋体" w:cs="Arial"/>
          <w:sz w:val="22"/>
          <w:szCs w:val="22"/>
          <w:lang w:eastAsia="zh-CN"/>
        </w:rPr>
        <w:t>3GPP TR</w:t>
      </w:r>
      <w:r w:rsidR="00822CD4">
        <w:rPr>
          <w:rFonts w:eastAsia="宋体" w:cs="Arial"/>
          <w:sz w:val="22"/>
          <w:szCs w:val="22"/>
          <w:lang w:eastAsia="zh-CN"/>
        </w:rPr>
        <w:t xml:space="preserve"> </w:t>
      </w:r>
      <w:r>
        <w:rPr>
          <w:rFonts w:eastAsia="宋体" w:cs="Arial"/>
          <w:sz w:val="22"/>
          <w:szCs w:val="22"/>
          <w:lang w:eastAsia="zh-CN"/>
        </w:rPr>
        <w:t>38.830, “Study on NR coverage enhancements”.</w:t>
      </w:r>
    </w:p>
    <w:p w14:paraId="0939A130" w14:textId="06FBAB9D" w:rsidR="00DB48AD" w:rsidRPr="001F7AA1" w:rsidRDefault="00D01DAA" w:rsidP="0035165A">
      <w:pPr>
        <w:pStyle w:val="a0"/>
        <w:numPr>
          <w:ilvl w:val="0"/>
          <w:numId w:val="7"/>
        </w:numPr>
        <w:snapToGrid w:val="0"/>
        <w:spacing w:before="120" w:line="268" w:lineRule="auto"/>
        <w:contextualSpacing/>
        <w:rPr>
          <w:rFonts w:ascii="Times New Roman" w:eastAsia="宋体" w:hAnsi="Times New Roman"/>
          <w:szCs w:val="20"/>
          <w:lang w:eastAsia="zh-CN"/>
        </w:rPr>
      </w:pPr>
      <w:r w:rsidRPr="003223B7">
        <w:rPr>
          <w:rFonts w:eastAsia="宋体" w:cs="Arial" w:hint="eastAsia"/>
          <w:sz w:val="22"/>
          <w:szCs w:val="22"/>
          <w:lang w:eastAsia="zh-CN"/>
        </w:rPr>
        <w:t>3GPP</w:t>
      </w:r>
      <w:r w:rsidRPr="003223B7">
        <w:rPr>
          <w:rFonts w:eastAsia="宋体" w:cs="Arial"/>
          <w:sz w:val="22"/>
          <w:szCs w:val="22"/>
          <w:lang w:eastAsia="zh-CN"/>
        </w:rPr>
        <w:t xml:space="preserve"> </w:t>
      </w:r>
      <w:r w:rsidRPr="003223B7">
        <w:rPr>
          <w:rFonts w:eastAsia="宋体" w:cs="Arial" w:hint="eastAsia"/>
          <w:sz w:val="22"/>
          <w:szCs w:val="22"/>
          <w:lang w:eastAsia="zh-CN"/>
        </w:rPr>
        <w:t>RAN</w:t>
      </w:r>
      <w:r w:rsidRPr="003223B7">
        <w:rPr>
          <w:rFonts w:eastAsia="宋体" w:cs="Arial"/>
          <w:sz w:val="22"/>
          <w:szCs w:val="22"/>
          <w:lang w:eastAsia="zh-CN"/>
        </w:rPr>
        <w:t>1 #103 meeting, “Draft Report of 3GPP TSG RAN WG1 #103-e</w:t>
      </w:r>
      <w:r w:rsidRPr="003223B7" w:rsidDel="00A61792">
        <w:rPr>
          <w:rFonts w:eastAsia="宋体" w:cs="Arial"/>
          <w:sz w:val="22"/>
          <w:szCs w:val="22"/>
          <w:lang w:eastAsia="zh-CN"/>
        </w:rPr>
        <w:t>”</w:t>
      </w:r>
      <w:r w:rsidRPr="003223B7">
        <w:rPr>
          <w:rFonts w:eastAsia="宋体" w:cs="Arial"/>
          <w:sz w:val="22"/>
          <w:szCs w:val="22"/>
          <w:lang w:eastAsia="zh-CN"/>
        </w:rPr>
        <w:t>.</w:t>
      </w:r>
      <w:bookmarkEnd w:id="2"/>
      <w:bookmarkEnd w:id="3"/>
      <w:bookmarkEnd w:id="4"/>
    </w:p>
    <w:p w14:paraId="7FF34C18" w14:textId="79EE15CA" w:rsidR="000A0CAE" w:rsidRDefault="00822CD4" w:rsidP="0035165A">
      <w:pPr>
        <w:pStyle w:val="a0"/>
        <w:numPr>
          <w:ilvl w:val="0"/>
          <w:numId w:val="7"/>
        </w:numPr>
        <w:snapToGrid w:val="0"/>
        <w:spacing w:before="120" w:line="268" w:lineRule="auto"/>
        <w:contextualSpacing/>
        <w:rPr>
          <w:rFonts w:ascii="Times New Roman" w:eastAsia="宋体" w:hAnsi="Times New Roman"/>
          <w:szCs w:val="20"/>
          <w:lang w:eastAsia="zh-CN"/>
        </w:rPr>
      </w:pPr>
      <w:r>
        <w:rPr>
          <w:rFonts w:ascii="Times New Roman" w:eastAsia="宋体" w:hAnsi="Times New Roman" w:hint="eastAsia"/>
          <w:szCs w:val="20"/>
          <w:lang w:eastAsia="zh-CN"/>
        </w:rPr>
        <w:t>3</w:t>
      </w:r>
      <w:r>
        <w:rPr>
          <w:rFonts w:ascii="Times New Roman" w:eastAsia="宋体" w:hAnsi="Times New Roman"/>
          <w:szCs w:val="20"/>
          <w:lang w:eastAsia="zh-CN"/>
        </w:rPr>
        <w:t>GPP TR 38.875, “</w:t>
      </w:r>
      <w:r w:rsidRPr="00822CD4">
        <w:rPr>
          <w:rFonts w:ascii="Times New Roman" w:eastAsia="宋体" w:hAnsi="Times New Roman"/>
          <w:szCs w:val="20"/>
          <w:lang w:eastAsia="zh-CN"/>
        </w:rPr>
        <w:t>Study on support of reduced capability NR devices</w:t>
      </w:r>
      <w:r>
        <w:rPr>
          <w:rFonts w:ascii="Times New Roman" w:eastAsia="宋体" w:hAnsi="Times New Roman"/>
          <w:szCs w:val="20"/>
          <w:lang w:eastAsia="zh-CN"/>
        </w:rPr>
        <w:t>”.</w:t>
      </w:r>
    </w:p>
    <w:p w14:paraId="6B713053" w14:textId="4A8D1426" w:rsidR="00822CD4" w:rsidRPr="003223B7" w:rsidRDefault="00822CD4" w:rsidP="0035165A">
      <w:pPr>
        <w:pStyle w:val="a0"/>
        <w:numPr>
          <w:ilvl w:val="0"/>
          <w:numId w:val="7"/>
        </w:numPr>
        <w:snapToGrid w:val="0"/>
        <w:spacing w:before="120" w:line="268" w:lineRule="auto"/>
        <w:contextualSpacing/>
        <w:rPr>
          <w:rFonts w:ascii="Times New Roman" w:eastAsia="宋体" w:hAnsi="Times New Roman"/>
          <w:szCs w:val="20"/>
          <w:lang w:eastAsia="zh-CN"/>
        </w:rPr>
      </w:pPr>
      <w:r>
        <w:rPr>
          <w:rFonts w:ascii="Times New Roman" w:eastAsia="宋体" w:hAnsi="Times New Roman" w:hint="eastAsia"/>
          <w:szCs w:val="20"/>
          <w:lang w:eastAsia="zh-CN"/>
        </w:rPr>
        <w:t>R</w:t>
      </w:r>
      <w:r>
        <w:rPr>
          <w:rFonts w:ascii="Times New Roman" w:eastAsia="宋体" w:hAnsi="Times New Roman"/>
          <w:szCs w:val="20"/>
          <w:lang w:eastAsia="zh-CN"/>
        </w:rPr>
        <w:t>1-2100462, “</w:t>
      </w:r>
      <w:r w:rsidRPr="00822CD4">
        <w:rPr>
          <w:rFonts w:ascii="Times New Roman" w:eastAsia="宋体" w:hAnsi="Times New Roman"/>
          <w:szCs w:val="20"/>
          <w:lang w:eastAsia="zh-CN"/>
        </w:rPr>
        <w:t>Enhanced Contention Resolution Mechanism for CBRA Procedure with MSG3 PUSCH Repetition</w:t>
      </w:r>
      <w:r>
        <w:rPr>
          <w:rFonts w:ascii="Times New Roman" w:eastAsia="宋体" w:hAnsi="Times New Roman"/>
          <w:szCs w:val="20"/>
          <w:lang w:eastAsia="zh-CN"/>
        </w:rPr>
        <w:t>”, 3GPP RAN1 #104 meeting.</w:t>
      </w:r>
    </w:p>
    <w:p w14:paraId="512F9F38" w14:textId="2E78E22E" w:rsidR="00DB48AD" w:rsidRPr="00810CAA" w:rsidRDefault="00810CAA" w:rsidP="00810CAA">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810CAA">
        <w:rPr>
          <w:rFonts w:ascii="Arial" w:eastAsia="宋体" w:hAnsi="Arial" w:cs="Times New Roman" w:hint="eastAsia"/>
          <w:b w:val="0"/>
          <w:bCs w:val="0"/>
          <w:kern w:val="0"/>
          <w:sz w:val="36"/>
          <w:szCs w:val="20"/>
          <w:lang w:eastAsia="zh-CN"/>
        </w:rPr>
        <w:t>Annex</w:t>
      </w:r>
    </w:p>
    <w:p w14:paraId="3FAEA979" w14:textId="5BBA92D2" w:rsidR="00810CAA" w:rsidRPr="00D818CF" w:rsidRDefault="00810CAA" w:rsidP="00810CAA">
      <w:pPr>
        <w:pStyle w:val="a7"/>
        <w:jc w:val="center"/>
        <w:rPr>
          <w:rFonts w:eastAsia="宋体"/>
          <w:lang w:eastAsia="zh-CN"/>
        </w:rPr>
      </w:pPr>
      <w:bookmarkStart w:id="10" w:name="_Ref40286529"/>
      <w:r>
        <w:t xml:space="preserve">Table </w:t>
      </w:r>
      <w:bookmarkEnd w:id="10"/>
      <w:r w:rsidR="00A662B4">
        <w:rPr>
          <w:rFonts w:asciiTheme="minorEastAsia" w:eastAsiaTheme="minorEastAsia" w:hAnsiTheme="minorEastAsia"/>
          <w:lang w:eastAsia="zh-CN"/>
        </w:rPr>
        <w:t>2</w:t>
      </w:r>
      <w:r w:rsidRPr="00D818CF">
        <w:rPr>
          <w:rFonts w:eastAsia="宋体" w:hint="eastAsia"/>
          <w:lang w:eastAsia="zh-CN"/>
        </w:rPr>
        <w:t>. Link-level simulation assumptions</w:t>
      </w:r>
      <w:r w:rsidRPr="00D818CF">
        <w:rPr>
          <w:rFonts w:eastAsia="宋体"/>
          <w:lang w:eastAsia="zh-CN"/>
        </w:rPr>
        <w:t xml:space="preserve"> for </w:t>
      </w:r>
      <w:r w:rsidR="00A662B4">
        <w:rPr>
          <w:rFonts w:eastAsia="宋体"/>
          <w:lang w:eastAsia="zh-CN"/>
        </w:rPr>
        <w:t>Msg3 enhancement</w:t>
      </w:r>
    </w:p>
    <w:tbl>
      <w:tblPr>
        <w:tblStyle w:val="ac"/>
        <w:tblW w:w="7508" w:type="dxa"/>
        <w:tblLook w:val="04A0" w:firstRow="1" w:lastRow="0" w:firstColumn="1" w:lastColumn="0" w:noHBand="0" w:noVBand="1"/>
      </w:tblPr>
      <w:tblGrid>
        <w:gridCol w:w="2181"/>
        <w:gridCol w:w="5327"/>
      </w:tblGrid>
      <w:tr w:rsidR="00810CAA" w:rsidRPr="000C3EF1" w14:paraId="54081499" w14:textId="77777777" w:rsidTr="00D56128">
        <w:trPr>
          <w:trHeight w:val="477"/>
        </w:trPr>
        <w:tc>
          <w:tcPr>
            <w:tcW w:w="2181" w:type="dxa"/>
            <w:shd w:val="clear" w:color="auto" w:fill="B8CCE4" w:themeFill="accent1" w:themeFillTint="66"/>
          </w:tcPr>
          <w:p w14:paraId="2AA850EA" w14:textId="77777777" w:rsidR="00810CAA" w:rsidRPr="000C3EF1" w:rsidRDefault="00810CAA" w:rsidP="0035165A">
            <w:pPr>
              <w:spacing w:beforeLines="0" w:before="0" w:after="0" w:line="276" w:lineRule="auto"/>
              <w:jc w:val="left"/>
              <w:rPr>
                <w:rFonts w:eastAsiaTheme="minorEastAsia"/>
                <w:szCs w:val="20"/>
                <w:lang w:eastAsia="zh-CN"/>
              </w:rPr>
            </w:pPr>
            <w:r w:rsidRPr="000C3EF1">
              <w:rPr>
                <w:szCs w:val="20"/>
              </w:rPr>
              <w:t>Parameters</w:t>
            </w:r>
          </w:p>
        </w:tc>
        <w:tc>
          <w:tcPr>
            <w:tcW w:w="5327" w:type="dxa"/>
            <w:shd w:val="clear" w:color="auto" w:fill="B8CCE4" w:themeFill="accent1" w:themeFillTint="66"/>
          </w:tcPr>
          <w:p w14:paraId="0563783B" w14:textId="40C1EA8A" w:rsidR="00810CAA" w:rsidRPr="00D2467A" w:rsidRDefault="00810CAA" w:rsidP="0035165A">
            <w:pPr>
              <w:spacing w:beforeLines="0" w:before="0" w:after="0" w:line="276" w:lineRule="auto"/>
              <w:jc w:val="left"/>
              <w:rPr>
                <w:rFonts w:eastAsiaTheme="minorEastAsia"/>
                <w:b/>
                <w:bCs/>
                <w:szCs w:val="20"/>
                <w:lang w:eastAsia="zh-CN"/>
              </w:rPr>
            </w:pPr>
            <w:r w:rsidRPr="009554E4">
              <w:rPr>
                <w:rFonts w:eastAsiaTheme="minorEastAsia"/>
                <w:szCs w:val="20"/>
                <w:lang w:eastAsia="zh-CN"/>
              </w:rPr>
              <w:t>V</w:t>
            </w:r>
            <w:r w:rsidRPr="009554E4">
              <w:rPr>
                <w:szCs w:val="20"/>
              </w:rPr>
              <w:t>alue</w:t>
            </w:r>
            <w:r w:rsidRPr="009554E4" w:rsidDel="00BE7AB2">
              <w:rPr>
                <w:szCs w:val="20"/>
                <w:lang w:eastAsia="zh-CN"/>
              </w:rPr>
              <w:t xml:space="preserve"> </w:t>
            </w:r>
            <w:r w:rsidRPr="009554E4">
              <w:rPr>
                <w:szCs w:val="20"/>
                <w:lang w:eastAsia="zh-CN"/>
              </w:rPr>
              <w:t>for</w:t>
            </w:r>
            <w:r>
              <w:rPr>
                <w:szCs w:val="20"/>
                <w:lang w:eastAsia="zh-CN"/>
              </w:rPr>
              <w:t xml:space="preserve"> repetition type A</w:t>
            </w:r>
          </w:p>
        </w:tc>
      </w:tr>
      <w:tr w:rsidR="00810CAA" w:rsidRPr="000C3EF1" w14:paraId="38A3DE71" w14:textId="77777777" w:rsidTr="00D56128">
        <w:trPr>
          <w:trHeight w:val="477"/>
        </w:trPr>
        <w:tc>
          <w:tcPr>
            <w:tcW w:w="2181" w:type="dxa"/>
          </w:tcPr>
          <w:p w14:paraId="550B0F04" w14:textId="77777777" w:rsidR="00810CAA" w:rsidRPr="000C3EF1" w:rsidRDefault="00810CAA" w:rsidP="0035165A">
            <w:pPr>
              <w:spacing w:beforeLines="0" w:before="0" w:after="0" w:line="276" w:lineRule="auto"/>
              <w:jc w:val="left"/>
              <w:rPr>
                <w:sz w:val="16"/>
                <w:szCs w:val="16"/>
                <w:lang w:eastAsia="zh-CN"/>
              </w:rPr>
            </w:pPr>
            <w:r w:rsidRPr="000C3EF1">
              <w:rPr>
                <w:color w:val="000000"/>
                <w:szCs w:val="20"/>
              </w:rPr>
              <w:t>Carrier frequency</w:t>
            </w:r>
          </w:p>
        </w:tc>
        <w:tc>
          <w:tcPr>
            <w:tcW w:w="5327" w:type="dxa"/>
          </w:tcPr>
          <w:p w14:paraId="11B71B6D" w14:textId="77777777" w:rsidR="00810CAA" w:rsidRDefault="00810CAA" w:rsidP="0035165A">
            <w:pPr>
              <w:spacing w:beforeLines="0" w:before="0" w:after="0" w:line="276" w:lineRule="auto"/>
              <w:jc w:val="left"/>
              <w:rPr>
                <w:color w:val="000000"/>
                <w:szCs w:val="20"/>
              </w:rPr>
            </w:pPr>
            <w:r>
              <w:rPr>
                <w:color w:val="000000"/>
                <w:szCs w:val="20"/>
              </w:rPr>
              <w:t>4 G</w:t>
            </w:r>
            <w:r w:rsidRPr="000C3EF1">
              <w:rPr>
                <w:color w:val="000000"/>
                <w:szCs w:val="20"/>
              </w:rPr>
              <w:t>Hz</w:t>
            </w:r>
          </w:p>
        </w:tc>
      </w:tr>
      <w:tr w:rsidR="00810CAA" w:rsidRPr="000C3EF1" w14:paraId="514EE930" w14:textId="77777777" w:rsidTr="00D56128">
        <w:trPr>
          <w:trHeight w:val="408"/>
        </w:trPr>
        <w:tc>
          <w:tcPr>
            <w:tcW w:w="2181" w:type="dxa"/>
          </w:tcPr>
          <w:p w14:paraId="01997796"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5327" w:type="dxa"/>
          </w:tcPr>
          <w:p w14:paraId="062EED36"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0CAA" w:rsidRPr="000C3EF1" w14:paraId="513B6362" w14:textId="77777777" w:rsidTr="00D56128">
        <w:trPr>
          <w:trHeight w:val="408"/>
        </w:trPr>
        <w:tc>
          <w:tcPr>
            <w:tcW w:w="2181" w:type="dxa"/>
          </w:tcPr>
          <w:p w14:paraId="5B54B59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5327" w:type="dxa"/>
          </w:tcPr>
          <w:p w14:paraId="0EF7BDDC"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2</w:t>
            </w:r>
            <w:r w:rsidRPr="000C3EF1">
              <w:rPr>
                <w:rFonts w:eastAsia="MS Mincho"/>
                <w:color w:val="000000"/>
                <w:szCs w:val="20"/>
              </w:rPr>
              <w:t>0 MHz</w:t>
            </w:r>
          </w:p>
        </w:tc>
      </w:tr>
      <w:tr w:rsidR="00810CAA" w:rsidRPr="000C3EF1" w14:paraId="4E2461A4" w14:textId="77777777" w:rsidTr="00D56128">
        <w:trPr>
          <w:trHeight w:val="408"/>
        </w:trPr>
        <w:tc>
          <w:tcPr>
            <w:tcW w:w="2181" w:type="dxa"/>
          </w:tcPr>
          <w:p w14:paraId="6E6084D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5327" w:type="dxa"/>
          </w:tcPr>
          <w:p w14:paraId="31F63A39"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TDL-C</w:t>
            </w:r>
          </w:p>
        </w:tc>
      </w:tr>
      <w:tr w:rsidR="00810CAA" w:rsidRPr="000C3EF1" w14:paraId="1600B30C" w14:textId="77777777" w:rsidTr="00D56128">
        <w:trPr>
          <w:trHeight w:val="432"/>
        </w:trPr>
        <w:tc>
          <w:tcPr>
            <w:tcW w:w="2181" w:type="dxa"/>
          </w:tcPr>
          <w:p w14:paraId="64C2AE9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5327" w:type="dxa"/>
          </w:tcPr>
          <w:p w14:paraId="06B983C4" w14:textId="77777777" w:rsidR="00810CAA"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100ns</w:t>
            </w:r>
          </w:p>
        </w:tc>
      </w:tr>
      <w:tr w:rsidR="00810CAA" w:rsidRPr="000C3EF1" w14:paraId="746D00F3" w14:textId="77777777" w:rsidTr="00D56128">
        <w:trPr>
          <w:trHeight w:val="408"/>
        </w:trPr>
        <w:tc>
          <w:tcPr>
            <w:tcW w:w="2181" w:type="dxa"/>
          </w:tcPr>
          <w:p w14:paraId="33E199B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5327" w:type="dxa"/>
          </w:tcPr>
          <w:p w14:paraId="676DA558" w14:textId="77777777" w:rsidR="00810CAA" w:rsidRPr="000C3EF1" w:rsidRDefault="00810CA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100Hz</w:t>
            </w:r>
          </w:p>
        </w:tc>
      </w:tr>
      <w:tr w:rsidR="00810CAA" w:rsidRPr="000C3EF1" w14:paraId="4F1B56F3" w14:textId="77777777" w:rsidTr="00D56128">
        <w:trPr>
          <w:trHeight w:val="408"/>
        </w:trPr>
        <w:tc>
          <w:tcPr>
            <w:tcW w:w="2181" w:type="dxa"/>
          </w:tcPr>
          <w:p w14:paraId="14CA5E45"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5327" w:type="dxa"/>
          </w:tcPr>
          <w:p w14:paraId="3B4E8A45" w14:textId="77777777" w:rsidR="00810CAA"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0CAA" w:rsidRPr="000C3EF1" w14:paraId="2AEBC408" w14:textId="77777777" w:rsidTr="00D56128">
        <w:trPr>
          <w:trHeight w:val="408"/>
        </w:trPr>
        <w:tc>
          <w:tcPr>
            <w:tcW w:w="2181" w:type="dxa"/>
          </w:tcPr>
          <w:p w14:paraId="66E398F8"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5327" w:type="dxa"/>
          </w:tcPr>
          <w:p w14:paraId="21CC0515" w14:textId="7B8F4C5C" w:rsidR="00810CAA" w:rsidRDefault="00810CAA" w:rsidP="0035165A">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w:t>
            </w:r>
            <w:r w:rsidR="00535583">
              <w:rPr>
                <w:rFonts w:eastAsiaTheme="minorEastAsia"/>
                <w:szCs w:val="20"/>
                <w:lang w:eastAsia="zh-CN"/>
              </w:rPr>
              <w:t xml:space="preserve"> </w:t>
            </w:r>
            <w:r>
              <w:rPr>
                <w:rFonts w:eastAsiaTheme="minorEastAsia"/>
                <w:szCs w:val="20"/>
                <w:lang w:eastAsia="zh-CN"/>
              </w:rPr>
              <w:t>2R</w:t>
            </w:r>
          </w:p>
        </w:tc>
      </w:tr>
      <w:tr w:rsidR="00810CAA" w:rsidRPr="000C3EF1" w14:paraId="4A6E216A" w14:textId="77777777" w:rsidTr="00D56128">
        <w:trPr>
          <w:trHeight w:val="408"/>
        </w:trPr>
        <w:tc>
          <w:tcPr>
            <w:tcW w:w="2181" w:type="dxa"/>
          </w:tcPr>
          <w:p w14:paraId="31CC32BC"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5327" w:type="dxa"/>
          </w:tcPr>
          <w:p w14:paraId="37120C49"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Real MMSE</w:t>
            </w:r>
          </w:p>
        </w:tc>
      </w:tr>
      <w:tr w:rsidR="00810CAA" w:rsidRPr="000C3EF1" w14:paraId="0E430B73" w14:textId="77777777" w:rsidTr="00D56128">
        <w:trPr>
          <w:trHeight w:val="408"/>
        </w:trPr>
        <w:tc>
          <w:tcPr>
            <w:tcW w:w="2181" w:type="dxa"/>
          </w:tcPr>
          <w:p w14:paraId="7E04C8A1"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5327" w:type="dxa"/>
          </w:tcPr>
          <w:p w14:paraId="2AE42A99"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LDPC</w:t>
            </w:r>
          </w:p>
        </w:tc>
      </w:tr>
      <w:tr w:rsidR="00810CAA" w:rsidRPr="000C3EF1" w14:paraId="74502AD4" w14:textId="77777777" w:rsidTr="00D56128">
        <w:trPr>
          <w:trHeight w:val="432"/>
        </w:trPr>
        <w:tc>
          <w:tcPr>
            <w:tcW w:w="2181" w:type="dxa"/>
          </w:tcPr>
          <w:p w14:paraId="3D1AE26A" w14:textId="77777777" w:rsidR="00810CAA" w:rsidRPr="000C3EF1"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TB size</w:t>
            </w:r>
          </w:p>
        </w:tc>
        <w:tc>
          <w:tcPr>
            <w:tcW w:w="5327" w:type="dxa"/>
          </w:tcPr>
          <w:p w14:paraId="29E94030" w14:textId="7285DC48" w:rsidR="00810CAA" w:rsidRDefault="00297AB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56</w:t>
            </w:r>
            <w:r w:rsidR="00810CAA">
              <w:rPr>
                <w:rFonts w:eastAsiaTheme="minorEastAsia" w:hint="eastAsia"/>
                <w:color w:val="000000"/>
                <w:szCs w:val="20"/>
                <w:lang w:eastAsia="zh-CN"/>
              </w:rPr>
              <w:t xml:space="preserve"> bits</w:t>
            </w:r>
          </w:p>
        </w:tc>
      </w:tr>
      <w:tr w:rsidR="00810CAA" w:rsidRPr="000C3EF1" w14:paraId="50C577C7" w14:textId="77777777" w:rsidTr="00D56128">
        <w:trPr>
          <w:trHeight w:val="408"/>
        </w:trPr>
        <w:tc>
          <w:tcPr>
            <w:tcW w:w="2181" w:type="dxa"/>
          </w:tcPr>
          <w:p w14:paraId="42880C77" w14:textId="77777777" w:rsidR="00810CAA" w:rsidRPr="00F411F9"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Modulation</w:t>
            </w:r>
          </w:p>
        </w:tc>
        <w:tc>
          <w:tcPr>
            <w:tcW w:w="5327" w:type="dxa"/>
          </w:tcPr>
          <w:p w14:paraId="22026410"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QPSK</w:t>
            </w:r>
          </w:p>
        </w:tc>
      </w:tr>
      <w:tr w:rsidR="00810CAA" w:rsidRPr="000C3EF1" w14:paraId="5EB115C5" w14:textId="77777777" w:rsidTr="00D56128">
        <w:trPr>
          <w:trHeight w:val="408"/>
        </w:trPr>
        <w:tc>
          <w:tcPr>
            <w:tcW w:w="2181" w:type="dxa"/>
          </w:tcPr>
          <w:p w14:paraId="4290EF73" w14:textId="77777777" w:rsidR="00810CAA" w:rsidRDefault="00810CAA" w:rsidP="0035165A">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Slots</w:t>
            </w:r>
            <w:r>
              <w:rPr>
                <w:rFonts w:eastAsiaTheme="minorEastAsia" w:hint="eastAsia"/>
                <w:color w:val="000000"/>
                <w:szCs w:val="20"/>
                <w:lang w:eastAsia="zh-CN"/>
              </w:rPr>
              <w:t>/</w:t>
            </w:r>
            <w:r>
              <w:rPr>
                <w:rFonts w:eastAsia="MS Mincho"/>
                <w:color w:val="000000"/>
                <w:szCs w:val="20"/>
              </w:rPr>
              <w:t>Repetitions</w:t>
            </w:r>
          </w:p>
        </w:tc>
        <w:tc>
          <w:tcPr>
            <w:tcW w:w="5327" w:type="dxa"/>
          </w:tcPr>
          <w:p w14:paraId="01240A70" w14:textId="1FF7AF1A" w:rsidR="00810CAA" w:rsidRDefault="00297ABA" w:rsidP="0035165A">
            <w:pPr>
              <w:tabs>
                <w:tab w:val="left" w:pos="0"/>
                <w:tab w:val="left" w:pos="540"/>
              </w:tabs>
              <w:spacing w:beforeLines="0" w:before="0" w:after="0"/>
              <w:contextualSpacing/>
              <w:rPr>
                <w:rFonts w:eastAsia="MS Mincho"/>
                <w:color w:val="000000"/>
                <w:szCs w:val="20"/>
              </w:rPr>
            </w:pPr>
            <w:r>
              <w:rPr>
                <w:rFonts w:eastAsia="MS Mincho"/>
                <w:color w:val="000000"/>
                <w:szCs w:val="20"/>
              </w:rPr>
              <w:t xml:space="preserve">Single transmission, </w:t>
            </w:r>
            <w:r w:rsidR="00810CAA">
              <w:rPr>
                <w:rFonts w:eastAsia="MS Mincho"/>
                <w:color w:val="000000"/>
                <w:szCs w:val="20"/>
              </w:rPr>
              <w:t>2 repetitions</w:t>
            </w:r>
            <w:r>
              <w:rPr>
                <w:rFonts w:eastAsia="MS Mincho"/>
                <w:color w:val="000000"/>
                <w:szCs w:val="20"/>
              </w:rPr>
              <w:t>, and 4 repetitions</w:t>
            </w:r>
          </w:p>
        </w:tc>
      </w:tr>
      <w:tr w:rsidR="00810CAA" w:rsidRPr="000C3EF1" w14:paraId="7E07E4ED" w14:textId="77777777" w:rsidTr="00D56128">
        <w:trPr>
          <w:trHeight w:val="408"/>
        </w:trPr>
        <w:tc>
          <w:tcPr>
            <w:tcW w:w="2181" w:type="dxa"/>
          </w:tcPr>
          <w:p w14:paraId="4A9D116A" w14:textId="77777777" w:rsidR="00810CAA" w:rsidRPr="000C3EF1" w:rsidRDefault="00810CAA" w:rsidP="0035165A">
            <w:pPr>
              <w:tabs>
                <w:tab w:val="left" w:pos="0"/>
                <w:tab w:val="left" w:pos="540"/>
              </w:tabs>
              <w:spacing w:beforeLines="0" w:before="0" w:after="0"/>
              <w:contextualSpacing/>
              <w:rPr>
                <w:rFonts w:eastAsia="MS Mincho"/>
                <w:color w:val="000000"/>
                <w:szCs w:val="20"/>
              </w:rPr>
            </w:pPr>
            <w:r w:rsidRPr="000C3EF1">
              <w:rPr>
                <w:rFonts w:eastAsia="MS Mincho"/>
                <w:color w:val="000000"/>
                <w:szCs w:val="20"/>
              </w:rPr>
              <w:t>Data allocation</w:t>
            </w:r>
          </w:p>
        </w:tc>
        <w:tc>
          <w:tcPr>
            <w:tcW w:w="5327" w:type="dxa"/>
          </w:tcPr>
          <w:p w14:paraId="742657EC" w14:textId="7092F0E9" w:rsidR="00810CAA" w:rsidRDefault="00810CAA" w:rsidP="0035165A">
            <w:pPr>
              <w:tabs>
                <w:tab w:val="left" w:pos="0"/>
                <w:tab w:val="left" w:pos="540"/>
              </w:tabs>
              <w:spacing w:beforeLines="0" w:before="0" w:after="0"/>
              <w:contextualSpacing/>
              <w:rPr>
                <w:rFonts w:eastAsia="MS Mincho"/>
                <w:color w:val="000000"/>
                <w:szCs w:val="20"/>
              </w:rPr>
            </w:pPr>
            <w:r>
              <w:rPr>
                <w:rFonts w:eastAsiaTheme="minorEastAsia" w:hint="eastAsia"/>
                <w:color w:val="000000"/>
                <w:szCs w:val="20"/>
                <w:lang w:eastAsia="zh-CN"/>
              </w:rPr>
              <w:t>14</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sidR="00297ABA">
              <w:rPr>
                <w:rFonts w:eastAsia="MS Mincho"/>
                <w:color w:val="000000"/>
                <w:szCs w:val="20"/>
              </w:rPr>
              <w:t>2</w:t>
            </w:r>
            <w:r w:rsidRPr="000C3EF1">
              <w:rPr>
                <w:rFonts w:eastAsia="MS Mincho"/>
                <w:color w:val="000000"/>
                <w:szCs w:val="20"/>
              </w:rPr>
              <w:t xml:space="preserve"> RB</w:t>
            </w:r>
            <w:r w:rsidR="00693C9E">
              <w:rPr>
                <w:rFonts w:eastAsia="MS Mincho"/>
                <w:color w:val="000000"/>
                <w:szCs w:val="20"/>
              </w:rPr>
              <w:t xml:space="preserve"> without frequency hopping</w:t>
            </w:r>
          </w:p>
        </w:tc>
      </w:tr>
      <w:tr w:rsidR="00810CAA" w:rsidRPr="000C3EF1" w14:paraId="5484E501" w14:textId="77777777" w:rsidTr="00D56128">
        <w:trPr>
          <w:trHeight w:val="408"/>
        </w:trPr>
        <w:tc>
          <w:tcPr>
            <w:tcW w:w="2181" w:type="dxa"/>
          </w:tcPr>
          <w:p w14:paraId="0FE66365" w14:textId="77777777" w:rsidR="00810CAA" w:rsidRPr="000C3EF1" w:rsidRDefault="00810CAA" w:rsidP="0035165A">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5327" w:type="dxa"/>
          </w:tcPr>
          <w:p w14:paraId="040BD206" w14:textId="13A25DAB" w:rsidR="00810CAA" w:rsidRPr="0047721E" w:rsidRDefault="00297ABA" w:rsidP="0035165A">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3</w:t>
            </w:r>
            <w:r w:rsidR="00810CAA">
              <w:rPr>
                <w:rFonts w:eastAsia="MS Mincho"/>
                <w:color w:val="000000"/>
                <w:szCs w:val="20"/>
              </w:rPr>
              <w:t xml:space="preserve"> DMRS</w:t>
            </w:r>
            <w:r w:rsidR="00810CAA">
              <w:rPr>
                <w:rFonts w:eastAsiaTheme="minorEastAsia" w:hint="eastAsia"/>
                <w:color w:val="000000"/>
                <w:szCs w:val="20"/>
                <w:lang w:eastAsia="zh-CN"/>
              </w:rPr>
              <w:t>/slot</w:t>
            </w:r>
          </w:p>
        </w:tc>
      </w:tr>
    </w:tbl>
    <w:p w14:paraId="6E89BB2D" w14:textId="77777777" w:rsidR="00810CAA" w:rsidRPr="00810CAA" w:rsidRDefault="00810CAA" w:rsidP="00DB48AD">
      <w:pPr>
        <w:pStyle w:val="a0"/>
        <w:snapToGrid w:val="0"/>
        <w:spacing w:before="120" w:line="268" w:lineRule="auto"/>
        <w:contextualSpacing/>
        <w:rPr>
          <w:rFonts w:ascii="Times New Roman" w:eastAsia="宋体" w:hAnsi="Times New Roman"/>
          <w:szCs w:val="20"/>
          <w:lang w:eastAsia="zh-CN"/>
        </w:rPr>
      </w:pPr>
    </w:p>
    <w:sectPr w:rsidR="00810CAA" w:rsidRPr="00810CAA" w:rsidSect="00F747DD">
      <w:headerReference w:type="even" r:id="rId10"/>
      <w:headerReference w:type="default" r:id="rId11"/>
      <w:footerReference w:type="even" r:id="rId12"/>
      <w:footerReference w:type="default" r:id="rId13"/>
      <w:headerReference w:type="first" r:id="rId14"/>
      <w:footerReference w:type="first" r:id="rId15"/>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0F886" w14:textId="77777777" w:rsidR="00686FD9" w:rsidRDefault="00686FD9">
      <w:pPr>
        <w:spacing w:before="120"/>
      </w:pPr>
      <w:r>
        <w:separator/>
      </w:r>
    </w:p>
  </w:endnote>
  <w:endnote w:type="continuationSeparator" w:id="0">
    <w:p w14:paraId="069B6744" w14:textId="77777777" w:rsidR="00686FD9" w:rsidRDefault="00686FD9">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BB4DC5" w:rsidRDefault="00BB4DC5">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6CDD0E61" w:rsidR="00BB4DC5" w:rsidRPr="00E7456F" w:rsidRDefault="00BB4DC5"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9</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9</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BB4DC5" w:rsidRDefault="00BB4DC5">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4D79" w14:textId="77777777" w:rsidR="00686FD9" w:rsidRDefault="00686FD9">
      <w:pPr>
        <w:spacing w:before="120"/>
      </w:pPr>
      <w:r>
        <w:separator/>
      </w:r>
    </w:p>
  </w:footnote>
  <w:footnote w:type="continuationSeparator" w:id="0">
    <w:p w14:paraId="24574C11" w14:textId="77777777" w:rsidR="00686FD9" w:rsidRDefault="00686FD9">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BB4DC5" w:rsidRDefault="00BB4DC5">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BB4DC5" w:rsidRDefault="00BB4DC5">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BB4DC5" w:rsidRDefault="00BB4DC5">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7BC5FB8"/>
    <w:multiLevelType w:val="hybridMultilevel"/>
    <w:tmpl w:val="69AED0C0"/>
    <w:lvl w:ilvl="0" w:tplc="41D882DC">
      <w:numFmt w:val="bullet"/>
      <w:lvlText w:val="-"/>
      <w:lvlJc w:val="left"/>
      <w:pPr>
        <w:ind w:left="762" w:hanging="360"/>
      </w:pPr>
      <w:rPr>
        <w:rFonts w:ascii="宋体" w:eastAsia="宋体" w:hAnsi="宋体" w:cs="宋体" w:hint="eastAsia"/>
      </w:rPr>
    </w:lvl>
    <w:lvl w:ilvl="1" w:tplc="04090003">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B0837"/>
    <w:multiLevelType w:val="hybridMultilevel"/>
    <w:tmpl w:val="C98A32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FF8BE5"/>
    <w:multiLevelType w:val="multilevel"/>
    <w:tmpl w:val="10FF8BE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9EB08E2"/>
    <w:multiLevelType w:val="hybridMultilevel"/>
    <w:tmpl w:val="C98A5DD2"/>
    <w:lvl w:ilvl="0" w:tplc="35C29E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705567"/>
    <w:multiLevelType w:val="hybridMultilevel"/>
    <w:tmpl w:val="2E1A2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2121D4"/>
    <w:multiLevelType w:val="hybridMultilevel"/>
    <w:tmpl w:val="E0A6EC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2C4A84"/>
    <w:multiLevelType w:val="hybridMultilevel"/>
    <w:tmpl w:val="A3568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480428"/>
    <w:multiLevelType w:val="hybridMultilevel"/>
    <w:tmpl w:val="D7E89986"/>
    <w:lvl w:ilvl="0" w:tplc="A00671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0D4CBA"/>
    <w:multiLevelType w:val="hybridMultilevel"/>
    <w:tmpl w:val="9E9A24D0"/>
    <w:lvl w:ilvl="0" w:tplc="4A90000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21B3D08"/>
    <w:multiLevelType w:val="hybridMultilevel"/>
    <w:tmpl w:val="C4220462"/>
    <w:lvl w:ilvl="0" w:tplc="4A90000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5"/>
  </w:num>
  <w:num w:numId="2">
    <w:abstractNumId w:val="0"/>
  </w:num>
  <w:num w:numId="3">
    <w:abstractNumId w:val="24"/>
  </w:num>
  <w:num w:numId="4">
    <w:abstractNumId w:val="22"/>
  </w:num>
  <w:num w:numId="5">
    <w:abstractNumId w:val="10"/>
  </w:num>
  <w:num w:numId="6">
    <w:abstractNumId w:val="2"/>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4"/>
  </w:num>
  <w:num w:numId="10">
    <w:abstractNumId w:val="4"/>
  </w:num>
  <w:num w:numId="11">
    <w:abstractNumId w:val="7"/>
  </w:num>
  <w:num w:numId="12">
    <w:abstractNumId w:val="13"/>
  </w:num>
  <w:num w:numId="13">
    <w:abstractNumId w:val="21"/>
  </w:num>
  <w:num w:numId="14">
    <w:abstractNumId w:val="18"/>
  </w:num>
  <w:num w:numId="15">
    <w:abstractNumId w:val="15"/>
  </w:num>
  <w:num w:numId="16">
    <w:abstractNumId w:val="9"/>
  </w:num>
  <w:num w:numId="17">
    <w:abstractNumId w:val="8"/>
  </w:num>
  <w:num w:numId="18">
    <w:abstractNumId w:val="19"/>
  </w:num>
  <w:num w:numId="19">
    <w:abstractNumId w:val="3"/>
  </w:num>
  <w:num w:numId="20">
    <w:abstractNumId w:val="1"/>
  </w:num>
  <w:num w:numId="21">
    <w:abstractNumId w:val="5"/>
  </w:num>
  <w:num w:numId="22">
    <w:abstractNumId w:val="11"/>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3"/>
  </w:num>
  <w:num w:numId="26">
    <w:abstractNumId w:val="6"/>
  </w:num>
  <w:num w:numId="2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1059"/>
    <w:rsid w:val="0000279E"/>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54F"/>
    <w:rsid w:val="00015B0D"/>
    <w:rsid w:val="00015FF9"/>
    <w:rsid w:val="00016069"/>
    <w:rsid w:val="0001678B"/>
    <w:rsid w:val="00016828"/>
    <w:rsid w:val="00016F10"/>
    <w:rsid w:val="00017215"/>
    <w:rsid w:val="00017714"/>
    <w:rsid w:val="00017F21"/>
    <w:rsid w:val="0002022C"/>
    <w:rsid w:val="00020CD9"/>
    <w:rsid w:val="0002148D"/>
    <w:rsid w:val="000226DB"/>
    <w:rsid w:val="00022CB4"/>
    <w:rsid w:val="00022E21"/>
    <w:rsid w:val="000231C1"/>
    <w:rsid w:val="0002341E"/>
    <w:rsid w:val="00023A74"/>
    <w:rsid w:val="00023C90"/>
    <w:rsid w:val="00023D46"/>
    <w:rsid w:val="00023D95"/>
    <w:rsid w:val="00024041"/>
    <w:rsid w:val="0002462D"/>
    <w:rsid w:val="00024A15"/>
    <w:rsid w:val="00024F12"/>
    <w:rsid w:val="00025292"/>
    <w:rsid w:val="00025459"/>
    <w:rsid w:val="00025590"/>
    <w:rsid w:val="00026671"/>
    <w:rsid w:val="00026D50"/>
    <w:rsid w:val="0002723B"/>
    <w:rsid w:val="000273FD"/>
    <w:rsid w:val="0002742F"/>
    <w:rsid w:val="0002762A"/>
    <w:rsid w:val="0002784B"/>
    <w:rsid w:val="00027985"/>
    <w:rsid w:val="0003043B"/>
    <w:rsid w:val="00030C03"/>
    <w:rsid w:val="00030FBA"/>
    <w:rsid w:val="00031AE7"/>
    <w:rsid w:val="00031E10"/>
    <w:rsid w:val="00032856"/>
    <w:rsid w:val="00032D0A"/>
    <w:rsid w:val="00033130"/>
    <w:rsid w:val="00033B21"/>
    <w:rsid w:val="00034348"/>
    <w:rsid w:val="00034E08"/>
    <w:rsid w:val="000356D3"/>
    <w:rsid w:val="000358D1"/>
    <w:rsid w:val="000361DD"/>
    <w:rsid w:val="000363E8"/>
    <w:rsid w:val="00037290"/>
    <w:rsid w:val="000377D9"/>
    <w:rsid w:val="00037DF4"/>
    <w:rsid w:val="00037FD3"/>
    <w:rsid w:val="000406C8"/>
    <w:rsid w:val="000409DD"/>
    <w:rsid w:val="000411B9"/>
    <w:rsid w:val="000414C9"/>
    <w:rsid w:val="00041699"/>
    <w:rsid w:val="000418F3"/>
    <w:rsid w:val="00041DD1"/>
    <w:rsid w:val="000422CD"/>
    <w:rsid w:val="00042D30"/>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ACB"/>
    <w:rsid w:val="00055E30"/>
    <w:rsid w:val="00055E8D"/>
    <w:rsid w:val="00055FCB"/>
    <w:rsid w:val="00057C3C"/>
    <w:rsid w:val="000607D8"/>
    <w:rsid w:val="000607E2"/>
    <w:rsid w:val="00061544"/>
    <w:rsid w:val="00061727"/>
    <w:rsid w:val="00062D7E"/>
    <w:rsid w:val="00062F52"/>
    <w:rsid w:val="000636C4"/>
    <w:rsid w:val="0006394C"/>
    <w:rsid w:val="000639C0"/>
    <w:rsid w:val="00063D3B"/>
    <w:rsid w:val="00063DC2"/>
    <w:rsid w:val="000640A0"/>
    <w:rsid w:val="00065022"/>
    <w:rsid w:val="00065130"/>
    <w:rsid w:val="00065A0D"/>
    <w:rsid w:val="00066020"/>
    <w:rsid w:val="00066230"/>
    <w:rsid w:val="00066372"/>
    <w:rsid w:val="0006654D"/>
    <w:rsid w:val="000668EA"/>
    <w:rsid w:val="00066CDE"/>
    <w:rsid w:val="0006754B"/>
    <w:rsid w:val="00067AC8"/>
    <w:rsid w:val="00067BA7"/>
    <w:rsid w:val="00067FBA"/>
    <w:rsid w:val="00070D4C"/>
    <w:rsid w:val="000715CB"/>
    <w:rsid w:val="00071A69"/>
    <w:rsid w:val="00072B01"/>
    <w:rsid w:val="00073056"/>
    <w:rsid w:val="0007389C"/>
    <w:rsid w:val="00073D84"/>
    <w:rsid w:val="00074060"/>
    <w:rsid w:val="00075E15"/>
    <w:rsid w:val="000768E4"/>
    <w:rsid w:val="00076E96"/>
    <w:rsid w:val="00076F74"/>
    <w:rsid w:val="0007708D"/>
    <w:rsid w:val="000773F6"/>
    <w:rsid w:val="00077E27"/>
    <w:rsid w:val="00077FBE"/>
    <w:rsid w:val="00080662"/>
    <w:rsid w:val="000808E3"/>
    <w:rsid w:val="00081023"/>
    <w:rsid w:val="000822A0"/>
    <w:rsid w:val="0008268E"/>
    <w:rsid w:val="00082BCE"/>
    <w:rsid w:val="00082F22"/>
    <w:rsid w:val="0008344F"/>
    <w:rsid w:val="00083741"/>
    <w:rsid w:val="000855F8"/>
    <w:rsid w:val="0008568B"/>
    <w:rsid w:val="000869F6"/>
    <w:rsid w:val="00086ACA"/>
    <w:rsid w:val="00086E04"/>
    <w:rsid w:val="00087F07"/>
    <w:rsid w:val="00087FB0"/>
    <w:rsid w:val="0009129B"/>
    <w:rsid w:val="0009232B"/>
    <w:rsid w:val="000938DF"/>
    <w:rsid w:val="00093907"/>
    <w:rsid w:val="00093F23"/>
    <w:rsid w:val="00094AC5"/>
    <w:rsid w:val="00094C07"/>
    <w:rsid w:val="00095158"/>
    <w:rsid w:val="00095318"/>
    <w:rsid w:val="00095681"/>
    <w:rsid w:val="00095718"/>
    <w:rsid w:val="000958B4"/>
    <w:rsid w:val="00095B59"/>
    <w:rsid w:val="00095BBB"/>
    <w:rsid w:val="00096306"/>
    <w:rsid w:val="000969C4"/>
    <w:rsid w:val="00096C63"/>
    <w:rsid w:val="00096DAC"/>
    <w:rsid w:val="000A0338"/>
    <w:rsid w:val="000A05CD"/>
    <w:rsid w:val="000A0CAE"/>
    <w:rsid w:val="000A118E"/>
    <w:rsid w:val="000A1401"/>
    <w:rsid w:val="000A172C"/>
    <w:rsid w:val="000A18B2"/>
    <w:rsid w:val="000A20BA"/>
    <w:rsid w:val="000A2A49"/>
    <w:rsid w:val="000A2EA8"/>
    <w:rsid w:val="000A2F9A"/>
    <w:rsid w:val="000A31CA"/>
    <w:rsid w:val="000A39FA"/>
    <w:rsid w:val="000A4244"/>
    <w:rsid w:val="000A47FE"/>
    <w:rsid w:val="000A4D42"/>
    <w:rsid w:val="000A581B"/>
    <w:rsid w:val="000A59F5"/>
    <w:rsid w:val="000A5CA8"/>
    <w:rsid w:val="000A5F1C"/>
    <w:rsid w:val="000A62BB"/>
    <w:rsid w:val="000A66F1"/>
    <w:rsid w:val="000A6CDD"/>
    <w:rsid w:val="000A70E1"/>
    <w:rsid w:val="000A7506"/>
    <w:rsid w:val="000A78C6"/>
    <w:rsid w:val="000A7A72"/>
    <w:rsid w:val="000B01B5"/>
    <w:rsid w:val="000B0B02"/>
    <w:rsid w:val="000B0D99"/>
    <w:rsid w:val="000B12EA"/>
    <w:rsid w:val="000B1412"/>
    <w:rsid w:val="000B1700"/>
    <w:rsid w:val="000B182B"/>
    <w:rsid w:val="000B1FE7"/>
    <w:rsid w:val="000B24CB"/>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C84"/>
    <w:rsid w:val="000C0E65"/>
    <w:rsid w:val="000C13D0"/>
    <w:rsid w:val="000C1622"/>
    <w:rsid w:val="000C188F"/>
    <w:rsid w:val="000C1986"/>
    <w:rsid w:val="000C1FF4"/>
    <w:rsid w:val="000C261B"/>
    <w:rsid w:val="000C28E2"/>
    <w:rsid w:val="000C2C02"/>
    <w:rsid w:val="000C30DE"/>
    <w:rsid w:val="000C35E3"/>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CD0"/>
    <w:rsid w:val="000D44FE"/>
    <w:rsid w:val="000D515E"/>
    <w:rsid w:val="000D57AB"/>
    <w:rsid w:val="000D5CAF"/>
    <w:rsid w:val="000D63F7"/>
    <w:rsid w:val="000D67CD"/>
    <w:rsid w:val="000D6BE4"/>
    <w:rsid w:val="000D6E66"/>
    <w:rsid w:val="000D6F08"/>
    <w:rsid w:val="000D7313"/>
    <w:rsid w:val="000D76A8"/>
    <w:rsid w:val="000D78E0"/>
    <w:rsid w:val="000D7C6B"/>
    <w:rsid w:val="000D7F0F"/>
    <w:rsid w:val="000E117E"/>
    <w:rsid w:val="000E22D3"/>
    <w:rsid w:val="000E2A5D"/>
    <w:rsid w:val="000E2DBE"/>
    <w:rsid w:val="000E2EA4"/>
    <w:rsid w:val="000E3126"/>
    <w:rsid w:val="000E34C8"/>
    <w:rsid w:val="000E3784"/>
    <w:rsid w:val="000E3E99"/>
    <w:rsid w:val="000E4BF9"/>
    <w:rsid w:val="000E4EC5"/>
    <w:rsid w:val="000E4EE4"/>
    <w:rsid w:val="000E4F96"/>
    <w:rsid w:val="000E5507"/>
    <w:rsid w:val="000E5856"/>
    <w:rsid w:val="000E58B1"/>
    <w:rsid w:val="000E5C66"/>
    <w:rsid w:val="000E5FCE"/>
    <w:rsid w:val="000E630B"/>
    <w:rsid w:val="000E6599"/>
    <w:rsid w:val="000E66F2"/>
    <w:rsid w:val="000E716D"/>
    <w:rsid w:val="000E7848"/>
    <w:rsid w:val="000E7E5D"/>
    <w:rsid w:val="000F0DB3"/>
    <w:rsid w:val="000F1D5C"/>
    <w:rsid w:val="000F1DF3"/>
    <w:rsid w:val="000F1F36"/>
    <w:rsid w:val="000F20E6"/>
    <w:rsid w:val="000F21B3"/>
    <w:rsid w:val="000F2548"/>
    <w:rsid w:val="000F2CB8"/>
    <w:rsid w:val="000F345A"/>
    <w:rsid w:val="000F3CD4"/>
    <w:rsid w:val="000F3D2F"/>
    <w:rsid w:val="000F4990"/>
    <w:rsid w:val="000F4B94"/>
    <w:rsid w:val="000F5173"/>
    <w:rsid w:val="000F5242"/>
    <w:rsid w:val="000F5307"/>
    <w:rsid w:val="000F53FB"/>
    <w:rsid w:val="000F5738"/>
    <w:rsid w:val="000F5EAE"/>
    <w:rsid w:val="000F61B1"/>
    <w:rsid w:val="000F65C5"/>
    <w:rsid w:val="000F675C"/>
    <w:rsid w:val="000F6D45"/>
    <w:rsid w:val="000F7DB5"/>
    <w:rsid w:val="000F7E9E"/>
    <w:rsid w:val="0010055C"/>
    <w:rsid w:val="0010065D"/>
    <w:rsid w:val="00100712"/>
    <w:rsid w:val="001010CE"/>
    <w:rsid w:val="0010190A"/>
    <w:rsid w:val="00101936"/>
    <w:rsid w:val="00101E81"/>
    <w:rsid w:val="001038A2"/>
    <w:rsid w:val="00103D3A"/>
    <w:rsid w:val="00104824"/>
    <w:rsid w:val="00104B82"/>
    <w:rsid w:val="0010515E"/>
    <w:rsid w:val="001058B5"/>
    <w:rsid w:val="0010634F"/>
    <w:rsid w:val="00106FD0"/>
    <w:rsid w:val="0010760E"/>
    <w:rsid w:val="00107CC3"/>
    <w:rsid w:val="001103E3"/>
    <w:rsid w:val="00110BDC"/>
    <w:rsid w:val="00110C9B"/>
    <w:rsid w:val="00110E71"/>
    <w:rsid w:val="00111DA7"/>
    <w:rsid w:val="0011248F"/>
    <w:rsid w:val="00112858"/>
    <w:rsid w:val="00112AB0"/>
    <w:rsid w:val="00112C61"/>
    <w:rsid w:val="00112E99"/>
    <w:rsid w:val="00114348"/>
    <w:rsid w:val="001148E7"/>
    <w:rsid w:val="00115013"/>
    <w:rsid w:val="00115FAF"/>
    <w:rsid w:val="001160BA"/>
    <w:rsid w:val="0011627E"/>
    <w:rsid w:val="00121C67"/>
    <w:rsid w:val="00121C8A"/>
    <w:rsid w:val="00122266"/>
    <w:rsid w:val="001223DF"/>
    <w:rsid w:val="001228AF"/>
    <w:rsid w:val="00122DC7"/>
    <w:rsid w:val="00122F42"/>
    <w:rsid w:val="00122F85"/>
    <w:rsid w:val="00123531"/>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53F"/>
    <w:rsid w:val="00132CD6"/>
    <w:rsid w:val="00132D5F"/>
    <w:rsid w:val="00132F48"/>
    <w:rsid w:val="0013323D"/>
    <w:rsid w:val="00133D7B"/>
    <w:rsid w:val="00134C1C"/>
    <w:rsid w:val="00134D51"/>
    <w:rsid w:val="00134EE1"/>
    <w:rsid w:val="00134F25"/>
    <w:rsid w:val="0013593D"/>
    <w:rsid w:val="00135E5E"/>
    <w:rsid w:val="001367E8"/>
    <w:rsid w:val="00136856"/>
    <w:rsid w:val="00136DA7"/>
    <w:rsid w:val="001405FA"/>
    <w:rsid w:val="00140692"/>
    <w:rsid w:val="0014073C"/>
    <w:rsid w:val="00140757"/>
    <w:rsid w:val="00140836"/>
    <w:rsid w:val="00140B2A"/>
    <w:rsid w:val="00141511"/>
    <w:rsid w:val="001416D1"/>
    <w:rsid w:val="00141B46"/>
    <w:rsid w:val="00141CC8"/>
    <w:rsid w:val="00142040"/>
    <w:rsid w:val="00142059"/>
    <w:rsid w:val="0014240A"/>
    <w:rsid w:val="00142485"/>
    <w:rsid w:val="00142829"/>
    <w:rsid w:val="001428AB"/>
    <w:rsid w:val="001429B9"/>
    <w:rsid w:val="00142AD2"/>
    <w:rsid w:val="001439A7"/>
    <w:rsid w:val="001439C8"/>
    <w:rsid w:val="00145564"/>
    <w:rsid w:val="00145E42"/>
    <w:rsid w:val="001460A1"/>
    <w:rsid w:val="00146434"/>
    <w:rsid w:val="00146577"/>
    <w:rsid w:val="001465D1"/>
    <w:rsid w:val="00147E5D"/>
    <w:rsid w:val="00147F65"/>
    <w:rsid w:val="00150398"/>
    <w:rsid w:val="00150A25"/>
    <w:rsid w:val="00150EFA"/>
    <w:rsid w:val="00151437"/>
    <w:rsid w:val="00151E9D"/>
    <w:rsid w:val="0015269A"/>
    <w:rsid w:val="001527DA"/>
    <w:rsid w:val="00152845"/>
    <w:rsid w:val="0015297D"/>
    <w:rsid w:val="001530FD"/>
    <w:rsid w:val="0015335C"/>
    <w:rsid w:val="001533A0"/>
    <w:rsid w:val="001536F1"/>
    <w:rsid w:val="001537C6"/>
    <w:rsid w:val="00154632"/>
    <w:rsid w:val="00154795"/>
    <w:rsid w:val="00154BC6"/>
    <w:rsid w:val="00154ED2"/>
    <w:rsid w:val="00155CEA"/>
    <w:rsid w:val="00156069"/>
    <w:rsid w:val="00156274"/>
    <w:rsid w:val="001565F5"/>
    <w:rsid w:val="0015666B"/>
    <w:rsid w:val="00156786"/>
    <w:rsid w:val="001567A4"/>
    <w:rsid w:val="00156CF4"/>
    <w:rsid w:val="0015703B"/>
    <w:rsid w:val="00157EA9"/>
    <w:rsid w:val="001600FE"/>
    <w:rsid w:val="0016082B"/>
    <w:rsid w:val="00160855"/>
    <w:rsid w:val="00160A47"/>
    <w:rsid w:val="00160B53"/>
    <w:rsid w:val="00160E77"/>
    <w:rsid w:val="001613CD"/>
    <w:rsid w:val="0016180C"/>
    <w:rsid w:val="00161986"/>
    <w:rsid w:val="00161A87"/>
    <w:rsid w:val="00161B07"/>
    <w:rsid w:val="00161F5B"/>
    <w:rsid w:val="00163314"/>
    <w:rsid w:val="00163B13"/>
    <w:rsid w:val="00163D09"/>
    <w:rsid w:val="00163DD7"/>
    <w:rsid w:val="00164C13"/>
    <w:rsid w:val="001651AF"/>
    <w:rsid w:val="00165ABE"/>
    <w:rsid w:val="00165B49"/>
    <w:rsid w:val="00166183"/>
    <w:rsid w:val="0016644A"/>
    <w:rsid w:val="001668E7"/>
    <w:rsid w:val="00166DFC"/>
    <w:rsid w:val="001670FC"/>
    <w:rsid w:val="0016724B"/>
    <w:rsid w:val="00167548"/>
    <w:rsid w:val="00167975"/>
    <w:rsid w:val="00167EC8"/>
    <w:rsid w:val="0017038C"/>
    <w:rsid w:val="00170499"/>
    <w:rsid w:val="00170B16"/>
    <w:rsid w:val="00170D5E"/>
    <w:rsid w:val="00171099"/>
    <w:rsid w:val="00171298"/>
    <w:rsid w:val="001716A8"/>
    <w:rsid w:val="001718F6"/>
    <w:rsid w:val="00171941"/>
    <w:rsid w:val="00171B58"/>
    <w:rsid w:val="00171EA3"/>
    <w:rsid w:val="001722F6"/>
    <w:rsid w:val="00172905"/>
    <w:rsid w:val="00172A03"/>
    <w:rsid w:val="00173200"/>
    <w:rsid w:val="001732A4"/>
    <w:rsid w:val="001737BB"/>
    <w:rsid w:val="00173D5B"/>
    <w:rsid w:val="0017424D"/>
    <w:rsid w:val="0017442C"/>
    <w:rsid w:val="00174729"/>
    <w:rsid w:val="00174F6E"/>
    <w:rsid w:val="001753A8"/>
    <w:rsid w:val="00175D0F"/>
    <w:rsid w:val="00176256"/>
    <w:rsid w:val="001767B6"/>
    <w:rsid w:val="00176832"/>
    <w:rsid w:val="00176C04"/>
    <w:rsid w:val="00177461"/>
    <w:rsid w:val="00180E4A"/>
    <w:rsid w:val="00180EE2"/>
    <w:rsid w:val="00180FE1"/>
    <w:rsid w:val="00181741"/>
    <w:rsid w:val="00181963"/>
    <w:rsid w:val="00181ED0"/>
    <w:rsid w:val="00181F2E"/>
    <w:rsid w:val="00182578"/>
    <w:rsid w:val="0018258C"/>
    <w:rsid w:val="00182638"/>
    <w:rsid w:val="00182852"/>
    <w:rsid w:val="00182C51"/>
    <w:rsid w:val="00182C73"/>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2FF7"/>
    <w:rsid w:val="001939B7"/>
    <w:rsid w:val="00193BD4"/>
    <w:rsid w:val="00193CB3"/>
    <w:rsid w:val="00193CD3"/>
    <w:rsid w:val="00195826"/>
    <w:rsid w:val="00195A32"/>
    <w:rsid w:val="00195AB9"/>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51B"/>
    <w:rsid w:val="001A6823"/>
    <w:rsid w:val="001A68BF"/>
    <w:rsid w:val="001A6E35"/>
    <w:rsid w:val="001A71A6"/>
    <w:rsid w:val="001B02EE"/>
    <w:rsid w:val="001B0C8B"/>
    <w:rsid w:val="001B0E4A"/>
    <w:rsid w:val="001B19E0"/>
    <w:rsid w:val="001B19E4"/>
    <w:rsid w:val="001B24B0"/>
    <w:rsid w:val="001B283F"/>
    <w:rsid w:val="001B2B3B"/>
    <w:rsid w:val="001B2D8D"/>
    <w:rsid w:val="001B340F"/>
    <w:rsid w:val="001B38E4"/>
    <w:rsid w:val="001B5191"/>
    <w:rsid w:val="001B5566"/>
    <w:rsid w:val="001B594A"/>
    <w:rsid w:val="001B5FDC"/>
    <w:rsid w:val="001B61F8"/>
    <w:rsid w:val="001B6790"/>
    <w:rsid w:val="001B7508"/>
    <w:rsid w:val="001B786D"/>
    <w:rsid w:val="001B7FA9"/>
    <w:rsid w:val="001C01E9"/>
    <w:rsid w:val="001C08F3"/>
    <w:rsid w:val="001C1358"/>
    <w:rsid w:val="001C1508"/>
    <w:rsid w:val="001C2127"/>
    <w:rsid w:val="001C2481"/>
    <w:rsid w:val="001C29E8"/>
    <w:rsid w:val="001C29ED"/>
    <w:rsid w:val="001C2EB9"/>
    <w:rsid w:val="001C352F"/>
    <w:rsid w:val="001C3B33"/>
    <w:rsid w:val="001C4797"/>
    <w:rsid w:val="001C4AA6"/>
    <w:rsid w:val="001C4D12"/>
    <w:rsid w:val="001C5354"/>
    <w:rsid w:val="001C5900"/>
    <w:rsid w:val="001C5BE1"/>
    <w:rsid w:val="001C61AD"/>
    <w:rsid w:val="001C68A9"/>
    <w:rsid w:val="001C6F50"/>
    <w:rsid w:val="001D027B"/>
    <w:rsid w:val="001D03F9"/>
    <w:rsid w:val="001D0C30"/>
    <w:rsid w:val="001D18BD"/>
    <w:rsid w:val="001D1E28"/>
    <w:rsid w:val="001D20C5"/>
    <w:rsid w:val="001D3451"/>
    <w:rsid w:val="001D3524"/>
    <w:rsid w:val="001D39E9"/>
    <w:rsid w:val="001D45D8"/>
    <w:rsid w:val="001D4966"/>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3164"/>
    <w:rsid w:val="001E31EC"/>
    <w:rsid w:val="001E3E02"/>
    <w:rsid w:val="001E3FF2"/>
    <w:rsid w:val="001E433B"/>
    <w:rsid w:val="001E4455"/>
    <w:rsid w:val="001E4E98"/>
    <w:rsid w:val="001E4ED6"/>
    <w:rsid w:val="001E5105"/>
    <w:rsid w:val="001E5160"/>
    <w:rsid w:val="001E5429"/>
    <w:rsid w:val="001E5A13"/>
    <w:rsid w:val="001E5B6C"/>
    <w:rsid w:val="001E604D"/>
    <w:rsid w:val="001E6A17"/>
    <w:rsid w:val="001E6BBE"/>
    <w:rsid w:val="001E6D77"/>
    <w:rsid w:val="001E7C7C"/>
    <w:rsid w:val="001E7D86"/>
    <w:rsid w:val="001F0093"/>
    <w:rsid w:val="001F04E7"/>
    <w:rsid w:val="001F09A0"/>
    <w:rsid w:val="001F0B52"/>
    <w:rsid w:val="001F0B80"/>
    <w:rsid w:val="001F0F6B"/>
    <w:rsid w:val="001F20D7"/>
    <w:rsid w:val="001F213E"/>
    <w:rsid w:val="001F2160"/>
    <w:rsid w:val="001F2167"/>
    <w:rsid w:val="001F2704"/>
    <w:rsid w:val="001F287F"/>
    <w:rsid w:val="001F2CE2"/>
    <w:rsid w:val="001F3697"/>
    <w:rsid w:val="001F3988"/>
    <w:rsid w:val="001F4193"/>
    <w:rsid w:val="001F4A12"/>
    <w:rsid w:val="001F530B"/>
    <w:rsid w:val="001F5ADF"/>
    <w:rsid w:val="001F62E2"/>
    <w:rsid w:val="001F651A"/>
    <w:rsid w:val="001F69D7"/>
    <w:rsid w:val="001F71EC"/>
    <w:rsid w:val="001F74FB"/>
    <w:rsid w:val="001F7632"/>
    <w:rsid w:val="001F7AA1"/>
    <w:rsid w:val="001F7C06"/>
    <w:rsid w:val="001F7EA1"/>
    <w:rsid w:val="00200003"/>
    <w:rsid w:val="00200218"/>
    <w:rsid w:val="002009CD"/>
    <w:rsid w:val="00200B7D"/>
    <w:rsid w:val="0020143D"/>
    <w:rsid w:val="00201610"/>
    <w:rsid w:val="002016AF"/>
    <w:rsid w:val="0020181F"/>
    <w:rsid w:val="00202056"/>
    <w:rsid w:val="00202470"/>
    <w:rsid w:val="00202536"/>
    <w:rsid w:val="00203845"/>
    <w:rsid w:val="00204993"/>
    <w:rsid w:val="00204A6C"/>
    <w:rsid w:val="00204CA4"/>
    <w:rsid w:val="00204FA1"/>
    <w:rsid w:val="0020503E"/>
    <w:rsid w:val="00205120"/>
    <w:rsid w:val="00206103"/>
    <w:rsid w:val="002067C5"/>
    <w:rsid w:val="00207141"/>
    <w:rsid w:val="00210517"/>
    <w:rsid w:val="002109B4"/>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C94"/>
    <w:rsid w:val="00216EE1"/>
    <w:rsid w:val="00217018"/>
    <w:rsid w:val="0021763F"/>
    <w:rsid w:val="00217CAA"/>
    <w:rsid w:val="00217E27"/>
    <w:rsid w:val="002200FD"/>
    <w:rsid w:val="00220477"/>
    <w:rsid w:val="00220E0C"/>
    <w:rsid w:val="002211A7"/>
    <w:rsid w:val="002211ED"/>
    <w:rsid w:val="00221976"/>
    <w:rsid w:val="00221E2C"/>
    <w:rsid w:val="00222904"/>
    <w:rsid w:val="00222E3F"/>
    <w:rsid w:val="00223571"/>
    <w:rsid w:val="00223D10"/>
    <w:rsid w:val="00224C42"/>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1F3"/>
    <w:rsid w:val="0023377C"/>
    <w:rsid w:val="002338FD"/>
    <w:rsid w:val="0023445B"/>
    <w:rsid w:val="00234486"/>
    <w:rsid w:val="0023460C"/>
    <w:rsid w:val="002346F2"/>
    <w:rsid w:val="0023519E"/>
    <w:rsid w:val="00235B1D"/>
    <w:rsid w:val="00235B7E"/>
    <w:rsid w:val="00235D5B"/>
    <w:rsid w:val="00235DC3"/>
    <w:rsid w:val="00236057"/>
    <w:rsid w:val="00236579"/>
    <w:rsid w:val="0023711B"/>
    <w:rsid w:val="00237142"/>
    <w:rsid w:val="00237229"/>
    <w:rsid w:val="00237D28"/>
    <w:rsid w:val="00240647"/>
    <w:rsid w:val="00241153"/>
    <w:rsid w:val="002413E8"/>
    <w:rsid w:val="00241698"/>
    <w:rsid w:val="002419A4"/>
    <w:rsid w:val="00241DA8"/>
    <w:rsid w:val="00242088"/>
    <w:rsid w:val="00242399"/>
    <w:rsid w:val="002427EA"/>
    <w:rsid w:val="002432A3"/>
    <w:rsid w:val="00243F43"/>
    <w:rsid w:val="00244BA7"/>
    <w:rsid w:val="002454FF"/>
    <w:rsid w:val="00245703"/>
    <w:rsid w:val="00245E53"/>
    <w:rsid w:val="00246194"/>
    <w:rsid w:val="002463BC"/>
    <w:rsid w:val="00246513"/>
    <w:rsid w:val="00246583"/>
    <w:rsid w:val="00246AFF"/>
    <w:rsid w:val="00247106"/>
    <w:rsid w:val="00247364"/>
    <w:rsid w:val="002477F2"/>
    <w:rsid w:val="00250759"/>
    <w:rsid w:val="00250D1E"/>
    <w:rsid w:val="002512CF"/>
    <w:rsid w:val="00251B8D"/>
    <w:rsid w:val="00252E58"/>
    <w:rsid w:val="00253535"/>
    <w:rsid w:val="002535F9"/>
    <w:rsid w:val="00253A5B"/>
    <w:rsid w:val="00253D83"/>
    <w:rsid w:val="00254839"/>
    <w:rsid w:val="00254B3B"/>
    <w:rsid w:val="00255571"/>
    <w:rsid w:val="00255946"/>
    <w:rsid w:val="00255AB5"/>
    <w:rsid w:val="00255C06"/>
    <w:rsid w:val="002569E2"/>
    <w:rsid w:val="0025747A"/>
    <w:rsid w:val="00257687"/>
    <w:rsid w:val="0025769D"/>
    <w:rsid w:val="002576EE"/>
    <w:rsid w:val="0025774B"/>
    <w:rsid w:val="00257783"/>
    <w:rsid w:val="002578B4"/>
    <w:rsid w:val="0026019F"/>
    <w:rsid w:val="00260606"/>
    <w:rsid w:val="002609E8"/>
    <w:rsid w:val="00260AE5"/>
    <w:rsid w:val="0026118C"/>
    <w:rsid w:val="002617D0"/>
    <w:rsid w:val="0026219F"/>
    <w:rsid w:val="00262E33"/>
    <w:rsid w:val="0026304A"/>
    <w:rsid w:val="0026319B"/>
    <w:rsid w:val="00263236"/>
    <w:rsid w:val="002632C2"/>
    <w:rsid w:val="0026368D"/>
    <w:rsid w:val="00263F52"/>
    <w:rsid w:val="00265807"/>
    <w:rsid w:val="00265848"/>
    <w:rsid w:val="002659A7"/>
    <w:rsid w:val="00265AB1"/>
    <w:rsid w:val="00265B44"/>
    <w:rsid w:val="00265E64"/>
    <w:rsid w:val="00265E6D"/>
    <w:rsid w:val="00267984"/>
    <w:rsid w:val="00267CFF"/>
    <w:rsid w:val="002702F0"/>
    <w:rsid w:val="002706A5"/>
    <w:rsid w:val="00270B29"/>
    <w:rsid w:val="0027188C"/>
    <w:rsid w:val="00272586"/>
    <w:rsid w:val="002726D5"/>
    <w:rsid w:val="002728A4"/>
    <w:rsid w:val="002728F8"/>
    <w:rsid w:val="00272EE2"/>
    <w:rsid w:val="00273DE5"/>
    <w:rsid w:val="00273ECB"/>
    <w:rsid w:val="002747E7"/>
    <w:rsid w:val="00274F4C"/>
    <w:rsid w:val="0027513B"/>
    <w:rsid w:val="00275377"/>
    <w:rsid w:val="00275575"/>
    <w:rsid w:val="00275B84"/>
    <w:rsid w:val="00275DB3"/>
    <w:rsid w:val="0027643E"/>
    <w:rsid w:val="00276D4E"/>
    <w:rsid w:val="00276E5C"/>
    <w:rsid w:val="00276F5A"/>
    <w:rsid w:val="00280B19"/>
    <w:rsid w:val="00281197"/>
    <w:rsid w:val="0028176F"/>
    <w:rsid w:val="00281B1F"/>
    <w:rsid w:val="00281C7B"/>
    <w:rsid w:val="00281F85"/>
    <w:rsid w:val="0028228E"/>
    <w:rsid w:val="002825C2"/>
    <w:rsid w:val="00282A9E"/>
    <w:rsid w:val="002830E9"/>
    <w:rsid w:val="00283A3D"/>
    <w:rsid w:val="00283AB3"/>
    <w:rsid w:val="00284106"/>
    <w:rsid w:val="00284919"/>
    <w:rsid w:val="00284B36"/>
    <w:rsid w:val="00285414"/>
    <w:rsid w:val="00285517"/>
    <w:rsid w:val="002858D5"/>
    <w:rsid w:val="002859A0"/>
    <w:rsid w:val="00285BA8"/>
    <w:rsid w:val="0028655C"/>
    <w:rsid w:val="00286968"/>
    <w:rsid w:val="002869F3"/>
    <w:rsid w:val="00286A70"/>
    <w:rsid w:val="00286CEA"/>
    <w:rsid w:val="002873F4"/>
    <w:rsid w:val="00287573"/>
    <w:rsid w:val="002875B8"/>
    <w:rsid w:val="00287E4D"/>
    <w:rsid w:val="002907CA"/>
    <w:rsid w:val="0029084A"/>
    <w:rsid w:val="0029152A"/>
    <w:rsid w:val="0029173B"/>
    <w:rsid w:val="00291BC6"/>
    <w:rsid w:val="00291EED"/>
    <w:rsid w:val="00291F04"/>
    <w:rsid w:val="00292FA1"/>
    <w:rsid w:val="002934EE"/>
    <w:rsid w:val="002942F7"/>
    <w:rsid w:val="0029480B"/>
    <w:rsid w:val="00294D51"/>
    <w:rsid w:val="002954C3"/>
    <w:rsid w:val="002969BF"/>
    <w:rsid w:val="00296D86"/>
    <w:rsid w:val="00296FB5"/>
    <w:rsid w:val="002974E9"/>
    <w:rsid w:val="00297907"/>
    <w:rsid w:val="00297ABA"/>
    <w:rsid w:val="00297CD9"/>
    <w:rsid w:val="002A053A"/>
    <w:rsid w:val="002A0922"/>
    <w:rsid w:val="002A10E5"/>
    <w:rsid w:val="002A1529"/>
    <w:rsid w:val="002A2054"/>
    <w:rsid w:val="002A29D3"/>
    <w:rsid w:val="002A313D"/>
    <w:rsid w:val="002A343A"/>
    <w:rsid w:val="002A3D38"/>
    <w:rsid w:val="002A3DF5"/>
    <w:rsid w:val="002A4328"/>
    <w:rsid w:val="002A4A11"/>
    <w:rsid w:val="002A4D09"/>
    <w:rsid w:val="002A4EE1"/>
    <w:rsid w:val="002A5E78"/>
    <w:rsid w:val="002A6322"/>
    <w:rsid w:val="002A682E"/>
    <w:rsid w:val="002A6FFC"/>
    <w:rsid w:val="002A7256"/>
    <w:rsid w:val="002A7813"/>
    <w:rsid w:val="002A7C5D"/>
    <w:rsid w:val="002A7EA8"/>
    <w:rsid w:val="002A7EB0"/>
    <w:rsid w:val="002B0AF1"/>
    <w:rsid w:val="002B106F"/>
    <w:rsid w:val="002B221B"/>
    <w:rsid w:val="002B2580"/>
    <w:rsid w:val="002B277A"/>
    <w:rsid w:val="002B291B"/>
    <w:rsid w:val="002B315C"/>
    <w:rsid w:val="002B34AE"/>
    <w:rsid w:val="002B34B3"/>
    <w:rsid w:val="002B3AEE"/>
    <w:rsid w:val="002B3B2D"/>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AD7"/>
    <w:rsid w:val="002C109A"/>
    <w:rsid w:val="002C1BD4"/>
    <w:rsid w:val="002C1E06"/>
    <w:rsid w:val="002C235A"/>
    <w:rsid w:val="002C2373"/>
    <w:rsid w:val="002C2551"/>
    <w:rsid w:val="002C2AA8"/>
    <w:rsid w:val="002C3299"/>
    <w:rsid w:val="002C3B0A"/>
    <w:rsid w:val="002C3C60"/>
    <w:rsid w:val="002C3DA6"/>
    <w:rsid w:val="002C3DCB"/>
    <w:rsid w:val="002C3E24"/>
    <w:rsid w:val="002C3EE4"/>
    <w:rsid w:val="002C3F79"/>
    <w:rsid w:val="002C4480"/>
    <w:rsid w:val="002C455D"/>
    <w:rsid w:val="002C4923"/>
    <w:rsid w:val="002C54EE"/>
    <w:rsid w:val="002C56CE"/>
    <w:rsid w:val="002C5AD6"/>
    <w:rsid w:val="002C5D42"/>
    <w:rsid w:val="002C62BE"/>
    <w:rsid w:val="002C786B"/>
    <w:rsid w:val="002C7A71"/>
    <w:rsid w:val="002C7CE9"/>
    <w:rsid w:val="002D09E4"/>
    <w:rsid w:val="002D0D92"/>
    <w:rsid w:val="002D1686"/>
    <w:rsid w:val="002D1AFE"/>
    <w:rsid w:val="002D22DD"/>
    <w:rsid w:val="002D2560"/>
    <w:rsid w:val="002D299D"/>
    <w:rsid w:val="002D2B9D"/>
    <w:rsid w:val="002D2C45"/>
    <w:rsid w:val="002D2C8C"/>
    <w:rsid w:val="002D4A92"/>
    <w:rsid w:val="002D4EFD"/>
    <w:rsid w:val="002D54AA"/>
    <w:rsid w:val="002D56A8"/>
    <w:rsid w:val="002D5ECC"/>
    <w:rsid w:val="002D7088"/>
    <w:rsid w:val="002E06D0"/>
    <w:rsid w:val="002E09DB"/>
    <w:rsid w:val="002E0F64"/>
    <w:rsid w:val="002E12CF"/>
    <w:rsid w:val="002E203E"/>
    <w:rsid w:val="002E335E"/>
    <w:rsid w:val="002E34ED"/>
    <w:rsid w:val="002E50D2"/>
    <w:rsid w:val="002E5303"/>
    <w:rsid w:val="002E5C2B"/>
    <w:rsid w:val="002E6141"/>
    <w:rsid w:val="002E6459"/>
    <w:rsid w:val="002E66E6"/>
    <w:rsid w:val="002E6CEE"/>
    <w:rsid w:val="002E71D6"/>
    <w:rsid w:val="002E755D"/>
    <w:rsid w:val="002E763D"/>
    <w:rsid w:val="002E7677"/>
    <w:rsid w:val="002E7685"/>
    <w:rsid w:val="002E7796"/>
    <w:rsid w:val="002E77FF"/>
    <w:rsid w:val="002E7C0F"/>
    <w:rsid w:val="002F075F"/>
    <w:rsid w:val="002F16D7"/>
    <w:rsid w:val="002F1A77"/>
    <w:rsid w:val="002F2584"/>
    <w:rsid w:val="002F26DA"/>
    <w:rsid w:val="002F2BAD"/>
    <w:rsid w:val="002F2E09"/>
    <w:rsid w:val="002F326C"/>
    <w:rsid w:val="002F3308"/>
    <w:rsid w:val="002F3367"/>
    <w:rsid w:val="002F36FD"/>
    <w:rsid w:val="002F3855"/>
    <w:rsid w:val="002F39E5"/>
    <w:rsid w:val="002F4118"/>
    <w:rsid w:val="002F4B45"/>
    <w:rsid w:val="002F5C89"/>
    <w:rsid w:val="002F5F93"/>
    <w:rsid w:val="002F6660"/>
    <w:rsid w:val="002F6925"/>
    <w:rsid w:val="002F6E21"/>
    <w:rsid w:val="003000D5"/>
    <w:rsid w:val="00300A7E"/>
    <w:rsid w:val="003013A7"/>
    <w:rsid w:val="00301464"/>
    <w:rsid w:val="003018B7"/>
    <w:rsid w:val="003018E0"/>
    <w:rsid w:val="00302331"/>
    <w:rsid w:val="00302B4D"/>
    <w:rsid w:val="00303528"/>
    <w:rsid w:val="00303AED"/>
    <w:rsid w:val="00303D3A"/>
    <w:rsid w:val="00303E06"/>
    <w:rsid w:val="003040FA"/>
    <w:rsid w:val="003041C3"/>
    <w:rsid w:val="0030474C"/>
    <w:rsid w:val="003048A7"/>
    <w:rsid w:val="00304985"/>
    <w:rsid w:val="00304FFE"/>
    <w:rsid w:val="0030532D"/>
    <w:rsid w:val="0030544C"/>
    <w:rsid w:val="0030553D"/>
    <w:rsid w:val="00305942"/>
    <w:rsid w:val="0030628E"/>
    <w:rsid w:val="00306359"/>
    <w:rsid w:val="00306BA4"/>
    <w:rsid w:val="0031055C"/>
    <w:rsid w:val="00311693"/>
    <w:rsid w:val="00311F55"/>
    <w:rsid w:val="00312249"/>
    <w:rsid w:val="003128E8"/>
    <w:rsid w:val="00312C5C"/>
    <w:rsid w:val="003133DC"/>
    <w:rsid w:val="0031342C"/>
    <w:rsid w:val="003136BD"/>
    <w:rsid w:val="003141DE"/>
    <w:rsid w:val="003144D4"/>
    <w:rsid w:val="00314595"/>
    <w:rsid w:val="00314A38"/>
    <w:rsid w:val="00314F34"/>
    <w:rsid w:val="003150DF"/>
    <w:rsid w:val="003150E5"/>
    <w:rsid w:val="00315A9D"/>
    <w:rsid w:val="00315C44"/>
    <w:rsid w:val="0031662F"/>
    <w:rsid w:val="00316760"/>
    <w:rsid w:val="00316981"/>
    <w:rsid w:val="00317265"/>
    <w:rsid w:val="0031736D"/>
    <w:rsid w:val="0031767F"/>
    <w:rsid w:val="00317890"/>
    <w:rsid w:val="00320316"/>
    <w:rsid w:val="00320D2D"/>
    <w:rsid w:val="00321372"/>
    <w:rsid w:val="00321581"/>
    <w:rsid w:val="00321EA9"/>
    <w:rsid w:val="003221D2"/>
    <w:rsid w:val="00322376"/>
    <w:rsid w:val="003223B7"/>
    <w:rsid w:val="003236F5"/>
    <w:rsid w:val="00323997"/>
    <w:rsid w:val="00323A1D"/>
    <w:rsid w:val="00324213"/>
    <w:rsid w:val="00324299"/>
    <w:rsid w:val="003245C9"/>
    <w:rsid w:val="00325518"/>
    <w:rsid w:val="00325875"/>
    <w:rsid w:val="00325AA3"/>
    <w:rsid w:val="0032615D"/>
    <w:rsid w:val="00326254"/>
    <w:rsid w:val="00326469"/>
    <w:rsid w:val="00326A7A"/>
    <w:rsid w:val="00327BC9"/>
    <w:rsid w:val="00327D46"/>
    <w:rsid w:val="00327DBF"/>
    <w:rsid w:val="00330271"/>
    <w:rsid w:val="003307CA"/>
    <w:rsid w:val="00330E13"/>
    <w:rsid w:val="003311DE"/>
    <w:rsid w:val="00331876"/>
    <w:rsid w:val="00331E0D"/>
    <w:rsid w:val="0033267A"/>
    <w:rsid w:val="00332789"/>
    <w:rsid w:val="003333DF"/>
    <w:rsid w:val="00333EE3"/>
    <w:rsid w:val="00334221"/>
    <w:rsid w:val="0033454B"/>
    <w:rsid w:val="00334592"/>
    <w:rsid w:val="00334D7B"/>
    <w:rsid w:val="00335690"/>
    <w:rsid w:val="00336320"/>
    <w:rsid w:val="00336D6F"/>
    <w:rsid w:val="00336DF2"/>
    <w:rsid w:val="00336F46"/>
    <w:rsid w:val="00340307"/>
    <w:rsid w:val="00340414"/>
    <w:rsid w:val="0034052A"/>
    <w:rsid w:val="003405E4"/>
    <w:rsid w:val="00340E0F"/>
    <w:rsid w:val="00341223"/>
    <w:rsid w:val="00341EA9"/>
    <w:rsid w:val="00342322"/>
    <w:rsid w:val="003425F4"/>
    <w:rsid w:val="00342983"/>
    <w:rsid w:val="00342F3F"/>
    <w:rsid w:val="003437D1"/>
    <w:rsid w:val="0034389A"/>
    <w:rsid w:val="003438C6"/>
    <w:rsid w:val="0034413A"/>
    <w:rsid w:val="0034477C"/>
    <w:rsid w:val="00344E66"/>
    <w:rsid w:val="00344FCD"/>
    <w:rsid w:val="003452CB"/>
    <w:rsid w:val="0034573B"/>
    <w:rsid w:val="00345FD2"/>
    <w:rsid w:val="003460C1"/>
    <w:rsid w:val="00346524"/>
    <w:rsid w:val="0034695A"/>
    <w:rsid w:val="00346F06"/>
    <w:rsid w:val="003470A3"/>
    <w:rsid w:val="003473DF"/>
    <w:rsid w:val="00347C37"/>
    <w:rsid w:val="003506AB"/>
    <w:rsid w:val="00351183"/>
    <w:rsid w:val="0035165A"/>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5F5"/>
    <w:rsid w:val="003567C4"/>
    <w:rsid w:val="003569F6"/>
    <w:rsid w:val="00356A24"/>
    <w:rsid w:val="0035722B"/>
    <w:rsid w:val="00357818"/>
    <w:rsid w:val="0035796A"/>
    <w:rsid w:val="00357A56"/>
    <w:rsid w:val="00357CBD"/>
    <w:rsid w:val="00357F80"/>
    <w:rsid w:val="003604F9"/>
    <w:rsid w:val="00360916"/>
    <w:rsid w:val="00360FB6"/>
    <w:rsid w:val="0036143D"/>
    <w:rsid w:val="00361667"/>
    <w:rsid w:val="00361C4E"/>
    <w:rsid w:val="00362581"/>
    <w:rsid w:val="003631EB"/>
    <w:rsid w:val="0036339A"/>
    <w:rsid w:val="0036391E"/>
    <w:rsid w:val="00363E0B"/>
    <w:rsid w:val="003647AB"/>
    <w:rsid w:val="003649F6"/>
    <w:rsid w:val="00364D92"/>
    <w:rsid w:val="00364DF3"/>
    <w:rsid w:val="00364FD9"/>
    <w:rsid w:val="00365DD6"/>
    <w:rsid w:val="0036633B"/>
    <w:rsid w:val="00366CB5"/>
    <w:rsid w:val="003672E0"/>
    <w:rsid w:val="0036761C"/>
    <w:rsid w:val="00367663"/>
    <w:rsid w:val="00367816"/>
    <w:rsid w:val="00367877"/>
    <w:rsid w:val="00370162"/>
    <w:rsid w:val="00370FC6"/>
    <w:rsid w:val="0037118B"/>
    <w:rsid w:val="003716EA"/>
    <w:rsid w:val="0037173A"/>
    <w:rsid w:val="003717E4"/>
    <w:rsid w:val="0037248F"/>
    <w:rsid w:val="003725C9"/>
    <w:rsid w:val="0037280C"/>
    <w:rsid w:val="00373BE7"/>
    <w:rsid w:val="00373DF3"/>
    <w:rsid w:val="003745FF"/>
    <w:rsid w:val="0037462C"/>
    <w:rsid w:val="00374D2B"/>
    <w:rsid w:val="00374E42"/>
    <w:rsid w:val="00375392"/>
    <w:rsid w:val="00375411"/>
    <w:rsid w:val="00375712"/>
    <w:rsid w:val="00375844"/>
    <w:rsid w:val="00375A5E"/>
    <w:rsid w:val="00376876"/>
    <w:rsid w:val="0038032B"/>
    <w:rsid w:val="0038094F"/>
    <w:rsid w:val="00380C3D"/>
    <w:rsid w:val="00381009"/>
    <w:rsid w:val="0038127C"/>
    <w:rsid w:val="003812C6"/>
    <w:rsid w:val="0038164D"/>
    <w:rsid w:val="00381B8C"/>
    <w:rsid w:val="00381B90"/>
    <w:rsid w:val="00381F8B"/>
    <w:rsid w:val="003824F8"/>
    <w:rsid w:val="00382AA7"/>
    <w:rsid w:val="00382CFF"/>
    <w:rsid w:val="00382E63"/>
    <w:rsid w:val="00383386"/>
    <w:rsid w:val="00383784"/>
    <w:rsid w:val="00383DDB"/>
    <w:rsid w:val="0038466D"/>
    <w:rsid w:val="00384F08"/>
    <w:rsid w:val="003852AB"/>
    <w:rsid w:val="00385E59"/>
    <w:rsid w:val="003864D9"/>
    <w:rsid w:val="00386813"/>
    <w:rsid w:val="00386A7A"/>
    <w:rsid w:val="0038710B"/>
    <w:rsid w:val="003877A0"/>
    <w:rsid w:val="00387A95"/>
    <w:rsid w:val="003901B3"/>
    <w:rsid w:val="003902E0"/>
    <w:rsid w:val="00390ED8"/>
    <w:rsid w:val="003916E0"/>
    <w:rsid w:val="00392EB0"/>
    <w:rsid w:val="00392EDF"/>
    <w:rsid w:val="00393153"/>
    <w:rsid w:val="00395282"/>
    <w:rsid w:val="003953C9"/>
    <w:rsid w:val="00395CD3"/>
    <w:rsid w:val="00396337"/>
    <w:rsid w:val="0039756F"/>
    <w:rsid w:val="00397ABE"/>
    <w:rsid w:val="00397BCC"/>
    <w:rsid w:val="003A0313"/>
    <w:rsid w:val="003A14EA"/>
    <w:rsid w:val="003A1C0A"/>
    <w:rsid w:val="003A39BE"/>
    <w:rsid w:val="003A39F9"/>
    <w:rsid w:val="003A39FB"/>
    <w:rsid w:val="003A46D1"/>
    <w:rsid w:val="003A5050"/>
    <w:rsid w:val="003A5089"/>
    <w:rsid w:val="003A50F1"/>
    <w:rsid w:val="003A546A"/>
    <w:rsid w:val="003A5A16"/>
    <w:rsid w:val="003A61DB"/>
    <w:rsid w:val="003A66A5"/>
    <w:rsid w:val="003A7134"/>
    <w:rsid w:val="003A71D3"/>
    <w:rsid w:val="003B0029"/>
    <w:rsid w:val="003B00EE"/>
    <w:rsid w:val="003B0809"/>
    <w:rsid w:val="003B0B64"/>
    <w:rsid w:val="003B0FE3"/>
    <w:rsid w:val="003B2849"/>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C0020"/>
    <w:rsid w:val="003C0408"/>
    <w:rsid w:val="003C057E"/>
    <w:rsid w:val="003C0828"/>
    <w:rsid w:val="003C0DA2"/>
    <w:rsid w:val="003C1439"/>
    <w:rsid w:val="003C1B2A"/>
    <w:rsid w:val="003C1F9E"/>
    <w:rsid w:val="003C2295"/>
    <w:rsid w:val="003C23BD"/>
    <w:rsid w:val="003C2433"/>
    <w:rsid w:val="003C2472"/>
    <w:rsid w:val="003C37CC"/>
    <w:rsid w:val="003C38D0"/>
    <w:rsid w:val="003C3B8C"/>
    <w:rsid w:val="003C433E"/>
    <w:rsid w:val="003C43A6"/>
    <w:rsid w:val="003C43F9"/>
    <w:rsid w:val="003C4D4A"/>
    <w:rsid w:val="003C4DBD"/>
    <w:rsid w:val="003C4EC9"/>
    <w:rsid w:val="003C4F67"/>
    <w:rsid w:val="003C508D"/>
    <w:rsid w:val="003C5DA4"/>
    <w:rsid w:val="003C66A2"/>
    <w:rsid w:val="003C6709"/>
    <w:rsid w:val="003C78B1"/>
    <w:rsid w:val="003D02F9"/>
    <w:rsid w:val="003D1853"/>
    <w:rsid w:val="003D2786"/>
    <w:rsid w:val="003D2B97"/>
    <w:rsid w:val="003D2FCA"/>
    <w:rsid w:val="003D3518"/>
    <w:rsid w:val="003D3A81"/>
    <w:rsid w:val="003D3BD9"/>
    <w:rsid w:val="003D44CA"/>
    <w:rsid w:val="003D519E"/>
    <w:rsid w:val="003D58E9"/>
    <w:rsid w:val="003D5BA7"/>
    <w:rsid w:val="003D5BC9"/>
    <w:rsid w:val="003D5C07"/>
    <w:rsid w:val="003D65CA"/>
    <w:rsid w:val="003D69DA"/>
    <w:rsid w:val="003D6B72"/>
    <w:rsid w:val="003D6E78"/>
    <w:rsid w:val="003D7C9F"/>
    <w:rsid w:val="003D7EE3"/>
    <w:rsid w:val="003E05BE"/>
    <w:rsid w:val="003E0700"/>
    <w:rsid w:val="003E10EF"/>
    <w:rsid w:val="003E1101"/>
    <w:rsid w:val="003E133C"/>
    <w:rsid w:val="003E19B1"/>
    <w:rsid w:val="003E19F7"/>
    <w:rsid w:val="003E1FDA"/>
    <w:rsid w:val="003E214C"/>
    <w:rsid w:val="003E2B89"/>
    <w:rsid w:val="003E2C05"/>
    <w:rsid w:val="003E33BB"/>
    <w:rsid w:val="003E372F"/>
    <w:rsid w:val="003E3D90"/>
    <w:rsid w:val="003E400B"/>
    <w:rsid w:val="003E46AC"/>
    <w:rsid w:val="003E4841"/>
    <w:rsid w:val="003E49B2"/>
    <w:rsid w:val="003E52E7"/>
    <w:rsid w:val="003E563D"/>
    <w:rsid w:val="003E5869"/>
    <w:rsid w:val="003E5DBC"/>
    <w:rsid w:val="003E66C0"/>
    <w:rsid w:val="003E69BE"/>
    <w:rsid w:val="003E719C"/>
    <w:rsid w:val="003E7F9B"/>
    <w:rsid w:val="003F0930"/>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5D7C"/>
    <w:rsid w:val="003F6368"/>
    <w:rsid w:val="003F65E6"/>
    <w:rsid w:val="003F6B07"/>
    <w:rsid w:val="003F707C"/>
    <w:rsid w:val="00400B6B"/>
    <w:rsid w:val="00400F29"/>
    <w:rsid w:val="00400F37"/>
    <w:rsid w:val="00400F8A"/>
    <w:rsid w:val="00401370"/>
    <w:rsid w:val="00401A09"/>
    <w:rsid w:val="004023E5"/>
    <w:rsid w:val="0040283B"/>
    <w:rsid w:val="00402DEE"/>
    <w:rsid w:val="0040335F"/>
    <w:rsid w:val="00403E92"/>
    <w:rsid w:val="00403F09"/>
    <w:rsid w:val="0040412A"/>
    <w:rsid w:val="0040487B"/>
    <w:rsid w:val="00404E71"/>
    <w:rsid w:val="004055A6"/>
    <w:rsid w:val="00405630"/>
    <w:rsid w:val="00405B19"/>
    <w:rsid w:val="00406253"/>
    <w:rsid w:val="00406467"/>
    <w:rsid w:val="004065A3"/>
    <w:rsid w:val="0040660D"/>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5A"/>
    <w:rsid w:val="00415564"/>
    <w:rsid w:val="00415E23"/>
    <w:rsid w:val="00416C5B"/>
    <w:rsid w:val="004209CA"/>
    <w:rsid w:val="00420D38"/>
    <w:rsid w:val="00420E8E"/>
    <w:rsid w:val="004213CB"/>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31B"/>
    <w:rsid w:val="00425A1A"/>
    <w:rsid w:val="00425DC9"/>
    <w:rsid w:val="00425F84"/>
    <w:rsid w:val="00426025"/>
    <w:rsid w:val="00426173"/>
    <w:rsid w:val="00427A9D"/>
    <w:rsid w:val="00427AB7"/>
    <w:rsid w:val="004313DB"/>
    <w:rsid w:val="00431413"/>
    <w:rsid w:val="0043158A"/>
    <w:rsid w:val="00431839"/>
    <w:rsid w:val="00431D16"/>
    <w:rsid w:val="00431E02"/>
    <w:rsid w:val="00431E2A"/>
    <w:rsid w:val="00431FA0"/>
    <w:rsid w:val="00432049"/>
    <w:rsid w:val="00432CC3"/>
    <w:rsid w:val="00433088"/>
    <w:rsid w:val="00433DE6"/>
    <w:rsid w:val="0043457E"/>
    <w:rsid w:val="00434B9F"/>
    <w:rsid w:val="00434E4E"/>
    <w:rsid w:val="00435545"/>
    <w:rsid w:val="00435D68"/>
    <w:rsid w:val="004363C5"/>
    <w:rsid w:val="004366B4"/>
    <w:rsid w:val="00436D0D"/>
    <w:rsid w:val="0043726A"/>
    <w:rsid w:val="00437610"/>
    <w:rsid w:val="00437941"/>
    <w:rsid w:val="00437963"/>
    <w:rsid w:val="00440132"/>
    <w:rsid w:val="004405B2"/>
    <w:rsid w:val="00440DEF"/>
    <w:rsid w:val="00440F80"/>
    <w:rsid w:val="00441750"/>
    <w:rsid w:val="004421CD"/>
    <w:rsid w:val="00442242"/>
    <w:rsid w:val="00442803"/>
    <w:rsid w:val="00442E09"/>
    <w:rsid w:val="00442FB3"/>
    <w:rsid w:val="004441E2"/>
    <w:rsid w:val="0044466C"/>
    <w:rsid w:val="00444BD2"/>
    <w:rsid w:val="00445219"/>
    <w:rsid w:val="0044537E"/>
    <w:rsid w:val="0044647F"/>
    <w:rsid w:val="004464C3"/>
    <w:rsid w:val="00446637"/>
    <w:rsid w:val="00446812"/>
    <w:rsid w:val="00446CC8"/>
    <w:rsid w:val="00447775"/>
    <w:rsid w:val="004502DD"/>
    <w:rsid w:val="0045045F"/>
    <w:rsid w:val="004505D4"/>
    <w:rsid w:val="00450828"/>
    <w:rsid w:val="0045134F"/>
    <w:rsid w:val="00451E00"/>
    <w:rsid w:val="00452A29"/>
    <w:rsid w:val="004534A9"/>
    <w:rsid w:val="00453A3F"/>
    <w:rsid w:val="00454153"/>
    <w:rsid w:val="004547B4"/>
    <w:rsid w:val="00454C93"/>
    <w:rsid w:val="0045546E"/>
    <w:rsid w:val="00455861"/>
    <w:rsid w:val="004572CD"/>
    <w:rsid w:val="004573A6"/>
    <w:rsid w:val="0045786D"/>
    <w:rsid w:val="004604BC"/>
    <w:rsid w:val="00461013"/>
    <w:rsid w:val="004612F9"/>
    <w:rsid w:val="0046239D"/>
    <w:rsid w:val="0046271D"/>
    <w:rsid w:val="00462D38"/>
    <w:rsid w:val="00463965"/>
    <w:rsid w:val="00463DC4"/>
    <w:rsid w:val="00463F5A"/>
    <w:rsid w:val="0046553C"/>
    <w:rsid w:val="00465C57"/>
    <w:rsid w:val="00466123"/>
    <w:rsid w:val="00466810"/>
    <w:rsid w:val="00466BDD"/>
    <w:rsid w:val="00466F15"/>
    <w:rsid w:val="00467A3F"/>
    <w:rsid w:val="00467E9F"/>
    <w:rsid w:val="004701B9"/>
    <w:rsid w:val="00470B86"/>
    <w:rsid w:val="004711D4"/>
    <w:rsid w:val="004711E2"/>
    <w:rsid w:val="004719EA"/>
    <w:rsid w:val="00471E3B"/>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351"/>
    <w:rsid w:val="0048297D"/>
    <w:rsid w:val="00482BF2"/>
    <w:rsid w:val="004831CD"/>
    <w:rsid w:val="00483334"/>
    <w:rsid w:val="00483BDB"/>
    <w:rsid w:val="00483C24"/>
    <w:rsid w:val="00484759"/>
    <w:rsid w:val="00484843"/>
    <w:rsid w:val="00485896"/>
    <w:rsid w:val="00485DA0"/>
    <w:rsid w:val="00486122"/>
    <w:rsid w:val="0048694B"/>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6850"/>
    <w:rsid w:val="00497313"/>
    <w:rsid w:val="004973D4"/>
    <w:rsid w:val="004978EE"/>
    <w:rsid w:val="00497E40"/>
    <w:rsid w:val="004A0039"/>
    <w:rsid w:val="004A0421"/>
    <w:rsid w:val="004A06C5"/>
    <w:rsid w:val="004A0A22"/>
    <w:rsid w:val="004A0AA7"/>
    <w:rsid w:val="004A1B18"/>
    <w:rsid w:val="004A2BC1"/>
    <w:rsid w:val="004A2C74"/>
    <w:rsid w:val="004A3239"/>
    <w:rsid w:val="004A4434"/>
    <w:rsid w:val="004A4518"/>
    <w:rsid w:val="004A49D2"/>
    <w:rsid w:val="004A49EA"/>
    <w:rsid w:val="004A4CC5"/>
    <w:rsid w:val="004A4F77"/>
    <w:rsid w:val="004A5113"/>
    <w:rsid w:val="004A544E"/>
    <w:rsid w:val="004A6A8A"/>
    <w:rsid w:val="004A6E10"/>
    <w:rsid w:val="004B0686"/>
    <w:rsid w:val="004B0A66"/>
    <w:rsid w:val="004B116D"/>
    <w:rsid w:val="004B21E6"/>
    <w:rsid w:val="004B2210"/>
    <w:rsid w:val="004B2CA6"/>
    <w:rsid w:val="004B2F38"/>
    <w:rsid w:val="004B3156"/>
    <w:rsid w:val="004B3755"/>
    <w:rsid w:val="004B3919"/>
    <w:rsid w:val="004B3A70"/>
    <w:rsid w:val="004B3AD0"/>
    <w:rsid w:val="004B4166"/>
    <w:rsid w:val="004B57CC"/>
    <w:rsid w:val="004B6341"/>
    <w:rsid w:val="004B6377"/>
    <w:rsid w:val="004B669A"/>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33"/>
    <w:rsid w:val="004C3D3F"/>
    <w:rsid w:val="004C530A"/>
    <w:rsid w:val="004C5A6A"/>
    <w:rsid w:val="004C5D5B"/>
    <w:rsid w:val="004C7256"/>
    <w:rsid w:val="004C7450"/>
    <w:rsid w:val="004C75CD"/>
    <w:rsid w:val="004D0070"/>
    <w:rsid w:val="004D020D"/>
    <w:rsid w:val="004D058C"/>
    <w:rsid w:val="004D05A2"/>
    <w:rsid w:val="004D087A"/>
    <w:rsid w:val="004D0F38"/>
    <w:rsid w:val="004D106F"/>
    <w:rsid w:val="004D11B5"/>
    <w:rsid w:val="004D11FE"/>
    <w:rsid w:val="004D1B94"/>
    <w:rsid w:val="004D1C04"/>
    <w:rsid w:val="004D3F37"/>
    <w:rsid w:val="004D55EF"/>
    <w:rsid w:val="004D578C"/>
    <w:rsid w:val="004D602D"/>
    <w:rsid w:val="004D684C"/>
    <w:rsid w:val="004D7B88"/>
    <w:rsid w:val="004E005F"/>
    <w:rsid w:val="004E04A6"/>
    <w:rsid w:val="004E094F"/>
    <w:rsid w:val="004E0F9A"/>
    <w:rsid w:val="004E1255"/>
    <w:rsid w:val="004E1A0E"/>
    <w:rsid w:val="004E1A5B"/>
    <w:rsid w:val="004E25BF"/>
    <w:rsid w:val="004E3559"/>
    <w:rsid w:val="004E3B0F"/>
    <w:rsid w:val="004E3BA8"/>
    <w:rsid w:val="004E3E32"/>
    <w:rsid w:val="004E462B"/>
    <w:rsid w:val="004E47BA"/>
    <w:rsid w:val="004E47F8"/>
    <w:rsid w:val="004E4952"/>
    <w:rsid w:val="004E581D"/>
    <w:rsid w:val="004E5834"/>
    <w:rsid w:val="004E58E1"/>
    <w:rsid w:val="004E5946"/>
    <w:rsid w:val="004E5BA4"/>
    <w:rsid w:val="004E6C71"/>
    <w:rsid w:val="004E76FB"/>
    <w:rsid w:val="004E788A"/>
    <w:rsid w:val="004E7DD8"/>
    <w:rsid w:val="004F11D2"/>
    <w:rsid w:val="004F1797"/>
    <w:rsid w:val="004F1A6B"/>
    <w:rsid w:val="004F1D3E"/>
    <w:rsid w:val="004F2770"/>
    <w:rsid w:val="004F2780"/>
    <w:rsid w:val="004F2BD9"/>
    <w:rsid w:val="004F2F03"/>
    <w:rsid w:val="004F34C3"/>
    <w:rsid w:val="004F3EC5"/>
    <w:rsid w:val="004F3F5F"/>
    <w:rsid w:val="004F43B7"/>
    <w:rsid w:val="004F5123"/>
    <w:rsid w:val="004F5198"/>
    <w:rsid w:val="004F5D57"/>
    <w:rsid w:val="004F6583"/>
    <w:rsid w:val="004F67F7"/>
    <w:rsid w:val="004F6D6D"/>
    <w:rsid w:val="004F79DC"/>
    <w:rsid w:val="004F7AC9"/>
    <w:rsid w:val="005010EC"/>
    <w:rsid w:val="00501114"/>
    <w:rsid w:val="00501255"/>
    <w:rsid w:val="00501C55"/>
    <w:rsid w:val="00501DF5"/>
    <w:rsid w:val="00502B39"/>
    <w:rsid w:val="00502BCB"/>
    <w:rsid w:val="00502D6F"/>
    <w:rsid w:val="00503191"/>
    <w:rsid w:val="0050377B"/>
    <w:rsid w:val="00503A91"/>
    <w:rsid w:val="00503CE0"/>
    <w:rsid w:val="0050425E"/>
    <w:rsid w:val="00504260"/>
    <w:rsid w:val="00504811"/>
    <w:rsid w:val="0050501C"/>
    <w:rsid w:val="005054EC"/>
    <w:rsid w:val="00505939"/>
    <w:rsid w:val="00505FFF"/>
    <w:rsid w:val="005075B8"/>
    <w:rsid w:val="00507A7B"/>
    <w:rsid w:val="00510403"/>
    <w:rsid w:val="00510ADA"/>
    <w:rsid w:val="00510B04"/>
    <w:rsid w:val="005111D1"/>
    <w:rsid w:val="00511F02"/>
    <w:rsid w:val="00512244"/>
    <w:rsid w:val="00512980"/>
    <w:rsid w:val="00512A32"/>
    <w:rsid w:val="00512AC0"/>
    <w:rsid w:val="00513153"/>
    <w:rsid w:val="00513EE8"/>
    <w:rsid w:val="00514D60"/>
    <w:rsid w:val="00515155"/>
    <w:rsid w:val="00515B5E"/>
    <w:rsid w:val="00516EA0"/>
    <w:rsid w:val="0051799E"/>
    <w:rsid w:val="00521075"/>
    <w:rsid w:val="005215C7"/>
    <w:rsid w:val="0052218C"/>
    <w:rsid w:val="005224D5"/>
    <w:rsid w:val="0052290A"/>
    <w:rsid w:val="00522AAF"/>
    <w:rsid w:val="00522B14"/>
    <w:rsid w:val="00522C5E"/>
    <w:rsid w:val="00522F94"/>
    <w:rsid w:val="00523D5F"/>
    <w:rsid w:val="005245D8"/>
    <w:rsid w:val="005256C4"/>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583"/>
    <w:rsid w:val="005355F7"/>
    <w:rsid w:val="005358C3"/>
    <w:rsid w:val="00535A5E"/>
    <w:rsid w:val="00535F9D"/>
    <w:rsid w:val="0053638C"/>
    <w:rsid w:val="00536637"/>
    <w:rsid w:val="00536D12"/>
    <w:rsid w:val="005372B5"/>
    <w:rsid w:val="005373E5"/>
    <w:rsid w:val="00537416"/>
    <w:rsid w:val="00537FEB"/>
    <w:rsid w:val="005410AD"/>
    <w:rsid w:val="005412D7"/>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239B"/>
    <w:rsid w:val="005529DC"/>
    <w:rsid w:val="00552B55"/>
    <w:rsid w:val="005543C7"/>
    <w:rsid w:val="0055471E"/>
    <w:rsid w:val="00554806"/>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212A"/>
    <w:rsid w:val="00562AD2"/>
    <w:rsid w:val="00562B40"/>
    <w:rsid w:val="00562D28"/>
    <w:rsid w:val="00562DB5"/>
    <w:rsid w:val="005631B5"/>
    <w:rsid w:val="005637A6"/>
    <w:rsid w:val="00563C8F"/>
    <w:rsid w:val="00564825"/>
    <w:rsid w:val="00564BAF"/>
    <w:rsid w:val="00564D43"/>
    <w:rsid w:val="005650E4"/>
    <w:rsid w:val="005651A6"/>
    <w:rsid w:val="0056566D"/>
    <w:rsid w:val="00565C13"/>
    <w:rsid w:val="00565FF9"/>
    <w:rsid w:val="00566418"/>
    <w:rsid w:val="005664B1"/>
    <w:rsid w:val="005665A5"/>
    <w:rsid w:val="00566AB9"/>
    <w:rsid w:val="00566E67"/>
    <w:rsid w:val="00570251"/>
    <w:rsid w:val="00570A8F"/>
    <w:rsid w:val="00570D4F"/>
    <w:rsid w:val="00570F60"/>
    <w:rsid w:val="005713B1"/>
    <w:rsid w:val="005716A1"/>
    <w:rsid w:val="00571A42"/>
    <w:rsid w:val="00571C7F"/>
    <w:rsid w:val="00571C9D"/>
    <w:rsid w:val="00572A00"/>
    <w:rsid w:val="00573520"/>
    <w:rsid w:val="00573AA2"/>
    <w:rsid w:val="00574755"/>
    <w:rsid w:val="005750B9"/>
    <w:rsid w:val="00575557"/>
    <w:rsid w:val="00575B49"/>
    <w:rsid w:val="00576486"/>
    <w:rsid w:val="00576628"/>
    <w:rsid w:val="0057695C"/>
    <w:rsid w:val="00576B7B"/>
    <w:rsid w:val="0057709F"/>
    <w:rsid w:val="00580007"/>
    <w:rsid w:val="005802C5"/>
    <w:rsid w:val="0058062D"/>
    <w:rsid w:val="00580677"/>
    <w:rsid w:val="0058073E"/>
    <w:rsid w:val="005807AF"/>
    <w:rsid w:val="005809DF"/>
    <w:rsid w:val="00581089"/>
    <w:rsid w:val="00581A9B"/>
    <w:rsid w:val="005838EB"/>
    <w:rsid w:val="00583C1B"/>
    <w:rsid w:val="00583C87"/>
    <w:rsid w:val="00584584"/>
    <w:rsid w:val="005848DC"/>
    <w:rsid w:val="00584954"/>
    <w:rsid w:val="00584FDE"/>
    <w:rsid w:val="0058528C"/>
    <w:rsid w:val="00585407"/>
    <w:rsid w:val="00585BA1"/>
    <w:rsid w:val="0058608F"/>
    <w:rsid w:val="00586508"/>
    <w:rsid w:val="00587B27"/>
    <w:rsid w:val="00587CD0"/>
    <w:rsid w:val="005901BA"/>
    <w:rsid w:val="00590590"/>
    <w:rsid w:val="00590751"/>
    <w:rsid w:val="005908CA"/>
    <w:rsid w:val="00591448"/>
    <w:rsid w:val="005914E6"/>
    <w:rsid w:val="0059173E"/>
    <w:rsid w:val="005919FB"/>
    <w:rsid w:val="00591A4B"/>
    <w:rsid w:val="00591C9E"/>
    <w:rsid w:val="00591FEC"/>
    <w:rsid w:val="005922B7"/>
    <w:rsid w:val="005923F7"/>
    <w:rsid w:val="00592DAF"/>
    <w:rsid w:val="00593295"/>
    <w:rsid w:val="00593936"/>
    <w:rsid w:val="00593957"/>
    <w:rsid w:val="005939A6"/>
    <w:rsid w:val="00593FA1"/>
    <w:rsid w:val="00594898"/>
    <w:rsid w:val="00594F25"/>
    <w:rsid w:val="00596198"/>
    <w:rsid w:val="005962A4"/>
    <w:rsid w:val="00596FAE"/>
    <w:rsid w:val="005971E4"/>
    <w:rsid w:val="005974F7"/>
    <w:rsid w:val="00597EBD"/>
    <w:rsid w:val="005A04F8"/>
    <w:rsid w:val="005A06CB"/>
    <w:rsid w:val="005A0CFF"/>
    <w:rsid w:val="005A102D"/>
    <w:rsid w:val="005A15B7"/>
    <w:rsid w:val="005A17B9"/>
    <w:rsid w:val="005A1A32"/>
    <w:rsid w:val="005A1B4C"/>
    <w:rsid w:val="005A1EC0"/>
    <w:rsid w:val="005A20DA"/>
    <w:rsid w:val="005A2123"/>
    <w:rsid w:val="005A27F4"/>
    <w:rsid w:val="005A3510"/>
    <w:rsid w:val="005A3CB6"/>
    <w:rsid w:val="005A424B"/>
    <w:rsid w:val="005A4560"/>
    <w:rsid w:val="005A472E"/>
    <w:rsid w:val="005A4865"/>
    <w:rsid w:val="005A4BD1"/>
    <w:rsid w:val="005A52B0"/>
    <w:rsid w:val="005A5820"/>
    <w:rsid w:val="005A754A"/>
    <w:rsid w:val="005A7CE5"/>
    <w:rsid w:val="005B092B"/>
    <w:rsid w:val="005B0E8E"/>
    <w:rsid w:val="005B16A4"/>
    <w:rsid w:val="005B1906"/>
    <w:rsid w:val="005B2BF1"/>
    <w:rsid w:val="005B2C7B"/>
    <w:rsid w:val="005B3ECA"/>
    <w:rsid w:val="005B3F7E"/>
    <w:rsid w:val="005B40B6"/>
    <w:rsid w:val="005B4890"/>
    <w:rsid w:val="005B48F0"/>
    <w:rsid w:val="005B631C"/>
    <w:rsid w:val="005B63DD"/>
    <w:rsid w:val="005B6733"/>
    <w:rsid w:val="005B7089"/>
    <w:rsid w:val="005B7644"/>
    <w:rsid w:val="005C0150"/>
    <w:rsid w:val="005C0902"/>
    <w:rsid w:val="005C0F91"/>
    <w:rsid w:val="005C13E8"/>
    <w:rsid w:val="005C1E6D"/>
    <w:rsid w:val="005C1EDD"/>
    <w:rsid w:val="005C2019"/>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755"/>
    <w:rsid w:val="005C6BE8"/>
    <w:rsid w:val="005C7045"/>
    <w:rsid w:val="005C71B1"/>
    <w:rsid w:val="005C7CCB"/>
    <w:rsid w:val="005C7DD3"/>
    <w:rsid w:val="005D0375"/>
    <w:rsid w:val="005D0E44"/>
    <w:rsid w:val="005D0EE8"/>
    <w:rsid w:val="005D14E9"/>
    <w:rsid w:val="005D21DB"/>
    <w:rsid w:val="005D25B3"/>
    <w:rsid w:val="005D25DE"/>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BD5"/>
    <w:rsid w:val="005E5340"/>
    <w:rsid w:val="005E5A27"/>
    <w:rsid w:val="005E668E"/>
    <w:rsid w:val="005E7432"/>
    <w:rsid w:val="005E7524"/>
    <w:rsid w:val="005E769A"/>
    <w:rsid w:val="005E7CDE"/>
    <w:rsid w:val="005F141F"/>
    <w:rsid w:val="005F17FB"/>
    <w:rsid w:val="005F1BFB"/>
    <w:rsid w:val="005F206E"/>
    <w:rsid w:val="005F279F"/>
    <w:rsid w:val="005F292D"/>
    <w:rsid w:val="005F2D04"/>
    <w:rsid w:val="005F329F"/>
    <w:rsid w:val="005F348E"/>
    <w:rsid w:val="005F3639"/>
    <w:rsid w:val="005F3780"/>
    <w:rsid w:val="005F3BFA"/>
    <w:rsid w:val="005F3C1F"/>
    <w:rsid w:val="005F43FF"/>
    <w:rsid w:val="005F5352"/>
    <w:rsid w:val="005F556E"/>
    <w:rsid w:val="005F64E9"/>
    <w:rsid w:val="005F6D55"/>
    <w:rsid w:val="005F70CC"/>
    <w:rsid w:val="005F722C"/>
    <w:rsid w:val="005F7922"/>
    <w:rsid w:val="005F7B46"/>
    <w:rsid w:val="00600132"/>
    <w:rsid w:val="006007AC"/>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CD9"/>
    <w:rsid w:val="00607E38"/>
    <w:rsid w:val="00607EE0"/>
    <w:rsid w:val="006103E4"/>
    <w:rsid w:val="006106D3"/>
    <w:rsid w:val="00610B5F"/>
    <w:rsid w:val="00611084"/>
    <w:rsid w:val="00612270"/>
    <w:rsid w:val="00612453"/>
    <w:rsid w:val="006126AA"/>
    <w:rsid w:val="006129D5"/>
    <w:rsid w:val="00613091"/>
    <w:rsid w:val="0061321A"/>
    <w:rsid w:val="006136AC"/>
    <w:rsid w:val="00613930"/>
    <w:rsid w:val="0061440B"/>
    <w:rsid w:val="0061475B"/>
    <w:rsid w:val="00614EAE"/>
    <w:rsid w:val="006152E4"/>
    <w:rsid w:val="0061596A"/>
    <w:rsid w:val="00615B47"/>
    <w:rsid w:val="00616117"/>
    <w:rsid w:val="00616DB0"/>
    <w:rsid w:val="00617111"/>
    <w:rsid w:val="00617622"/>
    <w:rsid w:val="00617B2E"/>
    <w:rsid w:val="00620F35"/>
    <w:rsid w:val="00621146"/>
    <w:rsid w:val="006213BE"/>
    <w:rsid w:val="00621FC6"/>
    <w:rsid w:val="00622030"/>
    <w:rsid w:val="006226DE"/>
    <w:rsid w:val="006234D2"/>
    <w:rsid w:val="006239E7"/>
    <w:rsid w:val="006245FC"/>
    <w:rsid w:val="0062486F"/>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883"/>
    <w:rsid w:val="00631A72"/>
    <w:rsid w:val="00631C43"/>
    <w:rsid w:val="0063249A"/>
    <w:rsid w:val="0063380F"/>
    <w:rsid w:val="006339A6"/>
    <w:rsid w:val="00633A30"/>
    <w:rsid w:val="00633F54"/>
    <w:rsid w:val="00634D77"/>
    <w:rsid w:val="00634EC6"/>
    <w:rsid w:val="00635028"/>
    <w:rsid w:val="0063545D"/>
    <w:rsid w:val="00635943"/>
    <w:rsid w:val="00635E0A"/>
    <w:rsid w:val="0063671B"/>
    <w:rsid w:val="00636AFB"/>
    <w:rsid w:val="00636CDE"/>
    <w:rsid w:val="00637094"/>
    <w:rsid w:val="006375C4"/>
    <w:rsid w:val="0063785A"/>
    <w:rsid w:val="006379B2"/>
    <w:rsid w:val="0064062F"/>
    <w:rsid w:val="006409F3"/>
    <w:rsid w:val="00640FA2"/>
    <w:rsid w:val="006413BF"/>
    <w:rsid w:val="0064156D"/>
    <w:rsid w:val="00642165"/>
    <w:rsid w:val="00642933"/>
    <w:rsid w:val="00642BAA"/>
    <w:rsid w:val="00642CC0"/>
    <w:rsid w:val="00642F29"/>
    <w:rsid w:val="00643175"/>
    <w:rsid w:val="006433B0"/>
    <w:rsid w:val="006434E4"/>
    <w:rsid w:val="006435ED"/>
    <w:rsid w:val="0064360C"/>
    <w:rsid w:val="0064383C"/>
    <w:rsid w:val="00643980"/>
    <w:rsid w:val="0064415F"/>
    <w:rsid w:val="006448D7"/>
    <w:rsid w:val="00644D44"/>
    <w:rsid w:val="00644DE1"/>
    <w:rsid w:val="0064500D"/>
    <w:rsid w:val="00645238"/>
    <w:rsid w:val="00645373"/>
    <w:rsid w:val="00645E5D"/>
    <w:rsid w:val="00646D76"/>
    <w:rsid w:val="00647F84"/>
    <w:rsid w:val="006520D9"/>
    <w:rsid w:val="006524BE"/>
    <w:rsid w:val="00653227"/>
    <w:rsid w:val="006532C7"/>
    <w:rsid w:val="006536FD"/>
    <w:rsid w:val="0065488D"/>
    <w:rsid w:val="006548F9"/>
    <w:rsid w:val="00654C79"/>
    <w:rsid w:val="00654DC3"/>
    <w:rsid w:val="0065518F"/>
    <w:rsid w:val="00655386"/>
    <w:rsid w:val="00655947"/>
    <w:rsid w:val="00655FE4"/>
    <w:rsid w:val="00656330"/>
    <w:rsid w:val="006567BC"/>
    <w:rsid w:val="00656C46"/>
    <w:rsid w:val="00657187"/>
    <w:rsid w:val="006576AB"/>
    <w:rsid w:val="00660103"/>
    <w:rsid w:val="00661BC0"/>
    <w:rsid w:val="00661FEF"/>
    <w:rsid w:val="006630FA"/>
    <w:rsid w:val="00663728"/>
    <w:rsid w:val="00663E69"/>
    <w:rsid w:val="0066456F"/>
    <w:rsid w:val="00664D22"/>
    <w:rsid w:val="00664F62"/>
    <w:rsid w:val="00665005"/>
    <w:rsid w:val="00665E47"/>
    <w:rsid w:val="00666902"/>
    <w:rsid w:val="00666980"/>
    <w:rsid w:val="006669AC"/>
    <w:rsid w:val="0066708C"/>
    <w:rsid w:val="00667804"/>
    <w:rsid w:val="006701DB"/>
    <w:rsid w:val="006705A2"/>
    <w:rsid w:val="00670C1C"/>
    <w:rsid w:val="00671CF6"/>
    <w:rsid w:val="006722AF"/>
    <w:rsid w:val="00673620"/>
    <w:rsid w:val="00673937"/>
    <w:rsid w:val="00673DD9"/>
    <w:rsid w:val="00673F31"/>
    <w:rsid w:val="00675008"/>
    <w:rsid w:val="00675394"/>
    <w:rsid w:val="00675D46"/>
    <w:rsid w:val="00675DC1"/>
    <w:rsid w:val="00675EFE"/>
    <w:rsid w:val="00676267"/>
    <w:rsid w:val="00676622"/>
    <w:rsid w:val="00676BA6"/>
    <w:rsid w:val="0067736A"/>
    <w:rsid w:val="006776BD"/>
    <w:rsid w:val="00677B80"/>
    <w:rsid w:val="00677C4C"/>
    <w:rsid w:val="00680793"/>
    <w:rsid w:val="006807DD"/>
    <w:rsid w:val="00680930"/>
    <w:rsid w:val="00680B14"/>
    <w:rsid w:val="00680F42"/>
    <w:rsid w:val="006816DD"/>
    <w:rsid w:val="00681B1A"/>
    <w:rsid w:val="006820E8"/>
    <w:rsid w:val="0068213B"/>
    <w:rsid w:val="00682324"/>
    <w:rsid w:val="006830A3"/>
    <w:rsid w:val="00683316"/>
    <w:rsid w:val="006833D1"/>
    <w:rsid w:val="00683D39"/>
    <w:rsid w:val="00684E5E"/>
    <w:rsid w:val="00685325"/>
    <w:rsid w:val="006855A7"/>
    <w:rsid w:val="00685884"/>
    <w:rsid w:val="006858AA"/>
    <w:rsid w:val="00685B7B"/>
    <w:rsid w:val="0068613C"/>
    <w:rsid w:val="00686806"/>
    <w:rsid w:val="00686C40"/>
    <w:rsid w:val="00686CFD"/>
    <w:rsid w:val="00686FD9"/>
    <w:rsid w:val="006875A4"/>
    <w:rsid w:val="00687860"/>
    <w:rsid w:val="00690262"/>
    <w:rsid w:val="0069031D"/>
    <w:rsid w:val="006903E5"/>
    <w:rsid w:val="00690451"/>
    <w:rsid w:val="00690AC0"/>
    <w:rsid w:val="006912D7"/>
    <w:rsid w:val="00691685"/>
    <w:rsid w:val="00691DC7"/>
    <w:rsid w:val="00691FCB"/>
    <w:rsid w:val="00692773"/>
    <w:rsid w:val="006927E9"/>
    <w:rsid w:val="006928DC"/>
    <w:rsid w:val="00692B2A"/>
    <w:rsid w:val="006934BB"/>
    <w:rsid w:val="00693C9E"/>
    <w:rsid w:val="0069457A"/>
    <w:rsid w:val="00694A4D"/>
    <w:rsid w:val="00694EEC"/>
    <w:rsid w:val="006954D1"/>
    <w:rsid w:val="0069640C"/>
    <w:rsid w:val="00696585"/>
    <w:rsid w:val="00696897"/>
    <w:rsid w:val="0069738F"/>
    <w:rsid w:val="006976CD"/>
    <w:rsid w:val="006978B0"/>
    <w:rsid w:val="00697973"/>
    <w:rsid w:val="00697C59"/>
    <w:rsid w:val="006A0D18"/>
    <w:rsid w:val="006A0D80"/>
    <w:rsid w:val="006A0DA1"/>
    <w:rsid w:val="006A11E0"/>
    <w:rsid w:val="006A12AE"/>
    <w:rsid w:val="006A1445"/>
    <w:rsid w:val="006A145A"/>
    <w:rsid w:val="006A232D"/>
    <w:rsid w:val="006A24B4"/>
    <w:rsid w:val="006A260C"/>
    <w:rsid w:val="006A29EE"/>
    <w:rsid w:val="006A2AEF"/>
    <w:rsid w:val="006A3579"/>
    <w:rsid w:val="006A3778"/>
    <w:rsid w:val="006A47C9"/>
    <w:rsid w:val="006A4D68"/>
    <w:rsid w:val="006A533F"/>
    <w:rsid w:val="006A599F"/>
    <w:rsid w:val="006A5D93"/>
    <w:rsid w:val="006A626E"/>
    <w:rsid w:val="006A673A"/>
    <w:rsid w:val="006A6A55"/>
    <w:rsid w:val="006A6A6E"/>
    <w:rsid w:val="006A6DF0"/>
    <w:rsid w:val="006A73C9"/>
    <w:rsid w:val="006A7601"/>
    <w:rsid w:val="006A77D1"/>
    <w:rsid w:val="006B06E1"/>
    <w:rsid w:val="006B09ED"/>
    <w:rsid w:val="006B1718"/>
    <w:rsid w:val="006B19C4"/>
    <w:rsid w:val="006B2683"/>
    <w:rsid w:val="006B2E4E"/>
    <w:rsid w:val="006B3229"/>
    <w:rsid w:val="006B3CBD"/>
    <w:rsid w:val="006B3EEB"/>
    <w:rsid w:val="006B49CF"/>
    <w:rsid w:val="006B4A6D"/>
    <w:rsid w:val="006B517A"/>
    <w:rsid w:val="006B5A7C"/>
    <w:rsid w:val="006B5BFC"/>
    <w:rsid w:val="006B6C18"/>
    <w:rsid w:val="006B6CCB"/>
    <w:rsid w:val="006B6D7E"/>
    <w:rsid w:val="006B70BE"/>
    <w:rsid w:val="006B7568"/>
    <w:rsid w:val="006B7842"/>
    <w:rsid w:val="006B7939"/>
    <w:rsid w:val="006C04E8"/>
    <w:rsid w:val="006C0949"/>
    <w:rsid w:val="006C0ABA"/>
    <w:rsid w:val="006C151C"/>
    <w:rsid w:val="006C1BB8"/>
    <w:rsid w:val="006C2DF1"/>
    <w:rsid w:val="006C3073"/>
    <w:rsid w:val="006C3699"/>
    <w:rsid w:val="006C398C"/>
    <w:rsid w:val="006C3E00"/>
    <w:rsid w:val="006C4254"/>
    <w:rsid w:val="006C46FC"/>
    <w:rsid w:val="006C481D"/>
    <w:rsid w:val="006C48F5"/>
    <w:rsid w:val="006C509C"/>
    <w:rsid w:val="006C5CB2"/>
    <w:rsid w:val="006C5EB5"/>
    <w:rsid w:val="006C655E"/>
    <w:rsid w:val="006C6743"/>
    <w:rsid w:val="006C6CC0"/>
    <w:rsid w:val="006C7617"/>
    <w:rsid w:val="006D02E3"/>
    <w:rsid w:val="006D0510"/>
    <w:rsid w:val="006D0931"/>
    <w:rsid w:val="006D0B57"/>
    <w:rsid w:val="006D104F"/>
    <w:rsid w:val="006D1184"/>
    <w:rsid w:val="006D1CFC"/>
    <w:rsid w:val="006D2172"/>
    <w:rsid w:val="006D2509"/>
    <w:rsid w:val="006D277F"/>
    <w:rsid w:val="006D2E5C"/>
    <w:rsid w:val="006D351E"/>
    <w:rsid w:val="006D3C8B"/>
    <w:rsid w:val="006D41C5"/>
    <w:rsid w:val="006D4442"/>
    <w:rsid w:val="006D4449"/>
    <w:rsid w:val="006D4486"/>
    <w:rsid w:val="006D45A8"/>
    <w:rsid w:val="006D45C8"/>
    <w:rsid w:val="006D4FBE"/>
    <w:rsid w:val="006D50A9"/>
    <w:rsid w:val="006D59A1"/>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26"/>
    <w:rsid w:val="006E098B"/>
    <w:rsid w:val="006E12DC"/>
    <w:rsid w:val="006E21B9"/>
    <w:rsid w:val="006E2A6B"/>
    <w:rsid w:val="006E2C93"/>
    <w:rsid w:val="006E2F7B"/>
    <w:rsid w:val="006E351E"/>
    <w:rsid w:val="006E39A7"/>
    <w:rsid w:val="006E4351"/>
    <w:rsid w:val="006E45DD"/>
    <w:rsid w:val="006E4814"/>
    <w:rsid w:val="006E5011"/>
    <w:rsid w:val="006E541B"/>
    <w:rsid w:val="006E5492"/>
    <w:rsid w:val="006E5551"/>
    <w:rsid w:val="006E59FB"/>
    <w:rsid w:val="006E5BC3"/>
    <w:rsid w:val="006E718A"/>
    <w:rsid w:val="006E74AF"/>
    <w:rsid w:val="006E75A4"/>
    <w:rsid w:val="006E7A38"/>
    <w:rsid w:val="006F1059"/>
    <w:rsid w:val="006F1382"/>
    <w:rsid w:val="006F197C"/>
    <w:rsid w:val="006F1A4B"/>
    <w:rsid w:val="006F1EB4"/>
    <w:rsid w:val="006F2E37"/>
    <w:rsid w:val="006F3026"/>
    <w:rsid w:val="006F36C0"/>
    <w:rsid w:val="006F467E"/>
    <w:rsid w:val="006F5154"/>
    <w:rsid w:val="006F5CB5"/>
    <w:rsid w:val="006F5F0F"/>
    <w:rsid w:val="006F622C"/>
    <w:rsid w:val="006F7BA1"/>
    <w:rsid w:val="00700038"/>
    <w:rsid w:val="00700097"/>
    <w:rsid w:val="007016BD"/>
    <w:rsid w:val="0070223D"/>
    <w:rsid w:val="00702BB3"/>
    <w:rsid w:val="00703C95"/>
    <w:rsid w:val="00705877"/>
    <w:rsid w:val="00705A93"/>
    <w:rsid w:val="007066EB"/>
    <w:rsid w:val="007069C6"/>
    <w:rsid w:val="007079F2"/>
    <w:rsid w:val="00707BA0"/>
    <w:rsid w:val="0071000A"/>
    <w:rsid w:val="0071046A"/>
    <w:rsid w:val="00710499"/>
    <w:rsid w:val="007105AA"/>
    <w:rsid w:val="007106E0"/>
    <w:rsid w:val="007107AE"/>
    <w:rsid w:val="00710893"/>
    <w:rsid w:val="00710C22"/>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B00"/>
    <w:rsid w:val="00713B90"/>
    <w:rsid w:val="00713D39"/>
    <w:rsid w:val="00714F49"/>
    <w:rsid w:val="00715120"/>
    <w:rsid w:val="007157F1"/>
    <w:rsid w:val="00715CE6"/>
    <w:rsid w:val="00715DD0"/>
    <w:rsid w:val="00715E05"/>
    <w:rsid w:val="00715F5B"/>
    <w:rsid w:val="00716163"/>
    <w:rsid w:val="0071721A"/>
    <w:rsid w:val="007173C4"/>
    <w:rsid w:val="007202AB"/>
    <w:rsid w:val="00720796"/>
    <w:rsid w:val="007210E3"/>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4D1B"/>
    <w:rsid w:val="007252F6"/>
    <w:rsid w:val="00725EB0"/>
    <w:rsid w:val="007263DB"/>
    <w:rsid w:val="007269A6"/>
    <w:rsid w:val="00726A48"/>
    <w:rsid w:val="00726CDA"/>
    <w:rsid w:val="00726D74"/>
    <w:rsid w:val="00727347"/>
    <w:rsid w:val="007308B9"/>
    <w:rsid w:val="00730A1E"/>
    <w:rsid w:val="0073143E"/>
    <w:rsid w:val="00731B5E"/>
    <w:rsid w:val="00731C35"/>
    <w:rsid w:val="00731EA1"/>
    <w:rsid w:val="00732111"/>
    <w:rsid w:val="007324D6"/>
    <w:rsid w:val="007326F2"/>
    <w:rsid w:val="00732AE1"/>
    <w:rsid w:val="00733003"/>
    <w:rsid w:val="007336DA"/>
    <w:rsid w:val="00733D65"/>
    <w:rsid w:val="007343A4"/>
    <w:rsid w:val="00734851"/>
    <w:rsid w:val="00734B8E"/>
    <w:rsid w:val="00735289"/>
    <w:rsid w:val="0073536F"/>
    <w:rsid w:val="007358C4"/>
    <w:rsid w:val="00735D34"/>
    <w:rsid w:val="00736203"/>
    <w:rsid w:val="007368F3"/>
    <w:rsid w:val="00736B5A"/>
    <w:rsid w:val="00736B7E"/>
    <w:rsid w:val="00737E2E"/>
    <w:rsid w:val="007405B9"/>
    <w:rsid w:val="00740A4C"/>
    <w:rsid w:val="00740C6B"/>
    <w:rsid w:val="00740E93"/>
    <w:rsid w:val="00740ED9"/>
    <w:rsid w:val="00741D42"/>
    <w:rsid w:val="00742AF2"/>
    <w:rsid w:val="007434F7"/>
    <w:rsid w:val="00743CFC"/>
    <w:rsid w:val="00744076"/>
    <w:rsid w:val="0074430C"/>
    <w:rsid w:val="00744CB2"/>
    <w:rsid w:val="00745138"/>
    <w:rsid w:val="00746357"/>
    <w:rsid w:val="00746432"/>
    <w:rsid w:val="00746B5C"/>
    <w:rsid w:val="00746D35"/>
    <w:rsid w:val="00746F83"/>
    <w:rsid w:val="0074742C"/>
    <w:rsid w:val="00750473"/>
    <w:rsid w:val="00750581"/>
    <w:rsid w:val="007515A7"/>
    <w:rsid w:val="0075210D"/>
    <w:rsid w:val="00752885"/>
    <w:rsid w:val="007531C7"/>
    <w:rsid w:val="00753461"/>
    <w:rsid w:val="0075364D"/>
    <w:rsid w:val="00753BB4"/>
    <w:rsid w:val="007554DF"/>
    <w:rsid w:val="007556C2"/>
    <w:rsid w:val="0075647B"/>
    <w:rsid w:val="00756613"/>
    <w:rsid w:val="00756C67"/>
    <w:rsid w:val="00756CD8"/>
    <w:rsid w:val="0075703B"/>
    <w:rsid w:val="00757852"/>
    <w:rsid w:val="00757DCE"/>
    <w:rsid w:val="00760A36"/>
    <w:rsid w:val="00761251"/>
    <w:rsid w:val="007619F0"/>
    <w:rsid w:val="00761FF0"/>
    <w:rsid w:val="00762A48"/>
    <w:rsid w:val="00763141"/>
    <w:rsid w:val="0076347F"/>
    <w:rsid w:val="00763580"/>
    <w:rsid w:val="00763BB7"/>
    <w:rsid w:val="00763FB9"/>
    <w:rsid w:val="00764266"/>
    <w:rsid w:val="00764384"/>
    <w:rsid w:val="00764BD5"/>
    <w:rsid w:val="00764F1D"/>
    <w:rsid w:val="00765C0E"/>
    <w:rsid w:val="0076638E"/>
    <w:rsid w:val="00766870"/>
    <w:rsid w:val="007672E3"/>
    <w:rsid w:val="007677C0"/>
    <w:rsid w:val="007679CD"/>
    <w:rsid w:val="00767A3F"/>
    <w:rsid w:val="00770038"/>
    <w:rsid w:val="00770B92"/>
    <w:rsid w:val="007710D9"/>
    <w:rsid w:val="007715D2"/>
    <w:rsid w:val="00771632"/>
    <w:rsid w:val="00772FFB"/>
    <w:rsid w:val="00774216"/>
    <w:rsid w:val="00774892"/>
    <w:rsid w:val="00774B75"/>
    <w:rsid w:val="00775167"/>
    <w:rsid w:val="007754F3"/>
    <w:rsid w:val="00775AFD"/>
    <w:rsid w:val="00776381"/>
    <w:rsid w:val="00776E05"/>
    <w:rsid w:val="00776E82"/>
    <w:rsid w:val="00777108"/>
    <w:rsid w:val="00777152"/>
    <w:rsid w:val="0077721A"/>
    <w:rsid w:val="007773E1"/>
    <w:rsid w:val="00777B7A"/>
    <w:rsid w:val="007800EC"/>
    <w:rsid w:val="0078084B"/>
    <w:rsid w:val="00780F07"/>
    <w:rsid w:val="00781B77"/>
    <w:rsid w:val="00781E13"/>
    <w:rsid w:val="0078281B"/>
    <w:rsid w:val="00782D0C"/>
    <w:rsid w:val="00783192"/>
    <w:rsid w:val="007831DE"/>
    <w:rsid w:val="00783ADB"/>
    <w:rsid w:val="00783D0D"/>
    <w:rsid w:val="00783D3C"/>
    <w:rsid w:val="00783F2D"/>
    <w:rsid w:val="00784651"/>
    <w:rsid w:val="00784882"/>
    <w:rsid w:val="00784A2E"/>
    <w:rsid w:val="007852CB"/>
    <w:rsid w:val="00785452"/>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22E0"/>
    <w:rsid w:val="007926B6"/>
    <w:rsid w:val="00793084"/>
    <w:rsid w:val="00793331"/>
    <w:rsid w:val="00793570"/>
    <w:rsid w:val="007937EE"/>
    <w:rsid w:val="0079388C"/>
    <w:rsid w:val="00793F32"/>
    <w:rsid w:val="00794090"/>
    <w:rsid w:val="00795598"/>
    <w:rsid w:val="00796602"/>
    <w:rsid w:val="00796CD0"/>
    <w:rsid w:val="00797305"/>
    <w:rsid w:val="00797336"/>
    <w:rsid w:val="00797B6D"/>
    <w:rsid w:val="00797F32"/>
    <w:rsid w:val="007A0976"/>
    <w:rsid w:val="007A1714"/>
    <w:rsid w:val="007A2BD7"/>
    <w:rsid w:val="007A3F35"/>
    <w:rsid w:val="007A51DB"/>
    <w:rsid w:val="007A6A92"/>
    <w:rsid w:val="007A7517"/>
    <w:rsid w:val="007B021F"/>
    <w:rsid w:val="007B0260"/>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E4C"/>
    <w:rsid w:val="007B718D"/>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182"/>
    <w:rsid w:val="007D2C48"/>
    <w:rsid w:val="007D314C"/>
    <w:rsid w:val="007D42CF"/>
    <w:rsid w:val="007D4366"/>
    <w:rsid w:val="007D47AC"/>
    <w:rsid w:val="007D48FD"/>
    <w:rsid w:val="007D5CE9"/>
    <w:rsid w:val="007D5DFC"/>
    <w:rsid w:val="007D630E"/>
    <w:rsid w:val="007D6349"/>
    <w:rsid w:val="007D6DE5"/>
    <w:rsid w:val="007D6E49"/>
    <w:rsid w:val="007D715C"/>
    <w:rsid w:val="007D7258"/>
    <w:rsid w:val="007D76F4"/>
    <w:rsid w:val="007D7D58"/>
    <w:rsid w:val="007E05E9"/>
    <w:rsid w:val="007E0910"/>
    <w:rsid w:val="007E0D9C"/>
    <w:rsid w:val="007E13DD"/>
    <w:rsid w:val="007E196E"/>
    <w:rsid w:val="007E1E29"/>
    <w:rsid w:val="007E1E54"/>
    <w:rsid w:val="007E2C0C"/>
    <w:rsid w:val="007E2F00"/>
    <w:rsid w:val="007E2FED"/>
    <w:rsid w:val="007E35BF"/>
    <w:rsid w:val="007E3875"/>
    <w:rsid w:val="007E3A6E"/>
    <w:rsid w:val="007E4044"/>
    <w:rsid w:val="007E4371"/>
    <w:rsid w:val="007E45F1"/>
    <w:rsid w:val="007E4816"/>
    <w:rsid w:val="007E4C40"/>
    <w:rsid w:val="007E4E8B"/>
    <w:rsid w:val="007E4FD6"/>
    <w:rsid w:val="007E5286"/>
    <w:rsid w:val="007E582B"/>
    <w:rsid w:val="007E660D"/>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E89"/>
    <w:rsid w:val="007F545B"/>
    <w:rsid w:val="007F5C95"/>
    <w:rsid w:val="007F5F01"/>
    <w:rsid w:val="007F60FD"/>
    <w:rsid w:val="007F6171"/>
    <w:rsid w:val="007F637F"/>
    <w:rsid w:val="007F6596"/>
    <w:rsid w:val="007F6D12"/>
    <w:rsid w:val="007F7118"/>
    <w:rsid w:val="007F738E"/>
    <w:rsid w:val="007F73EB"/>
    <w:rsid w:val="007F7521"/>
    <w:rsid w:val="007F78E3"/>
    <w:rsid w:val="007F7CE3"/>
    <w:rsid w:val="0080072E"/>
    <w:rsid w:val="00802045"/>
    <w:rsid w:val="00802658"/>
    <w:rsid w:val="008027F2"/>
    <w:rsid w:val="00802853"/>
    <w:rsid w:val="00802A34"/>
    <w:rsid w:val="00802BCB"/>
    <w:rsid w:val="00802D26"/>
    <w:rsid w:val="0080315C"/>
    <w:rsid w:val="008031E8"/>
    <w:rsid w:val="00803708"/>
    <w:rsid w:val="008043A4"/>
    <w:rsid w:val="00804D0D"/>
    <w:rsid w:val="008058CC"/>
    <w:rsid w:val="00805BD2"/>
    <w:rsid w:val="00805BDD"/>
    <w:rsid w:val="008066B9"/>
    <w:rsid w:val="00806AB9"/>
    <w:rsid w:val="00806DBB"/>
    <w:rsid w:val="00807449"/>
    <w:rsid w:val="00807B9C"/>
    <w:rsid w:val="0081093B"/>
    <w:rsid w:val="00810CAA"/>
    <w:rsid w:val="0081151B"/>
    <w:rsid w:val="00812340"/>
    <w:rsid w:val="00812E9E"/>
    <w:rsid w:val="0081308D"/>
    <w:rsid w:val="0081473D"/>
    <w:rsid w:val="00814E23"/>
    <w:rsid w:val="00815470"/>
    <w:rsid w:val="008158D8"/>
    <w:rsid w:val="00815E0D"/>
    <w:rsid w:val="00816DCE"/>
    <w:rsid w:val="00817479"/>
    <w:rsid w:val="0082079B"/>
    <w:rsid w:val="00820A03"/>
    <w:rsid w:val="00820BB1"/>
    <w:rsid w:val="008211E0"/>
    <w:rsid w:val="008212BE"/>
    <w:rsid w:val="008217E2"/>
    <w:rsid w:val="008218EB"/>
    <w:rsid w:val="00822CD4"/>
    <w:rsid w:val="008239DC"/>
    <w:rsid w:val="008242C0"/>
    <w:rsid w:val="00824314"/>
    <w:rsid w:val="0082461F"/>
    <w:rsid w:val="00824F86"/>
    <w:rsid w:val="008259B6"/>
    <w:rsid w:val="00825AC6"/>
    <w:rsid w:val="00825CCD"/>
    <w:rsid w:val="00825F55"/>
    <w:rsid w:val="008262F2"/>
    <w:rsid w:val="0082692B"/>
    <w:rsid w:val="008270C8"/>
    <w:rsid w:val="008271F2"/>
    <w:rsid w:val="00827675"/>
    <w:rsid w:val="008276F5"/>
    <w:rsid w:val="00827E67"/>
    <w:rsid w:val="008316FC"/>
    <w:rsid w:val="00831D08"/>
    <w:rsid w:val="008323EF"/>
    <w:rsid w:val="00832408"/>
    <w:rsid w:val="008327A2"/>
    <w:rsid w:val="00832A76"/>
    <w:rsid w:val="00832C8D"/>
    <w:rsid w:val="00833322"/>
    <w:rsid w:val="00833754"/>
    <w:rsid w:val="0083472D"/>
    <w:rsid w:val="00835653"/>
    <w:rsid w:val="00835D41"/>
    <w:rsid w:val="00836244"/>
    <w:rsid w:val="00836362"/>
    <w:rsid w:val="008364AC"/>
    <w:rsid w:val="0083664A"/>
    <w:rsid w:val="00836C0D"/>
    <w:rsid w:val="00837826"/>
    <w:rsid w:val="00837918"/>
    <w:rsid w:val="0084019B"/>
    <w:rsid w:val="0084054B"/>
    <w:rsid w:val="0084122A"/>
    <w:rsid w:val="00841674"/>
    <w:rsid w:val="008424A0"/>
    <w:rsid w:val="008427B7"/>
    <w:rsid w:val="00842FAA"/>
    <w:rsid w:val="008434EB"/>
    <w:rsid w:val="00843DE3"/>
    <w:rsid w:val="00844516"/>
    <w:rsid w:val="00844D26"/>
    <w:rsid w:val="00844F36"/>
    <w:rsid w:val="00845037"/>
    <w:rsid w:val="0084555C"/>
    <w:rsid w:val="0084583C"/>
    <w:rsid w:val="0084595A"/>
    <w:rsid w:val="00845EF4"/>
    <w:rsid w:val="00846501"/>
    <w:rsid w:val="00846AFC"/>
    <w:rsid w:val="00846D0B"/>
    <w:rsid w:val="008474D2"/>
    <w:rsid w:val="00847993"/>
    <w:rsid w:val="008501C8"/>
    <w:rsid w:val="008503AB"/>
    <w:rsid w:val="00850577"/>
    <w:rsid w:val="0085081F"/>
    <w:rsid w:val="00851075"/>
    <w:rsid w:val="008510F6"/>
    <w:rsid w:val="008513F6"/>
    <w:rsid w:val="00851B75"/>
    <w:rsid w:val="00852026"/>
    <w:rsid w:val="008521AD"/>
    <w:rsid w:val="008521C4"/>
    <w:rsid w:val="00852465"/>
    <w:rsid w:val="008524B3"/>
    <w:rsid w:val="0085297A"/>
    <w:rsid w:val="00852B63"/>
    <w:rsid w:val="00854037"/>
    <w:rsid w:val="0085491B"/>
    <w:rsid w:val="008550A6"/>
    <w:rsid w:val="00855B05"/>
    <w:rsid w:val="00855B99"/>
    <w:rsid w:val="0085607A"/>
    <w:rsid w:val="00856488"/>
    <w:rsid w:val="00856AC2"/>
    <w:rsid w:val="00857441"/>
    <w:rsid w:val="008620E6"/>
    <w:rsid w:val="00862647"/>
    <w:rsid w:val="00862A13"/>
    <w:rsid w:val="00862F22"/>
    <w:rsid w:val="00863285"/>
    <w:rsid w:val="00863354"/>
    <w:rsid w:val="00863478"/>
    <w:rsid w:val="00863E85"/>
    <w:rsid w:val="00863FDF"/>
    <w:rsid w:val="00864E45"/>
    <w:rsid w:val="00865876"/>
    <w:rsid w:val="008659B2"/>
    <w:rsid w:val="00865ED0"/>
    <w:rsid w:val="008661E1"/>
    <w:rsid w:val="0086638A"/>
    <w:rsid w:val="00866768"/>
    <w:rsid w:val="00866ACC"/>
    <w:rsid w:val="00867109"/>
    <w:rsid w:val="00867A28"/>
    <w:rsid w:val="0087085A"/>
    <w:rsid w:val="00870918"/>
    <w:rsid w:val="00870D48"/>
    <w:rsid w:val="00871264"/>
    <w:rsid w:val="00871688"/>
    <w:rsid w:val="00871C18"/>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867"/>
    <w:rsid w:val="00876A89"/>
    <w:rsid w:val="00876B26"/>
    <w:rsid w:val="00876D96"/>
    <w:rsid w:val="00876F7D"/>
    <w:rsid w:val="00877565"/>
    <w:rsid w:val="00877757"/>
    <w:rsid w:val="00877A90"/>
    <w:rsid w:val="00877B70"/>
    <w:rsid w:val="00877D07"/>
    <w:rsid w:val="00880447"/>
    <w:rsid w:val="008816EA"/>
    <w:rsid w:val="00881A05"/>
    <w:rsid w:val="00881EC8"/>
    <w:rsid w:val="00882362"/>
    <w:rsid w:val="008825BC"/>
    <w:rsid w:val="00882D6E"/>
    <w:rsid w:val="0088316D"/>
    <w:rsid w:val="008831CC"/>
    <w:rsid w:val="00884FF4"/>
    <w:rsid w:val="008857C0"/>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5F1"/>
    <w:rsid w:val="008917B4"/>
    <w:rsid w:val="00891C76"/>
    <w:rsid w:val="00891C8F"/>
    <w:rsid w:val="00892185"/>
    <w:rsid w:val="008924C0"/>
    <w:rsid w:val="00892D56"/>
    <w:rsid w:val="00893187"/>
    <w:rsid w:val="0089353E"/>
    <w:rsid w:val="00893899"/>
    <w:rsid w:val="0089472D"/>
    <w:rsid w:val="00895011"/>
    <w:rsid w:val="0089606D"/>
    <w:rsid w:val="008979E3"/>
    <w:rsid w:val="00897A24"/>
    <w:rsid w:val="00897BB1"/>
    <w:rsid w:val="008A00F1"/>
    <w:rsid w:val="008A038C"/>
    <w:rsid w:val="008A0D54"/>
    <w:rsid w:val="008A0FB1"/>
    <w:rsid w:val="008A3109"/>
    <w:rsid w:val="008A344A"/>
    <w:rsid w:val="008A3889"/>
    <w:rsid w:val="008A45AD"/>
    <w:rsid w:val="008A4CB9"/>
    <w:rsid w:val="008A4D94"/>
    <w:rsid w:val="008A575E"/>
    <w:rsid w:val="008A5B0C"/>
    <w:rsid w:val="008A5BC1"/>
    <w:rsid w:val="008A5F16"/>
    <w:rsid w:val="008A7030"/>
    <w:rsid w:val="008A7A41"/>
    <w:rsid w:val="008A7BD7"/>
    <w:rsid w:val="008A7D79"/>
    <w:rsid w:val="008A7DF7"/>
    <w:rsid w:val="008B02D6"/>
    <w:rsid w:val="008B037E"/>
    <w:rsid w:val="008B07D7"/>
    <w:rsid w:val="008B09BE"/>
    <w:rsid w:val="008B0DD3"/>
    <w:rsid w:val="008B1392"/>
    <w:rsid w:val="008B13B8"/>
    <w:rsid w:val="008B1F2C"/>
    <w:rsid w:val="008B1F36"/>
    <w:rsid w:val="008B2714"/>
    <w:rsid w:val="008B277D"/>
    <w:rsid w:val="008B3559"/>
    <w:rsid w:val="008B3A34"/>
    <w:rsid w:val="008B3CFA"/>
    <w:rsid w:val="008B4809"/>
    <w:rsid w:val="008B4A6C"/>
    <w:rsid w:val="008B4C2A"/>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726"/>
    <w:rsid w:val="008C1DFC"/>
    <w:rsid w:val="008C2512"/>
    <w:rsid w:val="008C26C9"/>
    <w:rsid w:val="008C2707"/>
    <w:rsid w:val="008C2F3D"/>
    <w:rsid w:val="008C375F"/>
    <w:rsid w:val="008C3C40"/>
    <w:rsid w:val="008C51D8"/>
    <w:rsid w:val="008C5BBC"/>
    <w:rsid w:val="008C6131"/>
    <w:rsid w:val="008C613D"/>
    <w:rsid w:val="008C680D"/>
    <w:rsid w:val="008C6C26"/>
    <w:rsid w:val="008C7695"/>
    <w:rsid w:val="008C79F5"/>
    <w:rsid w:val="008C7E04"/>
    <w:rsid w:val="008D00BE"/>
    <w:rsid w:val="008D02DB"/>
    <w:rsid w:val="008D04CA"/>
    <w:rsid w:val="008D04FD"/>
    <w:rsid w:val="008D0B5B"/>
    <w:rsid w:val="008D0CA9"/>
    <w:rsid w:val="008D1336"/>
    <w:rsid w:val="008D1693"/>
    <w:rsid w:val="008D21B3"/>
    <w:rsid w:val="008D22C4"/>
    <w:rsid w:val="008D22EE"/>
    <w:rsid w:val="008D35FD"/>
    <w:rsid w:val="008D378C"/>
    <w:rsid w:val="008D3BA1"/>
    <w:rsid w:val="008D3BCA"/>
    <w:rsid w:val="008D3D4F"/>
    <w:rsid w:val="008D4415"/>
    <w:rsid w:val="008D45CC"/>
    <w:rsid w:val="008D4901"/>
    <w:rsid w:val="008D4E62"/>
    <w:rsid w:val="008D4FCA"/>
    <w:rsid w:val="008D532B"/>
    <w:rsid w:val="008D5E4E"/>
    <w:rsid w:val="008D663A"/>
    <w:rsid w:val="008D6D90"/>
    <w:rsid w:val="008E02A5"/>
    <w:rsid w:val="008E0C19"/>
    <w:rsid w:val="008E15BC"/>
    <w:rsid w:val="008E193F"/>
    <w:rsid w:val="008E31B2"/>
    <w:rsid w:val="008E409D"/>
    <w:rsid w:val="008E49FF"/>
    <w:rsid w:val="008E4CAE"/>
    <w:rsid w:val="008E4DA8"/>
    <w:rsid w:val="008E4EAD"/>
    <w:rsid w:val="008E502D"/>
    <w:rsid w:val="008E5740"/>
    <w:rsid w:val="008E6401"/>
    <w:rsid w:val="008E6454"/>
    <w:rsid w:val="008E6B16"/>
    <w:rsid w:val="008E6EB6"/>
    <w:rsid w:val="008E74D5"/>
    <w:rsid w:val="008E7723"/>
    <w:rsid w:val="008F03F3"/>
    <w:rsid w:val="008F0609"/>
    <w:rsid w:val="008F1101"/>
    <w:rsid w:val="008F151C"/>
    <w:rsid w:val="008F2B03"/>
    <w:rsid w:val="008F3624"/>
    <w:rsid w:val="008F3CFF"/>
    <w:rsid w:val="008F3E41"/>
    <w:rsid w:val="008F40DE"/>
    <w:rsid w:val="008F4C2F"/>
    <w:rsid w:val="008F501D"/>
    <w:rsid w:val="008F5426"/>
    <w:rsid w:val="008F543F"/>
    <w:rsid w:val="008F5CFE"/>
    <w:rsid w:val="008F6D49"/>
    <w:rsid w:val="008F711E"/>
    <w:rsid w:val="008F72A8"/>
    <w:rsid w:val="008F73AB"/>
    <w:rsid w:val="008F79A2"/>
    <w:rsid w:val="008F7A94"/>
    <w:rsid w:val="008F7C1A"/>
    <w:rsid w:val="00900123"/>
    <w:rsid w:val="009001A9"/>
    <w:rsid w:val="0090041B"/>
    <w:rsid w:val="0090080A"/>
    <w:rsid w:val="00900EC0"/>
    <w:rsid w:val="009015B7"/>
    <w:rsid w:val="009015F3"/>
    <w:rsid w:val="00901E45"/>
    <w:rsid w:val="00901E67"/>
    <w:rsid w:val="009021A2"/>
    <w:rsid w:val="00902330"/>
    <w:rsid w:val="00902476"/>
    <w:rsid w:val="0090273E"/>
    <w:rsid w:val="0090361B"/>
    <w:rsid w:val="009039F3"/>
    <w:rsid w:val="0090420B"/>
    <w:rsid w:val="00904613"/>
    <w:rsid w:val="009049B1"/>
    <w:rsid w:val="00904D9A"/>
    <w:rsid w:val="00905A05"/>
    <w:rsid w:val="00905BE4"/>
    <w:rsid w:val="00905E3B"/>
    <w:rsid w:val="0090679C"/>
    <w:rsid w:val="0091004C"/>
    <w:rsid w:val="00910D70"/>
    <w:rsid w:val="0091184F"/>
    <w:rsid w:val="00911F93"/>
    <w:rsid w:val="009120E4"/>
    <w:rsid w:val="009128EA"/>
    <w:rsid w:val="0091363D"/>
    <w:rsid w:val="00913EA3"/>
    <w:rsid w:val="009150E9"/>
    <w:rsid w:val="0091595D"/>
    <w:rsid w:val="00915D31"/>
    <w:rsid w:val="00915D5C"/>
    <w:rsid w:val="00915EE1"/>
    <w:rsid w:val="00915F83"/>
    <w:rsid w:val="00915FDD"/>
    <w:rsid w:val="0091649E"/>
    <w:rsid w:val="00916783"/>
    <w:rsid w:val="00916C22"/>
    <w:rsid w:val="00916C91"/>
    <w:rsid w:val="00917D55"/>
    <w:rsid w:val="00920882"/>
    <w:rsid w:val="00920BC8"/>
    <w:rsid w:val="00920C25"/>
    <w:rsid w:val="0092339E"/>
    <w:rsid w:val="0092356E"/>
    <w:rsid w:val="00923934"/>
    <w:rsid w:val="00923A2A"/>
    <w:rsid w:val="0092447F"/>
    <w:rsid w:val="00924A8F"/>
    <w:rsid w:val="0092562D"/>
    <w:rsid w:val="00925800"/>
    <w:rsid w:val="00926502"/>
    <w:rsid w:val="0092657A"/>
    <w:rsid w:val="009268CF"/>
    <w:rsid w:val="00927719"/>
    <w:rsid w:val="00927C78"/>
    <w:rsid w:val="00927E32"/>
    <w:rsid w:val="00927EF0"/>
    <w:rsid w:val="0093083A"/>
    <w:rsid w:val="009309A5"/>
    <w:rsid w:val="00930D41"/>
    <w:rsid w:val="00930F36"/>
    <w:rsid w:val="0093101B"/>
    <w:rsid w:val="009312F8"/>
    <w:rsid w:val="00931598"/>
    <w:rsid w:val="009315FD"/>
    <w:rsid w:val="00931671"/>
    <w:rsid w:val="009316AA"/>
    <w:rsid w:val="00932215"/>
    <w:rsid w:val="00932D89"/>
    <w:rsid w:val="0093340A"/>
    <w:rsid w:val="00933B22"/>
    <w:rsid w:val="00933C55"/>
    <w:rsid w:val="00933F2C"/>
    <w:rsid w:val="00933FDC"/>
    <w:rsid w:val="00934CEE"/>
    <w:rsid w:val="009351D9"/>
    <w:rsid w:val="0093559C"/>
    <w:rsid w:val="00935DA0"/>
    <w:rsid w:val="009365A9"/>
    <w:rsid w:val="009367EF"/>
    <w:rsid w:val="009368E0"/>
    <w:rsid w:val="00936C21"/>
    <w:rsid w:val="00937267"/>
    <w:rsid w:val="0093759A"/>
    <w:rsid w:val="00937D48"/>
    <w:rsid w:val="009408AE"/>
    <w:rsid w:val="009418F9"/>
    <w:rsid w:val="00941A1C"/>
    <w:rsid w:val="00942058"/>
    <w:rsid w:val="009421B1"/>
    <w:rsid w:val="009422B5"/>
    <w:rsid w:val="009425A6"/>
    <w:rsid w:val="009426FC"/>
    <w:rsid w:val="00942E10"/>
    <w:rsid w:val="00943646"/>
    <w:rsid w:val="0094382E"/>
    <w:rsid w:val="00943DB6"/>
    <w:rsid w:val="00944179"/>
    <w:rsid w:val="00944686"/>
    <w:rsid w:val="00944AA9"/>
    <w:rsid w:val="00945414"/>
    <w:rsid w:val="00945597"/>
    <w:rsid w:val="00945639"/>
    <w:rsid w:val="009462D3"/>
    <w:rsid w:val="009464BD"/>
    <w:rsid w:val="009465CF"/>
    <w:rsid w:val="009470F9"/>
    <w:rsid w:val="0094719E"/>
    <w:rsid w:val="00947A9E"/>
    <w:rsid w:val="00947EC8"/>
    <w:rsid w:val="0095008D"/>
    <w:rsid w:val="009506EC"/>
    <w:rsid w:val="00950CB4"/>
    <w:rsid w:val="00950D21"/>
    <w:rsid w:val="00950EAF"/>
    <w:rsid w:val="00950ED6"/>
    <w:rsid w:val="00950FBC"/>
    <w:rsid w:val="009513BD"/>
    <w:rsid w:val="009519A7"/>
    <w:rsid w:val="00951B6D"/>
    <w:rsid w:val="009523D7"/>
    <w:rsid w:val="0095254D"/>
    <w:rsid w:val="009529DD"/>
    <w:rsid w:val="00952B47"/>
    <w:rsid w:val="009530EB"/>
    <w:rsid w:val="009535D9"/>
    <w:rsid w:val="009541D1"/>
    <w:rsid w:val="00954473"/>
    <w:rsid w:val="009545E2"/>
    <w:rsid w:val="009553CC"/>
    <w:rsid w:val="009554E4"/>
    <w:rsid w:val="00955608"/>
    <w:rsid w:val="0095595C"/>
    <w:rsid w:val="00955A76"/>
    <w:rsid w:val="00956584"/>
    <w:rsid w:val="00956F45"/>
    <w:rsid w:val="0095744C"/>
    <w:rsid w:val="00957F15"/>
    <w:rsid w:val="00960135"/>
    <w:rsid w:val="00960493"/>
    <w:rsid w:val="0096122A"/>
    <w:rsid w:val="0096166C"/>
    <w:rsid w:val="009618DB"/>
    <w:rsid w:val="00961B7E"/>
    <w:rsid w:val="009620A9"/>
    <w:rsid w:val="0096268C"/>
    <w:rsid w:val="00962798"/>
    <w:rsid w:val="00962ED7"/>
    <w:rsid w:val="0096394A"/>
    <w:rsid w:val="00964E25"/>
    <w:rsid w:val="00964EBD"/>
    <w:rsid w:val="009654FB"/>
    <w:rsid w:val="009658A9"/>
    <w:rsid w:val="00965A76"/>
    <w:rsid w:val="00965BA2"/>
    <w:rsid w:val="00965F2A"/>
    <w:rsid w:val="0096629A"/>
    <w:rsid w:val="00966305"/>
    <w:rsid w:val="0096662D"/>
    <w:rsid w:val="00966C3A"/>
    <w:rsid w:val="0096782B"/>
    <w:rsid w:val="00967A65"/>
    <w:rsid w:val="00967CA8"/>
    <w:rsid w:val="00967CAA"/>
    <w:rsid w:val="00967CCC"/>
    <w:rsid w:val="00970A00"/>
    <w:rsid w:val="0097144B"/>
    <w:rsid w:val="009716A9"/>
    <w:rsid w:val="00971780"/>
    <w:rsid w:val="00972452"/>
    <w:rsid w:val="00972872"/>
    <w:rsid w:val="00973188"/>
    <w:rsid w:val="00973212"/>
    <w:rsid w:val="00973914"/>
    <w:rsid w:val="00973989"/>
    <w:rsid w:val="00973A4E"/>
    <w:rsid w:val="00973D3C"/>
    <w:rsid w:val="00974237"/>
    <w:rsid w:val="00974E24"/>
    <w:rsid w:val="00975C0C"/>
    <w:rsid w:val="00975E9A"/>
    <w:rsid w:val="009761EE"/>
    <w:rsid w:val="009761F2"/>
    <w:rsid w:val="009768CC"/>
    <w:rsid w:val="00977234"/>
    <w:rsid w:val="009773A6"/>
    <w:rsid w:val="00977860"/>
    <w:rsid w:val="00977DDF"/>
    <w:rsid w:val="00977E72"/>
    <w:rsid w:val="00980594"/>
    <w:rsid w:val="009806B2"/>
    <w:rsid w:val="00980818"/>
    <w:rsid w:val="00980E33"/>
    <w:rsid w:val="00980F6D"/>
    <w:rsid w:val="00981261"/>
    <w:rsid w:val="009814F5"/>
    <w:rsid w:val="0098339B"/>
    <w:rsid w:val="00983A39"/>
    <w:rsid w:val="00983C63"/>
    <w:rsid w:val="00983D90"/>
    <w:rsid w:val="00983F1F"/>
    <w:rsid w:val="00984426"/>
    <w:rsid w:val="009847F4"/>
    <w:rsid w:val="0098501B"/>
    <w:rsid w:val="0098514E"/>
    <w:rsid w:val="00986DB0"/>
    <w:rsid w:val="0098763F"/>
    <w:rsid w:val="00987DA4"/>
    <w:rsid w:val="00990107"/>
    <w:rsid w:val="0099091A"/>
    <w:rsid w:val="00990F58"/>
    <w:rsid w:val="009912C8"/>
    <w:rsid w:val="00991625"/>
    <w:rsid w:val="0099213A"/>
    <w:rsid w:val="0099214E"/>
    <w:rsid w:val="00992A94"/>
    <w:rsid w:val="00992AC5"/>
    <w:rsid w:val="009932D0"/>
    <w:rsid w:val="00993492"/>
    <w:rsid w:val="00993A1C"/>
    <w:rsid w:val="00993FBD"/>
    <w:rsid w:val="009942A5"/>
    <w:rsid w:val="009949CF"/>
    <w:rsid w:val="00997292"/>
    <w:rsid w:val="009972A0"/>
    <w:rsid w:val="009976D9"/>
    <w:rsid w:val="009A0096"/>
    <w:rsid w:val="009A0DC3"/>
    <w:rsid w:val="009A1213"/>
    <w:rsid w:val="009A167A"/>
    <w:rsid w:val="009A19ED"/>
    <w:rsid w:val="009A1E4D"/>
    <w:rsid w:val="009A2C47"/>
    <w:rsid w:val="009A2E9C"/>
    <w:rsid w:val="009A2F19"/>
    <w:rsid w:val="009A3544"/>
    <w:rsid w:val="009A3738"/>
    <w:rsid w:val="009A38BD"/>
    <w:rsid w:val="009A39A3"/>
    <w:rsid w:val="009A3DDA"/>
    <w:rsid w:val="009A3FA6"/>
    <w:rsid w:val="009A4550"/>
    <w:rsid w:val="009A4B1B"/>
    <w:rsid w:val="009A4C66"/>
    <w:rsid w:val="009A5810"/>
    <w:rsid w:val="009A5C48"/>
    <w:rsid w:val="009A5CDF"/>
    <w:rsid w:val="009A647E"/>
    <w:rsid w:val="009A6A6A"/>
    <w:rsid w:val="009A6DFE"/>
    <w:rsid w:val="009A6F2E"/>
    <w:rsid w:val="009A702F"/>
    <w:rsid w:val="009A71BB"/>
    <w:rsid w:val="009A7642"/>
    <w:rsid w:val="009A769A"/>
    <w:rsid w:val="009A78A0"/>
    <w:rsid w:val="009A7967"/>
    <w:rsid w:val="009A7B65"/>
    <w:rsid w:val="009A7F00"/>
    <w:rsid w:val="009B040B"/>
    <w:rsid w:val="009B0FF7"/>
    <w:rsid w:val="009B1AC5"/>
    <w:rsid w:val="009B1F1E"/>
    <w:rsid w:val="009B1F67"/>
    <w:rsid w:val="009B229D"/>
    <w:rsid w:val="009B2A4C"/>
    <w:rsid w:val="009B35A4"/>
    <w:rsid w:val="009B3673"/>
    <w:rsid w:val="009B3702"/>
    <w:rsid w:val="009B421D"/>
    <w:rsid w:val="009B464D"/>
    <w:rsid w:val="009B4650"/>
    <w:rsid w:val="009B4B85"/>
    <w:rsid w:val="009B570F"/>
    <w:rsid w:val="009B61C5"/>
    <w:rsid w:val="009B6255"/>
    <w:rsid w:val="009B64ED"/>
    <w:rsid w:val="009B67CF"/>
    <w:rsid w:val="009B73BE"/>
    <w:rsid w:val="009B781A"/>
    <w:rsid w:val="009C0466"/>
    <w:rsid w:val="009C08FA"/>
    <w:rsid w:val="009C0ED4"/>
    <w:rsid w:val="009C2625"/>
    <w:rsid w:val="009C2A6C"/>
    <w:rsid w:val="009C2C17"/>
    <w:rsid w:val="009C2DE1"/>
    <w:rsid w:val="009C3C4F"/>
    <w:rsid w:val="009C4259"/>
    <w:rsid w:val="009C48C0"/>
    <w:rsid w:val="009C4A8B"/>
    <w:rsid w:val="009C5458"/>
    <w:rsid w:val="009C6CB7"/>
    <w:rsid w:val="009C70FE"/>
    <w:rsid w:val="009D0884"/>
    <w:rsid w:val="009D0CAD"/>
    <w:rsid w:val="009D0DC4"/>
    <w:rsid w:val="009D0FE7"/>
    <w:rsid w:val="009D173F"/>
    <w:rsid w:val="009D198A"/>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D7C07"/>
    <w:rsid w:val="009E03A6"/>
    <w:rsid w:val="009E0459"/>
    <w:rsid w:val="009E0C47"/>
    <w:rsid w:val="009E1CCC"/>
    <w:rsid w:val="009E2599"/>
    <w:rsid w:val="009E2B1F"/>
    <w:rsid w:val="009E2C8F"/>
    <w:rsid w:val="009E2E6C"/>
    <w:rsid w:val="009E3BB9"/>
    <w:rsid w:val="009E3F70"/>
    <w:rsid w:val="009E4675"/>
    <w:rsid w:val="009E4742"/>
    <w:rsid w:val="009E5087"/>
    <w:rsid w:val="009E5697"/>
    <w:rsid w:val="009E60EE"/>
    <w:rsid w:val="009E64C7"/>
    <w:rsid w:val="009E672D"/>
    <w:rsid w:val="009E6F55"/>
    <w:rsid w:val="009E7233"/>
    <w:rsid w:val="009E73B6"/>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5CA"/>
    <w:rsid w:val="009F782A"/>
    <w:rsid w:val="009F7D74"/>
    <w:rsid w:val="00A00B66"/>
    <w:rsid w:val="00A00EF5"/>
    <w:rsid w:val="00A013E0"/>
    <w:rsid w:val="00A01401"/>
    <w:rsid w:val="00A015BB"/>
    <w:rsid w:val="00A018D1"/>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DF"/>
    <w:rsid w:val="00A13134"/>
    <w:rsid w:val="00A132F8"/>
    <w:rsid w:val="00A1465D"/>
    <w:rsid w:val="00A14EB9"/>
    <w:rsid w:val="00A14EEA"/>
    <w:rsid w:val="00A15615"/>
    <w:rsid w:val="00A15880"/>
    <w:rsid w:val="00A1614D"/>
    <w:rsid w:val="00A16D8C"/>
    <w:rsid w:val="00A17363"/>
    <w:rsid w:val="00A17516"/>
    <w:rsid w:val="00A17540"/>
    <w:rsid w:val="00A17A3C"/>
    <w:rsid w:val="00A204B8"/>
    <w:rsid w:val="00A208A7"/>
    <w:rsid w:val="00A20D30"/>
    <w:rsid w:val="00A21B28"/>
    <w:rsid w:val="00A21D07"/>
    <w:rsid w:val="00A2201F"/>
    <w:rsid w:val="00A2226B"/>
    <w:rsid w:val="00A22F08"/>
    <w:rsid w:val="00A2309C"/>
    <w:rsid w:val="00A23311"/>
    <w:rsid w:val="00A2341B"/>
    <w:rsid w:val="00A235D3"/>
    <w:rsid w:val="00A23BE7"/>
    <w:rsid w:val="00A23D29"/>
    <w:rsid w:val="00A24015"/>
    <w:rsid w:val="00A24852"/>
    <w:rsid w:val="00A24880"/>
    <w:rsid w:val="00A24A00"/>
    <w:rsid w:val="00A25822"/>
    <w:rsid w:val="00A26460"/>
    <w:rsid w:val="00A2748C"/>
    <w:rsid w:val="00A277A6"/>
    <w:rsid w:val="00A27876"/>
    <w:rsid w:val="00A27928"/>
    <w:rsid w:val="00A2793C"/>
    <w:rsid w:val="00A27A21"/>
    <w:rsid w:val="00A30403"/>
    <w:rsid w:val="00A30AF5"/>
    <w:rsid w:val="00A31E8B"/>
    <w:rsid w:val="00A31F59"/>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6BD"/>
    <w:rsid w:val="00A525DF"/>
    <w:rsid w:val="00A529C6"/>
    <w:rsid w:val="00A53036"/>
    <w:rsid w:val="00A53037"/>
    <w:rsid w:val="00A53330"/>
    <w:rsid w:val="00A534D0"/>
    <w:rsid w:val="00A53543"/>
    <w:rsid w:val="00A536E7"/>
    <w:rsid w:val="00A54858"/>
    <w:rsid w:val="00A55150"/>
    <w:rsid w:val="00A5548B"/>
    <w:rsid w:val="00A555F7"/>
    <w:rsid w:val="00A559E8"/>
    <w:rsid w:val="00A55F49"/>
    <w:rsid w:val="00A56352"/>
    <w:rsid w:val="00A56563"/>
    <w:rsid w:val="00A56938"/>
    <w:rsid w:val="00A56A20"/>
    <w:rsid w:val="00A56CED"/>
    <w:rsid w:val="00A57479"/>
    <w:rsid w:val="00A5790C"/>
    <w:rsid w:val="00A602F0"/>
    <w:rsid w:val="00A60BA7"/>
    <w:rsid w:val="00A60F8E"/>
    <w:rsid w:val="00A6146C"/>
    <w:rsid w:val="00A617D8"/>
    <w:rsid w:val="00A61E3E"/>
    <w:rsid w:val="00A627ED"/>
    <w:rsid w:val="00A6280F"/>
    <w:rsid w:val="00A62E35"/>
    <w:rsid w:val="00A63307"/>
    <w:rsid w:val="00A6347F"/>
    <w:rsid w:val="00A639A3"/>
    <w:rsid w:val="00A639CA"/>
    <w:rsid w:val="00A64183"/>
    <w:rsid w:val="00A64527"/>
    <w:rsid w:val="00A65D3E"/>
    <w:rsid w:val="00A662B4"/>
    <w:rsid w:val="00A66DC9"/>
    <w:rsid w:val="00A67203"/>
    <w:rsid w:val="00A6724A"/>
    <w:rsid w:val="00A672D2"/>
    <w:rsid w:val="00A67471"/>
    <w:rsid w:val="00A67B34"/>
    <w:rsid w:val="00A67D3F"/>
    <w:rsid w:val="00A70046"/>
    <w:rsid w:val="00A705D7"/>
    <w:rsid w:val="00A706AC"/>
    <w:rsid w:val="00A71521"/>
    <w:rsid w:val="00A71CCC"/>
    <w:rsid w:val="00A72325"/>
    <w:rsid w:val="00A72D60"/>
    <w:rsid w:val="00A72E0A"/>
    <w:rsid w:val="00A72E65"/>
    <w:rsid w:val="00A72F1F"/>
    <w:rsid w:val="00A733ED"/>
    <w:rsid w:val="00A73C71"/>
    <w:rsid w:val="00A7475B"/>
    <w:rsid w:val="00A74768"/>
    <w:rsid w:val="00A753CA"/>
    <w:rsid w:val="00A75584"/>
    <w:rsid w:val="00A75F83"/>
    <w:rsid w:val="00A76679"/>
    <w:rsid w:val="00A76F71"/>
    <w:rsid w:val="00A776C1"/>
    <w:rsid w:val="00A7793F"/>
    <w:rsid w:val="00A802C2"/>
    <w:rsid w:val="00A8058B"/>
    <w:rsid w:val="00A817D8"/>
    <w:rsid w:val="00A81FD1"/>
    <w:rsid w:val="00A821EB"/>
    <w:rsid w:val="00A83018"/>
    <w:rsid w:val="00A8314C"/>
    <w:rsid w:val="00A83566"/>
    <w:rsid w:val="00A84162"/>
    <w:rsid w:val="00A84B5D"/>
    <w:rsid w:val="00A84E90"/>
    <w:rsid w:val="00A85E07"/>
    <w:rsid w:val="00A860E1"/>
    <w:rsid w:val="00A86B27"/>
    <w:rsid w:val="00A87161"/>
    <w:rsid w:val="00A87193"/>
    <w:rsid w:val="00A877B7"/>
    <w:rsid w:val="00A90112"/>
    <w:rsid w:val="00A904CA"/>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C7A"/>
    <w:rsid w:val="00AA5F23"/>
    <w:rsid w:val="00AA5FD7"/>
    <w:rsid w:val="00AA673B"/>
    <w:rsid w:val="00AA753F"/>
    <w:rsid w:val="00AA776E"/>
    <w:rsid w:val="00AA7799"/>
    <w:rsid w:val="00AA7B4C"/>
    <w:rsid w:val="00AB02FB"/>
    <w:rsid w:val="00AB06F3"/>
    <w:rsid w:val="00AB0EE5"/>
    <w:rsid w:val="00AB1537"/>
    <w:rsid w:val="00AB158E"/>
    <w:rsid w:val="00AB1949"/>
    <w:rsid w:val="00AB2A2B"/>
    <w:rsid w:val="00AB30F0"/>
    <w:rsid w:val="00AB3DDA"/>
    <w:rsid w:val="00AB488D"/>
    <w:rsid w:val="00AB4A24"/>
    <w:rsid w:val="00AB5537"/>
    <w:rsid w:val="00AB5ACD"/>
    <w:rsid w:val="00AB5B89"/>
    <w:rsid w:val="00AB62B2"/>
    <w:rsid w:val="00AB65C6"/>
    <w:rsid w:val="00AB6A40"/>
    <w:rsid w:val="00AB7A1D"/>
    <w:rsid w:val="00AB7AB1"/>
    <w:rsid w:val="00AB7E28"/>
    <w:rsid w:val="00AB7E5E"/>
    <w:rsid w:val="00AC0302"/>
    <w:rsid w:val="00AC1034"/>
    <w:rsid w:val="00AC2008"/>
    <w:rsid w:val="00AC2346"/>
    <w:rsid w:val="00AC2415"/>
    <w:rsid w:val="00AC27C5"/>
    <w:rsid w:val="00AC292D"/>
    <w:rsid w:val="00AC2A4C"/>
    <w:rsid w:val="00AC2A5B"/>
    <w:rsid w:val="00AC2D78"/>
    <w:rsid w:val="00AC2E8A"/>
    <w:rsid w:val="00AC3CF7"/>
    <w:rsid w:val="00AC4AA7"/>
    <w:rsid w:val="00AC4B0C"/>
    <w:rsid w:val="00AC4B1E"/>
    <w:rsid w:val="00AC572C"/>
    <w:rsid w:val="00AC6280"/>
    <w:rsid w:val="00AD0C89"/>
    <w:rsid w:val="00AD26FD"/>
    <w:rsid w:val="00AD2A54"/>
    <w:rsid w:val="00AD4756"/>
    <w:rsid w:val="00AD4A51"/>
    <w:rsid w:val="00AD5320"/>
    <w:rsid w:val="00AD5F18"/>
    <w:rsid w:val="00AD6157"/>
    <w:rsid w:val="00AD66B4"/>
    <w:rsid w:val="00AD70B3"/>
    <w:rsid w:val="00AD735F"/>
    <w:rsid w:val="00AD748C"/>
    <w:rsid w:val="00AD7924"/>
    <w:rsid w:val="00AD7DB9"/>
    <w:rsid w:val="00AE0606"/>
    <w:rsid w:val="00AE07D1"/>
    <w:rsid w:val="00AE0DC7"/>
    <w:rsid w:val="00AE18A5"/>
    <w:rsid w:val="00AE18D6"/>
    <w:rsid w:val="00AE2090"/>
    <w:rsid w:val="00AE23A7"/>
    <w:rsid w:val="00AE264C"/>
    <w:rsid w:val="00AE2BD9"/>
    <w:rsid w:val="00AE2DA7"/>
    <w:rsid w:val="00AE2DD0"/>
    <w:rsid w:val="00AE37AF"/>
    <w:rsid w:val="00AE3DEC"/>
    <w:rsid w:val="00AE3F89"/>
    <w:rsid w:val="00AE40B1"/>
    <w:rsid w:val="00AE41DA"/>
    <w:rsid w:val="00AE46D6"/>
    <w:rsid w:val="00AE491D"/>
    <w:rsid w:val="00AE5B49"/>
    <w:rsid w:val="00AE5EBF"/>
    <w:rsid w:val="00AE65AA"/>
    <w:rsid w:val="00AE7757"/>
    <w:rsid w:val="00AF088C"/>
    <w:rsid w:val="00AF08AB"/>
    <w:rsid w:val="00AF0D5A"/>
    <w:rsid w:val="00AF1388"/>
    <w:rsid w:val="00AF1CA7"/>
    <w:rsid w:val="00AF1FB8"/>
    <w:rsid w:val="00AF25D8"/>
    <w:rsid w:val="00AF2C20"/>
    <w:rsid w:val="00AF31D3"/>
    <w:rsid w:val="00AF37C8"/>
    <w:rsid w:val="00AF3905"/>
    <w:rsid w:val="00AF3A46"/>
    <w:rsid w:val="00AF4408"/>
    <w:rsid w:val="00AF45AC"/>
    <w:rsid w:val="00AF46F4"/>
    <w:rsid w:val="00AF4ED7"/>
    <w:rsid w:val="00AF5453"/>
    <w:rsid w:val="00AF597B"/>
    <w:rsid w:val="00AF628B"/>
    <w:rsid w:val="00AF632E"/>
    <w:rsid w:val="00AF6A84"/>
    <w:rsid w:val="00AF75E1"/>
    <w:rsid w:val="00AF7C40"/>
    <w:rsid w:val="00B001FF"/>
    <w:rsid w:val="00B002C1"/>
    <w:rsid w:val="00B00837"/>
    <w:rsid w:val="00B010FB"/>
    <w:rsid w:val="00B0288A"/>
    <w:rsid w:val="00B028CE"/>
    <w:rsid w:val="00B02975"/>
    <w:rsid w:val="00B02AA5"/>
    <w:rsid w:val="00B03E6E"/>
    <w:rsid w:val="00B0476C"/>
    <w:rsid w:val="00B04B9F"/>
    <w:rsid w:val="00B054DD"/>
    <w:rsid w:val="00B05F45"/>
    <w:rsid w:val="00B064C9"/>
    <w:rsid w:val="00B064FC"/>
    <w:rsid w:val="00B06DA7"/>
    <w:rsid w:val="00B07118"/>
    <w:rsid w:val="00B0732D"/>
    <w:rsid w:val="00B07E2C"/>
    <w:rsid w:val="00B10842"/>
    <w:rsid w:val="00B112E3"/>
    <w:rsid w:val="00B11305"/>
    <w:rsid w:val="00B11872"/>
    <w:rsid w:val="00B11895"/>
    <w:rsid w:val="00B1196A"/>
    <w:rsid w:val="00B11FAA"/>
    <w:rsid w:val="00B11FC2"/>
    <w:rsid w:val="00B1236F"/>
    <w:rsid w:val="00B12429"/>
    <w:rsid w:val="00B124B8"/>
    <w:rsid w:val="00B12886"/>
    <w:rsid w:val="00B12AF1"/>
    <w:rsid w:val="00B12D85"/>
    <w:rsid w:val="00B13580"/>
    <w:rsid w:val="00B1378B"/>
    <w:rsid w:val="00B14001"/>
    <w:rsid w:val="00B143A4"/>
    <w:rsid w:val="00B14D3A"/>
    <w:rsid w:val="00B14E78"/>
    <w:rsid w:val="00B15618"/>
    <w:rsid w:val="00B15A3B"/>
    <w:rsid w:val="00B15B5E"/>
    <w:rsid w:val="00B15D1A"/>
    <w:rsid w:val="00B1613B"/>
    <w:rsid w:val="00B16550"/>
    <w:rsid w:val="00B1670D"/>
    <w:rsid w:val="00B16A58"/>
    <w:rsid w:val="00B173AC"/>
    <w:rsid w:val="00B17507"/>
    <w:rsid w:val="00B17CAB"/>
    <w:rsid w:val="00B200E9"/>
    <w:rsid w:val="00B20E1F"/>
    <w:rsid w:val="00B20FC2"/>
    <w:rsid w:val="00B21BED"/>
    <w:rsid w:val="00B2232C"/>
    <w:rsid w:val="00B22616"/>
    <w:rsid w:val="00B22B8E"/>
    <w:rsid w:val="00B22BD3"/>
    <w:rsid w:val="00B23396"/>
    <w:rsid w:val="00B2367A"/>
    <w:rsid w:val="00B240DA"/>
    <w:rsid w:val="00B25712"/>
    <w:rsid w:val="00B2573E"/>
    <w:rsid w:val="00B2575B"/>
    <w:rsid w:val="00B257FC"/>
    <w:rsid w:val="00B263A9"/>
    <w:rsid w:val="00B2698C"/>
    <w:rsid w:val="00B26A3A"/>
    <w:rsid w:val="00B26C97"/>
    <w:rsid w:val="00B26C9A"/>
    <w:rsid w:val="00B27087"/>
    <w:rsid w:val="00B276FA"/>
    <w:rsid w:val="00B27B60"/>
    <w:rsid w:val="00B3073F"/>
    <w:rsid w:val="00B31D58"/>
    <w:rsid w:val="00B31D6B"/>
    <w:rsid w:val="00B32014"/>
    <w:rsid w:val="00B32112"/>
    <w:rsid w:val="00B3263C"/>
    <w:rsid w:val="00B326FA"/>
    <w:rsid w:val="00B32B10"/>
    <w:rsid w:val="00B33714"/>
    <w:rsid w:val="00B351AD"/>
    <w:rsid w:val="00B35504"/>
    <w:rsid w:val="00B35CFD"/>
    <w:rsid w:val="00B35E78"/>
    <w:rsid w:val="00B3651D"/>
    <w:rsid w:val="00B36997"/>
    <w:rsid w:val="00B36A55"/>
    <w:rsid w:val="00B36B91"/>
    <w:rsid w:val="00B36CDB"/>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40A"/>
    <w:rsid w:val="00B458F5"/>
    <w:rsid w:val="00B460A8"/>
    <w:rsid w:val="00B46195"/>
    <w:rsid w:val="00B4621D"/>
    <w:rsid w:val="00B463D9"/>
    <w:rsid w:val="00B46401"/>
    <w:rsid w:val="00B4693F"/>
    <w:rsid w:val="00B46E8B"/>
    <w:rsid w:val="00B4779D"/>
    <w:rsid w:val="00B47DCE"/>
    <w:rsid w:val="00B50D5C"/>
    <w:rsid w:val="00B51119"/>
    <w:rsid w:val="00B5334F"/>
    <w:rsid w:val="00B533E9"/>
    <w:rsid w:val="00B53455"/>
    <w:rsid w:val="00B53725"/>
    <w:rsid w:val="00B53C07"/>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7E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D37"/>
    <w:rsid w:val="00B63F01"/>
    <w:rsid w:val="00B6425D"/>
    <w:rsid w:val="00B6474D"/>
    <w:rsid w:val="00B649BA"/>
    <w:rsid w:val="00B64C5C"/>
    <w:rsid w:val="00B65D27"/>
    <w:rsid w:val="00B66019"/>
    <w:rsid w:val="00B66357"/>
    <w:rsid w:val="00B66ABB"/>
    <w:rsid w:val="00B66D96"/>
    <w:rsid w:val="00B66DC8"/>
    <w:rsid w:val="00B67C04"/>
    <w:rsid w:val="00B67EB3"/>
    <w:rsid w:val="00B67ED4"/>
    <w:rsid w:val="00B67FA7"/>
    <w:rsid w:val="00B70372"/>
    <w:rsid w:val="00B70D60"/>
    <w:rsid w:val="00B711E1"/>
    <w:rsid w:val="00B7173B"/>
    <w:rsid w:val="00B71EA6"/>
    <w:rsid w:val="00B72C4E"/>
    <w:rsid w:val="00B73346"/>
    <w:rsid w:val="00B73704"/>
    <w:rsid w:val="00B74C6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7F9"/>
    <w:rsid w:val="00B81899"/>
    <w:rsid w:val="00B81F21"/>
    <w:rsid w:val="00B81F8B"/>
    <w:rsid w:val="00B82074"/>
    <w:rsid w:val="00B8264B"/>
    <w:rsid w:val="00B8275C"/>
    <w:rsid w:val="00B82793"/>
    <w:rsid w:val="00B82F28"/>
    <w:rsid w:val="00B835D0"/>
    <w:rsid w:val="00B83962"/>
    <w:rsid w:val="00B83DA3"/>
    <w:rsid w:val="00B843E8"/>
    <w:rsid w:val="00B847F5"/>
    <w:rsid w:val="00B85332"/>
    <w:rsid w:val="00B85706"/>
    <w:rsid w:val="00B85B2B"/>
    <w:rsid w:val="00B85F81"/>
    <w:rsid w:val="00B863CB"/>
    <w:rsid w:val="00B864F3"/>
    <w:rsid w:val="00B86890"/>
    <w:rsid w:val="00B86D13"/>
    <w:rsid w:val="00B87898"/>
    <w:rsid w:val="00B8798E"/>
    <w:rsid w:val="00B87CEB"/>
    <w:rsid w:val="00B90749"/>
    <w:rsid w:val="00B90D10"/>
    <w:rsid w:val="00B91B66"/>
    <w:rsid w:val="00B91F69"/>
    <w:rsid w:val="00B92690"/>
    <w:rsid w:val="00B92E9D"/>
    <w:rsid w:val="00B930C7"/>
    <w:rsid w:val="00B9350E"/>
    <w:rsid w:val="00B93623"/>
    <w:rsid w:val="00B93AA2"/>
    <w:rsid w:val="00B93C70"/>
    <w:rsid w:val="00B950A1"/>
    <w:rsid w:val="00B95D17"/>
    <w:rsid w:val="00B96E7C"/>
    <w:rsid w:val="00B97269"/>
    <w:rsid w:val="00B97280"/>
    <w:rsid w:val="00B97552"/>
    <w:rsid w:val="00B97659"/>
    <w:rsid w:val="00B97C1E"/>
    <w:rsid w:val="00B97C4F"/>
    <w:rsid w:val="00B97EDA"/>
    <w:rsid w:val="00BA041A"/>
    <w:rsid w:val="00BA0A36"/>
    <w:rsid w:val="00BA2227"/>
    <w:rsid w:val="00BA2288"/>
    <w:rsid w:val="00BA2991"/>
    <w:rsid w:val="00BA2F74"/>
    <w:rsid w:val="00BA35AB"/>
    <w:rsid w:val="00BA38E0"/>
    <w:rsid w:val="00BA3EC7"/>
    <w:rsid w:val="00BA40B6"/>
    <w:rsid w:val="00BA4C2B"/>
    <w:rsid w:val="00BA4C7F"/>
    <w:rsid w:val="00BA4D3C"/>
    <w:rsid w:val="00BA52E6"/>
    <w:rsid w:val="00BA54C3"/>
    <w:rsid w:val="00BA5AA9"/>
    <w:rsid w:val="00BA5AE0"/>
    <w:rsid w:val="00BA60F9"/>
    <w:rsid w:val="00BA6A00"/>
    <w:rsid w:val="00BA7186"/>
    <w:rsid w:val="00BA73E2"/>
    <w:rsid w:val="00BA7726"/>
    <w:rsid w:val="00BA77B4"/>
    <w:rsid w:val="00BB027F"/>
    <w:rsid w:val="00BB0873"/>
    <w:rsid w:val="00BB0D88"/>
    <w:rsid w:val="00BB1423"/>
    <w:rsid w:val="00BB1522"/>
    <w:rsid w:val="00BB1C33"/>
    <w:rsid w:val="00BB23DF"/>
    <w:rsid w:val="00BB2DA4"/>
    <w:rsid w:val="00BB3281"/>
    <w:rsid w:val="00BB33AB"/>
    <w:rsid w:val="00BB35D0"/>
    <w:rsid w:val="00BB4139"/>
    <w:rsid w:val="00BB4DC5"/>
    <w:rsid w:val="00BB4DE6"/>
    <w:rsid w:val="00BB57EC"/>
    <w:rsid w:val="00BB585A"/>
    <w:rsid w:val="00BB5B2C"/>
    <w:rsid w:val="00BB5E23"/>
    <w:rsid w:val="00BB6112"/>
    <w:rsid w:val="00BB682E"/>
    <w:rsid w:val="00BB6991"/>
    <w:rsid w:val="00BB6A79"/>
    <w:rsid w:val="00BB6C5D"/>
    <w:rsid w:val="00BB75D7"/>
    <w:rsid w:val="00BB7F4E"/>
    <w:rsid w:val="00BC007B"/>
    <w:rsid w:val="00BC07D6"/>
    <w:rsid w:val="00BC089A"/>
    <w:rsid w:val="00BC09ED"/>
    <w:rsid w:val="00BC0B06"/>
    <w:rsid w:val="00BC16E8"/>
    <w:rsid w:val="00BC205C"/>
    <w:rsid w:val="00BC3589"/>
    <w:rsid w:val="00BC385D"/>
    <w:rsid w:val="00BC3E37"/>
    <w:rsid w:val="00BC492D"/>
    <w:rsid w:val="00BC5110"/>
    <w:rsid w:val="00BC6162"/>
    <w:rsid w:val="00BC62B5"/>
    <w:rsid w:val="00BC64CA"/>
    <w:rsid w:val="00BC6614"/>
    <w:rsid w:val="00BC6C3A"/>
    <w:rsid w:val="00BC6D96"/>
    <w:rsid w:val="00BD00ED"/>
    <w:rsid w:val="00BD150B"/>
    <w:rsid w:val="00BD162C"/>
    <w:rsid w:val="00BD1EB7"/>
    <w:rsid w:val="00BD2055"/>
    <w:rsid w:val="00BD2261"/>
    <w:rsid w:val="00BD25CB"/>
    <w:rsid w:val="00BD3285"/>
    <w:rsid w:val="00BD35D2"/>
    <w:rsid w:val="00BD3874"/>
    <w:rsid w:val="00BD3D68"/>
    <w:rsid w:val="00BD4017"/>
    <w:rsid w:val="00BD431B"/>
    <w:rsid w:val="00BD4BE0"/>
    <w:rsid w:val="00BD5044"/>
    <w:rsid w:val="00BD5057"/>
    <w:rsid w:val="00BD5223"/>
    <w:rsid w:val="00BD56F1"/>
    <w:rsid w:val="00BD5A79"/>
    <w:rsid w:val="00BD5F14"/>
    <w:rsid w:val="00BD6D10"/>
    <w:rsid w:val="00BD7029"/>
    <w:rsid w:val="00BD7597"/>
    <w:rsid w:val="00BD7894"/>
    <w:rsid w:val="00BD7995"/>
    <w:rsid w:val="00BD7DCC"/>
    <w:rsid w:val="00BE04DB"/>
    <w:rsid w:val="00BE069C"/>
    <w:rsid w:val="00BE069D"/>
    <w:rsid w:val="00BE0D80"/>
    <w:rsid w:val="00BE0F3C"/>
    <w:rsid w:val="00BE13F0"/>
    <w:rsid w:val="00BE1AF0"/>
    <w:rsid w:val="00BE1C7E"/>
    <w:rsid w:val="00BE1EA0"/>
    <w:rsid w:val="00BE3256"/>
    <w:rsid w:val="00BE3EE8"/>
    <w:rsid w:val="00BE417E"/>
    <w:rsid w:val="00BE4372"/>
    <w:rsid w:val="00BE46D5"/>
    <w:rsid w:val="00BE46EC"/>
    <w:rsid w:val="00BE57A3"/>
    <w:rsid w:val="00BE640A"/>
    <w:rsid w:val="00BE6BA8"/>
    <w:rsid w:val="00BF0179"/>
    <w:rsid w:val="00BF049E"/>
    <w:rsid w:val="00BF074A"/>
    <w:rsid w:val="00BF0FD3"/>
    <w:rsid w:val="00BF14B4"/>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49EC"/>
    <w:rsid w:val="00C0550F"/>
    <w:rsid w:val="00C05696"/>
    <w:rsid w:val="00C0598C"/>
    <w:rsid w:val="00C06055"/>
    <w:rsid w:val="00C06180"/>
    <w:rsid w:val="00C0647E"/>
    <w:rsid w:val="00C06D1C"/>
    <w:rsid w:val="00C07031"/>
    <w:rsid w:val="00C076CE"/>
    <w:rsid w:val="00C078A9"/>
    <w:rsid w:val="00C07934"/>
    <w:rsid w:val="00C07BB6"/>
    <w:rsid w:val="00C07C8D"/>
    <w:rsid w:val="00C07E61"/>
    <w:rsid w:val="00C07FE9"/>
    <w:rsid w:val="00C10680"/>
    <w:rsid w:val="00C1109F"/>
    <w:rsid w:val="00C11688"/>
    <w:rsid w:val="00C11F91"/>
    <w:rsid w:val="00C12134"/>
    <w:rsid w:val="00C128D3"/>
    <w:rsid w:val="00C12FE9"/>
    <w:rsid w:val="00C15095"/>
    <w:rsid w:val="00C15172"/>
    <w:rsid w:val="00C158A4"/>
    <w:rsid w:val="00C16C05"/>
    <w:rsid w:val="00C171CC"/>
    <w:rsid w:val="00C1727D"/>
    <w:rsid w:val="00C17310"/>
    <w:rsid w:val="00C204DA"/>
    <w:rsid w:val="00C20866"/>
    <w:rsid w:val="00C20901"/>
    <w:rsid w:val="00C212E3"/>
    <w:rsid w:val="00C21889"/>
    <w:rsid w:val="00C21FF3"/>
    <w:rsid w:val="00C228F3"/>
    <w:rsid w:val="00C22B84"/>
    <w:rsid w:val="00C22C1B"/>
    <w:rsid w:val="00C22EBB"/>
    <w:rsid w:val="00C23477"/>
    <w:rsid w:val="00C239B9"/>
    <w:rsid w:val="00C23B37"/>
    <w:rsid w:val="00C2447A"/>
    <w:rsid w:val="00C249B5"/>
    <w:rsid w:val="00C263F1"/>
    <w:rsid w:val="00C271AE"/>
    <w:rsid w:val="00C2730C"/>
    <w:rsid w:val="00C27320"/>
    <w:rsid w:val="00C2751D"/>
    <w:rsid w:val="00C30449"/>
    <w:rsid w:val="00C305C6"/>
    <w:rsid w:val="00C30FEA"/>
    <w:rsid w:val="00C311FF"/>
    <w:rsid w:val="00C31FD9"/>
    <w:rsid w:val="00C32361"/>
    <w:rsid w:val="00C326D9"/>
    <w:rsid w:val="00C32AB9"/>
    <w:rsid w:val="00C33C85"/>
    <w:rsid w:val="00C34B2D"/>
    <w:rsid w:val="00C34CF9"/>
    <w:rsid w:val="00C34D89"/>
    <w:rsid w:val="00C35A60"/>
    <w:rsid w:val="00C35E4D"/>
    <w:rsid w:val="00C36137"/>
    <w:rsid w:val="00C3632E"/>
    <w:rsid w:val="00C369A2"/>
    <w:rsid w:val="00C36AB6"/>
    <w:rsid w:val="00C36D31"/>
    <w:rsid w:val="00C36F3D"/>
    <w:rsid w:val="00C375B6"/>
    <w:rsid w:val="00C379A0"/>
    <w:rsid w:val="00C400A6"/>
    <w:rsid w:val="00C401A4"/>
    <w:rsid w:val="00C4050E"/>
    <w:rsid w:val="00C40CAA"/>
    <w:rsid w:val="00C40CF2"/>
    <w:rsid w:val="00C4153C"/>
    <w:rsid w:val="00C41878"/>
    <w:rsid w:val="00C421B5"/>
    <w:rsid w:val="00C4224A"/>
    <w:rsid w:val="00C42DFE"/>
    <w:rsid w:val="00C434AC"/>
    <w:rsid w:val="00C435F3"/>
    <w:rsid w:val="00C43AAE"/>
    <w:rsid w:val="00C44546"/>
    <w:rsid w:val="00C449ED"/>
    <w:rsid w:val="00C44AC5"/>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0D2"/>
    <w:rsid w:val="00C512D2"/>
    <w:rsid w:val="00C5192C"/>
    <w:rsid w:val="00C51E63"/>
    <w:rsid w:val="00C52198"/>
    <w:rsid w:val="00C527A8"/>
    <w:rsid w:val="00C52A58"/>
    <w:rsid w:val="00C52BA6"/>
    <w:rsid w:val="00C534EE"/>
    <w:rsid w:val="00C53905"/>
    <w:rsid w:val="00C54480"/>
    <w:rsid w:val="00C54EF4"/>
    <w:rsid w:val="00C550C9"/>
    <w:rsid w:val="00C55A4E"/>
    <w:rsid w:val="00C55B3E"/>
    <w:rsid w:val="00C55FFA"/>
    <w:rsid w:val="00C56176"/>
    <w:rsid w:val="00C566A5"/>
    <w:rsid w:val="00C568DA"/>
    <w:rsid w:val="00C56938"/>
    <w:rsid w:val="00C56AA8"/>
    <w:rsid w:val="00C56D81"/>
    <w:rsid w:val="00C576D0"/>
    <w:rsid w:val="00C57DBD"/>
    <w:rsid w:val="00C57EE5"/>
    <w:rsid w:val="00C601A8"/>
    <w:rsid w:val="00C60244"/>
    <w:rsid w:val="00C611FD"/>
    <w:rsid w:val="00C61FF9"/>
    <w:rsid w:val="00C64222"/>
    <w:rsid w:val="00C644C2"/>
    <w:rsid w:val="00C64DE9"/>
    <w:rsid w:val="00C65F65"/>
    <w:rsid w:val="00C6602E"/>
    <w:rsid w:val="00C661D5"/>
    <w:rsid w:val="00C6663E"/>
    <w:rsid w:val="00C700F7"/>
    <w:rsid w:val="00C7044B"/>
    <w:rsid w:val="00C7080B"/>
    <w:rsid w:val="00C715D0"/>
    <w:rsid w:val="00C71FE4"/>
    <w:rsid w:val="00C72305"/>
    <w:rsid w:val="00C7239E"/>
    <w:rsid w:val="00C72823"/>
    <w:rsid w:val="00C72881"/>
    <w:rsid w:val="00C72FA9"/>
    <w:rsid w:val="00C732AA"/>
    <w:rsid w:val="00C73877"/>
    <w:rsid w:val="00C7482C"/>
    <w:rsid w:val="00C75345"/>
    <w:rsid w:val="00C7708C"/>
    <w:rsid w:val="00C7779E"/>
    <w:rsid w:val="00C77939"/>
    <w:rsid w:val="00C80025"/>
    <w:rsid w:val="00C80440"/>
    <w:rsid w:val="00C804B6"/>
    <w:rsid w:val="00C8156F"/>
    <w:rsid w:val="00C817C9"/>
    <w:rsid w:val="00C81B1C"/>
    <w:rsid w:val="00C81E11"/>
    <w:rsid w:val="00C82B00"/>
    <w:rsid w:val="00C83932"/>
    <w:rsid w:val="00C83D55"/>
    <w:rsid w:val="00C846C6"/>
    <w:rsid w:val="00C84918"/>
    <w:rsid w:val="00C849AC"/>
    <w:rsid w:val="00C862F4"/>
    <w:rsid w:val="00C8740E"/>
    <w:rsid w:val="00C87B55"/>
    <w:rsid w:val="00C87FDB"/>
    <w:rsid w:val="00C9016A"/>
    <w:rsid w:val="00C90825"/>
    <w:rsid w:val="00C91B85"/>
    <w:rsid w:val="00C93127"/>
    <w:rsid w:val="00C941EE"/>
    <w:rsid w:val="00C9420F"/>
    <w:rsid w:val="00C945FB"/>
    <w:rsid w:val="00C94C39"/>
    <w:rsid w:val="00C94C67"/>
    <w:rsid w:val="00C95767"/>
    <w:rsid w:val="00C967C3"/>
    <w:rsid w:val="00C96E1A"/>
    <w:rsid w:val="00C97A70"/>
    <w:rsid w:val="00C97CA0"/>
    <w:rsid w:val="00C97DD1"/>
    <w:rsid w:val="00CA0107"/>
    <w:rsid w:val="00CA0D53"/>
    <w:rsid w:val="00CA1685"/>
    <w:rsid w:val="00CA177A"/>
    <w:rsid w:val="00CA252C"/>
    <w:rsid w:val="00CA2D83"/>
    <w:rsid w:val="00CA2E2D"/>
    <w:rsid w:val="00CA3077"/>
    <w:rsid w:val="00CA38D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A7EE0"/>
    <w:rsid w:val="00CB0676"/>
    <w:rsid w:val="00CB07E0"/>
    <w:rsid w:val="00CB0F85"/>
    <w:rsid w:val="00CB18A0"/>
    <w:rsid w:val="00CB1E51"/>
    <w:rsid w:val="00CB30A9"/>
    <w:rsid w:val="00CB3267"/>
    <w:rsid w:val="00CB33D5"/>
    <w:rsid w:val="00CB3852"/>
    <w:rsid w:val="00CB602E"/>
    <w:rsid w:val="00CB636A"/>
    <w:rsid w:val="00CB76E1"/>
    <w:rsid w:val="00CB7746"/>
    <w:rsid w:val="00CC0026"/>
    <w:rsid w:val="00CC008F"/>
    <w:rsid w:val="00CC0671"/>
    <w:rsid w:val="00CC0A76"/>
    <w:rsid w:val="00CC0AE3"/>
    <w:rsid w:val="00CC1897"/>
    <w:rsid w:val="00CC2017"/>
    <w:rsid w:val="00CC20E7"/>
    <w:rsid w:val="00CC21C5"/>
    <w:rsid w:val="00CC2945"/>
    <w:rsid w:val="00CC29A2"/>
    <w:rsid w:val="00CC35CF"/>
    <w:rsid w:val="00CC4093"/>
    <w:rsid w:val="00CC45D0"/>
    <w:rsid w:val="00CC480F"/>
    <w:rsid w:val="00CC5067"/>
    <w:rsid w:val="00CC5EFF"/>
    <w:rsid w:val="00CC62E4"/>
    <w:rsid w:val="00CC6A43"/>
    <w:rsid w:val="00CC76E9"/>
    <w:rsid w:val="00CC76F8"/>
    <w:rsid w:val="00CD00C5"/>
    <w:rsid w:val="00CD1245"/>
    <w:rsid w:val="00CD1785"/>
    <w:rsid w:val="00CD1952"/>
    <w:rsid w:val="00CD1F38"/>
    <w:rsid w:val="00CD268B"/>
    <w:rsid w:val="00CD287D"/>
    <w:rsid w:val="00CD29C6"/>
    <w:rsid w:val="00CD2CB4"/>
    <w:rsid w:val="00CD3253"/>
    <w:rsid w:val="00CD3C4B"/>
    <w:rsid w:val="00CD3DCE"/>
    <w:rsid w:val="00CD4393"/>
    <w:rsid w:val="00CD4B48"/>
    <w:rsid w:val="00CD5AD0"/>
    <w:rsid w:val="00CD6F1F"/>
    <w:rsid w:val="00CD736C"/>
    <w:rsid w:val="00CD7509"/>
    <w:rsid w:val="00CE0C78"/>
    <w:rsid w:val="00CE0D17"/>
    <w:rsid w:val="00CE1AFD"/>
    <w:rsid w:val="00CE1CEF"/>
    <w:rsid w:val="00CE1E35"/>
    <w:rsid w:val="00CE2A2E"/>
    <w:rsid w:val="00CE2E79"/>
    <w:rsid w:val="00CE326F"/>
    <w:rsid w:val="00CE34C0"/>
    <w:rsid w:val="00CE398F"/>
    <w:rsid w:val="00CE3E7C"/>
    <w:rsid w:val="00CE4A5E"/>
    <w:rsid w:val="00CE4C28"/>
    <w:rsid w:val="00CE53EB"/>
    <w:rsid w:val="00CE6603"/>
    <w:rsid w:val="00CE6ACD"/>
    <w:rsid w:val="00CE7187"/>
    <w:rsid w:val="00CE75C1"/>
    <w:rsid w:val="00CF0095"/>
    <w:rsid w:val="00CF01E0"/>
    <w:rsid w:val="00CF086A"/>
    <w:rsid w:val="00CF0BB6"/>
    <w:rsid w:val="00CF0F44"/>
    <w:rsid w:val="00CF13D6"/>
    <w:rsid w:val="00CF2800"/>
    <w:rsid w:val="00CF5D99"/>
    <w:rsid w:val="00CF5DA1"/>
    <w:rsid w:val="00CF5DDF"/>
    <w:rsid w:val="00CF61DA"/>
    <w:rsid w:val="00CF647D"/>
    <w:rsid w:val="00CF6A77"/>
    <w:rsid w:val="00CF71CF"/>
    <w:rsid w:val="00CF7435"/>
    <w:rsid w:val="00CF75B3"/>
    <w:rsid w:val="00CF7C1D"/>
    <w:rsid w:val="00CF7E99"/>
    <w:rsid w:val="00CF7F97"/>
    <w:rsid w:val="00D00930"/>
    <w:rsid w:val="00D014BB"/>
    <w:rsid w:val="00D01715"/>
    <w:rsid w:val="00D019D7"/>
    <w:rsid w:val="00D01C66"/>
    <w:rsid w:val="00D01D80"/>
    <w:rsid w:val="00D01DAA"/>
    <w:rsid w:val="00D02518"/>
    <w:rsid w:val="00D028EA"/>
    <w:rsid w:val="00D04634"/>
    <w:rsid w:val="00D0472B"/>
    <w:rsid w:val="00D04AAA"/>
    <w:rsid w:val="00D04BDE"/>
    <w:rsid w:val="00D04DC5"/>
    <w:rsid w:val="00D0526D"/>
    <w:rsid w:val="00D05568"/>
    <w:rsid w:val="00D057B3"/>
    <w:rsid w:val="00D05E0D"/>
    <w:rsid w:val="00D0645A"/>
    <w:rsid w:val="00D06CA3"/>
    <w:rsid w:val="00D07437"/>
    <w:rsid w:val="00D0763A"/>
    <w:rsid w:val="00D07800"/>
    <w:rsid w:val="00D07AE2"/>
    <w:rsid w:val="00D07DC0"/>
    <w:rsid w:val="00D10087"/>
    <w:rsid w:val="00D1008C"/>
    <w:rsid w:val="00D10184"/>
    <w:rsid w:val="00D10DEF"/>
    <w:rsid w:val="00D11AD5"/>
    <w:rsid w:val="00D11DAD"/>
    <w:rsid w:val="00D131F1"/>
    <w:rsid w:val="00D133A4"/>
    <w:rsid w:val="00D13498"/>
    <w:rsid w:val="00D135B3"/>
    <w:rsid w:val="00D13A4E"/>
    <w:rsid w:val="00D14252"/>
    <w:rsid w:val="00D14400"/>
    <w:rsid w:val="00D149EC"/>
    <w:rsid w:val="00D14B2B"/>
    <w:rsid w:val="00D14FAE"/>
    <w:rsid w:val="00D1546F"/>
    <w:rsid w:val="00D1583B"/>
    <w:rsid w:val="00D15A90"/>
    <w:rsid w:val="00D1672B"/>
    <w:rsid w:val="00D17D23"/>
    <w:rsid w:val="00D2084F"/>
    <w:rsid w:val="00D20EAF"/>
    <w:rsid w:val="00D2206D"/>
    <w:rsid w:val="00D22780"/>
    <w:rsid w:val="00D22A39"/>
    <w:rsid w:val="00D2416A"/>
    <w:rsid w:val="00D242EB"/>
    <w:rsid w:val="00D24417"/>
    <w:rsid w:val="00D254D4"/>
    <w:rsid w:val="00D254F9"/>
    <w:rsid w:val="00D25556"/>
    <w:rsid w:val="00D25C02"/>
    <w:rsid w:val="00D26292"/>
    <w:rsid w:val="00D264C5"/>
    <w:rsid w:val="00D2671A"/>
    <w:rsid w:val="00D26934"/>
    <w:rsid w:val="00D26CCE"/>
    <w:rsid w:val="00D270B7"/>
    <w:rsid w:val="00D279D9"/>
    <w:rsid w:val="00D279F5"/>
    <w:rsid w:val="00D27F1D"/>
    <w:rsid w:val="00D308DD"/>
    <w:rsid w:val="00D30BB8"/>
    <w:rsid w:val="00D313B9"/>
    <w:rsid w:val="00D315CE"/>
    <w:rsid w:val="00D316FC"/>
    <w:rsid w:val="00D31C71"/>
    <w:rsid w:val="00D32BFA"/>
    <w:rsid w:val="00D32E41"/>
    <w:rsid w:val="00D33D15"/>
    <w:rsid w:val="00D33F0F"/>
    <w:rsid w:val="00D33FD7"/>
    <w:rsid w:val="00D346D9"/>
    <w:rsid w:val="00D34754"/>
    <w:rsid w:val="00D34E15"/>
    <w:rsid w:val="00D3555D"/>
    <w:rsid w:val="00D359A1"/>
    <w:rsid w:val="00D35F5C"/>
    <w:rsid w:val="00D35FFC"/>
    <w:rsid w:val="00D36C5C"/>
    <w:rsid w:val="00D379A1"/>
    <w:rsid w:val="00D37D64"/>
    <w:rsid w:val="00D40D5D"/>
    <w:rsid w:val="00D40DC8"/>
    <w:rsid w:val="00D41A36"/>
    <w:rsid w:val="00D41EDB"/>
    <w:rsid w:val="00D42131"/>
    <w:rsid w:val="00D42240"/>
    <w:rsid w:val="00D42249"/>
    <w:rsid w:val="00D42383"/>
    <w:rsid w:val="00D42549"/>
    <w:rsid w:val="00D427B7"/>
    <w:rsid w:val="00D4298A"/>
    <w:rsid w:val="00D42B6F"/>
    <w:rsid w:val="00D43FBB"/>
    <w:rsid w:val="00D445C9"/>
    <w:rsid w:val="00D455EF"/>
    <w:rsid w:val="00D456B6"/>
    <w:rsid w:val="00D45865"/>
    <w:rsid w:val="00D45F0E"/>
    <w:rsid w:val="00D4681E"/>
    <w:rsid w:val="00D47034"/>
    <w:rsid w:val="00D47412"/>
    <w:rsid w:val="00D474A3"/>
    <w:rsid w:val="00D47789"/>
    <w:rsid w:val="00D47A44"/>
    <w:rsid w:val="00D47B3B"/>
    <w:rsid w:val="00D47BB4"/>
    <w:rsid w:val="00D47FC9"/>
    <w:rsid w:val="00D50233"/>
    <w:rsid w:val="00D50895"/>
    <w:rsid w:val="00D508D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CB1"/>
    <w:rsid w:val="00D54D3A"/>
    <w:rsid w:val="00D55226"/>
    <w:rsid w:val="00D55484"/>
    <w:rsid w:val="00D55815"/>
    <w:rsid w:val="00D56077"/>
    <w:rsid w:val="00D56128"/>
    <w:rsid w:val="00D56160"/>
    <w:rsid w:val="00D57173"/>
    <w:rsid w:val="00D57AC7"/>
    <w:rsid w:val="00D60183"/>
    <w:rsid w:val="00D60724"/>
    <w:rsid w:val="00D607AA"/>
    <w:rsid w:val="00D60D9D"/>
    <w:rsid w:val="00D611CA"/>
    <w:rsid w:val="00D613E5"/>
    <w:rsid w:val="00D616AB"/>
    <w:rsid w:val="00D61A3F"/>
    <w:rsid w:val="00D61B6A"/>
    <w:rsid w:val="00D61BBC"/>
    <w:rsid w:val="00D6429A"/>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1FEA"/>
    <w:rsid w:val="00D72328"/>
    <w:rsid w:val="00D72CA5"/>
    <w:rsid w:val="00D72EEC"/>
    <w:rsid w:val="00D73434"/>
    <w:rsid w:val="00D73A90"/>
    <w:rsid w:val="00D73B70"/>
    <w:rsid w:val="00D73F91"/>
    <w:rsid w:val="00D74023"/>
    <w:rsid w:val="00D74025"/>
    <w:rsid w:val="00D740FE"/>
    <w:rsid w:val="00D742E8"/>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FA2"/>
    <w:rsid w:val="00D854ED"/>
    <w:rsid w:val="00D85C2F"/>
    <w:rsid w:val="00D85D3D"/>
    <w:rsid w:val="00D86214"/>
    <w:rsid w:val="00D86C8B"/>
    <w:rsid w:val="00D9144F"/>
    <w:rsid w:val="00D916E6"/>
    <w:rsid w:val="00D91A37"/>
    <w:rsid w:val="00D91EC4"/>
    <w:rsid w:val="00D91FD0"/>
    <w:rsid w:val="00D92C13"/>
    <w:rsid w:val="00D92E9C"/>
    <w:rsid w:val="00D937CD"/>
    <w:rsid w:val="00D94664"/>
    <w:rsid w:val="00D94A16"/>
    <w:rsid w:val="00D94BE5"/>
    <w:rsid w:val="00D94E65"/>
    <w:rsid w:val="00D9602E"/>
    <w:rsid w:val="00D96197"/>
    <w:rsid w:val="00D9696F"/>
    <w:rsid w:val="00D970B5"/>
    <w:rsid w:val="00D97395"/>
    <w:rsid w:val="00D97C18"/>
    <w:rsid w:val="00DA007D"/>
    <w:rsid w:val="00DA0E65"/>
    <w:rsid w:val="00DA14AA"/>
    <w:rsid w:val="00DA22DA"/>
    <w:rsid w:val="00DA246A"/>
    <w:rsid w:val="00DA2674"/>
    <w:rsid w:val="00DA2DAD"/>
    <w:rsid w:val="00DA3858"/>
    <w:rsid w:val="00DA3F29"/>
    <w:rsid w:val="00DA414B"/>
    <w:rsid w:val="00DA4DEA"/>
    <w:rsid w:val="00DA4EF0"/>
    <w:rsid w:val="00DA5216"/>
    <w:rsid w:val="00DA6155"/>
    <w:rsid w:val="00DB0AAB"/>
    <w:rsid w:val="00DB0B11"/>
    <w:rsid w:val="00DB22C7"/>
    <w:rsid w:val="00DB2353"/>
    <w:rsid w:val="00DB29B3"/>
    <w:rsid w:val="00DB2BC6"/>
    <w:rsid w:val="00DB337F"/>
    <w:rsid w:val="00DB3588"/>
    <w:rsid w:val="00DB48AD"/>
    <w:rsid w:val="00DB4C54"/>
    <w:rsid w:val="00DB5608"/>
    <w:rsid w:val="00DB5681"/>
    <w:rsid w:val="00DB59FC"/>
    <w:rsid w:val="00DB60C6"/>
    <w:rsid w:val="00DB612F"/>
    <w:rsid w:val="00DB6222"/>
    <w:rsid w:val="00DB68D9"/>
    <w:rsid w:val="00DB6905"/>
    <w:rsid w:val="00DC0263"/>
    <w:rsid w:val="00DC0446"/>
    <w:rsid w:val="00DC0B72"/>
    <w:rsid w:val="00DC0C38"/>
    <w:rsid w:val="00DC0FC0"/>
    <w:rsid w:val="00DC1607"/>
    <w:rsid w:val="00DC1E8C"/>
    <w:rsid w:val="00DC24BC"/>
    <w:rsid w:val="00DC28A3"/>
    <w:rsid w:val="00DC292B"/>
    <w:rsid w:val="00DC2C11"/>
    <w:rsid w:val="00DC2E53"/>
    <w:rsid w:val="00DC3E61"/>
    <w:rsid w:val="00DC45E5"/>
    <w:rsid w:val="00DC467F"/>
    <w:rsid w:val="00DC5788"/>
    <w:rsid w:val="00DC7872"/>
    <w:rsid w:val="00DC7909"/>
    <w:rsid w:val="00DC7A40"/>
    <w:rsid w:val="00DC7E43"/>
    <w:rsid w:val="00DC7F54"/>
    <w:rsid w:val="00DD031D"/>
    <w:rsid w:val="00DD0879"/>
    <w:rsid w:val="00DD08FA"/>
    <w:rsid w:val="00DD0A86"/>
    <w:rsid w:val="00DD0DBA"/>
    <w:rsid w:val="00DD1537"/>
    <w:rsid w:val="00DD16D5"/>
    <w:rsid w:val="00DD20FA"/>
    <w:rsid w:val="00DD22E8"/>
    <w:rsid w:val="00DD245C"/>
    <w:rsid w:val="00DD25C8"/>
    <w:rsid w:val="00DD27B8"/>
    <w:rsid w:val="00DD2918"/>
    <w:rsid w:val="00DD2DA5"/>
    <w:rsid w:val="00DD3520"/>
    <w:rsid w:val="00DD3EF9"/>
    <w:rsid w:val="00DD452B"/>
    <w:rsid w:val="00DD53F4"/>
    <w:rsid w:val="00DD57DD"/>
    <w:rsid w:val="00DD634C"/>
    <w:rsid w:val="00DD6553"/>
    <w:rsid w:val="00DD6907"/>
    <w:rsid w:val="00DD6D13"/>
    <w:rsid w:val="00DD6E00"/>
    <w:rsid w:val="00DD7DA1"/>
    <w:rsid w:val="00DE12E3"/>
    <w:rsid w:val="00DE1CD3"/>
    <w:rsid w:val="00DE2C64"/>
    <w:rsid w:val="00DE315F"/>
    <w:rsid w:val="00DE33BF"/>
    <w:rsid w:val="00DE3855"/>
    <w:rsid w:val="00DE40D5"/>
    <w:rsid w:val="00DE4475"/>
    <w:rsid w:val="00DE4A6F"/>
    <w:rsid w:val="00DE530B"/>
    <w:rsid w:val="00DE66A5"/>
    <w:rsid w:val="00DE69AD"/>
    <w:rsid w:val="00DE6C55"/>
    <w:rsid w:val="00DE6C76"/>
    <w:rsid w:val="00DF0611"/>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4EA4"/>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47E"/>
    <w:rsid w:val="00E056C2"/>
    <w:rsid w:val="00E05D8E"/>
    <w:rsid w:val="00E0668A"/>
    <w:rsid w:val="00E06A85"/>
    <w:rsid w:val="00E0701F"/>
    <w:rsid w:val="00E07476"/>
    <w:rsid w:val="00E07C4C"/>
    <w:rsid w:val="00E07D1C"/>
    <w:rsid w:val="00E07DE4"/>
    <w:rsid w:val="00E07F02"/>
    <w:rsid w:val="00E07F6F"/>
    <w:rsid w:val="00E1037A"/>
    <w:rsid w:val="00E10435"/>
    <w:rsid w:val="00E1046A"/>
    <w:rsid w:val="00E10DEE"/>
    <w:rsid w:val="00E128AA"/>
    <w:rsid w:val="00E12D55"/>
    <w:rsid w:val="00E12F8B"/>
    <w:rsid w:val="00E13294"/>
    <w:rsid w:val="00E135ED"/>
    <w:rsid w:val="00E143E7"/>
    <w:rsid w:val="00E14400"/>
    <w:rsid w:val="00E147BE"/>
    <w:rsid w:val="00E14BD1"/>
    <w:rsid w:val="00E15A2B"/>
    <w:rsid w:val="00E16672"/>
    <w:rsid w:val="00E16F56"/>
    <w:rsid w:val="00E1708C"/>
    <w:rsid w:val="00E17CA7"/>
    <w:rsid w:val="00E203AB"/>
    <w:rsid w:val="00E204A5"/>
    <w:rsid w:val="00E207E6"/>
    <w:rsid w:val="00E21269"/>
    <w:rsid w:val="00E21ECF"/>
    <w:rsid w:val="00E22003"/>
    <w:rsid w:val="00E2224C"/>
    <w:rsid w:val="00E226BF"/>
    <w:rsid w:val="00E2290E"/>
    <w:rsid w:val="00E235F2"/>
    <w:rsid w:val="00E2381A"/>
    <w:rsid w:val="00E250F9"/>
    <w:rsid w:val="00E25143"/>
    <w:rsid w:val="00E25502"/>
    <w:rsid w:val="00E255E8"/>
    <w:rsid w:val="00E258D0"/>
    <w:rsid w:val="00E26181"/>
    <w:rsid w:val="00E26C94"/>
    <w:rsid w:val="00E27CDE"/>
    <w:rsid w:val="00E27EC3"/>
    <w:rsid w:val="00E30A8A"/>
    <w:rsid w:val="00E30B32"/>
    <w:rsid w:val="00E314B0"/>
    <w:rsid w:val="00E317B7"/>
    <w:rsid w:val="00E31C0D"/>
    <w:rsid w:val="00E321C2"/>
    <w:rsid w:val="00E326F8"/>
    <w:rsid w:val="00E32BD7"/>
    <w:rsid w:val="00E32D13"/>
    <w:rsid w:val="00E32E6C"/>
    <w:rsid w:val="00E32E86"/>
    <w:rsid w:val="00E33342"/>
    <w:rsid w:val="00E33885"/>
    <w:rsid w:val="00E3462B"/>
    <w:rsid w:val="00E34BE4"/>
    <w:rsid w:val="00E34C0C"/>
    <w:rsid w:val="00E3507B"/>
    <w:rsid w:val="00E3586F"/>
    <w:rsid w:val="00E35971"/>
    <w:rsid w:val="00E36007"/>
    <w:rsid w:val="00E36410"/>
    <w:rsid w:val="00E36FAA"/>
    <w:rsid w:val="00E40405"/>
    <w:rsid w:val="00E40434"/>
    <w:rsid w:val="00E41450"/>
    <w:rsid w:val="00E426EA"/>
    <w:rsid w:val="00E4320C"/>
    <w:rsid w:val="00E43558"/>
    <w:rsid w:val="00E43CED"/>
    <w:rsid w:val="00E43ED3"/>
    <w:rsid w:val="00E44128"/>
    <w:rsid w:val="00E44936"/>
    <w:rsid w:val="00E44A5B"/>
    <w:rsid w:val="00E44FB1"/>
    <w:rsid w:val="00E45878"/>
    <w:rsid w:val="00E45CAC"/>
    <w:rsid w:val="00E46005"/>
    <w:rsid w:val="00E4626A"/>
    <w:rsid w:val="00E46664"/>
    <w:rsid w:val="00E4694C"/>
    <w:rsid w:val="00E46A03"/>
    <w:rsid w:val="00E475AA"/>
    <w:rsid w:val="00E47F76"/>
    <w:rsid w:val="00E500AC"/>
    <w:rsid w:val="00E50477"/>
    <w:rsid w:val="00E50806"/>
    <w:rsid w:val="00E50920"/>
    <w:rsid w:val="00E50E30"/>
    <w:rsid w:val="00E513D3"/>
    <w:rsid w:val="00E51D0E"/>
    <w:rsid w:val="00E5221F"/>
    <w:rsid w:val="00E529E8"/>
    <w:rsid w:val="00E52CB0"/>
    <w:rsid w:val="00E52D03"/>
    <w:rsid w:val="00E5343C"/>
    <w:rsid w:val="00E534AA"/>
    <w:rsid w:val="00E54EC8"/>
    <w:rsid w:val="00E551F8"/>
    <w:rsid w:val="00E55DDF"/>
    <w:rsid w:val="00E56060"/>
    <w:rsid w:val="00E560FF"/>
    <w:rsid w:val="00E563FC"/>
    <w:rsid w:val="00E56909"/>
    <w:rsid w:val="00E569B7"/>
    <w:rsid w:val="00E56D6B"/>
    <w:rsid w:val="00E6007F"/>
    <w:rsid w:val="00E614B3"/>
    <w:rsid w:val="00E61F4F"/>
    <w:rsid w:val="00E62D74"/>
    <w:rsid w:val="00E63139"/>
    <w:rsid w:val="00E631D4"/>
    <w:rsid w:val="00E632BA"/>
    <w:rsid w:val="00E63622"/>
    <w:rsid w:val="00E636D7"/>
    <w:rsid w:val="00E63EB3"/>
    <w:rsid w:val="00E64CAE"/>
    <w:rsid w:val="00E65052"/>
    <w:rsid w:val="00E65469"/>
    <w:rsid w:val="00E6546C"/>
    <w:rsid w:val="00E65961"/>
    <w:rsid w:val="00E65A2A"/>
    <w:rsid w:val="00E65FB5"/>
    <w:rsid w:val="00E660E8"/>
    <w:rsid w:val="00E661AA"/>
    <w:rsid w:val="00E665EC"/>
    <w:rsid w:val="00E666BE"/>
    <w:rsid w:val="00E66EA5"/>
    <w:rsid w:val="00E67074"/>
    <w:rsid w:val="00E6710A"/>
    <w:rsid w:val="00E67365"/>
    <w:rsid w:val="00E67463"/>
    <w:rsid w:val="00E70687"/>
    <w:rsid w:val="00E706E7"/>
    <w:rsid w:val="00E70E45"/>
    <w:rsid w:val="00E71433"/>
    <w:rsid w:val="00E71790"/>
    <w:rsid w:val="00E71F48"/>
    <w:rsid w:val="00E72B2B"/>
    <w:rsid w:val="00E72B6E"/>
    <w:rsid w:val="00E72E26"/>
    <w:rsid w:val="00E72F09"/>
    <w:rsid w:val="00E7345C"/>
    <w:rsid w:val="00E73462"/>
    <w:rsid w:val="00E73578"/>
    <w:rsid w:val="00E738F3"/>
    <w:rsid w:val="00E73DA3"/>
    <w:rsid w:val="00E7456F"/>
    <w:rsid w:val="00E745F3"/>
    <w:rsid w:val="00E74A36"/>
    <w:rsid w:val="00E74CF6"/>
    <w:rsid w:val="00E74EE9"/>
    <w:rsid w:val="00E75076"/>
    <w:rsid w:val="00E75380"/>
    <w:rsid w:val="00E75C4D"/>
    <w:rsid w:val="00E75F36"/>
    <w:rsid w:val="00E76259"/>
    <w:rsid w:val="00E76688"/>
    <w:rsid w:val="00E76B5F"/>
    <w:rsid w:val="00E76C58"/>
    <w:rsid w:val="00E77928"/>
    <w:rsid w:val="00E77D1F"/>
    <w:rsid w:val="00E800B7"/>
    <w:rsid w:val="00E807E7"/>
    <w:rsid w:val="00E80888"/>
    <w:rsid w:val="00E80BDA"/>
    <w:rsid w:val="00E821A4"/>
    <w:rsid w:val="00E8265D"/>
    <w:rsid w:val="00E82795"/>
    <w:rsid w:val="00E828DC"/>
    <w:rsid w:val="00E83463"/>
    <w:rsid w:val="00E83CE5"/>
    <w:rsid w:val="00E84055"/>
    <w:rsid w:val="00E84369"/>
    <w:rsid w:val="00E845DF"/>
    <w:rsid w:val="00E84DE3"/>
    <w:rsid w:val="00E85AFD"/>
    <w:rsid w:val="00E85B93"/>
    <w:rsid w:val="00E85C00"/>
    <w:rsid w:val="00E86914"/>
    <w:rsid w:val="00E86A21"/>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2CC"/>
    <w:rsid w:val="00E9438F"/>
    <w:rsid w:val="00E94E67"/>
    <w:rsid w:val="00E96498"/>
    <w:rsid w:val="00E96E9E"/>
    <w:rsid w:val="00E97F46"/>
    <w:rsid w:val="00EA0BBB"/>
    <w:rsid w:val="00EA136B"/>
    <w:rsid w:val="00EA1D43"/>
    <w:rsid w:val="00EA2249"/>
    <w:rsid w:val="00EA2E4F"/>
    <w:rsid w:val="00EA3088"/>
    <w:rsid w:val="00EA3221"/>
    <w:rsid w:val="00EA32EA"/>
    <w:rsid w:val="00EA3D6A"/>
    <w:rsid w:val="00EA44ED"/>
    <w:rsid w:val="00EA5E9D"/>
    <w:rsid w:val="00EA64A7"/>
    <w:rsid w:val="00EA6D0F"/>
    <w:rsid w:val="00EA7326"/>
    <w:rsid w:val="00EA7500"/>
    <w:rsid w:val="00EA77E3"/>
    <w:rsid w:val="00EA7958"/>
    <w:rsid w:val="00EA79DA"/>
    <w:rsid w:val="00EB0B91"/>
    <w:rsid w:val="00EB145F"/>
    <w:rsid w:val="00EB15D3"/>
    <w:rsid w:val="00EB1BCE"/>
    <w:rsid w:val="00EB2081"/>
    <w:rsid w:val="00EB20E8"/>
    <w:rsid w:val="00EB265B"/>
    <w:rsid w:val="00EB26E2"/>
    <w:rsid w:val="00EB39EE"/>
    <w:rsid w:val="00EB4135"/>
    <w:rsid w:val="00EB418F"/>
    <w:rsid w:val="00EB4B3A"/>
    <w:rsid w:val="00EB5512"/>
    <w:rsid w:val="00EB5744"/>
    <w:rsid w:val="00EB5D29"/>
    <w:rsid w:val="00EB5F34"/>
    <w:rsid w:val="00EB7DBC"/>
    <w:rsid w:val="00EC0373"/>
    <w:rsid w:val="00EC0C09"/>
    <w:rsid w:val="00EC1112"/>
    <w:rsid w:val="00EC11FC"/>
    <w:rsid w:val="00EC129F"/>
    <w:rsid w:val="00EC280E"/>
    <w:rsid w:val="00EC3502"/>
    <w:rsid w:val="00EC3E8B"/>
    <w:rsid w:val="00EC41B2"/>
    <w:rsid w:val="00EC4342"/>
    <w:rsid w:val="00EC4CBA"/>
    <w:rsid w:val="00EC4FD4"/>
    <w:rsid w:val="00EC5EA1"/>
    <w:rsid w:val="00EC63BE"/>
    <w:rsid w:val="00EC6706"/>
    <w:rsid w:val="00EC6936"/>
    <w:rsid w:val="00EC770A"/>
    <w:rsid w:val="00EC77F2"/>
    <w:rsid w:val="00ED046A"/>
    <w:rsid w:val="00ED0573"/>
    <w:rsid w:val="00ED0C42"/>
    <w:rsid w:val="00ED0C49"/>
    <w:rsid w:val="00ED0CE1"/>
    <w:rsid w:val="00ED1367"/>
    <w:rsid w:val="00ED162A"/>
    <w:rsid w:val="00ED1E91"/>
    <w:rsid w:val="00ED21B0"/>
    <w:rsid w:val="00ED2776"/>
    <w:rsid w:val="00ED3125"/>
    <w:rsid w:val="00ED3264"/>
    <w:rsid w:val="00ED3803"/>
    <w:rsid w:val="00ED3F55"/>
    <w:rsid w:val="00ED40A1"/>
    <w:rsid w:val="00ED4612"/>
    <w:rsid w:val="00ED4ECA"/>
    <w:rsid w:val="00ED527A"/>
    <w:rsid w:val="00ED5421"/>
    <w:rsid w:val="00ED5F4D"/>
    <w:rsid w:val="00ED61DE"/>
    <w:rsid w:val="00ED64C5"/>
    <w:rsid w:val="00ED64EA"/>
    <w:rsid w:val="00ED6C94"/>
    <w:rsid w:val="00ED7468"/>
    <w:rsid w:val="00ED74BF"/>
    <w:rsid w:val="00ED7E80"/>
    <w:rsid w:val="00EE0F79"/>
    <w:rsid w:val="00EE14AA"/>
    <w:rsid w:val="00EE247D"/>
    <w:rsid w:val="00EE24C0"/>
    <w:rsid w:val="00EE2599"/>
    <w:rsid w:val="00EE2754"/>
    <w:rsid w:val="00EE31C9"/>
    <w:rsid w:val="00EE35AC"/>
    <w:rsid w:val="00EE3B90"/>
    <w:rsid w:val="00EE3C9E"/>
    <w:rsid w:val="00EE3CBC"/>
    <w:rsid w:val="00EE5405"/>
    <w:rsid w:val="00EE68AB"/>
    <w:rsid w:val="00EE6B8C"/>
    <w:rsid w:val="00EE7166"/>
    <w:rsid w:val="00EE7274"/>
    <w:rsid w:val="00EE7519"/>
    <w:rsid w:val="00EE7D5A"/>
    <w:rsid w:val="00EF04ED"/>
    <w:rsid w:val="00EF08E8"/>
    <w:rsid w:val="00EF1210"/>
    <w:rsid w:val="00EF1326"/>
    <w:rsid w:val="00EF1F5F"/>
    <w:rsid w:val="00EF25BD"/>
    <w:rsid w:val="00EF2FF4"/>
    <w:rsid w:val="00EF3195"/>
    <w:rsid w:val="00EF36D0"/>
    <w:rsid w:val="00EF3D75"/>
    <w:rsid w:val="00EF43FD"/>
    <w:rsid w:val="00EF4741"/>
    <w:rsid w:val="00EF653D"/>
    <w:rsid w:val="00EF6D42"/>
    <w:rsid w:val="00F0080E"/>
    <w:rsid w:val="00F010D8"/>
    <w:rsid w:val="00F01A81"/>
    <w:rsid w:val="00F01EC5"/>
    <w:rsid w:val="00F0212C"/>
    <w:rsid w:val="00F02479"/>
    <w:rsid w:val="00F02DD3"/>
    <w:rsid w:val="00F031DC"/>
    <w:rsid w:val="00F0474B"/>
    <w:rsid w:val="00F06986"/>
    <w:rsid w:val="00F06EC7"/>
    <w:rsid w:val="00F06ED5"/>
    <w:rsid w:val="00F07236"/>
    <w:rsid w:val="00F07479"/>
    <w:rsid w:val="00F0779B"/>
    <w:rsid w:val="00F079C4"/>
    <w:rsid w:val="00F07AB0"/>
    <w:rsid w:val="00F1015D"/>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7F1"/>
    <w:rsid w:val="00F20EA9"/>
    <w:rsid w:val="00F211C3"/>
    <w:rsid w:val="00F2192E"/>
    <w:rsid w:val="00F21968"/>
    <w:rsid w:val="00F219AF"/>
    <w:rsid w:val="00F21A47"/>
    <w:rsid w:val="00F21B71"/>
    <w:rsid w:val="00F21E6C"/>
    <w:rsid w:val="00F22459"/>
    <w:rsid w:val="00F22622"/>
    <w:rsid w:val="00F226F6"/>
    <w:rsid w:val="00F2316D"/>
    <w:rsid w:val="00F23306"/>
    <w:rsid w:val="00F23980"/>
    <w:rsid w:val="00F23C53"/>
    <w:rsid w:val="00F24389"/>
    <w:rsid w:val="00F24B83"/>
    <w:rsid w:val="00F25268"/>
    <w:rsid w:val="00F27530"/>
    <w:rsid w:val="00F279F8"/>
    <w:rsid w:val="00F307AA"/>
    <w:rsid w:val="00F30C4B"/>
    <w:rsid w:val="00F3170D"/>
    <w:rsid w:val="00F3180C"/>
    <w:rsid w:val="00F3180E"/>
    <w:rsid w:val="00F31858"/>
    <w:rsid w:val="00F327BE"/>
    <w:rsid w:val="00F328E0"/>
    <w:rsid w:val="00F32B53"/>
    <w:rsid w:val="00F32B58"/>
    <w:rsid w:val="00F32D9B"/>
    <w:rsid w:val="00F337E4"/>
    <w:rsid w:val="00F339D1"/>
    <w:rsid w:val="00F34700"/>
    <w:rsid w:val="00F34B55"/>
    <w:rsid w:val="00F351F0"/>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4184"/>
    <w:rsid w:val="00F44D4F"/>
    <w:rsid w:val="00F45A0E"/>
    <w:rsid w:val="00F45B71"/>
    <w:rsid w:val="00F4705E"/>
    <w:rsid w:val="00F4789F"/>
    <w:rsid w:val="00F50662"/>
    <w:rsid w:val="00F50DD0"/>
    <w:rsid w:val="00F50DF2"/>
    <w:rsid w:val="00F510CE"/>
    <w:rsid w:val="00F519AF"/>
    <w:rsid w:val="00F51DE9"/>
    <w:rsid w:val="00F51F16"/>
    <w:rsid w:val="00F5242C"/>
    <w:rsid w:val="00F525DF"/>
    <w:rsid w:val="00F5438E"/>
    <w:rsid w:val="00F54ADF"/>
    <w:rsid w:val="00F54C71"/>
    <w:rsid w:val="00F54FDE"/>
    <w:rsid w:val="00F551CE"/>
    <w:rsid w:val="00F55B77"/>
    <w:rsid w:val="00F5609C"/>
    <w:rsid w:val="00F5616D"/>
    <w:rsid w:val="00F56626"/>
    <w:rsid w:val="00F56D8E"/>
    <w:rsid w:val="00F573AB"/>
    <w:rsid w:val="00F5750B"/>
    <w:rsid w:val="00F57B03"/>
    <w:rsid w:val="00F6003F"/>
    <w:rsid w:val="00F603C3"/>
    <w:rsid w:val="00F607CC"/>
    <w:rsid w:val="00F60823"/>
    <w:rsid w:val="00F609A3"/>
    <w:rsid w:val="00F613EB"/>
    <w:rsid w:val="00F613FF"/>
    <w:rsid w:val="00F617B6"/>
    <w:rsid w:val="00F617C4"/>
    <w:rsid w:val="00F6191F"/>
    <w:rsid w:val="00F61B2D"/>
    <w:rsid w:val="00F620A3"/>
    <w:rsid w:val="00F6210D"/>
    <w:rsid w:val="00F622C9"/>
    <w:rsid w:val="00F62A20"/>
    <w:rsid w:val="00F62C89"/>
    <w:rsid w:val="00F63965"/>
    <w:rsid w:val="00F64F02"/>
    <w:rsid w:val="00F6502D"/>
    <w:rsid w:val="00F651E6"/>
    <w:rsid w:val="00F653F8"/>
    <w:rsid w:val="00F65469"/>
    <w:rsid w:val="00F65CC9"/>
    <w:rsid w:val="00F67043"/>
    <w:rsid w:val="00F67C0C"/>
    <w:rsid w:val="00F67D3C"/>
    <w:rsid w:val="00F70D0B"/>
    <w:rsid w:val="00F70DC8"/>
    <w:rsid w:val="00F7164A"/>
    <w:rsid w:val="00F71971"/>
    <w:rsid w:val="00F7224D"/>
    <w:rsid w:val="00F724B8"/>
    <w:rsid w:val="00F738B2"/>
    <w:rsid w:val="00F74436"/>
    <w:rsid w:val="00F74615"/>
    <w:rsid w:val="00F747DD"/>
    <w:rsid w:val="00F74F3D"/>
    <w:rsid w:val="00F75B4C"/>
    <w:rsid w:val="00F75BF3"/>
    <w:rsid w:val="00F768D5"/>
    <w:rsid w:val="00F76B20"/>
    <w:rsid w:val="00F76DAB"/>
    <w:rsid w:val="00F771CF"/>
    <w:rsid w:val="00F774CE"/>
    <w:rsid w:val="00F7775F"/>
    <w:rsid w:val="00F77F46"/>
    <w:rsid w:val="00F80152"/>
    <w:rsid w:val="00F80194"/>
    <w:rsid w:val="00F803B5"/>
    <w:rsid w:val="00F80775"/>
    <w:rsid w:val="00F80FB7"/>
    <w:rsid w:val="00F8148D"/>
    <w:rsid w:val="00F81ABB"/>
    <w:rsid w:val="00F81D03"/>
    <w:rsid w:val="00F821B3"/>
    <w:rsid w:val="00F823BA"/>
    <w:rsid w:val="00F824BB"/>
    <w:rsid w:val="00F82E58"/>
    <w:rsid w:val="00F82E94"/>
    <w:rsid w:val="00F8311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0BE3"/>
    <w:rsid w:val="00F91137"/>
    <w:rsid w:val="00F912B9"/>
    <w:rsid w:val="00F914C1"/>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A29"/>
    <w:rsid w:val="00F96E77"/>
    <w:rsid w:val="00F97197"/>
    <w:rsid w:val="00F9756A"/>
    <w:rsid w:val="00F97B10"/>
    <w:rsid w:val="00FA01E0"/>
    <w:rsid w:val="00FA088C"/>
    <w:rsid w:val="00FA0A50"/>
    <w:rsid w:val="00FA1507"/>
    <w:rsid w:val="00FA1FDC"/>
    <w:rsid w:val="00FA26AB"/>
    <w:rsid w:val="00FA2E85"/>
    <w:rsid w:val="00FA357F"/>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1CDC"/>
    <w:rsid w:val="00FB214E"/>
    <w:rsid w:val="00FB27B2"/>
    <w:rsid w:val="00FB2C70"/>
    <w:rsid w:val="00FB3223"/>
    <w:rsid w:val="00FB38A6"/>
    <w:rsid w:val="00FB3935"/>
    <w:rsid w:val="00FB3B6E"/>
    <w:rsid w:val="00FB3C8C"/>
    <w:rsid w:val="00FB46FE"/>
    <w:rsid w:val="00FB4956"/>
    <w:rsid w:val="00FB4C96"/>
    <w:rsid w:val="00FB5031"/>
    <w:rsid w:val="00FB52F7"/>
    <w:rsid w:val="00FB637F"/>
    <w:rsid w:val="00FB64A5"/>
    <w:rsid w:val="00FB6662"/>
    <w:rsid w:val="00FB7148"/>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605D"/>
    <w:rsid w:val="00FC6137"/>
    <w:rsid w:val="00FC6488"/>
    <w:rsid w:val="00FC681A"/>
    <w:rsid w:val="00FC77D0"/>
    <w:rsid w:val="00FC77F9"/>
    <w:rsid w:val="00FD0202"/>
    <w:rsid w:val="00FD07F8"/>
    <w:rsid w:val="00FD0C21"/>
    <w:rsid w:val="00FD0E4F"/>
    <w:rsid w:val="00FD10AE"/>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67D0"/>
    <w:rsid w:val="00FD6A98"/>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33D"/>
    <w:rsid w:val="00FF1A85"/>
    <w:rsid w:val="00FF23D2"/>
    <w:rsid w:val="00FF29F8"/>
    <w:rsid w:val="00FF2E34"/>
    <w:rsid w:val="00FF3625"/>
    <w:rsid w:val="00FF3B0B"/>
    <w:rsid w:val="00FF3E00"/>
    <w:rsid w:val="00FF56B2"/>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7EA1"/>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paragraph" w:customStyle="1" w:styleId="Observation">
    <w:name w:val="Observation"/>
    <w:basedOn w:val="a"/>
    <w:link w:val="ObservationChar"/>
    <w:uiPriority w:val="99"/>
    <w:qFormat/>
    <w:rsid w:val="00C311FF"/>
    <w:pPr>
      <w:widowControl w:val="0"/>
      <w:numPr>
        <w:numId w:val="23"/>
      </w:numPr>
      <w:tabs>
        <w:tab w:val="num" w:pos="720"/>
        <w:tab w:val="left" w:pos="1701"/>
      </w:tabs>
      <w:spacing w:beforeLines="0" w:before="0" w:after="0"/>
      <w:ind w:left="720"/>
    </w:pPr>
    <w:rPr>
      <w:rFonts w:ascii="等线" w:hAnsi="等线"/>
      <w:b/>
      <w:bCs/>
      <w:kern w:val="2"/>
      <w:sz w:val="21"/>
      <w:szCs w:val="22"/>
      <w:lang w:eastAsia="zh-CN"/>
    </w:rPr>
  </w:style>
  <w:style w:type="character" w:customStyle="1" w:styleId="ObservationChar">
    <w:name w:val="Observation Char"/>
    <w:link w:val="Observation"/>
    <w:uiPriority w:val="99"/>
    <w:qFormat/>
    <w:locked/>
    <w:rsid w:val="00C311FF"/>
    <w:rPr>
      <w:rFonts w:ascii="等线" w:eastAsia="Times New Roman" w:hAnsi="等线"/>
      <w:b/>
      <w:bCs/>
      <w:kern w:val="2"/>
      <w:sz w:val="21"/>
      <w:szCs w:val="22"/>
    </w:rPr>
  </w:style>
  <w:style w:type="table" w:styleId="5-1">
    <w:name w:val="Grid Table 5 Dark Accent 1"/>
    <w:basedOn w:val="a2"/>
    <w:uiPriority w:val="50"/>
    <w:rsid w:val="009921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1">
    <w:name w:val="Grid Table 4 Accent 1"/>
    <w:basedOn w:val="a2"/>
    <w:uiPriority w:val="49"/>
    <w:rsid w:val="003565F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89476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5E61E-4F0D-4545-8B1D-83D29F786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7</Pages>
  <Words>3291</Words>
  <Characters>18765</Characters>
  <Application>Microsoft Office Word</Application>
  <DocSecurity>0</DocSecurity>
  <Lines>156</Lines>
  <Paragraphs>44</Paragraphs>
  <ScaleCrop>false</ScaleCrop>
  <Company>Vivo</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杨坤</cp:lastModifiedBy>
  <cp:revision>46</cp:revision>
  <cp:lastPrinted>2008-12-09T03:19:00Z</cp:lastPrinted>
  <dcterms:created xsi:type="dcterms:W3CDTF">2021-01-18T09:28:00Z</dcterms:created>
  <dcterms:modified xsi:type="dcterms:W3CDTF">2021-01-18T13:09:00Z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