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77777777" w:rsidR="00AA44EA" w:rsidRDefault="00172879">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5F6BBC3F" w14:textId="77777777" w:rsidR="00AA44EA" w:rsidRDefault="00172879">
      <w:pPr>
        <w:pStyle w:val="Heading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Heading1"/>
        <w:jc w:val="both"/>
      </w:pPr>
      <w:bookmarkStart w:id="5" w:name="_Ref471731770"/>
      <w:bookmarkStart w:id="6" w:name="_Ref462669569"/>
      <w:r>
        <w:t>Summary of study on prioritized schemes</w:t>
      </w:r>
    </w:p>
    <w:p w14:paraId="5C0B2C60" w14:textId="77777777" w:rsidR="00AA44EA" w:rsidRDefault="00172879">
      <w:pPr>
        <w:pStyle w:val="Heading2"/>
      </w:pPr>
      <w:bookmarkStart w:id="7" w:name="_Hlk54547491"/>
      <w:bookmarkEnd w:id="5"/>
      <w:bookmarkEnd w:id="6"/>
      <w:r>
        <w:t>Sequence based 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77777777" w:rsidR="00AA44EA" w:rsidRDefault="00172879">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sequence based DMRS-less PUCCH</w:t>
      </w:r>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9" w:author="ZTE" w:date="2020-10-28T15:50:00Z"/>
              </w:rPr>
            </w:pPr>
            <w:ins w:id="10" w:author="ZTE" w:date="2020-10-28T15:50:00Z">
              <w:r>
                <w:t>Receiver for Rel-15/16 PUCCH: ML coherent receiver</w:t>
              </w:r>
            </w:ins>
          </w:p>
          <w:p w14:paraId="6128726B" w14:textId="77777777" w:rsidR="00AA44EA" w:rsidRDefault="00172879">
            <w:pPr>
              <w:spacing w:before="0"/>
              <w:jc w:val="left"/>
            </w:pPr>
            <w:ins w:id="11" w:author="ZTE" w:date="2020-10-28T15:50:00Z">
              <w:r>
                <w:t>Receiver for sequence based PUCCH: ML noncoherent sequence detector</w:t>
              </w:r>
            </w:ins>
            <w:del w:id="12"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77777777" w:rsidR="00AA44EA" w:rsidRDefault="00172879">
            <w:pPr>
              <w:spacing w:before="0"/>
              <w:jc w:val="left"/>
            </w:pPr>
            <w:r>
              <w:t xml:space="preserve">3/11 bits UCI, w/ DTX detection, 1% FA, 1% ACK miss, </w:t>
            </w:r>
            <w:r>
              <w:rPr>
                <w:highlight w:val="yellow"/>
              </w:rPr>
              <w:t>NACK-&gt;ACK error =?</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lastRenderedPageBreak/>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77777777" w:rsidR="00AA44EA" w:rsidRDefault="00172879">
            <w:pPr>
              <w:spacing w:before="0"/>
            </w:pPr>
            <w:r>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4C8F49CB" w14:textId="77777777" w:rsidR="00AA44EA" w:rsidRDefault="00172879">
            <w:pPr>
              <w:spacing w:before="0"/>
              <w:jc w:val="left"/>
            </w:pPr>
            <w:r>
              <w:t>Receiver for Rel-15/16 PUCCH: advanced receivers (</w:t>
            </w:r>
            <w:r>
              <w:rPr>
                <w:highlight w:val="yellow"/>
              </w:rPr>
              <w:t>with data aided channel estimation?</w:t>
            </w:r>
            <w:r>
              <w:t>)</w:t>
            </w:r>
          </w:p>
          <w:p w14:paraId="300EBE69" w14:textId="77777777" w:rsidR="00AA44EA" w:rsidRDefault="00172879">
            <w:pPr>
              <w:spacing w:before="0"/>
              <w:jc w:val="left"/>
            </w:pPr>
            <w:r>
              <w:t xml:space="preserve">Receiver for sequence based PUCCH: </w:t>
            </w:r>
            <w:r>
              <w:rPr>
                <w:highlight w:val="yellow"/>
              </w:rPr>
              <w:t>not reported yet</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77777777" w:rsidR="00AA44EA" w:rsidRDefault="00172879">
            <w:pPr>
              <w:spacing w:before="0"/>
              <w:jc w:val="left"/>
            </w:pPr>
            <w:r>
              <w:t>1.5 ~ 2.1dB (Coding gain)</w:t>
            </w:r>
          </w:p>
          <w:p w14:paraId="0A377FCD" w14:textId="77777777" w:rsidR="00AA44EA" w:rsidRDefault="00172879">
            <w:pPr>
              <w:spacing w:before="0"/>
            </w:pPr>
            <w:r>
              <w:t>4.8 dB (PAPR gain)</w:t>
            </w:r>
          </w:p>
        </w:tc>
        <w:tc>
          <w:tcPr>
            <w:tcW w:w="6570" w:type="dxa"/>
          </w:tcPr>
          <w:p w14:paraId="0E2E9D43" w14:textId="77777777" w:rsidR="00AA44EA" w:rsidRDefault="00172879">
            <w:pPr>
              <w:spacing w:before="0"/>
              <w:jc w:val="left"/>
            </w:pPr>
            <w:r>
              <w:t>4/11 bits UCI, w/o DTX detection, 1% BLER</w:t>
            </w:r>
          </w:p>
          <w:p w14:paraId="2D53D940" w14:textId="77777777" w:rsidR="00AA44EA" w:rsidRDefault="00172879">
            <w:pPr>
              <w:spacing w:before="0"/>
              <w:jc w:val="left"/>
            </w:pPr>
            <w:r>
              <w:t>Receiver for Rel-15/16 PUCCH: advanced receivers (joint detection/estimation)</w:t>
            </w:r>
          </w:p>
          <w:p w14:paraId="04C231CA" w14:textId="77777777" w:rsidR="00AA44EA" w:rsidRDefault="00172879">
            <w:pPr>
              <w:spacing w:before="0"/>
              <w:jc w:val="left"/>
            </w:pPr>
            <w:r>
              <w:t>Receiver for sequence based PUCCH: ML noncoherent sequence detector/correlator</w:t>
            </w:r>
          </w:p>
        </w:tc>
      </w:tr>
      <w:tr w:rsidR="00AA44EA" w14:paraId="0B0A075B" w14:textId="77777777">
        <w:trPr>
          <w:jc w:val="center"/>
        </w:trPr>
        <w:tc>
          <w:tcPr>
            <w:tcW w:w="1194" w:type="dxa"/>
          </w:tcPr>
          <w:p w14:paraId="01BB7791" w14:textId="77777777" w:rsidR="00AA44EA" w:rsidRDefault="00172879">
            <w:pPr>
              <w:spacing w:before="0"/>
            </w:pPr>
            <w:r>
              <w:t xml:space="preserve">Huawei, </w:t>
            </w:r>
            <w:proofErr w:type="spellStart"/>
            <w:r>
              <w:t>HiSi</w:t>
            </w:r>
            <w:proofErr w:type="spellEnd"/>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57954EED" w14:textId="281E3A94" w:rsidR="009A6E3E" w:rsidRDefault="009A6E3E" w:rsidP="009A6E3E">
            <w:pPr>
              <w:spacing w:before="0"/>
              <w:jc w:val="left"/>
            </w:pPr>
            <w:r>
              <w:rPr>
                <w:rFonts w:hint="eastAsia"/>
                <w:lang w:eastAsia="zh-CN"/>
              </w:rPr>
              <w:t>LMMSE-IRC</w:t>
            </w:r>
            <w:r>
              <w:t xml:space="preserve"> </w:t>
            </w:r>
            <w:r>
              <w:rPr>
                <w:lang w:eastAsia="zh-CN"/>
              </w:rPr>
              <w:t>receiver for format 1. ML correlation for DMRS-less.</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Heading2"/>
      </w:pPr>
      <w:r>
        <w:lastRenderedPageBreak/>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2</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Heading2"/>
      </w:pPr>
      <w:r>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3</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5BF0C00" w14:textId="77777777" w:rsidR="00AA44EA" w:rsidRDefault="00172879">
      <w:pPr>
        <w:pStyle w:val="Heading2"/>
      </w:pPr>
      <w:r>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4</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1A59E254" w14:textId="77777777" w:rsidR="00AA44EA" w:rsidRDefault="00172879">
      <w:pPr>
        <w:pStyle w:val="Heading2"/>
      </w:pPr>
      <w:r>
        <w:lastRenderedPageBreak/>
        <w:t>FL proposals for prioritized schemes</w:t>
      </w:r>
    </w:p>
    <w:p w14:paraId="054C6ABD" w14:textId="77777777" w:rsidR="00AA44EA" w:rsidRDefault="00172879">
      <w:r>
        <w:t>Based on the input from companies, the following is proposed.</w:t>
      </w:r>
    </w:p>
    <w:p w14:paraId="5FA78D4E" w14:textId="77777777" w:rsidR="00AA44EA" w:rsidRDefault="00AA44EA"/>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We suggest to remove</w:t>
            </w:r>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bl>
    <w:p w14:paraId="482CBB9E" w14:textId="77777777" w:rsidR="00AA44EA" w:rsidRDefault="00AA44EA">
      <w:pPr>
        <w:rPr>
          <w:b/>
          <w:bCs/>
        </w:rPr>
      </w:pPr>
    </w:p>
    <w:bookmarkEnd w:id="7"/>
    <w:p w14:paraId="77267D21" w14:textId="77777777" w:rsidR="00AA44EA" w:rsidRDefault="00172879">
      <w:pPr>
        <w:pStyle w:val="Heading1"/>
        <w:jc w:val="both"/>
      </w:pPr>
      <w:r>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Jio, </w:t>
            </w:r>
            <w:proofErr w:type="spellStart"/>
            <w:r>
              <w:rPr>
                <w:lang w:val="en-IN"/>
              </w:rPr>
              <w:t>Tejas</w:t>
            </w:r>
            <w:proofErr w:type="spellEnd"/>
            <w:r>
              <w:rPr>
                <w:lang w:val="en-IN"/>
              </w:rPr>
              <w:t xml:space="preserve">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77777777" w:rsidR="00AA44EA" w:rsidRDefault="00172879">
      <w:pPr>
        <w:pStyle w:val="Heading1"/>
        <w:jc w:val="both"/>
      </w:pPr>
      <w:r>
        <w:lastRenderedPageBreak/>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77777777" w:rsidR="00AA44EA" w:rsidRDefault="00172879">
      <w:pPr>
        <w:pStyle w:val="Heading2"/>
      </w:pPr>
      <w:r w:rsidRPr="00B131CA">
        <w:rPr>
          <w:strike/>
          <w:color w:val="FF0000"/>
          <w:highlight w:val="yellow"/>
        </w:rPr>
        <w:t>Sequence based</w:t>
      </w:r>
      <w:r>
        <w:t xml:space="preserve"> DMRS-less PUCCH</w:t>
      </w:r>
    </w:p>
    <w:p w14:paraId="5D3518F3" w14:textId="77777777" w:rsidR="00AA44EA" w:rsidRDefault="00172879">
      <w:r>
        <w:t>Companies are welcomed to provide views in the following table to identify the pros. and cons. of this scheme.</w:t>
      </w:r>
    </w:p>
    <w:p w14:paraId="590B04BB"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w:t>
      </w:r>
      <w:r w:rsidRPr="00B131CA">
        <w:rPr>
          <w:strike/>
          <w:color w:val="FF0000"/>
          <w:highlight w:val="yellow"/>
        </w:rPr>
        <w:t>Sequence based</w:t>
      </w:r>
      <w:r w:rsidRPr="00B131CA">
        <w:rPr>
          <w:strike/>
          <w:color w:val="FF0000"/>
        </w:rPr>
        <w:t xml:space="preserve"> </w:t>
      </w:r>
      <w:r>
        <w:t>DMRS-less PUCCH”</w:t>
      </w:r>
    </w:p>
    <w:tbl>
      <w:tblPr>
        <w:tblStyle w:val="TableGrid"/>
        <w:tblW w:w="0" w:type="auto"/>
        <w:jc w:val="center"/>
        <w:tblLook w:val="04A0" w:firstRow="1" w:lastRow="0" w:firstColumn="1" w:lastColumn="0" w:noHBand="0" w:noVBand="1"/>
      </w:tblPr>
      <w:tblGrid>
        <w:gridCol w:w="1105"/>
        <w:gridCol w:w="1472"/>
        <w:gridCol w:w="7385"/>
      </w:tblGrid>
      <w:tr w:rsidR="00AA44EA" w14:paraId="1ABCF4A1" w14:textId="77777777">
        <w:trPr>
          <w:trHeight w:val="310"/>
          <w:jc w:val="center"/>
        </w:trPr>
        <w:tc>
          <w:tcPr>
            <w:tcW w:w="1105" w:type="dxa"/>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57" w:type="dxa"/>
            <w:gridSpan w:val="2"/>
          </w:tcPr>
          <w:p w14:paraId="585D9F81" w14:textId="77777777" w:rsidR="00AA44EA" w:rsidRDefault="00172879">
            <w:r>
              <w:t>Use case of the scheme: Can be used in place of PF3 for small payloads (2-22 bits). Also applicable in place of PF2.</w:t>
            </w:r>
          </w:p>
        </w:tc>
      </w:tr>
      <w:tr w:rsidR="00AA44EA" w14:paraId="20AECC07" w14:textId="77777777">
        <w:trPr>
          <w:trHeight w:val="310"/>
          <w:jc w:val="center"/>
        </w:trPr>
        <w:tc>
          <w:tcPr>
            <w:tcW w:w="1105" w:type="dxa"/>
            <w:vMerge/>
          </w:tcPr>
          <w:p w14:paraId="5E017304" w14:textId="77777777" w:rsidR="00AA44EA" w:rsidRDefault="00AA44EA">
            <w:pPr>
              <w:spacing w:before="0"/>
              <w:jc w:val="left"/>
            </w:pPr>
          </w:p>
        </w:tc>
        <w:tc>
          <w:tcPr>
            <w:tcW w:w="8857" w:type="dxa"/>
            <w:gridSpan w:val="2"/>
          </w:tcPr>
          <w:p w14:paraId="78A658EF" w14:textId="77777777" w:rsidR="00AA44EA" w:rsidRDefault="00172879">
            <w:r>
              <w:t>Any Restriction to apply the scheme: primarily intended for small payloads</w:t>
            </w:r>
          </w:p>
        </w:tc>
      </w:tr>
      <w:tr w:rsidR="00AA44EA" w14:paraId="7D9C92E2" w14:textId="77777777">
        <w:trPr>
          <w:trHeight w:val="310"/>
          <w:jc w:val="center"/>
        </w:trPr>
        <w:tc>
          <w:tcPr>
            <w:tcW w:w="1105" w:type="dxa"/>
            <w:vMerge/>
          </w:tcPr>
          <w:p w14:paraId="6CD5DE1D" w14:textId="77777777" w:rsidR="00AA44EA" w:rsidRDefault="00AA44EA">
            <w:pPr>
              <w:spacing w:before="0"/>
              <w:jc w:val="left"/>
            </w:pPr>
          </w:p>
        </w:tc>
        <w:tc>
          <w:tcPr>
            <w:tcW w:w="8857" w:type="dxa"/>
            <w:gridSpan w:val="2"/>
          </w:tcPr>
          <w:p w14:paraId="63B6F9DE" w14:textId="77777777" w:rsidR="00AA44EA" w:rsidRDefault="00172879">
            <w:r>
              <w:t>Any prerequisite to apply the scheme: none</w:t>
            </w:r>
          </w:p>
        </w:tc>
      </w:tr>
      <w:tr w:rsidR="00AA44EA" w14:paraId="3A28FB73" w14:textId="77777777">
        <w:trPr>
          <w:trHeight w:val="310"/>
          <w:jc w:val="center"/>
        </w:trPr>
        <w:tc>
          <w:tcPr>
            <w:tcW w:w="1105" w:type="dxa"/>
            <w:vMerge/>
          </w:tcPr>
          <w:p w14:paraId="7ABBF51D" w14:textId="77777777" w:rsidR="00AA44EA" w:rsidRDefault="00AA44EA">
            <w:pPr>
              <w:spacing w:before="0"/>
              <w:jc w:val="left"/>
            </w:pPr>
          </w:p>
        </w:tc>
        <w:tc>
          <w:tcPr>
            <w:tcW w:w="1472" w:type="dxa"/>
            <w:vMerge w:val="restart"/>
          </w:tcPr>
          <w:p w14:paraId="17B7540C" w14:textId="77777777" w:rsidR="00AA44EA" w:rsidRDefault="00172879">
            <w:r>
              <w:t>Performance gain</w:t>
            </w:r>
          </w:p>
        </w:tc>
        <w:tc>
          <w:tcPr>
            <w:tcW w:w="7385" w:type="dxa"/>
          </w:tcPr>
          <w:p w14:paraId="6F20033C" w14:textId="77777777" w:rsidR="00AA44EA" w:rsidRDefault="00172879">
            <w:pPr>
              <w:spacing w:before="0"/>
            </w:pPr>
            <w:r>
              <w:t>SNR gain: 3-4 dB</w:t>
            </w:r>
          </w:p>
        </w:tc>
      </w:tr>
      <w:tr w:rsidR="00AA44EA" w14:paraId="75AB3346" w14:textId="77777777">
        <w:trPr>
          <w:trHeight w:val="310"/>
          <w:jc w:val="center"/>
        </w:trPr>
        <w:tc>
          <w:tcPr>
            <w:tcW w:w="1105" w:type="dxa"/>
            <w:vMerge/>
          </w:tcPr>
          <w:p w14:paraId="51433EEC" w14:textId="77777777" w:rsidR="00AA44EA" w:rsidRDefault="00AA44EA"/>
        </w:tc>
        <w:tc>
          <w:tcPr>
            <w:tcW w:w="1472" w:type="dxa"/>
            <w:vMerge/>
          </w:tcPr>
          <w:p w14:paraId="1BD1BCE7" w14:textId="77777777" w:rsidR="00AA44EA" w:rsidRDefault="00AA44EA"/>
        </w:tc>
        <w:tc>
          <w:tcPr>
            <w:tcW w:w="7385" w:type="dxa"/>
          </w:tcPr>
          <w:p w14:paraId="5848A33D" w14:textId="77777777" w:rsidR="00AA44EA" w:rsidRDefault="00172879">
            <w:r>
              <w:t>PAPR/CM gain: 0.5 dB over R15 PF3 with pi/2 BPSK. 3.5 dB over R15 PF3 with QPSK.</w:t>
            </w:r>
          </w:p>
        </w:tc>
      </w:tr>
      <w:tr w:rsidR="00AA44EA" w14:paraId="4714EFCF" w14:textId="77777777">
        <w:trPr>
          <w:trHeight w:val="170"/>
          <w:jc w:val="center"/>
        </w:trPr>
        <w:tc>
          <w:tcPr>
            <w:tcW w:w="1105" w:type="dxa"/>
            <w:vMerge/>
          </w:tcPr>
          <w:p w14:paraId="43DAF5A5" w14:textId="77777777" w:rsidR="00AA44EA" w:rsidRDefault="00AA44EA"/>
        </w:tc>
        <w:tc>
          <w:tcPr>
            <w:tcW w:w="8857" w:type="dxa"/>
            <w:gridSpan w:val="2"/>
          </w:tcPr>
          <w:p w14:paraId="420EA677" w14:textId="77777777" w:rsidR="00AA44EA" w:rsidRDefault="00172879">
            <w:r>
              <w:t>Spec impact: New PUCCH Format needs to be introduced.</w:t>
            </w:r>
          </w:p>
        </w:tc>
      </w:tr>
      <w:tr w:rsidR="00AA44EA" w14:paraId="60544014" w14:textId="77777777">
        <w:trPr>
          <w:trHeight w:val="310"/>
          <w:jc w:val="center"/>
        </w:trPr>
        <w:tc>
          <w:tcPr>
            <w:tcW w:w="1105" w:type="dxa"/>
            <w:vMerge/>
          </w:tcPr>
          <w:p w14:paraId="0940A41B" w14:textId="77777777" w:rsidR="00AA44EA" w:rsidRDefault="00AA44EA"/>
        </w:tc>
        <w:tc>
          <w:tcPr>
            <w:tcW w:w="1472" w:type="dxa"/>
            <w:vMerge w:val="restart"/>
          </w:tcPr>
          <w:p w14:paraId="0FE4535D" w14:textId="77777777" w:rsidR="00AA44EA" w:rsidRDefault="00172879">
            <w:r>
              <w:t>Impact to receiver</w:t>
            </w:r>
          </w:p>
        </w:tc>
        <w:tc>
          <w:tcPr>
            <w:tcW w:w="738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trPr>
          <w:trHeight w:val="310"/>
          <w:jc w:val="center"/>
        </w:trPr>
        <w:tc>
          <w:tcPr>
            <w:tcW w:w="1105" w:type="dxa"/>
            <w:vMerge/>
          </w:tcPr>
          <w:p w14:paraId="1B2B343B" w14:textId="77777777" w:rsidR="00AA44EA" w:rsidRDefault="00AA44EA"/>
        </w:tc>
        <w:tc>
          <w:tcPr>
            <w:tcW w:w="1472" w:type="dxa"/>
            <w:vMerge/>
          </w:tcPr>
          <w:p w14:paraId="637F83AA" w14:textId="77777777" w:rsidR="00AA44EA" w:rsidRDefault="00AA44EA"/>
        </w:tc>
        <w:tc>
          <w:tcPr>
            <w:tcW w:w="7385" w:type="dxa"/>
          </w:tcPr>
          <w:p w14:paraId="2DEAEE7F" w14:textId="77777777" w:rsidR="00AA44EA" w:rsidRDefault="00172879">
            <w:r>
              <w:t>Receiver sensitivity to time/frequency error: more robust to timing and frequency than NR PUCCH.</w:t>
            </w:r>
          </w:p>
        </w:tc>
      </w:tr>
      <w:tr w:rsidR="00AA44EA" w14:paraId="65E317DB" w14:textId="77777777">
        <w:trPr>
          <w:trHeight w:val="310"/>
          <w:jc w:val="center"/>
        </w:trPr>
        <w:tc>
          <w:tcPr>
            <w:tcW w:w="1105" w:type="dxa"/>
            <w:vMerge/>
          </w:tcPr>
          <w:p w14:paraId="3DEE3651" w14:textId="77777777" w:rsidR="00AA44EA" w:rsidRDefault="00AA44EA"/>
        </w:tc>
        <w:tc>
          <w:tcPr>
            <w:tcW w:w="1472" w:type="dxa"/>
          </w:tcPr>
          <w:p w14:paraId="76A6A321" w14:textId="77777777" w:rsidR="00AA44EA" w:rsidRDefault="00172879">
            <w:r>
              <w:t>Impact to UE implementation</w:t>
            </w:r>
          </w:p>
        </w:tc>
        <w:tc>
          <w:tcPr>
            <w:tcW w:w="7385" w:type="dxa"/>
          </w:tcPr>
          <w:p w14:paraId="71CD23CB" w14:textId="77777777" w:rsidR="00AA44EA" w:rsidRDefault="00172879">
            <w:r>
              <w:t xml:space="preserve">Simple </w:t>
            </w:r>
            <w:proofErr w:type="spellStart"/>
            <w:r>
              <w:t>tx</w:t>
            </w:r>
            <w:proofErr w:type="spellEnd"/>
            <w:r>
              <w:t xml:space="preserve"> implementation. No explicit encoder needed. Can leverage sequence design methods that are already specified in NR.</w:t>
            </w:r>
          </w:p>
        </w:tc>
      </w:tr>
      <w:tr w:rsidR="00AA44EA" w14:paraId="000369AE" w14:textId="77777777">
        <w:trPr>
          <w:trHeight w:val="310"/>
          <w:jc w:val="center"/>
        </w:trPr>
        <w:tc>
          <w:tcPr>
            <w:tcW w:w="1105" w:type="dxa"/>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57" w:type="dxa"/>
            <w:gridSpan w:val="2"/>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trPr>
          <w:trHeight w:val="310"/>
          <w:jc w:val="center"/>
        </w:trPr>
        <w:tc>
          <w:tcPr>
            <w:tcW w:w="1105" w:type="dxa"/>
            <w:vMerge/>
          </w:tcPr>
          <w:p w14:paraId="1DF9ED30" w14:textId="77777777" w:rsidR="00AA44EA" w:rsidRDefault="00AA44EA">
            <w:pPr>
              <w:spacing w:before="0"/>
              <w:jc w:val="left"/>
            </w:pPr>
          </w:p>
        </w:tc>
        <w:tc>
          <w:tcPr>
            <w:tcW w:w="8857" w:type="dxa"/>
            <w:gridSpan w:val="2"/>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trPr>
          <w:trHeight w:val="310"/>
          <w:jc w:val="center"/>
        </w:trPr>
        <w:tc>
          <w:tcPr>
            <w:tcW w:w="1105" w:type="dxa"/>
            <w:vMerge/>
          </w:tcPr>
          <w:p w14:paraId="7248F23B" w14:textId="77777777" w:rsidR="00AA44EA" w:rsidRDefault="00AA44EA">
            <w:pPr>
              <w:spacing w:before="0"/>
              <w:jc w:val="left"/>
            </w:pPr>
          </w:p>
        </w:tc>
        <w:tc>
          <w:tcPr>
            <w:tcW w:w="8857" w:type="dxa"/>
            <w:gridSpan w:val="2"/>
          </w:tcPr>
          <w:p w14:paraId="7381ADA1" w14:textId="77777777" w:rsidR="00AA44EA" w:rsidRDefault="00172879">
            <w:r>
              <w:t xml:space="preserve">Any prerequisite to apply the scheme: </w:t>
            </w:r>
          </w:p>
        </w:tc>
      </w:tr>
      <w:tr w:rsidR="00AA44EA" w14:paraId="172434D6" w14:textId="77777777">
        <w:trPr>
          <w:trHeight w:val="310"/>
          <w:jc w:val="center"/>
        </w:trPr>
        <w:tc>
          <w:tcPr>
            <w:tcW w:w="1105" w:type="dxa"/>
            <w:vMerge/>
          </w:tcPr>
          <w:p w14:paraId="76D77C1F" w14:textId="77777777" w:rsidR="00AA44EA" w:rsidRDefault="00AA44EA">
            <w:pPr>
              <w:spacing w:before="0"/>
              <w:jc w:val="left"/>
            </w:pPr>
          </w:p>
        </w:tc>
        <w:tc>
          <w:tcPr>
            <w:tcW w:w="1472" w:type="dxa"/>
            <w:vMerge w:val="restart"/>
          </w:tcPr>
          <w:p w14:paraId="43C19584" w14:textId="77777777" w:rsidR="00AA44EA" w:rsidRDefault="00172879">
            <w:r>
              <w:t>Performance gain</w:t>
            </w:r>
          </w:p>
        </w:tc>
        <w:tc>
          <w:tcPr>
            <w:tcW w:w="7385" w:type="dxa"/>
          </w:tcPr>
          <w:p w14:paraId="7491C44A" w14:textId="77777777" w:rsidR="00AA44EA" w:rsidRDefault="00172879">
            <w:pPr>
              <w:spacing w:before="0"/>
            </w:pPr>
            <w:r>
              <w:t xml:space="preserve">SNR gain: </w:t>
            </w:r>
          </w:p>
        </w:tc>
      </w:tr>
      <w:tr w:rsidR="00AA44EA" w14:paraId="72EA3978" w14:textId="77777777">
        <w:trPr>
          <w:trHeight w:val="310"/>
          <w:jc w:val="center"/>
        </w:trPr>
        <w:tc>
          <w:tcPr>
            <w:tcW w:w="1105" w:type="dxa"/>
            <w:vMerge/>
          </w:tcPr>
          <w:p w14:paraId="630BA339" w14:textId="77777777" w:rsidR="00AA44EA" w:rsidRDefault="00AA44EA"/>
        </w:tc>
        <w:tc>
          <w:tcPr>
            <w:tcW w:w="1472" w:type="dxa"/>
            <w:vMerge/>
          </w:tcPr>
          <w:p w14:paraId="5081A55C" w14:textId="77777777" w:rsidR="00AA44EA" w:rsidRDefault="00AA44EA"/>
        </w:tc>
        <w:tc>
          <w:tcPr>
            <w:tcW w:w="7385" w:type="dxa"/>
          </w:tcPr>
          <w:p w14:paraId="18B1AA98" w14:textId="77777777" w:rsidR="00AA44EA" w:rsidRDefault="00172879">
            <w:r>
              <w:t xml:space="preserve">PAPR gain: </w:t>
            </w:r>
          </w:p>
        </w:tc>
      </w:tr>
      <w:tr w:rsidR="00AA44EA" w14:paraId="6512E23A" w14:textId="77777777">
        <w:trPr>
          <w:trHeight w:val="170"/>
          <w:jc w:val="center"/>
        </w:trPr>
        <w:tc>
          <w:tcPr>
            <w:tcW w:w="1105" w:type="dxa"/>
            <w:vMerge/>
          </w:tcPr>
          <w:p w14:paraId="1EABAFE6" w14:textId="77777777" w:rsidR="00AA44EA" w:rsidRDefault="00AA44EA"/>
        </w:tc>
        <w:tc>
          <w:tcPr>
            <w:tcW w:w="8857" w:type="dxa"/>
            <w:gridSpan w:val="2"/>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trPr>
          <w:trHeight w:val="310"/>
          <w:jc w:val="center"/>
        </w:trPr>
        <w:tc>
          <w:tcPr>
            <w:tcW w:w="1105" w:type="dxa"/>
            <w:vMerge/>
          </w:tcPr>
          <w:p w14:paraId="207DB70B" w14:textId="77777777" w:rsidR="00AA44EA" w:rsidRDefault="00AA44EA"/>
        </w:tc>
        <w:tc>
          <w:tcPr>
            <w:tcW w:w="1472" w:type="dxa"/>
            <w:vMerge w:val="restart"/>
          </w:tcPr>
          <w:p w14:paraId="11E3F106" w14:textId="77777777" w:rsidR="00AA44EA" w:rsidRDefault="00172879">
            <w:r>
              <w:t>Impact to receiver</w:t>
            </w:r>
          </w:p>
        </w:tc>
        <w:tc>
          <w:tcPr>
            <w:tcW w:w="738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trPr>
          <w:trHeight w:val="310"/>
          <w:jc w:val="center"/>
        </w:trPr>
        <w:tc>
          <w:tcPr>
            <w:tcW w:w="1105" w:type="dxa"/>
            <w:vMerge/>
          </w:tcPr>
          <w:p w14:paraId="61ED475E" w14:textId="77777777" w:rsidR="00AA44EA" w:rsidRDefault="00AA44EA"/>
        </w:tc>
        <w:tc>
          <w:tcPr>
            <w:tcW w:w="1472" w:type="dxa"/>
            <w:vMerge/>
          </w:tcPr>
          <w:p w14:paraId="66D7BBCF" w14:textId="77777777" w:rsidR="00AA44EA" w:rsidRDefault="00AA44EA"/>
        </w:tc>
        <w:tc>
          <w:tcPr>
            <w:tcW w:w="7385" w:type="dxa"/>
          </w:tcPr>
          <w:p w14:paraId="7D4CEC28" w14:textId="77777777" w:rsidR="00AA44EA" w:rsidRDefault="00172879">
            <w:r>
              <w:t xml:space="preserve">Receiver sensitivity to time/frequency error: </w:t>
            </w:r>
          </w:p>
        </w:tc>
      </w:tr>
      <w:tr w:rsidR="00AA44EA" w14:paraId="0A27281F" w14:textId="77777777">
        <w:trPr>
          <w:trHeight w:val="310"/>
          <w:jc w:val="center"/>
        </w:trPr>
        <w:tc>
          <w:tcPr>
            <w:tcW w:w="1105" w:type="dxa"/>
            <w:vMerge/>
          </w:tcPr>
          <w:p w14:paraId="0147FCC7" w14:textId="77777777" w:rsidR="00AA44EA" w:rsidRDefault="00AA44EA"/>
        </w:tc>
        <w:tc>
          <w:tcPr>
            <w:tcW w:w="1472" w:type="dxa"/>
          </w:tcPr>
          <w:p w14:paraId="41B9034F" w14:textId="77777777" w:rsidR="00AA44EA" w:rsidRDefault="00172879">
            <w:r>
              <w:t>Impact to UE implementation</w:t>
            </w:r>
          </w:p>
        </w:tc>
        <w:tc>
          <w:tcPr>
            <w:tcW w:w="738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trPr>
          <w:trHeight w:val="310"/>
          <w:jc w:val="center"/>
        </w:trPr>
        <w:tc>
          <w:tcPr>
            <w:tcW w:w="1105" w:type="dxa"/>
            <w:vMerge w:val="restart"/>
          </w:tcPr>
          <w:p w14:paraId="1B3AD19B" w14:textId="77777777" w:rsidR="00AA44EA" w:rsidRDefault="00172879">
            <w:pPr>
              <w:spacing w:before="0"/>
              <w:jc w:val="left"/>
            </w:pPr>
            <w:bookmarkStart w:id="13"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57" w:type="dxa"/>
            <w:gridSpan w:val="2"/>
          </w:tcPr>
          <w:p w14:paraId="5B76FE55" w14:textId="77777777" w:rsidR="00AA44EA" w:rsidRDefault="00172879">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AA44EA" w14:paraId="2A407D85" w14:textId="77777777">
        <w:trPr>
          <w:trHeight w:val="310"/>
          <w:jc w:val="center"/>
        </w:trPr>
        <w:tc>
          <w:tcPr>
            <w:tcW w:w="1105" w:type="dxa"/>
            <w:vMerge/>
          </w:tcPr>
          <w:p w14:paraId="6CAE04E0" w14:textId="77777777" w:rsidR="00AA44EA" w:rsidRDefault="00AA44EA">
            <w:pPr>
              <w:spacing w:before="0"/>
              <w:jc w:val="left"/>
            </w:pPr>
          </w:p>
        </w:tc>
        <w:tc>
          <w:tcPr>
            <w:tcW w:w="8857" w:type="dxa"/>
            <w:gridSpan w:val="2"/>
          </w:tcPr>
          <w:p w14:paraId="6AFDEB80" w14:textId="77777777" w:rsidR="00AA44EA" w:rsidRDefault="00172879">
            <w:r>
              <w:t xml:space="preserve">Any Restriction to apply the scheme: </w:t>
            </w:r>
          </w:p>
        </w:tc>
      </w:tr>
      <w:tr w:rsidR="00AA44EA" w14:paraId="79635E35" w14:textId="77777777">
        <w:trPr>
          <w:trHeight w:val="310"/>
          <w:jc w:val="center"/>
        </w:trPr>
        <w:tc>
          <w:tcPr>
            <w:tcW w:w="1105" w:type="dxa"/>
            <w:vMerge/>
          </w:tcPr>
          <w:p w14:paraId="071C2013" w14:textId="77777777" w:rsidR="00AA44EA" w:rsidRDefault="00AA44EA">
            <w:pPr>
              <w:spacing w:before="0"/>
              <w:jc w:val="left"/>
            </w:pPr>
          </w:p>
        </w:tc>
        <w:tc>
          <w:tcPr>
            <w:tcW w:w="8857" w:type="dxa"/>
            <w:gridSpan w:val="2"/>
          </w:tcPr>
          <w:p w14:paraId="5D073AB0" w14:textId="77777777" w:rsidR="00AA44EA" w:rsidRDefault="00172879">
            <w:r>
              <w:t xml:space="preserve">Any prerequisite to apply the scheme: </w:t>
            </w:r>
          </w:p>
        </w:tc>
      </w:tr>
      <w:tr w:rsidR="00AA44EA" w14:paraId="10D411CF" w14:textId="77777777">
        <w:trPr>
          <w:trHeight w:val="310"/>
          <w:jc w:val="center"/>
        </w:trPr>
        <w:tc>
          <w:tcPr>
            <w:tcW w:w="1105" w:type="dxa"/>
            <w:vMerge/>
          </w:tcPr>
          <w:p w14:paraId="74220326" w14:textId="77777777" w:rsidR="00AA44EA" w:rsidRDefault="00AA44EA">
            <w:pPr>
              <w:spacing w:before="0"/>
              <w:jc w:val="left"/>
            </w:pPr>
          </w:p>
        </w:tc>
        <w:tc>
          <w:tcPr>
            <w:tcW w:w="1472" w:type="dxa"/>
            <w:vMerge w:val="restart"/>
          </w:tcPr>
          <w:p w14:paraId="57DFB839" w14:textId="77777777" w:rsidR="00AA44EA" w:rsidRDefault="00172879">
            <w:r>
              <w:t>Performance gain</w:t>
            </w:r>
          </w:p>
        </w:tc>
        <w:tc>
          <w:tcPr>
            <w:tcW w:w="7385" w:type="dxa"/>
          </w:tcPr>
          <w:p w14:paraId="3CAB4071" w14:textId="77777777" w:rsidR="00AA44EA" w:rsidRDefault="00172879">
            <w:pPr>
              <w:spacing w:before="0"/>
            </w:pPr>
            <w:r>
              <w:t xml:space="preserve">SNR gain: </w:t>
            </w:r>
          </w:p>
        </w:tc>
      </w:tr>
      <w:tr w:rsidR="00AA44EA" w14:paraId="304769D3" w14:textId="77777777">
        <w:trPr>
          <w:trHeight w:val="310"/>
          <w:jc w:val="center"/>
        </w:trPr>
        <w:tc>
          <w:tcPr>
            <w:tcW w:w="1105" w:type="dxa"/>
            <w:vMerge/>
          </w:tcPr>
          <w:p w14:paraId="32BBF51C" w14:textId="77777777" w:rsidR="00AA44EA" w:rsidRDefault="00AA44EA"/>
        </w:tc>
        <w:tc>
          <w:tcPr>
            <w:tcW w:w="1472" w:type="dxa"/>
            <w:vMerge/>
          </w:tcPr>
          <w:p w14:paraId="6FB714E0" w14:textId="77777777" w:rsidR="00AA44EA" w:rsidRDefault="00AA44EA"/>
        </w:tc>
        <w:tc>
          <w:tcPr>
            <w:tcW w:w="7385" w:type="dxa"/>
          </w:tcPr>
          <w:p w14:paraId="5DA8D02E" w14:textId="77777777" w:rsidR="00AA44EA" w:rsidRDefault="00172879">
            <w:r>
              <w:t xml:space="preserve">PAPR/CM gain: </w:t>
            </w:r>
          </w:p>
        </w:tc>
      </w:tr>
      <w:tr w:rsidR="00AA44EA" w14:paraId="07A8F62A" w14:textId="77777777">
        <w:trPr>
          <w:trHeight w:val="170"/>
          <w:jc w:val="center"/>
        </w:trPr>
        <w:tc>
          <w:tcPr>
            <w:tcW w:w="1105" w:type="dxa"/>
            <w:vMerge/>
          </w:tcPr>
          <w:p w14:paraId="3EB399D2" w14:textId="77777777" w:rsidR="00AA44EA" w:rsidRDefault="00AA44EA"/>
        </w:tc>
        <w:tc>
          <w:tcPr>
            <w:tcW w:w="8857" w:type="dxa"/>
            <w:gridSpan w:val="2"/>
          </w:tcPr>
          <w:p w14:paraId="0B20E2C9" w14:textId="77777777" w:rsidR="00AA44EA" w:rsidRDefault="00172879">
            <w:r>
              <w:t xml:space="preserve">Spec impact: </w:t>
            </w:r>
          </w:p>
        </w:tc>
      </w:tr>
      <w:tr w:rsidR="00AA44EA" w14:paraId="66D6C1B9" w14:textId="77777777">
        <w:trPr>
          <w:trHeight w:val="310"/>
          <w:jc w:val="center"/>
        </w:trPr>
        <w:tc>
          <w:tcPr>
            <w:tcW w:w="1105" w:type="dxa"/>
            <w:vMerge/>
          </w:tcPr>
          <w:p w14:paraId="77F8651F" w14:textId="77777777" w:rsidR="00AA44EA" w:rsidRDefault="00AA44EA"/>
        </w:tc>
        <w:tc>
          <w:tcPr>
            <w:tcW w:w="1472" w:type="dxa"/>
            <w:vMerge w:val="restart"/>
          </w:tcPr>
          <w:p w14:paraId="0F4C5B7D" w14:textId="77777777" w:rsidR="00AA44EA" w:rsidRDefault="00172879">
            <w:r>
              <w:t>Impact to receiver</w:t>
            </w:r>
          </w:p>
        </w:tc>
        <w:tc>
          <w:tcPr>
            <w:tcW w:w="7385" w:type="dxa"/>
          </w:tcPr>
          <w:p w14:paraId="7F5E7C62" w14:textId="77777777" w:rsidR="00AA44EA" w:rsidRDefault="00172879">
            <w:r>
              <w:t xml:space="preserve">Receiver complexity: </w:t>
            </w:r>
          </w:p>
        </w:tc>
      </w:tr>
      <w:tr w:rsidR="00AA44EA" w14:paraId="3E2E9A6F" w14:textId="77777777">
        <w:trPr>
          <w:trHeight w:val="310"/>
          <w:jc w:val="center"/>
        </w:trPr>
        <w:tc>
          <w:tcPr>
            <w:tcW w:w="1105" w:type="dxa"/>
            <w:vMerge/>
          </w:tcPr>
          <w:p w14:paraId="57D2B571" w14:textId="77777777" w:rsidR="00AA44EA" w:rsidRDefault="00AA44EA"/>
        </w:tc>
        <w:tc>
          <w:tcPr>
            <w:tcW w:w="1472" w:type="dxa"/>
            <w:vMerge/>
          </w:tcPr>
          <w:p w14:paraId="498784B8" w14:textId="77777777" w:rsidR="00AA44EA" w:rsidRDefault="00AA44EA"/>
        </w:tc>
        <w:tc>
          <w:tcPr>
            <w:tcW w:w="7385" w:type="dxa"/>
          </w:tcPr>
          <w:p w14:paraId="6EFB6A6C" w14:textId="77777777" w:rsidR="00AA44EA" w:rsidRDefault="00172879">
            <w:r>
              <w:t xml:space="preserve">Receiver sensitivity to time/frequency error: </w:t>
            </w:r>
          </w:p>
        </w:tc>
      </w:tr>
      <w:tr w:rsidR="00AA44EA" w14:paraId="20F4F4EE" w14:textId="77777777">
        <w:trPr>
          <w:trHeight w:val="310"/>
          <w:jc w:val="center"/>
        </w:trPr>
        <w:tc>
          <w:tcPr>
            <w:tcW w:w="1105" w:type="dxa"/>
            <w:vMerge/>
          </w:tcPr>
          <w:p w14:paraId="1CE76F11" w14:textId="77777777" w:rsidR="00AA44EA" w:rsidRDefault="00AA44EA"/>
        </w:tc>
        <w:tc>
          <w:tcPr>
            <w:tcW w:w="1472" w:type="dxa"/>
          </w:tcPr>
          <w:p w14:paraId="759C9160" w14:textId="77777777" w:rsidR="00AA44EA" w:rsidRDefault="00172879">
            <w:r>
              <w:t>Impact to UE implementation</w:t>
            </w:r>
          </w:p>
        </w:tc>
        <w:tc>
          <w:tcPr>
            <w:tcW w:w="7385" w:type="dxa"/>
          </w:tcPr>
          <w:p w14:paraId="1282048B" w14:textId="77777777" w:rsidR="00AA44EA" w:rsidRDefault="00AA44EA"/>
        </w:tc>
      </w:tr>
      <w:tr w:rsidR="00AA44EA" w14:paraId="7E4AFF3D" w14:textId="77777777">
        <w:trPr>
          <w:trHeight w:val="310"/>
          <w:jc w:val="center"/>
        </w:trPr>
        <w:tc>
          <w:tcPr>
            <w:tcW w:w="1105" w:type="dxa"/>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04063C7B" w14:textId="77777777" w:rsidR="00AA44EA" w:rsidRDefault="00172879">
            <w:r>
              <w:t>Use case of the scheme: Replacement of PUCCH format which is coverage bottleneck, especially PUCCH format 3.</w:t>
            </w:r>
          </w:p>
        </w:tc>
      </w:tr>
      <w:tr w:rsidR="00AA44EA" w14:paraId="7F7C185F" w14:textId="77777777">
        <w:trPr>
          <w:trHeight w:val="310"/>
          <w:jc w:val="center"/>
        </w:trPr>
        <w:tc>
          <w:tcPr>
            <w:tcW w:w="1105" w:type="dxa"/>
            <w:vMerge/>
          </w:tcPr>
          <w:p w14:paraId="1E2ECF15" w14:textId="77777777" w:rsidR="00AA44EA" w:rsidRDefault="00AA44EA">
            <w:pPr>
              <w:spacing w:before="0"/>
              <w:jc w:val="left"/>
            </w:pPr>
          </w:p>
        </w:tc>
        <w:tc>
          <w:tcPr>
            <w:tcW w:w="8857" w:type="dxa"/>
            <w:gridSpan w:val="2"/>
          </w:tcPr>
          <w:p w14:paraId="04CB1F4A" w14:textId="77777777" w:rsidR="00AA44EA" w:rsidRDefault="00172879">
            <w:r>
              <w:t>Any Restriction to apply the scheme: Applicable for low/medium UCI payload size</w:t>
            </w:r>
          </w:p>
        </w:tc>
      </w:tr>
      <w:tr w:rsidR="00AA44EA" w14:paraId="75B24C12" w14:textId="77777777">
        <w:trPr>
          <w:trHeight w:val="310"/>
          <w:jc w:val="center"/>
        </w:trPr>
        <w:tc>
          <w:tcPr>
            <w:tcW w:w="1105" w:type="dxa"/>
            <w:vMerge/>
          </w:tcPr>
          <w:p w14:paraId="56BFE115" w14:textId="77777777" w:rsidR="00AA44EA" w:rsidRDefault="00AA44EA">
            <w:pPr>
              <w:spacing w:before="0"/>
              <w:jc w:val="left"/>
            </w:pPr>
          </w:p>
        </w:tc>
        <w:tc>
          <w:tcPr>
            <w:tcW w:w="8857" w:type="dxa"/>
            <w:gridSpan w:val="2"/>
          </w:tcPr>
          <w:p w14:paraId="1A2AC41D" w14:textId="77777777" w:rsidR="00AA44EA" w:rsidRDefault="00172879">
            <w:r>
              <w:t xml:space="preserve">Any prerequisite to apply the scheme: </w:t>
            </w:r>
          </w:p>
        </w:tc>
      </w:tr>
      <w:tr w:rsidR="00AA44EA" w14:paraId="51E9A272" w14:textId="77777777">
        <w:trPr>
          <w:trHeight w:val="310"/>
          <w:jc w:val="center"/>
        </w:trPr>
        <w:tc>
          <w:tcPr>
            <w:tcW w:w="1105" w:type="dxa"/>
            <w:vMerge/>
          </w:tcPr>
          <w:p w14:paraId="541D4FF0" w14:textId="77777777" w:rsidR="00AA44EA" w:rsidRDefault="00AA44EA">
            <w:pPr>
              <w:spacing w:before="0"/>
              <w:jc w:val="left"/>
            </w:pPr>
          </w:p>
        </w:tc>
        <w:tc>
          <w:tcPr>
            <w:tcW w:w="1472" w:type="dxa"/>
            <w:vMerge w:val="restart"/>
          </w:tcPr>
          <w:p w14:paraId="03909EB4" w14:textId="77777777" w:rsidR="00AA44EA" w:rsidRDefault="00172879">
            <w:r>
              <w:t>Performance gain</w:t>
            </w:r>
          </w:p>
        </w:tc>
        <w:tc>
          <w:tcPr>
            <w:tcW w:w="7385" w:type="dxa"/>
          </w:tcPr>
          <w:p w14:paraId="5E25242C" w14:textId="77777777" w:rsidR="00AA44EA" w:rsidRDefault="00172879">
            <w:pPr>
              <w:spacing w:before="0"/>
            </w:pPr>
            <w:r>
              <w:t xml:space="preserve">SNR gain: </w:t>
            </w:r>
          </w:p>
        </w:tc>
      </w:tr>
      <w:tr w:rsidR="00AA44EA" w14:paraId="44B3D3EA" w14:textId="77777777">
        <w:trPr>
          <w:trHeight w:val="310"/>
          <w:jc w:val="center"/>
        </w:trPr>
        <w:tc>
          <w:tcPr>
            <w:tcW w:w="1105" w:type="dxa"/>
            <w:vMerge/>
          </w:tcPr>
          <w:p w14:paraId="0B09CFED" w14:textId="77777777" w:rsidR="00AA44EA" w:rsidRDefault="00AA44EA"/>
        </w:tc>
        <w:tc>
          <w:tcPr>
            <w:tcW w:w="1472" w:type="dxa"/>
            <w:vMerge/>
          </w:tcPr>
          <w:p w14:paraId="127A68C7" w14:textId="77777777" w:rsidR="00AA44EA" w:rsidRDefault="00AA44EA"/>
        </w:tc>
        <w:tc>
          <w:tcPr>
            <w:tcW w:w="7385" w:type="dxa"/>
          </w:tcPr>
          <w:p w14:paraId="7D125E2D" w14:textId="77777777" w:rsidR="00AA44EA" w:rsidRDefault="00172879">
            <w:r>
              <w:t xml:space="preserve">PAPR/CM gain: </w:t>
            </w:r>
          </w:p>
        </w:tc>
      </w:tr>
      <w:tr w:rsidR="00AA44EA" w14:paraId="468EB73B" w14:textId="77777777">
        <w:trPr>
          <w:trHeight w:val="170"/>
          <w:jc w:val="center"/>
        </w:trPr>
        <w:tc>
          <w:tcPr>
            <w:tcW w:w="1105" w:type="dxa"/>
            <w:vMerge/>
          </w:tcPr>
          <w:p w14:paraId="41D5A3AE" w14:textId="77777777" w:rsidR="00AA44EA" w:rsidRDefault="00AA44EA"/>
        </w:tc>
        <w:tc>
          <w:tcPr>
            <w:tcW w:w="8857" w:type="dxa"/>
            <w:gridSpan w:val="2"/>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trPr>
          <w:trHeight w:val="310"/>
          <w:jc w:val="center"/>
        </w:trPr>
        <w:tc>
          <w:tcPr>
            <w:tcW w:w="1105" w:type="dxa"/>
            <w:vMerge/>
          </w:tcPr>
          <w:p w14:paraId="6C182D18" w14:textId="77777777" w:rsidR="00AA44EA" w:rsidRDefault="00AA44EA"/>
        </w:tc>
        <w:tc>
          <w:tcPr>
            <w:tcW w:w="1472" w:type="dxa"/>
            <w:vMerge w:val="restart"/>
          </w:tcPr>
          <w:p w14:paraId="7686E9AD" w14:textId="77777777" w:rsidR="00AA44EA" w:rsidRDefault="00172879">
            <w:r>
              <w:t>Impact to receiver</w:t>
            </w:r>
          </w:p>
        </w:tc>
        <w:tc>
          <w:tcPr>
            <w:tcW w:w="7385" w:type="dxa"/>
          </w:tcPr>
          <w:p w14:paraId="30BF8AB5" w14:textId="77777777" w:rsidR="00AA44EA" w:rsidRDefault="00172879">
            <w:r>
              <w:t>Receiver complexity: ML non-coherent sequence detection may increase the receiver complexity.</w:t>
            </w:r>
          </w:p>
        </w:tc>
      </w:tr>
      <w:tr w:rsidR="00AA44EA" w14:paraId="0F48F195" w14:textId="77777777">
        <w:trPr>
          <w:trHeight w:val="310"/>
          <w:jc w:val="center"/>
        </w:trPr>
        <w:tc>
          <w:tcPr>
            <w:tcW w:w="1105" w:type="dxa"/>
            <w:vMerge/>
          </w:tcPr>
          <w:p w14:paraId="0CD328AC" w14:textId="77777777" w:rsidR="00AA44EA" w:rsidRDefault="00AA44EA"/>
        </w:tc>
        <w:tc>
          <w:tcPr>
            <w:tcW w:w="1472" w:type="dxa"/>
            <w:vMerge/>
          </w:tcPr>
          <w:p w14:paraId="1BCBF3E0" w14:textId="77777777" w:rsidR="00AA44EA" w:rsidRDefault="00AA44EA"/>
        </w:tc>
        <w:tc>
          <w:tcPr>
            <w:tcW w:w="7385" w:type="dxa"/>
          </w:tcPr>
          <w:p w14:paraId="7A57A459" w14:textId="77777777" w:rsidR="00AA44EA" w:rsidRDefault="00172879">
            <w:r>
              <w:t xml:space="preserve">Receiver sensitivity to time/frequency error: </w:t>
            </w:r>
          </w:p>
        </w:tc>
      </w:tr>
      <w:tr w:rsidR="00AA44EA" w14:paraId="51344C6F" w14:textId="77777777">
        <w:trPr>
          <w:trHeight w:val="310"/>
          <w:jc w:val="center"/>
        </w:trPr>
        <w:tc>
          <w:tcPr>
            <w:tcW w:w="1105" w:type="dxa"/>
            <w:vMerge/>
          </w:tcPr>
          <w:p w14:paraId="7C688F5B" w14:textId="77777777" w:rsidR="00AA44EA" w:rsidRDefault="00AA44EA"/>
        </w:tc>
        <w:tc>
          <w:tcPr>
            <w:tcW w:w="1472" w:type="dxa"/>
          </w:tcPr>
          <w:p w14:paraId="52509908" w14:textId="77777777" w:rsidR="00AA44EA" w:rsidRDefault="00172879">
            <w:r>
              <w:t>Impact to UE implementation</w:t>
            </w:r>
          </w:p>
        </w:tc>
        <w:tc>
          <w:tcPr>
            <w:tcW w:w="7385" w:type="dxa"/>
          </w:tcPr>
          <w:p w14:paraId="790BB539" w14:textId="77777777" w:rsidR="00AA44EA" w:rsidRDefault="00172879">
            <w:r>
              <w:t>No encoder is needed.</w:t>
            </w:r>
          </w:p>
        </w:tc>
      </w:tr>
      <w:bookmarkEnd w:id="13"/>
      <w:tr w:rsidR="00AA44EA" w14:paraId="382EC45A" w14:textId="77777777">
        <w:trPr>
          <w:trHeight w:val="310"/>
          <w:jc w:val="center"/>
        </w:trPr>
        <w:tc>
          <w:tcPr>
            <w:tcW w:w="1105" w:type="dxa"/>
            <w:vMerge w:val="restart"/>
          </w:tcPr>
          <w:p w14:paraId="5E651A8F" w14:textId="77777777" w:rsidR="00AA44EA" w:rsidRDefault="00172879">
            <w:pPr>
              <w:spacing w:before="0"/>
              <w:jc w:val="left"/>
            </w:pPr>
            <w:r>
              <w:rPr>
                <w:rFonts w:hint="eastAsia"/>
                <w:lang w:eastAsia="zh-CN"/>
              </w:rPr>
              <w:t>ZTE</w:t>
            </w:r>
          </w:p>
        </w:tc>
        <w:tc>
          <w:tcPr>
            <w:tcW w:w="8857" w:type="dxa"/>
            <w:gridSpan w:val="2"/>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trPr>
          <w:trHeight w:val="310"/>
          <w:jc w:val="center"/>
        </w:trPr>
        <w:tc>
          <w:tcPr>
            <w:tcW w:w="1105" w:type="dxa"/>
            <w:vMerge/>
          </w:tcPr>
          <w:p w14:paraId="752F8AE8" w14:textId="77777777" w:rsidR="00AA44EA" w:rsidRDefault="00AA44EA">
            <w:pPr>
              <w:spacing w:before="0"/>
              <w:jc w:val="left"/>
            </w:pPr>
          </w:p>
        </w:tc>
        <w:tc>
          <w:tcPr>
            <w:tcW w:w="8857" w:type="dxa"/>
            <w:gridSpan w:val="2"/>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trPr>
          <w:trHeight w:val="310"/>
          <w:jc w:val="center"/>
        </w:trPr>
        <w:tc>
          <w:tcPr>
            <w:tcW w:w="1105" w:type="dxa"/>
            <w:vMerge/>
          </w:tcPr>
          <w:p w14:paraId="6FC16928" w14:textId="77777777" w:rsidR="00AA44EA" w:rsidRDefault="00AA44EA">
            <w:pPr>
              <w:spacing w:before="0"/>
              <w:jc w:val="left"/>
            </w:pPr>
          </w:p>
        </w:tc>
        <w:tc>
          <w:tcPr>
            <w:tcW w:w="8857" w:type="dxa"/>
            <w:gridSpan w:val="2"/>
          </w:tcPr>
          <w:p w14:paraId="69EC2647" w14:textId="77777777" w:rsidR="00AA44EA" w:rsidRDefault="00172879">
            <w:r>
              <w:t xml:space="preserve">Any prerequisite to apply the scheme: </w:t>
            </w:r>
          </w:p>
        </w:tc>
      </w:tr>
      <w:tr w:rsidR="00AA44EA" w14:paraId="0134D43E" w14:textId="77777777">
        <w:trPr>
          <w:trHeight w:val="310"/>
          <w:jc w:val="center"/>
        </w:trPr>
        <w:tc>
          <w:tcPr>
            <w:tcW w:w="1105" w:type="dxa"/>
            <w:vMerge/>
          </w:tcPr>
          <w:p w14:paraId="513F57A3" w14:textId="77777777" w:rsidR="00AA44EA" w:rsidRDefault="00AA44EA">
            <w:pPr>
              <w:spacing w:before="0"/>
              <w:jc w:val="left"/>
            </w:pPr>
          </w:p>
        </w:tc>
        <w:tc>
          <w:tcPr>
            <w:tcW w:w="1472" w:type="dxa"/>
            <w:vMerge w:val="restart"/>
          </w:tcPr>
          <w:p w14:paraId="0611DF10" w14:textId="77777777" w:rsidR="00AA44EA" w:rsidRDefault="00172879">
            <w:r>
              <w:t>Performance gain</w:t>
            </w:r>
          </w:p>
        </w:tc>
        <w:tc>
          <w:tcPr>
            <w:tcW w:w="7385" w:type="dxa"/>
          </w:tcPr>
          <w:p w14:paraId="76A709EE" w14:textId="77777777" w:rsidR="00AA44EA" w:rsidRDefault="00172879">
            <w:pPr>
              <w:spacing w:before="0"/>
            </w:pPr>
            <w:r>
              <w:t>SNR gain: 2 ~ 3 dB</w:t>
            </w:r>
          </w:p>
        </w:tc>
      </w:tr>
      <w:tr w:rsidR="00AA44EA" w14:paraId="2E4991DA" w14:textId="77777777">
        <w:trPr>
          <w:trHeight w:val="310"/>
          <w:jc w:val="center"/>
        </w:trPr>
        <w:tc>
          <w:tcPr>
            <w:tcW w:w="1105" w:type="dxa"/>
            <w:vMerge/>
          </w:tcPr>
          <w:p w14:paraId="62BF0DD6" w14:textId="77777777" w:rsidR="00AA44EA" w:rsidRDefault="00AA44EA"/>
        </w:tc>
        <w:tc>
          <w:tcPr>
            <w:tcW w:w="1472" w:type="dxa"/>
            <w:vMerge/>
          </w:tcPr>
          <w:p w14:paraId="5682B73D" w14:textId="77777777" w:rsidR="00AA44EA" w:rsidRDefault="00AA44EA"/>
        </w:tc>
        <w:tc>
          <w:tcPr>
            <w:tcW w:w="7385" w:type="dxa"/>
          </w:tcPr>
          <w:p w14:paraId="6FBC850F" w14:textId="77777777" w:rsidR="00AA44EA" w:rsidRDefault="00172879">
            <w:r>
              <w:t xml:space="preserve">PAPR gain: </w:t>
            </w:r>
          </w:p>
        </w:tc>
      </w:tr>
      <w:tr w:rsidR="00AA44EA" w14:paraId="674FF3FF" w14:textId="77777777">
        <w:trPr>
          <w:trHeight w:val="170"/>
          <w:jc w:val="center"/>
        </w:trPr>
        <w:tc>
          <w:tcPr>
            <w:tcW w:w="1105" w:type="dxa"/>
            <w:vMerge/>
          </w:tcPr>
          <w:p w14:paraId="576D2658" w14:textId="77777777" w:rsidR="00AA44EA" w:rsidRDefault="00AA44EA"/>
        </w:tc>
        <w:tc>
          <w:tcPr>
            <w:tcW w:w="8857" w:type="dxa"/>
            <w:gridSpan w:val="2"/>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trPr>
          <w:trHeight w:val="310"/>
          <w:jc w:val="center"/>
        </w:trPr>
        <w:tc>
          <w:tcPr>
            <w:tcW w:w="1105" w:type="dxa"/>
            <w:vMerge/>
          </w:tcPr>
          <w:p w14:paraId="01505E26" w14:textId="77777777" w:rsidR="00AA44EA" w:rsidRDefault="00AA44EA"/>
        </w:tc>
        <w:tc>
          <w:tcPr>
            <w:tcW w:w="1472" w:type="dxa"/>
            <w:vMerge w:val="restart"/>
          </w:tcPr>
          <w:p w14:paraId="0338897C" w14:textId="77777777" w:rsidR="00AA44EA" w:rsidRDefault="00172879">
            <w:r>
              <w:t>Impact to receiver</w:t>
            </w:r>
          </w:p>
        </w:tc>
        <w:tc>
          <w:tcPr>
            <w:tcW w:w="738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trPr>
          <w:trHeight w:val="310"/>
          <w:jc w:val="center"/>
        </w:trPr>
        <w:tc>
          <w:tcPr>
            <w:tcW w:w="1105" w:type="dxa"/>
            <w:vMerge/>
          </w:tcPr>
          <w:p w14:paraId="7201D448" w14:textId="77777777" w:rsidR="00AA44EA" w:rsidRDefault="00AA44EA"/>
        </w:tc>
        <w:tc>
          <w:tcPr>
            <w:tcW w:w="1472" w:type="dxa"/>
            <w:vMerge/>
          </w:tcPr>
          <w:p w14:paraId="4B39D18B" w14:textId="77777777" w:rsidR="00AA44EA" w:rsidRDefault="00AA44EA"/>
        </w:tc>
        <w:tc>
          <w:tcPr>
            <w:tcW w:w="7385" w:type="dxa"/>
          </w:tcPr>
          <w:p w14:paraId="04289BA4" w14:textId="77777777" w:rsidR="00AA44EA" w:rsidRDefault="00172879">
            <w:r>
              <w:t xml:space="preserve">Receiver sensitivity to time/frequency error: </w:t>
            </w:r>
          </w:p>
        </w:tc>
      </w:tr>
      <w:tr w:rsidR="00AA44EA" w14:paraId="1513F740" w14:textId="77777777">
        <w:trPr>
          <w:trHeight w:val="310"/>
          <w:jc w:val="center"/>
        </w:trPr>
        <w:tc>
          <w:tcPr>
            <w:tcW w:w="1105" w:type="dxa"/>
            <w:vMerge/>
          </w:tcPr>
          <w:p w14:paraId="60A8A8F5" w14:textId="77777777" w:rsidR="00AA44EA" w:rsidRDefault="00AA44EA"/>
        </w:tc>
        <w:tc>
          <w:tcPr>
            <w:tcW w:w="1472" w:type="dxa"/>
          </w:tcPr>
          <w:p w14:paraId="4166B517" w14:textId="77777777" w:rsidR="00AA44EA" w:rsidRDefault="00172879">
            <w:r>
              <w:t>Impact to UE implementation</w:t>
            </w:r>
          </w:p>
        </w:tc>
        <w:tc>
          <w:tcPr>
            <w:tcW w:w="7385" w:type="dxa"/>
          </w:tcPr>
          <w:p w14:paraId="1C3E1763" w14:textId="77777777" w:rsidR="00AA44EA" w:rsidRDefault="00172879">
            <w:r>
              <w:rPr>
                <w:rFonts w:hint="eastAsia"/>
                <w:lang w:eastAsia="zh-CN"/>
              </w:rPr>
              <w:t xml:space="preserve">Implement a new PUCCH format </w:t>
            </w:r>
          </w:p>
        </w:tc>
      </w:tr>
      <w:tr w:rsidR="0086172D" w14:paraId="34CE6F92" w14:textId="77777777">
        <w:trPr>
          <w:trHeight w:val="310"/>
          <w:jc w:val="center"/>
        </w:trPr>
        <w:tc>
          <w:tcPr>
            <w:tcW w:w="1105" w:type="dxa"/>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1AFE9CB4" w14:textId="64B12EE7" w:rsidR="0086172D" w:rsidRDefault="0086172D" w:rsidP="0086172D">
            <w:r>
              <w:rPr>
                <w:lang w:eastAsia="zh-CN"/>
              </w:rPr>
              <w:t>Use case of the scheme: Small payload (e.g., up to 11 bits) transmission</w:t>
            </w:r>
          </w:p>
        </w:tc>
      </w:tr>
      <w:tr w:rsidR="0086172D" w14:paraId="21EF5560" w14:textId="77777777">
        <w:trPr>
          <w:trHeight w:val="310"/>
          <w:jc w:val="center"/>
        </w:trPr>
        <w:tc>
          <w:tcPr>
            <w:tcW w:w="1105" w:type="dxa"/>
            <w:vMerge/>
          </w:tcPr>
          <w:p w14:paraId="6E9B0722" w14:textId="77777777" w:rsidR="0086172D" w:rsidRDefault="0086172D" w:rsidP="0086172D">
            <w:pPr>
              <w:spacing w:before="0"/>
              <w:jc w:val="left"/>
            </w:pPr>
          </w:p>
        </w:tc>
        <w:tc>
          <w:tcPr>
            <w:tcW w:w="8857" w:type="dxa"/>
            <w:gridSpan w:val="2"/>
          </w:tcPr>
          <w:p w14:paraId="4C6D8E0D" w14:textId="3A3BB996" w:rsidR="0086172D" w:rsidRDefault="0086172D" w:rsidP="0086172D">
            <w:r>
              <w:rPr>
                <w:lang w:eastAsia="zh-CN"/>
              </w:rPr>
              <w:t>Any Restriction to apply the scheme: None</w:t>
            </w:r>
          </w:p>
        </w:tc>
      </w:tr>
      <w:tr w:rsidR="0086172D" w14:paraId="3D1384CD" w14:textId="77777777">
        <w:trPr>
          <w:trHeight w:val="310"/>
          <w:jc w:val="center"/>
        </w:trPr>
        <w:tc>
          <w:tcPr>
            <w:tcW w:w="1105" w:type="dxa"/>
            <w:vMerge/>
          </w:tcPr>
          <w:p w14:paraId="75AB16BE" w14:textId="77777777" w:rsidR="0086172D" w:rsidRDefault="0086172D" w:rsidP="0086172D">
            <w:pPr>
              <w:spacing w:before="0"/>
              <w:jc w:val="left"/>
            </w:pPr>
          </w:p>
        </w:tc>
        <w:tc>
          <w:tcPr>
            <w:tcW w:w="8857" w:type="dxa"/>
            <w:gridSpan w:val="2"/>
          </w:tcPr>
          <w:p w14:paraId="3F94732E" w14:textId="09B5B806" w:rsidR="0086172D" w:rsidRDefault="0086172D" w:rsidP="0086172D">
            <w:r>
              <w:rPr>
                <w:lang w:eastAsia="zh-CN"/>
              </w:rPr>
              <w:t>Any prerequisite to apply the scheme: None</w:t>
            </w:r>
          </w:p>
        </w:tc>
      </w:tr>
      <w:tr w:rsidR="00AA44EA" w14:paraId="45D7A81F" w14:textId="77777777">
        <w:trPr>
          <w:trHeight w:val="310"/>
          <w:jc w:val="center"/>
        </w:trPr>
        <w:tc>
          <w:tcPr>
            <w:tcW w:w="1105" w:type="dxa"/>
            <w:vMerge/>
          </w:tcPr>
          <w:p w14:paraId="30DA8530" w14:textId="77777777" w:rsidR="00AA44EA" w:rsidRDefault="00AA44EA">
            <w:pPr>
              <w:spacing w:before="0"/>
              <w:jc w:val="left"/>
            </w:pPr>
          </w:p>
        </w:tc>
        <w:tc>
          <w:tcPr>
            <w:tcW w:w="1472" w:type="dxa"/>
            <w:vMerge w:val="restart"/>
          </w:tcPr>
          <w:p w14:paraId="4A345EAD" w14:textId="77777777" w:rsidR="00AA44EA" w:rsidRDefault="00172879">
            <w:r>
              <w:t>Performance gain</w:t>
            </w:r>
          </w:p>
        </w:tc>
        <w:tc>
          <w:tcPr>
            <w:tcW w:w="7385" w:type="dxa"/>
          </w:tcPr>
          <w:p w14:paraId="5620DD53" w14:textId="118E4E33" w:rsidR="00AA44EA" w:rsidRDefault="00172879">
            <w:pPr>
              <w:spacing w:before="0"/>
            </w:pPr>
            <w:r>
              <w:t xml:space="preserve">SNR gain: </w:t>
            </w:r>
            <w:r w:rsidR="0086172D">
              <w:t>3 dB</w:t>
            </w:r>
          </w:p>
        </w:tc>
      </w:tr>
      <w:tr w:rsidR="00AA44EA" w14:paraId="5D67A011" w14:textId="77777777">
        <w:trPr>
          <w:trHeight w:val="310"/>
          <w:jc w:val="center"/>
        </w:trPr>
        <w:tc>
          <w:tcPr>
            <w:tcW w:w="1105" w:type="dxa"/>
            <w:vMerge/>
          </w:tcPr>
          <w:p w14:paraId="7D598779" w14:textId="77777777" w:rsidR="00AA44EA" w:rsidRDefault="00AA44EA"/>
        </w:tc>
        <w:tc>
          <w:tcPr>
            <w:tcW w:w="1472" w:type="dxa"/>
            <w:vMerge/>
          </w:tcPr>
          <w:p w14:paraId="6EAF2178" w14:textId="77777777" w:rsidR="00AA44EA" w:rsidRDefault="00AA44EA"/>
        </w:tc>
        <w:tc>
          <w:tcPr>
            <w:tcW w:w="7385" w:type="dxa"/>
          </w:tcPr>
          <w:p w14:paraId="4FA3E3D1" w14:textId="77777777" w:rsidR="00AA44EA" w:rsidRDefault="00172879">
            <w:r>
              <w:t xml:space="preserve">PAPR/CM gain: </w:t>
            </w:r>
          </w:p>
        </w:tc>
      </w:tr>
      <w:tr w:rsidR="00AA44EA" w14:paraId="012D4235" w14:textId="77777777">
        <w:trPr>
          <w:trHeight w:val="170"/>
          <w:jc w:val="center"/>
        </w:trPr>
        <w:tc>
          <w:tcPr>
            <w:tcW w:w="1105" w:type="dxa"/>
            <w:vMerge/>
          </w:tcPr>
          <w:p w14:paraId="6B748F87" w14:textId="77777777" w:rsidR="00AA44EA" w:rsidRDefault="00AA44EA"/>
        </w:tc>
        <w:tc>
          <w:tcPr>
            <w:tcW w:w="8857" w:type="dxa"/>
            <w:gridSpan w:val="2"/>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trPr>
          <w:trHeight w:val="310"/>
          <w:jc w:val="center"/>
        </w:trPr>
        <w:tc>
          <w:tcPr>
            <w:tcW w:w="1105" w:type="dxa"/>
            <w:vMerge/>
          </w:tcPr>
          <w:p w14:paraId="4051A360" w14:textId="77777777" w:rsidR="00AA44EA" w:rsidRDefault="00AA44EA"/>
        </w:tc>
        <w:tc>
          <w:tcPr>
            <w:tcW w:w="1472" w:type="dxa"/>
            <w:vMerge w:val="restart"/>
          </w:tcPr>
          <w:p w14:paraId="16F57597" w14:textId="77777777" w:rsidR="00AA44EA" w:rsidRDefault="00172879">
            <w:r>
              <w:t>Impact to receiver</w:t>
            </w:r>
          </w:p>
        </w:tc>
        <w:tc>
          <w:tcPr>
            <w:tcW w:w="738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trPr>
          <w:trHeight w:val="310"/>
          <w:jc w:val="center"/>
        </w:trPr>
        <w:tc>
          <w:tcPr>
            <w:tcW w:w="1105" w:type="dxa"/>
            <w:vMerge/>
          </w:tcPr>
          <w:p w14:paraId="39BD9484" w14:textId="77777777" w:rsidR="00AA44EA" w:rsidRDefault="00AA44EA"/>
        </w:tc>
        <w:tc>
          <w:tcPr>
            <w:tcW w:w="1472" w:type="dxa"/>
            <w:vMerge/>
          </w:tcPr>
          <w:p w14:paraId="38F75F59" w14:textId="77777777" w:rsidR="00AA44EA" w:rsidRDefault="00AA44EA"/>
        </w:tc>
        <w:tc>
          <w:tcPr>
            <w:tcW w:w="7385" w:type="dxa"/>
          </w:tcPr>
          <w:p w14:paraId="0511B98B" w14:textId="77777777" w:rsidR="00AA44EA" w:rsidRDefault="00172879">
            <w:r>
              <w:t xml:space="preserve">Receiver sensitivity to time/frequency error: </w:t>
            </w:r>
          </w:p>
        </w:tc>
      </w:tr>
      <w:tr w:rsidR="00AA44EA" w14:paraId="0C2F5BCA" w14:textId="77777777">
        <w:trPr>
          <w:trHeight w:val="310"/>
          <w:jc w:val="center"/>
        </w:trPr>
        <w:tc>
          <w:tcPr>
            <w:tcW w:w="1105" w:type="dxa"/>
            <w:vMerge/>
          </w:tcPr>
          <w:p w14:paraId="0936DF21" w14:textId="77777777" w:rsidR="00AA44EA" w:rsidRDefault="00AA44EA"/>
        </w:tc>
        <w:tc>
          <w:tcPr>
            <w:tcW w:w="1472" w:type="dxa"/>
          </w:tcPr>
          <w:p w14:paraId="191ABCB3" w14:textId="77777777" w:rsidR="00AA44EA" w:rsidRDefault="00172879">
            <w:r>
              <w:t>Impact to UE implementation</w:t>
            </w:r>
          </w:p>
        </w:tc>
        <w:tc>
          <w:tcPr>
            <w:tcW w:w="738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0B0A51">
        <w:trPr>
          <w:trHeight w:val="310"/>
          <w:jc w:val="center"/>
        </w:trPr>
        <w:tc>
          <w:tcPr>
            <w:tcW w:w="1105" w:type="dxa"/>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 xml:space="preserve">IITH, IITM, CEWIT, Reliance Jio, </w:t>
            </w:r>
            <w:proofErr w:type="spellStart"/>
            <w:r>
              <w:t>Tejas</w:t>
            </w:r>
            <w:proofErr w:type="spellEnd"/>
            <w:r>
              <w:t xml:space="preserve"> Networks</w:t>
            </w:r>
          </w:p>
          <w:p w14:paraId="2A22F423" w14:textId="77777777" w:rsidR="00644CA3" w:rsidRDefault="00644CA3" w:rsidP="000B0A51">
            <w:pPr>
              <w:spacing w:before="0"/>
              <w:jc w:val="left"/>
            </w:pPr>
          </w:p>
        </w:tc>
        <w:tc>
          <w:tcPr>
            <w:tcW w:w="8857" w:type="dxa"/>
            <w:gridSpan w:val="2"/>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0B0A51">
        <w:trPr>
          <w:trHeight w:val="310"/>
          <w:jc w:val="center"/>
        </w:trPr>
        <w:tc>
          <w:tcPr>
            <w:tcW w:w="1105" w:type="dxa"/>
            <w:vMerge/>
          </w:tcPr>
          <w:p w14:paraId="4D321F59" w14:textId="77777777" w:rsidR="00644CA3" w:rsidRDefault="00644CA3" w:rsidP="000B0A51">
            <w:pPr>
              <w:spacing w:before="0"/>
              <w:jc w:val="left"/>
            </w:pPr>
          </w:p>
        </w:tc>
        <w:tc>
          <w:tcPr>
            <w:tcW w:w="8857" w:type="dxa"/>
            <w:gridSpan w:val="2"/>
          </w:tcPr>
          <w:p w14:paraId="16E97F89" w14:textId="77777777" w:rsidR="00644CA3" w:rsidRDefault="00644CA3" w:rsidP="000B0A51">
            <w:r>
              <w:t>Any Restriction to apply the scheme: Smaller payloads can be used</w:t>
            </w:r>
          </w:p>
        </w:tc>
      </w:tr>
      <w:tr w:rsidR="00644CA3" w14:paraId="236CD982" w14:textId="77777777" w:rsidTr="000B0A51">
        <w:trPr>
          <w:trHeight w:val="310"/>
          <w:jc w:val="center"/>
        </w:trPr>
        <w:tc>
          <w:tcPr>
            <w:tcW w:w="1105" w:type="dxa"/>
            <w:vMerge/>
          </w:tcPr>
          <w:p w14:paraId="0A5DB662" w14:textId="77777777" w:rsidR="00644CA3" w:rsidRDefault="00644CA3" w:rsidP="000B0A51">
            <w:pPr>
              <w:spacing w:before="0"/>
              <w:jc w:val="left"/>
            </w:pPr>
          </w:p>
        </w:tc>
        <w:tc>
          <w:tcPr>
            <w:tcW w:w="8857" w:type="dxa"/>
            <w:gridSpan w:val="2"/>
          </w:tcPr>
          <w:p w14:paraId="482A8CEA" w14:textId="77777777" w:rsidR="00644CA3" w:rsidRDefault="00644CA3" w:rsidP="000B0A51">
            <w:r>
              <w:t xml:space="preserve">Any prerequisite to apply the scheme: </w:t>
            </w:r>
          </w:p>
        </w:tc>
      </w:tr>
      <w:tr w:rsidR="00644CA3" w14:paraId="62356FBC" w14:textId="77777777" w:rsidTr="000B0A51">
        <w:trPr>
          <w:trHeight w:val="310"/>
          <w:jc w:val="center"/>
        </w:trPr>
        <w:tc>
          <w:tcPr>
            <w:tcW w:w="1105" w:type="dxa"/>
            <w:vMerge/>
          </w:tcPr>
          <w:p w14:paraId="21E1044E" w14:textId="77777777" w:rsidR="00644CA3" w:rsidRDefault="00644CA3" w:rsidP="000B0A51">
            <w:pPr>
              <w:spacing w:before="0"/>
              <w:jc w:val="left"/>
            </w:pPr>
          </w:p>
        </w:tc>
        <w:tc>
          <w:tcPr>
            <w:tcW w:w="1472" w:type="dxa"/>
            <w:vMerge w:val="restart"/>
          </w:tcPr>
          <w:p w14:paraId="506EE107" w14:textId="77777777" w:rsidR="00644CA3" w:rsidRDefault="00644CA3" w:rsidP="000B0A51">
            <w:r>
              <w:t>Performance gain</w:t>
            </w:r>
          </w:p>
        </w:tc>
        <w:tc>
          <w:tcPr>
            <w:tcW w:w="7385" w:type="dxa"/>
          </w:tcPr>
          <w:p w14:paraId="48BBA854" w14:textId="77777777" w:rsidR="00644CA3" w:rsidRDefault="00644CA3" w:rsidP="000B0A51">
            <w:pPr>
              <w:spacing w:before="0"/>
            </w:pPr>
            <w:r>
              <w:t xml:space="preserve">SNR gain: </w:t>
            </w:r>
          </w:p>
        </w:tc>
      </w:tr>
      <w:tr w:rsidR="00644CA3" w14:paraId="18076EA2" w14:textId="77777777" w:rsidTr="000B0A51">
        <w:trPr>
          <w:trHeight w:val="310"/>
          <w:jc w:val="center"/>
        </w:trPr>
        <w:tc>
          <w:tcPr>
            <w:tcW w:w="1105" w:type="dxa"/>
            <w:vMerge/>
          </w:tcPr>
          <w:p w14:paraId="370C7B9B" w14:textId="77777777" w:rsidR="00644CA3" w:rsidRDefault="00644CA3" w:rsidP="000B0A51"/>
        </w:tc>
        <w:tc>
          <w:tcPr>
            <w:tcW w:w="1472" w:type="dxa"/>
            <w:vMerge/>
          </w:tcPr>
          <w:p w14:paraId="74EEA9E5" w14:textId="77777777" w:rsidR="00644CA3" w:rsidRDefault="00644CA3" w:rsidP="000B0A51"/>
        </w:tc>
        <w:tc>
          <w:tcPr>
            <w:tcW w:w="7385" w:type="dxa"/>
          </w:tcPr>
          <w:p w14:paraId="02F8A610" w14:textId="77777777" w:rsidR="00644CA3" w:rsidRDefault="00644CA3" w:rsidP="000B0A51">
            <w:r>
              <w:t xml:space="preserve">PAPR/CM gain: </w:t>
            </w:r>
          </w:p>
        </w:tc>
      </w:tr>
      <w:tr w:rsidR="00644CA3" w14:paraId="77AB3C5C" w14:textId="77777777" w:rsidTr="000B0A51">
        <w:trPr>
          <w:trHeight w:val="170"/>
          <w:jc w:val="center"/>
        </w:trPr>
        <w:tc>
          <w:tcPr>
            <w:tcW w:w="1105" w:type="dxa"/>
            <w:vMerge/>
          </w:tcPr>
          <w:p w14:paraId="702C06E1" w14:textId="77777777" w:rsidR="00644CA3" w:rsidRDefault="00644CA3" w:rsidP="000B0A51"/>
        </w:tc>
        <w:tc>
          <w:tcPr>
            <w:tcW w:w="8857" w:type="dxa"/>
            <w:gridSpan w:val="2"/>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0B0A51">
        <w:trPr>
          <w:trHeight w:val="310"/>
          <w:jc w:val="center"/>
        </w:trPr>
        <w:tc>
          <w:tcPr>
            <w:tcW w:w="1105" w:type="dxa"/>
            <w:vMerge/>
          </w:tcPr>
          <w:p w14:paraId="7F379672" w14:textId="77777777" w:rsidR="00644CA3" w:rsidRDefault="00644CA3" w:rsidP="000B0A51"/>
        </w:tc>
        <w:tc>
          <w:tcPr>
            <w:tcW w:w="1472" w:type="dxa"/>
            <w:vMerge w:val="restart"/>
          </w:tcPr>
          <w:p w14:paraId="12938B87" w14:textId="77777777" w:rsidR="00644CA3" w:rsidRDefault="00644CA3" w:rsidP="000B0A51">
            <w:r>
              <w:t>Impact to receiver</w:t>
            </w:r>
          </w:p>
        </w:tc>
        <w:tc>
          <w:tcPr>
            <w:tcW w:w="7385" w:type="dxa"/>
          </w:tcPr>
          <w:p w14:paraId="415C741D" w14:textId="77777777" w:rsidR="00644CA3" w:rsidRDefault="00644CA3" w:rsidP="000B0A51">
            <w:r>
              <w:t>Receiver complexity: Can avoid DMRS based estimation</w:t>
            </w:r>
          </w:p>
        </w:tc>
      </w:tr>
      <w:tr w:rsidR="00644CA3" w14:paraId="58E804F9" w14:textId="77777777" w:rsidTr="000B0A51">
        <w:trPr>
          <w:trHeight w:val="310"/>
          <w:jc w:val="center"/>
        </w:trPr>
        <w:tc>
          <w:tcPr>
            <w:tcW w:w="1105" w:type="dxa"/>
            <w:vMerge/>
          </w:tcPr>
          <w:p w14:paraId="1BB121AE" w14:textId="77777777" w:rsidR="00644CA3" w:rsidRDefault="00644CA3" w:rsidP="000B0A51"/>
        </w:tc>
        <w:tc>
          <w:tcPr>
            <w:tcW w:w="1472" w:type="dxa"/>
            <w:vMerge/>
          </w:tcPr>
          <w:p w14:paraId="7565D90A" w14:textId="77777777" w:rsidR="00644CA3" w:rsidRDefault="00644CA3" w:rsidP="000B0A51"/>
        </w:tc>
        <w:tc>
          <w:tcPr>
            <w:tcW w:w="7385" w:type="dxa"/>
          </w:tcPr>
          <w:p w14:paraId="5F4443C0" w14:textId="77777777" w:rsidR="00644CA3" w:rsidRDefault="00644CA3" w:rsidP="000B0A51">
            <w:r>
              <w:t xml:space="preserve">Receiver sensitivity to time/frequency error: </w:t>
            </w:r>
          </w:p>
        </w:tc>
      </w:tr>
      <w:tr w:rsidR="00644CA3" w14:paraId="48ECE7D2" w14:textId="77777777" w:rsidTr="000B0A51">
        <w:trPr>
          <w:trHeight w:val="310"/>
          <w:jc w:val="center"/>
        </w:trPr>
        <w:tc>
          <w:tcPr>
            <w:tcW w:w="1105" w:type="dxa"/>
            <w:vMerge/>
          </w:tcPr>
          <w:p w14:paraId="5813B7B2" w14:textId="77777777" w:rsidR="00644CA3" w:rsidRDefault="00644CA3" w:rsidP="000B0A51"/>
        </w:tc>
        <w:tc>
          <w:tcPr>
            <w:tcW w:w="1472" w:type="dxa"/>
          </w:tcPr>
          <w:p w14:paraId="077B0F72" w14:textId="77777777" w:rsidR="00644CA3" w:rsidRDefault="00644CA3" w:rsidP="000B0A51">
            <w:r>
              <w:t>Impact to UE implementation</w:t>
            </w:r>
          </w:p>
        </w:tc>
        <w:tc>
          <w:tcPr>
            <w:tcW w:w="7385" w:type="dxa"/>
          </w:tcPr>
          <w:p w14:paraId="170C2B7C" w14:textId="77777777" w:rsidR="00644CA3" w:rsidRDefault="00644CA3" w:rsidP="000B0A51">
            <w:r>
              <w:t>Reuse existing methods of receiver implementation</w:t>
            </w:r>
          </w:p>
        </w:tc>
      </w:tr>
      <w:tr w:rsidR="008620F1" w14:paraId="4ED8AA5A" w14:textId="77777777" w:rsidTr="000B0A51">
        <w:trPr>
          <w:trHeight w:val="310"/>
          <w:jc w:val="center"/>
        </w:trPr>
        <w:tc>
          <w:tcPr>
            <w:tcW w:w="1105" w:type="dxa"/>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57" w:type="dxa"/>
            <w:gridSpan w:val="2"/>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0B0A51">
        <w:trPr>
          <w:trHeight w:val="310"/>
          <w:jc w:val="center"/>
        </w:trPr>
        <w:tc>
          <w:tcPr>
            <w:tcW w:w="1105" w:type="dxa"/>
            <w:vMerge/>
          </w:tcPr>
          <w:p w14:paraId="690C1084" w14:textId="77777777" w:rsidR="008620F1" w:rsidRDefault="008620F1" w:rsidP="000B0A51">
            <w:pPr>
              <w:spacing w:before="0"/>
              <w:jc w:val="left"/>
            </w:pPr>
          </w:p>
        </w:tc>
        <w:tc>
          <w:tcPr>
            <w:tcW w:w="8857" w:type="dxa"/>
            <w:gridSpan w:val="2"/>
          </w:tcPr>
          <w:p w14:paraId="0EE27F48" w14:textId="77777777" w:rsidR="008620F1" w:rsidRDefault="008620F1" w:rsidP="000B0A51">
            <w:r>
              <w:t>Any Restriction to apply the scheme:  low UCI payload</w:t>
            </w:r>
          </w:p>
        </w:tc>
      </w:tr>
      <w:tr w:rsidR="008620F1" w14:paraId="32F350D9" w14:textId="77777777" w:rsidTr="000B0A51">
        <w:trPr>
          <w:trHeight w:val="310"/>
          <w:jc w:val="center"/>
        </w:trPr>
        <w:tc>
          <w:tcPr>
            <w:tcW w:w="1105" w:type="dxa"/>
            <w:vMerge/>
          </w:tcPr>
          <w:p w14:paraId="1A9A3895" w14:textId="77777777" w:rsidR="008620F1" w:rsidRDefault="008620F1" w:rsidP="000B0A51">
            <w:pPr>
              <w:spacing w:before="0"/>
              <w:jc w:val="left"/>
            </w:pPr>
          </w:p>
        </w:tc>
        <w:tc>
          <w:tcPr>
            <w:tcW w:w="8857" w:type="dxa"/>
            <w:gridSpan w:val="2"/>
          </w:tcPr>
          <w:p w14:paraId="29797111" w14:textId="77777777" w:rsidR="008620F1" w:rsidRDefault="008620F1" w:rsidP="000B0A51">
            <w:r>
              <w:t xml:space="preserve">Any prerequisite to apply the scheme: </w:t>
            </w:r>
          </w:p>
        </w:tc>
      </w:tr>
      <w:tr w:rsidR="008620F1" w:rsidRPr="007A1A7C" w14:paraId="205C30B4" w14:textId="77777777" w:rsidTr="000B0A51">
        <w:trPr>
          <w:trHeight w:val="310"/>
          <w:jc w:val="center"/>
        </w:trPr>
        <w:tc>
          <w:tcPr>
            <w:tcW w:w="1105" w:type="dxa"/>
            <w:vMerge/>
          </w:tcPr>
          <w:p w14:paraId="3B716D19" w14:textId="77777777" w:rsidR="008620F1" w:rsidRPr="007A1A7C" w:rsidRDefault="008620F1" w:rsidP="000B0A51">
            <w:pPr>
              <w:spacing w:before="0"/>
              <w:jc w:val="left"/>
            </w:pPr>
          </w:p>
        </w:tc>
        <w:tc>
          <w:tcPr>
            <w:tcW w:w="1472" w:type="dxa"/>
            <w:vMerge w:val="restart"/>
          </w:tcPr>
          <w:p w14:paraId="097330E0" w14:textId="77777777" w:rsidR="008620F1" w:rsidRPr="007A1A7C" w:rsidRDefault="008620F1" w:rsidP="000B0A51">
            <w:r>
              <w:t>Performance gain</w:t>
            </w:r>
          </w:p>
        </w:tc>
        <w:tc>
          <w:tcPr>
            <w:tcW w:w="7385"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0B0A51">
        <w:trPr>
          <w:trHeight w:val="310"/>
          <w:jc w:val="center"/>
        </w:trPr>
        <w:tc>
          <w:tcPr>
            <w:tcW w:w="1105" w:type="dxa"/>
            <w:vMerge/>
          </w:tcPr>
          <w:p w14:paraId="0BC53260" w14:textId="77777777" w:rsidR="008620F1" w:rsidRDefault="008620F1" w:rsidP="000B0A51"/>
        </w:tc>
        <w:tc>
          <w:tcPr>
            <w:tcW w:w="1472" w:type="dxa"/>
            <w:vMerge/>
          </w:tcPr>
          <w:p w14:paraId="272A3D35" w14:textId="77777777" w:rsidR="008620F1" w:rsidRDefault="008620F1" w:rsidP="000B0A51"/>
        </w:tc>
        <w:tc>
          <w:tcPr>
            <w:tcW w:w="7385" w:type="dxa"/>
          </w:tcPr>
          <w:p w14:paraId="1A7AD3CD" w14:textId="77777777" w:rsidR="008620F1" w:rsidRPr="007A1A7C" w:rsidRDefault="008620F1" w:rsidP="000B0A51">
            <w:r>
              <w:t xml:space="preserve">PAPR/CM gain: </w:t>
            </w:r>
          </w:p>
        </w:tc>
      </w:tr>
      <w:tr w:rsidR="008620F1" w:rsidRPr="007A1A7C" w14:paraId="5D2665FF" w14:textId="77777777" w:rsidTr="000B0A51">
        <w:trPr>
          <w:trHeight w:val="170"/>
          <w:jc w:val="center"/>
        </w:trPr>
        <w:tc>
          <w:tcPr>
            <w:tcW w:w="1105" w:type="dxa"/>
            <w:vMerge/>
          </w:tcPr>
          <w:p w14:paraId="53EFA4D7" w14:textId="77777777" w:rsidR="008620F1" w:rsidRDefault="008620F1" w:rsidP="000B0A51"/>
        </w:tc>
        <w:tc>
          <w:tcPr>
            <w:tcW w:w="8857" w:type="dxa"/>
            <w:gridSpan w:val="2"/>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0B0A51">
        <w:trPr>
          <w:trHeight w:val="310"/>
          <w:jc w:val="center"/>
        </w:trPr>
        <w:tc>
          <w:tcPr>
            <w:tcW w:w="1105" w:type="dxa"/>
            <w:vMerge/>
          </w:tcPr>
          <w:p w14:paraId="2523BE55" w14:textId="77777777" w:rsidR="008620F1" w:rsidRDefault="008620F1" w:rsidP="000B0A51"/>
        </w:tc>
        <w:tc>
          <w:tcPr>
            <w:tcW w:w="1472" w:type="dxa"/>
            <w:vMerge w:val="restart"/>
          </w:tcPr>
          <w:p w14:paraId="67497C6C" w14:textId="77777777" w:rsidR="008620F1" w:rsidRPr="007A1A7C" w:rsidRDefault="008620F1" w:rsidP="000B0A51">
            <w:r>
              <w:t>Impact to receiver</w:t>
            </w:r>
          </w:p>
        </w:tc>
        <w:tc>
          <w:tcPr>
            <w:tcW w:w="738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While with shorter sequence compared to the case that all REs in the PUCCH resource are used to carry a whole long sequence, and less number of sequence detections, the receiver complexity is reduced.</w:t>
            </w:r>
          </w:p>
        </w:tc>
      </w:tr>
      <w:tr w:rsidR="008620F1" w:rsidRPr="007A1A7C" w14:paraId="7EF2AEA3" w14:textId="77777777" w:rsidTr="000B0A51">
        <w:trPr>
          <w:trHeight w:val="310"/>
          <w:jc w:val="center"/>
        </w:trPr>
        <w:tc>
          <w:tcPr>
            <w:tcW w:w="1105" w:type="dxa"/>
            <w:vMerge/>
          </w:tcPr>
          <w:p w14:paraId="1BB0B0E2" w14:textId="77777777" w:rsidR="008620F1" w:rsidRDefault="008620F1" w:rsidP="000B0A51"/>
        </w:tc>
        <w:tc>
          <w:tcPr>
            <w:tcW w:w="1472" w:type="dxa"/>
            <w:vMerge/>
          </w:tcPr>
          <w:p w14:paraId="647E86AC" w14:textId="77777777" w:rsidR="008620F1" w:rsidRDefault="008620F1" w:rsidP="000B0A51"/>
        </w:tc>
        <w:tc>
          <w:tcPr>
            <w:tcW w:w="7385" w:type="dxa"/>
          </w:tcPr>
          <w:p w14:paraId="650153A4" w14:textId="77777777" w:rsidR="008620F1" w:rsidRPr="007A1A7C" w:rsidRDefault="008620F1" w:rsidP="000B0A51">
            <w:r>
              <w:t xml:space="preserve">Receiver sensitivity to time/frequency error: </w:t>
            </w:r>
          </w:p>
        </w:tc>
      </w:tr>
      <w:tr w:rsidR="008620F1" w14:paraId="38DCFA34" w14:textId="77777777" w:rsidTr="000B0A51">
        <w:trPr>
          <w:trHeight w:val="310"/>
          <w:jc w:val="center"/>
        </w:trPr>
        <w:tc>
          <w:tcPr>
            <w:tcW w:w="1105" w:type="dxa"/>
            <w:vMerge/>
          </w:tcPr>
          <w:p w14:paraId="3F22B147" w14:textId="77777777" w:rsidR="008620F1" w:rsidRDefault="008620F1" w:rsidP="000B0A51"/>
        </w:tc>
        <w:tc>
          <w:tcPr>
            <w:tcW w:w="1472" w:type="dxa"/>
          </w:tcPr>
          <w:p w14:paraId="30F7D99E" w14:textId="77777777" w:rsidR="008620F1" w:rsidRDefault="008620F1" w:rsidP="000B0A51">
            <w:r>
              <w:t>Impact to UE implementation</w:t>
            </w:r>
          </w:p>
        </w:tc>
        <w:tc>
          <w:tcPr>
            <w:tcW w:w="7385"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070422">
        <w:trPr>
          <w:trHeight w:val="310"/>
          <w:jc w:val="center"/>
        </w:trPr>
        <w:tc>
          <w:tcPr>
            <w:tcW w:w="1105" w:type="dxa"/>
            <w:vMerge w:val="restart"/>
          </w:tcPr>
          <w:p w14:paraId="1E655747" w14:textId="77777777" w:rsidR="009A6E3E" w:rsidRDefault="009A6E3E" w:rsidP="00070422">
            <w:pPr>
              <w:spacing w:before="0"/>
              <w:jc w:val="left"/>
            </w:pPr>
            <w:r>
              <w:t>Company:</w:t>
            </w:r>
          </w:p>
          <w:p w14:paraId="30D2084D" w14:textId="77777777" w:rsidR="009A6E3E" w:rsidRDefault="009A6E3E" w:rsidP="00070422">
            <w:pPr>
              <w:spacing w:before="0"/>
              <w:jc w:val="left"/>
            </w:pPr>
            <w:r>
              <w:t>OPPO</w:t>
            </w:r>
          </w:p>
        </w:tc>
        <w:tc>
          <w:tcPr>
            <w:tcW w:w="8857" w:type="dxa"/>
            <w:gridSpan w:val="2"/>
          </w:tcPr>
          <w:p w14:paraId="04952CB8" w14:textId="77777777" w:rsidR="009A6E3E" w:rsidRDefault="009A6E3E" w:rsidP="00070422">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9A6E3E" w14:paraId="12FAC161" w14:textId="77777777" w:rsidTr="00070422">
        <w:trPr>
          <w:trHeight w:val="310"/>
          <w:jc w:val="center"/>
        </w:trPr>
        <w:tc>
          <w:tcPr>
            <w:tcW w:w="1105" w:type="dxa"/>
            <w:vMerge/>
          </w:tcPr>
          <w:p w14:paraId="040FFA91" w14:textId="77777777" w:rsidR="009A6E3E" w:rsidRDefault="009A6E3E" w:rsidP="00070422">
            <w:pPr>
              <w:spacing w:before="0"/>
              <w:jc w:val="left"/>
            </w:pPr>
          </w:p>
        </w:tc>
        <w:tc>
          <w:tcPr>
            <w:tcW w:w="8857" w:type="dxa"/>
            <w:gridSpan w:val="2"/>
          </w:tcPr>
          <w:p w14:paraId="740C3283" w14:textId="77777777" w:rsidR="009A6E3E" w:rsidRDefault="009A6E3E" w:rsidP="00070422">
            <w:r>
              <w:t>Any Restriction to apply the scheme: None</w:t>
            </w:r>
          </w:p>
        </w:tc>
      </w:tr>
      <w:tr w:rsidR="009A6E3E" w14:paraId="562B4261" w14:textId="77777777" w:rsidTr="00070422">
        <w:trPr>
          <w:trHeight w:val="310"/>
          <w:jc w:val="center"/>
        </w:trPr>
        <w:tc>
          <w:tcPr>
            <w:tcW w:w="1105" w:type="dxa"/>
            <w:vMerge/>
          </w:tcPr>
          <w:p w14:paraId="38D96E65" w14:textId="77777777" w:rsidR="009A6E3E" w:rsidRDefault="009A6E3E" w:rsidP="00070422">
            <w:pPr>
              <w:spacing w:before="0"/>
              <w:jc w:val="left"/>
            </w:pPr>
          </w:p>
        </w:tc>
        <w:tc>
          <w:tcPr>
            <w:tcW w:w="8857" w:type="dxa"/>
            <w:gridSpan w:val="2"/>
          </w:tcPr>
          <w:p w14:paraId="086CEF76" w14:textId="77777777" w:rsidR="009A6E3E" w:rsidRDefault="009A6E3E" w:rsidP="00070422">
            <w:r>
              <w:t>Any prerequisite to apply the scheme: None</w:t>
            </w:r>
          </w:p>
        </w:tc>
      </w:tr>
      <w:tr w:rsidR="009A6E3E" w14:paraId="7463A5BE" w14:textId="77777777" w:rsidTr="00070422">
        <w:trPr>
          <w:trHeight w:val="310"/>
          <w:jc w:val="center"/>
        </w:trPr>
        <w:tc>
          <w:tcPr>
            <w:tcW w:w="1105" w:type="dxa"/>
            <w:vMerge/>
          </w:tcPr>
          <w:p w14:paraId="549E6C23" w14:textId="77777777" w:rsidR="009A6E3E" w:rsidRDefault="009A6E3E" w:rsidP="00070422">
            <w:pPr>
              <w:spacing w:before="0"/>
              <w:jc w:val="left"/>
            </w:pPr>
          </w:p>
        </w:tc>
        <w:tc>
          <w:tcPr>
            <w:tcW w:w="1472" w:type="dxa"/>
            <w:vMerge w:val="restart"/>
          </w:tcPr>
          <w:p w14:paraId="5CA75FF1" w14:textId="77777777" w:rsidR="009A6E3E" w:rsidRDefault="009A6E3E" w:rsidP="00070422">
            <w:r>
              <w:t>Performance gain</w:t>
            </w:r>
          </w:p>
        </w:tc>
        <w:tc>
          <w:tcPr>
            <w:tcW w:w="7385" w:type="dxa"/>
          </w:tcPr>
          <w:p w14:paraId="1C18899A" w14:textId="77777777" w:rsidR="009A6E3E" w:rsidRDefault="009A6E3E" w:rsidP="00070422">
            <w:pPr>
              <w:spacing w:before="0"/>
            </w:pPr>
            <w:r>
              <w:t>SNR gain:  ~3dB</w:t>
            </w:r>
          </w:p>
        </w:tc>
      </w:tr>
      <w:tr w:rsidR="009A6E3E" w14:paraId="56F5C197" w14:textId="77777777" w:rsidTr="00070422">
        <w:trPr>
          <w:trHeight w:val="310"/>
          <w:jc w:val="center"/>
        </w:trPr>
        <w:tc>
          <w:tcPr>
            <w:tcW w:w="1105" w:type="dxa"/>
            <w:vMerge/>
          </w:tcPr>
          <w:p w14:paraId="2DDA7132" w14:textId="77777777" w:rsidR="009A6E3E" w:rsidRDefault="009A6E3E" w:rsidP="00070422"/>
        </w:tc>
        <w:tc>
          <w:tcPr>
            <w:tcW w:w="1472" w:type="dxa"/>
            <w:vMerge/>
          </w:tcPr>
          <w:p w14:paraId="303558B7" w14:textId="77777777" w:rsidR="009A6E3E" w:rsidRDefault="009A6E3E" w:rsidP="00070422"/>
        </w:tc>
        <w:tc>
          <w:tcPr>
            <w:tcW w:w="7385" w:type="dxa"/>
          </w:tcPr>
          <w:p w14:paraId="09993E40" w14:textId="77777777" w:rsidR="009A6E3E" w:rsidRDefault="009A6E3E" w:rsidP="00070422">
            <w:r>
              <w:t>PAPR/CM gain: FFS</w:t>
            </w:r>
          </w:p>
        </w:tc>
      </w:tr>
      <w:tr w:rsidR="009A6E3E" w14:paraId="3B225646" w14:textId="77777777" w:rsidTr="00070422">
        <w:trPr>
          <w:trHeight w:val="170"/>
          <w:jc w:val="center"/>
        </w:trPr>
        <w:tc>
          <w:tcPr>
            <w:tcW w:w="1105" w:type="dxa"/>
            <w:vMerge/>
          </w:tcPr>
          <w:p w14:paraId="2D109B5E" w14:textId="77777777" w:rsidR="009A6E3E" w:rsidRDefault="009A6E3E" w:rsidP="00070422"/>
        </w:tc>
        <w:tc>
          <w:tcPr>
            <w:tcW w:w="8857" w:type="dxa"/>
            <w:gridSpan w:val="2"/>
          </w:tcPr>
          <w:p w14:paraId="712532FF" w14:textId="77777777" w:rsidR="009A6E3E" w:rsidRDefault="009A6E3E" w:rsidP="00070422">
            <w:r>
              <w:t>Spec impact: Extending the current PUCCH format or introducing new format.</w:t>
            </w:r>
          </w:p>
        </w:tc>
      </w:tr>
      <w:tr w:rsidR="009A6E3E" w14:paraId="4ABDE09A" w14:textId="77777777" w:rsidTr="00070422">
        <w:trPr>
          <w:trHeight w:val="310"/>
          <w:jc w:val="center"/>
        </w:trPr>
        <w:tc>
          <w:tcPr>
            <w:tcW w:w="1105" w:type="dxa"/>
            <w:vMerge/>
          </w:tcPr>
          <w:p w14:paraId="2F549C2A" w14:textId="77777777" w:rsidR="009A6E3E" w:rsidRDefault="009A6E3E" w:rsidP="00070422"/>
        </w:tc>
        <w:tc>
          <w:tcPr>
            <w:tcW w:w="1472" w:type="dxa"/>
            <w:vMerge w:val="restart"/>
          </w:tcPr>
          <w:p w14:paraId="5BF7BDD7" w14:textId="77777777" w:rsidR="009A6E3E" w:rsidRDefault="009A6E3E" w:rsidP="00070422">
            <w:r>
              <w:t>Impact to receiver</w:t>
            </w:r>
          </w:p>
        </w:tc>
        <w:tc>
          <w:tcPr>
            <w:tcW w:w="7385" w:type="dxa"/>
          </w:tcPr>
          <w:p w14:paraId="4A3ABEFE" w14:textId="77777777" w:rsidR="009A6E3E" w:rsidRDefault="009A6E3E" w:rsidP="00070422">
            <w:r>
              <w:t>Receiver complexity: ML (</w:t>
            </w:r>
            <w:proofErr w:type="spellStart"/>
            <w:r>
              <w:t>Exsiting</w:t>
            </w:r>
            <w:proofErr w:type="spellEnd"/>
            <w:r>
              <w:t>)</w:t>
            </w:r>
          </w:p>
        </w:tc>
      </w:tr>
      <w:tr w:rsidR="009A6E3E" w14:paraId="7F189BBB" w14:textId="77777777" w:rsidTr="00070422">
        <w:trPr>
          <w:trHeight w:val="310"/>
          <w:jc w:val="center"/>
        </w:trPr>
        <w:tc>
          <w:tcPr>
            <w:tcW w:w="1105" w:type="dxa"/>
            <w:vMerge/>
          </w:tcPr>
          <w:p w14:paraId="715E54FA" w14:textId="77777777" w:rsidR="009A6E3E" w:rsidRDefault="009A6E3E" w:rsidP="00070422"/>
        </w:tc>
        <w:tc>
          <w:tcPr>
            <w:tcW w:w="1472" w:type="dxa"/>
            <w:vMerge/>
          </w:tcPr>
          <w:p w14:paraId="4AEEDD47" w14:textId="77777777" w:rsidR="009A6E3E" w:rsidRDefault="009A6E3E" w:rsidP="00070422"/>
        </w:tc>
        <w:tc>
          <w:tcPr>
            <w:tcW w:w="7385" w:type="dxa"/>
          </w:tcPr>
          <w:p w14:paraId="48ABBA58" w14:textId="77777777" w:rsidR="009A6E3E" w:rsidRDefault="009A6E3E" w:rsidP="00070422">
            <w:r>
              <w:t xml:space="preserve">Receiver sensitivity to time/frequency error: </w:t>
            </w:r>
          </w:p>
        </w:tc>
      </w:tr>
      <w:tr w:rsidR="009A6E3E" w14:paraId="7B243E15" w14:textId="77777777" w:rsidTr="00070422">
        <w:trPr>
          <w:trHeight w:val="310"/>
          <w:jc w:val="center"/>
        </w:trPr>
        <w:tc>
          <w:tcPr>
            <w:tcW w:w="1105" w:type="dxa"/>
            <w:vMerge/>
          </w:tcPr>
          <w:p w14:paraId="6E1B45FF" w14:textId="77777777" w:rsidR="009A6E3E" w:rsidRDefault="009A6E3E" w:rsidP="00070422"/>
        </w:tc>
        <w:tc>
          <w:tcPr>
            <w:tcW w:w="1472" w:type="dxa"/>
          </w:tcPr>
          <w:p w14:paraId="27594B96" w14:textId="77777777" w:rsidR="009A6E3E" w:rsidRDefault="009A6E3E" w:rsidP="00070422">
            <w:r>
              <w:t>Impact to UE implementation</w:t>
            </w:r>
          </w:p>
        </w:tc>
        <w:tc>
          <w:tcPr>
            <w:tcW w:w="7385" w:type="dxa"/>
          </w:tcPr>
          <w:p w14:paraId="27B58E63" w14:textId="08098C10" w:rsidR="009A6E3E" w:rsidRDefault="009A6E3E" w:rsidP="00070422">
            <w:r>
              <w:t>Small</w:t>
            </w:r>
          </w:p>
        </w:tc>
      </w:tr>
      <w:tr w:rsidR="00B131CA" w14:paraId="68ABFF9C" w14:textId="77777777" w:rsidTr="003124A4">
        <w:trPr>
          <w:trHeight w:val="310"/>
          <w:jc w:val="center"/>
        </w:trPr>
        <w:tc>
          <w:tcPr>
            <w:tcW w:w="1105" w:type="dxa"/>
            <w:vMerge w:val="restart"/>
          </w:tcPr>
          <w:p w14:paraId="09231F08" w14:textId="77777777" w:rsidR="00B131CA" w:rsidRDefault="00B131CA" w:rsidP="003124A4">
            <w:pPr>
              <w:spacing w:before="0"/>
              <w:jc w:val="left"/>
            </w:pPr>
            <w:r>
              <w:lastRenderedPageBreak/>
              <w:t>Company:</w:t>
            </w:r>
          </w:p>
          <w:p w14:paraId="236A209E" w14:textId="77777777" w:rsidR="00B131CA" w:rsidRPr="009320B3" w:rsidRDefault="00B131CA" w:rsidP="003124A4">
            <w:pPr>
              <w:spacing w:before="0"/>
              <w:jc w:val="left"/>
              <w:rPr>
                <w:rFonts w:eastAsia="Malgun Gothic"/>
                <w:lang w:eastAsia="ko-KR"/>
              </w:rPr>
            </w:pPr>
            <w:r>
              <w:rPr>
                <w:rFonts w:eastAsia="Malgun Gothic" w:hint="eastAsia"/>
                <w:lang w:eastAsia="ko-KR"/>
              </w:rPr>
              <w:t>LG</w:t>
            </w:r>
          </w:p>
        </w:tc>
        <w:tc>
          <w:tcPr>
            <w:tcW w:w="8857" w:type="dxa"/>
            <w:gridSpan w:val="2"/>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3124A4">
        <w:trPr>
          <w:trHeight w:val="310"/>
          <w:jc w:val="center"/>
        </w:trPr>
        <w:tc>
          <w:tcPr>
            <w:tcW w:w="1105" w:type="dxa"/>
            <w:vMerge/>
          </w:tcPr>
          <w:p w14:paraId="2979F2CB" w14:textId="77777777" w:rsidR="00B131CA" w:rsidRDefault="00B131CA" w:rsidP="003124A4">
            <w:pPr>
              <w:spacing w:before="0"/>
              <w:jc w:val="left"/>
            </w:pPr>
          </w:p>
        </w:tc>
        <w:tc>
          <w:tcPr>
            <w:tcW w:w="8857" w:type="dxa"/>
            <w:gridSpan w:val="2"/>
          </w:tcPr>
          <w:p w14:paraId="46641788" w14:textId="77777777" w:rsidR="00B131CA" w:rsidRDefault="00B131CA" w:rsidP="003124A4">
            <w:r>
              <w:t>Any Restriction to apply the scheme: long PUCCH</w:t>
            </w:r>
          </w:p>
        </w:tc>
      </w:tr>
      <w:tr w:rsidR="00B131CA" w14:paraId="655674B6" w14:textId="77777777" w:rsidTr="003124A4">
        <w:trPr>
          <w:trHeight w:val="310"/>
          <w:jc w:val="center"/>
        </w:trPr>
        <w:tc>
          <w:tcPr>
            <w:tcW w:w="1105" w:type="dxa"/>
            <w:vMerge/>
          </w:tcPr>
          <w:p w14:paraId="3A3EE0BF" w14:textId="77777777" w:rsidR="00B131CA" w:rsidRDefault="00B131CA" w:rsidP="003124A4">
            <w:pPr>
              <w:spacing w:before="0"/>
              <w:jc w:val="left"/>
            </w:pPr>
          </w:p>
        </w:tc>
        <w:tc>
          <w:tcPr>
            <w:tcW w:w="8857" w:type="dxa"/>
            <w:gridSpan w:val="2"/>
          </w:tcPr>
          <w:p w14:paraId="1940C872" w14:textId="77777777" w:rsidR="00B131CA" w:rsidRDefault="00B131CA" w:rsidP="003124A4">
            <w:r>
              <w:t>Any prerequisite to apply the scheme: none</w:t>
            </w:r>
          </w:p>
        </w:tc>
      </w:tr>
      <w:tr w:rsidR="00B131CA" w:rsidRPr="007A1A7C" w14:paraId="63DD1CA8" w14:textId="77777777" w:rsidTr="003124A4">
        <w:trPr>
          <w:trHeight w:val="310"/>
          <w:jc w:val="center"/>
        </w:trPr>
        <w:tc>
          <w:tcPr>
            <w:tcW w:w="1105" w:type="dxa"/>
            <w:vMerge/>
          </w:tcPr>
          <w:p w14:paraId="40C845E8" w14:textId="77777777" w:rsidR="00B131CA" w:rsidRPr="007A1A7C" w:rsidRDefault="00B131CA" w:rsidP="003124A4">
            <w:pPr>
              <w:spacing w:before="0"/>
              <w:jc w:val="left"/>
            </w:pPr>
          </w:p>
        </w:tc>
        <w:tc>
          <w:tcPr>
            <w:tcW w:w="1472" w:type="dxa"/>
            <w:vMerge w:val="restart"/>
          </w:tcPr>
          <w:p w14:paraId="5E2E9C50" w14:textId="77777777" w:rsidR="00B131CA" w:rsidRPr="007A1A7C" w:rsidRDefault="00B131CA" w:rsidP="003124A4">
            <w:r>
              <w:t>Performance gain</w:t>
            </w:r>
          </w:p>
        </w:tc>
        <w:tc>
          <w:tcPr>
            <w:tcW w:w="7385"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3124A4">
        <w:trPr>
          <w:trHeight w:val="310"/>
          <w:jc w:val="center"/>
        </w:trPr>
        <w:tc>
          <w:tcPr>
            <w:tcW w:w="1105" w:type="dxa"/>
            <w:vMerge/>
          </w:tcPr>
          <w:p w14:paraId="34A13C50" w14:textId="77777777" w:rsidR="00B131CA" w:rsidRDefault="00B131CA" w:rsidP="003124A4"/>
        </w:tc>
        <w:tc>
          <w:tcPr>
            <w:tcW w:w="1472" w:type="dxa"/>
            <w:vMerge/>
          </w:tcPr>
          <w:p w14:paraId="28939664" w14:textId="77777777" w:rsidR="00B131CA" w:rsidRDefault="00B131CA" w:rsidP="003124A4"/>
        </w:tc>
        <w:tc>
          <w:tcPr>
            <w:tcW w:w="7385" w:type="dxa"/>
          </w:tcPr>
          <w:p w14:paraId="40FD3F30" w14:textId="77777777" w:rsidR="00B131CA" w:rsidRPr="007A1A7C" w:rsidRDefault="00B131CA" w:rsidP="003124A4">
            <w:r>
              <w:t xml:space="preserve">PAPR/CM gain: </w:t>
            </w:r>
          </w:p>
        </w:tc>
      </w:tr>
      <w:tr w:rsidR="00B131CA" w:rsidRPr="007A1A7C" w14:paraId="7EF7C37B" w14:textId="77777777" w:rsidTr="003124A4">
        <w:trPr>
          <w:trHeight w:val="170"/>
          <w:jc w:val="center"/>
        </w:trPr>
        <w:tc>
          <w:tcPr>
            <w:tcW w:w="1105" w:type="dxa"/>
            <w:vMerge/>
          </w:tcPr>
          <w:p w14:paraId="69F0903F" w14:textId="77777777" w:rsidR="00B131CA" w:rsidRDefault="00B131CA" w:rsidP="003124A4"/>
        </w:tc>
        <w:tc>
          <w:tcPr>
            <w:tcW w:w="8857" w:type="dxa"/>
            <w:gridSpan w:val="2"/>
          </w:tcPr>
          <w:p w14:paraId="4CDABFAA" w14:textId="77777777" w:rsidR="00B131CA" w:rsidRPr="007A1A7C" w:rsidRDefault="00B131CA" w:rsidP="003124A4">
            <w:r>
              <w:t>Spec impact: minimal</w:t>
            </w:r>
          </w:p>
        </w:tc>
      </w:tr>
      <w:tr w:rsidR="00B131CA" w:rsidRPr="007A1A7C" w14:paraId="3B458EDC" w14:textId="77777777" w:rsidTr="003124A4">
        <w:trPr>
          <w:trHeight w:val="310"/>
          <w:jc w:val="center"/>
        </w:trPr>
        <w:tc>
          <w:tcPr>
            <w:tcW w:w="1105" w:type="dxa"/>
            <w:vMerge/>
          </w:tcPr>
          <w:p w14:paraId="02134704" w14:textId="77777777" w:rsidR="00B131CA" w:rsidRDefault="00B131CA" w:rsidP="003124A4"/>
        </w:tc>
        <w:tc>
          <w:tcPr>
            <w:tcW w:w="1472" w:type="dxa"/>
            <w:vMerge w:val="restart"/>
          </w:tcPr>
          <w:p w14:paraId="38980559" w14:textId="77777777" w:rsidR="00B131CA" w:rsidRPr="007A1A7C" w:rsidRDefault="00B131CA" w:rsidP="003124A4">
            <w:r>
              <w:t>Impact to receiver</w:t>
            </w:r>
          </w:p>
        </w:tc>
        <w:tc>
          <w:tcPr>
            <w:tcW w:w="7385" w:type="dxa"/>
          </w:tcPr>
          <w:p w14:paraId="3B11F735" w14:textId="77777777" w:rsidR="00B131CA" w:rsidRPr="007A1A7C" w:rsidRDefault="00B131CA" w:rsidP="003124A4">
            <w:r>
              <w:t>Receiver complexity: no additional complexity is required</w:t>
            </w:r>
          </w:p>
        </w:tc>
      </w:tr>
      <w:tr w:rsidR="00B131CA" w:rsidRPr="007A1A7C" w14:paraId="13929E35" w14:textId="77777777" w:rsidTr="003124A4">
        <w:trPr>
          <w:trHeight w:val="310"/>
          <w:jc w:val="center"/>
        </w:trPr>
        <w:tc>
          <w:tcPr>
            <w:tcW w:w="1105" w:type="dxa"/>
            <w:vMerge/>
          </w:tcPr>
          <w:p w14:paraId="76866942" w14:textId="77777777" w:rsidR="00B131CA" w:rsidRDefault="00B131CA" w:rsidP="003124A4"/>
        </w:tc>
        <w:tc>
          <w:tcPr>
            <w:tcW w:w="1472" w:type="dxa"/>
            <w:vMerge/>
          </w:tcPr>
          <w:p w14:paraId="1D80F2ED" w14:textId="77777777" w:rsidR="00B131CA" w:rsidRDefault="00B131CA" w:rsidP="003124A4"/>
        </w:tc>
        <w:tc>
          <w:tcPr>
            <w:tcW w:w="7385" w:type="dxa"/>
          </w:tcPr>
          <w:p w14:paraId="76F441F0" w14:textId="19530359" w:rsidR="00B131CA" w:rsidRPr="007A1A7C" w:rsidRDefault="00B131CA" w:rsidP="003124A4">
            <w:r>
              <w:t>Receiver sensitivity to time/frequency error: none</w:t>
            </w:r>
          </w:p>
        </w:tc>
      </w:tr>
      <w:tr w:rsidR="00B131CA" w:rsidRPr="00DD5BC5" w14:paraId="1E2045D3" w14:textId="77777777" w:rsidTr="003124A4">
        <w:trPr>
          <w:trHeight w:val="310"/>
          <w:jc w:val="center"/>
        </w:trPr>
        <w:tc>
          <w:tcPr>
            <w:tcW w:w="1105" w:type="dxa"/>
            <w:vMerge/>
          </w:tcPr>
          <w:p w14:paraId="7ACC2134" w14:textId="77777777" w:rsidR="00B131CA" w:rsidRDefault="00B131CA" w:rsidP="003124A4"/>
        </w:tc>
        <w:tc>
          <w:tcPr>
            <w:tcW w:w="1472" w:type="dxa"/>
          </w:tcPr>
          <w:p w14:paraId="0422D2D0" w14:textId="77777777" w:rsidR="00B131CA" w:rsidRDefault="00B131CA" w:rsidP="003124A4">
            <w:r>
              <w:t>Impact to UE implementation</w:t>
            </w:r>
          </w:p>
        </w:tc>
        <w:tc>
          <w:tcPr>
            <w:tcW w:w="7385" w:type="dxa"/>
          </w:tcPr>
          <w:p w14:paraId="46FE200C" w14:textId="12065E0E" w:rsidR="00B131CA" w:rsidRPr="00DD5BC5" w:rsidRDefault="00B131CA" w:rsidP="003124A4">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0B0A51">
        <w:trPr>
          <w:trHeight w:val="310"/>
          <w:jc w:val="center"/>
        </w:trPr>
        <w:tc>
          <w:tcPr>
            <w:tcW w:w="1105" w:type="dxa"/>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57" w:type="dxa"/>
            <w:gridSpan w:val="2"/>
          </w:tcPr>
          <w:p w14:paraId="6774D5F8" w14:textId="7029C3A3" w:rsidR="002E4535" w:rsidRDefault="002E4535" w:rsidP="002E4535">
            <w:r>
              <w:t>Use case of the scheme: PUCCH with less or equal to 11bits</w:t>
            </w:r>
          </w:p>
        </w:tc>
      </w:tr>
      <w:tr w:rsidR="002E4535" w14:paraId="7BEC242C" w14:textId="77777777" w:rsidTr="000B0A51">
        <w:trPr>
          <w:trHeight w:val="310"/>
          <w:jc w:val="center"/>
        </w:trPr>
        <w:tc>
          <w:tcPr>
            <w:tcW w:w="1105" w:type="dxa"/>
            <w:vMerge/>
          </w:tcPr>
          <w:p w14:paraId="503A1174" w14:textId="77777777" w:rsidR="002E4535" w:rsidRDefault="002E4535" w:rsidP="002E4535">
            <w:pPr>
              <w:spacing w:before="0"/>
              <w:jc w:val="left"/>
            </w:pPr>
          </w:p>
        </w:tc>
        <w:tc>
          <w:tcPr>
            <w:tcW w:w="8857" w:type="dxa"/>
            <w:gridSpan w:val="2"/>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0B0A51">
        <w:trPr>
          <w:trHeight w:val="310"/>
          <w:jc w:val="center"/>
        </w:trPr>
        <w:tc>
          <w:tcPr>
            <w:tcW w:w="1105" w:type="dxa"/>
            <w:vMerge/>
          </w:tcPr>
          <w:p w14:paraId="2D34AE36" w14:textId="77777777" w:rsidR="002E4535" w:rsidRDefault="002E4535" w:rsidP="002E4535">
            <w:pPr>
              <w:spacing w:before="0"/>
              <w:jc w:val="left"/>
            </w:pPr>
          </w:p>
        </w:tc>
        <w:tc>
          <w:tcPr>
            <w:tcW w:w="8857" w:type="dxa"/>
            <w:gridSpan w:val="2"/>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0B0A51">
        <w:trPr>
          <w:trHeight w:val="310"/>
          <w:jc w:val="center"/>
        </w:trPr>
        <w:tc>
          <w:tcPr>
            <w:tcW w:w="1105" w:type="dxa"/>
            <w:vMerge/>
          </w:tcPr>
          <w:p w14:paraId="3FE361CB" w14:textId="77777777" w:rsidR="002E4535" w:rsidRDefault="002E4535" w:rsidP="002E4535">
            <w:pPr>
              <w:spacing w:before="0"/>
              <w:jc w:val="left"/>
            </w:pPr>
          </w:p>
        </w:tc>
        <w:tc>
          <w:tcPr>
            <w:tcW w:w="1472" w:type="dxa"/>
            <w:vMerge w:val="restart"/>
          </w:tcPr>
          <w:p w14:paraId="112B8942" w14:textId="35A8C307" w:rsidR="002E4535" w:rsidRDefault="002E4535" w:rsidP="002E4535">
            <w:r>
              <w:t>Performance gain</w:t>
            </w:r>
          </w:p>
        </w:tc>
        <w:tc>
          <w:tcPr>
            <w:tcW w:w="7385" w:type="dxa"/>
          </w:tcPr>
          <w:p w14:paraId="4E3D5AA7" w14:textId="20881768" w:rsidR="002E4535" w:rsidRDefault="002E4535" w:rsidP="002E4535">
            <w:pPr>
              <w:spacing w:before="0"/>
            </w:pPr>
            <w:r>
              <w:t>Performance gain</w:t>
            </w:r>
          </w:p>
        </w:tc>
      </w:tr>
      <w:tr w:rsidR="002E4535" w14:paraId="5D5176A4" w14:textId="77777777" w:rsidTr="000B0A51">
        <w:trPr>
          <w:trHeight w:val="310"/>
          <w:jc w:val="center"/>
        </w:trPr>
        <w:tc>
          <w:tcPr>
            <w:tcW w:w="1105" w:type="dxa"/>
            <w:vMerge/>
          </w:tcPr>
          <w:p w14:paraId="7935DA93" w14:textId="77777777" w:rsidR="002E4535" w:rsidRDefault="002E4535" w:rsidP="002E4535"/>
        </w:tc>
        <w:tc>
          <w:tcPr>
            <w:tcW w:w="1472" w:type="dxa"/>
            <w:vMerge/>
          </w:tcPr>
          <w:p w14:paraId="220F2500" w14:textId="77777777" w:rsidR="002E4535" w:rsidRDefault="002E4535" w:rsidP="002E4535"/>
        </w:tc>
        <w:tc>
          <w:tcPr>
            <w:tcW w:w="7385" w:type="dxa"/>
          </w:tcPr>
          <w:p w14:paraId="3A0B448C" w14:textId="77777777" w:rsidR="002E4535" w:rsidRDefault="002E4535" w:rsidP="002E4535">
            <w:r>
              <w:t xml:space="preserve">PAPR/CM gain: </w:t>
            </w:r>
          </w:p>
        </w:tc>
      </w:tr>
      <w:tr w:rsidR="002E4535" w14:paraId="50423E3B" w14:textId="77777777" w:rsidTr="000B0A51">
        <w:trPr>
          <w:trHeight w:val="170"/>
          <w:jc w:val="center"/>
        </w:trPr>
        <w:tc>
          <w:tcPr>
            <w:tcW w:w="1105" w:type="dxa"/>
            <w:vMerge/>
          </w:tcPr>
          <w:p w14:paraId="19414BDF" w14:textId="77777777" w:rsidR="002E4535" w:rsidRDefault="002E4535" w:rsidP="002E4535"/>
        </w:tc>
        <w:tc>
          <w:tcPr>
            <w:tcW w:w="8857" w:type="dxa"/>
            <w:gridSpan w:val="2"/>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7.1pt;mso-width-percent:0;mso-height-percent:0;mso-width-percent:0;mso-height-percent:0" o:ole="">
                  <v:imagedata r:id="rId13" o:title=""/>
                </v:shape>
                <o:OLEObject Type="Embed" ProgID="Equation.3" ShapeID="_x0000_i1025" DrawAspect="Content" ObjectID="_1665370677"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0B0A51">
        <w:trPr>
          <w:trHeight w:val="310"/>
          <w:jc w:val="center"/>
        </w:trPr>
        <w:tc>
          <w:tcPr>
            <w:tcW w:w="1105" w:type="dxa"/>
            <w:vMerge/>
          </w:tcPr>
          <w:p w14:paraId="185A2DFC" w14:textId="77777777" w:rsidR="002E4535" w:rsidRDefault="002E4535" w:rsidP="002E4535"/>
        </w:tc>
        <w:tc>
          <w:tcPr>
            <w:tcW w:w="1472" w:type="dxa"/>
            <w:vMerge w:val="restart"/>
          </w:tcPr>
          <w:p w14:paraId="56A2DA23" w14:textId="1E230405" w:rsidR="002E4535" w:rsidRDefault="002E4535" w:rsidP="002E4535">
            <w:r>
              <w:t>Impact to receiver</w:t>
            </w:r>
          </w:p>
        </w:tc>
        <w:tc>
          <w:tcPr>
            <w:tcW w:w="7385" w:type="dxa"/>
          </w:tcPr>
          <w:p w14:paraId="40975665" w14:textId="55081E23" w:rsidR="002E4535" w:rsidRDefault="002E4535" w:rsidP="002E4535">
            <w:r>
              <w:t>Impact to receiver</w:t>
            </w:r>
          </w:p>
        </w:tc>
      </w:tr>
      <w:tr w:rsidR="002E4535" w14:paraId="2DCD8DC2" w14:textId="77777777" w:rsidTr="000B0A51">
        <w:trPr>
          <w:trHeight w:val="310"/>
          <w:jc w:val="center"/>
        </w:trPr>
        <w:tc>
          <w:tcPr>
            <w:tcW w:w="1105" w:type="dxa"/>
            <w:vMerge/>
          </w:tcPr>
          <w:p w14:paraId="34104718" w14:textId="77777777" w:rsidR="002E4535" w:rsidRDefault="002E4535" w:rsidP="002E4535"/>
        </w:tc>
        <w:tc>
          <w:tcPr>
            <w:tcW w:w="1472" w:type="dxa"/>
            <w:vMerge/>
          </w:tcPr>
          <w:p w14:paraId="6F842068" w14:textId="77777777" w:rsidR="002E4535" w:rsidRDefault="002E4535" w:rsidP="002E4535"/>
        </w:tc>
        <w:tc>
          <w:tcPr>
            <w:tcW w:w="7385" w:type="dxa"/>
          </w:tcPr>
          <w:p w14:paraId="3ADC3AEE" w14:textId="77777777" w:rsidR="002E4535" w:rsidRDefault="002E4535" w:rsidP="002E4535">
            <w:r>
              <w:t xml:space="preserve">Receiver sensitivity to time/frequency error: </w:t>
            </w:r>
          </w:p>
        </w:tc>
      </w:tr>
      <w:tr w:rsidR="002E4535" w14:paraId="7125167E" w14:textId="77777777" w:rsidTr="000B0A51">
        <w:trPr>
          <w:trHeight w:val="310"/>
          <w:jc w:val="center"/>
        </w:trPr>
        <w:tc>
          <w:tcPr>
            <w:tcW w:w="1105" w:type="dxa"/>
            <w:vMerge/>
          </w:tcPr>
          <w:p w14:paraId="41C42863" w14:textId="77777777" w:rsidR="002E4535" w:rsidRDefault="002E4535" w:rsidP="002E4535"/>
        </w:tc>
        <w:tc>
          <w:tcPr>
            <w:tcW w:w="1472" w:type="dxa"/>
          </w:tcPr>
          <w:p w14:paraId="1D4E40CC" w14:textId="70FFD191" w:rsidR="002E4535" w:rsidRDefault="002E4535" w:rsidP="002E4535">
            <w:r>
              <w:t>Impact to UE implementation</w:t>
            </w:r>
          </w:p>
        </w:tc>
        <w:tc>
          <w:tcPr>
            <w:tcW w:w="7385" w:type="dxa"/>
          </w:tcPr>
          <w:p w14:paraId="5E189BFD" w14:textId="33790EF7" w:rsidR="002E4535" w:rsidRDefault="002E4535" w:rsidP="002E4535">
            <w:r>
              <w:t>Impact to UE implementation</w:t>
            </w:r>
          </w:p>
        </w:tc>
      </w:tr>
      <w:tr w:rsidR="00AD5942" w14:paraId="6EDDAB0C" w14:textId="77777777" w:rsidTr="000B0A51">
        <w:trPr>
          <w:trHeight w:val="310"/>
          <w:jc w:val="center"/>
        </w:trPr>
        <w:tc>
          <w:tcPr>
            <w:tcW w:w="1105" w:type="dxa"/>
            <w:vMerge w:val="restart"/>
          </w:tcPr>
          <w:p w14:paraId="5E2A20A3" w14:textId="77777777" w:rsidR="00AD5942" w:rsidRDefault="00AD5942" w:rsidP="000B0A51">
            <w:pPr>
              <w:spacing w:before="0"/>
              <w:jc w:val="left"/>
            </w:pPr>
            <w:r>
              <w:t>Company:</w:t>
            </w:r>
          </w:p>
          <w:p w14:paraId="1132FCDC" w14:textId="77777777" w:rsidR="00AD5942" w:rsidRDefault="00AD5942" w:rsidP="000B0A51">
            <w:pPr>
              <w:spacing w:before="0"/>
              <w:jc w:val="left"/>
            </w:pPr>
          </w:p>
        </w:tc>
        <w:tc>
          <w:tcPr>
            <w:tcW w:w="8857" w:type="dxa"/>
            <w:gridSpan w:val="2"/>
          </w:tcPr>
          <w:p w14:paraId="6C1B501F" w14:textId="77777777" w:rsidR="00AD5942" w:rsidRDefault="00AD5942" w:rsidP="000B0A51">
            <w:r>
              <w:t xml:space="preserve">Use case of the scheme: </w:t>
            </w:r>
          </w:p>
        </w:tc>
      </w:tr>
      <w:tr w:rsidR="00AD5942" w14:paraId="10EF129D" w14:textId="77777777" w:rsidTr="000B0A51">
        <w:trPr>
          <w:trHeight w:val="310"/>
          <w:jc w:val="center"/>
        </w:trPr>
        <w:tc>
          <w:tcPr>
            <w:tcW w:w="1105" w:type="dxa"/>
            <w:vMerge/>
          </w:tcPr>
          <w:p w14:paraId="48F7D9E1" w14:textId="77777777" w:rsidR="00AD5942" w:rsidRDefault="00AD5942" w:rsidP="000B0A51">
            <w:pPr>
              <w:spacing w:before="0"/>
              <w:jc w:val="left"/>
            </w:pPr>
          </w:p>
        </w:tc>
        <w:tc>
          <w:tcPr>
            <w:tcW w:w="8857" w:type="dxa"/>
            <w:gridSpan w:val="2"/>
          </w:tcPr>
          <w:p w14:paraId="676E6394" w14:textId="77777777" w:rsidR="00AD5942" w:rsidRDefault="00AD5942" w:rsidP="000B0A51">
            <w:r>
              <w:t xml:space="preserve">Any Restriction to apply the scheme: </w:t>
            </w:r>
          </w:p>
        </w:tc>
      </w:tr>
      <w:tr w:rsidR="00AD5942" w14:paraId="7019F2C3" w14:textId="77777777" w:rsidTr="000B0A51">
        <w:trPr>
          <w:trHeight w:val="310"/>
          <w:jc w:val="center"/>
        </w:trPr>
        <w:tc>
          <w:tcPr>
            <w:tcW w:w="1105" w:type="dxa"/>
            <w:vMerge/>
          </w:tcPr>
          <w:p w14:paraId="3EA9CF73" w14:textId="77777777" w:rsidR="00AD5942" w:rsidRDefault="00AD5942" w:rsidP="000B0A51">
            <w:pPr>
              <w:spacing w:before="0"/>
              <w:jc w:val="left"/>
            </w:pPr>
          </w:p>
        </w:tc>
        <w:tc>
          <w:tcPr>
            <w:tcW w:w="8857" w:type="dxa"/>
            <w:gridSpan w:val="2"/>
          </w:tcPr>
          <w:p w14:paraId="13885462" w14:textId="77777777" w:rsidR="00AD5942" w:rsidRDefault="00AD5942" w:rsidP="000B0A51">
            <w:r>
              <w:t xml:space="preserve">Any prerequisite to apply the scheme: </w:t>
            </w:r>
          </w:p>
        </w:tc>
      </w:tr>
      <w:tr w:rsidR="00AD5942" w14:paraId="44831385" w14:textId="77777777" w:rsidTr="000B0A51">
        <w:trPr>
          <w:trHeight w:val="310"/>
          <w:jc w:val="center"/>
        </w:trPr>
        <w:tc>
          <w:tcPr>
            <w:tcW w:w="1105" w:type="dxa"/>
            <w:vMerge/>
          </w:tcPr>
          <w:p w14:paraId="2E8327C4" w14:textId="77777777" w:rsidR="00AD5942" w:rsidRDefault="00AD5942" w:rsidP="000B0A51">
            <w:pPr>
              <w:spacing w:before="0"/>
              <w:jc w:val="left"/>
            </w:pPr>
          </w:p>
        </w:tc>
        <w:tc>
          <w:tcPr>
            <w:tcW w:w="1472" w:type="dxa"/>
            <w:vMerge w:val="restart"/>
          </w:tcPr>
          <w:p w14:paraId="789946AB" w14:textId="77777777" w:rsidR="00AD5942" w:rsidRDefault="00AD5942" w:rsidP="000B0A51">
            <w:r>
              <w:t>Performance gain</w:t>
            </w:r>
          </w:p>
        </w:tc>
        <w:tc>
          <w:tcPr>
            <w:tcW w:w="7385" w:type="dxa"/>
          </w:tcPr>
          <w:p w14:paraId="2B38FE5E" w14:textId="77777777" w:rsidR="00AD5942" w:rsidRDefault="00AD5942" w:rsidP="000B0A51">
            <w:pPr>
              <w:spacing w:before="0"/>
            </w:pPr>
            <w:r>
              <w:t xml:space="preserve">SNR gain: </w:t>
            </w:r>
          </w:p>
        </w:tc>
      </w:tr>
      <w:tr w:rsidR="00AD5942" w14:paraId="674C0F61" w14:textId="77777777" w:rsidTr="000B0A51">
        <w:trPr>
          <w:trHeight w:val="310"/>
          <w:jc w:val="center"/>
        </w:trPr>
        <w:tc>
          <w:tcPr>
            <w:tcW w:w="1105" w:type="dxa"/>
            <w:vMerge/>
          </w:tcPr>
          <w:p w14:paraId="7390B812" w14:textId="77777777" w:rsidR="00AD5942" w:rsidRDefault="00AD5942" w:rsidP="000B0A51"/>
        </w:tc>
        <w:tc>
          <w:tcPr>
            <w:tcW w:w="1472" w:type="dxa"/>
            <w:vMerge/>
          </w:tcPr>
          <w:p w14:paraId="11F273D1" w14:textId="77777777" w:rsidR="00AD5942" w:rsidRDefault="00AD5942" w:rsidP="000B0A51"/>
        </w:tc>
        <w:tc>
          <w:tcPr>
            <w:tcW w:w="7385" w:type="dxa"/>
          </w:tcPr>
          <w:p w14:paraId="1D51D459" w14:textId="77777777" w:rsidR="00AD5942" w:rsidRDefault="00AD5942" w:rsidP="000B0A51">
            <w:r>
              <w:t xml:space="preserve">PAPR/CM gain: </w:t>
            </w:r>
          </w:p>
        </w:tc>
      </w:tr>
      <w:tr w:rsidR="00AD5942" w14:paraId="2052CD0E" w14:textId="77777777" w:rsidTr="000B0A51">
        <w:trPr>
          <w:trHeight w:val="170"/>
          <w:jc w:val="center"/>
        </w:trPr>
        <w:tc>
          <w:tcPr>
            <w:tcW w:w="1105" w:type="dxa"/>
            <w:vMerge/>
          </w:tcPr>
          <w:p w14:paraId="6BF6ED27" w14:textId="77777777" w:rsidR="00AD5942" w:rsidRDefault="00AD5942" w:rsidP="000B0A51"/>
        </w:tc>
        <w:tc>
          <w:tcPr>
            <w:tcW w:w="8857" w:type="dxa"/>
            <w:gridSpan w:val="2"/>
          </w:tcPr>
          <w:p w14:paraId="7AF4E71A" w14:textId="77777777" w:rsidR="00AD5942" w:rsidRDefault="00AD5942" w:rsidP="000B0A51">
            <w:r>
              <w:t xml:space="preserve">Spec impact: </w:t>
            </w:r>
          </w:p>
        </w:tc>
      </w:tr>
      <w:tr w:rsidR="00AD5942" w14:paraId="12C75EB7" w14:textId="77777777" w:rsidTr="000B0A51">
        <w:trPr>
          <w:trHeight w:val="310"/>
          <w:jc w:val="center"/>
        </w:trPr>
        <w:tc>
          <w:tcPr>
            <w:tcW w:w="1105" w:type="dxa"/>
            <w:vMerge/>
          </w:tcPr>
          <w:p w14:paraId="23914843" w14:textId="77777777" w:rsidR="00AD5942" w:rsidRDefault="00AD5942" w:rsidP="000B0A51"/>
        </w:tc>
        <w:tc>
          <w:tcPr>
            <w:tcW w:w="1472" w:type="dxa"/>
            <w:vMerge w:val="restart"/>
          </w:tcPr>
          <w:p w14:paraId="178DF255" w14:textId="77777777" w:rsidR="00AD5942" w:rsidRDefault="00AD5942" w:rsidP="000B0A51">
            <w:r>
              <w:t>Impact to receiver</w:t>
            </w:r>
          </w:p>
        </w:tc>
        <w:tc>
          <w:tcPr>
            <w:tcW w:w="7385" w:type="dxa"/>
          </w:tcPr>
          <w:p w14:paraId="3B965F00" w14:textId="77777777" w:rsidR="00AD5942" w:rsidRDefault="00AD5942" w:rsidP="000B0A51">
            <w:r>
              <w:t xml:space="preserve">Receiver complexity: </w:t>
            </w:r>
          </w:p>
        </w:tc>
      </w:tr>
      <w:tr w:rsidR="00AD5942" w14:paraId="7F86A373" w14:textId="77777777" w:rsidTr="000B0A51">
        <w:trPr>
          <w:trHeight w:val="310"/>
          <w:jc w:val="center"/>
        </w:trPr>
        <w:tc>
          <w:tcPr>
            <w:tcW w:w="1105" w:type="dxa"/>
            <w:vMerge/>
          </w:tcPr>
          <w:p w14:paraId="0589528C" w14:textId="77777777" w:rsidR="00AD5942" w:rsidRDefault="00AD5942" w:rsidP="000B0A51"/>
        </w:tc>
        <w:tc>
          <w:tcPr>
            <w:tcW w:w="1472" w:type="dxa"/>
            <w:vMerge/>
          </w:tcPr>
          <w:p w14:paraId="003083F4" w14:textId="77777777" w:rsidR="00AD5942" w:rsidRDefault="00AD5942" w:rsidP="000B0A51"/>
        </w:tc>
        <w:tc>
          <w:tcPr>
            <w:tcW w:w="7385" w:type="dxa"/>
          </w:tcPr>
          <w:p w14:paraId="6042D8DE" w14:textId="77777777" w:rsidR="00AD5942" w:rsidRDefault="00AD5942" w:rsidP="000B0A51">
            <w:r>
              <w:t xml:space="preserve">Receiver sensitivity to time/frequency error: </w:t>
            </w:r>
          </w:p>
        </w:tc>
      </w:tr>
      <w:tr w:rsidR="00AD5942" w14:paraId="0C187148" w14:textId="77777777" w:rsidTr="000B0A51">
        <w:trPr>
          <w:trHeight w:val="310"/>
          <w:jc w:val="center"/>
        </w:trPr>
        <w:tc>
          <w:tcPr>
            <w:tcW w:w="1105" w:type="dxa"/>
            <w:vMerge/>
          </w:tcPr>
          <w:p w14:paraId="6B396318" w14:textId="77777777" w:rsidR="00AD5942" w:rsidRDefault="00AD5942" w:rsidP="000B0A51"/>
        </w:tc>
        <w:tc>
          <w:tcPr>
            <w:tcW w:w="1472" w:type="dxa"/>
          </w:tcPr>
          <w:p w14:paraId="139B745A" w14:textId="77777777" w:rsidR="00AD5942" w:rsidRDefault="00AD5942" w:rsidP="000B0A51">
            <w:r>
              <w:t>Impact to UE implementation</w:t>
            </w:r>
          </w:p>
        </w:tc>
        <w:tc>
          <w:tcPr>
            <w:tcW w:w="7385" w:type="dxa"/>
          </w:tcPr>
          <w:p w14:paraId="4DCB5213" w14:textId="77777777" w:rsidR="00AD5942" w:rsidRDefault="00AD5942" w:rsidP="000B0A51"/>
        </w:tc>
      </w:tr>
    </w:tbl>
    <w:p w14:paraId="0FE114AD" w14:textId="77777777" w:rsidR="00AA44EA" w:rsidRDefault="00AA44EA"/>
    <w:p w14:paraId="48E2DE7B" w14:textId="77777777" w:rsidR="00AA44EA" w:rsidRDefault="00172879">
      <w:pPr>
        <w:pStyle w:val="Heading2"/>
      </w:pPr>
      <w:r>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05"/>
        <w:gridCol w:w="1472"/>
        <w:gridCol w:w="7385"/>
      </w:tblGrid>
      <w:tr w:rsidR="00AA44EA" w14:paraId="42D80C16" w14:textId="77777777">
        <w:trPr>
          <w:trHeight w:val="310"/>
          <w:jc w:val="center"/>
        </w:trPr>
        <w:tc>
          <w:tcPr>
            <w:tcW w:w="1105" w:type="dxa"/>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57" w:type="dxa"/>
            <w:gridSpan w:val="2"/>
          </w:tcPr>
          <w:p w14:paraId="2B5DA6E3" w14:textId="77777777" w:rsidR="00AA44EA" w:rsidRDefault="00172879">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trPr>
          <w:trHeight w:val="310"/>
          <w:jc w:val="center"/>
        </w:trPr>
        <w:tc>
          <w:tcPr>
            <w:tcW w:w="1105" w:type="dxa"/>
            <w:vMerge/>
          </w:tcPr>
          <w:p w14:paraId="7554759D" w14:textId="77777777" w:rsidR="00AA44EA" w:rsidRDefault="00AA44EA">
            <w:pPr>
              <w:spacing w:before="0"/>
              <w:jc w:val="left"/>
            </w:pPr>
          </w:p>
        </w:tc>
        <w:tc>
          <w:tcPr>
            <w:tcW w:w="8857" w:type="dxa"/>
            <w:gridSpan w:val="2"/>
          </w:tcPr>
          <w:p w14:paraId="44310F22" w14:textId="77777777" w:rsidR="00AA44EA" w:rsidRDefault="00172879">
            <w:r>
              <w:t xml:space="preserve">Any Restriction to apply the scheme: </w:t>
            </w:r>
          </w:p>
        </w:tc>
      </w:tr>
      <w:tr w:rsidR="00AA44EA" w14:paraId="49E649A6" w14:textId="77777777">
        <w:trPr>
          <w:trHeight w:val="310"/>
          <w:jc w:val="center"/>
        </w:trPr>
        <w:tc>
          <w:tcPr>
            <w:tcW w:w="1105" w:type="dxa"/>
            <w:vMerge/>
          </w:tcPr>
          <w:p w14:paraId="0B3CFB95" w14:textId="77777777" w:rsidR="00AA44EA" w:rsidRDefault="00AA44EA">
            <w:pPr>
              <w:spacing w:before="0"/>
              <w:jc w:val="left"/>
            </w:pPr>
          </w:p>
        </w:tc>
        <w:tc>
          <w:tcPr>
            <w:tcW w:w="8857" w:type="dxa"/>
            <w:gridSpan w:val="2"/>
          </w:tcPr>
          <w:p w14:paraId="3D8C4956" w14:textId="77777777" w:rsidR="00AA44EA" w:rsidRDefault="00172879">
            <w:r>
              <w:t xml:space="preserve">Any prerequisite to apply the scheme: </w:t>
            </w:r>
          </w:p>
        </w:tc>
      </w:tr>
      <w:tr w:rsidR="00AA44EA" w14:paraId="7C7BAD1C" w14:textId="77777777">
        <w:trPr>
          <w:trHeight w:val="310"/>
          <w:jc w:val="center"/>
        </w:trPr>
        <w:tc>
          <w:tcPr>
            <w:tcW w:w="1105" w:type="dxa"/>
            <w:vMerge/>
          </w:tcPr>
          <w:p w14:paraId="22A4443E" w14:textId="77777777" w:rsidR="00AA44EA" w:rsidRDefault="00AA44EA">
            <w:pPr>
              <w:spacing w:before="0"/>
              <w:jc w:val="left"/>
            </w:pPr>
          </w:p>
        </w:tc>
        <w:tc>
          <w:tcPr>
            <w:tcW w:w="1472" w:type="dxa"/>
            <w:vMerge w:val="restart"/>
          </w:tcPr>
          <w:p w14:paraId="12DAB752" w14:textId="77777777" w:rsidR="00AA44EA" w:rsidRDefault="00172879">
            <w:r>
              <w:t>Performance gain</w:t>
            </w:r>
          </w:p>
        </w:tc>
        <w:tc>
          <w:tcPr>
            <w:tcW w:w="7385" w:type="dxa"/>
          </w:tcPr>
          <w:p w14:paraId="6BB7927D" w14:textId="77777777" w:rsidR="00AA44EA" w:rsidRDefault="00172879">
            <w:pPr>
              <w:spacing w:before="0"/>
            </w:pPr>
            <w:r>
              <w:t>SNR gain: --</w:t>
            </w:r>
          </w:p>
        </w:tc>
      </w:tr>
      <w:tr w:rsidR="00AA44EA" w14:paraId="3ED61F1A" w14:textId="77777777">
        <w:trPr>
          <w:trHeight w:val="310"/>
          <w:jc w:val="center"/>
        </w:trPr>
        <w:tc>
          <w:tcPr>
            <w:tcW w:w="1105" w:type="dxa"/>
            <w:vMerge/>
          </w:tcPr>
          <w:p w14:paraId="2FACF3FF" w14:textId="77777777" w:rsidR="00AA44EA" w:rsidRDefault="00AA44EA"/>
        </w:tc>
        <w:tc>
          <w:tcPr>
            <w:tcW w:w="1472" w:type="dxa"/>
            <w:vMerge/>
          </w:tcPr>
          <w:p w14:paraId="19195BF9" w14:textId="77777777" w:rsidR="00AA44EA" w:rsidRDefault="00AA44EA"/>
        </w:tc>
        <w:tc>
          <w:tcPr>
            <w:tcW w:w="7385" w:type="dxa"/>
          </w:tcPr>
          <w:p w14:paraId="7CEA2D3B" w14:textId="77777777" w:rsidR="00AA44EA" w:rsidRDefault="00172879">
            <w:r>
              <w:t>PAPR/CM gain: --</w:t>
            </w:r>
          </w:p>
        </w:tc>
      </w:tr>
      <w:tr w:rsidR="00AA44EA" w14:paraId="0B39A13B" w14:textId="77777777">
        <w:trPr>
          <w:trHeight w:val="170"/>
          <w:jc w:val="center"/>
        </w:trPr>
        <w:tc>
          <w:tcPr>
            <w:tcW w:w="1105" w:type="dxa"/>
            <w:vMerge/>
          </w:tcPr>
          <w:p w14:paraId="37740D3A" w14:textId="77777777" w:rsidR="00AA44EA" w:rsidRDefault="00AA44EA"/>
        </w:tc>
        <w:tc>
          <w:tcPr>
            <w:tcW w:w="8857" w:type="dxa"/>
            <w:gridSpan w:val="2"/>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trPr>
          <w:trHeight w:val="310"/>
          <w:jc w:val="center"/>
        </w:trPr>
        <w:tc>
          <w:tcPr>
            <w:tcW w:w="1105" w:type="dxa"/>
            <w:vMerge/>
          </w:tcPr>
          <w:p w14:paraId="3CEB0CB5" w14:textId="77777777" w:rsidR="00AA44EA" w:rsidRDefault="00AA44EA"/>
        </w:tc>
        <w:tc>
          <w:tcPr>
            <w:tcW w:w="1472" w:type="dxa"/>
            <w:vMerge w:val="restart"/>
          </w:tcPr>
          <w:p w14:paraId="20533F0B" w14:textId="77777777" w:rsidR="00AA44EA" w:rsidRDefault="00172879">
            <w:r>
              <w:t>Impact to receiver</w:t>
            </w:r>
          </w:p>
        </w:tc>
        <w:tc>
          <w:tcPr>
            <w:tcW w:w="7385" w:type="dxa"/>
          </w:tcPr>
          <w:p w14:paraId="34A640D2" w14:textId="77777777" w:rsidR="00AA44EA" w:rsidRDefault="00172879">
            <w:r>
              <w:t xml:space="preserve">Receiver complexity: </w:t>
            </w:r>
            <w:proofErr w:type="spellStart"/>
            <w:r>
              <w:t>gNB</w:t>
            </w:r>
            <w:proofErr w:type="spellEnd"/>
            <w:r>
              <w:t xml:space="preserve"> may need to process multiple repetitions within a single slot.</w:t>
            </w:r>
          </w:p>
        </w:tc>
      </w:tr>
      <w:tr w:rsidR="00AA44EA" w14:paraId="6A13F5AC" w14:textId="77777777">
        <w:trPr>
          <w:trHeight w:val="310"/>
          <w:jc w:val="center"/>
        </w:trPr>
        <w:tc>
          <w:tcPr>
            <w:tcW w:w="1105" w:type="dxa"/>
            <w:vMerge/>
          </w:tcPr>
          <w:p w14:paraId="5E3A5A89" w14:textId="77777777" w:rsidR="00AA44EA" w:rsidRDefault="00AA44EA"/>
        </w:tc>
        <w:tc>
          <w:tcPr>
            <w:tcW w:w="1472" w:type="dxa"/>
            <w:vMerge/>
          </w:tcPr>
          <w:p w14:paraId="7FB01DB8" w14:textId="77777777" w:rsidR="00AA44EA" w:rsidRDefault="00AA44EA"/>
        </w:tc>
        <w:tc>
          <w:tcPr>
            <w:tcW w:w="7385" w:type="dxa"/>
          </w:tcPr>
          <w:p w14:paraId="227127E3" w14:textId="77777777" w:rsidR="00AA44EA" w:rsidRDefault="00172879">
            <w:r>
              <w:t>Receiver sensitivity to time/frequency error: Same as NR PUCCH.</w:t>
            </w:r>
          </w:p>
        </w:tc>
      </w:tr>
      <w:tr w:rsidR="00AA44EA" w14:paraId="2291DEB4" w14:textId="77777777">
        <w:trPr>
          <w:trHeight w:val="310"/>
          <w:jc w:val="center"/>
        </w:trPr>
        <w:tc>
          <w:tcPr>
            <w:tcW w:w="1105" w:type="dxa"/>
            <w:vMerge/>
          </w:tcPr>
          <w:p w14:paraId="1AC4A8E5" w14:textId="77777777" w:rsidR="00AA44EA" w:rsidRDefault="00AA44EA"/>
        </w:tc>
        <w:tc>
          <w:tcPr>
            <w:tcW w:w="1472" w:type="dxa"/>
          </w:tcPr>
          <w:p w14:paraId="059011C4" w14:textId="77777777" w:rsidR="00AA44EA" w:rsidRDefault="00172879">
            <w:r>
              <w:t>Impact to UE implementation</w:t>
            </w:r>
          </w:p>
        </w:tc>
        <w:tc>
          <w:tcPr>
            <w:tcW w:w="7385" w:type="dxa"/>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trPr>
          <w:trHeight w:val="310"/>
          <w:jc w:val="center"/>
        </w:trPr>
        <w:tc>
          <w:tcPr>
            <w:tcW w:w="1105" w:type="dxa"/>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57" w:type="dxa"/>
            <w:gridSpan w:val="2"/>
          </w:tcPr>
          <w:p w14:paraId="12DB8140" w14:textId="77777777" w:rsidR="00AA44EA" w:rsidRDefault="00172879">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trPr>
          <w:trHeight w:val="310"/>
          <w:jc w:val="center"/>
        </w:trPr>
        <w:tc>
          <w:tcPr>
            <w:tcW w:w="1105" w:type="dxa"/>
            <w:vMerge/>
          </w:tcPr>
          <w:p w14:paraId="5FD81974" w14:textId="77777777" w:rsidR="00AA44EA" w:rsidRDefault="00AA44EA">
            <w:pPr>
              <w:spacing w:before="0"/>
              <w:jc w:val="left"/>
            </w:pPr>
          </w:p>
        </w:tc>
        <w:tc>
          <w:tcPr>
            <w:tcW w:w="8857" w:type="dxa"/>
            <w:gridSpan w:val="2"/>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trPr>
          <w:trHeight w:val="310"/>
          <w:jc w:val="center"/>
        </w:trPr>
        <w:tc>
          <w:tcPr>
            <w:tcW w:w="1105" w:type="dxa"/>
            <w:vMerge/>
          </w:tcPr>
          <w:p w14:paraId="26CCE1D0" w14:textId="77777777" w:rsidR="00AA44EA" w:rsidRDefault="00AA44EA">
            <w:pPr>
              <w:spacing w:before="0"/>
              <w:jc w:val="left"/>
            </w:pPr>
          </w:p>
        </w:tc>
        <w:tc>
          <w:tcPr>
            <w:tcW w:w="8857" w:type="dxa"/>
            <w:gridSpan w:val="2"/>
          </w:tcPr>
          <w:p w14:paraId="1CFFB06C" w14:textId="77777777" w:rsidR="00AA44EA" w:rsidRDefault="00172879">
            <w:r>
              <w:t xml:space="preserve">Any prerequisite to apply the scheme: </w:t>
            </w:r>
          </w:p>
        </w:tc>
      </w:tr>
      <w:tr w:rsidR="00AA44EA" w14:paraId="7209D8D0" w14:textId="77777777">
        <w:trPr>
          <w:trHeight w:val="310"/>
          <w:jc w:val="center"/>
        </w:trPr>
        <w:tc>
          <w:tcPr>
            <w:tcW w:w="1105" w:type="dxa"/>
            <w:vMerge/>
          </w:tcPr>
          <w:p w14:paraId="18FFF4FD" w14:textId="77777777" w:rsidR="00AA44EA" w:rsidRDefault="00AA44EA">
            <w:pPr>
              <w:spacing w:before="0"/>
              <w:jc w:val="left"/>
            </w:pPr>
          </w:p>
        </w:tc>
        <w:tc>
          <w:tcPr>
            <w:tcW w:w="1472" w:type="dxa"/>
            <w:vMerge w:val="restart"/>
          </w:tcPr>
          <w:p w14:paraId="2E664EF3" w14:textId="77777777" w:rsidR="00AA44EA" w:rsidRDefault="00172879">
            <w:r>
              <w:t>Performance gain</w:t>
            </w:r>
          </w:p>
        </w:tc>
        <w:tc>
          <w:tcPr>
            <w:tcW w:w="7385" w:type="dxa"/>
          </w:tcPr>
          <w:p w14:paraId="25EF8D3B" w14:textId="77777777" w:rsidR="00AA44EA" w:rsidRDefault="00172879">
            <w:pPr>
              <w:spacing w:before="0"/>
            </w:pPr>
            <w:r>
              <w:t xml:space="preserve">SNR gain: </w:t>
            </w:r>
          </w:p>
        </w:tc>
      </w:tr>
      <w:tr w:rsidR="00AA44EA" w14:paraId="195400B6" w14:textId="77777777">
        <w:trPr>
          <w:trHeight w:val="310"/>
          <w:jc w:val="center"/>
        </w:trPr>
        <w:tc>
          <w:tcPr>
            <w:tcW w:w="1105" w:type="dxa"/>
            <w:vMerge/>
          </w:tcPr>
          <w:p w14:paraId="7ECF8F3B" w14:textId="77777777" w:rsidR="00AA44EA" w:rsidRDefault="00AA44EA"/>
        </w:tc>
        <w:tc>
          <w:tcPr>
            <w:tcW w:w="1472" w:type="dxa"/>
            <w:vMerge/>
          </w:tcPr>
          <w:p w14:paraId="7BB6CB62" w14:textId="77777777" w:rsidR="00AA44EA" w:rsidRDefault="00AA44EA"/>
        </w:tc>
        <w:tc>
          <w:tcPr>
            <w:tcW w:w="7385" w:type="dxa"/>
          </w:tcPr>
          <w:p w14:paraId="2EA55FAB" w14:textId="77777777" w:rsidR="00AA44EA" w:rsidRDefault="00172879">
            <w:r>
              <w:t xml:space="preserve">PAPR gain: </w:t>
            </w:r>
          </w:p>
        </w:tc>
      </w:tr>
      <w:tr w:rsidR="00AA44EA" w14:paraId="1E1B068C" w14:textId="77777777">
        <w:trPr>
          <w:trHeight w:val="170"/>
          <w:jc w:val="center"/>
        </w:trPr>
        <w:tc>
          <w:tcPr>
            <w:tcW w:w="1105" w:type="dxa"/>
            <w:vMerge/>
          </w:tcPr>
          <w:p w14:paraId="46ABF493" w14:textId="77777777" w:rsidR="00AA44EA" w:rsidRDefault="00AA44EA"/>
        </w:tc>
        <w:tc>
          <w:tcPr>
            <w:tcW w:w="8857" w:type="dxa"/>
            <w:gridSpan w:val="2"/>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trPr>
          <w:trHeight w:val="310"/>
          <w:jc w:val="center"/>
        </w:trPr>
        <w:tc>
          <w:tcPr>
            <w:tcW w:w="1105" w:type="dxa"/>
            <w:vMerge/>
          </w:tcPr>
          <w:p w14:paraId="0DD6DDFD" w14:textId="77777777" w:rsidR="00AA44EA" w:rsidRDefault="00AA44EA"/>
        </w:tc>
        <w:tc>
          <w:tcPr>
            <w:tcW w:w="1472" w:type="dxa"/>
            <w:vMerge w:val="restart"/>
          </w:tcPr>
          <w:p w14:paraId="070EDE13" w14:textId="77777777" w:rsidR="00AA44EA" w:rsidRDefault="00172879">
            <w:r>
              <w:t>Impact to receiver</w:t>
            </w:r>
          </w:p>
        </w:tc>
        <w:tc>
          <w:tcPr>
            <w:tcW w:w="7385" w:type="dxa"/>
          </w:tcPr>
          <w:p w14:paraId="606A23FD" w14:textId="77777777" w:rsidR="00AA44EA" w:rsidRDefault="00172879">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AA44EA" w14:paraId="2EE7A6C5" w14:textId="77777777">
        <w:trPr>
          <w:trHeight w:val="310"/>
          <w:jc w:val="center"/>
        </w:trPr>
        <w:tc>
          <w:tcPr>
            <w:tcW w:w="1105" w:type="dxa"/>
            <w:vMerge/>
          </w:tcPr>
          <w:p w14:paraId="36F74D07" w14:textId="77777777" w:rsidR="00AA44EA" w:rsidRDefault="00AA44EA"/>
        </w:tc>
        <w:tc>
          <w:tcPr>
            <w:tcW w:w="1472" w:type="dxa"/>
            <w:vMerge/>
          </w:tcPr>
          <w:p w14:paraId="4852D890" w14:textId="77777777" w:rsidR="00AA44EA" w:rsidRDefault="00AA44EA"/>
        </w:tc>
        <w:tc>
          <w:tcPr>
            <w:tcW w:w="7385" w:type="dxa"/>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trPr>
          <w:trHeight w:val="310"/>
          <w:jc w:val="center"/>
        </w:trPr>
        <w:tc>
          <w:tcPr>
            <w:tcW w:w="1105" w:type="dxa"/>
            <w:vMerge/>
          </w:tcPr>
          <w:p w14:paraId="07F5A611" w14:textId="77777777" w:rsidR="00AA44EA" w:rsidRDefault="00AA44EA"/>
        </w:tc>
        <w:tc>
          <w:tcPr>
            <w:tcW w:w="1472" w:type="dxa"/>
          </w:tcPr>
          <w:p w14:paraId="75F08D20" w14:textId="77777777" w:rsidR="00AA44EA" w:rsidRDefault="00172879">
            <w:r>
              <w:t>Impact to UE implementation</w:t>
            </w:r>
          </w:p>
        </w:tc>
        <w:tc>
          <w:tcPr>
            <w:tcW w:w="7385" w:type="dxa"/>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trPr>
          <w:trHeight w:val="310"/>
          <w:jc w:val="center"/>
        </w:trPr>
        <w:tc>
          <w:tcPr>
            <w:tcW w:w="1105" w:type="dxa"/>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57" w:type="dxa"/>
            <w:gridSpan w:val="2"/>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trPr>
          <w:trHeight w:val="310"/>
          <w:jc w:val="center"/>
        </w:trPr>
        <w:tc>
          <w:tcPr>
            <w:tcW w:w="1105" w:type="dxa"/>
            <w:vMerge/>
          </w:tcPr>
          <w:p w14:paraId="0E56309A" w14:textId="77777777" w:rsidR="00AA44EA" w:rsidRDefault="00AA44EA">
            <w:pPr>
              <w:spacing w:before="0"/>
              <w:jc w:val="left"/>
            </w:pPr>
          </w:p>
        </w:tc>
        <w:tc>
          <w:tcPr>
            <w:tcW w:w="8857" w:type="dxa"/>
            <w:gridSpan w:val="2"/>
          </w:tcPr>
          <w:p w14:paraId="1B9345F6" w14:textId="77777777" w:rsidR="00AA44EA" w:rsidRDefault="00172879">
            <w:r>
              <w:t xml:space="preserve">Any Restriction to apply the scheme: </w:t>
            </w:r>
          </w:p>
        </w:tc>
      </w:tr>
      <w:tr w:rsidR="00AA44EA" w14:paraId="28371754" w14:textId="77777777">
        <w:trPr>
          <w:trHeight w:val="310"/>
          <w:jc w:val="center"/>
        </w:trPr>
        <w:tc>
          <w:tcPr>
            <w:tcW w:w="1105" w:type="dxa"/>
            <w:vMerge/>
          </w:tcPr>
          <w:p w14:paraId="33460B76" w14:textId="77777777" w:rsidR="00AA44EA" w:rsidRDefault="00AA44EA">
            <w:pPr>
              <w:spacing w:before="0"/>
              <w:jc w:val="left"/>
            </w:pPr>
          </w:p>
        </w:tc>
        <w:tc>
          <w:tcPr>
            <w:tcW w:w="8857" w:type="dxa"/>
            <w:gridSpan w:val="2"/>
          </w:tcPr>
          <w:p w14:paraId="21327820" w14:textId="77777777" w:rsidR="00AA44EA" w:rsidRDefault="00172879">
            <w:r>
              <w:t xml:space="preserve">Any prerequisite to apply the scheme: </w:t>
            </w:r>
          </w:p>
        </w:tc>
      </w:tr>
      <w:tr w:rsidR="00AA44EA" w14:paraId="13BC2709" w14:textId="77777777">
        <w:trPr>
          <w:trHeight w:val="310"/>
          <w:jc w:val="center"/>
        </w:trPr>
        <w:tc>
          <w:tcPr>
            <w:tcW w:w="1105" w:type="dxa"/>
            <w:vMerge/>
          </w:tcPr>
          <w:p w14:paraId="6486B1BA" w14:textId="77777777" w:rsidR="00AA44EA" w:rsidRDefault="00AA44EA">
            <w:pPr>
              <w:spacing w:before="0"/>
              <w:jc w:val="left"/>
            </w:pPr>
          </w:p>
        </w:tc>
        <w:tc>
          <w:tcPr>
            <w:tcW w:w="1472" w:type="dxa"/>
            <w:vMerge w:val="restart"/>
          </w:tcPr>
          <w:p w14:paraId="1E5D1FF6" w14:textId="77777777" w:rsidR="00AA44EA" w:rsidRDefault="00172879">
            <w:r>
              <w:t>Performance gain</w:t>
            </w:r>
          </w:p>
        </w:tc>
        <w:tc>
          <w:tcPr>
            <w:tcW w:w="7385" w:type="dxa"/>
          </w:tcPr>
          <w:p w14:paraId="759FEFB7" w14:textId="77777777" w:rsidR="00AA44EA" w:rsidRDefault="00172879">
            <w:pPr>
              <w:spacing w:before="0"/>
            </w:pPr>
            <w:r>
              <w:t xml:space="preserve">SNR gain: </w:t>
            </w:r>
          </w:p>
        </w:tc>
      </w:tr>
      <w:tr w:rsidR="00AA44EA" w14:paraId="31E78D93" w14:textId="77777777">
        <w:trPr>
          <w:trHeight w:val="310"/>
          <w:jc w:val="center"/>
        </w:trPr>
        <w:tc>
          <w:tcPr>
            <w:tcW w:w="1105" w:type="dxa"/>
            <w:vMerge/>
          </w:tcPr>
          <w:p w14:paraId="343238F2" w14:textId="77777777" w:rsidR="00AA44EA" w:rsidRDefault="00AA44EA"/>
        </w:tc>
        <w:tc>
          <w:tcPr>
            <w:tcW w:w="1472" w:type="dxa"/>
            <w:vMerge/>
          </w:tcPr>
          <w:p w14:paraId="05BF69FE" w14:textId="77777777" w:rsidR="00AA44EA" w:rsidRDefault="00AA44EA"/>
        </w:tc>
        <w:tc>
          <w:tcPr>
            <w:tcW w:w="7385" w:type="dxa"/>
          </w:tcPr>
          <w:p w14:paraId="1B51F318" w14:textId="77777777" w:rsidR="00AA44EA" w:rsidRDefault="00172879">
            <w:r>
              <w:t xml:space="preserve">PAPR gain: </w:t>
            </w:r>
          </w:p>
        </w:tc>
      </w:tr>
      <w:tr w:rsidR="00AA44EA" w14:paraId="48BD7FEB" w14:textId="77777777">
        <w:trPr>
          <w:trHeight w:val="170"/>
          <w:jc w:val="center"/>
        </w:trPr>
        <w:tc>
          <w:tcPr>
            <w:tcW w:w="1105" w:type="dxa"/>
            <w:vMerge/>
          </w:tcPr>
          <w:p w14:paraId="1B2F208A" w14:textId="77777777" w:rsidR="00AA44EA" w:rsidRDefault="00AA44EA"/>
        </w:tc>
        <w:tc>
          <w:tcPr>
            <w:tcW w:w="8857" w:type="dxa"/>
            <w:gridSpan w:val="2"/>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trPr>
          <w:trHeight w:val="310"/>
          <w:jc w:val="center"/>
        </w:trPr>
        <w:tc>
          <w:tcPr>
            <w:tcW w:w="1105" w:type="dxa"/>
            <w:vMerge/>
          </w:tcPr>
          <w:p w14:paraId="28E13842" w14:textId="77777777" w:rsidR="00AA44EA" w:rsidRDefault="00AA44EA"/>
        </w:tc>
        <w:tc>
          <w:tcPr>
            <w:tcW w:w="1472" w:type="dxa"/>
            <w:vMerge w:val="restart"/>
          </w:tcPr>
          <w:p w14:paraId="6338064E" w14:textId="77777777" w:rsidR="00AA44EA" w:rsidRDefault="00172879">
            <w:r>
              <w:t>Impact to receiver</w:t>
            </w:r>
          </w:p>
        </w:tc>
        <w:tc>
          <w:tcPr>
            <w:tcW w:w="7385" w:type="dxa"/>
          </w:tcPr>
          <w:p w14:paraId="7756BF5D" w14:textId="77777777" w:rsidR="00AA44EA" w:rsidRDefault="00172879">
            <w:r>
              <w:t xml:space="preserve">Receiver complexity: </w:t>
            </w:r>
            <w:proofErr w:type="spellStart"/>
            <w:r>
              <w:t>gNB</w:t>
            </w:r>
            <w:proofErr w:type="spellEnd"/>
            <w:r>
              <w:t xml:space="preserve"> may process more than one PUCCH repetition in a slot</w:t>
            </w:r>
          </w:p>
        </w:tc>
      </w:tr>
      <w:tr w:rsidR="00AA44EA" w14:paraId="506D3A17" w14:textId="77777777">
        <w:trPr>
          <w:trHeight w:val="310"/>
          <w:jc w:val="center"/>
        </w:trPr>
        <w:tc>
          <w:tcPr>
            <w:tcW w:w="1105" w:type="dxa"/>
            <w:vMerge/>
          </w:tcPr>
          <w:p w14:paraId="33DF16DC" w14:textId="77777777" w:rsidR="00AA44EA" w:rsidRDefault="00AA44EA"/>
        </w:tc>
        <w:tc>
          <w:tcPr>
            <w:tcW w:w="1472" w:type="dxa"/>
            <w:vMerge/>
          </w:tcPr>
          <w:p w14:paraId="107CCFB0" w14:textId="77777777" w:rsidR="00AA44EA" w:rsidRDefault="00AA44EA"/>
        </w:tc>
        <w:tc>
          <w:tcPr>
            <w:tcW w:w="7385" w:type="dxa"/>
          </w:tcPr>
          <w:p w14:paraId="1F385DA5" w14:textId="77777777" w:rsidR="00AA44EA" w:rsidRDefault="00172879">
            <w:r>
              <w:t>Receiver sensitivity to time/frequency error: same as R15/16 PUCCH</w:t>
            </w:r>
          </w:p>
        </w:tc>
      </w:tr>
      <w:tr w:rsidR="00AA44EA" w14:paraId="0A0C0223" w14:textId="77777777">
        <w:trPr>
          <w:trHeight w:val="310"/>
          <w:jc w:val="center"/>
        </w:trPr>
        <w:tc>
          <w:tcPr>
            <w:tcW w:w="1105" w:type="dxa"/>
            <w:vMerge/>
          </w:tcPr>
          <w:p w14:paraId="095A5236" w14:textId="77777777" w:rsidR="00AA44EA" w:rsidRDefault="00AA44EA"/>
        </w:tc>
        <w:tc>
          <w:tcPr>
            <w:tcW w:w="1472" w:type="dxa"/>
          </w:tcPr>
          <w:p w14:paraId="69108A87" w14:textId="77777777" w:rsidR="00AA44EA" w:rsidRDefault="00172879">
            <w:r>
              <w:t>Impact to UE implementation</w:t>
            </w:r>
          </w:p>
        </w:tc>
        <w:tc>
          <w:tcPr>
            <w:tcW w:w="7385" w:type="dxa"/>
          </w:tcPr>
          <w:p w14:paraId="3A9F3DA0" w14:textId="77777777" w:rsidR="00AA44EA" w:rsidRDefault="00172879">
            <w:r>
              <w:t>UE may transmit multiple PUCCH repetition in a slot</w:t>
            </w:r>
          </w:p>
        </w:tc>
      </w:tr>
      <w:tr w:rsidR="00AA44EA" w14:paraId="329F41D0" w14:textId="77777777">
        <w:trPr>
          <w:trHeight w:val="310"/>
          <w:jc w:val="center"/>
        </w:trPr>
        <w:tc>
          <w:tcPr>
            <w:tcW w:w="1105" w:type="dxa"/>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5D30C26A" w14:textId="77777777" w:rsidR="00AA44EA" w:rsidRDefault="00172879">
            <w:r>
              <w:t>Use case of the scheme: Use case is unclear. This solution may only be beneficial for short PUCCH repetition.</w:t>
            </w:r>
          </w:p>
        </w:tc>
      </w:tr>
      <w:tr w:rsidR="00AA44EA" w14:paraId="25B5C25D" w14:textId="77777777">
        <w:trPr>
          <w:trHeight w:val="310"/>
          <w:jc w:val="center"/>
        </w:trPr>
        <w:tc>
          <w:tcPr>
            <w:tcW w:w="1105" w:type="dxa"/>
            <w:vMerge/>
          </w:tcPr>
          <w:p w14:paraId="22AC9238" w14:textId="77777777" w:rsidR="00AA44EA" w:rsidRDefault="00AA44EA">
            <w:pPr>
              <w:spacing w:before="0"/>
              <w:jc w:val="left"/>
            </w:pPr>
          </w:p>
        </w:tc>
        <w:tc>
          <w:tcPr>
            <w:tcW w:w="8857" w:type="dxa"/>
            <w:gridSpan w:val="2"/>
          </w:tcPr>
          <w:p w14:paraId="51723706" w14:textId="77777777" w:rsidR="00AA44EA" w:rsidRDefault="00172879">
            <w:r>
              <w:t xml:space="preserve">Any Restriction to apply the scheme: </w:t>
            </w:r>
          </w:p>
        </w:tc>
      </w:tr>
      <w:tr w:rsidR="00AA44EA" w14:paraId="312B7E92" w14:textId="77777777">
        <w:trPr>
          <w:trHeight w:val="310"/>
          <w:jc w:val="center"/>
        </w:trPr>
        <w:tc>
          <w:tcPr>
            <w:tcW w:w="1105" w:type="dxa"/>
            <w:vMerge/>
          </w:tcPr>
          <w:p w14:paraId="48EE33D0" w14:textId="77777777" w:rsidR="00AA44EA" w:rsidRDefault="00AA44EA">
            <w:pPr>
              <w:spacing w:before="0"/>
              <w:jc w:val="left"/>
            </w:pPr>
          </w:p>
        </w:tc>
        <w:tc>
          <w:tcPr>
            <w:tcW w:w="8857" w:type="dxa"/>
            <w:gridSpan w:val="2"/>
          </w:tcPr>
          <w:p w14:paraId="75469E15" w14:textId="77777777" w:rsidR="00AA44EA" w:rsidRDefault="00172879">
            <w:r>
              <w:t xml:space="preserve">Any prerequisite to apply the scheme: </w:t>
            </w:r>
          </w:p>
        </w:tc>
      </w:tr>
      <w:tr w:rsidR="00AA44EA" w14:paraId="18ADA26E" w14:textId="77777777">
        <w:trPr>
          <w:trHeight w:val="310"/>
          <w:jc w:val="center"/>
        </w:trPr>
        <w:tc>
          <w:tcPr>
            <w:tcW w:w="1105" w:type="dxa"/>
            <w:vMerge/>
          </w:tcPr>
          <w:p w14:paraId="6CA37317" w14:textId="77777777" w:rsidR="00AA44EA" w:rsidRDefault="00AA44EA">
            <w:pPr>
              <w:spacing w:before="0"/>
              <w:jc w:val="left"/>
            </w:pPr>
          </w:p>
        </w:tc>
        <w:tc>
          <w:tcPr>
            <w:tcW w:w="1472" w:type="dxa"/>
            <w:vMerge w:val="restart"/>
          </w:tcPr>
          <w:p w14:paraId="55832135" w14:textId="77777777" w:rsidR="00AA44EA" w:rsidRDefault="00172879">
            <w:r>
              <w:t>Performance gain</w:t>
            </w:r>
          </w:p>
        </w:tc>
        <w:tc>
          <w:tcPr>
            <w:tcW w:w="7385" w:type="dxa"/>
          </w:tcPr>
          <w:p w14:paraId="229DBECE" w14:textId="77777777" w:rsidR="00AA44EA" w:rsidRDefault="00172879">
            <w:pPr>
              <w:spacing w:before="0"/>
            </w:pPr>
            <w:r>
              <w:t xml:space="preserve">SNR gain: </w:t>
            </w:r>
          </w:p>
        </w:tc>
      </w:tr>
      <w:tr w:rsidR="00AA44EA" w14:paraId="4F276AD3" w14:textId="77777777">
        <w:trPr>
          <w:trHeight w:val="310"/>
          <w:jc w:val="center"/>
        </w:trPr>
        <w:tc>
          <w:tcPr>
            <w:tcW w:w="1105" w:type="dxa"/>
            <w:vMerge/>
          </w:tcPr>
          <w:p w14:paraId="583D1546" w14:textId="77777777" w:rsidR="00AA44EA" w:rsidRDefault="00AA44EA"/>
        </w:tc>
        <w:tc>
          <w:tcPr>
            <w:tcW w:w="1472" w:type="dxa"/>
            <w:vMerge/>
          </w:tcPr>
          <w:p w14:paraId="3A660AED" w14:textId="77777777" w:rsidR="00AA44EA" w:rsidRDefault="00AA44EA"/>
        </w:tc>
        <w:tc>
          <w:tcPr>
            <w:tcW w:w="7385" w:type="dxa"/>
          </w:tcPr>
          <w:p w14:paraId="77BE0088" w14:textId="77777777" w:rsidR="00AA44EA" w:rsidRDefault="00172879">
            <w:r>
              <w:t xml:space="preserve">PAPR/CM gain: </w:t>
            </w:r>
          </w:p>
        </w:tc>
      </w:tr>
      <w:tr w:rsidR="00AA44EA" w14:paraId="5BFF605E" w14:textId="77777777">
        <w:trPr>
          <w:trHeight w:val="170"/>
          <w:jc w:val="center"/>
        </w:trPr>
        <w:tc>
          <w:tcPr>
            <w:tcW w:w="1105" w:type="dxa"/>
            <w:vMerge/>
          </w:tcPr>
          <w:p w14:paraId="3639FF96" w14:textId="77777777" w:rsidR="00AA44EA" w:rsidRDefault="00AA44EA"/>
        </w:tc>
        <w:tc>
          <w:tcPr>
            <w:tcW w:w="8857" w:type="dxa"/>
            <w:gridSpan w:val="2"/>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trPr>
          <w:trHeight w:val="310"/>
          <w:jc w:val="center"/>
        </w:trPr>
        <w:tc>
          <w:tcPr>
            <w:tcW w:w="1105" w:type="dxa"/>
            <w:vMerge/>
          </w:tcPr>
          <w:p w14:paraId="6F20DDD9" w14:textId="77777777" w:rsidR="00AA44EA" w:rsidRDefault="00AA44EA"/>
        </w:tc>
        <w:tc>
          <w:tcPr>
            <w:tcW w:w="1472" w:type="dxa"/>
            <w:vMerge w:val="restart"/>
          </w:tcPr>
          <w:p w14:paraId="5AEBB6A8" w14:textId="77777777" w:rsidR="00AA44EA" w:rsidRDefault="00172879">
            <w:r>
              <w:t>Impact to receiver</w:t>
            </w:r>
          </w:p>
        </w:tc>
        <w:tc>
          <w:tcPr>
            <w:tcW w:w="7385" w:type="dxa"/>
          </w:tcPr>
          <w:p w14:paraId="1FCB295E" w14:textId="77777777" w:rsidR="00AA44EA" w:rsidRDefault="00172879">
            <w:r>
              <w:t xml:space="preserve">Receiver complexity: </w:t>
            </w:r>
            <w:proofErr w:type="spellStart"/>
            <w:r>
              <w:t>gNB</w:t>
            </w:r>
            <w:proofErr w:type="spellEnd"/>
            <w:r>
              <w:t xml:space="preserve"> may need to process multiple repetitions within a single slot.</w:t>
            </w:r>
          </w:p>
        </w:tc>
      </w:tr>
      <w:tr w:rsidR="00AA44EA" w14:paraId="220A89D8" w14:textId="77777777">
        <w:trPr>
          <w:trHeight w:val="310"/>
          <w:jc w:val="center"/>
        </w:trPr>
        <w:tc>
          <w:tcPr>
            <w:tcW w:w="1105" w:type="dxa"/>
            <w:vMerge/>
          </w:tcPr>
          <w:p w14:paraId="7C6EF466" w14:textId="77777777" w:rsidR="00AA44EA" w:rsidRDefault="00AA44EA"/>
        </w:tc>
        <w:tc>
          <w:tcPr>
            <w:tcW w:w="1472" w:type="dxa"/>
            <w:vMerge/>
          </w:tcPr>
          <w:p w14:paraId="47A2F81F" w14:textId="77777777" w:rsidR="00AA44EA" w:rsidRDefault="00AA44EA"/>
        </w:tc>
        <w:tc>
          <w:tcPr>
            <w:tcW w:w="7385" w:type="dxa"/>
          </w:tcPr>
          <w:p w14:paraId="52159BE5" w14:textId="77777777" w:rsidR="00AA44EA" w:rsidRDefault="00172879">
            <w:r>
              <w:t xml:space="preserve">Receiver sensitivity to time/frequency error: </w:t>
            </w:r>
          </w:p>
        </w:tc>
      </w:tr>
      <w:tr w:rsidR="00AA44EA" w14:paraId="1D8CAA17" w14:textId="77777777">
        <w:trPr>
          <w:trHeight w:val="310"/>
          <w:jc w:val="center"/>
        </w:trPr>
        <w:tc>
          <w:tcPr>
            <w:tcW w:w="1105" w:type="dxa"/>
            <w:vMerge/>
          </w:tcPr>
          <w:p w14:paraId="0956DB4B" w14:textId="77777777" w:rsidR="00AA44EA" w:rsidRDefault="00AA44EA"/>
        </w:tc>
        <w:tc>
          <w:tcPr>
            <w:tcW w:w="1472" w:type="dxa"/>
          </w:tcPr>
          <w:p w14:paraId="64278C15" w14:textId="77777777" w:rsidR="00AA44EA" w:rsidRDefault="00172879">
            <w:r>
              <w:t>Impact to UE implementation</w:t>
            </w:r>
          </w:p>
        </w:tc>
        <w:tc>
          <w:tcPr>
            <w:tcW w:w="7385" w:type="dxa"/>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trPr>
          <w:trHeight w:val="310"/>
          <w:jc w:val="center"/>
        </w:trPr>
        <w:tc>
          <w:tcPr>
            <w:tcW w:w="1105" w:type="dxa"/>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trPr>
          <w:trHeight w:val="310"/>
          <w:jc w:val="center"/>
        </w:trPr>
        <w:tc>
          <w:tcPr>
            <w:tcW w:w="1105" w:type="dxa"/>
            <w:vMerge/>
          </w:tcPr>
          <w:p w14:paraId="203232E5" w14:textId="77777777" w:rsidR="00AA44EA" w:rsidRDefault="00AA44EA">
            <w:pPr>
              <w:spacing w:before="0"/>
              <w:jc w:val="left"/>
            </w:pPr>
          </w:p>
        </w:tc>
        <w:tc>
          <w:tcPr>
            <w:tcW w:w="8857" w:type="dxa"/>
            <w:gridSpan w:val="2"/>
          </w:tcPr>
          <w:p w14:paraId="40D74C6A" w14:textId="77777777" w:rsidR="00AA44EA" w:rsidRDefault="00172879">
            <w:r>
              <w:t xml:space="preserve">Any Restriction to apply the scheme: </w:t>
            </w:r>
          </w:p>
        </w:tc>
      </w:tr>
      <w:tr w:rsidR="00AA44EA" w14:paraId="1E1632CC" w14:textId="77777777">
        <w:trPr>
          <w:trHeight w:val="310"/>
          <w:jc w:val="center"/>
        </w:trPr>
        <w:tc>
          <w:tcPr>
            <w:tcW w:w="1105" w:type="dxa"/>
            <w:vMerge/>
          </w:tcPr>
          <w:p w14:paraId="4803A6BB" w14:textId="77777777" w:rsidR="00AA44EA" w:rsidRDefault="00AA44EA">
            <w:pPr>
              <w:spacing w:before="0"/>
              <w:jc w:val="left"/>
            </w:pPr>
          </w:p>
        </w:tc>
        <w:tc>
          <w:tcPr>
            <w:tcW w:w="8857" w:type="dxa"/>
            <w:gridSpan w:val="2"/>
          </w:tcPr>
          <w:p w14:paraId="4F201D70" w14:textId="77777777" w:rsidR="00AA44EA" w:rsidRDefault="00172879">
            <w:r>
              <w:t xml:space="preserve">Any prerequisite to apply the scheme: </w:t>
            </w:r>
          </w:p>
        </w:tc>
      </w:tr>
      <w:tr w:rsidR="00AA44EA" w14:paraId="7B42C3B4" w14:textId="77777777">
        <w:trPr>
          <w:trHeight w:val="310"/>
          <w:jc w:val="center"/>
        </w:trPr>
        <w:tc>
          <w:tcPr>
            <w:tcW w:w="1105" w:type="dxa"/>
            <w:vMerge/>
          </w:tcPr>
          <w:p w14:paraId="54A77F2B" w14:textId="77777777" w:rsidR="00AA44EA" w:rsidRDefault="00AA44EA">
            <w:pPr>
              <w:spacing w:before="0"/>
              <w:jc w:val="left"/>
            </w:pPr>
          </w:p>
        </w:tc>
        <w:tc>
          <w:tcPr>
            <w:tcW w:w="1472" w:type="dxa"/>
            <w:vMerge w:val="restart"/>
          </w:tcPr>
          <w:p w14:paraId="38C68444" w14:textId="77777777" w:rsidR="00AA44EA" w:rsidRDefault="00172879">
            <w:r>
              <w:t>Performance gain</w:t>
            </w:r>
          </w:p>
        </w:tc>
        <w:tc>
          <w:tcPr>
            <w:tcW w:w="7385" w:type="dxa"/>
          </w:tcPr>
          <w:p w14:paraId="32CCF0E8" w14:textId="77777777" w:rsidR="00AA44EA" w:rsidRDefault="00172879">
            <w:pPr>
              <w:spacing w:before="0"/>
            </w:pPr>
            <w:r>
              <w:t xml:space="preserve">SNR gain: </w:t>
            </w:r>
          </w:p>
        </w:tc>
      </w:tr>
      <w:tr w:rsidR="00AA44EA" w14:paraId="331E88C2" w14:textId="77777777">
        <w:trPr>
          <w:trHeight w:val="310"/>
          <w:jc w:val="center"/>
        </w:trPr>
        <w:tc>
          <w:tcPr>
            <w:tcW w:w="1105" w:type="dxa"/>
            <w:vMerge/>
          </w:tcPr>
          <w:p w14:paraId="4B5ABEE9" w14:textId="77777777" w:rsidR="00AA44EA" w:rsidRDefault="00AA44EA"/>
        </w:tc>
        <w:tc>
          <w:tcPr>
            <w:tcW w:w="1472" w:type="dxa"/>
            <w:vMerge/>
          </w:tcPr>
          <w:p w14:paraId="735AC77C" w14:textId="77777777" w:rsidR="00AA44EA" w:rsidRDefault="00AA44EA"/>
        </w:tc>
        <w:tc>
          <w:tcPr>
            <w:tcW w:w="7385" w:type="dxa"/>
          </w:tcPr>
          <w:p w14:paraId="7CA3CDE3" w14:textId="77777777" w:rsidR="00AA44EA" w:rsidRDefault="00172879">
            <w:r>
              <w:t xml:space="preserve">PAPR/CM gain: </w:t>
            </w:r>
          </w:p>
        </w:tc>
      </w:tr>
      <w:tr w:rsidR="00AA44EA" w14:paraId="16490FD8" w14:textId="77777777">
        <w:trPr>
          <w:trHeight w:val="170"/>
          <w:jc w:val="center"/>
        </w:trPr>
        <w:tc>
          <w:tcPr>
            <w:tcW w:w="1105" w:type="dxa"/>
            <w:vMerge/>
          </w:tcPr>
          <w:p w14:paraId="357147BB" w14:textId="77777777" w:rsidR="00AA44EA" w:rsidRDefault="00AA44EA"/>
        </w:tc>
        <w:tc>
          <w:tcPr>
            <w:tcW w:w="8857" w:type="dxa"/>
            <w:gridSpan w:val="2"/>
          </w:tcPr>
          <w:p w14:paraId="55D98ED3" w14:textId="6F15193F" w:rsidR="00AA44EA" w:rsidRDefault="00172879">
            <w:r>
              <w:t xml:space="preserve">Spec impact: </w:t>
            </w:r>
            <w:r w:rsidR="00216F00">
              <w:t>How to support repetitions with different time length.</w:t>
            </w:r>
          </w:p>
        </w:tc>
      </w:tr>
      <w:tr w:rsidR="00AA44EA" w14:paraId="0CDCFA36" w14:textId="77777777">
        <w:trPr>
          <w:trHeight w:val="310"/>
          <w:jc w:val="center"/>
        </w:trPr>
        <w:tc>
          <w:tcPr>
            <w:tcW w:w="1105" w:type="dxa"/>
            <w:vMerge/>
          </w:tcPr>
          <w:p w14:paraId="0BF1871F" w14:textId="77777777" w:rsidR="00AA44EA" w:rsidRDefault="00AA44EA"/>
        </w:tc>
        <w:tc>
          <w:tcPr>
            <w:tcW w:w="1472" w:type="dxa"/>
            <w:vMerge w:val="restart"/>
          </w:tcPr>
          <w:p w14:paraId="4BD965D6" w14:textId="77777777" w:rsidR="00AA44EA" w:rsidRDefault="00172879">
            <w:r>
              <w:t>Impact to receiver</w:t>
            </w:r>
          </w:p>
        </w:tc>
        <w:tc>
          <w:tcPr>
            <w:tcW w:w="7385" w:type="dxa"/>
          </w:tcPr>
          <w:p w14:paraId="6E2497B5" w14:textId="77777777" w:rsidR="00AA44EA" w:rsidRDefault="00172879">
            <w:r>
              <w:t xml:space="preserve">Receiver complexity: </w:t>
            </w:r>
          </w:p>
        </w:tc>
      </w:tr>
      <w:tr w:rsidR="00AA44EA" w14:paraId="1BD9AA3C" w14:textId="77777777">
        <w:trPr>
          <w:trHeight w:val="310"/>
          <w:jc w:val="center"/>
        </w:trPr>
        <w:tc>
          <w:tcPr>
            <w:tcW w:w="1105" w:type="dxa"/>
            <w:vMerge/>
          </w:tcPr>
          <w:p w14:paraId="14779C0C" w14:textId="77777777" w:rsidR="00AA44EA" w:rsidRDefault="00AA44EA"/>
        </w:tc>
        <w:tc>
          <w:tcPr>
            <w:tcW w:w="1472" w:type="dxa"/>
            <w:vMerge/>
          </w:tcPr>
          <w:p w14:paraId="4BAA3533" w14:textId="77777777" w:rsidR="00AA44EA" w:rsidRDefault="00AA44EA"/>
        </w:tc>
        <w:tc>
          <w:tcPr>
            <w:tcW w:w="7385" w:type="dxa"/>
          </w:tcPr>
          <w:p w14:paraId="5BC7D23F" w14:textId="77777777" w:rsidR="00AA44EA" w:rsidRDefault="00172879">
            <w:r>
              <w:t xml:space="preserve">Receiver sensitivity to time/frequency error: </w:t>
            </w:r>
          </w:p>
        </w:tc>
      </w:tr>
      <w:tr w:rsidR="00AA44EA" w14:paraId="3A5F0374" w14:textId="77777777">
        <w:trPr>
          <w:trHeight w:val="310"/>
          <w:jc w:val="center"/>
        </w:trPr>
        <w:tc>
          <w:tcPr>
            <w:tcW w:w="1105" w:type="dxa"/>
            <w:vMerge/>
          </w:tcPr>
          <w:p w14:paraId="08647021" w14:textId="77777777" w:rsidR="00AA44EA" w:rsidRDefault="00AA44EA"/>
        </w:tc>
        <w:tc>
          <w:tcPr>
            <w:tcW w:w="1472" w:type="dxa"/>
          </w:tcPr>
          <w:p w14:paraId="102E5B89" w14:textId="77777777" w:rsidR="00AA44EA" w:rsidRDefault="00172879">
            <w:r>
              <w:t>Impact to UE implementation</w:t>
            </w:r>
          </w:p>
        </w:tc>
        <w:tc>
          <w:tcPr>
            <w:tcW w:w="7385" w:type="dxa"/>
          </w:tcPr>
          <w:p w14:paraId="5D7A5D6D" w14:textId="45036B37" w:rsidR="00AA44EA" w:rsidRDefault="00216F00">
            <w:r>
              <w:rPr>
                <w:rFonts w:eastAsia="MS Mincho"/>
              </w:rPr>
              <w:t>Transmission of multiple repetitions with different time length</w:t>
            </w:r>
          </w:p>
        </w:tc>
      </w:tr>
      <w:tr w:rsidR="004E1C8B" w14:paraId="17339908" w14:textId="77777777" w:rsidTr="000B0A51">
        <w:trPr>
          <w:trHeight w:val="310"/>
          <w:jc w:val="center"/>
        </w:trPr>
        <w:tc>
          <w:tcPr>
            <w:tcW w:w="1105" w:type="dxa"/>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57" w:type="dxa"/>
            <w:gridSpan w:val="2"/>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0B0A51">
        <w:trPr>
          <w:trHeight w:val="310"/>
          <w:jc w:val="center"/>
        </w:trPr>
        <w:tc>
          <w:tcPr>
            <w:tcW w:w="1105" w:type="dxa"/>
            <w:vMerge/>
          </w:tcPr>
          <w:p w14:paraId="31829396" w14:textId="77777777" w:rsidR="004E1C8B" w:rsidRDefault="004E1C8B" w:rsidP="000B0A51">
            <w:pPr>
              <w:spacing w:before="0"/>
              <w:jc w:val="left"/>
            </w:pPr>
          </w:p>
        </w:tc>
        <w:tc>
          <w:tcPr>
            <w:tcW w:w="8857" w:type="dxa"/>
            <w:gridSpan w:val="2"/>
          </w:tcPr>
          <w:p w14:paraId="7964A67F" w14:textId="77777777" w:rsidR="004E1C8B" w:rsidRDefault="004E1C8B" w:rsidP="000B0A51">
            <w:r>
              <w:t>Any Restriction to apply the scheme: feasible UCI payload should be considered</w:t>
            </w:r>
          </w:p>
        </w:tc>
      </w:tr>
      <w:tr w:rsidR="004E1C8B" w14:paraId="1D669184" w14:textId="77777777" w:rsidTr="000B0A51">
        <w:trPr>
          <w:trHeight w:val="310"/>
          <w:jc w:val="center"/>
        </w:trPr>
        <w:tc>
          <w:tcPr>
            <w:tcW w:w="1105" w:type="dxa"/>
            <w:vMerge/>
          </w:tcPr>
          <w:p w14:paraId="312D6602" w14:textId="77777777" w:rsidR="004E1C8B" w:rsidRDefault="004E1C8B" w:rsidP="000B0A51">
            <w:pPr>
              <w:spacing w:before="0"/>
              <w:jc w:val="left"/>
            </w:pPr>
          </w:p>
        </w:tc>
        <w:tc>
          <w:tcPr>
            <w:tcW w:w="8857" w:type="dxa"/>
            <w:gridSpan w:val="2"/>
          </w:tcPr>
          <w:p w14:paraId="35AF33E4" w14:textId="77777777" w:rsidR="004E1C8B" w:rsidRDefault="004E1C8B" w:rsidP="000B0A51">
            <w:r>
              <w:t xml:space="preserve">Any prerequisite to apply the scheme: </w:t>
            </w:r>
          </w:p>
        </w:tc>
      </w:tr>
      <w:tr w:rsidR="004E1C8B" w:rsidRPr="007A1A7C" w14:paraId="3B1FD817" w14:textId="77777777" w:rsidTr="000B0A51">
        <w:trPr>
          <w:trHeight w:val="310"/>
          <w:jc w:val="center"/>
        </w:trPr>
        <w:tc>
          <w:tcPr>
            <w:tcW w:w="1105" w:type="dxa"/>
            <w:vMerge/>
          </w:tcPr>
          <w:p w14:paraId="02E926B6" w14:textId="77777777" w:rsidR="004E1C8B" w:rsidRPr="007A1A7C" w:rsidRDefault="004E1C8B" w:rsidP="000B0A51">
            <w:pPr>
              <w:spacing w:before="0"/>
              <w:jc w:val="left"/>
            </w:pPr>
          </w:p>
        </w:tc>
        <w:tc>
          <w:tcPr>
            <w:tcW w:w="1472" w:type="dxa"/>
            <w:vMerge w:val="restart"/>
          </w:tcPr>
          <w:p w14:paraId="457EB89B" w14:textId="77777777" w:rsidR="004E1C8B" w:rsidRPr="007A1A7C" w:rsidRDefault="004E1C8B" w:rsidP="000B0A51">
            <w:r>
              <w:t>Performance gain</w:t>
            </w:r>
          </w:p>
        </w:tc>
        <w:tc>
          <w:tcPr>
            <w:tcW w:w="7385" w:type="dxa"/>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0B0A51">
        <w:trPr>
          <w:trHeight w:val="310"/>
          <w:jc w:val="center"/>
        </w:trPr>
        <w:tc>
          <w:tcPr>
            <w:tcW w:w="1105" w:type="dxa"/>
            <w:vMerge/>
          </w:tcPr>
          <w:p w14:paraId="4FB1B150" w14:textId="77777777" w:rsidR="004E1C8B" w:rsidRDefault="004E1C8B" w:rsidP="000B0A51"/>
        </w:tc>
        <w:tc>
          <w:tcPr>
            <w:tcW w:w="1472" w:type="dxa"/>
            <w:vMerge/>
          </w:tcPr>
          <w:p w14:paraId="6EEC246C" w14:textId="77777777" w:rsidR="004E1C8B" w:rsidRDefault="004E1C8B" w:rsidP="000B0A51"/>
        </w:tc>
        <w:tc>
          <w:tcPr>
            <w:tcW w:w="7385" w:type="dxa"/>
          </w:tcPr>
          <w:p w14:paraId="743E45AF" w14:textId="77777777" w:rsidR="004E1C8B" w:rsidRPr="007A1A7C" w:rsidRDefault="004E1C8B" w:rsidP="000B0A51">
            <w:r>
              <w:t xml:space="preserve">PAPR/CM gain: </w:t>
            </w:r>
          </w:p>
        </w:tc>
      </w:tr>
      <w:tr w:rsidR="004E1C8B" w:rsidRPr="007A1A7C" w14:paraId="72B7644C" w14:textId="77777777" w:rsidTr="000B0A51">
        <w:trPr>
          <w:trHeight w:val="170"/>
          <w:jc w:val="center"/>
        </w:trPr>
        <w:tc>
          <w:tcPr>
            <w:tcW w:w="1105" w:type="dxa"/>
            <w:vMerge/>
          </w:tcPr>
          <w:p w14:paraId="7F547879" w14:textId="77777777" w:rsidR="004E1C8B" w:rsidRDefault="004E1C8B" w:rsidP="000B0A51"/>
        </w:tc>
        <w:tc>
          <w:tcPr>
            <w:tcW w:w="8857" w:type="dxa"/>
            <w:gridSpan w:val="2"/>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0B0A51">
        <w:trPr>
          <w:trHeight w:val="310"/>
          <w:jc w:val="center"/>
        </w:trPr>
        <w:tc>
          <w:tcPr>
            <w:tcW w:w="1105" w:type="dxa"/>
            <w:vMerge/>
          </w:tcPr>
          <w:p w14:paraId="008FA276" w14:textId="77777777" w:rsidR="004E1C8B" w:rsidRDefault="004E1C8B" w:rsidP="000B0A51"/>
        </w:tc>
        <w:tc>
          <w:tcPr>
            <w:tcW w:w="1472" w:type="dxa"/>
            <w:vMerge w:val="restart"/>
          </w:tcPr>
          <w:p w14:paraId="21583D3F" w14:textId="77777777" w:rsidR="004E1C8B" w:rsidRPr="007A1A7C" w:rsidRDefault="004E1C8B" w:rsidP="000B0A51">
            <w:r>
              <w:t>Impact to receiver</w:t>
            </w:r>
          </w:p>
        </w:tc>
        <w:tc>
          <w:tcPr>
            <w:tcW w:w="7385" w:type="dxa"/>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0B0A51">
        <w:trPr>
          <w:trHeight w:val="310"/>
          <w:jc w:val="center"/>
        </w:trPr>
        <w:tc>
          <w:tcPr>
            <w:tcW w:w="1105" w:type="dxa"/>
            <w:vMerge/>
          </w:tcPr>
          <w:p w14:paraId="71E027EF" w14:textId="77777777" w:rsidR="004E1C8B" w:rsidRDefault="004E1C8B" w:rsidP="000B0A51"/>
        </w:tc>
        <w:tc>
          <w:tcPr>
            <w:tcW w:w="1472" w:type="dxa"/>
            <w:vMerge/>
          </w:tcPr>
          <w:p w14:paraId="3F69011F" w14:textId="77777777" w:rsidR="004E1C8B" w:rsidRDefault="004E1C8B" w:rsidP="000B0A51"/>
        </w:tc>
        <w:tc>
          <w:tcPr>
            <w:tcW w:w="7385" w:type="dxa"/>
          </w:tcPr>
          <w:p w14:paraId="3A5CE17F" w14:textId="77777777" w:rsidR="004E1C8B" w:rsidRPr="007A1A7C" w:rsidRDefault="004E1C8B" w:rsidP="000B0A51">
            <w:r>
              <w:t xml:space="preserve">Receiver sensitivity to time/frequency error: </w:t>
            </w:r>
          </w:p>
        </w:tc>
      </w:tr>
      <w:tr w:rsidR="004E1C8B" w14:paraId="2765A257" w14:textId="77777777" w:rsidTr="000B0A51">
        <w:trPr>
          <w:trHeight w:val="310"/>
          <w:jc w:val="center"/>
        </w:trPr>
        <w:tc>
          <w:tcPr>
            <w:tcW w:w="1105" w:type="dxa"/>
            <w:vMerge/>
          </w:tcPr>
          <w:p w14:paraId="7470576A" w14:textId="77777777" w:rsidR="004E1C8B" w:rsidRDefault="004E1C8B" w:rsidP="000B0A51"/>
        </w:tc>
        <w:tc>
          <w:tcPr>
            <w:tcW w:w="1472" w:type="dxa"/>
          </w:tcPr>
          <w:p w14:paraId="14D666B6" w14:textId="77777777" w:rsidR="004E1C8B" w:rsidRDefault="004E1C8B" w:rsidP="000B0A51">
            <w:r>
              <w:t>Impact to UE implementation</w:t>
            </w:r>
          </w:p>
        </w:tc>
        <w:tc>
          <w:tcPr>
            <w:tcW w:w="7385" w:type="dxa"/>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070422">
        <w:trPr>
          <w:trHeight w:val="310"/>
          <w:jc w:val="center"/>
        </w:trPr>
        <w:tc>
          <w:tcPr>
            <w:tcW w:w="1105" w:type="dxa"/>
            <w:vMerge w:val="restart"/>
          </w:tcPr>
          <w:p w14:paraId="45068F63" w14:textId="77777777" w:rsidR="009A6E3E" w:rsidRDefault="009A6E3E" w:rsidP="00070422">
            <w:pPr>
              <w:spacing w:before="0"/>
              <w:jc w:val="left"/>
            </w:pPr>
            <w:r>
              <w:t xml:space="preserve">Company: </w:t>
            </w:r>
          </w:p>
          <w:p w14:paraId="27B79E89" w14:textId="77777777" w:rsidR="009A6E3E" w:rsidRDefault="009A6E3E" w:rsidP="00070422">
            <w:pPr>
              <w:spacing w:before="0"/>
              <w:jc w:val="left"/>
            </w:pPr>
            <w:r>
              <w:t>OPPO</w:t>
            </w:r>
          </w:p>
        </w:tc>
        <w:tc>
          <w:tcPr>
            <w:tcW w:w="8857" w:type="dxa"/>
            <w:gridSpan w:val="2"/>
          </w:tcPr>
          <w:p w14:paraId="4A49B1E1" w14:textId="77777777" w:rsidR="009A6E3E" w:rsidRDefault="009A6E3E" w:rsidP="00070422">
            <w:r>
              <w:t>Use case of the scheme:  With payload size restriction of 11 bits. The scheme can be used for coverage enhancement of both HARQ-ACK and CSI report.</w:t>
            </w:r>
          </w:p>
        </w:tc>
      </w:tr>
      <w:tr w:rsidR="009A6E3E" w14:paraId="552C100C" w14:textId="77777777" w:rsidTr="00070422">
        <w:trPr>
          <w:trHeight w:val="310"/>
          <w:jc w:val="center"/>
        </w:trPr>
        <w:tc>
          <w:tcPr>
            <w:tcW w:w="1105" w:type="dxa"/>
            <w:vMerge/>
          </w:tcPr>
          <w:p w14:paraId="2FC07E11" w14:textId="77777777" w:rsidR="009A6E3E" w:rsidRDefault="009A6E3E" w:rsidP="00070422">
            <w:pPr>
              <w:spacing w:before="0"/>
              <w:jc w:val="left"/>
            </w:pPr>
          </w:p>
        </w:tc>
        <w:tc>
          <w:tcPr>
            <w:tcW w:w="8857" w:type="dxa"/>
            <w:gridSpan w:val="2"/>
          </w:tcPr>
          <w:p w14:paraId="06B126D9" w14:textId="77777777" w:rsidR="009A6E3E" w:rsidRDefault="009A6E3E" w:rsidP="00070422">
            <w:r>
              <w:t xml:space="preserve">Any Restriction to apply the scheme: URLLC capable UE, which was defined as different set of UE </w:t>
            </w:r>
            <w:proofErr w:type="spellStart"/>
            <w:r>
              <w:t>capablility</w:t>
            </w:r>
            <w:proofErr w:type="spellEnd"/>
            <w:r>
              <w:t>.</w:t>
            </w:r>
          </w:p>
        </w:tc>
      </w:tr>
      <w:tr w:rsidR="009A6E3E" w14:paraId="78D4CD80" w14:textId="77777777" w:rsidTr="00070422">
        <w:trPr>
          <w:trHeight w:val="310"/>
          <w:jc w:val="center"/>
        </w:trPr>
        <w:tc>
          <w:tcPr>
            <w:tcW w:w="1105" w:type="dxa"/>
            <w:vMerge/>
          </w:tcPr>
          <w:p w14:paraId="16708590" w14:textId="77777777" w:rsidR="009A6E3E" w:rsidRDefault="009A6E3E" w:rsidP="00070422">
            <w:pPr>
              <w:spacing w:before="0"/>
              <w:jc w:val="left"/>
            </w:pPr>
          </w:p>
        </w:tc>
        <w:tc>
          <w:tcPr>
            <w:tcW w:w="8857" w:type="dxa"/>
            <w:gridSpan w:val="2"/>
          </w:tcPr>
          <w:p w14:paraId="75C099AF" w14:textId="77777777" w:rsidR="009A6E3E" w:rsidRDefault="009A6E3E" w:rsidP="00070422">
            <w:r>
              <w:t xml:space="preserve">Any prerequisite to apply the scheme: </w:t>
            </w:r>
          </w:p>
        </w:tc>
      </w:tr>
      <w:tr w:rsidR="009A6E3E" w14:paraId="4DD3ED2F" w14:textId="77777777" w:rsidTr="00070422">
        <w:trPr>
          <w:trHeight w:val="310"/>
          <w:jc w:val="center"/>
        </w:trPr>
        <w:tc>
          <w:tcPr>
            <w:tcW w:w="1105" w:type="dxa"/>
            <w:vMerge/>
          </w:tcPr>
          <w:p w14:paraId="16DC9C51" w14:textId="77777777" w:rsidR="009A6E3E" w:rsidRDefault="009A6E3E" w:rsidP="00070422">
            <w:pPr>
              <w:spacing w:before="0"/>
              <w:jc w:val="left"/>
            </w:pPr>
          </w:p>
        </w:tc>
        <w:tc>
          <w:tcPr>
            <w:tcW w:w="1472" w:type="dxa"/>
            <w:vMerge w:val="restart"/>
          </w:tcPr>
          <w:p w14:paraId="286589CC" w14:textId="77777777" w:rsidR="009A6E3E" w:rsidRDefault="009A6E3E" w:rsidP="00070422">
            <w:r>
              <w:t>Performance gain</w:t>
            </w:r>
          </w:p>
        </w:tc>
        <w:tc>
          <w:tcPr>
            <w:tcW w:w="7385" w:type="dxa"/>
          </w:tcPr>
          <w:p w14:paraId="5A641DB1" w14:textId="77777777" w:rsidR="009A6E3E" w:rsidRDefault="009A6E3E" w:rsidP="00070422">
            <w:pPr>
              <w:spacing w:before="0"/>
            </w:pPr>
            <w:r>
              <w:t xml:space="preserve">SNR gain: </w:t>
            </w:r>
          </w:p>
        </w:tc>
      </w:tr>
      <w:tr w:rsidR="009A6E3E" w14:paraId="69908F03" w14:textId="77777777" w:rsidTr="00070422">
        <w:trPr>
          <w:trHeight w:val="310"/>
          <w:jc w:val="center"/>
        </w:trPr>
        <w:tc>
          <w:tcPr>
            <w:tcW w:w="1105" w:type="dxa"/>
            <w:vMerge/>
          </w:tcPr>
          <w:p w14:paraId="563F14C4" w14:textId="77777777" w:rsidR="009A6E3E" w:rsidRDefault="009A6E3E" w:rsidP="00070422"/>
        </w:tc>
        <w:tc>
          <w:tcPr>
            <w:tcW w:w="1472" w:type="dxa"/>
            <w:vMerge/>
          </w:tcPr>
          <w:p w14:paraId="4D0C843C" w14:textId="77777777" w:rsidR="009A6E3E" w:rsidRDefault="009A6E3E" w:rsidP="00070422"/>
        </w:tc>
        <w:tc>
          <w:tcPr>
            <w:tcW w:w="7385" w:type="dxa"/>
          </w:tcPr>
          <w:p w14:paraId="7439D440" w14:textId="77777777" w:rsidR="009A6E3E" w:rsidRDefault="009A6E3E" w:rsidP="00070422">
            <w:r>
              <w:t xml:space="preserve">PAPR/CM gain: </w:t>
            </w:r>
          </w:p>
        </w:tc>
      </w:tr>
      <w:tr w:rsidR="009A6E3E" w14:paraId="3AD94D19" w14:textId="77777777" w:rsidTr="00070422">
        <w:trPr>
          <w:trHeight w:val="170"/>
          <w:jc w:val="center"/>
        </w:trPr>
        <w:tc>
          <w:tcPr>
            <w:tcW w:w="1105" w:type="dxa"/>
            <w:vMerge/>
          </w:tcPr>
          <w:p w14:paraId="69CB585A" w14:textId="77777777" w:rsidR="009A6E3E" w:rsidRDefault="009A6E3E" w:rsidP="00070422"/>
        </w:tc>
        <w:tc>
          <w:tcPr>
            <w:tcW w:w="8857" w:type="dxa"/>
            <w:gridSpan w:val="2"/>
          </w:tcPr>
          <w:p w14:paraId="390974F9" w14:textId="77777777" w:rsidR="009A6E3E" w:rsidRDefault="009A6E3E" w:rsidP="00070422">
            <w:r>
              <w:t>Spec impact: New or enhanced repetition schemes.</w:t>
            </w:r>
          </w:p>
        </w:tc>
      </w:tr>
      <w:tr w:rsidR="009A6E3E" w14:paraId="3FB058D7" w14:textId="77777777" w:rsidTr="00070422">
        <w:trPr>
          <w:trHeight w:val="310"/>
          <w:jc w:val="center"/>
        </w:trPr>
        <w:tc>
          <w:tcPr>
            <w:tcW w:w="1105" w:type="dxa"/>
            <w:vMerge/>
          </w:tcPr>
          <w:p w14:paraId="3D6F8D5A" w14:textId="77777777" w:rsidR="009A6E3E" w:rsidRDefault="009A6E3E" w:rsidP="00070422"/>
        </w:tc>
        <w:tc>
          <w:tcPr>
            <w:tcW w:w="1472" w:type="dxa"/>
            <w:vMerge w:val="restart"/>
          </w:tcPr>
          <w:p w14:paraId="7B8E844B" w14:textId="77777777" w:rsidR="009A6E3E" w:rsidRDefault="009A6E3E" w:rsidP="00070422">
            <w:r>
              <w:t>Impact to receiver</w:t>
            </w:r>
          </w:p>
        </w:tc>
        <w:tc>
          <w:tcPr>
            <w:tcW w:w="7385" w:type="dxa"/>
          </w:tcPr>
          <w:p w14:paraId="25761FD8" w14:textId="77777777" w:rsidR="009A6E3E" w:rsidRDefault="009A6E3E" w:rsidP="00070422">
            <w:r>
              <w:t xml:space="preserve">Receiver complexity: </w:t>
            </w:r>
          </w:p>
        </w:tc>
      </w:tr>
      <w:tr w:rsidR="009A6E3E" w14:paraId="3165A554" w14:textId="77777777" w:rsidTr="00070422">
        <w:trPr>
          <w:trHeight w:val="310"/>
          <w:jc w:val="center"/>
        </w:trPr>
        <w:tc>
          <w:tcPr>
            <w:tcW w:w="1105" w:type="dxa"/>
            <w:vMerge/>
          </w:tcPr>
          <w:p w14:paraId="6B4D12DC" w14:textId="77777777" w:rsidR="009A6E3E" w:rsidRDefault="009A6E3E" w:rsidP="00070422"/>
        </w:tc>
        <w:tc>
          <w:tcPr>
            <w:tcW w:w="1472" w:type="dxa"/>
            <w:vMerge/>
          </w:tcPr>
          <w:p w14:paraId="06D96B33" w14:textId="77777777" w:rsidR="009A6E3E" w:rsidRDefault="009A6E3E" w:rsidP="00070422"/>
        </w:tc>
        <w:tc>
          <w:tcPr>
            <w:tcW w:w="7385" w:type="dxa"/>
          </w:tcPr>
          <w:p w14:paraId="5DF23EF2" w14:textId="77777777" w:rsidR="009A6E3E" w:rsidRDefault="009A6E3E" w:rsidP="00070422">
            <w:r>
              <w:t xml:space="preserve">Receiver sensitivity to time/frequency error: </w:t>
            </w:r>
          </w:p>
        </w:tc>
      </w:tr>
      <w:tr w:rsidR="009A6E3E" w14:paraId="55035103" w14:textId="77777777" w:rsidTr="00070422">
        <w:trPr>
          <w:trHeight w:val="310"/>
          <w:jc w:val="center"/>
        </w:trPr>
        <w:tc>
          <w:tcPr>
            <w:tcW w:w="1105" w:type="dxa"/>
            <w:vMerge/>
          </w:tcPr>
          <w:p w14:paraId="23845212" w14:textId="77777777" w:rsidR="009A6E3E" w:rsidRDefault="009A6E3E" w:rsidP="00070422"/>
        </w:tc>
        <w:tc>
          <w:tcPr>
            <w:tcW w:w="1472" w:type="dxa"/>
          </w:tcPr>
          <w:p w14:paraId="264D4C1D" w14:textId="77777777" w:rsidR="009A6E3E" w:rsidRDefault="009A6E3E" w:rsidP="00070422">
            <w:r>
              <w:t>Impact to UE implementation</w:t>
            </w:r>
          </w:p>
        </w:tc>
        <w:tc>
          <w:tcPr>
            <w:tcW w:w="7385" w:type="dxa"/>
          </w:tcPr>
          <w:p w14:paraId="7E6DCAA0" w14:textId="77777777" w:rsidR="009A6E3E" w:rsidRDefault="009A6E3E" w:rsidP="00070422">
            <w:r>
              <w:t>Higher UE processing complexity for mini-slot like resources.</w:t>
            </w:r>
          </w:p>
        </w:tc>
      </w:tr>
      <w:tr w:rsidR="00B131CA" w:rsidRPr="00E46938" w14:paraId="35D9F64B" w14:textId="77777777" w:rsidTr="003124A4">
        <w:trPr>
          <w:trHeight w:val="310"/>
          <w:jc w:val="center"/>
        </w:trPr>
        <w:tc>
          <w:tcPr>
            <w:tcW w:w="1105" w:type="dxa"/>
            <w:vMerge w:val="restart"/>
          </w:tcPr>
          <w:p w14:paraId="06F34436" w14:textId="77777777" w:rsidR="00B131CA" w:rsidRDefault="00B131CA" w:rsidP="003124A4">
            <w:pPr>
              <w:spacing w:before="0"/>
              <w:jc w:val="left"/>
            </w:pPr>
            <w:r>
              <w:lastRenderedPageBreak/>
              <w:t xml:space="preserve">Company: </w:t>
            </w:r>
          </w:p>
          <w:p w14:paraId="3D8C7B46" w14:textId="77777777" w:rsidR="00B131CA" w:rsidRPr="00DD5BC5" w:rsidRDefault="00B131CA" w:rsidP="003124A4">
            <w:pPr>
              <w:spacing w:before="0"/>
              <w:jc w:val="left"/>
              <w:rPr>
                <w:rFonts w:eastAsia="Malgun Gothic"/>
                <w:lang w:eastAsia="ko-KR"/>
              </w:rPr>
            </w:pPr>
            <w:r>
              <w:rPr>
                <w:rFonts w:eastAsia="Malgun Gothic" w:hint="eastAsia"/>
                <w:lang w:eastAsia="ko-KR"/>
              </w:rPr>
              <w:t>LG</w:t>
            </w:r>
          </w:p>
        </w:tc>
        <w:tc>
          <w:tcPr>
            <w:tcW w:w="8857" w:type="dxa"/>
            <w:gridSpan w:val="2"/>
          </w:tcPr>
          <w:p w14:paraId="5161F3FC" w14:textId="77777777" w:rsidR="00B131CA" w:rsidRPr="00E46938" w:rsidRDefault="00B131CA" w:rsidP="003124A4">
            <w:pPr>
              <w:rPr>
                <w:lang w:eastAsia="ko-KR"/>
              </w:rPr>
            </w:pPr>
            <w:r>
              <w:t>Use case of the scheme: when more resource is needed to boost coverage of PUCCH and/or uplink resource is limited due to the TDD frame structure (i.e., S slot).</w:t>
            </w:r>
          </w:p>
        </w:tc>
      </w:tr>
      <w:tr w:rsidR="00B131CA" w14:paraId="13B3E9FF" w14:textId="77777777" w:rsidTr="003124A4">
        <w:trPr>
          <w:trHeight w:val="310"/>
          <w:jc w:val="center"/>
        </w:trPr>
        <w:tc>
          <w:tcPr>
            <w:tcW w:w="1105" w:type="dxa"/>
            <w:vMerge/>
          </w:tcPr>
          <w:p w14:paraId="05CA7CBB" w14:textId="77777777" w:rsidR="00B131CA" w:rsidRDefault="00B131CA" w:rsidP="003124A4">
            <w:pPr>
              <w:spacing w:before="0"/>
              <w:jc w:val="left"/>
            </w:pPr>
          </w:p>
        </w:tc>
        <w:tc>
          <w:tcPr>
            <w:tcW w:w="8857" w:type="dxa"/>
            <w:gridSpan w:val="2"/>
          </w:tcPr>
          <w:p w14:paraId="441FD179" w14:textId="77777777" w:rsidR="00B131CA" w:rsidRDefault="00B131CA" w:rsidP="003124A4">
            <w:r>
              <w:t xml:space="preserve">Any Restriction to apply the scheme: </w:t>
            </w:r>
          </w:p>
        </w:tc>
      </w:tr>
      <w:tr w:rsidR="00B131CA" w14:paraId="6B792AE7" w14:textId="77777777" w:rsidTr="003124A4">
        <w:trPr>
          <w:trHeight w:val="310"/>
          <w:jc w:val="center"/>
        </w:trPr>
        <w:tc>
          <w:tcPr>
            <w:tcW w:w="1105" w:type="dxa"/>
            <w:vMerge/>
          </w:tcPr>
          <w:p w14:paraId="7824A9B5" w14:textId="77777777" w:rsidR="00B131CA" w:rsidRDefault="00B131CA" w:rsidP="003124A4">
            <w:pPr>
              <w:spacing w:before="0"/>
              <w:jc w:val="left"/>
            </w:pPr>
          </w:p>
        </w:tc>
        <w:tc>
          <w:tcPr>
            <w:tcW w:w="8857" w:type="dxa"/>
            <w:gridSpan w:val="2"/>
          </w:tcPr>
          <w:p w14:paraId="318F8F4C" w14:textId="77777777" w:rsidR="00B131CA" w:rsidRDefault="00B131CA" w:rsidP="003124A4">
            <w:r>
              <w:t xml:space="preserve">Any prerequisite to apply the scheme: </w:t>
            </w:r>
          </w:p>
        </w:tc>
      </w:tr>
      <w:tr w:rsidR="00B131CA" w:rsidRPr="007A1A7C" w14:paraId="4624E047" w14:textId="77777777" w:rsidTr="003124A4">
        <w:trPr>
          <w:trHeight w:val="310"/>
          <w:jc w:val="center"/>
        </w:trPr>
        <w:tc>
          <w:tcPr>
            <w:tcW w:w="1105" w:type="dxa"/>
            <w:vMerge/>
          </w:tcPr>
          <w:p w14:paraId="226FC705" w14:textId="77777777" w:rsidR="00B131CA" w:rsidRPr="007A1A7C" w:rsidRDefault="00B131CA" w:rsidP="003124A4">
            <w:pPr>
              <w:spacing w:before="0"/>
              <w:jc w:val="left"/>
            </w:pPr>
          </w:p>
        </w:tc>
        <w:tc>
          <w:tcPr>
            <w:tcW w:w="1472" w:type="dxa"/>
            <w:vMerge w:val="restart"/>
          </w:tcPr>
          <w:p w14:paraId="3532E242" w14:textId="77777777" w:rsidR="00B131CA" w:rsidRPr="007A1A7C" w:rsidRDefault="00B131CA" w:rsidP="003124A4">
            <w:r>
              <w:t>Performance gain</w:t>
            </w:r>
          </w:p>
        </w:tc>
        <w:tc>
          <w:tcPr>
            <w:tcW w:w="7385" w:type="dxa"/>
          </w:tcPr>
          <w:p w14:paraId="7C1ED6D7" w14:textId="77777777" w:rsidR="00B131CA" w:rsidRPr="007A1A7C" w:rsidRDefault="00B131CA" w:rsidP="003124A4">
            <w:pPr>
              <w:spacing w:before="0"/>
              <w:rPr>
                <w:lang w:eastAsia="ko-KR"/>
              </w:rPr>
            </w:pPr>
            <w:r>
              <w:t>SNR gain: increased due to exploiting resources which was conventionally not.</w:t>
            </w:r>
          </w:p>
        </w:tc>
      </w:tr>
      <w:tr w:rsidR="00B131CA" w:rsidRPr="007A1A7C" w14:paraId="039027EA" w14:textId="77777777" w:rsidTr="003124A4">
        <w:trPr>
          <w:trHeight w:val="310"/>
          <w:jc w:val="center"/>
        </w:trPr>
        <w:tc>
          <w:tcPr>
            <w:tcW w:w="1105" w:type="dxa"/>
            <w:vMerge/>
          </w:tcPr>
          <w:p w14:paraId="0FBCEC79" w14:textId="77777777" w:rsidR="00B131CA" w:rsidRDefault="00B131CA" w:rsidP="003124A4"/>
        </w:tc>
        <w:tc>
          <w:tcPr>
            <w:tcW w:w="1472" w:type="dxa"/>
            <w:vMerge/>
          </w:tcPr>
          <w:p w14:paraId="5DC887EA" w14:textId="77777777" w:rsidR="00B131CA" w:rsidRDefault="00B131CA" w:rsidP="003124A4"/>
        </w:tc>
        <w:tc>
          <w:tcPr>
            <w:tcW w:w="7385" w:type="dxa"/>
          </w:tcPr>
          <w:p w14:paraId="7113116B" w14:textId="77777777" w:rsidR="00B131CA" w:rsidRPr="007A1A7C" w:rsidRDefault="00B131CA" w:rsidP="003124A4">
            <w:r>
              <w:t xml:space="preserve">PAPR/CM gain: </w:t>
            </w:r>
          </w:p>
        </w:tc>
      </w:tr>
      <w:tr w:rsidR="00B131CA" w:rsidRPr="007A1A7C" w14:paraId="751BBF6D" w14:textId="77777777" w:rsidTr="003124A4">
        <w:trPr>
          <w:trHeight w:val="170"/>
          <w:jc w:val="center"/>
        </w:trPr>
        <w:tc>
          <w:tcPr>
            <w:tcW w:w="1105" w:type="dxa"/>
            <w:vMerge/>
          </w:tcPr>
          <w:p w14:paraId="4C58012B" w14:textId="77777777" w:rsidR="00B131CA" w:rsidRDefault="00B131CA" w:rsidP="003124A4"/>
        </w:tc>
        <w:tc>
          <w:tcPr>
            <w:tcW w:w="8857" w:type="dxa"/>
            <w:gridSpan w:val="2"/>
          </w:tcPr>
          <w:p w14:paraId="67319B32" w14:textId="77777777" w:rsidR="00B131CA" w:rsidRPr="007A1A7C" w:rsidRDefault="00B131CA" w:rsidP="003124A4">
            <w:r>
              <w:t>Spec impact: nominal/actual repetition and segmentation of PUCCH should be introduced.</w:t>
            </w:r>
          </w:p>
        </w:tc>
      </w:tr>
      <w:tr w:rsidR="00B131CA" w:rsidRPr="007A1A7C" w14:paraId="458B4FCF" w14:textId="77777777" w:rsidTr="003124A4">
        <w:trPr>
          <w:trHeight w:val="310"/>
          <w:jc w:val="center"/>
        </w:trPr>
        <w:tc>
          <w:tcPr>
            <w:tcW w:w="1105" w:type="dxa"/>
            <w:vMerge/>
          </w:tcPr>
          <w:p w14:paraId="448BB8E0" w14:textId="77777777" w:rsidR="00B131CA" w:rsidRDefault="00B131CA" w:rsidP="003124A4"/>
        </w:tc>
        <w:tc>
          <w:tcPr>
            <w:tcW w:w="1472" w:type="dxa"/>
            <w:vMerge w:val="restart"/>
          </w:tcPr>
          <w:p w14:paraId="3F404204" w14:textId="77777777" w:rsidR="00B131CA" w:rsidRPr="007A1A7C" w:rsidRDefault="00B131CA" w:rsidP="003124A4">
            <w:r>
              <w:t>Impact to receiver</w:t>
            </w:r>
          </w:p>
        </w:tc>
        <w:tc>
          <w:tcPr>
            <w:tcW w:w="7385" w:type="dxa"/>
          </w:tcPr>
          <w:p w14:paraId="1F3168B9" w14:textId="77777777" w:rsidR="00B131CA" w:rsidRPr="007A1A7C" w:rsidRDefault="00B131CA" w:rsidP="003124A4">
            <w:r>
              <w:t xml:space="preserve">Receiver complexity: </w:t>
            </w:r>
          </w:p>
        </w:tc>
      </w:tr>
      <w:tr w:rsidR="00B131CA" w:rsidRPr="007A1A7C" w14:paraId="1DFD4626" w14:textId="77777777" w:rsidTr="003124A4">
        <w:trPr>
          <w:trHeight w:val="310"/>
          <w:jc w:val="center"/>
        </w:trPr>
        <w:tc>
          <w:tcPr>
            <w:tcW w:w="1105" w:type="dxa"/>
            <w:vMerge/>
          </w:tcPr>
          <w:p w14:paraId="0C81806F" w14:textId="77777777" w:rsidR="00B131CA" w:rsidRDefault="00B131CA" w:rsidP="003124A4"/>
        </w:tc>
        <w:tc>
          <w:tcPr>
            <w:tcW w:w="1472" w:type="dxa"/>
            <w:vMerge/>
          </w:tcPr>
          <w:p w14:paraId="5F28D9B2" w14:textId="77777777" w:rsidR="00B131CA" w:rsidRDefault="00B131CA" w:rsidP="003124A4"/>
        </w:tc>
        <w:tc>
          <w:tcPr>
            <w:tcW w:w="7385" w:type="dxa"/>
          </w:tcPr>
          <w:p w14:paraId="3D34646C" w14:textId="77777777" w:rsidR="00B131CA" w:rsidRPr="007A1A7C" w:rsidRDefault="00B131CA" w:rsidP="003124A4">
            <w:r>
              <w:t xml:space="preserve">Receiver sensitivity to time/frequency error: </w:t>
            </w:r>
          </w:p>
        </w:tc>
      </w:tr>
      <w:tr w:rsidR="00B131CA" w14:paraId="143E8173" w14:textId="77777777" w:rsidTr="003124A4">
        <w:trPr>
          <w:trHeight w:val="310"/>
          <w:jc w:val="center"/>
        </w:trPr>
        <w:tc>
          <w:tcPr>
            <w:tcW w:w="1105" w:type="dxa"/>
            <w:vMerge/>
          </w:tcPr>
          <w:p w14:paraId="1878DB27" w14:textId="77777777" w:rsidR="00B131CA" w:rsidRDefault="00B131CA" w:rsidP="003124A4"/>
        </w:tc>
        <w:tc>
          <w:tcPr>
            <w:tcW w:w="1472" w:type="dxa"/>
          </w:tcPr>
          <w:p w14:paraId="6F7C153F" w14:textId="77777777" w:rsidR="00B131CA" w:rsidRDefault="00B131CA" w:rsidP="003124A4">
            <w:r>
              <w:t>Impact to UE implementation</w:t>
            </w:r>
          </w:p>
        </w:tc>
        <w:tc>
          <w:tcPr>
            <w:tcW w:w="7385" w:type="dxa"/>
          </w:tcPr>
          <w:p w14:paraId="064806EE" w14:textId="77777777" w:rsidR="00B131CA" w:rsidRDefault="00B131CA" w:rsidP="003124A4"/>
        </w:tc>
      </w:tr>
      <w:tr w:rsidR="00885711" w14:paraId="0DDF324D" w14:textId="77777777" w:rsidTr="00070422">
        <w:trPr>
          <w:trHeight w:val="310"/>
          <w:jc w:val="center"/>
        </w:trPr>
        <w:tc>
          <w:tcPr>
            <w:tcW w:w="1105" w:type="dxa"/>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57" w:type="dxa"/>
            <w:gridSpan w:val="2"/>
          </w:tcPr>
          <w:p w14:paraId="36985AC6" w14:textId="440BC804" w:rsidR="00885711" w:rsidRDefault="00885711" w:rsidP="00885711">
            <w:r>
              <w:t>Use case of the scheme: For TDD PUCCH repeated in S slot and U slot, where 2 UL symbols for Slot.</w:t>
            </w:r>
          </w:p>
        </w:tc>
      </w:tr>
      <w:tr w:rsidR="00885711" w14:paraId="41B75BA5" w14:textId="77777777" w:rsidTr="00070422">
        <w:trPr>
          <w:trHeight w:val="310"/>
          <w:jc w:val="center"/>
        </w:trPr>
        <w:tc>
          <w:tcPr>
            <w:tcW w:w="1105" w:type="dxa"/>
            <w:vMerge/>
          </w:tcPr>
          <w:p w14:paraId="46997BAE" w14:textId="77777777" w:rsidR="00885711" w:rsidRDefault="00885711" w:rsidP="00885711">
            <w:pPr>
              <w:spacing w:before="0"/>
              <w:jc w:val="left"/>
            </w:pPr>
          </w:p>
        </w:tc>
        <w:tc>
          <w:tcPr>
            <w:tcW w:w="8857" w:type="dxa"/>
            <w:gridSpan w:val="2"/>
          </w:tcPr>
          <w:p w14:paraId="092A9589" w14:textId="46FA7226" w:rsidR="00885711" w:rsidRDefault="00885711" w:rsidP="00885711">
            <w:r>
              <w:t>Any Restriction to apply the scheme:</w:t>
            </w:r>
          </w:p>
        </w:tc>
      </w:tr>
      <w:tr w:rsidR="00885711" w14:paraId="405DBF35" w14:textId="77777777" w:rsidTr="00070422">
        <w:trPr>
          <w:trHeight w:val="310"/>
          <w:jc w:val="center"/>
        </w:trPr>
        <w:tc>
          <w:tcPr>
            <w:tcW w:w="1105" w:type="dxa"/>
            <w:vMerge/>
          </w:tcPr>
          <w:p w14:paraId="3243AF98" w14:textId="77777777" w:rsidR="00885711" w:rsidRDefault="00885711" w:rsidP="00885711">
            <w:pPr>
              <w:spacing w:before="0"/>
              <w:jc w:val="left"/>
            </w:pPr>
          </w:p>
        </w:tc>
        <w:tc>
          <w:tcPr>
            <w:tcW w:w="8857" w:type="dxa"/>
            <w:gridSpan w:val="2"/>
          </w:tcPr>
          <w:p w14:paraId="69B42E36" w14:textId="618ADE84" w:rsidR="00885711" w:rsidRDefault="00885711" w:rsidP="00885711">
            <w:r>
              <w:t>Any prerequisite to apply the scheme: TDD spectrum with DL heavy frame structure.</w:t>
            </w:r>
          </w:p>
        </w:tc>
      </w:tr>
      <w:tr w:rsidR="00885711" w14:paraId="3174C831" w14:textId="77777777" w:rsidTr="00070422">
        <w:trPr>
          <w:trHeight w:val="310"/>
          <w:jc w:val="center"/>
        </w:trPr>
        <w:tc>
          <w:tcPr>
            <w:tcW w:w="1105" w:type="dxa"/>
            <w:vMerge/>
          </w:tcPr>
          <w:p w14:paraId="677D3C2D" w14:textId="77777777" w:rsidR="00885711" w:rsidRDefault="00885711" w:rsidP="00885711">
            <w:pPr>
              <w:spacing w:before="0"/>
              <w:jc w:val="left"/>
            </w:pPr>
          </w:p>
        </w:tc>
        <w:tc>
          <w:tcPr>
            <w:tcW w:w="1472" w:type="dxa"/>
            <w:vMerge w:val="restart"/>
          </w:tcPr>
          <w:p w14:paraId="4A7A8814" w14:textId="0D7515EE" w:rsidR="00885711" w:rsidRDefault="00885711" w:rsidP="00885711">
            <w:r>
              <w:t>Performance gain</w:t>
            </w:r>
          </w:p>
        </w:tc>
        <w:tc>
          <w:tcPr>
            <w:tcW w:w="7385" w:type="dxa"/>
          </w:tcPr>
          <w:p w14:paraId="59C33929" w14:textId="6A17E320" w:rsidR="00885711" w:rsidRDefault="00885711" w:rsidP="00885711">
            <w:pPr>
              <w:spacing w:before="0"/>
            </w:pPr>
            <w:r>
              <w:t>Performance gain</w:t>
            </w:r>
          </w:p>
        </w:tc>
      </w:tr>
      <w:tr w:rsidR="00885711" w14:paraId="7BF15AEA" w14:textId="77777777" w:rsidTr="00070422">
        <w:trPr>
          <w:trHeight w:val="310"/>
          <w:jc w:val="center"/>
        </w:trPr>
        <w:tc>
          <w:tcPr>
            <w:tcW w:w="1105" w:type="dxa"/>
            <w:vMerge/>
          </w:tcPr>
          <w:p w14:paraId="6830C1A9" w14:textId="77777777" w:rsidR="00885711" w:rsidRDefault="00885711" w:rsidP="00885711"/>
        </w:tc>
        <w:tc>
          <w:tcPr>
            <w:tcW w:w="1472" w:type="dxa"/>
            <w:vMerge/>
          </w:tcPr>
          <w:p w14:paraId="318263A3" w14:textId="77777777" w:rsidR="00885711" w:rsidRDefault="00885711" w:rsidP="00885711"/>
        </w:tc>
        <w:tc>
          <w:tcPr>
            <w:tcW w:w="7385" w:type="dxa"/>
          </w:tcPr>
          <w:p w14:paraId="723525A0" w14:textId="77777777" w:rsidR="00885711" w:rsidRDefault="00885711" w:rsidP="00885711">
            <w:r>
              <w:t xml:space="preserve">PAPR/CM gain: </w:t>
            </w:r>
          </w:p>
        </w:tc>
      </w:tr>
      <w:tr w:rsidR="00885711" w14:paraId="71B437C7" w14:textId="77777777" w:rsidTr="00070422">
        <w:trPr>
          <w:trHeight w:val="170"/>
          <w:jc w:val="center"/>
        </w:trPr>
        <w:tc>
          <w:tcPr>
            <w:tcW w:w="1105" w:type="dxa"/>
            <w:vMerge/>
          </w:tcPr>
          <w:p w14:paraId="7539C382" w14:textId="77777777" w:rsidR="00885711" w:rsidRDefault="00885711" w:rsidP="00885711"/>
        </w:tc>
        <w:tc>
          <w:tcPr>
            <w:tcW w:w="8857" w:type="dxa"/>
            <w:gridSpan w:val="2"/>
          </w:tcPr>
          <w:p w14:paraId="53DA078F" w14:textId="77777777" w:rsidR="00885711" w:rsidRDefault="00885711" w:rsidP="00885711">
            <w:r>
              <w:t xml:space="preserve">Spec impact: </w:t>
            </w:r>
          </w:p>
          <w:p w14:paraId="6E60E631"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070422">
        <w:trPr>
          <w:trHeight w:val="310"/>
          <w:jc w:val="center"/>
        </w:trPr>
        <w:tc>
          <w:tcPr>
            <w:tcW w:w="1105" w:type="dxa"/>
            <w:vMerge/>
          </w:tcPr>
          <w:p w14:paraId="29CCC63B" w14:textId="77777777" w:rsidR="00885711" w:rsidRDefault="00885711" w:rsidP="00885711"/>
        </w:tc>
        <w:tc>
          <w:tcPr>
            <w:tcW w:w="1472" w:type="dxa"/>
            <w:vMerge w:val="restart"/>
          </w:tcPr>
          <w:p w14:paraId="2FDD7F81" w14:textId="036FFA14" w:rsidR="00885711" w:rsidRDefault="00885711" w:rsidP="00885711">
            <w:r>
              <w:t>Impact to receiver</w:t>
            </w:r>
          </w:p>
        </w:tc>
        <w:tc>
          <w:tcPr>
            <w:tcW w:w="7385" w:type="dxa"/>
          </w:tcPr>
          <w:p w14:paraId="5F7148EF" w14:textId="5CFBC047" w:rsidR="00885711" w:rsidRDefault="00885711" w:rsidP="00885711">
            <w:r>
              <w:t>Impact to receiver</w:t>
            </w:r>
          </w:p>
        </w:tc>
      </w:tr>
      <w:tr w:rsidR="00885711" w14:paraId="16E04B97" w14:textId="77777777" w:rsidTr="00070422">
        <w:trPr>
          <w:trHeight w:val="310"/>
          <w:jc w:val="center"/>
        </w:trPr>
        <w:tc>
          <w:tcPr>
            <w:tcW w:w="1105" w:type="dxa"/>
            <w:vMerge/>
          </w:tcPr>
          <w:p w14:paraId="023D3200" w14:textId="77777777" w:rsidR="00885711" w:rsidRDefault="00885711" w:rsidP="00885711"/>
        </w:tc>
        <w:tc>
          <w:tcPr>
            <w:tcW w:w="1472" w:type="dxa"/>
            <w:vMerge/>
          </w:tcPr>
          <w:p w14:paraId="00B3CC65" w14:textId="77777777" w:rsidR="00885711" w:rsidRDefault="00885711" w:rsidP="00885711"/>
        </w:tc>
        <w:tc>
          <w:tcPr>
            <w:tcW w:w="7385" w:type="dxa"/>
          </w:tcPr>
          <w:p w14:paraId="0CB5007C" w14:textId="77777777" w:rsidR="00885711" w:rsidRDefault="00885711" w:rsidP="00885711">
            <w:r>
              <w:t xml:space="preserve">Receiver sensitivity to time/frequency error: </w:t>
            </w:r>
          </w:p>
        </w:tc>
      </w:tr>
      <w:tr w:rsidR="00885711" w14:paraId="7BA9449E" w14:textId="77777777" w:rsidTr="00070422">
        <w:trPr>
          <w:trHeight w:val="310"/>
          <w:jc w:val="center"/>
        </w:trPr>
        <w:tc>
          <w:tcPr>
            <w:tcW w:w="1105" w:type="dxa"/>
            <w:vMerge/>
          </w:tcPr>
          <w:p w14:paraId="35C0AF90" w14:textId="77777777" w:rsidR="00885711" w:rsidRDefault="00885711" w:rsidP="00885711"/>
        </w:tc>
        <w:tc>
          <w:tcPr>
            <w:tcW w:w="1472" w:type="dxa"/>
          </w:tcPr>
          <w:p w14:paraId="3C1BECD4" w14:textId="261CFD59" w:rsidR="00885711" w:rsidRDefault="00885711" w:rsidP="00885711">
            <w:r>
              <w:t>Impact to UE implementation</w:t>
            </w:r>
          </w:p>
        </w:tc>
        <w:tc>
          <w:tcPr>
            <w:tcW w:w="7385" w:type="dxa"/>
          </w:tcPr>
          <w:p w14:paraId="165951F1" w14:textId="410C5190" w:rsidR="00885711" w:rsidRDefault="00885711" w:rsidP="00885711">
            <w:r>
              <w:t>Impact to UE implementation</w:t>
            </w:r>
          </w:p>
        </w:tc>
      </w:tr>
      <w:tr w:rsidR="00216F00" w14:paraId="056B87A6" w14:textId="77777777" w:rsidTr="000B0A51">
        <w:trPr>
          <w:trHeight w:val="310"/>
          <w:jc w:val="center"/>
        </w:trPr>
        <w:tc>
          <w:tcPr>
            <w:tcW w:w="1105" w:type="dxa"/>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57" w:type="dxa"/>
            <w:gridSpan w:val="2"/>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0B0A51">
        <w:trPr>
          <w:trHeight w:val="310"/>
          <w:jc w:val="center"/>
        </w:trPr>
        <w:tc>
          <w:tcPr>
            <w:tcW w:w="1105" w:type="dxa"/>
            <w:vMerge/>
          </w:tcPr>
          <w:p w14:paraId="093FA621" w14:textId="77777777" w:rsidR="00216F00" w:rsidRDefault="00216F00" w:rsidP="000B0A51">
            <w:pPr>
              <w:spacing w:before="0"/>
              <w:jc w:val="left"/>
            </w:pPr>
          </w:p>
        </w:tc>
        <w:tc>
          <w:tcPr>
            <w:tcW w:w="8857" w:type="dxa"/>
            <w:gridSpan w:val="2"/>
          </w:tcPr>
          <w:p w14:paraId="69D4E3A7" w14:textId="77777777" w:rsidR="00216F00" w:rsidRDefault="00216F00" w:rsidP="000B0A51">
            <w:r>
              <w:t xml:space="preserve">Any Restriction to apply the scheme: </w:t>
            </w:r>
          </w:p>
        </w:tc>
      </w:tr>
      <w:tr w:rsidR="00216F00" w14:paraId="10F270FF" w14:textId="77777777" w:rsidTr="000B0A51">
        <w:trPr>
          <w:trHeight w:val="310"/>
          <w:jc w:val="center"/>
        </w:trPr>
        <w:tc>
          <w:tcPr>
            <w:tcW w:w="1105" w:type="dxa"/>
            <w:vMerge/>
          </w:tcPr>
          <w:p w14:paraId="3A864961" w14:textId="77777777" w:rsidR="00216F00" w:rsidRDefault="00216F00" w:rsidP="000B0A51">
            <w:pPr>
              <w:spacing w:before="0"/>
              <w:jc w:val="left"/>
            </w:pPr>
          </w:p>
        </w:tc>
        <w:tc>
          <w:tcPr>
            <w:tcW w:w="8857" w:type="dxa"/>
            <w:gridSpan w:val="2"/>
          </w:tcPr>
          <w:p w14:paraId="4CB9DA24" w14:textId="77777777" w:rsidR="00216F00" w:rsidRDefault="00216F00" w:rsidP="000B0A51">
            <w:r>
              <w:t xml:space="preserve">Any prerequisite to apply the scheme: </w:t>
            </w:r>
          </w:p>
        </w:tc>
      </w:tr>
      <w:tr w:rsidR="00216F00" w14:paraId="2331E2ED" w14:textId="77777777" w:rsidTr="000B0A51">
        <w:trPr>
          <w:trHeight w:val="310"/>
          <w:jc w:val="center"/>
        </w:trPr>
        <w:tc>
          <w:tcPr>
            <w:tcW w:w="1105" w:type="dxa"/>
            <w:vMerge/>
          </w:tcPr>
          <w:p w14:paraId="3FE598EA" w14:textId="77777777" w:rsidR="00216F00" w:rsidRDefault="00216F00" w:rsidP="000B0A51">
            <w:pPr>
              <w:spacing w:before="0"/>
              <w:jc w:val="left"/>
            </w:pPr>
          </w:p>
        </w:tc>
        <w:tc>
          <w:tcPr>
            <w:tcW w:w="1472" w:type="dxa"/>
            <w:vMerge w:val="restart"/>
          </w:tcPr>
          <w:p w14:paraId="66281E46" w14:textId="77777777" w:rsidR="00216F00" w:rsidRDefault="00216F00" w:rsidP="000B0A51">
            <w:r>
              <w:t>Performance gain</w:t>
            </w:r>
          </w:p>
        </w:tc>
        <w:tc>
          <w:tcPr>
            <w:tcW w:w="7385" w:type="dxa"/>
          </w:tcPr>
          <w:p w14:paraId="2C1E5865" w14:textId="77777777" w:rsidR="00216F00" w:rsidRDefault="00216F00" w:rsidP="000B0A51">
            <w:pPr>
              <w:spacing w:before="0"/>
            </w:pPr>
            <w:r>
              <w:t xml:space="preserve">SNR gain: </w:t>
            </w:r>
          </w:p>
        </w:tc>
      </w:tr>
      <w:tr w:rsidR="00216F00" w14:paraId="74D9F603" w14:textId="77777777" w:rsidTr="000B0A51">
        <w:trPr>
          <w:trHeight w:val="310"/>
          <w:jc w:val="center"/>
        </w:trPr>
        <w:tc>
          <w:tcPr>
            <w:tcW w:w="1105" w:type="dxa"/>
            <w:vMerge/>
          </w:tcPr>
          <w:p w14:paraId="4BDB5578" w14:textId="77777777" w:rsidR="00216F00" w:rsidRDefault="00216F00" w:rsidP="000B0A51"/>
        </w:tc>
        <w:tc>
          <w:tcPr>
            <w:tcW w:w="1472" w:type="dxa"/>
            <w:vMerge/>
          </w:tcPr>
          <w:p w14:paraId="386ABF5A" w14:textId="77777777" w:rsidR="00216F00" w:rsidRDefault="00216F00" w:rsidP="000B0A51"/>
        </w:tc>
        <w:tc>
          <w:tcPr>
            <w:tcW w:w="7385" w:type="dxa"/>
          </w:tcPr>
          <w:p w14:paraId="723BA29B" w14:textId="77777777" w:rsidR="00216F00" w:rsidRDefault="00216F00" w:rsidP="000B0A51">
            <w:r>
              <w:t xml:space="preserve">PAPR/CM gain: </w:t>
            </w:r>
          </w:p>
        </w:tc>
      </w:tr>
      <w:tr w:rsidR="00216F00" w14:paraId="4C1E5781" w14:textId="77777777" w:rsidTr="000B0A51">
        <w:trPr>
          <w:trHeight w:val="170"/>
          <w:jc w:val="center"/>
        </w:trPr>
        <w:tc>
          <w:tcPr>
            <w:tcW w:w="1105" w:type="dxa"/>
            <w:vMerge/>
          </w:tcPr>
          <w:p w14:paraId="68BFCBE5" w14:textId="77777777" w:rsidR="00216F00" w:rsidRDefault="00216F00" w:rsidP="000B0A51"/>
        </w:tc>
        <w:tc>
          <w:tcPr>
            <w:tcW w:w="8857" w:type="dxa"/>
            <w:gridSpan w:val="2"/>
          </w:tcPr>
          <w:p w14:paraId="20FE054E" w14:textId="77777777" w:rsidR="00216F00" w:rsidRDefault="00216F00" w:rsidP="000B0A51">
            <w:r>
              <w:t xml:space="preserve">Spec impact: </w:t>
            </w:r>
          </w:p>
        </w:tc>
      </w:tr>
      <w:tr w:rsidR="00216F00" w14:paraId="6B22A05A" w14:textId="77777777" w:rsidTr="000B0A51">
        <w:trPr>
          <w:trHeight w:val="310"/>
          <w:jc w:val="center"/>
        </w:trPr>
        <w:tc>
          <w:tcPr>
            <w:tcW w:w="1105" w:type="dxa"/>
            <w:vMerge/>
          </w:tcPr>
          <w:p w14:paraId="430FC55B" w14:textId="77777777" w:rsidR="00216F00" w:rsidRDefault="00216F00" w:rsidP="000B0A51"/>
        </w:tc>
        <w:tc>
          <w:tcPr>
            <w:tcW w:w="1472" w:type="dxa"/>
            <w:vMerge w:val="restart"/>
          </w:tcPr>
          <w:p w14:paraId="4F131790" w14:textId="77777777" w:rsidR="00216F00" w:rsidRDefault="00216F00" w:rsidP="000B0A51">
            <w:r>
              <w:t>Impact to receiver</w:t>
            </w:r>
          </w:p>
        </w:tc>
        <w:tc>
          <w:tcPr>
            <w:tcW w:w="7385" w:type="dxa"/>
          </w:tcPr>
          <w:p w14:paraId="2A7BD18C" w14:textId="77777777" w:rsidR="00216F00" w:rsidRDefault="00216F00" w:rsidP="000B0A51">
            <w:r>
              <w:t xml:space="preserve">Receiver complexity: </w:t>
            </w:r>
          </w:p>
        </w:tc>
      </w:tr>
      <w:tr w:rsidR="00216F00" w14:paraId="54338185" w14:textId="77777777" w:rsidTr="000B0A51">
        <w:trPr>
          <w:trHeight w:val="310"/>
          <w:jc w:val="center"/>
        </w:trPr>
        <w:tc>
          <w:tcPr>
            <w:tcW w:w="1105" w:type="dxa"/>
            <w:vMerge/>
          </w:tcPr>
          <w:p w14:paraId="2A6E9B40" w14:textId="77777777" w:rsidR="00216F00" w:rsidRDefault="00216F00" w:rsidP="000B0A51"/>
        </w:tc>
        <w:tc>
          <w:tcPr>
            <w:tcW w:w="1472" w:type="dxa"/>
            <w:vMerge/>
          </w:tcPr>
          <w:p w14:paraId="7046B825" w14:textId="77777777" w:rsidR="00216F00" w:rsidRDefault="00216F00" w:rsidP="000B0A51"/>
        </w:tc>
        <w:tc>
          <w:tcPr>
            <w:tcW w:w="7385" w:type="dxa"/>
          </w:tcPr>
          <w:p w14:paraId="641351BC" w14:textId="77777777" w:rsidR="00216F00" w:rsidRDefault="00216F00" w:rsidP="000B0A51">
            <w:r>
              <w:t xml:space="preserve">Receiver sensitivity to time/frequency error: </w:t>
            </w:r>
          </w:p>
        </w:tc>
      </w:tr>
      <w:tr w:rsidR="00216F00" w14:paraId="4829EA1E" w14:textId="77777777" w:rsidTr="000B0A51">
        <w:trPr>
          <w:trHeight w:val="310"/>
          <w:jc w:val="center"/>
        </w:trPr>
        <w:tc>
          <w:tcPr>
            <w:tcW w:w="1105" w:type="dxa"/>
            <w:vMerge/>
          </w:tcPr>
          <w:p w14:paraId="56FCBE8E" w14:textId="77777777" w:rsidR="00216F00" w:rsidRDefault="00216F00" w:rsidP="000B0A51"/>
        </w:tc>
        <w:tc>
          <w:tcPr>
            <w:tcW w:w="1472" w:type="dxa"/>
          </w:tcPr>
          <w:p w14:paraId="3927355D" w14:textId="77777777" w:rsidR="00216F00" w:rsidRDefault="00216F00" w:rsidP="000B0A51">
            <w:r>
              <w:t>Impact to UE implementation</w:t>
            </w:r>
          </w:p>
        </w:tc>
        <w:tc>
          <w:tcPr>
            <w:tcW w:w="7385" w:type="dxa"/>
          </w:tcPr>
          <w:p w14:paraId="3036FA37" w14:textId="77777777" w:rsidR="00216F00" w:rsidRDefault="00216F00" w:rsidP="000B0A51"/>
        </w:tc>
      </w:tr>
    </w:tbl>
    <w:p w14:paraId="6A143F59" w14:textId="77777777" w:rsidR="00AA44EA" w:rsidRDefault="00AA44EA"/>
    <w:p w14:paraId="25CF1ABE" w14:textId="77777777" w:rsidR="00AA44EA" w:rsidRDefault="00172879">
      <w:pPr>
        <w:pStyle w:val="Heading2"/>
      </w:pPr>
      <w:r>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105"/>
        <w:gridCol w:w="1472"/>
        <w:gridCol w:w="7385"/>
      </w:tblGrid>
      <w:tr w:rsidR="00AA44EA" w14:paraId="31AB7725" w14:textId="77777777">
        <w:trPr>
          <w:trHeight w:val="310"/>
          <w:jc w:val="center"/>
        </w:trPr>
        <w:tc>
          <w:tcPr>
            <w:tcW w:w="1105" w:type="dxa"/>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857" w:type="dxa"/>
            <w:gridSpan w:val="2"/>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trPr>
          <w:trHeight w:val="310"/>
          <w:jc w:val="center"/>
        </w:trPr>
        <w:tc>
          <w:tcPr>
            <w:tcW w:w="1105" w:type="dxa"/>
            <w:vMerge/>
          </w:tcPr>
          <w:p w14:paraId="1A068D40" w14:textId="77777777" w:rsidR="00AA44EA" w:rsidRDefault="00AA44EA">
            <w:pPr>
              <w:spacing w:before="0"/>
              <w:jc w:val="left"/>
            </w:pPr>
          </w:p>
        </w:tc>
        <w:tc>
          <w:tcPr>
            <w:tcW w:w="8857" w:type="dxa"/>
            <w:gridSpan w:val="2"/>
          </w:tcPr>
          <w:p w14:paraId="08659CAE" w14:textId="77777777" w:rsidR="00AA44EA" w:rsidRDefault="00172879">
            <w:r>
              <w:t>Any Restriction to apply the scheme:</w:t>
            </w:r>
          </w:p>
        </w:tc>
      </w:tr>
      <w:tr w:rsidR="00AA44EA" w14:paraId="36ACD56D" w14:textId="77777777">
        <w:trPr>
          <w:trHeight w:val="310"/>
          <w:jc w:val="center"/>
        </w:trPr>
        <w:tc>
          <w:tcPr>
            <w:tcW w:w="1105" w:type="dxa"/>
            <w:vMerge/>
          </w:tcPr>
          <w:p w14:paraId="3B270981" w14:textId="77777777" w:rsidR="00AA44EA" w:rsidRDefault="00AA44EA">
            <w:pPr>
              <w:spacing w:before="0"/>
              <w:jc w:val="left"/>
            </w:pPr>
          </w:p>
        </w:tc>
        <w:tc>
          <w:tcPr>
            <w:tcW w:w="8857" w:type="dxa"/>
            <w:gridSpan w:val="2"/>
          </w:tcPr>
          <w:p w14:paraId="63A471C1" w14:textId="77777777" w:rsidR="00AA44EA" w:rsidRDefault="00172879">
            <w:r>
              <w:t xml:space="preserve">Any prerequisite to apply the scheme: </w:t>
            </w:r>
          </w:p>
        </w:tc>
      </w:tr>
      <w:tr w:rsidR="00AA44EA" w14:paraId="5F887714" w14:textId="77777777">
        <w:trPr>
          <w:trHeight w:val="310"/>
          <w:jc w:val="center"/>
        </w:trPr>
        <w:tc>
          <w:tcPr>
            <w:tcW w:w="1105" w:type="dxa"/>
            <w:vMerge/>
          </w:tcPr>
          <w:p w14:paraId="1F84880C" w14:textId="77777777" w:rsidR="00AA44EA" w:rsidRDefault="00AA44EA">
            <w:pPr>
              <w:spacing w:before="0"/>
              <w:jc w:val="left"/>
            </w:pPr>
          </w:p>
        </w:tc>
        <w:tc>
          <w:tcPr>
            <w:tcW w:w="1472" w:type="dxa"/>
            <w:vMerge w:val="restart"/>
          </w:tcPr>
          <w:p w14:paraId="3A63F8D8" w14:textId="77777777" w:rsidR="00AA44EA" w:rsidRDefault="00172879">
            <w:r>
              <w:t>Performance gain</w:t>
            </w:r>
          </w:p>
        </w:tc>
        <w:tc>
          <w:tcPr>
            <w:tcW w:w="7385" w:type="dxa"/>
          </w:tcPr>
          <w:p w14:paraId="284E510F" w14:textId="77777777" w:rsidR="00AA44EA" w:rsidRDefault="00172879">
            <w:pPr>
              <w:spacing w:before="0"/>
            </w:pPr>
            <w:r>
              <w:t xml:space="preserve">SNR gain: </w:t>
            </w:r>
          </w:p>
        </w:tc>
      </w:tr>
      <w:tr w:rsidR="00AA44EA" w14:paraId="2986EF35" w14:textId="77777777">
        <w:trPr>
          <w:trHeight w:val="310"/>
          <w:jc w:val="center"/>
        </w:trPr>
        <w:tc>
          <w:tcPr>
            <w:tcW w:w="1105" w:type="dxa"/>
            <w:vMerge/>
          </w:tcPr>
          <w:p w14:paraId="114D10D0" w14:textId="77777777" w:rsidR="00AA44EA" w:rsidRDefault="00AA44EA"/>
        </w:tc>
        <w:tc>
          <w:tcPr>
            <w:tcW w:w="1472" w:type="dxa"/>
            <w:vMerge/>
          </w:tcPr>
          <w:p w14:paraId="548AA72B" w14:textId="77777777" w:rsidR="00AA44EA" w:rsidRDefault="00AA44EA"/>
        </w:tc>
        <w:tc>
          <w:tcPr>
            <w:tcW w:w="7385" w:type="dxa"/>
          </w:tcPr>
          <w:p w14:paraId="663C11E2" w14:textId="77777777" w:rsidR="00AA44EA" w:rsidRDefault="00172879">
            <w:r>
              <w:t xml:space="preserve">PAPR/CM gain: </w:t>
            </w:r>
          </w:p>
        </w:tc>
      </w:tr>
      <w:tr w:rsidR="00AA44EA" w14:paraId="4B25E816" w14:textId="77777777">
        <w:trPr>
          <w:trHeight w:val="170"/>
          <w:jc w:val="center"/>
        </w:trPr>
        <w:tc>
          <w:tcPr>
            <w:tcW w:w="1105" w:type="dxa"/>
            <w:vMerge/>
          </w:tcPr>
          <w:p w14:paraId="38939181" w14:textId="77777777" w:rsidR="00AA44EA" w:rsidRDefault="00AA44EA"/>
        </w:tc>
        <w:tc>
          <w:tcPr>
            <w:tcW w:w="8857" w:type="dxa"/>
            <w:gridSpan w:val="2"/>
          </w:tcPr>
          <w:p w14:paraId="1041E61F" w14:textId="77777777" w:rsidR="00AA44EA" w:rsidRDefault="00172879">
            <w:r>
              <w:t xml:space="preserve">Spec impact: Need to introduce new </w:t>
            </w:r>
            <w:proofErr w:type="spellStart"/>
            <w:r>
              <w:t>signaling</w:t>
            </w:r>
            <w:proofErr w:type="spellEnd"/>
            <w:r>
              <w:t xml:space="preserve"> mechanism. Can be explicit (for e.g., via DCI) or implicit.</w:t>
            </w:r>
          </w:p>
        </w:tc>
      </w:tr>
      <w:tr w:rsidR="00AA44EA" w14:paraId="1F8ADECB" w14:textId="77777777">
        <w:trPr>
          <w:trHeight w:val="310"/>
          <w:jc w:val="center"/>
        </w:trPr>
        <w:tc>
          <w:tcPr>
            <w:tcW w:w="1105" w:type="dxa"/>
            <w:vMerge/>
          </w:tcPr>
          <w:p w14:paraId="08457002" w14:textId="77777777" w:rsidR="00AA44EA" w:rsidRDefault="00AA44EA"/>
        </w:tc>
        <w:tc>
          <w:tcPr>
            <w:tcW w:w="1472" w:type="dxa"/>
            <w:vMerge w:val="restart"/>
          </w:tcPr>
          <w:p w14:paraId="6AE6B24C" w14:textId="77777777" w:rsidR="00AA44EA" w:rsidRDefault="00172879">
            <w:r>
              <w:t>Impact to receiver</w:t>
            </w:r>
          </w:p>
        </w:tc>
        <w:tc>
          <w:tcPr>
            <w:tcW w:w="7385" w:type="dxa"/>
          </w:tcPr>
          <w:p w14:paraId="2F5308F1" w14:textId="77777777" w:rsidR="00AA44EA" w:rsidRDefault="00172879">
            <w:r>
              <w:t xml:space="preserve">Receiver complexity:  minimal </w:t>
            </w:r>
          </w:p>
        </w:tc>
      </w:tr>
      <w:tr w:rsidR="00AA44EA" w14:paraId="0A0F3064" w14:textId="77777777">
        <w:trPr>
          <w:trHeight w:val="310"/>
          <w:jc w:val="center"/>
        </w:trPr>
        <w:tc>
          <w:tcPr>
            <w:tcW w:w="1105" w:type="dxa"/>
            <w:vMerge/>
          </w:tcPr>
          <w:p w14:paraId="2D91D209" w14:textId="77777777" w:rsidR="00AA44EA" w:rsidRDefault="00AA44EA"/>
        </w:tc>
        <w:tc>
          <w:tcPr>
            <w:tcW w:w="1472" w:type="dxa"/>
            <w:vMerge/>
          </w:tcPr>
          <w:p w14:paraId="4E337743" w14:textId="77777777" w:rsidR="00AA44EA" w:rsidRDefault="00AA44EA"/>
        </w:tc>
        <w:tc>
          <w:tcPr>
            <w:tcW w:w="7385" w:type="dxa"/>
          </w:tcPr>
          <w:p w14:paraId="277336EF" w14:textId="77777777" w:rsidR="00AA44EA" w:rsidRDefault="00172879">
            <w:r>
              <w:t>Receiver sensitivity to time/frequency error: Same as NR PUCCH</w:t>
            </w:r>
          </w:p>
        </w:tc>
      </w:tr>
      <w:tr w:rsidR="00AA44EA" w14:paraId="73BA73EE" w14:textId="77777777">
        <w:trPr>
          <w:trHeight w:val="310"/>
          <w:jc w:val="center"/>
        </w:trPr>
        <w:tc>
          <w:tcPr>
            <w:tcW w:w="1105" w:type="dxa"/>
            <w:vMerge/>
          </w:tcPr>
          <w:p w14:paraId="03C01D56" w14:textId="77777777" w:rsidR="00AA44EA" w:rsidRDefault="00AA44EA"/>
        </w:tc>
        <w:tc>
          <w:tcPr>
            <w:tcW w:w="1472" w:type="dxa"/>
          </w:tcPr>
          <w:p w14:paraId="7C3217C6" w14:textId="77777777" w:rsidR="00AA44EA" w:rsidRDefault="00172879">
            <w:r>
              <w:t>Impact to UE implementation</w:t>
            </w:r>
          </w:p>
        </w:tc>
        <w:tc>
          <w:tcPr>
            <w:tcW w:w="7385" w:type="dxa"/>
          </w:tcPr>
          <w:p w14:paraId="28C6F53A" w14:textId="77777777" w:rsidR="00AA44EA" w:rsidRDefault="00172879">
            <w:r>
              <w:t xml:space="preserve">minimal </w:t>
            </w:r>
          </w:p>
        </w:tc>
      </w:tr>
      <w:tr w:rsidR="00AA44EA" w14:paraId="070AE4A1" w14:textId="77777777">
        <w:trPr>
          <w:trHeight w:val="310"/>
          <w:jc w:val="center"/>
        </w:trPr>
        <w:tc>
          <w:tcPr>
            <w:tcW w:w="1105" w:type="dxa"/>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857" w:type="dxa"/>
            <w:gridSpan w:val="2"/>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trPr>
          <w:trHeight w:val="310"/>
          <w:jc w:val="center"/>
        </w:trPr>
        <w:tc>
          <w:tcPr>
            <w:tcW w:w="1105" w:type="dxa"/>
            <w:vMerge/>
          </w:tcPr>
          <w:p w14:paraId="47F19622" w14:textId="77777777" w:rsidR="00AA44EA" w:rsidRDefault="00AA44EA">
            <w:pPr>
              <w:spacing w:before="0"/>
              <w:jc w:val="left"/>
            </w:pPr>
          </w:p>
        </w:tc>
        <w:tc>
          <w:tcPr>
            <w:tcW w:w="8857" w:type="dxa"/>
            <w:gridSpan w:val="2"/>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trPr>
          <w:trHeight w:val="310"/>
          <w:jc w:val="center"/>
        </w:trPr>
        <w:tc>
          <w:tcPr>
            <w:tcW w:w="1105" w:type="dxa"/>
            <w:vMerge/>
          </w:tcPr>
          <w:p w14:paraId="7CC0EB2A" w14:textId="77777777" w:rsidR="00AA44EA" w:rsidRDefault="00AA44EA">
            <w:pPr>
              <w:spacing w:before="0"/>
              <w:jc w:val="left"/>
            </w:pPr>
          </w:p>
        </w:tc>
        <w:tc>
          <w:tcPr>
            <w:tcW w:w="8857" w:type="dxa"/>
            <w:gridSpan w:val="2"/>
          </w:tcPr>
          <w:p w14:paraId="100A9688" w14:textId="77777777" w:rsidR="00AA44EA" w:rsidRDefault="00172879">
            <w:r>
              <w:t xml:space="preserve">Any prerequisite to apply the scheme: </w:t>
            </w:r>
          </w:p>
        </w:tc>
      </w:tr>
      <w:tr w:rsidR="00AA44EA" w14:paraId="2CB6FAA7" w14:textId="77777777">
        <w:trPr>
          <w:trHeight w:val="310"/>
          <w:jc w:val="center"/>
        </w:trPr>
        <w:tc>
          <w:tcPr>
            <w:tcW w:w="1105" w:type="dxa"/>
            <w:vMerge/>
          </w:tcPr>
          <w:p w14:paraId="34F05A7A" w14:textId="77777777" w:rsidR="00AA44EA" w:rsidRDefault="00AA44EA">
            <w:pPr>
              <w:spacing w:before="0"/>
              <w:jc w:val="left"/>
            </w:pPr>
          </w:p>
        </w:tc>
        <w:tc>
          <w:tcPr>
            <w:tcW w:w="1472" w:type="dxa"/>
            <w:vMerge w:val="restart"/>
          </w:tcPr>
          <w:p w14:paraId="03CBD3DD" w14:textId="77777777" w:rsidR="00AA44EA" w:rsidRDefault="00172879">
            <w:r>
              <w:t>Performance gain</w:t>
            </w:r>
          </w:p>
        </w:tc>
        <w:tc>
          <w:tcPr>
            <w:tcW w:w="7385" w:type="dxa"/>
          </w:tcPr>
          <w:p w14:paraId="3D8B8696" w14:textId="77777777" w:rsidR="00AA44EA" w:rsidRDefault="00172879">
            <w:pPr>
              <w:spacing w:before="0"/>
            </w:pPr>
            <w:r>
              <w:t xml:space="preserve">SNR gain: </w:t>
            </w:r>
          </w:p>
        </w:tc>
      </w:tr>
      <w:tr w:rsidR="00AA44EA" w14:paraId="4B0D6CE0" w14:textId="77777777">
        <w:trPr>
          <w:trHeight w:val="310"/>
          <w:jc w:val="center"/>
        </w:trPr>
        <w:tc>
          <w:tcPr>
            <w:tcW w:w="1105" w:type="dxa"/>
            <w:vMerge/>
          </w:tcPr>
          <w:p w14:paraId="02BAA5D9" w14:textId="77777777" w:rsidR="00AA44EA" w:rsidRDefault="00AA44EA"/>
        </w:tc>
        <w:tc>
          <w:tcPr>
            <w:tcW w:w="1472" w:type="dxa"/>
            <w:vMerge/>
          </w:tcPr>
          <w:p w14:paraId="4D792CC1" w14:textId="77777777" w:rsidR="00AA44EA" w:rsidRDefault="00AA44EA"/>
        </w:tc>
        <w:tc>
          <w:tcPr>
            <w:tcW w:w="7385" w:type="dxa"/>
          </w:tcPr>
          <w:p w14:paraId="3CB6C76D" w14:textId="77777777" w:rsidR="00AA44EA" w:rsidRDefault="00172879">
            <w:r>
              <w:t xml:space="preserve">PAPR gain: </w:t>
            </w:r>
          </w:p>
        </w:tc>
      </w:tr>
      <w:tr w:rsidR="00AA44EA" w14:paraId="2A736B17" w14:textId="77777777">
        <w:trPr>
          <w:trHeight w:val="170"/>
          <w:jc w:val="center"/>
        </w:trPr>
        <w:tc>
          <w:tcPr>
            <w:tcW w:w="1105" w:type="dxa"/>
            <w:vMerge/>
          </w:tcPr>
          <w:p w14:paraId="5D16A3C4" w14:textId="77777777" w:rsidR="00AA44EA" w:rsidRDefault="00AA44EA"/>
        </w:tc>
        <w:tc>
          <w:tcPr>
            <w:tcW w:w="8857" w:type="dxa"/>
            <w:gridSpan w:val="2"/>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trPr>
          <w:trHeight w:val="310"/>
          <w:jc w:val="center"/>
        </w:trPr>
        <w:tc>
          <w:tcPr>
            <w:tcW w:w="1105" w:type="dxa"/>
            <w:vMerge/>
          </w:tcPr>
          <w:p w14:paraId="28E00E59" w14:textId="77777777" w:rsidR="00AA44EA" w:rsidRDefault="00AA44EA"/>
        </w:tc>
        <w:tc>
          <w:tcPr>
            <w:tcW w:w="1472" w:type="dxa"/>
            <w:vMerge w:val="restart"/>
          </w:tcPr>
          <w:p w14:paraId="369340A1" w14:textId="77777777" w:rsidR="00AA44EA" w:rsidRDefault="00172879">
            <w:r>
              <w:t>Impact to receiver</w:t>
            </w:r>
          </w:p>
        </w:tc>
        <w:tc>
          <w:tcPr>
            <w:tcW w:w="7385" w:type="dxa"/>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trPr>
          <w:trHeight w:val="310"/>
          <w:jc w:val="center"/>
        </w:trPr>
        <w:tc>
          <w:tcPr>
            <w:tcW w:w="1105" w:type="dxa"/>
            <w:vMerge/>
          </w:tcPr>
          <w:p w14:paraId="6814CB74" w14:textId="77777777" w:rsidR="00AA44EA" w:rsidRDefault="00AA44EA"/>
        </w:tc>
        <w:tc>
          <w:tcPr>
            <w:tcW w:w="1472" w:type="dxa"/>
            <w:vMerge/>
          </w:tcPr>
          <w:p w14:paraId="00CE0B51" w14:textId="77777777" w:rsidR="00AA44EA" w:rsidRDefault="00AA44EA"/>
        </w:tc>
        <w:tc>
          <w:tcPr>
            <w:tcW w:w="7385" w:type="dxa"/>
          </w:tcPr>
          <w:p w14:paraId="7B94E4A9" w14:textId="77777777" w:rsidR="00AA44EA" w:rsidRDefault="00172879">
            <w:r>
              <w:t xml:space="preserve">Receiver sensitivity to time/frequency error: </w:t>
            </w:r>
          </w:p>
        </w:tc>
      </w:tr>
      <w:tr w:rsidR="00AA44EA" w14:paraId="5323ABDB" w14:textId="77777777">
        <w:trPr>
          <w:trHeight w:val="310"/>
          <w:jc w:val="center"/>
        </w:trPr>
        <w:tc>
          <w:tcPr>
            <w:tcW w:w="1105" w:type="dxa"/>
            <w:vMerge/>
          </w:tcPr>
          <w:p w14:paraId="36249252" w14:textId="77777777" w:rsidR="00AA44EA" w:rsidRDefault="00AA44EA"/>
        </w:tc>
        <w:tc>
          <w:tcPr>
            <w:tcW w:w="1472" w:type="dxa"/>
          </w:tcPr>
          <w:p w14:paraId="340E2503" w14:textId="77777777" w:rsidR="00AA44EA" w:rsidRDefault="00172879">
            <w:r>
              <w:t>Impact to UE implementation</w:t>
            </w:r>
          </w:p>
        </w:tc>
        <w:tc>
          <w:tcPr>
            <w:tcW w:w="7385" w:type="dxa"/>
          </w:tcPr>
          <w:p w14:paraId="1DAEBA09" w14:textId="77777777" w:rsidR="00AA44EA" w:rsidRDefault="00172879">
            <w:pPr>
              <w:rPr>
                <w:lang w:eastAsia="zh-CN"/>
              </w:rPr>
            </w:pPr>
            <w:r>
              <w:rPr>
                <w:rFonts w:hint="eastAsia"/>
                <w:lang w:eastAsia="zh-CN"/>
              </w:rPr>
              <w:t>None</w:t>
            </w:r>
          </w:p>
        </w:tc>
      </w:tr>
      <w:tr w:rsidR="00AA44EA" w14:paraId="7C9AFB47" w14:textId="77777777">
        <w:trPr>
          <w:trHeight w:val="310"/>
          <w:jc w:val="center"/>
        </w:trPr>
        <w:tc>
          <w:tcPr>
            <w:tcW w:w="1105" w:type="dxa"/>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trPr>
          <w:trHeight w:val="310"/>
          <w:jc w:val="center"/>
        </w:trPr>
        <w:tc>
          <w:tcPr>
            <w:tcW w:w="1105" w:type="dxa"/>
            <w:vMerge/>
          </w:tcPr>
          <w:p w14:paraId="60A6CC53" w14:textId="77777777" w:rsidR="00AA44EA" w:rsidRDefault="00AA44EA">
            <w:pPr>
              <w:spacing w:before="0"/>
              <w:jc w:val="left"/>
            </w:pPr>
          </w:p>
        </w:tc>
        <w:tc>
          <w:tcPr>
            <w:tcW w:w="8857" w:type="dxa"/>
            <w:gridSpan w:val="2"/>
          </w:tcPr>
          <w:p w14:paraId="79F97DF7" w14:textId="77777777" w:rsidR="00AA44EA" w:rsidRDefault="00172879">
            <w:r>
              <w:t xml:space="preserve">Any Restriction to apply the scheme: </w:t>
            </w:r>
          </w:p>
        </w:tc>
      </w:tr>
      <w:tr w:rsidR="00AA44EA" w14:paraId="4156AECC" w14:textId="77777777">
        <w:trPr>
          <w:trHeight w:val="310"/>
          <w:jc w:val="center"/>
        </w:trPr>
        <w:tc>
          <w:tcPr>
            <w:tcW w:w="1105" w:type="dxa"/>
            <w:vMerge/>
          </w:tcPr>
          <w:p w14:paraId="21788478" w14:textId="77777777" w:rsidR="00AA44EA" w:rsidRDefault="00AA44EA">
            <w:pPr>
              <w:spacing w:before="0"/>
              <w:jc w:val="left"/>
            </w:pPr>
          </w:p>
        </w:tc>
        <w:tc>
          <w:tcPr>
            <w:tcW w:w="8857" w:type="dxa"/>
            <w:gridSpan w:val="2"/>
          </w:tcPr>
          <w:p w14:paraId="277EAA44" w14:textId="77777777" w:rsidR="00AA44EA" w:rsidRDefault="00172879">
            <w:r>
              <w:t xml:space="preserve">Any prerequisite to apply the scheme: </w:t>
            </w:r>
          </w:p>
        </w:tc>
      </w:tr>
      <w:tr w:rsidR="00AA44EA" w14:paraId="7BEF3BAF" w14:textId="77777777">
        <w:trPr>
          <w:trHeight w:val="310"/>
          <w:jc w:val="center"/>
        </w:trPr>
        <w:tc>
          <w:tcPr>
            <w:tcW w:w="1105" w:type="dxa"/>
            <w:vMerge/>
          </w:tcPr>
          <w:p w14:paraId="357C9583" w14:textId="77777777" w:rsidR="00AA44EA" w:rsidRDefault="00AA44EA">
            <w:pPr>
              <w:spacing w:before="0"/>
              <w:jc w:val="left"/>
            </w:pPr>
          </w:p>
        </w:tc>
        <w:tc>
          <w:tcPr>
            <w:tcW w:w="1472" w:type="dxa"/>
            <w:vMerge w:val="restart"/>
          </w:tcPr>
          <w:p w14:paraId="07808E6C" w14:textId="77777777" w:rsidR="00AA44EA" w:rsidRDefault="00172879">
            <w:r>
              <w:t>Performance gain</w:t>
            </w:r>
          </w:p>
        </w:tc>
        <w:tc>
          <w:tcPr>
            <w:tcW w:w="7385" w:type="dxa"/>
          </w:tcPr>
          <w:p w14:paraId="69E471D1" w14:textId="77777777" w:rsidR="00AA44EA" w:rsidRDefault="00172879">
            <w:pPr>
              <w:spacing w:before="0"/>
            </w:pPr>
            <w:r>
              <w:t xml:space="preserve">SNR gain: </w:t>
            </w:r>
          </w:p>
        </w:tc>
      </w:tr>
      <w:tr w:rsidR="00AA44EA" w14:paraId="59BFBBFE" w14:textId="77777777">
        <w:trPr>
          <w:trHeight w:val="310"/>
          <w:jc w:val="center"/>
        </w:trPr>
        <w:tc>
          <w:tcPr>
            <w:tcW w:w="1105" w:type="dxa"/>
            <w:vMerge/>
          </w:tcPr>
          <w:p w14:paraId="23D1A3D5" w14:textId="77777777" w:rsidR="00AA44EA" w:rsidRDefault="00AA44EA"/>
        </w:tc>
        <w:tc>
          <w:tcPr>
            <w:tcW w:w="1472" w:type="dxa"/>
            <w:vMerge/>
          </w:tcPr>
          <w:p w14:paraId="3C86F493" w14:textId="77777777" w:rsidR="00AA44EA" w:rsidRDefault="00AA44EA"/>
        </w:tc>
        <w:tc>
          <w:tcPr>
            <w:tcW w:w="7385" w:type="dxa"/>
          </w:tcPr>
          <w:p w14:paraId="20618F36" w14:textId="77777777" w:rsidR="00AA44EA" w:rsidRDefault="00172879">
            <w:r>
              <w:t xml:space="preserve">PAPR/CM gain: </w:t>
            </w:r>
          </w:p>
        </w:tc>
      </w:tr>
      <w:tr w:rsidR="00AA44EA" w14:paraId="54DDEC64" w14:textId="77777777">
        <w:trPr>
          <w:trHeight w:val="170"/>
          <w:jc w:val="center"/>
        </w:trPr>
        <w:tc>
          <w:tcPr>
            <w:tcW w:w="1105" w:type="dxa"/>
            <w:vMerge/>
          </w:tcPr>
          <w:p w14:paraId="2B9BF403" w14:textId="77777777" w:rsidR="00AA44EA" w:rsidRDefault="00AA44EA"/>
        </w:tc>
        <w:tc>
          <w:tcPr>
            <w:tcW w:w="8857" w:type="dxa"/>
            <w:gridSpan w:val="2"/>
          </w:tcPr>
          <w:p w14:paraId="18ECF0C8" w14:textId="77777777" w:rsidR="00AA44EA" w:rsidRDefault="00172879">
            <w:r>
              <w:t>Spec impact: How to indicate the number of repetitions dynamically should be specified.</w:t>
            </w:r>
          </w:p>
        </w:tc>
      </w:tr>
      <w:tr w:rsidR="00AA44EA" w14:paraId="109D4388" w14:textId="77777777">
        <w:trPr>
          <w:trHeight w:val="310"/>
          <w:jc w:val="center"/>
        </w:trPr>
        <w:tc>
          <w:tcPr>
            <w:tcW w:w="1105" w:type="dxa"/>
            <w:vMerge/>
          </w:tcPr>
          <w:p w14:paraId="60C299F5" w14:textId="77777777" w:rsidR="00AA44EA" w:rsidRDefault="00AA44EA"/>
        </w:tc>
        <w:tc>
          <w:tcPr>
            <w:tcW w:w="1472" w:type="dxa"/>
            <w:vMerge w:val="restart"/>
          </w:tcPr>
          <w:p w14:paraId="24993FD8" w14:textId="77777777" w:rsidR="00AA44EA" w:rsidRDefault="00172879">
            <w:r>
              <w:t>Impact to receiver</w:t>
            </w:r>
          </w:p>
        </w:tc>
        <w:tc>
          <w:tcPr>
            <w:tcW w:w="7385" w:type="dxa"/>
          </w:tcPr>
          <w:p w14:paraId="26331444" w14:textId="77777777" w:rsidR="00AA44EA" w:rsidRDefault="00172879">
            <w:r>
              <w:t xml:space="preserve">Receiver complexity: </w:t>
            </w:r>
          </w:p>
        </w:tc>
      </w:tr>
      <w:tr w:rsidR="00AA44EA" w14:paraId="4BE56FAE" w14:textId="77777777">
        <w:trPr>
          <w:trHeight w:val="310"/>
          <w:jc w:val="center"/>
        </w:trPr>
        <w:tc>
          <w:tcPr>
            <w:tcW w:w="1105" w:type="dxa"/>
            <w:vMerge/>
          </w:tcPr>
          <w:p w14:paraId="7C346F2D" w14:textId="77777777" w:rsidR="00AA44EA" w:rsidRDefault="00AA44EA"/>
        </w:tc>
        <w:tc>
          <w:tcPr>
            <w:tcW w:w="1472" w:type="dxa"/>
            <w:vMerge/>
          </w:tcPr>
          <w:p w14:paraId="029A0916" w14:textId="77777777" w:rsidR="00AA44EA" w:rsidRDefault="00AA44EA"/>
        </w:tc>
        <w:tc>
          <w:tcPr>
            <w:tcW w:w="7385" w:type="dxa"/>
          </w:tcPr>
          <w:p w14:paraId="6A5B4EA8" w14:textId="77777777" w:rsidR="00AA44EA" w:rsidRDefault="00172879">
            <w:r>
              <w:t xml:space="preserve">Receiver sensitivity to time/frequency error: </w:t>
            </w:r>
          </w:p>
        </w:tc>
      </w:tr>
      <w:tr w:rsidR="00AA44EA" w14:paraId="468A31A0" w14:textId="77777777">
        <w:trPr>
          <w:trHeight w:val="310"/>
          <w:jc w:val="center"/>
        </w:trPr>
        <w:tc>
          <w:tcPr>
            <w:tcW w:w="1105" w:type="dxa"/>
            <w:vMerge/>
          </w:tcPr>
          <w:p w14:paraId="3BFA3F3A" w14:textId="77777777" w:rsidR="00AA44EA" w:rsidRDefault="00AA44EA"/>
        </w:tc>
        <w:tc>
          <w:tcPr>
            <w:tcW w:w="1472" w:type="dxa"/>
          </w:tcPr>
          <w:p w14:paraId="0A5865D2" w14:textId="77777777" w:rsidR="00AA44EA" w:rsidRDefault="00172879">
            <w:r>
              <w:t>Impact to UE implementation</w:t>
            </w:r>
          </w:p>
        </w:tc>
        <w:tc>
          <w:tcPr>
            <w:tcW w:w="7385" w:type="dxa"/>
          </w:tcPr>
          <w:p w14:paraId="7C46E348" w14:textId="77777777" w:rsidR="00AA44EA" w:rsidRDefault="00AA44EA"/>
        </w:tc>
      </w:tr>
      <w:tr w:rsidR="00AA44EA" w14:paraId="227101B5" w14:textId="77777777">
        <w:trPr>
          <w:trHeight w:val="310"/>
          <w:jc w:val="center"/>
        </w:trPr>
        <w:tc>
          <w:tcPr>
            <w:tcW w:w="1105" w:type="dxa"/>
            <w:vMerge w:val="restart"/>
          </w:tcPr>
          <w:p w14:paraId="3E9E9354" w14:textId="77777777" w:rsidR="00AA44EA" w:rsidRDefault="00172879">
            <w:pPr>
              <w:spacing w:before="0"/>
              <w:jc w:val="left"/>
            </w:pPr>
            <w:r>
              <w:rPr>
                <w:rFonts w:hint="eastAsia"/>
                <w:lang w:eastAsia="zh-CN"/>
              </w:rPr>
              <w:t>ZTE</w:t>
            </w:r>
          </w:p>
        </w:tc>
        <w:tc>
          <w:tcPr>
            <w:tcW w:w="8857" w:type="dxa"/>
            <w:gridSpan w:val="2"/>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trPr>
          <w:trHeight w:val="310"/>
          <w:jc w:val="center"/>
        </w:trPr>
        <w:tc>
          <w:tcPr>
            <w:tcW w:w="1105" w:type="dxa"/>
            <w:vMerge/>
          </w:tcPr>
          <w:p w14:paraId="645B5385" w14:textId="77777777" w:rsidR="00AA44EA" w:rsidRDefault="00AA44EA">
            <w:pPr>
              <w:spacing w:before="0"/>
              <w:jc w:val="left"/>
            </w:pPr>
          </w:p>
        </w:tc>
        <w:tc>
          <w:tcPr>
            <w:tcW w:w="8857" w:type="dxa"/>
            <w:gridSpan w:val="2"/>
          </w:tcPr>
          <w:p w14:paraId="1E9FFC32" w14:textId="77777777" w:rsidR="00AA44EA" w:rsidRDefault="00172879">
            <w:r>
              <w:t xml:space="preserve">Any Restriction to apply the scheme: </w:t>
            </w:r>
          </w:p>
        </w:tc>
      </w:tr>
      <w:tr w:rsidR="00AA44EA" w14:paraId="3474E86E" w14:textId="77777777">
        <w:trPr>
          <w:trHeight w:val="310"/>
          <w:jc w:val="center"/>
        </w:trPr>
        <w:tc>
          <w:tcPr>
            <w:tcW w:w="1105" w:type="dxa"/>
            <w:vMerge/>
          </w:tcPr>
          <w:p w14:paraId="1FABD442" w14:textId="77777777" w:rsidR="00AA44EA" w:rsidRDefault="00AA44EA">
            <w:pPr>
              <w:spacing w:before="0"/>
              <w:jc w:val="left"/>
            </w:pPr>
          </w:p>
        </w:tc>
        <w:tc>
          <w:tcPr>
            <w:tcW w:w="8857" w:type="dxa"/>
            <w:gridSpan w:val="2"/>
          </w:tcPr>
          <w:p w14:paraId="1DFAAABD" w14:textId="77777777" w:rsidR="00AA44EA" w:rsidRDefault="00172879">
            <w:r>
              <w:t xml:space="preserve">Any prerequisite to apply the scheme: </w:t>
            </w:r>
          </w:p>
        </w:tc>
      </w:tr>
      <w:tr w:rsidR="00AA44EA" w14:paraId="76DC604E" w14:textId="77777777">
        <w:trPr>
          <w:trHeight w:val="310"/>
          <w:jc w:val="center"/>
        </w:trPr>
        <w:tc>
          <w:tcPr>
            <w:tcW w:w="1105" w:type="dxa"/>
            <w:vMerge/>
          </w:tcPr>
          <w:p w14:paraId="0405A0A7" w14:textId="77777777" w:rsidR="00AA44EA" w:rsidRDefault="00AA44EA">
            <w:pPr>
              <w:spacing w:before="0"/>
              <w:jc w:val="left"/>
            </w:pPr>
          </w:p>
        </w:tc>
        <w:tc>
          <w:tcPr>
            <w:tcW w:w="1472" w:type="dxa"/>
            <w:vMerge w:val="restart"/>
          </w:tcPr>
          <w:p w14:paraId="66F0CE3A" w14:textId="77777777" w:rsidR="00AA44EA" w:rsidRDefault="00172879">
            <w:r>
              <w:t>Performance gain</w:t>
            </w:r>
          </w:p>
        </w:tc>
        <w:tc>
          <w:tcPr>
            <w:tcW w:w="7385" w:type="dxa"/>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trPr>
          <w:trHeight w:val="310"/>
          <w:jc w:val="center"/>
        </w:trPr>
        <w:tc>
          <w:tcPr>
            <w:tcW w:w="1105" w:type="dxa"/>
            <w:vMerge/>
          </w:tcPr>
          <w:p w14:paraId="7F679614" w14:textId="77777777" w:rsidR="00AA44EA" w:rsidRDefault="00AA44EA"/>
        </w:tc>
        <w:tc>
          <w:tcPr>
            <w:tcW w:w="1472" w:type="dxa"/>
            <w:vMerge/>
          </w:tcPr>
          <w:p w14:paraId="43F5864F" w14:textId="77777777" w:rsidR="00AA44EA" w:rsidRDefault="00AA44EA"/>
        </w:tc>
        <w:tc>
          <w:tcPr>
            <w:tcW w:w="7385" w:type="dxa"/>
          </w:tcPr>
          <w:p w14:paraId="3D2E6715" w14:textId="77777777" w:rsidR="00AA44EA" w:rsidRDefault="00172879">
            <w:r>
              <w:t xml:space="preserve">PAPR/CM gain: </w:t>
            </w:r>
          </w:p>
        </w:tc>
      </w:tr>
      <w:tr w:rsidR="00AA44EA" w14:paraId="3518EB94" w14:textId="77777777">
        <w:trPr>
          <w:trHeight w:val="170"/>
          <w:jc w:val="center"/>
        </w:trPr>
        <w:tc>
          <w:tcPr>
            <w:tcW w:w="1105" w:type="dxa"/>
            <w:vMerge/>
          </w:tcPr>
          <w:p w14:paraId="7159D0C2" w14:textId="77777777" w:rsidR="00AA44EA" w:rsidRDefault="00AA44EA"/>
        </w:tc>
        <w:tc>
          <w:tcPr>
            <w:tcW w:w="8857" w:type="dxa"/>
            <w:gridSpan w:val="2"/>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trPr>
          <w:trHeight w:val="310"/>
          <w:jc w:val="center"/>
        </w:trPr>
        <w:tc>
          <w:tcPr>
            <w:tcW w:w="1105" w:type="dxa"/>
            <w:vMerge/>
          </w:tcPr>
          <w:p w14:paraId="18125DD7" w14:textId="77777777" w:rsidR="00AA44EA" w:rsidRDefault="00AA44EA"/>
        </w:tc>
        <w:tc>
          <w:tcPr>
            <w:tcW w:w="1472" w:type="dxa"/>
            <w:vMerge w:val="restart"/>
          </w:tcPr>
          <w:p w14:paraId="13A6C91D" w14:textId="77777777" w:rsidR="00AA44EA" w:rsidRDefault="00172879">
            <w:r>
              <w:t>Impact to receiver</w:t>
            </w:r>
          </w:p>
        </w:tc>
        <w:tc>
          <w:tcPr>
            <w:tcW w:w="7385" w:type="dxa"/>
          </w:tcPr>
          <w:p w14:paraId="007E265F" w14:textId="77777777" w:rsidR="00AA44EA" w:rsidRDefault="00172879">
            <w:r>
              <w:t xml:space="preserve">Receiver complexity: </w:t>
            </w:r>
          </w:p>
        </w:tc>
      </w:tr>
      <w:tr w:rsidR="00AA44EA" w14:paraId="6F39DAF8" w14:textId="77777777">
        <w:trPr>
          <w:trHeight w:val="310"/>
          <w:jc w:val="center"/>
        </w:trPr>
        <w:tc>
          <w:tcPr>
            <w:tcW w:w="1105" w:type="dxa"/>
            <w:vMerge/>
          </w:tcPr>
          <w:p w14:paraId="50000212" w14:textId="77777777" w:rsidR="00AA44EA" w:rsidRDefault="00AA44EA"/>
        </w:tc>
        <w:tc>
          <w:tcPr>
            <w:tcW w:w="1472" w:type="dxa"/>
            <w:vMerge/>
          </w:tcPr>
          <w:p w14:paraId="2B5C3DF3" w14:textId="77777777" w:rsidR="00AA44EA" w:rsidRDefault="00AA44EA"/>
        </w:tc>
        <w:tc>
          <w:tcPr>
            <w:tcW w:w="7385" w:type="dxa"/>
          </w:tcPr>
          <w:p w14:paraId="0CC1507F" w14:textId="77777777" w:rsidR="00AA44EA" w:rsidRDefault="00172879">
            <w:r>
              <w:t xml:space="preserve">Receiver sensitivity to time/frequency error: </w:t>
            </w:r>
          </w:p>
        </w:tc>
      </w:tr>
      <w:tr w:rsidR="00AA44EA" w14:paraId="66A29568" w14:textId="77777777">
        <w:trPr>
          <w:trHeight w:val="310"/>
          <w:jc w:val="center"/>
        </w:trPr>
        <w:tc>
          <w:tcPr>
            <w:tcW w:w="1105" w:type="dxa"/>
            <w:vMerge/>
          </w:tcPr>
          <w:p w14:paraId="19925D33" w14:textId="77777777" w:rsidR="00AA44EA" w:rsidRDefault="00AA44EA"/>
        </w:tc>
        <w:tc>
          <w:tcPr>
            <w:tcW w:w="1472" w:type="dxa"/>
          </w:tcPr>
          <w:p w14:paraId="1F0E1FCE" w14:textId="77777777" w:rsidR="00AA44EA" w:rsidRDefault="00172879">
            <w:r>
              <w:t>Impact to UE implementation</w:t>
            </w:r>
          </w:p>
        </w:tc>
        <w:tc>
          <w:tcPr>
            <w:tcW w:w="7385" w:type="dxa"/>
          </w:tcPr>
          <w:p w14:paraId="7BE6F71A" w14:textId="77777777" w:rsidR="00AA44EA" w:rsidRDefault="00172879">
            <w:r>
              <w:rPr>
                <w:rFonts w:hint="eastAsia"/>
                <w:lang w:eastAsia="zh-CN"/>
              </w:rPr>
              <w:t xml:space="preserve">Very small. </w:t>
            </w:r>
          </w:p>
        </w:tc>
      </w:tr>
      <w:tr w:rsidR="00AA44EA" w14:paraId="728A5F26" w14:textId="77777777">
        <w:trPr>
          <w:trHeight w:val="310"/>
          <w:jc w:val="center"/>
        </w:trPr>
        <w:tc>
          <w:tcPr>
            <w:tcW w:w="1105" w:type="dxa"/>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153D7A52" w14:textId="69098624" w:rsidR="00AA44EA" w:rsidRDefault="00172879">
            <w:r>
              <w:t xml:space="preserve">Use case of the scheme: </w:t>
            </w:r>
            <w:r w:rsidR="00216F00">
              <w:t>TDD</w:t>
            </w:r>
          </w:p>
        </w:tc>
      </w:tr>
      <w:tr w:rsidR="00AA44EA" w14:paraId="611212A8" w14:textId="77777777">
        <w:trPr>
          <w:trHeight w:val="310"/>
          <w:jc w:val="center"/>
        </w:trPr>
        <w:tc>
          <w:tcPr>
            <w:tcW w:w="1105" w:type="dxa"/>
            <w:vMerge/>
          </w:tcPr>
          <w:p w14:paraId="417119F5" w14:textId="77777777" w:rsidR="00AA44EA" w:rsidRDefault="00AA44EA">
            <w:pPr>
              <w:spacing w:before="0"/>
              <w:jc w:val="left"/>
            </w:pPr>
          </w:p>
        </w:tc>
        <w:tc>
          <w:tcPr>
            <w:tcW w:w="8857" w:type="dxa"/>
            <w:gridSpan w:val="2"/>
          </w:tcPr>
          <w:p w14:paraId="2AFDAE3D" w14:textId="77777777" w:rsidR="00AA44EA" w:rsidRDefault="00172879">
            <w:r>
              <w:t xml:space="preserve">Any Restriction to apply the scheme: </w:t>
            </w:r>
          </w:p>
        </w:tc>
      </w:tr>
      <w:tr w:rsidR="00AA44EA" w14:paraId="1480D55F" w14:textId="77777777">
        <w:trPr>
          <w:trHeight w:val="310"/>
          <w:jc w:val="center"/>
        </w:trPr>
        <w:tc>
          <w:tcPr>
            <w:tcW w:w="1105" w:type="dxa"/>
            <w:vMerge/>
          </w:tcPr>
          <w:p w14:paraId="0D628F3A" w14:textId="77777777" w:rsidR="00AA44EA" w:rsidRDefault="00AA44EA">
            <w:pPr>
              <w:spacing w:before="0"/>
              <w:jc w:val="left"/>
            </w:pPr>
          </w:p>
        </w:tc>
        <w:tc>
          <w:tcPr>
            <w:tcW w:w="8857" w:type="dxa"/>
            <w:gridSpan w:val="2"/>
          </w:tcPr>
          <w:p w14:paraId="191D4F88" w14:textId="77777777" w:rsidR="00AA44EA" w:rsidRDefault="00172879">
            <w:r>
              <w:t xml:space="preserve">Any prerequisite to apply the scheme: </w:t>
            </w:r>
          </w:p>
        </w:tc>
      </w:tr>
      <w:tr w:rsidR="00AA44EA" w14:paraId="743ADA9F" w14:textId="77777777">
        <w:trPr>
          <w:trHeight w:val="310"/>
          <w:jc w:val="center"/>
        </w:trPr>
        <w:tc>
          <w:tcPr>
            <w:tcW w:w="1105" w:type="dxa"/>
            <w:vMerge/>
          </w:tcPr>
          <w:p w14:paraId="2D86637F" w14:textId="77777777" w:rsidR="00AA44EA" w:rsidRDefault="00AA44EA">
            <w:pPr>
              <w:spacing w:before="0"/>
              <w:jc w:val="left"/>
            </w:pPr>
          </w:p>
        </w:tc>
        <w:tc>
          <w:tcPr>
            <w:tcW w:w="1472" w:type="dxa"/>
            <w:vMerge w:val="restart"/>
          </w:tcPr>
          <w:p w14:paraId="17A3CBA4" w14:textId="77777777" w:rsidR="00AA44EA" w:rsidRDefault="00172879">
            <w:r>
              <w:t>Performance gain</w:t>
            </w:r>
          </w:p>
        </w:tc>
        <w:tc>
          <w:tcPr>
            <w:tcW w:w="7385" w:type="dxa"/>
          </w:tcPr>
          <w:p w14:paraId="01C81784" w14:textId="77777777" w:rsidR="00AA44EA" w:rsidRDefault="00172879">
            <w:pPr>
              <w:spacing w:before="0"/>
            </w:pPr>
            <w:r>
              <w:t xml:space="preserve">SNR gain: </w:t>
            </w:r>
          </w:p>
        </w:tc>
      </w:tr>
      <w:tr w:rsidR="00AA44EA" w14:paraId="254A237E" w14:textId="77777777">
        <w:trPr>
          <w:trHeight w:val="310"/>
          <w:jc w:val="center"/>
        </w:trPr>
        <w:tc>
          <w:tcPr>
            <w:tcW w:w="1105" w:type="dxa"/>
            <w:vMerge/>
          </w:tcPr>
          <w:p w14:paraId="10E20465" w14:textId="77777777" w:rsidR="00AA44EA" w:rsidRDefault="00AA44EA"/>
        </w:tc>
        <w:tc>
          <w:tcPr>
            <w:tcW w:w="1472" w:type="dxa"/>
            <w:vMerge/>
          </w:tcPr>
          <w:p w14:paraId="49CF6032" w14:textId="77777777" w:rsidR="00AA44EA" w:rsidRDefault="00AA44EA"/>
        </w:tc>
        <w:tc>
          <w:tcPr>
            <w:tcW w:w="7385" w:type="dxa"/>
          </w:tcPr>
          <w:p w14:paraId="33AA3F46" w14:textId="77777777" w:rsidR="00AA44EA" w:rsidRDefault="00172879">
            <w:r>
              <w:t xml:space="preserve">PAPR/CM gain: </w:t>
            </w:r>
          </w:p>
        </w:tc>
      </w:tr>
      <w:tr w:rsidR="00AA44EA" w14:paraId="6666094E" w14:textId="77777777">
        <w:trPr>
          <w:trHeight w:val="170"/>
          <w:jc w:val="center"/>
        </w:trPr>
        <w:tc>
          <w:tcPr>
            <w:tcW w:w="1105" w:type="dxa"/>
            <w:vMerge/>
          </w:tcPr>
          <w:p w14:paraId="2840620E" w14:textId="77777777" w:rsidR="00AA44EA" w:rsidRDefault="00AA44EA"/>
        </w:tc>
        <w:tc>
          <w:tcPr>
            <w:tcW w:w="8857" w:type="dxa"/>
            <w:gridSpan w:val="2"/>
          </w:tcPr>
          <w:p w14:paraId="48FE7F4A" w14:textId="16A4F7D6" w:rsidR="00AA44EA" w:rsidRDefault="00172879">
            <w:r>
              <w:t xml:space="preserve">Spec impact: </w:t>
            </w:r>
            <w:r w:rsidR="00216F00">
              <w:t>Signalling of repetition number</w:t>
            </w:r>
          </w:p>
        </w:tc>
      </w:tr>
      <w:tr w:rsidR="00AA44EA" w14:paraId="5DEAA72F" w14:textId="77777777">
        <w:trPr>
          <w:trHeight w:val="310"/>
          <w:jc w:val="center"/>
        </w:trPr>
        <w:tc>
          <w:tcPr>
            <w:tcW w:w="1105" w:type="dxa"/>
            <w:vMerge/>
          </w:tcPr>
          <w:p w14:paraId="737FE3DA" w14:textId="77777777" w:rsidR="00AA44EA" w:rsidRDefault="00AA44EA"/>
        </w:tc>
        <w:tc>
          <w:tcPr>
            <w:tcW w:w="1472" w:type="dxa"/>
            <w:vMerge w:val="restart"/>
          </w:tcPr>
          <w:p w14:paraId="0C551F54" w14:textId="77777777" w:rsidR="00AA44EA" w:rsidRDefault="00172879">
            <w:r>
              <w:t>Impact to receiver</w:t>
            </w:r>
          </w:p>
        </w:tc>
        <w:tc>
          <w:tcPr>
            <w:tcW w:w="7385" w:type="dxa"/>
          </w:tcPr>
          <w:p w14:paraId="389F9A2E" w14:textId="77777777" w:rsidR="00AA44EA" w:rsidRDefault="00172879">
            <w:r>
              <w:t xml:space="preserve">Receiver complexity: </w:t>
            </w:r>
          </w:p>
        </w:tc>
      </w:tr>
      <w:tr w:rsidR="00AA44EA" w14:paraId="0D8E03C4" w14:textId="77777777">
        <w:trPr>
          <w:trHeight w:val="310"/>
          <w:jc w:val="center"/>
        </w:trPr>
        <w:tc>
          <w:tcPr>
            <w:tcW w:w="1105" w:type="dxa"/>
            <w:vMerge/>
          </w:tcPr>
          <w:p w14:paraId="0E1C9310" w14:textId="77777777" w:rsidR="00AA44EA" w:rsidRDefault="00AA44EA"/>
        </w:tc>
        <w:tc>
          <w:tcPr>
            <w:tcW w:w="1472" w:type="dxa"/>
            <w:vMerge/>
          </w:tcPr>
          <w:p w14:paraId="7942903F" w14:textId="77777777" w:rsidR="00AA44EA" w:rsidRDefault="00AA44EA"/>
        </w:tc>
        <w:tc>
          <w:tcPr>
            <w:tcW w:w="7385" w:type="dxa"/>
          </w:tcPr>
          <w:p w14:paraId="09A4AD03" w14:textId="77777777" w:rsidR="00AA44EA" w:rsidRDefault="00172879">
            <w:r>
              <w:t xml:space="preserve">Receiver sensitivity to time/frequency error: </w:t>
            </w:r>
          </w:p>
        </w:tc>
      </w:tr>
      <w:tr w:rsidR="00AA44EA" w14:paraId="18E467BE" w14:textId="77777777">
        <w:trPr>
          <w:trHeight w:val="310"/>
          <w:jc w:val="center"/>
        </w:trPr>
        <w:tc>
          <w:tcPr>
            <w:tcW w:w="1105" w:type="dxa"/>
            <w:vMerge/>
          </w:tcPr>
          <w:p w14:paraId="1C33281C" w14:textId="77777777" w:rsidR="00AA44EA" w:rsidRDefault="00AA44EA"/>
        </w:tc>
        <w:tc>
          <w:tcPr>
            <w:tcW w:w="1472" w:type="dxa"/>
          </w:tcPr>
          <w:p w14:paraId="71966C99" w14:textId="77777777" w:rsidR="00AA44EA" w:rsidRDefault="00172879">
            <w:r>
              <w:t>Impact to UE implementation</w:t>
            </w:r>
          </w:p>
        </w:tc>
        <w:tc>
          <w:tcPr>
            <w:tcW w:w="7385" w:type="dxa"/>
          </w:tcPr>
          <w:p w14:paraId="32D10CCA" w14:textId="6E133A78" w:rsidR="00AA44EA" w:rsidRDefault="00216F00">
            <w:r>
              <w:t>Dynamic change of repetition for a PUCCH format</w:t>
            </w:r>
          </w:p>
        </w:tc>
      </w:tr>
      <w:tr w:rsidR="00313D3B" w14:paraId="7C122B89" w14:textId="77777777" w:rsidTr="00070422">
        <w:trPr>
          <w:trHeight w:val="310"/>
          <w:jc w:val="center"/>
        </w:trPr>
        <w:tc>
          <w:tcPr>
            <w:tcW w:w="1105" w:type="dxa"/>
            <w:vMerge w:val="restart"/>
          </w:tcPr>
          <w:p w14:paraId="7801A0AC" w14:textId="77777777" w:rsidR="00313D3B" w:rsidRDefault="00313D3B" w:rsidP="00070422">
            <w:r>
              <w:t xml:space="preserve">Company: </w:t>
            </w:r>
          </w:p>
          <w:p w14:paraId="717DEA6E" w14:textId="77777777" w:rsidR="00313D3B" w:rsidRDefault="00313D3B" w:rsidP="00070422">
            <w:pPr>
              <w:spacing w:before="0"/>
              <w:jc w:val="left"/>
            </w:pPr>
            <w:r>
              <w:t>OPPO</w:t>
            </w:r>
          </w:p>
        </w:tc>
        <w:tc>
          <w:tcPr>
            <w:tcW w:w="8857" w:type="dxa"/>
            <w:gridSpan w:val="2"/>
          </w:tcPr>
          <w:p w14:paraId="06977939" w14:textId="77777777" w:rsidR="00313D3B" w:rsidRDefault="00313D3B" w:rsidP="00070422">
            <w:r>
              <w:t>Use case of the scheme: PUCCH ack dynamic repetition, indicated by scheduling DCI.</w:t>
            </w:r>
          </w:p>
        </w:tc>
      </w:tr>
      <w:tr w:rsidR="00313D3B" w14:paraId="0DD9FED7" w14:textId="77777777" w:rsidTr="00070422">
        <w:trPr>
          <w:trHeight w:val="310"/>
          <w:jc w:val="center"/>
        </w:trPr>
        <w:tc>
          <w:tcPr>
            <w:tcW w:w="1105" w:type="dxa"/>
            <w:vMerge/>
          </w:tcPr>
          <w:p w14:paraId="601D30F0" w14:textId="77777777" w:rsidR="00313D3B" w:rsidRDefault="00313D3B" w:rsidP="00070422">
            <w:pPr>
              <w:spacing w:before="0"/>
              <w:jc w:val="left"/>
            </w:pPr>
          </w:p>
        </w:tc>
        <w:tc>
          <w:tcPr>
            <w:tcW w:w="8857" w:type="dxa"/>
            <w:gridSpan w:val="2"/>
          </w:tcPr>
          <w:p w14:paraId="5AEB3EED" w14:textId="77777777" w:rsidR="00313D3B" w:rsidRDefault="00313D3B" w:rsidP="00070422">
            <w:r>
              <w:t>Any Restriction to apply the scheme: no</w:t>
            </w:r>
          </w:p>
        </w:tc>
      </w:tr>
      <w:tr w:rsidR="00313D3B" w14:paraId="1456A815" w14:textId="77777777" w:rsidTr="00070422">
        <w:trPr>
          <w:trHeight w:val="310"/>
          <w:jc w:val="center"/>
        </w:trPr>
        <w:tc>
          <w:tcPr>
            <w:tcW w:w="1105" w:type="dxa"/>
            <w:vMerge/>
          </w:tcPr>
          <w:p w14:paraId="7F12316E" w14:textId="77777777" w:rsidR="00313D3B" w:rsidRDefault="00313D3B" w:rsidP="00070422">
            <w:pPr>
              <w:spacing w:before="0"/>
              <w:jc w:val="left"/>
            </w:pPr>
          </w:p>
        </w:tc>
        <w:tc>
          <w:tcPr>
            <w:tcW w:w="8857" w:type="dxa"/>
            <w:gridSpan w:val="2"/>
          </w:tcPr>
          <w:p w14:paraId="77FF330E" w14:textId="77777777" w:rsidR="00313D3B" w:rsidRDefault="00313D3B" w:rsidP="00070422">
            <w:r>
              <w:t>Any prerequisite to apply the scheme: no</w:t>
            </w:r>
          </w:p>
        </w:tc>
      </w:tr>
      <w:tr w:rsidR="00313D3B" w14:paraId="686EBFB0" w14:textId="77777777" w:rsidTr="00070422">
        <w:trPr>
          <w:trHeight w:val="310"/>
          <w:jc w:val="center"/>
        </w:trPr>
        <w:tc>
          <w:tcPr>
            <w:tcW w:w="1105" w:type="dxa"/>
            <w:vMerge/>
          </w:tcPr>
          <w:p w14:paraId="5B7AFB2E" w14:textId="77777777" w:rsidR="00313D3B" w:rsidRDefault="00313D3B" w:rsidP="00070422">
            <w:pPr>
              <w:spacing w:before="0"/>
              <w:jc w:val="left"/>
            </w:pPr>
          </w:p>
        </w:tc>
        <w:tc>
          <w:tcPr>
            <w:tcW w:w="1472" w:type="dxa"/>
            <w:vMerge w:val="restart"/>
          </w:tcPr>
          <w:p w14:paraId="1802ED7A" w14:textId="77777777" w:rsidR="00313D3B" w:rsidRDefault="00313D3B" w:rsidP="00070422">
            <w:r>
              <w:t>Performance gain</w:t>
            </w:r>
          </w:p>
        </w:tc>
        <w:tc>
          <w:tcPr>
            <w:tcW w:w="7385" w:type="dxa"/>
          </w:tcPr>
          <w:p w14:paraId="435D2C06" w14:textId="77777777" w:rsidR="00313D3B" w:rsidRDefault="00313D3B" w:rsidP="00070422">
            <w:pPr>
              <w:spacing w:before="0"/>
            </w:pPr>
            <w:r>
              <w:t xml:space="preserve">SNR gain: </w:t>
            </w:r>
          </w:p>
        </w:tc>
      </w:tr>
      <w:tr w:rsidR="00313D3B" w14:paraId="3050CA9A" w14:textId="77777777" w:rsidTr="00070422">
        <w:trPr>
          <w:trHeight w:val="310"/>
          <w:jc w:val="center"/>
        </w:trPr>
        <w:tc>
          <w:tcPr>
            <w:tcW w:w="1105" w:type="dxa"/>
            <w:vMerge/>
          </w:tcPr>
          <w:p w14:paraId="7BBCB726" w14:textId="77777777" w:rsidR="00313D3B" w:rsidRDefault="00313D3B" w:rsidP="00070422"/>
        </w:tc>
        <w:tc>
          <w:tcPr>
            <w:tcW w:w="1472" w:type="dxa"/>
            <w:vMerge/>
          </w:tcPr>
          <w:p w14:paraId="11CB2272" w14:textId="77777777" w:rsidR="00313D3B" w:rsidRDefault="00313D3B" w:rsidP="00070422"/>
        </w:tc>
        <w:tc>
          <w:tcPr>
            <w:tcW w:w="7385" w:type="dxa"/>
          </w:tcPr>
          <w:p w14:paraId="38F529C9" w14:textId="77777777" w:rsidR="00313D3B" w:rsidRDefault="00313D3B" w:rsidP="00070422">
            <w:r>
              <w:t xml:space="preserve">PAPR/CM gain: </w:t>
            </w:r>
          </w:p>
        </w:tc>
      </w:tr>
      <w:tr w:rsidR="00313D3B" w14:paraId="51CCECC9" w14:textId="77777777" w:rsidTr="00070422">
        <w:trPr>
          <w:trHeight w:val="170"/>
          <w:jc w:val="center"/>
        </w:trPr>
        <w:tc>
          <w:tcPr>
            <w:tcW w:w="1105" w:type="dxa"/>
            <w:vMerge/>
          </w:tcPr>
          <w:p w14:paraId="267953D5" w14:textId="77777777" w:rsidR="00313D3B" w:rsidRDefault="00313D3B" w:rsidP="00070422"/>
        </w:tc>
        <w:tc>
          <w:tcPr>
            <w:tcW w:w="8857" w:type="dxa"/>
            <w:gridSpan w:val="2"/>
          </w:tcPr>
          <w:p w14:paraId="1791DCB6" w14:textId="77777777" w:rsidR="00313D3B" w:rsidRDefault="00313D3B" w:rsidP="00070422">
            <w:r>
              <w:t>Spec impact: Very small, 1 additional bit filed in the DCI format.</w:t>
            </w:r>
          </w:p>
        </w:tc>
      </w:tr>
      <w:tr w:rsidR="00313D3B" w14:paraId="144CAB38" w14:textId="77777777" w:rsidTr="00070422">
        <w:trPr>
          <w:trHeight w:val="310"/>
          <w:jc w:val="center"/>
        </w:trPr>
        <w:tc>
          <w:tcPr>
            <w:tcW w:w="1105" w:type="dxa"/>
            <w:vMerge/>
          </w:tcPr>
          <w:p w14:paraId="3DA4BD7A" w14:textId="77777777" w:rsidR="00313D3B" w:rsidRDefault="00313D3B" w:rsidP="00070422"/>
        </w:tc>
        <w:tc>
          <w:tcPr>
            <w:tcW w:w="1472" w:type="dxa"/>
            <w:vMerge w:val="restart"/>
          </w:tcPr>
          <w:p w14:paraId="7405BEB8" w14:textId="77777777" w:rsidR="00313D3B" w:rsidRDefault="00313D3B" w:rsidP="00070422">
            <w:r>
              <w:t>Impact to receiver</w:t>
            </w:r>
          </w:p>
        </w:tc>
        <w:tc>
          <w:tcPr>
            <w:tcW w:w="7385" w:type="dxa"/>
          </w:tcPr>
          <w:p w14:paraId="1B728B09" w14:textId="77777777" w:rsidR="00313D3B" w:rsidRDefault="00313D3B" w:rsidP="00070422">
            <w:r>
              <w:t xml:space="preserve">Receiver complexity: </w:t>
            </w:r>
          </w:p>
        </w:tc>
      </w:tr>
      <w:tr w:rsidR="00313D3B" w14:paraId="1E4D959D" w14:textId="77777777" w:rsidTr="00070422">
        <w:trPr>
          <w:trHeight w:val="310"/>
          <w:jc w:val="center"/>
        </w:trPr>
        <w:tc>
          <w:tcPr>
            <w:tcW w:w="1105" w:type="dxa"/>
            <w:vMerge/>
          </w:tcPr>
          <w:p w14:paraId="5C5139BE" w14:textId="77777777" w:rsidR="00313D3B" w:rsidRDefault="00313D3B" w:rsidP="00070422"/>
        </w:tc>
        <w:tc>
          <w:tcPr>
            <w:tcW w:w="1472" w:type="dxa"/>
            <w:vMerge/>
          </w:tcPr>
          <w:p w14:paraId="332102EB" w14:textId="77777777" w:rsidR="00313D3B" w:rsidRDefault="00313D3B" w:rsidP="00070422"/>
        </w:tc>
        <w:tc>
          <w:tcPr>
            <w:tcW w:w="7385" w:type="dxa"/>
          </w:tcPr>
          <w:p w14:paraId="1479C37F" w14:textId="77777777" w:rsidR="00313D3B" w:rsidRDefault="00313D3B" w:rsidP="00070422">
            <w:r>
              <w:t xml:space="preserve">Receiver sensitivity to time/frequency error: </w:t>
            </w:r>
          </w:p>
        </w:tc>
      </w:tr>
      <w:tr w:rsidR="00313D3B" w14:paraId="76E7D2A1" w14:textId="77777777" w:rsidTr="00070422">
        <w:trPr>
          <w:trHeight w:val="310"/>
          <w:jc w:val="center"/>
        </w:trPr>
        <w:tc>
          <w:tcPr>
            <w:tcW w:w="1105" w:type="dxa"/>
            <w:vMerge/>
          </w:tcPr>
          <w:p w14:paraId="21715D89" w14:textId="77777777" w:rsidR="00313D3B" w:rsidRDefault="00313D3B" w:rsidP="00070422"/>
        </w:tc>
        <w:tc>
          <w:tcPr>
            <w:tcW w:w="1472" w:type="dxa"/>
          </w:tcPr>
          <w:p w14:paraId="151E1EC6" w14:textId="77777777" w:rsidR="00313D3B" w:rsidRDefault="00313D3B" w:rsidP="00070422">
            <w:r>
              <w:t>Impact to UE implementation</w:t>
            </w:r>
          </w:p>
        </w:tc>
        <w:tc>
          <w:tcPr>
            <w:tcW w:w="7385" w:type="dxa"/>
          </w:tcPr>
          <w:p w14:paraId="3F8F48C7" w14:textId="77777777" w:rsidR="00313D3B" w:rsidRDefault="00313D3B" w:rsidP="00070422">
            <w:r>
              <w:t>Very small.</w:t>
            </w:r>
          </w:p>
        </w:tc>
      </w:tr>
      <w:tr w:rsidR="00123D0A" w14:paraId="615D571E" w14:textId="77777777" w:rsidTr="003C1C58">
        <w:trPr>
          <w:trHeight w:val="310"/>
          <w:jc w:val="center"/>
        </w:trPr>
        <w:tc>
          <w:tcPr>
            <w:tcW w:w="1105" w:type="dxa"/>
            <w:vMerge w:val="restart"/>
          </w:tcPr>
          <w:p w14:paraId="361EFD33" w14:textId="77777777" w:rsidR="00123D0A" w:rsidRDefault="00123D0A" w:rsidP="003C1C58">
            <w:r>
              <w:lastRenderedPageBreak/>
              <w:t xml:space="preserve">Company: </w:t>
            </w:r>
          </w:p>
          <w:p w14:paraId="5DE44AF8" w14:textId="77777777" w:rsidR="00123D0A" w:rsidRPr="003E3581" w:rsidRDefault="00123D0A" w:rsidP="003C1C58">
            <w:pPr>
              <w:spacing w:before="0"/>
              <w:jc w:val="left"/>
              <w:rPr>
                <w:rFonts w:eastAsiaTheme="minorEastAsia"/>
                <w:lang w:eastAsia="zh-CN"/>
              </w:rPr>
            </w:pPr>
            <w:r>
              <w:rPr>
                <w:rFonts w:eastAsiaTheme="minorEastAsia" w:hint="eastAsia"/>
                <w:lang w:eastAsia="zh-CN"/>
              </w:rPr>
              <w:t>vivo</w:t>
            </w:r>
          </w:p>
        </w:tc>
        <w:tc>
          <w:tcPr>
            <w:tcW w:w="8857" w:type="dxa"/>
            <w:gridSpan w:val="2"/>
          </w:tcPr>
          <w:p w14:paraId="1A1CE3D6" w14:textId="77777777" w:rsidR="00123D0A" w:rsidRDefault="00123D0A" w:rsidP="003C1C58">
            <w:r>
              <w:t>Use case of the scheme: Indication of the number of PUCCH repetition through PRI</w:t>
            </w:r>
          </w:p>
        </w:tc>
      </w:tr>
      <w:tr w:rsidR="00123D0A" w14:paraId="7637A17C" w14:textId="77777777" w:rsidTr="003C1C58">
        <w:trPr>
          <w:trHeight w:val="310"/>
          <w:jc w:val="center"/>
        </w:trPr>
        <w:tc>
          <w:tcPr>
            <w:tcW w:w="1105" w:type="dxa"/>
            <w:vMerge/>
          </w:tcPr>
          <w:p w14:paraId="54E3F396" w14:textId="77777777" w:rsidR="00123D0A" w:rsidRDefault="00123D0A" w:rsidP="003C1C58">
            <w:pPr>
              <w:spacing w:before="0"/>
              <w:jc w:val="left"/>
            </w:pPr>
          </w:p>
        </w:tc>
        <w:tc>
          <w:tcPr>
            <w:tcW w:w="8857" w:type="dxa"/>
            <w:gridSpan w:val="2"/>
          </w:tcPr>
          <w:p w14:paraId="4804AB97" w14:textId="77777777" w:rsidR="00123D0A" w:rsidRDefault="00123D0A" w:rsidP="003C1C58">
            <w:r>
              <w:t>Any Restriction to apply the scheme: No</w:t>
            </w:r>
          </w:p>
        </w:tc>
      </w:tr>
      <w:tr w:rsidR="00123D0A" w14:paraId="7212A0E7" w14:textId="77777777" w:rsidTr="003C1C58">
        <w:trPr>
          <w:trHeight w:val="310"/>
          <w:jc w:val="center"/>
        </w:trPr>
        <w:tc>
          <w:tcPr>
            <w:tcW w:w="1105" w:type="dxa"/>
            <w:vMerge/>
          </w:tcPr>
          <w:p w14:paraId="4F3B05E3" w14:textId="77777777" w:rsidR="00123D0A" w:rsidRDefault="00123D0A" w:rsidP="003C1C58">
            <w:pPr>
              <w:spacing w:before="0"/>
              <w:jc w:val="left"/>
            </w:pPr>
          </w:p>
        </w:tc>
        <w:tc>
          <w:tcPr>
            <w:tcW w:w="8857" w:type="dxa"/>
            <w:gridSpan w:val="2"/>
          </w:tcPr>
          <w:p w14:paraId="265DA86A" w14:textId="77777777" w:rsidR="00123D0A" w:rsidRDefault="00123D0A" w:rsidP="003C1C58">
            <w:r>
              <w:t>Any prerequisite to apply the scheme: the number of PUCCH repetition is configured on PUCCH resource instead of configured on PUCCH format in Rel-15.</w:t>
            </w:r>
          </w:p>
        </w:tc>
      </w:tr>
      <w:tr w:rsidR="00123D0A" w14:paraId="0D5EE6B8" w14:textId="77777777" w:rsidTr="003C1C58">
        <w:trPr>
          <w:trHeight w:val="310"/>
          <w:jc w:val="center"/>
        </w:trPr>
        <w:tc>
          <w:tcPr>
            <w:tcW w:w="1105" w:type="dxa"/>
            <w:vMerge/>
          </w:tcPr>
          <w:p w14:paraId="4FB3B92D" w14:textId="77777777" w:rsidR="00123D0A" w:rsidRDefault="00123D0A" w:rsidP="003C1C58">
            <w:pPr>
              <w:spacing w:before="0"/>
              <w:jc w:val="left"/>
            </w:pPr>
          </w:p>
        </w:tc>
        <w:tc>
          <w:tcPr>
            <w:tcW w:w="1472" w:type="dxa"/>
            <w:vMerge w:val="restart"/>
          </w:tcPr>
          <w:p w14:paraId="3CD3C58B" w14:textId="77777777" w:rsidR="00123D0A" w:rsidRDefault="00123D0A" w:rsidP="003C1C58">
            <w:r>
              <w:t>Performance gain</w:t>
            </w:r>
          </w:p>
        </w:tc>
        <w:tc>
          <w:tcPr>
            <w:tcW w:w="7385" w:type="dxa"/>
          </w:tcPr>
          <w:p w14:paraId="234E494D" w14:textId="77777777" w:rsidR="00123D0A" w:rsidRDefault="00123D0A" w:rsidP="003C1C58">
            <w:pPr>
              <w:spacing w:before="0"/>
            </w:pPr>
            <w:r>
              <w:t>Performance gain</w:t>
            </w:r>
          </w:p>
        </w:tc>
      </w:tr>
      <w:tr w:rsidR="00123D0A" w14:paraId="02E4822F" w14:textId="77777777" w:rsidTr="003C1C58">
        <w:trPr>
          <w:trHeight w:val="310"/>
          <w:jc w:val="center"/>
        </w:trPr>
        <w:tc>
          <w:tcPr>
            <w:tcW w:w="1105" w:type="dxa"/>
            <w:vMerge/>
          </w:tcPr>
          <w:p w14:paraId="0CC5C8DC" w14:textId="77777777" w:rsidR="00123D0A" w:rsidRDefault="00123D0A" w:rsidP="003C1C58"/>
        </w:tc>
        <w:tc>
          <w:tcPr>
            <w:tcW w:w="1472" w:type="dxa"/>
            <w:vMerge/>
          </w:tcPr>
          <w:p w14:paraId="1AB75340" w14:textId="77777777" w:rsidR="00123D0A" w:rsidRDefault="00123D0A" w:rsidP="003C1C58"/>
        </w:tc>
        <w:tc>
          <w:tcPr>
            <w:tcW w:w="7385" w:type="dxa"/>
          </w:tcPr>
          <w:p w14:paraId="060181FD" w14:textId="77777777" w:rsidR="00123D0A" w:rsidRDefault="00123D0A" w:rsidP="003C1C58">
            <w:r>
              <w:t xml:space="preserve">PAPR/CM gain: </w:t>
            </w:r>
          </w:p>
        </w:tc>
      </w:tr>
      <w:tr w:rsidR="00123D0A" w14:paraId="64C40531" w14:textId="77777777" w:rsidTr="003C1C58">
        <w:trPr>
          <w:trHeight w:val="170"/>
          <w:jc w:val="center"/>
        </w:trPr>
        <w:tc>
          <w:tcPr>
            <w:tcW w:w="1105" w:type="dxa"/>
            <w:vMerge/>
          </w:tcPr>
          <w:p w14:paraId="1362EC31" w14:textId="77777777" w:rsidR="00123D0A" w:rsidRDefault="00123D0A" w:rsidP="003C1C58"/>
        </w:tc>
        <w:tc>
          <w:tcPr>
            <w:tcW w:w="8857" w:type="dxa"/>
            <w:gridSpan w:val="2"/>
          </w:tcPr>
          <w:p w14:paraId="550BC03C" w14:textId="77777777" w:rsidR="00123D0A" w:rsidRDefault="00123D0A" w:rsidP="003C1C58">
            <w:r>
              <w:t>Spec impact:</w:t>
            </w:r>
          </w:p>
          <w:p w14:paraId="3EDAA3A0" w14:textId="77777777" w:rsidR="00123D0A" w:rsidRDefault="00123D0A" w:rsidP="003C1C58">
            <w:r w:rsidRPr="006745CE">
              <w:rPr>
                <w:i/>
                <w:szCs w:val="24"/>
                <w:lang w:eastAsia="zh-CN"/>
              </w:rPr>
              <w:t>PUCCH repetition number is configured on PUCCH resource instead of configured on PUCCH format;</w:t>
            </w:r>
          </w:p>
        </w:tc>
      </w:tr>
      <w:tr w:rsidR="00123D0A" w14:paraId="48C9DBF0" w14:textId="77777777" w:rsidTr="003C1C58">
        <w:trPr>
          <w:trHeight w:val="310"/>
          <w:jc w:val="center"/>
        </w:trPr>
        <w:tc>
          <w:tcPr>
            <w:tcW w:w="1105" w:type="dxa"/>
            <w:vMerge/>
          </w:tcPr>
          <w:p w14:paraId="4F08215C" w14:textId="77777777" w:rsidR="00123D0A" w:rsidRDefault="00123D0A" w:rsidP="003C1C58"/>
        </w:tc>
        <w:tc>
          <w:tcPr>
            <w:tcW w:w="1472" w:type="dxa"/>
            <w:vMerge w:val="restart"/>
          </w:tcPr>
          <w:p w14:paraId="05F4AA3B" w14:textId="77777777" w:rsidR="00123D0A" w:rsidRDefault="00123D0A" w:rsidP="003C1C58">
            <w:r>
              <w:t>Impact to receiver</w:t>
            </w:r>
          </w:p>
        </w:tc>
        <w:tc>
          <w:tcPr>
            <w:tcW w:w="7385" w:type="dxa"/>
          </w:tcPr>
          <w:p w14:paraId="16334AD0" w14:textId="77777777" w:rsidR="00123D0A" w:rsidRDefault="00123D0A" w:rsidP="003C1C58">
            <w:r>
              <w:t>Impact to receiver</w:t>
            </w:r>
          </w:p>
        </w:tc>
      </w:tr>
      <w:tr w:rsidR="00123D0A" w14:paraId="1B840A56" w14:textId="77777777" w:rsidTr="003C1C58">
        <w:trPr>
          <w:trHeight w:val="310"/>
          <w:jc w:val="center"/>
        </w:trPr>
        <w:tc>
          <w:tcPr>
            <w:tcW w:w="1105" w:type="dxa"/>
            <w:vMerge/>
          </w:tcPr>
          <w:p w14:paraId="03075FE1" w14:textId="77777777" w:rsidR="00123D0A" w:rsidRDefault="00123D0A" w:rsidP="003C1C58"/>
        </w:tc>
        <w:tc>
          <w:tcPr>
            <w:tcW w:w="1472" w:type="dxa"/>
            <w:vMerge/>
          </w:tcPr>
          <w:p w14:paraId="4CF5FE79" w14:textId="77777777" w:rsidR="00123D0A" w:rsidRDefault="00123D0A" w:rsidP="003C1C58"/>
        </w:tc>
        <w:tc>
          <w:tcPr>
            <w:tcW w:w="7385" w:type="dxa"/>
          </w:tcPr>
          <w:p w14:paraId="14304998" w14:textId="77777777" w:rsidR="00123D0A" w:rsidRDefault="00123D0A" w:rsidP="003C1C58">
            <w:r>
              <w:t xml:space="preserve">Receiver sensitivity to time/frequency error: </w:t>
            </w:r>
          </w:p>
        </w:tc>
      </w:tr>
      <w:tr w:rsidR="00123D0A" w14:paraId="5F70236A" w14:textId="77777777" w:rsidTr="003C1C58">
        <w:trPr>
          <w:trHeight w:val="310"/>
          <w:jc w:val="center"/>
        </w:trPr>
        <w:tc>
          <w:tcPr>
            <w:tcW w:w="1105" w:type="dxa"/>
            <w:vMerge/>
          </w:tcPr>
          <w:p w14:paraId="338D4EF9" w14:textId="77777777" w:rsidR="00123D0A" w:rsidRDefault="00123D0A" w:rsidP="003C1C58"/>
        </w:tc>
        <w:tc>
          <w:tcPr>
            <w:tcW w:w="1472" w:type="dxa"/>
          </w:tcPr>
          <w:p w14:paraId="4F1B761B" w14:textId="77777777" w:rsidR="00123D0A" w:rsidRDefault="00123D0A" w:rsidP="003C1C58">
            <w:r>
              <w:t>Impact to UE implementation</w:t>
            </w:r>
          </w:p>
        </w:tc>
        <w:tc>
          <w:tcPr>
            <w:tcW w:w="7385" w:type="dxa"/>
          </w:tcPr>
          <w:p w14:paraId="6B8EC6DE" w14:textId="77777777" w:rsidR="00123D0A" w:rsidRDefault="00123D0A" w:rsidP="003C1C58">
            <w:r>
              <w:t>Impact to UE implementation</w:t>
            </w:r>
          </w:p>
        </w:tc>
      </w:tr>
      <w:tr w:rsidR="003E3581" w14:paraId="21C0DDD4" w14:textId="77777777" w:rsidTr="000B0A51">
        <w:trPr>
          <w:trHeight w:val="310"/>
          <w:jc w:val="center"/>
        </w:trPr>
        <w:tc>
          <w:tcPr>
            <w:tcW w:w="1105" w:type="dxa"/>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857" w:type="dxa"/>
            <w:gridSpan w:val="2"/>
          </w:tcPr>
          <w:p w14:paraId="04649550" w14:textId="600C8A8B" w:rsidR="003E3581" w:rsidRDefault="003E3581" w:rsidP="003E3581">
            <w:r>
              <w:t xml:space="preserve">Use case of the </w:t>
            </w:r>
            <w:proofErr w:type="gramStart"/>
            <w:r>
              <w:t>scheme:</w:t>
            </w:r>
            <w:proofErr w:type="gramEnd"/>
            <w:r>
              <w:t xml:space="preserve"> </w:t>
            </w:r>
            <w:r w:rsidR="00123D0A">
              <w:t>potentially improves system efficiency, although the gain in not clear</w:t>
            </w:r>
          </w:p>
        </w:tc>
      </w:tr>
      <w:tr w:rsidR="003E3581" w14:paraId="6C46849F" w14:textId="77777777" w:rsidTr="000B0A51">
        <w:trPr>
          <w:trHeight w:val="310"/>
          <w:jc w:val="center"/>
        </w:trPr>
        <w:tc>
          <w:tcPr>
            <w:tcW w:w="1105" w:type="dxa"/>
            <w:vMerge/>
          </w:tcPr>
          <w:p w14:paraId="7F0AD797" w14:textId="77777777" w:rsidR="003E3581" w:rsidRDefault="003E3581" w:rsidP="003E3581">
            <w:pPr>
              <w:spacing w:before="0"/>
              <w:jc w:val="left"/>
            </w:pPr>
          </w:p>
        </w:tc>
        <w:tc>
          <w:tcPr>
            <w:tcW w:w="8857" w:type="dxa"/>
            <w:gridSpan w:val="2"/>
          </w:tcPr>
          <w:p w14:paraId="5DFDCA4B" w14:textId="386566D9" w:rsidR="003E3581" w:rsidRDefault="003E3581" w:rsidP="003E3581">
            <w:r>
              <w:t xml:space="preserve">Any Restriction to apply the scheme: </w:t>
            </w:r>
          </w:p>
        </w:tc>
      </w:tr>
      <w:tr w:rsidR="003E3581" w14:paraId="53310841" w14:textId="77777777" w:rsidTr="000B0A51">
        <w:trPr>
          <w:trHeight w:val="310"/>
          <w:jc w:val="center"/>
        </w:trPr>
        <w:tc>
          <w:tcPr>
            <w:tcW w:w="1105" w:type="dxa"/>
            <w:vMerge/>
          </w:tcPr>
          <w:p w14:paraId="685ABEBF" w14:textId="77777777" w:rsidR="003E3581" w:rsidRDefault="003E3581" w:rsidP="003E3581">
            <w:pPr>
              <w:spacing w:before="0"/>
              <w:jc w:val="left"/>
            </w:pPr>
          </w:p>
        </w:tc>
        <w:tc>
          <w:tcPr>
            <w:tcW w:w="8857" w:type="dxa"/>
            <w:gridSpan w:val="2"/>
          </w:tcPr>
          <w:p w14:paraId="7C54904E" w14:textId="25276B2D" w:rsidR="003E3581" w:rsidRDefault="003E3581" w:rsidP="003E3581">
            <w:r>
              <w:t xml:space="preserve">Any prerequisite to apply the scheme: </w:t>
            </w:r>
          </w:p>
        </w:tc>
      </w:tr>
      <w:tr w:rsidR="003E3581" w14:paraId="3A1C8CC6" w14:textId="77777777" w:rsidTr="000B0A51">
        <w:trPr>
          <w:trHeight w:val="310"/>
          <w:jc w:val="center"/>
        </w:trPr>
        <w:tc>
          <w:tcPr>
            <w:tcW w:w="1105" w:type="dxa"/>
            <w:vMerge/>
          </w:tcPr>
          <w:p w14:paraId="1B1692A3" w14:textId="77777777" w:rsidR="003E3581" w:rsidRDefault="003E3581" w:rsidP="003E3581">
            <w:pPr>
              <w:spacing w:before="0"/>
              <w:jc w:val="left"/>
            </w:pPr>
          </w:p>
        </w:tc>
        <w:tc>
          <w:tcPr>
            <w:tcW w:w="1472" w:type="dxa"/>
            <w:vMerge w:val="restart"/>
          </w:tcPr>
          <w:p w14:paraId="4C0435B4" w14:textId="43A83EF1" w:rsidR="003E3581" w:rsidRDefault="003E3581" w:rsidP="003E3581">
            <w:r>
              <w:t>Performance gain</w:t>
            </w:r>
          </w:p>
        </w:tc>
        <w:tc>
          <w:tcPr>
            <w:tcW w:w="7385" w:type="dxa"/>
          </w:tcPr>
          <w:p w14:paraId="588D26F6" w14:textId="0A2895DF" w:rsidR="003E3581" w:rsidRDefault="003E3581" w:rsidP="003E3581">
            <w:pPr>
              <w:spacing w:before="0"/>
            </w:pPr>
            <w:r>
              <w:t>Performance gain</w:t>
            </w:r>
          </w:p>
        </w:tc>
      </w:tr>
      <w:tr w:rsidR="003E3581" w14:paraId="61D01A0D" w14:textId="77777777" w:rsidTr="000B0A51">
        <w:trPr>
          <w:trHeight w:val="310"/>
          <w:jc w:val="center"/>
        </w:trPr>
        <w:tc>
          <w:tcPr>
            <w:tcW w:w="1105" w:type="dxa"/>
            <w:vMerge/>
          </w:tcPr>
          <w:p w14:paraId="745166DC" w14:textId="77777777" w:rsidR="003E3581" w:rsidRDefault="003E3581" w:rsidP="003E3581"/>
        </w:tc>
        <w:tc>
          <w:tcPr>
            <w:tcW w:w="1472" w:type="dxa"/>
            <w:vMerge/>
          </w:tcPr>
          <w:p w14:paraId="71E40B71" w14:textId="77777777" w:rsidR="003E3581" w:rsidRDefault="003E3581" w:rsidP="003E3581"/>
        </w:tc>
        <w:tc>
          <w:tcPr>
            <w:tcW w:w="7385" w:type="dxa"/>
          </w:tcPr>
          <w:p w14:paraId="5497E243" w14:textId="77777777" w:rsidR="003E3581" w:rsidRDefault="003E3581" w:rsidP="003E3581">
            <w:r>
              <w:t xml:space="preserve">PAPR/CM gain: </w:t>
            </w:r>
          </w:p>
        </w:tc>
      </w:tr>
      <w:tr w:rsidR="003E3581" w14:paraId="309FADEE" w14:textId="77777777" w:rsidTr="000B0A51">
        <w:trPr>
          <w:trHeight w:val="170"/>
          <w:jc w:val="center"/>
        </w:trPr>
        <w:tc>
          <w:tcPr>
            <w:tcW w:w="1105" w:type="dxa"/>
            <w:vMerge/>
          </w:tcPr>
          <w:p w14:paraId="07844C47" w14:textId="77777777" w:rsidR="003E3581" w:rsidRDefault="003E3581" w:rsidP="003E3581"/>
        </w:tc>
        <w:tc>
          <w:tcPr>
            <w:tcW w:w="8857" w:type="dxa"/>
            <w:gridSpan w:val="2"/>
          </w:tcPr>
          <w:p w14:paraId="796EF451" w14:textId="6FD7961B" w:rsidR="003E3581" w:rsidRDefault="003E3581" w:rsidP="003E3581">
            <w:r>
              <w:t>Spec impact:</w:t>
            </w:r>
          </w:p>
        </w:tc>
      </w:tr>
      <w:tr w:rsidR="003E3581" w14:paraId="173D4051" w14:textId="77777777" w:rsidTr="000B0A51">
        <w:trPr>
          <w:trHeight w:val="310"/>
          <w:jc w:val="center"/>
        </w:trPr>
        <w:tc>
          <w:tcPr>
            <w:tcW w:w="1105" w:type="dxa"/>
            <w:vMerge/>
          </w:tcPr>
          <w:p w14:paraId="78E04984" w14:textId="77777777" w:rsidR="003E3581" w:rsidRDefault="003E3581" w:rsidP="003E3581"/>
        </w:tc>
        <w:tc>
          <w:tcPr>
            <w:tcW w:w="1472" w:type="dxa"/>
            <w:vMerge w:val="restart"/>
          </w:tcPr>
          <w:p w14:paraId="4F7146C9" w14:textId="00A853D9" w:rsidR="003E3581" w:rsidRDefault="003E3581" w:rsidP="003E3581">
            <w:r>
              <w:t>Impact to receiver</w:t>
            </w:r>
          </w:p>
        </w:tc>
        <w:tc>
          <w:tcPr>
            <w:tcW w:w="7385" w:type="dxa"/>
          </w:tcPr>
          <w:p w14:paraId="47B57458" w14:textId="6EF8C728" w:rsidR="003E3581" w:rsidRDefault="003E3581" w:rsidP="003E3581">
            <w:r>
              <w:t>Impact to receiver</w:t>
            </w:r>
          </w:p>
        </w:tc>
      </w:tr>
      <w:tr w:rsidR="003E3581" w14:paraId="2544C9D6" w14:textId="77777777" w:rsidTr="000B0A51">
        <w:trPr>
          <w:trHeight w:val="310"/>
          <w:jc w:val="center"/>
        </w:trPr>
        <w:tc>
          <w:tcPr>
            <w:tcW w:w="1105" w:type="dxa"/>
            <w:vMerge/>
          </w:tcPr>
          <w:p w14:paraId="23D92FEE" w14:textId="77777777" w:rsidR="003E3581" w:rsidRDefault="003E3581" w:rsidP="003E3581"/>
        </w:tc>
        <w:tc>
          <w:tcPr>
            <w:tcW w:w="1472" w:type="dxa"/>
            <w:vMerge/>
          </w:tcPr>
          <w:p w14:paraId="5E108265" w14:textId="77777777" w:rsidR="003E3581" w:rsidRDefault="003E3581" w:rsidP="003E3581"/>
        </w:tc>
        <w:tc>
          <w:tcPr>
            <w:tcW w:w="7385" w:type="dxa"/>
          </w:tcPr>
          <w:p w14:paraId="3A673ABA" w14:textId="77777777" w:rsidR="003E3581" w:rsidRDefault="003E3581" w:rsidP="003E3581">
            <w:r>
              <w:t xml:space="preserve">Receiver sensitivity to time/frequency error: </w:t>
            </w:r>
          </w:p>
        </w:tc>
      </w:tr>
      <w:tr w:rsidR="003E3581" w14:paraId="29C3F3AC" w14:textId="77777777" w:rsidTr="000B0A51">
        <w:trPr>
          <w:trHeight w:val="310"/>
          <w:jc w:val="center"/>
        </w:trPr>
        <w:tc>
          <w:tcPr>
            <w:tcW w:w="1105" w:type="dxa"/>
            <w:vMerge/>
          </w:tcPr>
          <w:p w14:paraId="5AFFEF88" w14:textId="77777777" w:rsidR="003E3581" w:rsidRDefault="003E3581" w:rsidP="003E3581"/>
        </w:tc>
        <w:tc>
          <w:tcPr>
            <w:tcW w:w="1472" w:type="dxa"/>
          </w:tcPr>
          <w:p w14:paraId="2795179D" w14:textId="66EA2F82" w:rsidR="003E3581" w:rsidRDefault="003E3581" w:rsidP="003E3581">
            <w:r>
              <w:t>Impact to UE implementation</w:t>
            </w:r>
          </w:p>
        </w:tc>
        <w:tc>
          <w:tcPr>
            <w:tcW w:w="7385" w:type="dxa"/>
          </w:tcPr>
          <w:p w14:paraId="1DB7A865" w14:textId="58FD3979" w:rsidR="003E3581" w:rsidRDefault="003E3581" w:rsidP="003E3581">
            <w:r>
              <w:t>Impact to UE implementation</w:t>
            </w:r>
          </w:p>
        </w:tc>
      </w:tr>
    </w:tbl>
    <w:p w14:paraId="0D6CAD02" w14:textId="77777777" w:rsidR="00AA44EA" w:rsidRDefault="00AA44EA">
      <w:pPr>
        <w:rPr>
          <w:lang w:eastAsia="zh-CN"/>
        </w:rPr>
      </w:pPr>
    </w:p>
    <w:p w14:paraId="1D35D60F" w14:textId="77777777" w:rsidR="00AA44EA" w:rsidRDefault="00172879">
      <w:pPr>
        <w:pStyle w:val="Heading2"/>
      </w:pPr>
      <w:r>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05"/>
        <w:gridCol w:w="1472"/>
        <w:gridCol w:w="7385"/>
      </w:tblGrid>
      <w:tr w:rsidR="00AA44EA" w14:paraId="2DCB38A8" w14:textId="77777777">
        <w:trPr>
          <w:trHeight w:val="310"/>
          <w:jc w:val="center"/>
        </w:trPr>
        <w:tc>
          <w:tcPr>
            <w:tcW w:w="1105" w:type="dxa"/>
            <w:vMerge w:val="restart"/>
          </w:tcPr>
          <w:p w14:paraId="00B61B4C" w14:textId="77777777" w:rsidR="00AA44EA" w:rsidRDefault="00172879">
            <w:pPr>
              <w:spacing w:before="0"/>
              <w:jc w:val="left"/>
            </w:pPr>
            <w:r>
              <w:t>Company: Qualcomm</w:t>
            </w:r>
          </w:p>
        </w:tc>
        <w:tc>
          <w:tcPr>
            <w:tcW w:w="8857" w:type="dxa"/>
            <w:gridSpan w:val="2"/>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w:t>
            </w:r>
            <w:r>
              <w:lastRenderedPageBreak/>
              <w:t xml:space="preserve">U slots. Given the sparsity of uplink resources in TDD systems, unclear if the above three conditions are likely to ever occur for a cell-edge UE. </w:t>
            </w:r>
          </w:p>
        </w:tc>
      </w:tr>
      <w:tr w:rsidR="00AA44EA" w14:paraId="62E4F52C" w14:textId="77777777">
        <w:trPr>
          <w:trHeight w:val="310"/>
          <w:jc w:val="center"/>
        </w:trPr>
        <w:tc>
          <w:tcPr>
            <w:tcW w:w="1105" w:type="dxa"/>
            <w:vMerge/>
          </w:tcPr>
          <w:p w14:paraId="68494B89" w14:textId="77777777" w:rsidR="00AA44EA" w:rsidRDefault="00AA44EA">
            <w:pPr>
              <w:spacing w:before="0"/>
              <w:jc w:val="left"/>
            </w:pPr>
          </w:p>
        </w:tc>
        <w:tc>
          <w:tcPr>
            <w:tcW w:w="8857" w:type="dxa"/>
            <w:gridSpan w:val="2"/>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trPr>
          <w:trHeight w:val="310"/>
          <w:jc w:val="center"/>
        </w:trPr>
        <w:tc>
          <w:tcPr>
            <w:tcW w:w="1105" w:type="dxa"/>
            <w:vMerge/>
          </w:tcPr>
          <w:p w14:paraId="049E79A5" w14:textId="77777777" w:rsidR="00AA44EA" w:rsidRDefault="00AA44EA">
            <w:pPr>
              <w:spacing w:before="0"/>
              <w:jc w:val="left"/>
            </w:pPr>
          </w:p>
        </w:tc>
        <w:tc>
          <w:tcPr>
            <w:tcW w:w="8857" w:type="dxa"/>
            <w:gridSpan w:val="2"/>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trPr>
          <w:trHeight w:val="310"/>
          <w:jc w:val="center"/>
        </w:trPr>
        <w:tc>
          <w:tcPr>
            <w:tcW w:w="1105" w:type="dxa"/>
            <w:vMerge/>
          </w:tcPr>
          <w:p w14:paraId="6B03D42C" w14:textId="77777777" w:rsidR="00AA44EA" w:rsidRDefault="00AA44EA">
            <w:pPr>
              <w:spacing w:before="0"/>
              <w:jc w:val="left"/>
            </w:pPr>
          </w:p>
        </w:tc>
        <w:tc>
          <w:tcPr>
            <w:tcW w:w="1472" w:type="dxa"/>
            <w:vMerge w:val="restart"/>
          </w:tcPr>
          <w:p w14:paraId="0CEF809E" w14:textId="77777777" w:rsidR="00AA44EA" w:rsidRDefault="00172879">
            <w:r>
              <w:t>Performance gain</w:t>
            </w:r>
          </w:p>
        </w:tc>
        <w:tc>
          <w:tcPr>
            <w:tcW w:w="7385" w:type="dxa"/>
          </w:tcPr>
          <w:p w14:paraId="5B25DEC6" w14:textId="77777777" w:rsidR="00AA44EA" w:rsidRDefault="00172879">
            <w:pPr>
              <w:spacing w:before="0"/>
            </w:pPr>
            <w:r>
              <w:t xml:space="preserve">SNR gain: </w:t>
            </w:r>
          </w:p>
        </w:tc>
      </w:tr>
      <w:tr w:rsidR="00AA44EA" w14:paraId="5DA252FF" w14:textId="77777777">
        <w:trPr>
          <w:trHeight w:val="310"/>
          <w:jc w:val="center"/>
        </w:trPr>
        <w:tc>
          <w:tcPr>
            <w:tcW w:w="1105" w:type="dxa"/>
            <w:vMerge/>
          </w:tcPr>
          <w:p w14:paraId="7503E7CF" w14:textId="77777777" w:rsidR="00AA44EA" w:rsidRDefault="00AA44EA"/>
        </w:tc>
        <w:tc>
          <w:tcPr>
            <w:tcW w:w="1472" w:type="dxa"/>
            <w:vMerge/>
          </w:tcPr>
          <w:p w14:paraId="31E0DA4D" w14:textId="77777777" w:rsidR="00AA44EA" w:rsidRDefault="00AA44EA"/>
        </w:tc>
        <w:tc>
          <w:tcPr>
            <w:tcW w:w="7385" w:type="dxa"/>
          </w:tcPr>
          <w:p w14:paraId="1A23773E" w14:textId="77777777" w:rsidR="00AA44EA" w:rsidRDefault="00172879">
            <w:r>
              <w:t>PAPR/CM gain:  none</w:t>
            </w:r>
          </w:p>
        </w:tc>
      </w:tr>
      <w:tr w:rsidR="00AA44EA" w14:paraId="5A510EF5" w14:textId="77777777">
        <w:trPr>
          <w:trHeight w:val="170"/>
          <w:jc w:val="center"/>
        </w:trPr>
        <w:tc>
          <w:tcPr>
            <w:tcW w:w="1105" w:type="dxa"/>
            <w:vMerge/>
          </w:tcPr>
          <w:p w14:paraId="3756F9CC" w14:textId="77777777" w:rsidR="00AA44EA" w:rsidRDefault="00AA44EA"/>
        </w:tc>
        <w:tc>
          <w:tcPr>
            <w:tcW w:w="8857" w:type="dxa"/>
            <w:gridSpan w:val="2"/>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trPr>
          <w:trHeight w:val="310"/>
          <w:jc w:val="center"/>
        </w:trPr>
        <w:tc>
          <w:tcPr>
            <w:tcW w:w="1105" w:type="dxa"/>
            <w:vMerge/>
          </w:tcPr>
          <w:p w14:paraId="72B7C4BD" w14:textId="77777777" w:rsidR="00AA44EA" w:rsidRDefault="00AA44EA"/>
        </w:tc>
        <w:tc>
          <w:tcPr>
            <w:tcW w:w="1472" w:type="dxa"/>
            <w:vMerge w:val="restart"/>
          </w:tcPr>
          <w:p w14:paraId="0F036A8B" w14:textId="77777777" w:rsidR="00AA44EA" w:rsidRDefault="00172879">
            <w:r>
              <w:t>Impact to receiver</w:t>
            </w:r>
          </w:p>
        </w:tc>
        <w:tc>
          <w:tcPr>
            <w:tcW w:w="7385" w:type="dxa"/>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trPr>
          <w:trHeight w:val="310"/>
          <w:jc w:val="center"/>
        </w:trPr>
        <w:tc>
          <w:tcPr>
            <w:tcW w:w="1105" w:type="dxa"/>
            <w:vMerge/>
          </w:tcPr>
          <w:p w14:paraId="765A8329" w14:textId="77777777" w:rsidR="00AA44EA" w:rsidRDefault="00AA44EA"/>
        </w:tc>
        <w:tc>
          <w:tcPr>
            <w:tcW w:w="1472" w:type="dxa"/>
            <w:vMerge/>
          </w:tcPr>
          <w:p w14:paraId="0966A2DA" w14:textId="77777777" w:rsidR="00AA44EA" w:rsidRDefault="00AA44EA"/>
        </w:tc>
        <w:tc>
          <w:tcPr>
            <w:tcW w:w="7385" w:type="dxa"/>
          </w:tcPr>
          <w:p w14:paraId="4182287D" w14:textId="77777777" w:rsidR="00AA44EA" w:rsidRDefault="00172879">
            <w:r>
              <w:t xml:space="preserve">Receiver sensitivity to time/frequency error: </w:t>
            </w:r>
          </w:p>
        </w:tc>
      </w:tr>
      <w:tr w:rsidR="00AA44EA" w14:paraId="3F285F74" w14:textId="77777777">
        <w:trPr>
          <w:trHeight w:val="310"/>
          <w:jc w:val="center"/>
        </w:trPr>
        <w:tc>
          <w:tcPr>
            <w:tcW w:w="1105" w:type="dxa"/>
            <w:vMerge/>
          </w:tcPr>
          <w:p w14:paraId="01D4AF8B" w14:textId="77777777" w:rsidR="00AA44EA" w:rsidRDefault="00AA44EA"/>
        </w:tc>
        <w:tc>
          <w:tcPr>
            <w:tcW w:w="1472" w:type="dxa"/>
          </w:tcPr>
          <w:p w14:paraId="575F0B29" w14:textId="77777777" w:rsidR="00AA44EA" w:rsidRDefault="00172879">
            <w:r>
              <w:t>Impact to UE implementation</w:t>
            </w:r>
          </w:p>
        </w:tc>
        <w:tc>
          <w:tcPr>
            <w:tcW w:w="7385" w:type="dxa"/>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trPr>
          <w:trHeight w:val="310"/>
          <w:jc w:val="center"/>
        </w:trPr>
        <w:tc>
          <w:tcPr>
            <w:tcW w:w="1105" w:type="dxa"/>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57" w:type="dxa"/>
            <w:gridSpan w:val="2"/>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trPr>
          <w:trHeight w:val="310"/>
          <w:jc w:val="center"/>
        </w:trPr>
        <w:tc>
          <w:tcPr>
            <w:tcW w:w="1105" w:type="dxa"/>
            <w:vMerge/>
          </w:tcPr>
          <w:p w14:paraId="36E7C7B4" w14:textId="77777777" w:rsidR="00AA44EA" w:rsidRDefault="00AA44EA">
            <w:pPr>
              <w:spacing w:before="0"/>
              <w:jc w:val="left"/>
            </w:pPr>
          </w:p>
        </w:tc>
        <w:tc>
          <w:tcPr>
            <w:tcW w:w="8857" w:type="dxa"/>
            <w:gridSpan w:val="2"/>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trPr>
          <w:trHeight w:val="310"/>
          <w:jc w:val="center"/>
        </w:trPr>
        <w:tc>
          <w:tcPr>
            <w:tcW w:w="1105" w:type="dxa"/>
            <w:vMerge/>
          </w:tcPr>
          <w:p w14:paraId="1D83046B" w14:textId="77777777" w:rsidR="00AA44EA" w:rsidRDefault="00AA44EA">
            <w:pPr>
              <w:spacing w:before="0"/>
              <w:jc w:val="left"/>
            </w:pPr>
          </w:p>
        </w:tc>
        <w:tc>
          <w:tcPr>
            <w:tcW w:w="8857" w:type="dxa"/>
            <w:gridSpan w:val="2"/>
          </w:tcPr>
          <w:p w14:paraId="464D4A59" w14:textId="77777777" w:rsidR="00AA44EA" w:rsidRDefault="00172879">
            <w:r>
              <w:t xml:space="preserve">Any prerequisite to apply the scheme: </w:t>
            </w:r>
          </w:p>
        </w:tc>
      </w:tr>
      <w:tr w:rsidR="00AA44EA" w14:paraId="3A6DC3F0" w14:textId="77777777">
        <w:trPr>
          <w:trHeight w:val="310"/>
          <w:jc w:val="center"/>
        </w:trPr>
        <w:tc>
          <w:tcPr>
            <w:tcW w:w="1105" w:type="dxa"/>
            <w:vMerge/>
          </w:tcPr>
          <w:p w14:paraId="4DF9BFD0" w14:textId="77777777" w:rsidR="00AA44EA" w:rsidRDefault="00AA44EA">
            <w:pPr>
              <w:spacing w:before="0"/>
              <w:jc w:val="left"/>
            </w:pPr>
          </w:p>
        </w:tc>
        <w:tc>
          <w:tcPr>
            <w:tcW w:w="1472" w:type="dxa"/>
            <w:vMerge w:val="restart"/>
          </w:tcPr>
          <w:p w14:paraId="01406BB4" w14:textId="77777777" w:rsidR="00AA44EA" w:rsidRDefault="00172879">
            <w:r>
              <w:t>Performance gain</w:t>
            </w:r>
          </w:p>
        </w:tc>
        <w:tc>
          <w:tcPr>
            <w:tcW w:w="7385" w:type="dxa"/>
          </w:tcPr>
          <w:p w14:paraId="1F708367" w14:textId="77777777" w:rsidR="00AA44EA" w:rsidRDefault="00172879">
            <w:pPr>
              <w:spacing w:before="0"/>
            </w:pPr>
            <w:r>
              <w:t xml:space="preserve">SNR gain: </w:t>
            </w:r>
          </w:p>
        </w:tc>
      </w:tr>
      <w:tr w:rsidR="00AA44EA" w14:paraId="1C23D348" w14:textId="77777777">
        <w:trPr>
          <w:trHeight w:val="310"/>
          <w:jc w:val="center"/>
        </w:trPr>
        <w:tc>
          <w:tcPr>
            <w:tcW w:w="1105" w:type="dxa"/>
            <w:vMerge/>
          </w:tcPr>
          <w:p w14:paraId="2002920A" w14:textId="77777777" w:rsidR="00AA44EA" w:rsidRDefault="00AA44EA"/>
        </w:tc>
        <w:tc>
          <w:tcPr>
            <w:tcW w:w="1472" w:type="dxa"/>
            <w:vMerge/>
          </w:tcPr>
          <w:p w14:paraId="1DA93C23" w14:textId="77777777" w:rsidR="00AA44EA" w:rsidRDefault="00AA44EA"/>
        </w:tc>
        <w:tc>
          <w:tcPr>
            <w:tcW w:w="7385" w:type="dxa"/>
          </w:tcPr>
          <w:p w14:paraId="0074CE87" w14:textId="77777777" w:rsidR="00AA44EA" w:rsidRDefault="00172879">
            <w:r>
              <w:t xml:space="preserve">PAPR gain: </w:t>
            </w:r>
          </w:p>
        </w:tc>
      </w:tr>
      <w:tr w:rsidR="00AA44EA" w14:paraId="1579EE4B" w14:textId="77777777">
        <w:trPr>
          <w:trHeight w:val="170"/>
          <w:jc w:val="center"/>
        </w:trPr>
        <w:tc>
          <w:tcPr>
            <w:tcW w:w="1105" w:type="dxa"/>
            <w:vMerge/>
          </w:tcPr>
          <w:p w14:paraId="256D3A84" w14:textId="77777777" w:rsidR="00AA44EA" w:rsidRDefault="00AA44EA"/>
        </w:tc>
        <w:tc>
          <w:tcPr>
            <w:tcW w:w="8857" w:type="dxa"/>
            <w:gridSpan w:val="2"/>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trPr>
          <w:trHeight w:val="310"/>
          <w:jc w:val="center"/>
        </w:trPr>
        <w:tc>
          <w:tcPr>
            <w:tcW w:w="1105" w:type="dxa"/>
            <w:vMerge/>
          </w:tcPr>
          <w:p w14:paraId="01B77C3B" w14:textId="77777777" w:rsidR="00AA44EA" w:rsidRDefault="00AA44EA"/>
        </w:tc>
        <w:tc>
          <w:tcPr>
            <w:tcW w:w="1472" w:type="dxa"/>
            <w:vMerge w:val="restart"/>
          </w:tcPr>
          <w:p w14:paraId="772593C2" w14:textId="77777777" w:rsidR="00AA44EA" w:rsidRDefault="00172879">
            <w:r>
              <w:t>Impact to receiver</w:t>
            </w:r>
          </w:p>
        </w:tc>
        <w:tc>
          <w:tcPr>
            <w:tcW w:w="7385" w:type="dxa"/>
          </w:tcPr>
          <w:p w14:paraId="77A27FBF" w14:textId="77777777" w:rsidR="00AA44EA" w:rsidRDefault="00172879">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AA44EA" w14:paraId="3790FC5E" w14:textId="77777777">
        <w:trPr>
          <w:trHeight w:val="310"/>
          <w:jc w:val="center"/>
        </w:trPr>
        <w:tc>
          <w:tcPr>
            <w:tcW w:w="1105" w:type="dxa"/>
            <w:vMerge/>
          </w:tcPr>
          <w:p w14:paraId="4ECA65E0" w14:textId="77777777" w:rsidR="00AA44EA" w:rsidRDefault="00AA44EA"/>
        </w:tc>
        <w:tc>
          <w:tcPr>
            <w:tcW w:w="1472" w:type="dxa"/>
            <w:vMerge/>
          </w:tcPr>
          <w:p w14:paraId="45B3329E" w14:textId="77777777" w:rsidR="00AA44EA" w:rsidRDefault="00AA44EA"/>
        </w:tc>
        <w:tc>
          <w:tcPr>
            <w:tcW w:w="7385" w:type="dxa"/>
          </w:tcPr>
          <w:p w14:paraId="06A9B4FD" w14:textId="77777777" w:rsidR="00AA44EA" w:rsidRDefault="00172879">
            <w:r>
              <w:t xml:space="preserve">Receiver sensitivity to time/frequency error: </w:t>
            </w:r>
          </w:p>
        </w:tc>
      </w:tr>
      <w:tr w:rsidR="00AA44EA" w14:paraId="3F0CE7CD" w14:textId="77777777">
        <w:trPr>
          <w:trHeight w:val="310"/>
          <w:jc w:val="center"/>
        </w:trPr>
        <w:tc>
          <w:tcPr>
            <w:tcW w:w="1105" w:type="dxa"/>
            <w:vMerge/>
          </w:tcPr>
          <w:p w14:paraId="502E6D4D" w14:textId="77777777" w:rsidR="00AA44EA" w:rsidRDefault="00AA44EA"/>
        </w:tc>
        <w:tc>
          <w:tcPr>
            <w:tcW w:w="1472" w:type="dxa"/>
          </w:tcPr>
          <w:p w14:paraId="202403EF" w14:textId="77777777" w:rsidR="00AA44EA" w:rsidRDefault="00172879">
            <w:r>
              <w:t>Impact to UE implementation</w:t>
            </w:r>
          </w:p>
        </w:tc>
        <w:tc>
          <w:tcPr>
            <w:tcW w:w="7385" w:type="dxa"/>
          </w:tcPr>
          <w:p w14:paraId="20B79CF3" w14:textId="77777777" w:rsidR="00AA44EA" w:rsidRDefault="00172879">
            <w:pPr>
              <w:rPr>
                <w:lang w:eastAsia="zh-CN"/>
              </w:rPr>
            </w:pPr>
            <w:r>
              <w:rPr>
                <w:rFonts w:hint="eastAsia"/>
                <w:lang w:eastAsia="zh-CN"/>
              </w:rPr>
              <w:t>minimal</w:t>
            </w:r>
          </w:p>
        </w:tc>
      </w:tr>
      <w:tr w:rsidR="00AA44EA" w14:paraId="5188C6F9" w14:textId="77777777">
        <w:trPr>
          <w:trHeight w:val="310"/>
          <w:jc w:val="center"/>
        </w:trPr>
        <w:tc>
          <w:tcPr>
            <w:tcW w:w="1105" w:type="dxa"/>
            <w:vMerge w:val="restart"/>
          </w:tcPr>
          <w:p w14:paraId="6D256EEC" w14:textId="77777777" w:rsidR="00AA44EA" w:rsidRDefault="00172879">
            <w:pPr>
              <w:spacing w:before="0"/>
              <w:jc w:val="left"/>
            </w:pPr>
            <w:r>
              <w:lastRenderedPageBreak/>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trPr>
          <w:trHeight w:val="310"/>
          <w:jc w:val="center"/>
        </w:trPr>
        <w:tc>
          <w:tcPr>
            <w:tcW w:w="1105" w:type="dxa"/>
            <w:vMerge/>
          </w:tcPr>
          <w:p w14:paraId="074619F3" w14:textId="77777777" w:rsidR="00AA44EA" w:rsidRDefault="00AA44EA">
            <w:pPr>
              <w:spacing w:before="0"/>
              <w:jc w:val="left"/>
            </w:pPr>
          </w:p>
        </w:tc>
        <w:tc>
          <w:tcPr>
            <w:tcW w:w="8857" w:type="dxa"/>
            <w:gridSpan w:val="2"/>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trPr>
          <w:trHeight w:val="310"/>
          <w:jc w:val="center"/>
        </w:trPr>
        <w:tc>
          <w:tcPr>
            <w:tcW w:w="1105" w:type="dxa"/>
            <w:vMerge/>
          </w:tcPr>
          <w:p w14:paraId="1CB9F98C" w14:textId="77777777" w:rsidR="00AA44EA" w:rsidRDefault="00AA44EA">
            <w:pPr>
              <w:spacing w:before="0"/>
              <w:jc w:val="left"/>
            </w:pPr>
          </w:p>
        </w:tc>
        <w:tc>
          <w:tcPr>
            <w:tcW w:w="8857" w:type="dxa"/>
            <w:gridSpan w:val="2"/>
          </w:tcPr>
          <w:p w14:paraId="25A73ADD" w14:textId="77777777" w:rsidR="00AA44EA" w:rsidRDefault="00172879">
            <w:r>
              <w:t xml:space="preserve">Any prerequisite to apply the scheme: </w:t>
            </w:r>
          </w:p>
        </w:tc>
      </w:tr>
      <w:tr w:rsidR="00AA44EA" w14:paraId="1EECE43F" w14:textId="77777777">
        <w:trPr>
          <w:trHeight w:val="310"/>
          <w:jc w:val="center"/>
        </w:trPr>
        <w:tc>
          <w:tcPr>
            <w:tcW w:w="1105" w:type="dxa"/>
            <w:vMerge/>
          </w:tcPr>
          <w:p w14:paraId="18ADAB11" w14:textId="77777777" w:rsidR="00AA44EA" w:rsidRDefault="00AA44EA">
            <w:pPr>
              <w:spacing w:before="0"/>
              <w:jc w:val="left"/>
            </w:pPr>
          </w:p>
        </w:tc>
        <w:tc>
          <w:tcPr>
            <w:tcW w:w="1472" w:type="dxa"/>
            <w:vMerge w:val="restart"/>
          </w:tcPr>
          <w:p w14:paraId="59887BF2" w14:textId="77777777" w:rsidR="00AA44EA" w:rsidRDefault="00172879">
            <w:r>
              <w:t>Performance gain</w:t>
            </w:r>
          </w:p>
        </w:tc>
        <w:tc>
          <w:tcPr>
            <w:tcW w:w="7385" w:type="dxa"/>
          </w:tcPr>
          <w:p w14:paraId="6407EBC6" w14:textId="77777777" w:rsidR="00AA44EA" w:rsidRDefault="00172879">
            <w:pPr>
              <w:spacing w:before="0"/>
            </w:pPr>
            <w:r>
              <w:t xml:space="preserve">SNR gain: </w:t>
            </w:r>
          </w:p>
        </w:tc>
      </w:tr>
      <w:tr w:rsidR="00AA44EA" w14:paraId="74807E72" w14:textId="77777777">
        <w:trPr>
          <w:trHeight w:val="310"/>
          <w:jc w:val="center"/>
        </w:trPr>
        <w:tc>
          <w:tcPr>
            <w:tcW w:w="1105" w:type="dxa"/>
            <w:vMerge/>
          </w:tcPr>
          <w:p w14:paraId="00FD0C26" w14:textId="77777777" w:rsidR="00AA44EA" w:rsidRDefault="00AA44EA"/>
        </w:tc>
        <w:tc>
          <w:tcPr>
            <w:tcW w:w="1472" w:type="dxa"/>
            <w:vMerge/>
          </w:tcPr>
          <w:p w14:paraId="06C7B752" w14:textId="77777777" w:rsidR="00AA44EA" w:rsidRDefault="00AA44EA"/>
        </w:tc>
        <w:tc>
          <w:tcPr>
            <w:tcW w:w="7385" w:type="dxa"/>
          </w:tcPr>
          <w:p w14:paraId="36D06A08" w14:textId="77777777" w:rsidR="00AA44EA" w:rsidRDefault="00172879">
            <w:r>
              <w:t xml:space="preserve">PAPR/CM gain: </w:t>
            </w:r>
          </w:p>
        </w:tc>
      </w:tr>
      <w:tr w:rsidR="00AA44EA" w14:paraId="632EA406" w14:textId="77777777">
        <w:trPr>
          <w:trHeight w:val="170"/>
          <w:jc w:val="center"/>
        </w:trPr>
        <w:tc>
          <w:tcPr>
            <w:tcW w:w="1105" w:type="dxa"/>
            <w:vMerge/>
          </w:tcPr>
          <w:p w14:paraId="007FD327" w14:textId="77777777" w:rsidR="00AA44EA" w:rsidRDefault="00AA44EA"/>
        </w:tc>
        <w:tc>
          <w:tcPr>
            <w:tcW w:w="8857" w:type="dxa"/>
            <w:gridSpan w:val="2"/>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trPr>
          <w:trHeight w:val="310"/>
          <w:jc w:val="center"/>
        </w:trPr>
        <w:tc>
          <w:tcPr>
            <w:tcW w:w="1105" w:type="dxa"/>
            <w:vMerge/>
          </w:tcPr>
          <w:p w14:paraId="0F576E06" w14:textId="77777777" w:rsidR="00AA44EA" w:rsidRDefault="00AA44EA"/>
        </w:tc>
        <w:tc>
          <w:tcPr>
            <w:tcW w:w="1472" w:type="dxa"/>
            <w:vMerge w:val="restart"/>
          </w:tcPr>
          <w:p w14:paraId="2824889D" w14:textId="77777777" w:rsidR="00AA44EA" w:rsidRDefault="00172879">
            <w:r>
              <w:t>Impact to receiver</w:t>
            </w:r>
          </w:p>
        </w:tc>
        <w:tc>
          <w:tcPr>
            <w:tcW w:w="7385" w:type="dxa"/>
          </w:tcPr>
          <w:p w14:paraId="1C99BDDD" w14:textId="77777777" w:rsidR="00AA44EA" w:rsidRDefault="00172879">
            <w:r>
              <w:t>Receiver complexity: Receiver needs channel estimation process over multiple slots.</w:t>
            </w:r>
          </w:p>
        </w:tc>
      </w:tr>
      <w:tr w:rsidR="00AA44EA" w14:paraId="1CC70123" w14:textId="77777777">
        <w:trPr>
          <w:trHeight w:val="310"/>
          <w:jc w:val="center"/>
        </w:trPr>
        <w:tc>
          <w:tcPr>
            <w:tcW w:w="1105" w:type="dxa"/>
            <w:vMerge/>
          </w:tcPr>
          <w:p w14:paraId="4091D6D2" w14:textId="77777777" w:rsidR="00AA44EA" w:rsidRDefault="00AA44EA"/>
        </w:tc>
        <w:tc>
          <w:tcPr>
            <w:tcW w:w="1472" w:type="dxa"/>
            <w:vMerge/>
          </w:tcPr>
          <w:p w14:paraId="35EB1A2B" w14:textId="77777777" w:rsidR="00AA44EA" w:rsidRDefault="00AA44EA"/>
        </w:tc>
        <w:tc>
          <w:tcPr>
            <w:tcW w:w="7385" w:type="dxa"/>
          </w:tcPr>
          <w:p w14:paraId="1757C255" w14:textId="77777777" w:rsidR="00AA44EA" w:rsidRDefault="00172879">
            <w:r>
              <w:t xml:space="preserve">Receiver sensitivity to time/frequency error: </w:t>
            </w:r>
          </w:p>
        </w:tc>
      </w:tr>
      <w:tr w:rsidR="00AA44EA" w14:paraId="06E4002B" w14:textId="77777777">
        <w:trPr>
          <w:trHeight w:val="310"/>
          <w:jc w:val="center"/>
        </w:trPr>
        <w:tc>
          <w:tcPr>
            <w:tcW w:w="1105" w:type="dxa"/>
            <w:vMerge/>
          </w:tcPr>
          <w:p w14:paraId="19834F6B" w14:textId="77777777" w:rsidR="00AA44EA" w:rsidRDefault="00AA44EA"/>
        </w:tc>
        <w:tc>
          <w:tcPr>
            <w:tcW w:w="1472" w:type="dxa"/>
          </w:tcPr>
          <w:p w14:paraId="5D8A7C15" w14:textId="77777777" w:rsidR="00AA44EA" w:rsidRDefault="00172879">
            <w:r>
              <w:t>Impact to UE implementation</w:t>
            </w:r>
          </w:p>
        </w:tc>
        <w:tc>
          <w:tcPr>
            <w:tcW w:w="7385" w:type="dxa"/>
          </w:tcPr>
          <w:p w14:paraId="24C72505" w14:textId="77777777" w:rsidR="00AA44EA" w:rsidRDefault="00172879">
            <w:r>
              <w:rPr>
                <w:bCs/>
                <w:lang w:eastAsia="ja-JP"/>
              </w:rPr>
              <w:t>The transmission power is not changed over the multiple slots.</w:t>
            </w:r>
          </w:p>
        </w:tc>
      </w:tr>
      <w:tr w:rsidR="00AA44EA" w14:paraId="7BB0D491" w14:textId="77777777">
        <w:trPr>
          <w:trHeight w:val="310"/>
          <w:jc w:val="center"/>
        </w:trPr>
        <w:tc>
          <w:tcPr>
            <w:tcW w:w="1105" w:type="dxa"/>
            <w:vMerge w:val="restart"/>
          </w:tcPr>
          <w:p w14:paraId="73E732CE" w14:textId="77777777" w:rsidR="00AA44EA" w:rsidRDefault="00172879">
            <w:pPr>
              <w:spacing w:before="0"/>
              <w:jc w:val="left"/>
            </w:pPr>
            <w:r>
              <w:rPr>
                <w:rFonts w:hint="eastAsia"/>
                <w:lang w:eastAsia="zh-CN"/>
              </w:rPr>
              <w:t>ZTE</w:t>
            </w:r>
          </w:p>
        </w:tc>
        <w:tc>
          <w:tcPr>
            <w:tcW w:w="8857" w:type="dxa"/>
            <w:gridSpan w:val="2"/>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trPr>
          <w:trHeight w:val="310"/>
          <w:jc w:val="center"/>
        </w:trPr>
        <w:tc>
          <w:tcPr>
            <w:tcW w:w="1105" w:type="dxa"/>
            <w:vMerge/>
          </w:tcPr>
          <w:p w14:paraId="49D7B211" w14:textId="77777777" w:rsidR="00AA44EA" w:rsidRDefault="00AA44EA">
            <w:pPr>
              <w:spacing w:before="0"/>
              <w:jc w:val="left"/>
            </w:pPr>
          </w:p>
        </w:tc>
        <w:tc>
          <w:tcPr>
            <w:tcW w:w="8857" w:type="dxa"/>
            <w:gridSpan w:val="2"/>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trPr>
          <w:trHeight w:val="310"/>
          <w:jc w:val="center"/>
        </w:trPr>
        <w:tc>
          <w:tcPr>
            <w:tcW w:w="1105" w:type="dxa"/>
            <w:vMerge/>
          </w:tcPr>
          <w:p w14:paraId="7FFD2B78" w14:textId="77777777" w:rsidR="00AA44EA" w:rsidRDefault="00AA44EA">
            <w:pPr>
              <w:spacing w:before="0"/>
              <w:jc w:val="left"/>
            </w:pPr>
          </w:p>
        </w:tc>
        <w:tc>
          <w:tcPr>
            <w:tcW w:w="8857" w:type="dxa"/>
            <w:gridSpan w:val="2"/>
          </w:tcPr>
          <w:p w14:paraId="2E798F09" w14:textId="77777777" w:rsidR="00AA44EA" w:rsidRDefault="00172879">
            <w:r>
              <w:t xml:space="preserve">Any prerequisite to apply the scheme: </w:t>
            </w:r>
          </w:p>
        </w:tc>
      </w:tr>
      <w:tr w:rsidR="00AA44EA" w14:paraId="5AD39A29" w14:textId="77777777">
        <w:trPr>
          <w:trHeight w:val="310"/>
          <w:jc w:val="center"/>
        </w:trPr>
        <w:tc>
          <w:tcPr>
            <w:tcW w:w="1105" w:type="dxa"/>
            <w:vMerge/>
          </w:tcPr>
          <w:p w14:paraId="73A281F3" w14:textId="77777777" w:rsidR="00AA44EA" w:rsidRDefault="00AA44EA">
            <w:pPr>
              <w:spacing w:before="0"/>
              <w:jc w:val="left"/>
            </w:pPr>
          </w:p>
        </w:tc>
        <w:tc>
          <w:tcPr>
            <w:tcW w:w="1472" w:type="dxa"/>
            <w:vMerge w:val="restart"/>
          </w:tcPr>
          <w:p w14:paraId="3C604588" w14:textId="77777777" w:rsidR="00AA44EA" w:rsidRDefault="00172879">
            <w:r>
              <w:t>Performance gain</w:t>
            </w:r>
          </w:p>
        </w:tc>
        <w:tc>
          <w:tcPr>
            <w:tcW w:w="7385" w:type="dxa"/>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trPr>
          <w:trHeight w:val="310"/>
          <w:jc w:val="center"/>
        </w:trPr>
        <w:tc>
          <w:tcPr>
            <w:tcW w:w="1105" w:type="dxa"/>
            <w:vMerge/>
          </w:tcPr>
          <w:p w14:paraId="02CDFDA0" w14:textId="77777777" w:rsidR="00AA44EA" w:rsidRDefault="00AA44EA"/>
        </w:tc>
        <w:tc>
          <w:tcPr>
            <w:tcW w:w="1472" w:type="dxa"/>
            <w:vMerge/>
          </w:tcPr>
          <w:p w14:paraId="338797BA" w14:textId="77777777" w:rsidR="00AA44EA" w:rsidRDefault="00AA44EA"/>
        </w:tc>
        <w:tc>
          <w:tcPr>
            <w:tcW w:w="7385" w:type="dxa"/>
          </w:tcPr>
          <w:p w14:paraId="73D481AD" w14:textId="77777777" w:rsidR="00AA44EA" w:rsidRDefault="00172879">
            <w:r>
              <w:t xml:space="preserve">PAPR/CM gain: </w:t>
            </w:r>
          </w:p>
        </w:tc>
      </w:tr>
      <w:tr w:rsidR="00AA44EA" w14:paraId="3BEFFD50" w14:textId="77777777">
        <w:trPr>
          <w:trHeight w:val="170"/>
          <w:jc w:val="center"/>
        </w:trPr>
        <w:tc>
          <w:tcPr>
            <w:tcW w:w="1105" w:type="dxa"/>
            <w:vMerge/>
          </w:tcPr>
          <w:p w14:paraId="5354A805" w14:textId="77777777" w:rsidR="00AA44EA" w:rsidRDefault="00AA44EA"/>
        </w:tc>
        <w:tc>
          <w:tcPr>
            <w:tcW w:w="8857" w:type="dxa"/>
            <w:gridSpan w:val="2"/>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trPr>
          <w:trHeight w:val="310"/>
          <w:jc w:val="center"/>
        </w:trPr>
        <w:tc>
          <w:tcPr>
            <w:tcW w:w="1105" w:type="dxa"/>
            <w:vMerge/>
          </w:tcPr>
          <w:p w14:paraId="00D5B62A" w14:textId="77777777" w:rsidR="00AA44EA" w:rsidRDefault="00AA44EA"/>
        </w:tc>
        <w:tc>
          <w:tcPr>
            <w:tcW w:w="1472" w:type="dxa"/>
            <w:vMerge w:val="restart"/>
          </w:tcPr>
          <w:p w14:paraId="21BA2368" w14:textId="77777777" w:rsidR="00AA44EA" w:rsidRDefault="00172879">
            <w:r>
              <w:t>Impact to receiver</w:t>
            </w:r>
          </w:p>
        </w:tc>
        <w:tc>
          <w:tcPr>
            <w:tcW w:w="7385" w:type="dxa"/>
          </w:tcPr>
          <w:p w14:paraId="7CECFE75" w14:textId="77777777" w:rsidR="00AA44EA" w:rsidRDefault="00172879">
            <w:r>
              <w:t xml:space="preserve">Receiver complexity: </w:t>
            </w:r>
            <w:proofErr w:type="spellStart"/>
            <w:r>
              <w:rPr>
                <w:rFonts w:hint="eastAsia"/>
                <w:lang w:eastAsia="zh-CN"/>
              </w:rPr>
              <w:t>gNB</w:t>
            </w:r>
            <w:proofErr w:type="spellEnd"/>
            <w:r>
              <w:rPr>
                <w:rFonts w:hint="eastAsia"/>
                <w:lang w:eastAsia="zh-CN"/>
              </w:rPr>
              <w:t xml:space="preserve"> needs to perform cross-slot channel estimation. </w:t>
            </w:r>
          </w:p>
        </w:tc>
      </w:tr>
      <w:tr w:rsidR="00AA44EA" w14:paraId="7152AF97" w14:textId="77777777">
        <w:trPr>
          <w:trHeight w:val="310"/>
          <w:jc w:val="center"/>
        </w:trPr>
        <w:tc>
          <w:tcPr>
            <w:tcW w:w="1105" w:type="dxa"/>
            <w:vMerge/>
          </w:tcPr>
          <w:p w14:paraId="0B77C982" w14:textId="77777777" w:rsidR="00AA44EA" w:rsidRDefault="00AA44EA"/>
        </w:tc>
        <w:tc>
          <w:tcPr>
            <w:tcW w:w="1472" w:type="dxa"/>
            <w:vMerge/>
          </w:tcPr>
          <w:p w14:paraId="0D7A362E" w14:textId="77777777" w:rsidR="00AA44EA" w:rsidRDefault="00AA44EA"/>
        </w:tc>
        <w:tc>
          <w:tcPr>
            <w:tcW w:w="7385" w:type="dxa"/>
          </w:tcPr>
          <w:p w14:paraId="247D2DCC" w14:textId="77777777" w:rsidR="00AA44EA" w:rsidRDefault="00172879">
            <w:r>
              <w:t xml:space="preserve">Receiver sensitivity to time/frequency error: </w:t>
            </w:r>
          </w:p>
        </w:tc>
      </w:tr>
      <w:tr w:rsidR="00AA44EA" w14:paraId="5F3B83CF" w14:textId="77777777">
        <w:trPr>
          <w:trHeight w:val="310"/>
          <w:jc w:val="center"/>
        </w:trPr>
        <w:tc>
          <w:tcPr>
            <w:tcW w:w="1105" w:type="dxa"/>
            <w:vMerge/>
          </w:tcPr>
          <w:p w14:paraId="0C2734D0" w14:textId="77777777" w:rsidR="00AA44EA" w:rsidRDefault="00AA44EA"/>
        </w:tc>
        <w:tc>
          <w:tcPr>
            <w:tcW w:w="1472" w:type="dxa"/>
          </w:tcPr>
          <w:p w14:paraId="5721B3E7" w14:textId="77777777" w:rsidR="00AA44EA" w:rsidRDefault="00172879">
            <w:r>
              <w:t>Impact to UE implementation</w:t>
            </w:r>
          </w:p>
        </w:tc>
        <w:tc>
          <w:tcPr>
            <w:tcW w:w="7385" w:type="dxa"/>
          </w:tcPr>
          <w:p w14:paraId="42FF826E" w14:textId="77777777" w:rsidR="00AA44EA" w:rsidRDefault="00172879">
            <w:r>
              <w:rPr>
                <w:rFonts w:hint="eastAsia"/>
                <w:lang w:eastAsia="zh-CN"/>
              </w:rPr>
              <w:t xml:space="preserve">Keep phase continuity for multiple slots. </w:t>
            </w:r>
          </w:p>
        </w:tc>
      </w:tr>
      <w:tr w:rsidR="00AA44EA" w14:paraId="4A699505" w14:textId="77777777">
        <w:trPr>
          <w:trHeight w:val="310"/>
          <w:jc w:val="center"/>
        </w:trPr>
        <w:tc>
          <w:tcPr>
            <w:tcW w:w="1105" w:type="dxa"/>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4CF41229" w14:textId="5255D89C" w:rsidR="00AA44EA" w:rsidRDefault="00172879">
            <w:r>
              <w:t xml:space="preserve">Use case of the scheme: </w:t>
            </w:r>
            <w:r w:rsidR="00216F00">
              <w:t>TDD and FDD</w:t>
            </w:r>
          </w:p>
        </w:tc>
      </w:tr>
      <w:tr w:rsidR="00AA44EA" w14:paraId="5CE72886" w14:textId="77777777">
        <w:trPr>
          <w:trHeight w:val="310"/>
          <w:jc w:val="center"/>
        </w:trPr>
        <w:tc>
          <w:tcPr>
            <w:tcW w:w="1105" w:type="dxa"/>
            <w:vMerge/>
          </w:tcPr>
          <w:p w14:paraId="4F86D0C2" w14:textId="77777777" w:rsidR="00AA44EA" w:rsidRDefault="00AA44EA">
            <w:pPr>
              <w:spacing w:before="0"/>
              <w:jc w:val="left"/>
            </w:pPr>
          </w:p>
        </w:tc>
        <w:tc>
          <w:tcPr>
            <w:tcW w:w="8857" w:type="dxa"/>
            <w:gridSpan w:val="2"/>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trPr>
          <w:trHeight w:val="310"/>
          <w:jc w:val="center"/>
        </w:trPr>
        <w:tc>
          <w:tcPr>
            <w:tcW w:w="1105" w:type="dxa"/>
            <w:vMerge/>
          </w:tcPr>
          <w:p w14:paraId="2B0A8CB4" w14:textId="77777777" w:rsidR="00AA44EA" w:rsidRDefault="00AA44EA">
            <w:pPr>
              <w:spacing w:before="0"/>
              <w:jc w:val="left"/>
            </w:pPr>
          </w:p>
        </w:tc>
        <w:tc>
          <w:tcPr>
            <w:tcW w:w="8857" w:type="dxa"/>
            <w:gridSpan w:val="2"/>
          </w:tcPr>
          <w:p w14:paraId="4EC48EB6" w14:textId="77777777" w:rsidR="00AA44EA" w:rsidRDefault="00172879">
            <w:r>
              <w:t xml:space="preserve">Any prerequisite to apply the scheme: </w:t>
            </w:r>
          </w:p>
        </w:tc>
      </w:tr>
      <w:tr w:rsidR="00AA44EA" w14:paraId="11DE153C" w14:textId="77777777">
        <w:trPr>
          <w:trHeight w:val="310"/>
          <w:jc w:val="center"/>
        </w:trPr>
        <w:tc>
          <w:tcPr>
            <w:tcW w:w="1105" w:type="dxa"/>
            <w:vMerge/>
          </w:tcPr>
          <w:p w14:paraId="54462CA6" w14:textId="77777777" w:rsidR="00AA44EA" w:rsidRDefault="00AA44EA">
            <w:pPr>
              <w:spacing w:before="0"/>
              <w:jc w:val="left"/>
            </w:pPr>
          </w:p>
        </w:tc>
        <w:tc>
          <w:tcPr>
            <w:tcW w:w="1472" w:type="dxa"/>
            <w:vMerge w:val="restart"/>
          </w:tcPr>
          <w:p w14:paraId="232BC7C1" w14:textId="77777777" w:rsidR="00AA44EA" w:rsidRDefault="00172879">
            <w:r>
              <w:t>Performance gain</w:t>
            </w:r>
          </w:p>
        </w:tc>
        <w:tc>
          <w:tcPr>
            <w:tcW w:w="7385" w:type="dxa"/>
          </w:tcPr>
          <w:p w14:paraId="619AFCB8" w14:textId="77777777" w:rsidR="00AA44EA" w:rsidRDefault="00172879">
            <w:pPr>
              <w:spacing w:before="0"/>
            </w:pPr>
            <w:r>
              <w:t xml:space="preserve">SNR gain: </w:t>
            </w:r>
          </w:p>
        </w:tc>
      </w:tr>
      <w:tr w:rsidR="00AA44EA" w14:paraId="385B4628" w14:textId="77777777">
        <w:trPr>
          <w:trHeight w:val="310"/>
          <w:jc w:val="center"/>
        </w:trPr>
        <w:tc>
          <w:tcPr>
            <w:tcW w:w="1105" w:type="dxa"/>
            <w:vMerge/>
          </w:tcPr>
          <w:p w14:paraId="0FE151FA" w14:textId="77777777" w:rsidR="00AA44EA" w:rsidRDefault="00AA44EA"/>
        </w:tc>
        <w:tc>
          <w:tcPr>
            <w:tcW w:w="1472" w:type="dxa"/>
            <w:vMerge/>
          </w:tcPr>
          <w:p w14:paraId="5212999E" w14:textId="77777777" w:rsidR="00AA44EA" w:rsidRDefault="00AA44EA"/>
        </w:tc>
        <w:tc>
          <w:tcPr>
            <w:tcW w:w="7385" w:type="dxa"/>
          </w:tcPr>
          <w:p w14:paraId="2E9C2C46" w14:textId="77777777" w:rsidR="00AA44EA" w:rsidRDefault="00172879">
            <w:r>
              <w:t xml:space="preserve">PAPR/CM gain: </w:t>
            </w:r>
          </w:p>
        </w:tc>
      </w:tr>
      <w:tr w:rsidR="00AA44EA" w14:paraId="65B7F076" w14:textId="77777777">
        <w:trPr>
          <w:trHeight w:val="170"/>
          <w:jc w:val="center"/>
        </w:trPr>
        <w:tc>
          <w:tcPr>
            <w:tcW w:w="1105" w:type="dxa"/>
            <w:vMerge/>
          </w:tcPr>
          <w:p w14:paraId="209F465F" w14:textId="77777777" w:rsidR="00AA44EA" w:rsidRDefault="00AA44EA"/>
        </w:tc>
        <w:tc>
          <w:tcPr>
            <w:tcW w:w="8857" w:type="dxa"/>
            <w:gridSpan w:val="2"/>
          </w:tcPr>
          <w:p w14:paraId="195B7C30" w14:textId="76047ABE" w:rsidR="00AA44EA" w:rsidRDefault="00172879">
            <w:r>
              <w:t xml:space="preserve">Spec impact: </w:t>
            </w:r>
            <w:r w:rsidR="00216F00">
              <w:t>Specify duration for power consistency and phase continuity</w:t>
            </w:r>
          </w:p>
        </w:tc>
      </w:tr>
      <w:tr w:rsidR="00AA44EA" w14:paraId="07E91787" w14:textId="77777777">
        <w:trPr>
          <w:trHeight w:val="310"/>
          <w:jc w:val="center"/>
        </w:trPr>
        <w:tc>
          <w:tcPr>
            <w:tcW w:w="1105" w:type="dxa"/>
            <w:vMerge/>
          </w:tcPr>
          <w:p w14:paraId="5C90D374" w14:textId="77777777" w:rsidR="00AA44EA" w:rsidRDefault="00AA44EA"/>
        </w:tc>
        <w:tc>
          <w:tcPr>
            <w:tcW w:w="1472" w:type="dxa"/>
            <w:vMerge w:val="restart"/>
          </w:tcPr>
          <w:p w14:paraId="3B0CFB42" w14:textId="77777777" w:rsidR="00AA44EA" w:rsidRDefault="00172879">
            <w:r>
              <w:t>Impact to receiver</w:t>
            </w:r>
          </w:p>
        </w:tc>
        <w:tc>
          <w:tcPr>
            <w:tcW w:w="7385" w:type="dxa"/>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trPr>
          <w:trHeight w:val="310"/>
          <w:jc w:val="center"/>
        </w:trPr>
        <w:tc>
          <w:tcPr>
            <w:tcW w:w="1105" w:type="dxa"/>
            <w:vMerge/>
          </w:tcPr>
          <w:p w14:paraId="14384447" w14:textId="77777777" w:rsidR="00AA44EA" w:rsidRDefault="00AA44EA"/>
        </w:tc>
        <w:tc>
          <w:tcPr>
            <w:tcW w:w="1472" w:type="dxa"/>
            <w:vMerge/>
          </w:tcPr>
          <w:p w14:paraId="4DA00E0A" w14:textId="77777777" w:rsidR="00AA44EA" w:rsidRDefault="00AA44EA"/>
        </w:tc>
        <w:tc>
          <w:tcPr>
            <w:tcW w:w="7385" w:type="dxa"/>
          </w:tcPr>
          <w:p w14:paraId="104782F5" w14:textId="77777777" w:rsidR="00AA44EA" w:rsidRDefault="00172879">
            <w:r>
              <w:t xml:space="preserve">Receiver sensitivity to time/frequency error: </w:t>
            </w:r>
          </w:p>
        </w:tc>
      </w:tr>
      <w:tr w:rsidR="00AA44EA" w14:paraId="6A74F7B2" w14:textId="77777777">
        <w:trPr>
          <w:trHeight w:val="310"/>
          <w:jc w:val="center"/>
        </w:trPr>
        <w:tc>
          <w:tcPr>
            <w:tcW w:w="1105" w:type="dxa"/>
            <w:vMerge/>
          </w:tcPr>
          <w:p w14:paraId="6301F373" w14:textId="77777777" w:rsidR="00AA44EA" w:rsidRDefault="00AA44EA"/>
        </w:tc>
        <w:tc>
          <w:tcPr>
            <w:tcW w:w="1472" w:type="dxa"/>
          </w:tcPr>
          <w:p w14:paraId="5CE565AE" w14:textId="77777777" w:rsidR="00AA44EA" w:rsidRDefault="00172879">
            <w:r>
              <w:t>Impact to UE implementation</w:t>
            </w:r>
          </w:p>
        </w:tc>
        <w:tc>
          <w:tcPr>
            <w:tcW w:w="7385" w:type="dxa"/>
          </w:tcPr>
          <w:p w14:paraId="677ABB6B" w14:textId="768EE61B" w:rsidR="00AA44EA" w:rsidRDefault="00216F00">
            <w:r>
              <w:t>OFDM signal generation to preserve power consistency and phase continuity</w:t>
            </w:r>
          </w:p>
        </w:tc>
      </w:tr>
      <w:tr w:rsidR="00660615" w14:paraId="21AEBAC9" w14:textId="77777777" w:rsidTr="00070422">
        <w:trPr>
          <w:trHeight w:val="310"/>
          <w:jc w:val="center"/>
        </w:trPr>
        <w:tc>
          <w:tcPr>
            <w:tcW w:w="1105" w:type="dxa"/>
            <w:vMerge w:val="restart"/>
          </w:tcPr>
          <w:p w14:paraId="75D6EFC1" w14:textId="77777777" w:rsidR="00660615" w:rsidRDefault="00660615" w:rsidP="00070422">
            <w:r>
              <w:t xml:space="preserve">Company: </w:t>
            </w:r>
          </w:p>
          <w:p w14:paraId="51B8C89B" w14:textId="77777777" w:rsidR="00660615" w:rsidRDefault="00660615" w:rsidP="00070422">
            <w:pPr>
              <w:spacing w:before="0"/>
              <w:jc w:val="left"/>
            </w:pPr>
            <w:r>
              <w:t>OPPO</w:t>
            </w:r>
          </w:p>
        </w:tc>
        <w:tc>
          <w:tcPr>
            <w:tcW w:w="8857" w:type="dxa"/>
            <w:gridSpan w:val="2"/>
          </w:tcPr>
          <w:p w14:paraId="38F4C823" w14:textId="77777777" w:rsidR="00660615" w:rsidRDefault="00660615" w:rsidP="00070422">
            <w:r>
              <w:t>Use case of the scheme: Any existing PUCCH format with repetition.</w:t>
            </w:r>
          </w:p>
        </w:tc>
      </w:tr>
      <w:tr w:rsidR="00660615" w14:paraId="641BCEC2" w14:textId="77777777" w:rsidTr="00070422">
        <w:trPr>
          <w:trHeight w:val="310"/>
          <w:jc w:val="center"/>
        </w:trPr>
        <w:tc>
          <w:tcPr>
            <w:tcW w:w="1105" w:type="dxa"/>
            <w:vMerge/>
          </w:tcPr>
          <w:p w14:paraId="47408337" w14:textId="77777777" w:rsidR="00660615" w:rsidRDefault="00660615" w:rsidP="00070422">
            <w:pPr>
              <w:spacing w:before="0"/>
              <w:jc w:val="left"/>
            </w:pPr>
          </w:p>
        </w:tc>
        <w:tc>
          <w:tcPr>
            <w:tcW w:w="8857" w:type="dxa"/>
            <w:gridSpan w:val="2"/>
          </w:tcPr>
          <w:p w14:paraId="10F6B8CA" w14:textId="77777777" w:rsidR="00660615" w:rsidRDefault="00660615" w:rsidP="00070422">
            <w:r>
              <w:t xml:space="preserve">Any Restriction to apply the scheme: </w:t>
            </w:r>
          </w:p>
        </w:tc>
      </w:tr>
      <w:tr w:rsidR="00660615" w14:paraId="1EDF6A39" w14:textId="77777777" w:rsidTr="00070422">
        <w:trPr>
          <w:trHeight w:val="310"/>
          <w:jc w:val="center"/>
        </w:trPr>
        <w:tc>
          <w:tcPr>
            <w:tcW w:w="1105" w:type="dxa"/>
            <w:vMerge/>
          </w:tcPr>
          <w:p w14:paraId="19D7DD38" w14:textId="77777777" w:rsidR="00660615" w:rsidRDefault="00660615" w:rsidP="00070422">
            <w:pPr>
              <w:spacing w:before="0"/>
              <w:jc w:val="left"/>
            </w:pPr>
          </w:p>
        </w:tc>
        <w:tc>
          <w:tcPr>
            <w:tcW w:w="8857" w:type="dxa"/>
            <w:gridSpan w:val="2"/>
          </w:tcPr>
          <w:p w14:paraId="094E60AC" w14:textId="77777777" w:rsidR="00660615" w:rsidRDefault="00660615" w:rsidP="00070422">
            <w:r>
              <w:t>Any prerequisite to apply the scheme: PUCCH repetition with same frequency location of in different slots.</w:t>
            </w:r>
          </w:p>
        </w:tc>
      </w:tr>
      <w:tr w:rsidR="00660615" w14:paraId="19FB095A" w14:textId="77777777" w:rsidTr="00070422">
        <w:trPr>
          <w:trHeight w:val="310"/>
          <w:jc w:val="center"/>
        </w:trPr>
        <w:tc>
          <w:tcPr>
            <w:tcW w:w="1105" w:type="dxa"/>
            <w:vMerge/>
          </w:tcPr>
          <w:p w14:paraId="7BFAC7F9" w14:textId="77777777" w:rsidR="00660615" w:rsidRDefault="00660615" w:rsidP="00070422">
            <w:pPr>
              <w:spacing w:before="0"/>
              <w:jc w:val="left"/>
            </w:pPr>
          </w:p>
        </w:tc>
        <w:tc>
          <w:tcPr>
            <w:tcW w:w="1472" w:type="dxa"/>
            <w:vMerge w:val="restart"/>
          </w:tcPr>
          <w:p w14:paraId="5ED68F4B" w14:textId="77777777" w:rsidR="00660615" w:rsidRDefault="00660615" w:rsidP="00070422">
            <w:r>
              <w:t>Performance gain</w:t>
            </w:r>
          </w:p>
        </w:tc>
        <w:tc>
          <w:tcPr>
            <w:tcW w:w="7385" w:type="dxa"/>
          </w:tcPr>
          <w:p w14:paraId="6844298E" w14:textId="77777777" w:rsidR="00660615" w:rsidRDefault="00660615" w:rsidP="00070422">
            <w:pPr>
              <w:spacing w:before="0"/>
            </w:pPr>
            <w:r>
              <w:t xml:space="preserve">SNR gain: </w:t>
            </w:r>
          </w:p>
        </w:tc>
      </w:tr>
      <w:tr w:rsidR="00660615" w14:paraId="147B3814" w14:textId="77777777" w:rsidTr="00070422">
        <w:trPr>
          <w:trHeight w:val="310"/>
          <w:jc w:val="center"/>
        </w:trPr>
        <w:tc>
          <w:tcPr>
            <w:tcW w:w="1105" w:type="dxa"/>
            <w:vMerge/>
          </w:tcPr>
          <w:p w14:paraId="4EA2703A" w14:textId="77777777" w:rsidR="00660615" w:rsidRDefault="00660615" w:rsidP="00070422"/>
        </w:tc>
        <w:tc>
          <w:tcPr>
            <w:tcW w:w="1472" w:type="dxa"/>
            <w:vMerge/>
          </w:tcPr>
          <w:p w14:paraId="48B83331" w14:textId="77777777" w:rsidR="00660615" w:rsidRDefault="00660615" w:rsidP="00070422"/>
        </w:tc>
        <w:tc>
          <w:tcPr>
            <w:tcW w:w="7385" w:type="dxa"/>
          </w:tcPr>
          <w:p w14:paraId="5D90BBA3" w14:textId="77777777" w:rsidR="00660615" w:rsidRDefault="00660615" w:rsidP="00070422">
            <w:r>
              <w:t xml:space="preserve">PAPR/CM gain: </w:t>
            </w:r>
          </w:p>
        </w:tc>
      </w:tr>
      <w:tr w:rsidR="00660615" w14:paraId="0D66AF5A" w14:textId="77777777" w:rsidTr="00070422">
        <w:trPr>
          <w:trHeight w:val="170"/>
          <w:jc w:val="center"/>
        </w:trPr>
        <w:tc>
          <w:tcPr>
            <w:tcW w:w="1105" w:type="dxa"/>
            <w:vMerge/>
          </w:tcPr>
          <w:p w14:paraId="56232544" w14:textId="77777777" w:rsidR="00660615" w:rsidRDefault="00660615" w:rsidP="00070422"/>
        </w:tc>
        <w:tc>
          <w:tcPr>
            <w:tcW w:w="8857" w:type="dxa"/>
            <w:gridSpan w:val="2"/>
          </w:tcPr>
          <w:p w14:paraId="1D597EEB" w14:textId="77777777" w:rsidR="00660615" w:rsidRDefault="00660615" w:rsidP="00070422">
            <w:r>
              <w:t>Spec impact: Enhanced Hopping pattern over the existing hopping schemes.</w:t>
            </w:r>
          </w:p>
        </w:tc>
      </w:tr>
      <w:tr w:rsidR="00660615" w14:paraId="3D612B7B" w14:textId="77777777" w:rsidTr="00070422">
        <w:trPr>
          <w:trHeight w:val="310"/>
          <w:jc w:val="center"/>
        </w:trPr>
        <w:tc>
          <w:tcPr>
            <w:tcW w:w="1105" w:type="dxa"/>
            <w:vMerge/>
          </w:tcPr>
          <w:p w14:paraId="3761C917" w14:textId="77777777" w:rsidR="00660615" w:rsidRDefault="00660615" w:rsidP="00070422"/>
        </w:tc>
        <w:tc>
          <w:tcPr>
            <w:tcW w:w="1472" w:type="dxa"/>
            <w:vMerge w:val="restart"/>
          </w:tcPr>
          <w:p w14:paraId="3D6C5671" w14:textId="77777777" w:rsidR="00660615" w:rsidRDefault="00660615" w:rsidP="00070422">
            <w:r>
              <w:t>Impact to receiver</w:t>
            </w:r>
          </w:p>
        </w:tc>
        <w:tc>
          <w:tcPr>
            <w:tcW w:w="7385" w:type="dxa"/>
          </w:tcPr>
          <w:p w14:paraId="003CF3CA" w14:textId="77777777" w:rsidR="00660615" w:rsidRDefault="00660615" w:rsidP="00070422">
            <w:r>
              <w:t xml:space="preserve">Receiver complexity: </w:t>
            </w:r>
          </w:p>
        </w:tc>
      </w:tr>
      <w:tr w:rsidR="00660615" w14:paraId="10D58BF3" w14:textId="77777777" w:rsidTr="00070422">
        <w:trPr>
          <w:trHeight w:val="310"/>
          <w:jc w:val="center"/>
        </w:trPr>
        <w:tc>
          <w:tcPr>
            <w:tcW w:w="1105" w:type="dxa"/>
            <w:vMerge/>
          </w:tcPr>
          <w:p w14:paraId="53CDCFC5" w14:textId="77777777" w:rsidR="00660615" w:rsidRDefault="00660615" w:rsidP="00070422"/>
        </w:tc>
        <w:tc>
          <w:tcPr>
            <w:tcW w:w="1472" w:type="dxa"/>
            <w:vMerge/>
          </w:tcPr>
          <w:p w14:paraId="19A8A8BD" w14:textId="77777777" w:rsidR="00660615" w:rsidRDefault="00660615" w:rsidP="00070422"/>
        </w:tc>
        <w:tc>
          <w:tcPr>
            <w:tcW w:w="7385" w:type="dxa"/>
          </w:tcPr>
          <w:p w14:paraId="765E0AE9" w14:textId="77777777" w:rsidR="00660615" w:rsidRDefault="00660615" w:rsidP="00070422">
            <w:r>
              <w:t xml:space="preserve">Receiver sensitivity to time/frequency error: </w:t>
            </w:r>
          </w:p>
        </w:tc>
      </w:tr>
      <w:tr w:rsidR="00660615" w14:paraId="5DBF925F" w14:textId="77777777" w:rsidTr="00070422">
        <w:trPr>
          <w:trHeight w:val="310"/>
          <w:jc w:val="center"/>
        </w:trPr>
        <w:tc>
          <w:tcPr>
            <w:tcW w:w="1105" w:type="dxa"/>
            <w:vMerge/>
          </w:tcPr>
          <w:p w14:paraId="6B66B421" w14:textId="77777777" w:rsidR="00660615" w:rsidRDefault="00660615" w:rsidP="00070422"/>
        </w:tc>
        <w:tc>
          <w:tcPr>
            <w:tcW w:w="1472" w:type="dxa"/>
          </w:tcPr>
          <w:p w14:paraId="5E19416F" w14:textId="77777777" w:rsidR="00660615" w:rsidRDefault="00660615" w:rsidP="00070422">
            <w:r>
              <w:t>Impact to UE implementation</w:t>
            </w:r>
          </w:p>
        </w:tc>
        <w:tc>
          <w:tcPr>
            <w:tcW w:w="7385" w:type="dxa"/>
          </w:tcPr>
          <w:p w14:paraId="09F02B73" w14:textId="77777777" w:rsidR="00660615" w:rsidRDefault="00660615" w:rsidP="00070422">
            <w:r>
              <w:t>Small.</w:t>
            </w:r>
          </w:p>
        </w:tc>
      </w:tr>
      <w:tr w:rsidR="00B131CA" w14:paraId="752A27D6" w14:textId="77777777" w:rsidTr="003124A4">
        <w:trPr>
          <w:trHeight w:val="310"/>
          <w:jc w:val="center"/>
        </w:trPr>
        <w:tc>
          <w:tcPr>
            <w:tcW w:w="1105" w:type="dxa"/>
            <w:vMerge w:val="restart"/>
          </w:tcPr>
          <w:p w14:paraId="3AB12B63" w14:textId="77777777" w:rsidR="00B131CA" w:rsidRDefault="00B131CA" w:rsidP="003124A4">
            <w:pPr>
              <w:spacing w:before="0"/>
              <w:jc w:val="left"/>
            </w:pPr>
            <w:r>
              <w:t xml:space="preserve">Company: </w:t>
            </w:r>
          </w:p>
          <w:p w14:paraId="39DA5373" w14:textId="77777777" w:rsidR="00B131CA" w:rsidRPr="00FA4436" w:rsidRDefault="00B131CA" w:rsidP="003124A4">
            <w:pPr>
              <w:spacing w:before="0"/>
              <w:jc w:val="left"/>
              <w:rPr>
                <w:rFonts w:eastAsia="Malgun Gothic"/>
                <w:lang w:eastAsia="ko-KR"/>
              </w:rPr>
            </w:pPr>
            <w:r>
              <w:rPr>
                <w:rFonts w:eastAsia="Malgun Gothic" w:hint="eastAsia"/>
                <w:lang w:eastAsia="ko-KR"/>
              </w:rPr>
              <w:t>LG</w:t>
            </w:r>
          </w:p>
        </w:tc>
        <w:tc>
          <w:tcPr>
            <w:tcW w:w="8857" w:type="dxa"/>
            <w:gridSpan w:val="2"/>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124A4">
        <w:trPr>
          <w:trHeight w:val="310"/>
          <w:jc w:val="center"/>
        </w:trPr>
        <w:tc>
          <w:tcPr>
            <w:tcW w:w="1105" w:type="dxa"/>
            <w:vMerge/>
          </w:tcPr>
          <w:p w14:paraId="6D472231" w14:textId="77777777" w:rsidR="00B131CA" w:rsidRDefault="00B131CA" w:rsidP="003124A4">
            <w:pPr>
              <w:spacing w:before="0"/>
              <w:jc w:val="left"/>
            </w:pPr>
          </w:p>
        </w:tc>
        <w:tc>
          <w:tcPr>
            <w:tcW w:w="8857" w:type="dxa"/>
            <w:gridSpan w:val="2"/>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124A4">
        <w:trPr>
          <w:trHeight w:val="310"/>
          <w:jc w:val="center"/>
        </w:trPr>
        <w:tc>
          <w:tcPr>
            <w:tcW w:w="1105" w:type="dxa"/>
            <w:vMerge/>
          </w:tcPr>
          <w:p w14:paraId="76C85797" w14:textId="77777777" w:rsidR="00B131CA" w:rsidRDefault="00B131CA" w:rsidP="003124A4">
            <w:pPr>
              <w:spacing w:before="0"/>
              <w:jc w:val="left"/>
            </w:pPr>
          </w:p>
        </w:tc>
        <w:tc>
          <w:tcPr>
            <w:tcW w:w="8857" w:type="dxa"/>
            <w:gridSpan w:val="2"/>
          </w:tcPr>
          <w:p w14:paraId="7ED521D4" w14:textId="77777777" w:rsidR="00B131CA" w:rsidRDefault="00B131CA" w:rsidP="003124A4">
            <w:r>
              <w:t xml:space="preserve">Any prerequisite to apply the scheme: </w:t>
            </w:r>
          </w:p>
        </w:tc>
      </w:tr>
      <w:tr w:rsidR="00B131CA" w:rsidRPr="007A1A7C" w14:paraId="102F4136" w14:textId="77777777" w:rsidTr="003124A4">
        <w:trPr>
          <w:trHeight w:val="310"/>
          <w:jc w:val="center"/>
        </w:trPr>
        <w:tc>
          <w:tcPr>
            <w:tcW w:w="1105" w:type="dxa"/>
            <w:vMerge/>
          </w:tcPr>
          <w:p w14:paraId="2E86E1DE" w14:textId="77777777" w:rsidR="00B131CA" w:rsidRPr="007A1A7C" w:rsidRDefault="00B131CA" w:rsidP="003124A4">
            <w:pPr>
              <w:spacing w:before="0"/>
              <w:jc w:val="left"/>
            </w:pPr>
          </w:p>
        </w:tc>
        <w:tc>
          <w:tcPr>
            <w:tcW w:w="1472" w:type="dxa"/>
            <w:vMerge w:val="restart"/>
          </w:tcPr>
          <w:p w14:paraId="0793C2B1" w14:textId="77777777" w:rsidR="00B131CA" w:rsidRPr="007A1A7C" w:rsidRDefault="00B131CA" w:rsidP="003124A4">
            <w:r>
              <w:t>Performance gain</w:t>
            </w:r>
          </w:p>
        </w:tc>
        <w:tc>
          <w:tcPr>
            <w:tcW w:w="7385" w:type="dxa"/>
          </w:tcPr>
          <w:p w14:paraId="4AA0A6E3" w14:textId="77777777" w:rsidR="00B131CA" w:rsidRPr="007A1A7C" w:rsidRDefault="00B131CA" w:rsidP="003124A4">
            <w:pPr>
              <w:spacing w:before="0"/>
            </w:pPr>
            <w:r>
              <w:t xml:space="preserve">SNR gain: </w:t>
            </w:r>
          </w:p>
        </w:tc>
      </w:tr>
      <w:tr w:rsidR="00B131CA" w:rsidRPr="007A1A7C" w14:paraId="0BB59455" w14:textId="77777777" w:rsidTr="003124A4">
        <w:trPr>
          <w:trHeight w:val="310"/>
          <w:jc w:val="center"/>
        </w:trPr>
        <w:tc>
          <w:tcPr>
            <w:tcW w:w="1105" w:type="dxa"/>
            <w:vMerge/>
          </w:tcPr>
          <w:p w14:paraId="7FE579EC" w14:textId="77777777" w:rsidR="00B131CA" w:rsidRDefault="00B131CA" w:rsidP="003124A4"/>
        </w:tc>
        <w:tc>
          <w:tcPr>
            <w:tcW w:w="1472" w:type="dxa"/>
            <w:vMerge/>
          </w:tcPr>
          <w:p w14:paraId="2183539D" w14:textId="77777777" w:rsidR="00B131CA" w:rsidRDefault="00B131CA" w:rsidP="003124A4"/>
        </w:tc>
        <w:tc>
          <w:tcPr>
            <w:tcW w:w="7385" w:type="dxa"/>
          </w:tcPr>
          <w:p w14:paraId="462B71B2" w14:textId="77777777" w:rsidR="00B131CA" w:rsidRPr="007A1A7C" w:rsidRDefault="00B131CA" w:rsidP="003124A4">
            <w:r>
              <w:t xml:space="preserve">PAPR/CM gain: </w:t>
            </w:r>
          </w:p>
        </w:tc>
      </w:tr>
      <w:tr w:rsidR="00B131CA" w:rsidRPr="007A1A7C" w14:paraId="2F90575A" w14:textId="77777777" w:rsidTr="003124A4">
        <w:trPr>
          <w:trHeight w:val="170"/>
          <w:jc w:val="center"/>
        </w:trPr>
        <w:tc>
          <w:tcPr>
            <w:tcW w:w="1105" w:type="dxa"/>
            <w:vMerge/>
          </w:tcPr>
          <w:p w14:paraId="50082C1D" w14:textId="77777777" w:rsidR="00B131CA" w:rsidRDefault="00B131CA" w:rsidP="003124A4"/>
        </w:tc>
        <w:tc>
          <w:tcPr>
            <w:tcW w:w="8857" w:type="dxa"/>
            <w:gridSpan w:val="2"/>
          </w:tcPr>
          <w:p w14:paraId="649126F4" w14:textId="77777777" w:rsidR="00B131CA" w:rsidRPr="007A1A7C" w:rsidRDefault="00B131CA" w:rsidP="003124A4">
            <w:r>
              <w:t>Spec impact: it should be tied to inter-slot frequency hopping</w:t>
            </w:r>
          </w:p>
        </w:tc>
      </w:tr>
      <w:tr w:rsidR="00B131CA" w:rsidRPr="007A1A7C" w14:paraId="7B868424" w14:textId="77777777" w:rsidTr="003124A4">
        <w:trPr>
          <w:trHeight w:val="310"/>
          <w:jc w:val="center"/>
        </w:trPr>
        <w:tc>
          <w:tcPr>
            <w:tcW w:w="1105" w:type="dxa"/>
            <w:vMerge/>
          </w:tcPr>
          <w:p w14:paraId="4F73E313" w14:textId="77777777" w:rsidR="00B131CA" w:rsidRDefault="00B131CA" w:rsidP="003124A4"/>
        </w:tc>
        <w:tc>
          <w:tcPr>
            <w:tcW w:w="1472" w:type="dxa"/>
            <w:vMerge w:val="restart"/>
          </w:tcPr>
          <w:p w14:paraId="2BDB1F67" w14:textId="77777777" w:rsidR="00B131CA" w:rsidRPr="007A1A7C" w:rsidRDefault="00B131CA" w:rsidP="003124A4">
            <w:r>
              <w:t>Impact to receiver</w:t>
            </w:r>
          </w:p>
        </w:tc>
        <w:tc>
          <w:tcPr>
            <w:tcW w:w="7385" w:type="dxa"/>
          </w:tcPr>
          <w:p w14:paraId="1050818C" w14:textId="77777777" w:rsidR="00B131CA" w:rsidRPr="007A1A7C" w:rsidRDefault="00B131CA" w:rsidP="003124A4">
            <w:r>
              <w:t xml:space="preserve">Receiver complexity: </w:t>
            </w:r>
          </w:p>
        </w:tc>
      </w:tr>
      <w:tr w:rsidR="00B131CA" w:rsidRPr="007A1A7C" w14:paraId="213A9A37" w14:textId="77777777" w:rsidTr="003124A4">
        <w:trPr>
          <w:trHeight w:val="310"/>
          <w:jc w:val="center"/>
        </w:trPr>
        <w:tc>
          <w:tcPr>
            <w:tcW w:w="1105" w:type="dxa"/>
            <w:vMerge/>
          </w:tcPr>
          <w:p w14:paraId="72884054" w14:textId="77777777" w:rsidR="00B131CA" w:rsidRDefault="00B131CA" w:rsidP="003124A4"/>
        </w:tc>
        <w:tc>
          <w:tcPr>
            <w:tcW w:w="1472" w:type="dxa"/>
            <w:vMerge/>
          </w:tcPr>
          <w:p w14:paraId="7018BC0A" w14:textId="77777777" w:rsidR="00B131CA" w:rsidRDefault="00B131CA" w:rsidP="003124A4"/>
        </w:tc>
        <w:tc>
          <w:tcPr>
            <w:tcW w:w="7385" w:type="dxa"/>
          </w:tcPr>
          <w:p w14:paraId="7FF2D0A1" w14:textId="77777777" w:rsidR="00B131CA" w:rsidRPr="007A1A7C" w:rsidRDefault="00B131CA" w:rsidP="003124A4">
            <w:r>
              <w:t xml:space="preserve">Receiver sensitivity to time/frequency error: </w:t>
            </w:r>
          </w:p>
        </w:tc>
      </w:tr>
      <w:tr w:rsidR="00B131CA" w14:paraId="23C5B3B5" w14:textId="77777777" w:rsidTr="003124A4">
        <w:trPr>
          <w:trHeight w:val="310"/>
          <w:jc w:val="center"/>
        </w:trPr>
        <w:tc>
          <w:tcPr>
            <w:tcW w:w="1105" w:type="dxa"/>
            <w:vMerge/>
          </w:tcPr>
          <w:p w14:paraId="603AEED8" w14:textId="77777777" w:rsidR="00B131CA" w:rsidRDefault="00B131CA" w:rsidP="003124A4"/>
        </w:tc>
        <w:tc>
          <w:tcPr>
            <w:tcW w:w="1472" w:type="dxa"/>
          </w:tcPr>
          <w:p w14:paraId="4FE9BD84" w14:textId="77777777" w:rsidR="00B131CA" w:rsidRDefault="00B131CA" w:rsidP="003124A4">
            <w:r>
              <w:t>Impact to UE implementation</w:t>
            </w:r>
          </w:p>
        </w:tc>
        <w:tc>
          <w:tcPr>
            <w:tcW w:w="7385" w:type="dxa"/>
          </w:tcPr>
          <w:p w14:paraId="5518641E" w14:textId="77777777" w:rsidR="00B131CA" w:rsidRDefault="00B131CA" w:rsidP="003124A4"/>
        </w:tc>
      </w:tr>
      <w:tr w:rsidR="00C44883" w14:paraId="3AFC0A03" w14:textId="77777777" w:rsidTr="003C1C58">
        <w:trPr>
          <w:trHeight w:val="310"/>
          <w:jc w:val="center"/>
        </w:trPr>
        <w:tc>
          <w:tcPr>
            <w:tcW w:w="1105" w:type="dxa"/>
            <w:vMerge w:val="restart"/>
          </w:tcPr>
          <w:p w14:paraId="42C9C7E4" w14:textId="77777777" w:rsidR="00C44883" w:rsidRDefault="00C44883" w:rsidP="003C1C58">
            <w:r>
              <w:lastRenderedPageBreak/>
              <w:t xml:space="preserve">Company: </w:t>
            </w:r>
          </w:p>
          <w:p w14:paraId="52064F11" w14:textId="77777777" w:rsidR="00C44883" w:rsidRPr="008A2761" w:rsidRDefault="00C44883" w:rsidP="003C1C58">
            <w:pPr>
              <w:spacing w:before="0"/>
              <w:jc w:val="left"/>
              <w:rPr>
                <w:rFonts w:eastAsiaTheme="minorEastAsia"/>
                <w:lang w:eastAsia="zh-CN"/>
              </w:rPr>
            </w:pPr>
            <w:r>
              <w:rPr>
                <w:rFonts w:eastAsiaTheme="minorEastAsia" w:hint="eastAsia"/>
                <w:lang w:eastAsia="zh-CN"/>
              </w:rPr>
              <w:t>vivo</w:t>
            </w:r>
          </w:p>
        </w:tc>
        <w:tc>
          <w:tcPr>
            <w:tcW w:w="8857" w:type="dxa"/>
            <w:gridSpan w:val="2"/>
          </w:tcPr>
          <w:p w14:paraId="571425D4" w14:textId="77777777" w:rsidR="00C44883" w:rsidRDefault="00C44883" w:rsidP="003C1C58">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C1C58">
        <w:trPr>
          <w:trHeight w:val="310"/>
          <w:jc w:val="center"/>
        </w:trPr>
        <w:tc>
          <w:tcPr>
            <w:tcW w:w="1105" w:type="dxa"/>
            <w:vMerge/>
          </w:tcPr>
          <w:p w14:paraId="7218E051" w14:textId="77777777" w:rsidR="00C44883" w:rsidRDefault="00C44883" w:rsidP="003C1C58">
            <w:pPr>
              <w:spacing w:before="0"/>
              <w:jc w:val="left"/>
            </w:pPr>
          </w:p>
        </w:tc>
        <w:tc>
          <w:tcPr>
            <w:tcW w:w="8857" w:type="dxa"/>
            <w:gridSpan w:val="2"/>
          </w:tcPr>
          <w:p w14:paraId="3F626B5A" w14:textId="77777777" w:rsidR="00C44883" w:rsidRDefault="00C44883" w:rsidP="003C1C58">
            <w:r>
              <w:t>Any Restriction to apply the scheme:  consecutive PUCCH transmission</w:t>
            </w:r>
          </w:p>
        </w:tc>
      </w:tr>
      <w:tr w:rsidR="00C44883" w14:paraId="7F1348C9" w14:textId="77777777" w:rsidTr="003C1C58">
        <w:trPr>
          <w:trHeight w:val="310"/>
          <w:jc w:val="center"/>
        </w:trPr>
        <w:tc>
          <w:tcPr>
            <w:tcW w:w="1105" w:type="dxa"/>
            <w:vMerge/>
          </w:tcPr>
          <w:p w14:paraId="1E5F9E95" w14:textId="77777777" w:rsidR="00C44883" w:rsidRDefault="00C44883" w:rsidP="003C1C58">
            <w:pPr>
              <w:spacing w:before="0"/>
              <w:jc w:val="left"/>
            </w:pPr>
          </w:p>
        </w:tc>
        <w:tc>
          <w:tcPr>
            <w:tcW w:w="8857" w:type="dxa"/>
            <w:gridSpan w:val="2"/>
          </w:tcPr>
          <w:p w14:paraId="55537DF0" w14:textId="77777777" w:rsidR="00C44883" w:rsidRDefault="00C44883" w:rsidP="003C1C58">
            <w:r>
              <w:t>Any prerequisite to apply the scheme: UE need to guarantee coherency among the PUCCH repetitions.</w:t>
            </w:r>
          </w:p>
        </w:tc>
      </w:tr>
      <w:tr w:rsidR="00C44883" w14:paraId="0FCBA500" w14:textId="77777777" w:rsidTr="003C1C58">
        <w:trPr>
          <w:trHeight w:val="310"/>
          <w:jc w:val="center"/>
        </w:trPr>
        <w:tc>
          <w:tcPr>
            <w:tcW w:w="1105" w:type="dxa"/>
            <w:vMerge/>
          </w:tcPr>
          <w:p w14:paraId="21DC36BD" w14:textId="77777777" w:rsidR="00C44883" w:rsidRDefault="00C44883" w:rsidP="003C1C58">
            <w:pPr>
              <w:spacing w:before="0"/>
              <w:jc w:val="left"/>
            </w:pPr>
          </w:p>
        </w:tc>
        <w:tc>
          <w:tcPr>
            <w:tcW w:w="1472" w:type="dxa"/>
            <w:vMerge w:val="restart"/>
          </w:tcPr>
          <w:p w14:paraId="182CC3E9" w14:textId="77777777" w:rsidR="00C44883" w:rsidRDefault="00C44883" w:rsidP="003C1C58">
            <w:r>
              <w:t>Performance gain</w:t>
            </w:r>
          </w:p>
        </w:tc>
        <w:tc>
          <w:tcPr>
            <w:tcW w:w="7385" w:type="dxa"/>
          </w:tcPr>
          <w:p w14:paraId="08646D8E" w14:textId="77777777" w:rsidR="00C44883" w:rsidRDefault="00C44883" w:rsidP="003C1C58">
            <w:pPr>
              <w:spacing w:before="0"/>
            </w:pPr>
            <w:r>
              <w:t>Performance gain</w:t>
            </w:r>
          </w:p>
        </w:tc>
      </w:tr>
      <w:tr w:rsidR="00C44883" w14:paraId="5218C127" w14:textId="77777777" w:rsidTr="003C1C58">
        <w:trPr>
          <w:trHeight w:val="310"/>
          <w:jc w:val="center"/>
        </w:trPr>
        <w:tc>
          <w:tcPr>
            <w:tcW w:w="1105" w:type="dxa"/>
            <w:vMerge/>
          </w:tcPr>
          <w:p w14:paraId="12859E43" w14:textId="77777777" w:rsidR="00C44883" w:rsidRDefault="00C44883" w:rsidP="003C1C58"/>
        </w:tc>
        <w:tc>
          <w:tcPr>
            <w:tcW w:w="1472" w:type="dxa"/>
            <w:vMerge/>
          </w:tcPr>
          <w:p w14:paraId="2B1518BA" w14:textId="77777777" w:rsidR="00C44883" w:rsidRDefault="00C44883" w:rsidP="003C1C58"/>
        </w:tc>
        <w:tc>
          <w:tcPr>
            <w:tcW w:w="7385" w:type="dxa"/>
          </w:tcPr>
          <w:p w14:paraId="63626DBC" w14:textId="77777777" w:rsidR="00C44883" w:rsidRDefault="00C44883" w:rsidP="003C1C58">
            <w:r>
              <w:t xml:space="preserve">PAPR/CM gain: </w:t>
            </w:r>
          </w:p>
        </w:tc>
      </w:tr>
      <w:tr w:rsidR="00C44883" w14:paraId="7FF653C5" w14:textId="77777777" w:rsidTr="003C1C58">
        <w:trPr>
          <w:trHeight w:val="170"/>
          <w:jc w:val="center"/>
        </w:trPr>
        <w:tc>
          <w:tcPr>
            <w:tcW w:w="1105" w:type="dxa"/>
            <w:vMerge/>
          </w:tcPr>
          <w:p w14:paraId="1AB6D8AD" w14:textId="77777777" w:rsidR="00C44883" w:rsidRDefault="00C44883" w:rsidP="003C1C58"/>
        </w:tc>
        <w:tc>
          <w:tcPr>
            <w:tcW w:w="8857" w:type="dxa"/>
            <w:gridSpan w:val="2"/>
          </w:tcPr>
          <w:p w14:paraId="73A320B6" w14:textId="77777777" w:rsidR="00C44883" w:rsidRDefault="00C44883" w:rsidP="003C1C58">
            <w:r>
              <w:t xml:space="preserve">Spec impact: </w:t>
            </w:r>
          </w:p>
          <w:p w14:paraId="542AEB57" w14:textId="77777777" w:rsidR="00C44883" w:rsidRPr="006745CE" w:rsidRDefault="00C44883" w:rsidP="003C1C58">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3C1C58">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3C1C58">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Potential UE </w:t>
            </w:r>
            <w:proofErr w:type="spellStart"/>
            <w:r w:rsidRPr="006745CE">
              <w:rPr>
                <w:rFonts w:ascii="Times New Roman" w:hAnsi="Times New Roman"/>
                <w:i/>
                <w:lang w:eastAsia="zh-CN"/>
              </w:rPr>
              <w:t>behavior</w:t>
            </w:r>
            <w:proofErr w:type="spellEnd"/>
            <w:r w:rsidRPr="006745CE">
              <w:rPr>
                <w:rFonts w:ascii="Times New Roman" w:hAnsi="Times New Roman"/>
                <w:i/>
                <w:lang w:eastAsia="zh-CN"/>
              </w:rPr>
              <w:t xml:space="preserve">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3C1C58"/>
        </w:tc>
      </w:tr>
      <w:tr w:rsidR="00C44883" w14:paraId="7492B62F" w14:textId="77777777" w:rsidTr="003C1C58">
        <w:trPr>
          <w:trHeight w:val="310"/>
          <w:jc w:val="center"/>
        </w:trPr>
        <w:tc>
          <w:tcPr>
            <w:tcW w:w="1105" w:type="dxa"/>
            <w:vMerge/>
          </w:tcPr>
          <w:p w14:paraId="27F89864" w14:textId="77777777" w:rsidR="00C44883" w:rsidRDefault="00C44883" w:rsidP="003C1C58"/>
        </w:tc>
        <w:tc>
          <w:tcPr>
            <w:tcW w:w="1472" w:type="dxa"/>
            <w:vMerge w:val="restart"/>
          </w:tcPr>
          <w:p w14:paraId="06FAF67E" w14:textId="77777777" w:rsidR="00C44883" w:rsidRDefault="00C44883" w:rsidP="003C1C58">
            <w:r>
              <w:t>Impact to receiver</w:t>
            </w:r>
          </w:p>
        </w:tc>
        <w:tc>
          <w:tcPr>
            <w:tcW w:w="7385" w:type="dxa"/>
          </w:tcPr>
          <w:p w14:paraId="64CF0228" w14:textId="77777777" w:rsidR="00C44883" w:rsidRDefault="00C44883" w:rsidP="003C1C58">
            <w:r>
              <w:t>Impact to receiver</w:t>
            </w:r>
          </w:p>
        </w:tc>
      </w:tr>
      <w:tr w:rsidR="00C44883" w14:paraId="089429A4" w14:textId="77777777" w:rsidTr="003C1C58">
        <w:trPr>
          <w:trHeight w:val="310"/>
          <w:jc w:val="center"/>
        </w:trPr>
        <w:tc>
          <w:tcPr>
            <w:tcW w:w="1105" w:type="dxa"/>
            <w:vMerge/>
          </w:tcPr>
          <w:p w14:paraId="3B641A5E" w14:textId="77777777" w:rsidR="00C44883" w:rsidRDefault="00C44883" w:rsidP="003C1C58"/>
        </w:tc>
        <w:tc>
          <w:tcPr>
            <w:tcW w:w="1472" w:type="dxa"/>
            <w:vMerge/>
          </w:tcPr>
          <w:p w14:paraId="0A545434" w14:textId="77777777" w:rsidR="00C44883" w:rsidRDefault="00C44883" w:rsidP="003C1C58"/>
        </w:tc>
        <w:tc>
          <w:tcPr>
            <w:tcW w:w="7385" w:type="dxa"/>
          </w:tcPr>
          <w:p w14:paraId="602F1060" w14:textId="77777777" w:rsidR="00C44883" w:rsidRDefault="00C44883" w:rsidP="003C1C58">
            <w:r>
              <w:t xml:space="preserve">Receiver sensitivity to time/frequency error: </w:t>
            </w:r>
          </w:p>
        </w:tc>
      </w:tr>
      <w:tr w:rsidR="00C44883" w14:paraId="4B350D88" w14:textId="77777777" w:rsidTr="003C1C58">
        <w:trPr>
          <w:trHeight w:val="310"/>
          <w:jc w:val="center"/>
        </w:trPr>
        <w:tc>
          <w:tcPr>
            <w:tcW w:w="1105" w:type="dxa"/>
            <w:vMerge/>
          </w:tcPr>
          <w:p w14:paraId="370E283C" w14:textId="77777777" w:rsidR="00C44883" w:rsidRDefault="00C44883" w:rsidP="003C1C58"/>
        </w:tc>
        <w:tc>
          <w:tcPr>
            <w:tcW w:w="1472" w:type="dxa"/>
          </w:tcPr>
          <w:p w14:paraId="352A4D5B" w14:textId="77777777" w:rsidR="00C44883" w:rsidRDefault="00C44883" w:rsidP="003C1C58">
            <w:r>
              <w:t>Impact to UE implementation</w:t>
            </w:r>
          </w:p>
        </w:tc>
        <w:tc>
          <w:tcPr>
            <w:tcW w:w="7385" w:type="dxa"/>
          </w:tcPr>
          <w:p w14:paraId="32E66171" w14:textId="77777777" w:rsidR="00C44883" w:rsidRDefault="00C44883" w:rsidP="003C1C58">
            <w:r>
              <w:t>Impact to UE implementation</w:t>
            </w:r>
          </w:p>
        </w:tc>
      </w:tr>
      <w:tr w:rsidR="008A2761" w14:paraId="66B624BE" w14:textId="77777777" w:rsidTr="000B0A51">
        <w:trPr>
          <w:trHeight w:val="310"/>
          <w:jc w:val="center"/>
        </w:trPr>
        <w:tc>
          <w:tcPr>
            <w:tcW w:w="1105" w:type="dxa"/>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57" w:type="dxa"/>
            <w:gridSpan w:val="2"/>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0B0A51">
        <w:trPr>
          <w:trHeight w:val="310"/>
          <w:jc w:val="center"/>
        </w:trPr>
        <w:tc>
          <w:tcPr>
            <w:tcW w:w="1105" w:type="dxa"/>
            <w:vMerge/>
          </w:tcPr>
          <w:p w14:paraId="74AC856E" w14:textId="77777777" w:rsidR="008A2761" w:rsidRDefault="008A2761" w:rsidP="008A2761">
            <w:pPr>
              <w:spacing w:before="0"/>
              <w:jc w:val="left"/>
            </w:pPr>
          </w:p>
        </w:tc>
        <w:tc>
          <w:tcPr>
            <w:tcW w:w="8857" w:type="dxa"/>
            <w:gridSpan w:val="2"/>
          </w:tcPr>
          <w:p w14:paraId="1987C932" w14:textId="3CDFFB1C" w:rsidR="008A2761" w:rsidRDefault="008A2761" w:rsidP="008A2761">
            <w:r>
              <w:t>Any Restriction to apply the scheme:  consecutive PUCCH transmission</w:t>
            </w:r>
          </w:p>
        </w:tc>
      </w:tr>
      <w:tr w:rsidR="008A2761" w14:paraId="6D4ABDD5" w14:textId="77777777" w:rsidTr="000B0A51">
        <w:trPr>
          <w:trHeight w:val="310"/>
          <w:jc w:val="center"/>
        </w:trPr>
        <w:tc>
          <w:tcPr>
            <w:tcW w:w="1105" w:type="dxa"/>
            <w:vMerge/>
          </w:tcPr>
          <w:p w14:paraId="33B47863" w14:textId="77777777" w:rsidR="008A2761" w:rsidRDefault="008A2761" w:rsidP="008A2761">
            <w:pPr>
              <w:spacing w:before="0"/>
              <w:jc w:val="left"/>
            </w:pPr>
          </w:p>
        </w:tc>
        <w:tc>
          <w:tcPr>
            <w:tcW w:w="8857" w:type="dxa"/>
            <w:gridSpan w:val="2"/>
          </w:tcPr>
          <w:p w14:paraId="2D7B4675" w14:textId="00C5418A" w:rsidR="008A2761" w:rsidRDefault="008A2761" w:rsidP="008A2761">
            <w:r>
              <w:t xml:space="preserve">Any prerequisite to apply the scheme: </w:t>
            </w:r>
          </w:p>
        </w:tc>
      </w:tr>
      <w:tr w:rsidR="008A2761" w14:paraId="74526C4A" w14:textId="77777777" w:rsidTr="000B0A51">
        <w:trPr>
          <w:trHeight w:val="310"/>
          <w:jc w:val="center"/>
        </w:trPr>
        <w:tc>
          <w:tcPr>
            <w:tcW w:w="1105" w:type="dxa"/>
            <w:vMerge/>
          </w:tcPr>
          <w:p w14:paraId="67619195" w14:textId="77777777" w:rsidR="008A2761" w:rsidRDefault="008A2761" w:rsidP="008A2761">
            <w:pPr>
              <w:spacing w:before="0"/>
              <w:jc w:val="left"/>
            </w:pPr>
          </w:p>
        </w:tc>
        <w:tc>
          <w:tcPr>
            <w:tcW w:w="1472" w:type="dxa"/>
            <w:vMerge w:val="restart"/>
          </w:tcPr>
          <w:p w14:paraId="251AEF0D" w14:textId="5E76E211" w:rsidR="008A2761" w:rsidRDefault="008A2761" w:rsidP="008A2761">
            <w:r>
              <w:t>Performance gain</w:t>
            </w:r>
          </w:p>
        </w:tc>
        <w:tc>
          <w:tcPr>
            <w:tcW w:w="7385" w:type="dxa"/>
          </w:tcPr>
          <w:p w14:paraId="15518B1C" w14:textId="3085C7D8" w:rsidR="008A2761" w:rsidRDefault="008A2761" w:rsidP="008A2761">
            <w:pPr>
              <w:spacing w:before="0"/>
            </w:pPr>
            <w:r>
              <w:t>Performance gain</w:t>
            </w:r>
          </w:p>
        </w:tc>
      </w:tr>
      <w:tr w:rsidR="008A2761" w14:paraId="59ED13DC" w14:textId="77777777" w:rsidTr="000B0A51">
        <w:trPr>
          <w:trHeight w:val="310"/>
          <w:jc w:val="center"/>
        </w:trPr>
        <w:tc>
          <w:tcPr>
            <w:tcW w:w="1105" w:type="dxa"/>
            <w:vMerge/>
          </w:tcPr>
          <w:p w14:paraId="191138CA" w14:textId="77777777" w:rsidR="008A2761" w:rsidRDefault="008A2761" w:rsidP="008A2761"/>
        </w:tc>
        <w:tc>
          <w:tcPr>
            <w:tcW w:w="1472" w:type="dxa"/>
            <w:vMerge/>
          </w:tcPr>
          <w:p w14:paraId="44BC520F" w14:textId="77777777" w:rsidR="008A2761" w:rsidRDefault="008A2761" w:rsidP="008A2761"/>
        </w:tc>
        <w:tc>
          <w:tcPr>
            <w:tcW w:w="7385" w:type="dxa"/>
          </w:tcPr>
          <w:p w14:paraId="07A4D787" w14:textId="77777777" w:rsidR="008A2761" w:rsidRDefault="008A2761" w:rsidP="008A2761">
            <w:r>
              <w:t xml:space="preserve">PAPR/CM gain: </w:t>
            </w:r>
          </w:p>
        </w:tc>
      </w:tr>
      <w:tr w:rsidR="008A2761" w14:paraId="23008F42" w14:textId="77777777" w:rsidTr="000B0A51">
        <w:trPr>
          <w:trHeight w:val="170"/>
          <w:jc w:val="center"/>
        </w:trPr>
        <w:tc>
          <w:tcPr>
            <w:tcW w:w="1105" w:type="dxa"/>
            <w:vMerge/>
          </w:tcPr>
          <w:p w14:paraId="771FB323" w14:textId="77777777" w:rsidR="008A2761" w:rsidRDefault="008A2761" w:rsidP="008A2761"/>
        </w:tc>
        <w:tc>
          <w:tcPr>
            <w:tcW w:w="8857" w:type="dxa"/>
            <w:gridSpan w:val="2"/>
          </w:tcPr>
          <w:p w14:paraId="49790E6A" w14:textId="77777777" w:rsidR="008A2761" w:rsidRDefault="008A2761" w:rsidP="008A2761">
            <w:r>
              <w:t xml:space="preserve">Spec impact: </w:t>
            </w:r>
          </w:p>
          <w:p w14:paraId="16284C37" w14:textId="11CB90A7" w:rsidR="008A2761" w:rsidRDefault="008A2761" w:rsidP="00C44883">
            <w:pPr>
              <w:pStyle w:val="BodyText"/>
              <w:overflowPunct/>
              <w:autoSpaceDE/>
              <w:autoSpaceDN/>
              <w:adjustRightInd/>
              <w:spacing w:beforeLines="50"/>
              <w:textAlignment w:val="auto"/>
            </w:pPr>
          </w:p>
        </w:tc>
      </w:tr>
      <w:tr w:rsidR="008A2761" w14:paraId="6CE60F12" w14:textId="77777777" w:rsidTr="000B0A51">
        <w:trPr>
          <w:trHeight w:val="310"/>
          <w:jc w:val="center"/>
        </w:trPr>
        <w:tc>
          <w:tcPr>
            <w:tcW w:w="1105" w:type="dxa"/>
            <w:vMerge/>
          </w:tcPr>
          <w:p w14:paraId="67849012" w14:textId="77777777" w:rsidR="008A2761" w:rsidRDefault="008A2761" w:rsidP="008A2761"/>
        </w:tc>
        <w:tc>
          <w:tcPr>
            <w:tcW w:w="1472" w:type="dxa"/>
            <w:vMerge w:val="restart"/>
          </w:tcPr>
          <w:p w14:paraId="6397EC1C" w14:textId="2EC86AED" w:rsidR="008A2761" w:rsidRDefault="008A2761" w:rsidP="008A2761">
            <w:r>
              <w:t>Impact to receiver</w:t>
            </w:r>
          </w:p>
        </w:tc>
        <w:tc>
          <w:tcPr>
            <w:tcW w:w="7385" w:type="dxa"/>
          </w:tcPr>
          <w:p w14:paraId="5649EBC0" w14:textId="022714C9" w:rsidR="008A2761" w:rsidRDefault="008A2761" w:rsidP="008A2761">
            <w:r>
              <w:t>Impact to receiver</w:t>
            </w:r>
          </w:p>
        </w:tc>
      </w:tr>
      <w:tr w:rsidR="008A2761" w14:paraId="66ADD1EF" w14:textId="77777777" w:rsidTr="000B0A51">
        <w:trPr>
          <w:trHeight w:val="310"/>
          <w:jc w:val="center"/>
        </w:trPr>
        <w:tc>
          <w:tcPr>
            <w:tcW w:w="1105" w:type="dxa"/>
            <w:vMerge/>
          </w:tcPr>
          <w:p w14:paraId="50DD1C13" w14:textId="77777777" w:rsidR="008A2761" w:rsidRDefault="008A2761" w:rsidP="008A2761"/>
        </w:tc>
        <w:tc>
          <w:tcPr>
            <w:tcW w:w="1472" w:type="dxa"/>
            <w:vMerge/>
          </w:tcPr>
          <w:p w14:paraId="4D8AEC87" w14:textId="77777777" w:rsidR="008A2761" w:rsidRDefault="008A2761" w:rsidP="008A2761"/>
        </w:tc>
        <w:tc>
          <w:tcPr>
            <w:tcW w:w="7385" w:type="dxa"/>
          </w:tcPr>
          <w:p w14:paraId="65A0D8E6" w14:textId="77777777" w:rsidR="008A2761" w:rsidRDefault="008A2761" w:rsidP="008A2761">
            <w:r>
              <w:t xml:space="preserve">Receiver sensitivity to time/frequency error: </w:t>
            </w:r>
          </w:p>
        </w:tc>
      </w:tr>
      <w:tr w:rsidR="008A2761" w14:paraId="2AFD4539" w14:textId="77777777" w:rsidTr="000B0A51">
        <w:trPr>
          <w:trHeight w:val="310"/>
          <w:jc w:val="center"/>
        </w:trPr>
        <w:tc>
          <w:tcPr>
            <w:tcW w:w="1105" w:type="dxa"/>
            <w:vMerge/>
          </w:tcPr>
          <w:p w14:paraId="355BAA9F" w14:textId="77777777" w:rsidR="008A2761" w:rsidRDefault="008A2761" w:rsidP="008A2761"/>
        </w:tc>
        <w:tc>
          <w:tcPr>
            <w:tcW w:w="1472" w:type="dxa"/>
          </w:tcPr>
          <w:p w14:paraId="18AD65B7" w14:textId="70FCEE0E" w:rsidR="008A2761" w:rsidRDefault="008A2761" w:rsidP="008A2761">
            <w:r>
              <w:t>Impact to UE implementation</w:t>
            </w:r>
          </w:p>
        </w:tc>
        <w:tc>
          <w:tcPr>
            <w:tcW w:w="7385" w:type="dxa"/>
          </w:tcPr>
          <w:p w14:paraId="4F23C9B0" w14:textId="3055240F" w:rsidR="008A2761" w:rsidRDefault="008A2761" w:rsidP="008A2761">
            <w:r>
              <w:t>Impact to UE implementation</w:t>
            </w:r>
          </w:p>
        </w:tc>
      </w:tr>
    </w:tbl>
    <w:p w14:paraId="244F6339" w14:textId="77777777" w:rsidR="00AA44EA" w:rsidRPr="00216F00" w:rsidRDefault="00AA44EA">
      <w:pPr>
        <w:rPr>
          <w:lang w:eastAsia="zh-CN"/>
        </w:rPr>
      </w:pPr>
    </w:p>
    <w:p w14:paraId="149E4957" w14:textId="77777777" w:rsidR="00AA44EA" w:rsidRDefault="00172879">
      <w:pPr>
        <w:pStyle w:val="Heading2"/>
      </w:pPr>
      <w:r>
        <w:lastRenderedPageBreak/>
        <w:t>Other schemes</w:t>
      </w:r>
    </w:p>
    <w:p w14:paraId="17705AF6" w14:textId="03B59859"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w:t>
      </w:r>
      <w:r w:rsidR="00B131CA" w:rsidRPr="00B131CA">
        <w:rPr>
          <w:color w:val="FF0000"/>
          <w:highlight w:val="yellow"/>
        </w:rPr>
        <w:t>Other schemes</w:t>
      </w:r>
      <w:r w:rsidR="00B131CA">
        <w:rPr>
          <w:color w:val="FF0000"/>
          <w:highlight w:val="yellow"/>
        </w:rPr>
        <w:t xml:space="preserve"> </w:t>
      </w:r>
      <w:r w:rsidRPr="00B131CA">
        <w:rPr>
          <w:strike/>
          <w:color w:val="FF0000"/>
          <w:highlight w:val="yellow"/>
        </w:rPr>
        <w:t>DMRS bundling cross PUCCH repetitions</w:t>
      </w:r>
      <w:r>
        <w:t>”</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Minimal. The only thing UE needs to do is to scramble the bit sequence with a coder before transmit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 xml:space="preserve">Scheme: Introduce an offset value to ∆_(F_PUCCH ) </w:t>
            </w:r>
            <w:r>
              <w:lastRenderedPageBreak/>
              <w:t>(F) for SR and CSI report</w:t>
            </w:r>
          </w:p>
        </w:tc>
        <w:tc>
          <w:tcPr>
            <w:tcW w:w="7412" w:type="dxa"/>
            <w:gridSpan w:val="3"/>
          </w:tcPr>
          <w:p w14:paraId="12D8D1C5" w14:textId="77777777" w:rsidR="00AA44EA" w:rsidRDefault="00172879">
            <w:r>
              <w:lastRenderedPageBreak/>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w:t>
            </w:r>
            <w:r>
              <w:lastRenderedPageBreak/>
              <w:t xml:space="preserve">Jio, </w:t>
            </w:r>
            <w:proofErr w:type="spellStart"/>
            <w:r>
              <w:t>Tejas</w:t>
            </w:r>
            <w:proofErr w:type="spellEnd"/>
            <w:r>
              <w:t xml:space="preserve"> Networks </w:t>
            </w:r>
          </w:p>
        </w:tc>
        <w:tc>
          <w:tcPr>
            <w:tcW w:w="1272" w:type="dxa"/>
            <w:vMerge w:val="restart"/>
          </w:tcPr>
          <w:p w14:paraId="3C5F99C7" w14:textId="11CF522B" w:rsidR="000C1290" w:rsidRDefault="000C1290" w:rsidP="000C1290">
            <w:pPr>
              <w:spacing w:before="0"/>
              <w:jc w:val="left"/>
            </w:pPr>
            <w:r>
              <w:lastRenderedPageBreak/>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Have to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zh-CN"/>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77777777" w:rsidR="00AA44EA" w:rsidRDefault="00172879">
      <w:pPr>
        <w:pStyle w:val="Heading1"/>
        <w:jc w:val="both"/>
      </w:pPr>
      <w:bookmarkStart w:id="14" w:name="_Ref54470658"/>
      <w:r>
        <w:t>References</w:t>
      </w:r>
      <w:bookmarkEnd w:id="14"/>
    </w:p>
    <w:bookmarkStart w:id="15"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5"/>
    </w:p>
    <w:p w14:paraId="5E42200C" w14:textId="77777777" w:rsidR="00AA44EA" w:rsidRDefault="00172879">
      <w:pPr>
        <w:widowControl w:val="0"/>
        <w:numPr>
          <w:ilvl w:val="0"/>
          <w:numId w:val="6"/>
        </w:numPr>
        <w:spacing w:after="120"/>
        <w:jc w:val="both"/>
        <w:rPr>
          <w:lang w:eastAsia="zh-CN"/>
        </w:rPr>
      </w:pPr>
      <w:r>
        <w:lastRenderedPageBreak/>
        <w:t>R1-2008942, “Discussion on Solutions for PUCCH coverage enhancement,” VIVO,</w:t>
      </w:r>
      <w:r>
        <w:rPr>
          <w:lang w:eastAsia="zh-CN"/>
        </w:rPr>
        <w:t xml:space="preserve"> RAN1 #103 e-Meeting, </w:t>
      </w:r>
      <w:r>
        <w:t>October 26th – November 13th, 2020</w:t>
      </w:r>
    </w:p>
    <w:p w14:paraId="29D45B8E" w14:textId="77777777" w:rsidR="00AA44EA" w:rsidRDefault="0030796A">
      <w:pPr>
        <w:widowControl w:val="0"/>
        <w:numPr>
          <w:ilvl w:val="0"/>
          <w:numId w:val="6"/>
        </w:numPr>
        <w:spacing w:after="120"/>
        <w:jc w:val="both"/>
        <w:rPr>
          <w:lang w:eastAsia="zh-CN"/>
        </w:rPr>
      </w:pPr>
      <w:hyperlink r:id="rId16"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16"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6"/>
    </w:p>
    <w:p w14:paraId="08C434C2" w14:textId="77777777" w:rsidR="00AA44EA" w:rsidRDefault="0030796A">
      <w:pPr>
        <w:widowControl w:val="0"/>
        <w:numPr>
          <w:ilvl w:val="0"/>
          <w:numId w:val="6"/>
        </w:numPr>
        <w:spacing w:after="120"/>
        <w:jc w:val="both"/>
        <w:rPr>
          <w:lang w:eastAsia="zh-CN"/>
        </w:rPr>
      </w:pPr>
      <w:hyperlink r:id="rId17"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17"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7"/>
    </w:p>
    <w:p w14:paraId="37CFE780" w14:textId="77777777" w:rsidR="00AA44EA" w:rsidRDefault="0030796A">
      <w:pPr>
        <w:widowControl w:val="0"/>
        <w:numPr>
          <w:ilvl w:val="0"/>
          <w:numId w:val="6"/>
        </w:numPr>
        <w:spacing w:after="120"/>
        <w:jc w:val="both"/>
        <w:rPr>
          <w:lang w:eastAsia="zh-CN"/>
        </w:rPr>
      </w:pPr>
      <w:hyperlink r:id="rId18"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30796A">
      <w:pPr>
        <w:widowControl w:val="0"/>
        <w:numPr>
          <w:ilvl w:val="0"/>
          <w:numId w:val="6"/>
        </w:numPr>
        <w:spacing w:after="120"/>
        <w:jc w:val="both"/>
        <w:rPr>
          <w:lang w:eastAsia="zh-CN"/>
        </w:rPr>
      </w:pPr>
      <w:hyperlink r:id="rId19"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18"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18"/>
    </w:p>
    <w:bookmarkStart w:id="19"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19"/>
    </w:p>
    <w:p w14:paraId="0BECC6E2" w14:textId="77777777" w:rsidR="00AA44EA" w:rsidRDefault="0030796A">
      <w:pPr>
        <w:widowControl w:val="0"/>
        <w:numPr>
          <w:ilvl w:val="0"/>
          <w:numId w:val="6"/>
        </w:numPr>
        <w:spacing w:after="120"/>
        <w:jc w:val="both"/>
        <w:rPr>
          <w:lang w:eastAsia="zh-CN"/>
        </w:rPr>
      </w:pPr>
      <w:hyperlink r:id="rId20"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20"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0"/>
    </w:p>
    <w:p w14:paraId="4AC89581" w14:textId="77777777" w:rsidR="00AA44EA" w:rsidRDefault="0030796A">
      <w:pPr>
        <w:widowControl w:val="0"/>
        <w:numPr>
          <w:ilvl w:val="0"/>
          <w:numId w:val="6"/>
        </w:numPr>
        <w:spacing w:after="120"/>
        <w:jc w:val="both"/>
        <w:rPr>
          <w:lang w:eastAsia="zh-CN"/>
        </w:rPr>
      </w:pPr>
      <w:hyperlink r:id="rId21"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30796A">
      <w:pPr>
        <w:widowControl w:val="0"/>
        <w:numPr>
          <w:ilvl w:val="0"/>
          <w:numId w:val="6"/>
        </w:numPr>
        <w:spacing w:after="120"/>
        <w:jc w:val="both"/>
        <w:rPr>
          <w:lang w:eastAsia="zh-CN"/>
        </w:rPr>
      </w:pPr>
      <w:hyperlink r:id="rId22"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1"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1"/>
    </w:p>
    <w:p w14:paraId="00DB236E" w14:textId="77777777" w:rsidR="00AA44EA" w:rsidRDefault="0030796A">
      <w:pPr>
        <w:widowControl w:val="0"/>
        <w:numPr>
          <w:ilvl w:val="0"/>
          <w:numId w:val="6"/>
        </w:numPr>
        <w:spacing w:after="120"/>
        <w:jc w:val="both"/>
        <w:rPr>
          <w:lang w:eastAsia="zh-CN"/>
        </w:rPr>
      </w:pPr>
      <w:hyperlink r:id="rId23" w:tgtFrame="_parent" w:history="1">
        <w:r w:rsidR="00172879">
          <w:rPr>
            <w:rStyle w:val="Hyperlink"/>
          </w:rPr>
          <w:t>R1-2008484</w:t>
        </w:r>
      </w:hyperlink>
      <w:r w:rsidR="00172879">
        <w:t xml:space="preserve">, “PUCCH coverage enhancements,” </w:t>
      </w:r>
      <w:proofErr w:type="spellStart"/>
      <w:r w:rsidR="00172879">
        <w:t>InterDigital</w:t>
      </w:r>
      <w:proofErr w:type="spellEnd"/>
      <w:r w:rsidR="00172879">
        <w:t>, Inc,</w:t>
      </w:r>
      <w:r w:rsidR="00172879">
        <w:rPr>
          <w:lang w:eastAsia="zh-CN"/>
        </w:rPr>
        <w:t xml:space="preserve"> RAN1 #103 e-Meeting, </w:t>
      </w:r>
      <w:r w:rsidR="00172879">
        <w:t>October 26th – November 13th, 2020</w:t>
      </w:r>
    </w:p>
    <w:p w14:paraId="71EAE3A9" w14:textId="77777777" w:rsidR="00AA44EA" w:rsidRDefault="0030796A">
      <w:pPr>
        <w:widowControl w:val="0"/>
        <w:numPr>
          <w:ilvl w:val="0"/>
          <w:numId w:val="6"/>
        </w:numPr>
        <w:spacing w:after="120"/>
        <w:jc w:val="both"/>
        <w:rPr>
          <w:lang w:eastAsia="zh-CN"/>
        </w:rPr>
      </w:pPr>
      <w:hyperlink r:id="rId24" w:tgtFrame="_parent" w:history="1">
        <w:r w:rsidR="00172879">
          <w:rPr>
            <w:rStyle w:val="Hyperlink"/>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2"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2"/>
    </w:p>
    <w:bookmarkStart w:id="23"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3"/>
    </w:p>
    <w:bookmarkStart w:id="24"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4"/>
    </w:p>
    <w:p w14:paraId="79347C88" w14:textId="77777777" w:rsidR="00AA44EA" w:rsidRDefault="0030796A">
      <w:pPr>
        <w:widowControl w:val="0"/>
        <w:numPr>
          <w:ilvl w:val="0"/>
          <w:numId w:val="6"/>
        </w:numPr>
        <w:spacing w:after="120"/>
        <w:jc w:val="both"/>
        <w:rPr>
          <w:lang w:eastAsia="zh-CN"/>
        </w:rPr>
      </w:pPr>
      <w:hyperlink r:id="rId25"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30796A">
      <w:pPr>
        <w:widowControl w:val="0"/>
        <w:numPr>
          <w:ilvl w:val="0"/>
          <w:numId w:val="6"/>
        </w:numPr>
        <w:spacing w:after="120"/>
        <w:jc w:val="both"/>
        <w:rPr>
          <w:lang w:eastAsia="zh-CN"/>
        </w:rPr>
      </w:pPr>
      <w:hyperlink r:id="rId26"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5"/>
    </w:p>
    <w:p w14:paraId="53F82903" w14:textId="77777777" w:rsidR="00AA44EA" w:rsidRDefault="00AA44EA"/>
    <w:sectPr w:rsidR="00AA44EA">
      <w:headerReference w:type="even" r:id="rId27"/>
      <w:footerReference w:type="even" r:id="rId28"/>
      <w:footerReference w:type="default" r:id="rId2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B25AE" w14:textId="77777777" w:rsidR="0030796A" w:rsidRDefault="0030796A">
      <w:r>
        <w:separator/>
      </w:r>
    </w:p>
  </w:endnote>
  <w:endnote w:type="continuationSeparator" w:id="0">
    <w:p w14:paraId="4434584A" w14:textId="77777777" w:rsidR="0030796A" w:rsidRDefault="0030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w York">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DA044" w14:textId="77777777" w:rsidR="000B0A51" w:rsidRDefault="000B0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0B0A51" w:rsidRDefault="000B0A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EEECC" w14:textId="1780E3B6" w:rsidR="000B0A51" w:rsidRDefault="000B0A51">
    <w:pPr>
      <w:pStyle w:val="Footer"/>
      <w:ind w:right="360"/>
    </w:pPr>
    <w:r>
      <w:rPr>
        <w:rStyle w:val="PageNumber"/>
      </w:rPr>
      <w:fldChar w:fldCharType="begin"/>
    </w:r>
    <w:r>
      <w:rPr>
        <w:rStyle w:val="PageNumber"/>
      </w:rPr>
      <w:instrText xml:space="preserve"> PAGE </w:instrText>
    </w:r>
    <w:r>
      <w:rPr>
        <w:rStyle w:val="PageNumber"/>
      </w:rPr>
      <w:fldChar w:fldCharType="separate"/>
    </w:r>
    <w:r w:rsidR="008A2761">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2761">
      <w:rPr>
        <w:rStyle w:val="PageNumber"/>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A2C15" w14:textId="77777777" w:rsidR="0030796A" w:rsidRDefault="0030796A">
      <w:r>
        <w:separator/>
      </w:r>
    </w:p>
  </w:footnote>
  <w:footnote w:type="continuationSeparator" w:id="0">
    <w:p w14:paraId="5880249D" w14:textId="77777777" w:rsidR="0030796A" w:rsidRDefault="00307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6CA7" w14:textId="77777777" w:rsidR="000B0A51" w:rsidRDefault="000B0A5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4CA3"/>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aliases w:val="h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aliases w:val="h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3-e/Docs/R1-2008027.zip" TargetMode="External"/><Relationship Id="rId26" Type="http://schemas.openxmlformats.org/officeDocument/2006/relationships/hyperlink" Target="https://www.3gpp.org/ftp/tsg_ran/WG1_RL1/TSGR1_103-e/Docs/R1-20087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4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955.zip" TargetMode="External"/><Relationship Id="rId25" Type="http://schemas.openxmlformats.org/officeDocument/2006/relationships/hyperlink" Target="https://www.3gpp.org/ftp/tsg_ran/WG1_RL1/TSGR1_103-e/Docs/R1-200875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4.zip" TargetMode="External"/><Relationship Id="rId20" Type="http://schemas.openxmlformats.org/officeDocument/2006/relationships/hyperlink" Target="https://www.3gpp.org/ftp/tsg_ran/WG1_RL1/TSGR1_103-e/Docs/R1-2008371.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56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484.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3-e/Docs/R1-2008079.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404.zip"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64073CA6-5E20-4C0B-878B-FD65054807B6}">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C:\Users\asaid\Downloads\3gpp_70.dot</Template>
  <TotalTime>8</TotalTime>
  <Pages>26</Pages>
  <Words>7221</Words>
  <Characters>41165</Characters>
  <Application>Microsoft Office Word</Application>
  <DocSecurity>0</DocSecurity>
  <Lines>343</Lines>
  <Paragraphs>96</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48290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9</cp:revision>
  <cp:lastPrinted>2014-11-07T05:38:00Z</cp:lastPrinted>
  <dcterms:created xsi:type="dcterms:W3CDTF">2020-10-28T11:49:00Z</dcterms:created>
  <dcterms:modified xsi:type="dcterms:W3CDTF">2020-10-28T13:12:00Z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