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proofErr w:type="gramStart"/>
      <w:r w:rsidRPr="00C47827">
        <w:rPr>
          <w:b/>
          <w:bCs/>
          <w:sz w:val="24"/>
        </w:rPr>
        <w:t>e-Meeting</w:t>
      </w:r>
      <w:proofErr w:type="gramEnd"/>
      <w:r w:rsidRPr="00C47827">
        <w:rPr>
          <w:b/>
          <w:bCs/>
          <w:sz w:val="24"/>
        </w:rPr>
        <w:t>,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5"/>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5"/>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5"/>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4"/>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0"/>
        <w:tblW w:w="0" w:type="auto"/>
        <w:tblLook w:val="04A0" w:firstRow="1" w:lastRow="0" w:firstColumn="1" w:lastColumn="0" w:noHBand="0" w:noVBand="1"/>
      </w:tblPr>
      <w:tblGrid>
        <w:gridCol w:w="9576"/>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lastRenderedPageBreak/>
              <w:t xml:space="preserve">UAC </w:t>
            </w:r>
            <w:proofErr w:type="gramStart"/>
            <w:r w:rsidRPr="00F30D50">
              <w:rPr>
                <w:rFonts w:eastAsia="Times New Roman"/>
                <w:lang w:eastAsia="zh-CN"/>
              </w:rPr>
              <w:t>mechanism also apply</w:t>
            </w:r>
            <w:proofErr w:type="gramEnd"/>
            <w:r w:rsidRPr="00F30D50">
              <w:rPr>
                <w:rFonts w:eastAsia="Times New Roman"/>
                <w:lang w:eastAsia="zh-CN"/>
              </w:rPr>
              <w:t xml:space="preserve">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w:t>
            </w:r>
            <w:proofErr w:type="gramStart"/>
            <w:r w:rsidRPr="00F30D50">
              <w:rPr>
                <w:rFonts w:eastAsia="Times New Roman"/>
                <w:highlight w:val="yellow"/>
                <w:lang w:eastAsia="zh-CN"/>
              </w:rPr>
              <w:t>allowed/barred</w:t>
            </w:r>
            <w:proofErr w:type="gramEnd"/>
            <w:r w:rsidRPr="00F30D50">
              <w:rPr>
                <w:rFonts w:eastAsia="Times New Roman"/>
                <w:highlight w:val="yellow"/>
                <w:lang w:eastAsia="zh-CN"/>
              </w:rPr>
              <w:t xml:space="preserve">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proofErr w:type="gramStart"/>
      <w:r w:rsidR="008D2382">
        <w:t>[</w:t>
      </w:r>
      <w:proofErr w:type="gramEnd"/>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5"/>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4"/>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w:t>
            </w:r>
            <w:proofErr w:type="gramStart"/>
            <w:r>
              <w:rPr>
                <w:rFonts w:eastAsiaTheme="minorEastAsia"/>
              </w:rPr>
              <w:t>decide</w:t>
            </w:r>
            <w:proofErr w:type="gramEnd"/>
            <w:r>
              <w:rPr>
                <w:rFonts w:eastAsiaTheme="minorEastAsia"/>
              </w:rPr>
              <w:t xml:space="preserve"> within SI is that whether the network capability for supporting RedCap UE accessing should be indicated to UEs or not. With this high level conclusion it would help RAN2 </w:t>
            </w:r>
            <w:proofErr w:type="spellStart"/>
            <w:r>
              <w:rPr>
                <w:rFonts w:eastAsiaTheme="minorEastAsia"/>
              </w:rPr>
              <w:t>signalling</w:t>
            </w:r>
            <w:proofErr w:type="spellEnd"/>
            <w:r>
              <w:rPr>
                <w:rFonts w:eastAsiaTheme="minorEastAsia"/>
              </w:rPr>
              <w:t xml:space="preserve"> design in later WI phase.</w:t>
            </w:r>
          </w:p>
          <w:p w14:paraId="2541AE78" w14:textId="5EF10953" w:rsidR="003512E5" w:rsidRDefault="003512E5" w:rsidP="007C3803">
            <w:r w:rsidRPr="00215CF8">
              <w:rPr>
                <w:rFonts w:eastAsiaTheme="minorEastAsia"/>
                <w:color w:val="00B0F0"/>
              </w:rPr>
              <w:lastRenderedPageBreak/>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proofErr w:type="spellStart"/>
            <w:r>
              <w:rPr>
                <w:rFonts w:eastAsiaTheme="minorEastAsia" w:hint="eastAsia"/>
              </w:rPr>
              <w:t>Xiao</w:t>
            </w:r>
            <w:r>
              <w:rPr>
                <w:rFonts w:eastAsiaTheme="minorEastAsia"/>
              </w:rPr>
              <w:t>mi</w:t>
            </w:r>
            <w:proofErr w:type="spellEnd"/>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5"/>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5"/>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5"/>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4"/>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w:t>
      </w:r>
      <w:r w:rsidR="00EB2548">
        <w:lastRenderedPageBreak/>
        <w:t>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2"/>
      </w:pPr>
      <w:r w:rsidRPr="001B5E8A">
        <w:rPr>
          <w:highlight w:val="yellow"/>
        </w:rPr>
        <w:t>FL Proposal 1</w:t>
      </w:r>
      <w:r w:rsidR="00184D13" w:rsidRPr="001B5E8A">
        <w:rPr>
          <w:highlight w:val="yellow"/>
        </w:rPr>
        <w:t>A</w:t>
      </w:r>
    </w:p>
    <w:p w14:paraId="6C99D2E3" w14:textId="2C431D3C" w:rsidR="00576FFF" w:rsidRDefault="00533801" w:rsidP="00576FFF">
      <w:pPr>
        <w:pStyle w:val="a5"/>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RedCap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RedCap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4"/>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RedCap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RedCap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RedCap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RedCap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RedCap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a5"/>
        <w:numPr>
          <w:ilvl w:val="0"/>
          <w:numId w:val="6"/>
        </w:numPr>
      </w:pPr>
      <w:r w:rsidRPr="00EC24BC">
        <w:rPr>
          <w:b/>
          <w:bCs/>
          <w:u w:val="single"/>
        </w:rPr>
        <w:t>Coverage:</w:t>
      </w:r>
      <w:r w:rsidRPr="00EC24BC">
        <w:t xml:space="preserve"> </w:t>
      </w:r>
      <w:r w:rsidR="00F07B4D">
        <w:t xml:space="preserve">Different coverage performance for RAR and/or Msg4 for RedCap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5"/>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 xml:space="preserve">realizing appropriate DL and UL link adaptation for Msg2/Msg3/Msg4 </w:t>
      </w:r>
      <w:r w:rsidR="00EC7080" w:rsidRPr="008D38E8">
        <w:rPr>
          <w:i/>
          <w:iCs/>
        </w:rPr>
        <w:lastRenderedPageBreak/>
        <w:t>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5"/>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 xml:space="preserve">non-RedCap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5"/>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RedCap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 xml:space="preserve">from non-RedCap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 xml:space="preserve">restrictions that may otherwise impact non-RedCap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a5"/>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xml:space="preserve">, the overall adverse impact to non-RedCap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 xml:space="preserve">as the non-RedCap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a5"/>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 xml:space="preserve">Limitations to non-RedCap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5"/>
        <w:numPr>
          <w:ilvl w:val="1"/>
          <w:numId w:val="6"/>
        </w:numPr>
      </w:pPr>
      <w:r>
        <w:rPr>
          <w:i/>
          <w:iCs/>
        </w:rPr>
        <w:t xml:space="preserve">This impact is primarily limited to Msg4 scheduling for non-RedCap </w:t>
      </w:r>
      <w:proofErr w:type="spellStart"/>
      <w:r>
        <w:rPr>
          <w:i/>
          <w:iCs/>
        </w:rPr>
        <w:t>U</w:t>
      </w:r>
      <w:r w:rsidR="006F7BA1">
        <w:rPr>
          <w:i/>
          <w:iCs/>
        </w:rPr>
        <w:t>e</w:t>
      </w:r>
      <w:r>
        <w:rPr>
          <w:i/>
          <w:iCs/>
        </w:rPr>
        <w:t>s</w:t>
      </w:r>
      <w:proofErr w:type="spellEnd"/>
      <w:r>
        <w:rPr>
          <w:i/>
          <w:iCs/>
        </w:rPr>
        <w:t xml:space="preserve">, and UE identification via Msg1 or Msg3 could facilitate more flexible resource allocation for Msg4 scheduling for non-RedCap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a5"/>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RedCap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RedCap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a5"/>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 xml:space="preserve">RedCap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RedCap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RedCap </w:t>
      </w:r>
      <w:proofErr w:type="spellStart"/>
      <w:r w:rsidR="00F95B15">
        <w:t>U</w:t>
      </w:r>
      <w:r w:rsidR="006F7BA1">
        <w:t>e</w:t>
      </w:r>
      <w:r w:rsidR="00F95B15">
        <w:t>s</w:t>
      </w:r>
      <w:proofErr w:type="spellEnd"/>
      <w:r w:rsidR="00CA1C74">
        <w:t xml:space="preserve">, separate initial DL/UL BWPs for RedCap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RedCap </w:t>
      </w:r>
      <w:proofErr w:type="spellStart"/>
      <w:r w:rsidR="00D41C78">
        <w:t>U</w:t>
      </w:r>
      <w:r w:rsidR="006F7BA1">
        <w:t>e</w:t>
      </w:r>
      <w:r w:rsidR="00D41C78">
        <w:t>s</w:t>
      </w:r>
      <w:proofErr w:type="spellEnd"/>
      <w:r w:rsidR="00D41C78">
        <w:t xml:space="preserve"> from non-RedCap ones, but also </w:t>
      </w:r>
      <w:r w:rsidR="00854C25">
        <w:t xml:space="preserve">further </w:t>
      </w:r>
      <w:r w:rsidR="00D41C78">
        <w:t xml:space="preserve">identification of </w:t>
      </w:r>
      <w:r w:rsidR="00854C25">
        <w:t xml:space="preserve">RedCap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RedCap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RedCap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060126">
      <w:pPr>
        <w:pStyle w:val="a5"/>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5"/>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5"/>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5"/>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5"/>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5"/>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4"/>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RedCap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RAN1 related</w:t>
            </w:r>
            <w:proofErr w:type="gramStart"/>
            <w:r>
              <w:rPr>
                <w:rFonts w:eastAsiaTheme="minorEastAsia"/>
              </w:rPr>
              <w:t>,</w:t>
            </w:r>
            <w:proofErr w:type="gramEnd"/>
            <w:r>
              <w:rPr>
                <w:rFonts w:eastAsiaTheme="minorEastAsia"/>
              </w:rPr>
              <w:t xml:space="preserve">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5"/>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RedCap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5"/>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5"/>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a5"/>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5"/>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5"/>
              <w:numPr>
                <w:ilvl w:val="1"/>
                <w:numId w:val="5"/>
              </w:numPr>
              <w:jc w:val="left"/>
              <w:rPr>
                <w:b/>
                <w:bCs/>
                <w:i/>
                <w:iCs/>
              </w:rPr>
            </w:pPr>
            <w:r w:rsidRPr="001046FB">
              <w:rPr>
                <w:b/>
                <w:bCs/>
                <w:i/>
                <w:iCs/>
              </w:rPr>
              <w:lastRenderedPageBreak/>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RedCap </w:t>
            </w:r>
            <w:proofErr w:type="spellStart"/>
            <w:proofErr w:type="gram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proofErr w:type="gramEnd"/>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proofErr w:type="spellStart"/>
            <w:r>
              <w:rPr>
                <w:rFonts w:eastAsiaTheme="minorEastAsia" w:hint="eastAsia"/>
              </w:rPr>
              <w:t>X</w:t>
            </w:r>
            <w:r>
              <w:rPr>
                <w:rFonts w:eastAsiaTheme="minorEastAsia"/>
              </w:rPr>
              <w:t>iaomi</w:t>
            </w:r>
            <w:proofErr w:type="spellEnd"/>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5"/>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RedCap UE indication is in </w:t>
            </w:r>
            <w:proofErr w:type="spellStart"/>
            <w:r>
              <w:rPr>
                <w:rFonts w:eastAsiaTheme="minorEastAsia"/>
              </w:rPr>
              <w:t>MsgX</w:t>
            </w:r>
            <w:proofErr w:type="spellEnd"/>
            <w:r>
              <w:rPr>
                <w:rFonts w:eastAsiaTheme="minorEastAsia"/>
              </w:rPr>
              <w:t xml:space="preserve">, RedCap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5"/>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5"/>
        <w:numPr>
          <w:ilvl w:val="0"/>
          <w:numId w:val="38"/>
        </w:numPr>
      </w:pPr>
      <w:r>
        <w:t xml:space="preserve">Some companies suggest to explicitly </w:t>
      </w:r>
      <w:proofErr w:type="gramStart"/>
      <w:r>
        <w:t>capture</w:t>
      </w:r>
      <w:proofErr w:type="gramEnd"/>
      <w:r>
        <w:t xml:space="preserv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5"/>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5"/>
        <w:numPr>
          <w:ilvl w:val="0"/>
          <w:numId w:val="38"/>
        </w:numPr>
      </w:pPr>
      <w:proofErr w:type="gramStart"/>
      <w:r>
        <w:t xml:space="preserve">Couple of companies </w:t>
      </w:r>
      <w:r w:rsidR="0067213B">
        <w:t>suggest</w:t>
      </w:r>
      <w:proofErr w:type="gramEnd"/>
      <w:r w:rsidR="0067213B">
        <w:t xml:space="preserve">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5"/>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5"/>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5"/>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5"/>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5"/>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a5"/>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5"/>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5"/>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5"/>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5"/>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5"/>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5"/>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a5"/>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4"/>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w:t>
            </w:r>
            <w:proofErr w:type="gramStart"/>
            <w:r w:rsidRPr="00EE382F">
              <w:rPr>
                <w:rFonts w:eastAsiaTheme="minorEastAsia"/>
                <w:i/>
                <w:iCs/>
                <w:color w:val="00B0F0"/>
                <w:u w:val="single"/>
              </w:rPr>
              <w:t xml:space="preserve">considered </w:t>
            </w:r>
            <w:r w:rsidRPr="00EE382F">
              <w:rPr>
                <w:rFonts w:eastAsiaTheme="minorEastAsia"/>
                <w:color w:val="00B0F0"/>
              </w:rPr>
              <w:t xml:space="preserve"> as</w:t>
            </w:r>
            <w:proofErr w:type="gramEnd"/>
            <w:r w:rsidRPr="00EE382F">
              <w:rPr>
                <w:rFonts w:eastAsiaTheme="minorEastAsia"/>
                <w:color w:val="00B0F0"/>
              </w:rPr>
              <w:t xml:space="preserve">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w:t>
            </w:r>
            <w:proofErr w:type="gramStart"/>
            <w:r>
              <w:rPr>
                <w:rFonts w:eastAsiaTheme="minorEastAsia"/>
              </w:rPr>
              <w:t>,  and</w:t>
            </w:r>
            <w:proofErr w:type="gramEnd"/>
            <w:r>
              <w:rPr>
                <w:rFonts w:eastAsiaTheme="minorEastAsia"/>
              </w:rPr>
              <w:t xml:space="preserve">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77777777"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On/Off the UE identifications </w:t>
            </w:r>
            <w:proofErr w:type="spellStart"/>
            <w:r>
              <w:rPr>
                <w:rFonts w:eastAsia="Malgun Gothic"/>
                <w:lang w:eastAsia="ko-KR"/>
              </w:rPr>
              <w:t>vis</w:t>
            </w:r>
            <w:proofErr w:type="spellEnd"/>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5"/>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a5"/>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lastRenderedPageBreak/>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w:t>
            </w:r>
            <w:proofErr w:type="gramStart"/>
            <w:r>
              <w:rPr>
                <w:rFonts w:eastAsia="MS Mincho"/>
                <w:lang w:eastAsia="ja-JP"/>
              </w:rPr>
              <w:t>a</w:t>
            </w:r>
            <w:proofErr w:type="gramEnd"/>
            <w:r>
              <w:rPr>
                <w:rFonts w:eastAsia="MS Mincho"/>
                <w:lang w:eastAsia="ja-JP"/>
              </w:rPr>
              <w:t xml:space="preserve">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proofErr w:type="spellStart"/>
            <w:r>
              <w:rPr>
                <w:rFonts w:eastAsiaTheme="minorEastAsia" w:hint="eastAsia"/>
              </w:rPr>
              <w:t>X</w:t>
            </w:r>
            <w:r>
              <w:rPr>
                <w:rFonts w:eastAsiaTheme="minorEastAsia"/>
              </w:rPr>
              <w:t>iaomi</w:t>
            </w:r>
            <w:proofErr w:type="spellEnd"/>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5"/>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5"/>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5"/>
        <w:numPr>
          <w:ilvl w:val="1"/>
          <w:numId w:val="38"/>
        </w:numPr>
        <w:rPr>
          <w:i/>
          <w:iCs/>
        </w:rPr>
      </w:pPr>
      <w:r w:rsidRPr="00E474E2">
        <w:rPr>
          <w:i/>
          <w:iCs/>
        </w:rPr>
        <w:t>This was not the intention; see next response below.</w:t>
      </w:r>
    </w:p>
    <w:p w14:paraId="4F0AAB7A" w14:textId="2F228094" w:rsidR="00145093" w:rsidRDefault="00145093" w:rsidP="00145093">
      <w:pPr>
        <w:pStyle w:val="a5"/>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a5"/>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438DC">
        <w:rPr>
          <w:highlight w:val="yellow"/>
        </w:rPr>
        <w:t>FL Proposal 3A</w:t>
      </w:r>
      <w:r w:rsidRPr="007438DC">
        <w:t xml:space="preserve"> </w:t>
      </w:r>
    </w:p>
    <w:p w14:paraId="120ACC53" w14:textId="5A6F2018" w:rsidR="00E0140E" w:rsidRDefault="00E0140E" w:rsidP="00E0140E">
      <w:pPr>
        <w:pStyle w:val="a5"/>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a5"/>
        <w:numPr>
          <w:ilvl w:val="1"/>
          <w:numId w:val="5"/>
        </w:numPr>
        <w:rPr>
          <w:i/>
          <w:iCs/>
        </w:rPr>
      </w:pPr>
      <w:r>
        <w:rPr>
          <w:i/>
          <w:iCs/>
        </w:rPr>
        <w:t xml:space="preserve">during Msg1/MsgA-PRACH transmissions, </w:t>
      </w:r>
    </w:p>
    <w:p w14:paraId="5A10EF64" w14:textId="788179A3" w:rsidR="00C5496C" w:rsidRPr="00E0140E" w:rsidRDefault="00E0140E" w:rsidP="00E0140E">
      <w:pPr>
        <w:pStyle w:val="a5"/>
        <w:numPr>
          <w:ilvl w:val="1"/>
          <w:numId w:val="5"/>
        </w:numPr>
        <w:rPr>
          <w:i/>
          <w:iCs/>
        </w:rPr>
      </w:pPr>
      <w:proofErr w:type="gramStart"/>
      <w:r>
        <w:rPr>
          <w:i/>
          <w:iCs/>
        </w:rPr>
        <w:t>during</w:t>
      </w:r>
      <w:proofErr w:type="gramEnd"/>
      <w:r>
        <w:rPr>
          <w:i/>
          <w:iCs/>
        </w:rPr>
        <w:t xml:space="preserve">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a5"/>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a5"/>
        <w:numPr>
          <w:ilvl w:val="0"/>
          <w:numId w:val="38"/>
        </w:numPr>
      </w:pPr>
      <w:r>
        <w:t>Separation of initial UL BWP for RedCap and non-RedCap UEs</w:t>
      </w:r>
      <w:r w:rsidR="00543D60">
        <w:t>.</w:t>
      </w:r>
    </w:p>
    <w:p w14:paraId="5363D6E9" w14:textId="68FCC784" w:rsidR="00543D60" w:rsidRPr="00A45227" w:rsidRDefault="00543D60" w:rsidP="00543D60">
      <w:pPr>
        <w:pStyle w:val="a5"/>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proofErr w:type="gramStart"/>
      <w:r w:rsidR="001A7E3F" w:rsidRPr="00AD16EA">
        <w:rPr>
          <w:highlight w:val="cyan"/>
        </w:rPr>
        <w:t>F(</w:t>
      </w:r>
      <w:proofErr w:type="spellStart"/>
      <w:proofErr w:type="gramEnd"/>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a5"/>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proofErr w:type="gramStart"/>
            <w:r w:rsidRPr="00C51E34">
              <w:rPr>
                <w:rFonts w:eastAsiaTheme="minorEastAsia"/>
              </w:rPr>
              <w:t>gNB</w:t>
            </w:r>
            <w:proofErr w:type="spellEnd"/>
            <w:proofErr w:type="gramEnd"/>
            <w:r w:rsidRPr="00C51E34">
              <w:rPr>
                <w:rFonts w:eastAsiaTheme="minorEastAsia"/>
              </w:rPr>
              <w:t xml:space="preserve"> may configure a separate initial UL BWP for RedCap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hint="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hint="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hint="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hint="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5"/>
        <w:numPr>
          <w:ilvl w:val="0"/>
          <w:numId w:val="38"/>
        </w:numPr>
      </w:pPr>
      <w:r>
        <w:t>Relaxation of UE minimum processing times for PDSCH processing and PUSCH preparation</w:t>
      </w:r>
    </w:p>
    <w:p w14:paraId="0E995412" w14:textId="42A168C2" w:rsidR="00251D63" w:rsidRDefault="00C2585E" w:rsidP="00251D63">
      <w:pPr>
        <w:pStyle w:val="a5"/>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a5"/>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5"/>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5"/>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a5"/>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w:t>
      </w:r>
      <w:proofErr w:type="gramStart"/>
      <w:r w:rsidRPr="00AD16EA">
        <w:rPr>
          <w:highlight w:val="cyan"/>
        </w:rPr>
        <w:t>N</w:t>
      </w:r>
      <w:r w:rsidRPr="00AD16EA">
        <w:rPr>
          <w:color w:val="808080" w:themeColor="background1" w:themeShade="80"/>
          <w:highlight w:val="cyan"/>
        </w:rPr>
        <w:t>(</w:t>
      </w:r>
      <w:proofErr w:type="spellStart"/>
      <w:proofErr w:type="gramEnd"/>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a5"/>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hint="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pPr>
              <w:rPr>
                <w:rFonts w:hint="eastAsia"/>
              </w:rPr>
            </w:pPr>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a5"/>
              <w:numPr>
                <w:ilvl w:val="0"/>
                <w:numId w:val="41"/>
              </w:numPr>
              <w:rPr>
                <w:rFonts w:hint="eastAsia"/>
              </w:r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a5"/>
              <w:numPr>
                <w:ilvl w:val="0"/>
                <w:numId w:val="41"/>
              </w:numPr>
              <w:rPr>
                <w:rFonts w:eastAsiaTheme="minorEastAsia" w:hint="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a5"/>
              <w:numPr>
                <w:ilvl w:val="0"/>
                <w:numId w:val="41"/>
              </w:numPr>
              <w:rPr>
                <w:rFonts w:hint="eastAsia"/>
              </w:r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hint="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a5"/>
              <w:numPr>
                <w:ilvl w:val="0"/>
                <w:numId w:val="42"/>
              </w:numPr>
              <w:rPr>
                <w:rFonts w:eastAsiaTheme="minorEastAsia" w:hint="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hint="eastAsia"/>
                <w:bCs/>
              </w:rPr>
            </w:pPr>
            <w:r>
              <w:rPr>
                <w:rFonts w:eastAsiaTheme="minorEastAsia" w:hint="eastAsia"/>
                <w:bCs/>
              </w:rPr>
              <w:t>Other necessity reasons may include:</w:t>
            </w:r>
          </w:p>
          <w:p w14:paraId="20BD20AB" w14:textId="620A047E" w:rsidR="00B67464" w:rsidRDefault="004017BD" w:rsidP="00B67464">
            <w:pPr>
              <w:pStyle w:val="a5"/>
              <w:numPr>
                <w:ilvl w:val="0"/>
                <w:numId w:val="43"/>
              </w:numPr>
              <w:rPr>
                <w:rFonts w:eastAsiaTheme="minorEastAsia" w:hint="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a5"/>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GridTable1Light"/>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w:t>
            </w:r>
            <w:r>
              <w:rPr>
                <w:b w:val="0"/>
                <w:bCs w:val="0"/>
              </w:rPr>
              <w:lastRenderedPageBreak/>
              <w:t xml:space="preserve">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lastRenderedPageBreak/>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rFonts w:hint="eastAsia"/>
                <w:lang w:eastAsia="zh-CN"/>
              </w:rPr>
            </w:pPr>
            <w:r>
              <w:t xml:space="preserve">Increase in UL OH and complexity in configuration and maintenance </w:t>
            </w:r>
            <w:proofErr w:type="gramStart"/>
            <w:r>
              <w:t xml:space="preserve">of multiple initial UL BWP for the </w:t>
            </w:r>
            <w:proofErr w:type="spellStart"/>
            <w:r>
              <w:t>gNodeB</w:t>
            </w:r>
            <w:proofErr w:type="spellEnd"/>
            <w:proofErr w:type="gram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2"/>
        <w:rPr>
          <w:highlight w:val="cyan"/>
        </w:rPr>
      </w:pPr>
      <w:r w:rsidRPr="00AD16EA">
        <w:rPr>
          <w:highlight w:val="cyan"/>
        </w:rPr>
        <w:t>Question 3.1.1-</w:t>
      </w:r>
      <w:proofErr w:type="gramStart"/>
      <w:r w:rsidRPr="00AD16EA">
        <w:rPr>
          <w:highlight w:val="cyan"/>
        </w:rPr>
        <w:t>P</w:t>
      </w:r>
      <w:r w:rsidR="001B7ED6" w:rsidRPr="00AD16EA">
        <w:rPr>
          <w:color w:val="808080" w:themeColor="background1" w:themeShade="80"/>
          <w:highlight w:val="cyan"/>
        </w:rPr>
        <w:t>(</w:t>
      </w:r>
      <w:proofErr w:type="spellStart"/>
      <w:proofErr w:type="gramEnd"/>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a5"/>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w:t>
            </w:r>
            <w:proofErr w:type="gramStart"/>
            <w:r w:rsidRPr="00C51E34">
              <w:rPr>
                <w:rFonts w:eastAsiaTheme="minorEastAsia"/>
              </w:rPr>
              <w:t>is</w:t>
            </w:r>
            <w:proofErr w:type="gramEnd"/>
            <w:r w:rsidRPr="00C51E34">
              <w:rPr>
                <w:rFonts w:eastAsiaTheme="minorEastAsia"/>
              </w:rPr>
              <w:t xml:space="preserve">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hint="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hint="eastAsia"/>
              </w:rPr>
            </w:pPr>
            <w:r>
              <w:rPr>
                <w:rFonts w:eastAsiaTheme="minorEastAsia" w:hint="eastAsia"/>
              </w:rPr>
              <w:t>Generally OK for us.</w:t>
            </w:r>
          </w:p>
          <w:p w14:paraId="7A49BF5A" w14:textId="042D530D" w:rsidR="003F5205" w:rsidRDefault="003F5205" w:rsidP="009034CB">
            <w:pPr>
              <w:rPr>
                <w:rFonts w:hint="eastAsia"/>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hint="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bl>
    <w:p w14:paraId="4192472A" w14:textId="77777777" w:rsidR="00A244BD" w:rsidRPr="0070054B" w:rsidRDefault="00A244BD"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a5"/>
        <w:numPr>
          <w:ilvl w:val="0"/>
          <w:numId w:val="38"/>
        </w:numPr>
      </w:pPr>
      <w:r>
        <w:t xml:space="preserve">Using </w:t>
      </w:r>
      <w:r w:rsidR="00F761AC">
        <w:t>the spare bit in existing Msg3 definition</w:t>
      </w:r>
    </w:p>
    <w:p w14:paraId="7CF6AE5C" w14:textId="310E9F31" w:rsidR="00547123" w:rsidRPr="00A45227" w:rsidRDefault="00547123" w:rsidP="00B30BC2">
      <w:pPr>
        <w:pStyle w:val="a5"/>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5"/>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proofErr w:type="gramStart"/>
      <w:r>
        <w:rPr>
          <w:i/>
          <w:iCs/>
        </w:rPr>
        <w:t>accurate</w:t>
      </w:r>
      <w:proofErr w:type="gramEnd"/>
      <w:r>
        <w:rPr>
          <w:i/>
          <w:iCs/>
        </w:rPr>
        <w:t xml:space="preserve"> and agreeable?</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hint="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hint="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a5"/>
        <w:numPr>
          <w:ilvl w:val="0"/>
          <w:numId w:val="38"/>
        </w:numPr>
      </w:pPr>
      <w:r>
        <w:t xml:space="preserve">Coverage recovery for one or more of Msg4 </w:t>
      </w:r>
      <w:r w:rsidR="0044578D">
        <w:t>PDSCH</w:t>
      </w:r>
    </w:p>
    <w:p w14:paraId="004EF56D" w14:textId="63B8F92C" w:rsidR="00035D4E" w:rsidRPr="009E62B6" w:rsidRDefault="00035D4E" w:rsidP="00035D4E">
      <w:pPr>
        <w:pStyle w:val="a5"/>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5"/>
        <w:numPr>
          <w:ilvl w:val="0"/>
          <w:numId w:val="38"/>
        </w:numPr>
      </w:pPr>
      <w:r>
        <w:t>Appropriate link adaptation for Msg2/Msg4 PDSCH or Msg3 PUSCH, and associated PDCCH</w:t>
      </w:r>
    </w:p>
    <w:p w14:paraId="0EE8C242" w14:textId="58A6948D" w:rsidR="00D35ABA" w:rsidRPr="00D872BE" w:rsidRDefault="00035D4E" w:rsidP="00D872BE">
      <w:pPr>
        <w:pStyle w:val="a5"/>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a5"/>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w:t>
            </w:r>
            <w:proofErr w:type="spellStart"/>
            <w:r w:rsidRPr="00C51E34">
              <w:rPr>
                <w:rFonts w:eastAsiaTheme="minorEastAsia"/>
              </w:rPr>
              <w:t>Msg</w:t>
            </w:r>
            <w:proofErr w:type="spellEnd"/>
            <w:r w:rsidRPr="00C51E34">
              <w:rPr>
                <w:rFonts w:eastAsiaTheme="minorEastAsia"/>
              </w:rPr>
              <w:t xml:space="preserve"> 3, it would be in a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proofErr w:type="gramStart"/>
            <w:r w:rsidR="00AC2D34" w:rsidRPr="00C51E34">
              <w:rPr>
                <w:rFonts w:eastAsiaTheme="minorEastAsia"/>
              </w:rPr>
              <w:t>gNB</w:t>
            </w:r>
            <w:proofErr w:type="spellEnd"/>
            <w:r w:rsidR="00AC2D34" w:rsidRPr="00C51E34">
              <w:rPr>
                <w:rFonts w:eastAsiaTheme="minorEastAsia"/>
              </w:rPr>
              <w:t>-DU</w:t>
            </w:r>
            <w:proofErr w:type="gramEnd"/>
            <w:r w:rsidR="00AC2D34" w:rsidRPr="00C51E34">
              <w:rPr>
                <w:rFonts w:eastAsiaTheme="minorEastAsia"/>
              </w:rPr>
              <w:t xml:space="preserve">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w:t>
            </w:r>
            <w:r w:rsidRPr="00C51E34">
              <w:rPr>
                <w:rFonts w:eastAsiaTheme="minorEastAsia"/>
              </w:rPr>
              <w:lastRenderedPageBreak/>
              <w:t>conservatively assuming RedCap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hint="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hint="eastAsia"/>
                <w:bCs/>
              </w:rPr>
            </w:pPr>
            <w:r>
              <w:rPr>
                <w:rFonts w:eastAsiaTheme="minorEastAsia" w:hint="eastAsia"/>
                <w:bCs/>
              </w:rPr>
              <w:t>For Msg3 identification, necessity may be caused by:</w:t>
            </w:r>
          </w:p>
          <w:p w14:paraId="35DAAA32" w14:textId="5315235E" w:rsidR="00276424" w:rsidRPr="00276424" w:rsidRDefault="004017BD" w:rsidP="00276424">
            <w:pPr>
              <w:pStyle w:val="a5"/>
              <w:numPr>
                <w:ilvl w:val="0"/>
                <w:numId w:val="44"/>
              </w:numPr>
              <w:rPr>
                <w:rFonts w:eastAsiaTheme="minorEastAsia" w:hint="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hint="eastAsia"/>
                <w:bCs/>
              </w:rPr>
            </w:pPr>
            <w:r>
              <w:rPr>
                <w:rFonts w:eastAsiaTheme="minorEastAsia" w:hint="eastAsia"/>
                <w:bCs/>
              </w:rPr>
              <w:t>Other necessity reasons may include:</w:t>
            </w:r>
          </w:p>
          <w:p w14:paraId="09DFF351" w14:textId="2D4F7381" w:rsidR="00276424" w:rsidRPr="00276424" w:rsidRDefault="00276424" w:rsidP="00276424">
            <w:pPr>
              <w:pStyle w:val="a5"/>
              <w:numPr>
                <w:ilvl w:val="0"/>
                <w:numId w:val="45"/>
              </w:numPr>
              <w:rPr>
                <w:rFonts w:eastAsiaTheme="minorEastAsia" w:hint="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GridTable1Light"/>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w:t>
            </w:r>
            <w:r w:rsidR="0051376D" w:rsidRPr="0051376D">
              <w:lastRenderedPageBreak/>
              <w:t xml:space="preserve">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5"/>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proofErr w:type="spellStart"/>
            <w:r w:rsidRPr="00C51E34">
              <w:rPr>
                <w:rFonts w:eastAsiaTheme="minorEastAsia" w:hint="eastAsia"/>
              </w:rPr>
              <w:t>Msg</w:t>
            </w:r>
            <w:proofErr w:type="spellEnd"/>
            <w:r w:rsidRPr="00C51E34">
              <w:rPr>
                <w:rFonts w:eastAsiaTheme="minorEastAsia" w:hint="eastAsia"/>
              </w:rPr>
              <w:t xml:space="preserve"> 3, it would </w:t>
            </w:r>
            <w:r w:rsidRPr="00C51E34">
              <w:rPr>
                <w:rFonts w:eastAsiaTheme="minorEastAsia"/>
              </w:rPr>
              <w:t xml:space="preserve">be in a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hint="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hint="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hint="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5"/>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hint="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hint="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lastRenderedPageBreak/>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w:t>
      </w:r>
      <w:proofErr w:type="gramStart"/>
      <w:r w:rsidR="00071537">
        <w:t>supported/configured</w:t>
      </w:r>
      <w:proofErr w:type="gramEnd"/>
      <w:r w:rsidR="00071537">
        <w:t xml:space="preserve">.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5"/>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hint="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GridTable1Light"/>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lastRenderedPageBreak/>
        <w:t>Question 3.1.3-P</w:t>
      </w:r>
    </w:p>
    <w:p w14:paraId="387A9FC7" w14:textId="4B513903" w:rsidR="000A3E71" w:rsidRDefault="000A3E71" w:rsidP="000A3E71">
      <w:pPr>
        <w:pStyle w:val="a5"/>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hint="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hint="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bookmarkStart w:id="7" w:name="_GoBack"/>
            <w:bookmarkEnd w:id="7"/>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w:t>
            </w:r>
            <w:r w:rsidR="00840F20" w:rsidRPr="00276424">
              <w:rPr>
                <w:rFonts w:eastAsiaTheme="minorEastAsia"/>
              </w:rPr>
              <w:t xml:space="preserve">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bl>
    <w:p w14:paraId="0645330F" w14:textId="7FB9D190" w:rsidR="000A3E71" w:rsidRDefault="000A3E71" w:rsidP="001A1FD8"/>
    <w:p w14:paraId="16A97993" w14:textId="77777777" w:rsidR="000A3E71" w:rsidRPr="001A1FD8" w:rsidRDefault="000A3E71" w:rsidP="001A1FD8"/>
    <w:p w14:paraId="69603444" w14:textId="425C41FE" w:rsidR="00756774" w:rsidRDefault="00756774" w:rsidP="00756774">
      <w:pPr>
        <w:pStyle w:val="3"/>
      </w:pPr>
      <w:bookmarkStart w:id="8" w:name="_Ref55253871"/>
      <w:r>
        <w:t>During MsgA transmission</w:t>
      </w:r>
      <w:r w:rsidR="00B974BD">
        <w:t xml:space="preserve"> (Opt. 4)</w:t>
      </w:r>
      <w:bookmarkEnd w:id="8"/>
    </w:p>
    <w:p w14:paraId="4B7D1B1F" w14:textId="0E1D73D0" w:rsidR="001A1FD8" w:rsidRDefault="00756774" w:rsidP="001A1FD8">
      <w:proofErr w:type="gramStart"/>
      <w:r>
        <w:t>This set of options include</w:t>
      </w:r>
      <w:proofErr w:type="gramEnd"/>
      <w:r>
        <w:t xml:space="preserve">: </w:t>
      </w:r>
    </w:p>
    <w:p w14:paraId="1AF0A2AB" w14:textId="215E585B" w:rsidR="00756774" w:rsidRDefault="00756774" w:rsidP="00756774">
      <w:pPr>
        <w:pStyle w:val="a5"/>
        <w:numPr>
          <w:ilvl w:val="0"/>
          <w:numId w:val="38"/>
        </w:numPr>
      </w:pPr>
      <w:r>
        <w:t>During MsgA-PRACH transmission</w:t>
      </w:r>
    </w:p>
    <w:p w14:paraId="3B705521" w14:textId="36600607" w:rsidR="00756774" w:rsidRDefault="00756774" w:rsidP="00756774">
      <w:pPr>
        <w:pStyle w:val="a5"/>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4"/>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bl>
    <w:p w14:paraId="2C394918" w14:textId="77777777" w:rsidR="00840F5C" w:rsidRPr="001A1FD8" w:rsidRDefault="00840F5C" w:rsidP="00756774"/>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4"/>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5"/>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a5"/>
        <w:numPr>
          <w:ilvl w:val="0"/>
          <w:numId w:val="2"/>
        </w:numPr>
      </w:pPr>
      <w:r>
        <w:lastRenderedPageBreak/>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B67464" w:rsidP="005A2C28">
      <w:pPr>
        <w:pStyle w:val="a5"/>
        <w:numPr>
          <w:ilvl w:val="0"/>
          <w:numId w:val="2"/>
        </w:numPr>
      </w:pPr>
      <w:hyperlink r:id="rId12"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B67464" w:rsidP="005A2C28">
      <w:pPr>
        <w:pStyle w:val="a5"/>
        <w:numPr>
          <w:ilvl w:val="0"/>
          <w:numId w:val="2"/>
        </w:numPr>
      </w:pPr>
      <w:hyperlink r:id="rId13"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B67464" w:rsidP="005A2C28">
      <w:pPr>
        <w:pStyle w:val="a5"/>
        <w:numPr>
          <w:ilvl w:val="0"/>
          <w:numId w:val="2"/>
        </w:numPr>
      </w:pPr>
      <w:hyperlink r:id="rId14"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B67464" w:rsidP="005A2C28">
      <w:pPr>
        <w:pStyle w:val="a5"/>
        <w:numPr>
          <w:ilvl w:val="0"/>
          <w:numId w:val="2"/>
        </w:numPr>
      </w:pPr>
      <w:hyperlink r:id="rId15"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B67464" w:rsidP="005A2C28">
      <w:pPr>
        <w:pStyle w:val="a5"/>
        <w:numPr>
          <w:ilvl w:val="0"/>
          <w:numId w:val="2"/>
        </w:numPr>
      </w:pPr>
      <w:hyperlink r:id="rId16" w:history="1">
        <w:r w:rsidR="005A2C28" w:rsidRPr="005A2C28">
          <w:t>R1-2008088</w:t>
        </w:r>
      </w:hyperlink>
      <w:r w:rsidR="007F250A">
        <w:t xml:space="preserve">, </w:t>
      </w:r>
      <w:r w:rsidR="005A2C28">
        <w:t>Discussion on the access control and configuration for reduced capability device</w:t>
      </w:r>
      <w:r w:rsidR="005A2C28">
        <w:tab/>
      </w:r>
      <w:proofErr w:type="spellStart"/>
      <w:r w:rsidR="005A2C28">
        <w:t>Xiaomi</w:t>
      </w:r>
      <w:proofErr w:type="spellEnd"/>
    </w:p>
    <w:bookmarkStart w:id="16" w:name="_Ref54576697"/>
    <w:p w14:paraId="012DDA23" w14:textId="371B87F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6"/>
    </w:p>
    <w:p w14:paraId="571620F8" w14:textId="140B2787" w:rsidR="005A2C28" w:rsidRDefault="00B67464" w:rsidP="005A2C28">
      <w:pPr>
        <w:pStyle w:val="a5"/>
        <w:numPr>
          <w:ilvl w:val="0"/>
          <w:numId w:val="2"/>
        </w:numPr>
      </w:pPr>
      <w:hyperlink r:id="rId17"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B67464" w:rsidP="005A2C28">
      <w:pPr>
        <w:pStyle w:val="a5"/>
        <w:numPr>
          <w:ilvl w:val="0"/>
          <w:numId w:val="2"/>
        </w:numPr>
      </w:pPr>
      <w:hyperlink r:id="rId18"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B67464" w:rsidP="005A2C28">
      <w:pPr>
        <w:pStyle w:val="a5"/>
        <w:numPr>
          <w:ilvl w:val="0"/>
          <w:numId w:val="2"/>
        </w:numPr>
      </w:pPr>
      <w:hyperlink r:id="rId19"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7"/>
      <w:proofErr w:type="spellEnd"/>
    </w:p>
    <w:p w14:paraId="23A8AE42" w14:textId="3DF662EB" w:rsidR="005A2C28" w:rsidRDefault="00B67464" w:rsidP="005A2C28">
      <w:pPr>
        <w:pStyle w:val="a5"/>
        <w:numPr>
          <w:ilvl w:val="0"/>
          <w:numId w:val="2"/>
        </w:numPr>
      </w:pPr>
      <w:hyperlink r:id="rId20"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B67464" w:rsidP="005A2C28">
      <w:pPr>
        <w:pStyle w:val="a5"/>
        <w:numPr>
          <w:ilvl w:val="0"/>
          <w:numId w:val="2"/>
        </w:numPr>
      </w:pPr>
      <w:hyperlink r:id="rId21"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B67464" w:rsidP="005A2C28">
      <w:pPr>
        <w:pStyle w:val="a5"/>
        <w:numPr>
          <w:ilvl w:val="0"/>
          <w:numId w:val="2"/>
        </w:numPr>
      </w:pPr>
      <w:hyperlink r:id="rId22"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B67464" w:rsidP="005A2C28">
      <w:pPr>
        <w:pStyle w:val="a5"/>
        <w:numPr>
          <w:ilvl w:val="0"/>
          <w:numId w:val="2"/>
        </w:numPr>
        <w:rPr>
          <w:lang w:eastAsia="x-none"/>
        </w:rPr>
      </w:pPr>
      <w:hyperlink r:id="rId23"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B67464" w:rsidP="002A0384">
      <w:pPr>
        <w:pStyle w:val="a5"/>
        <w:numPr>
          <w:ilvl w:val="0"/>
          <w:numId w:val="2"/>
        </w:numPr>
        <w:rPr>
          <w:lang w:eastAsia="x-none"/>
        </w:rPr>
      </w:pPr>
      <w:hyperlink r:id="rId24"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B67464" w:rsidP="00020F81">
      <w:pPr>
        <w:pStyle w:val="a5"/>
        <w:numPr>
          <w:ilvl w:val="0"/>
          <w:numId w:val="2"/>
        </w:numPr>
        <w:rPr>
          <w:lang w:eastAsia="x-none"/>
        </w:rPr>
      </w:pPr>
      <w:hyperlink r:id="rId25"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r>
      <w:proofErr w:type="spellStart"/>
      <w:r w:rsidR="00020F81">
        <w:rPr>
          <w:lang w:eastAsia="x-none"/>
        </w:rPr>
        <w:t>Xiaomi</w:t>
      </w:r>
      <w:proofErr w:type="spellEnd"/>
    </w:p>
    <w:p w14:paraId="19C914AE" w14:textId="1F8A1993" w:rsidR="00961EAA" w:rsidRDefault="00B67464" w:rsidP="00961EAA">
      <w:pPr>
        <w:pStyle w:val="a5"/>
        <w:numPr>
          <w:ilvl w:val="0"/>
          <w:numId w:val="2"/>
        </w:numPr>
        <w:rPr>
          <w:lang w:eastAsia="x-none"/>
        </w:rPr>
      </w:pPr>
      <w:hyperlink r:id="rId26"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B67464" w:rsidP="00C72F32">
      <w:pPr>
        <w:pStyle w:val="a5"/>
        <w:numPr>
          <w:ilvl w:val="0"/>
          <w:numId w:val="2"/>
        </w:numPr>
        <w:rPr>
          <w:lang w:eastAsia="x-none"/>
        </w:rPr>
      </w:pPr>
      <w:hyperlink r:id="rId27"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B67464" w:rsidP="003D2439">
      <w:pPr>
        <w:pStyle w:val="a5"/>
        <w:numPr>
          <w:ilvl w:val="0"/>
          <w:numId w:val="2"/>
        </w:numPr>
        <w:rPr>
          <w:lang w:eastAsia="x-none"/>
        </w:rPr>
      </w:pPr>
      <w:hyperlink r:id="rId28" w:history="1">
        <w:r w:rsidR="003D2439" w:rsidRPr="009949BE">
          <w:rPr>
            <w:lang w:eastAsia="x-none"/>
          </w:rPr>
          <w:t>R1-2008513</w:t>
        </w:r>
      </w:hyperlink>
      <w:r w:rsidR="009949BE">
        <w:rPr>
          <w:lang w:eastAsia="x-none"/>
        </w:rPr>
        <w:t xml:space="preserve">, </w:t>
      </w:r>
      <w:proofErr w:type="gramStart"/>
      <w:r w:rsidR="003D2439">
        <w:rPr>
          <w:lang w:eastAsia="x-none"/>
        </w:rPr>
        <w:t>On</w:t>
      </w:r>
      <w:proofErr w:type="gramEnd"/>
      <w:r w:rsidR="003D2439">
        <w:rPr>
          <w:lang w:eastAsia="x-none"/>
        </w:rPr>
        <w:t xml:space="preserve"> the framework for RedCap UEs</w:t>
      </w:r>
      <w:r w:rsidR="003D2439">
        <w:rPr>
          <w:lang w:eastAsia="x-none"/>
        </w:rPr>
        <w:tab/>
      </w:r>
      <w:proofErr w:type="spellStart"/>
      <w:r w:rsidR="003D2439">
        <w:rPr>
          <w:lang w:eastAsia="x-none"/>
        </w:rPr>
        <w:t>MediaTek</w:t>
      </w:r>
      <w:proofErr w:type="spellEnd"/>
      <w:r w:rsidR="003D2439">
        <w:rPr>
          <w:lang w:eastAsia="x-none"/>
        </w:rPr>
        <w:t xml:space="preserve"> Inc.</w:t>
      </w:r>
    </w:p>
    <w:p w14:paraId="78DA34DF" w14:textId="782873D0" w:rsidR="00015529" w:rsidRPr="00DE4F08" w:rsidRDefault="00B67464" w:rsidP="009949BE">
      <w:pPr>
        <w:pStyle w:val="a5"/>
        <w:numPr>
          <w:ilvl w:val="0"/>
          <w:numId w:val="2"/>
        </w:numPr>
        <w:rPr>
          <w:lang w:eastAsia="x-none"/>
        </w:rPr>
      </w:pPr>
      <w:hyperlink r:id="rId29"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4"/>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d"/>
                  <w:b w:val="0"/>
                  <w:bCs/>
                  <w:noProof/>
                </w:rPr>
                <w:t>Proposal 1</w:t>
              </w:r>
              <w:r w:rsidRPr="002E25CB">
                <w:rPr>
                  <w:rFonts w:asciiTheme="minorHAnsi" w:eastAsiaTheme="minorEastAsia" w:hAnsiTheme="minorHAnsi"/>
                  <w:b w:val="0"/>
                  <w:bCs/>
                  <w:noProof/>
                  <w:sz w:val="22"/>
                  <w:lang w:val="sv-SE" w:eastAsia="sv-SE"/>
                </w:rPr>
                <w:tab/>
              </w:r>
              <w:r w:rsidRPr="002E25CB">
                <w:rPr>
                  <w:rStyle w:val="ad"/>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4"/>
              <w:tblW w:w="0" w:type="auto"/>
              <w:tblLook w:val="04A0" w:firstRow="1" w:lastRow="0" w:firstColumn="1" w:lastColumn="0" w:noHBand="0" w:noVBand="1"/>
            </w:tblPr>
            <w:tblGrid>
              <w:gridCol w:w="1749"/>
              <w:gridCol w:w="7375"/>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lastRenderedPageBreak/>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a5"/>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B67464" w:rsidP="002E25CB">
      <w:pPr>
        <w:rPr>
          <w:lang w:eastAsia="x-none"/>
        </w:rPr>
      </w:pPr>
      <w:hyperlink r:id="rId30" w:history="1">
        <w:r w:rsidR="002E25CB" w:rsidRPr="002E25CB">
          <w:t>R1-2007538</w:t>
        </w:r>
      </w:hyperlink>
      <w:r w:rsidR="002E25CB">
        <w:rPr>
          <w:lang w:eastAsia="x-none"/>
        </w:rPr>
        <w:tab/>
        <w:t>Identification for RedCap UEs</w:t>
      </w:r>
      <w:r w:rsidR="002E25CB">
        <w:rPr>
          <w:lang w:eastAsia="x-none"/>
        </w:rPr>
        <w:tab/>
        <w:t>FUTUREWEI</w:t>
      </w:r>
    </w:p>
    <w:tbl>
      <w:tblPr>
        <w:tblStyle w:val="a4"/>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lastRenderedPageBreak/>
              <w:t>Proposal 1: Similar to LTE-M, PRACH preamble partitioning is used for RedCap identification</w:t>
            </w:r>
          </w:p>
          <w:p w14:paraId="32064A05" w14:textId="77777777" w:rsidR="002E25CB" w:rsidRPr="00EB4984" w:rsidRDefault="002E25CB" w:rsidP="001602FE">
            <w:pPr>
              <w:rPr>
                <w:i/>
                <w:iCs/>
              </w:rPr>
            </w:pPr>
            <w:r w:rsidRPr="00EB4984">
              <w:rPr>
                <w:i/>
                <w:iCs/>
              </w:rPr>
              <w:t xml:space="preserve">Proposal 2: RedCap identification in </w:t>
            </w:r>
            <w:proofErr w:type="spellStart"/>
            <w:r w:rsidRPr="00EB4984">
              <w:rPr>
                <w:i/>
                <w:iCs/>
              </w:rPr>
              <w:t>Msg</w:t>
            </w:r>
            <w:proofErr w:type="spellEnd"/>
            <w:r w:rsidRPr="00EB4984">
              <w:rPr>
                <w:i/>
                <w:iCs/>
              </w:rPr>
              <w:t xml:space="preserve"> 3 can be considered if RAN1 decides that no compensation for coverage is needed for </w:t>
            </w:r>
            <w:proofErr w:type="spellStart"/>
            <w:r w:rsidRPr="00EB4984">
              <w:rPr>
                <w:i/>
                <w:iCs/>
              </w:rPr>
              <w:t>Msg</w:t>
            </w:r>
            <w:proofErr w:type="spellEnd"/>
            <w:r w:rsidRPr="00EB4984">
              <w:rPr>
                <w:i/>
                <w:iCs/>
              </w:rPr>
              <w:t xml:space="preserve"> 3</w:t>
            </w:r>
          </w:p>
          <w:p w14:paraId="3652640E" w14:textId="77777777" w:rsidR="002E25CB" w:rsidRPr="00EB4984" w:rsidRDefault="002E25CB" w:rsidP="001602FE">
            <w:pPr>
              <w:rPr>
                <w:b/>
                <w:bCs/>
                <w:i/>
                <w:iCs/>
              </w:rPr>
            </w:pPr>
            <w:r w:rsidRPr="00EB4984">
              <w:rPr>
                <w:i/>
                <w:iCs/>
              </w:rPr>
              <w:t xml:space="preserve">Proposal 3: If two-step RACH is supported, RedCap identification in </w:t>
            </w:r>
            <w:proofErr w:type="spellStart"/>
            <w:r w:rsidRPr="00EB4984">
              <w:rPr>
                <w:i/>
                <w:iCs/>
              </w:rPr>
              <w:t>Msg</w:t>
            </w:r>
            <w:proofErr w:type="spellEnd"/>
            <w:r w:rsidRPr="00EB4984">
              <w:rPr>
                <w:i/>
                <w:iCs/>
              </w:rPr>
              <w:t xml:space="preserve"> A can be considered</w:t>
            </w:r>
          </w:p>
        </w:tc>
      </w:tr>
    </w:tbl>
    <w:p w14:paraId="3B966039" w14:textId="77777777" w:rsidR="002E25CB" w:rsidRDefault="002E25CB" w:rsidP="002E25CB">
      <w:pPr>
        <w:rPr>
          <w:lang w:eastAsia="x-none"/>
        </w:rPr>
      </w:pPr>
    </w:p>
    <w:p w14:paraId="12F63603" w14:textId="77777777" w:rsidR="002E25CB" w:rsidRDefault="00B67464" w:rsidP="002E25CB">
      <w:pPr>
        <w:rPr>
          <w:lang w:eastAsia="x-none"/>
        </w:rPr>
      </w:pPr>
      <w:hyperlink r:id="rId31"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4"/>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B67464" w:rsidP="002E25CB">
      <w:pPr>
        <w:rPr>
          <w:lang w:eastAsia="x-none"/>
        </w:rPr>
      </w:pPr>
      <w:hyperlink r:id="rId32"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4"/>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B67464" w:rsidP="002E25CB">
      <w:pPr>
        <w:rPr>
          <w:lang w:eastAsia="x-none"/>
        </w:rPr>
      </w:pPr>
      <w:hyperlink r:id="rId33"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4"/>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B67464" w:rsidP="002E25CB">
      <w:pPr>
        <w:rPr>
          <w:lang w:eastAsia="x-none"/>
        </w:rPr>
      </w:pPr>
      <w:hyperlink r:id="rId34"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4"/>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t xml:space="preserve">Identification of RedCap UEs at least after Msg4 </w:t>
            </w:r>
            <w:proofErr w:type="spellStart"/>
            <w:r w:rsidRPr="00155CA2">
              <w:rPr>
                <w:i/>
                <w:iCs/>
              </w:rPr>
              <w:t>Ack</w:t>
            </w:r>
            <w:proofErr w:type="spellEnd"/>
            <w:r w:rsidRPr="00155CA2">
              <w:rPr>
                <w:i/>
                <w:iCs/>
              </w:rPr>
              <w:t xml:space="preserve"> (i.e., via Msg5 or UE capability reporting) is necessary as a baseline mechanism.</w:t>
            </w:r>
          </w:p>
          <w:p w14:paraId="125EF811" w14:textId="77777777" w:rsidR="002E25CB" w:rsidRPr="00155CA2" w:rsidRDefault="002E25CB" w:rsidP="001602FE">
            <w:r w:rsidRPr="00155CA2">
              <w:lastRenderedPageBreak/>
              <w:t>Observation 2:</w:t>
            </w:r>
          </w:p>
          <w:p w14:paraId="605F5746" w14:textId="77777777" w:rsidR="002E25CB" w:rsidRPr="00155CA2" w:rsidRDefault="002E25CB" w:rsidP="002E25CB">
            <w:pPr>
              <w:pStyle w:val="a5"/>
              <w:widowControl/>
              <w:numPr>
                <w:ilvl w:val="0"/>
                <w:numId w:val="31"/>
              </w:numPr>
              <w:autoSpaceDE/>
              <w:autoSpaceDN/>
              <w:adjustRightInd/>
              <w:snapToGrid/>
              <w:spacing w:after="200" w:line="276" w:lineRule="auto"/>
              <w:rPr>
                <w:i/>
                <w:iCs/>
              </w:rPr>
            </w:pPr>
            <w:r w:rsidRPr="00155CA2">
              <w:rPr>
                <w:i/>
                <w:iCs/>
              </w:rPr>
              <w:t xml:space="preserve">Early identification of RedCap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5"/>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5"/>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B67464" w:rsidP="002E25CB">
      <w:pPr>
        <w:rPr>
          <w:lang w:eastAsia="x-none"/>
        </w:rPr>
      </w:pPr>
      <w:hyperlink r:id="rId35"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4"/>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B67464" w:rsidP="002E25CB">
      <w:pPr>
        <w:rPr>
          <w:lang w:eastAsia="x-none"/>
        </w:rPr>
      </w:pPr>
      <w:hyperlink r:id="rId36"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4"/>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1"/>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1"/>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1"/>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1"/>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1"/>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1"/>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1"/>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1"/>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1"/>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w:t>
            </w:r>
            <w:proofErr w:type="spellStart"/>
            <w:r w:rsidRPr="005B6D8F">
              <w:rPr>
                <w:b w:val="0"/>
                <w:bCs/>
                <w:lang w:val="en-GB"/>
              </w:rPr>
              <w:lastRenderedPageBreak/>
              <w:t>decodable</w:t>
            </w:r>
            <w:proofErr w:type="spellEnd"/>
            <w:r w:rsidRPr="005B6D8F">
              <w:rPr>
                <w:b w:val="0"/>
                <w:bCs/>
                <w:lang w:val="en-GB"/>
              </w:rPr>
              <w:t xml:space="preserve"> by REDCAP UEs.  </w:t>
            </w:r>
          </w:p>
          <w:p w14:paraId="0DDF8C20" w14:textId="77777777" w:rsidR="002E25CB" w:rsidRPr="005B6D8F" w:rsidRDefault="002E25CB" w:rsidP="001602FE">
            <w:pPr>
              <w:pStyle w:val="11"/>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1"/>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B67464" w:rsidP="002E25CB">
      <w:pPr>
        <w:rPr>
          <w:lang w:eastAsia="x-none"/>
        </w:rPr>
      </w:pPr>
      <w:hyperlink r:id="rId37"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4"/>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B67464" w:rsidP="002E25CB">
      <w:pPr>
        <w:rPr>
          <w:lang w:eastAsia="x-none"/>
        </w:rPr>
      </w:pPr>
      <w:hyperlink r:id="rId38" w:history="1">
        <w:proofErr w:type="gramStart"/>
        <w:r w:rsidR="002E25CB" w:rsidRPr="002E25CB">
          <w:t>R1-2008075</w:t>
        </w:r>
      </w:hyperlink>
      <w:r w:rsidR="002E25CB">
        <w:rPr>
          <w:lang w:eastAsia="x-none"/>
        </w:rPr>
        <w:tab/>
        <w:t>Procedure of identification for Reduced Capability NR devices</w:t>
      </w:r>
      <w:r w:rsidR="002E25CB">
        <w:rPr>
          <w:lang w:eastAsia="x-none"/>
        </w:rPr>
        <w:tab/>
        <w:t>TCL Communication Ltd.</w:t>
      </w:r>
      <w:proofErr w:type="gramEnd"/>
    </w:p>
    <w:tbl>
      <w:tblPr>
        <w:tblStyle w:val="a4"/>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B67464" w:rsidP="002E25CB">
      <w:pPr>
        <w:rPr>
          <w:lang w:eastAsia="x-none"/>
        </w:rPr>
      </w:pPr>
      <w:hyperlink r:id="rId39"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r>
      <w:proofErr w:type="spellStart"/>
      <w:r w:rsidR="002E25CB">
        <w:rPr>
          <w:lang w:eastAsia="x-none"/>
        </w:rPr>
        <w:t>Xiaomi</w:t>
      </w:r>
      <w:proofErr w:type="spellEnd"/>
    </w:p>
    <w:tbl>
      <w:tblPr>
        <w:tblStyle w:val="a4"/>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B67464" w:rsidP="002E25CB">
      <w:pPr>
        <w:rPr>
          <w:lang w:eastAsia="x-none"/>
        </w:rPr>
      </w:pPr>
      <w:hyperlink r:id="rId40"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a4"/>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B67464" w:rsidP="002E25CB">
      <w:pPr>
        <w:rPr>
          <w:lang w:eastAsia="x-none"/>
        </w:rPr>
      </w:pPr>
      <w:hyperlink r:id="rId41" w:history="1">
        <w:r w:rsidR="002E25CB" w:rsidRPr="002E25CB">
          <w:t>R1-2008174</w:t>
        </w:r>
      </w:hyperlink>
      <w:r w:rsidR="002E25CB">
        <w:rPr>
          <w:lang w:eastAsia="x-none"/>
        </w:rPr>
        <w:tab/>
        <w:t>UE identification and access barring</w:t>
      </w:r>
      <w:r w:rsidR="002E25CB">
        <w:rPr>
          <w:lang w:eastAsia="x-none"/>
        </w:rPr>
        <w:tab/>
        <w:t>Samsung</w:t>
      </w:r>
    </w:p>
    <w:tbl>
      <w:tblPr>
        <w:tblStyle w:val="a4"/>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B67464" w:rsidP="002E25CB">
      <w:pPr>
        <w:rPr>
          <w:lang w:eastAsia="x-none"/>
        </w:rPr>
      </w:pPr>
      <w:hyperlink r:id="rId42" w:history="1">
        <w:r w:rsidR="002E25CB" w:rsidRPr="002E25CB">
          <w:t>R1-2008264</w:t>
        </w:r>
      </w:hyperlink>
      <w:r w:rsidR="002E25CB">
        <w:rPr>
          <w:lang w:eastAsia="x-none"/>
        </w:rPr>
        <w:tab/>
        <w:t>Other considerations for reduced UE capability</w:t>
      </w:r>
      <w:r w:rsidR="002E25CB">
        <w:rPr>
          <w:lang w:eastAsia="x-none"/>
        </w:rPr>
        <w:tab/>
        <w:t>OPPO</w:t>
      </w:r>
    </w:p>
    <w:tbl>
      <w:tblPr>
        <w:tblStyle w:val="a4"/>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B67464" w:rsidP="002E25CB">
      <w:pPr>
        <w:rPr>
          <w:lang w:eastAsia="x-none"/>
        </w:rPr>
      </w:pPr>
      <w:hyperlink r:id="rId43" w:history="1">
        <w:proofErr w:type="gramStart"/>
        <w:r w:rsidR="002E25CB" w:rsidRPr="002E25CB">
          <w:t>R1-2008291</w:t>
        </w:r>
      </w:hyperlink>
      <w:r w:rsidR="002E25CB">
        <w:rPr>
          <w:lang w:eastAsia="x-none"/>
        </w:rPr>
        <w:tab/>
        <w:t>On</w:t>
      </w:r>
      <w:proofErr w:type="gramEnd"/>
      <w:r w:rsidR="002E25CB">
        <w:rPr>
          <w:lang w:eastAsia="x-none"/>
        </w:rPr>
        <w:t xml:space="preserve"> RedCap device identification </w:t>
      </w:r>
      <w:r w:rsidR="002E25CB">
        <w:rPr>
          <w:lang w:eastAsia="x-none"/>
        </w:rPr>
        <w:tab/>
        <w:t>Panasonic</w:t>
      </w:r>
    </w:p>
    <w:tbl>
      <w:tblPr>
        <w:tblStyle w:val="a4"/>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B67464" w:rsidP="002E25CB">
      <w:pPr>
        <w:rPr>
          <w:lang w:eastAsia="x-none"/>
        </w:rPr>
      </w:pPr>
      <w:hyperlink r:id="rId44"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a4"/>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lastRenderedPageBreak/>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B67464" w:rsidP="002E25CB">
      <w:pPr>
        <w:rPr>
          <w:lang w:eastAsia="x-none"/>
        </w:rPr>
      </w:pPr>
      <w:hyperlink r:id="rId45"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4"/>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RedCap UE </w:t>
            </w:r>
            <w:proofErr w:type="gramStart"/>
            <w:r w:rsidRPr="007D1765">
              <w:rPr>
                <w:rFonts w:cs="Arial"/>
                <w:lang w:eastAsia="ja-JP"/>
              </w:rPr>
              <w:t>category(</w:t>
            </w:r>
            <w:proofErr w:type="spellStart"/>
            <w:proofErr w:type="gramEnd"/>
            <w:r w:rsidRPr="007D1765">
              <w:rPr>
                <w:rFonts w:cs="Arial"/>
                <w:lang w:eastAsia="ja-JP"/>
              </w:rPr>
              <w:t>ies</w:t>
            </w:r>
            <w:proofErr w:type="spellEnd"/>
            <w:r w:rsidRPr="007D1765">
              <w:rPr>
                <w:rFonts w:cs="Arial"/>
                <w:lang w:eastAsia="ja-JP"/>
              </w:rPr>
              <w:t>),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B67464" w:rsidP="002E25CB">
      <w:pPr>
        <w:rPr>
          <w:lang w:eastAsia="x-none"/>
        </w:rPr>
      </w:pPr>
      <w:hyperlink r:id="rId46"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4"/>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B67464" w:rsidP="002E25CB">
      <w:pPr>
        <w:rPr>
          <w:lang w:eastAsia="x-none"/>
        </w:rPr>
      </w:pPr>
      <w:hyperlink r:id="rId47"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4"/>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a5"/>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RedCap UEs through Msg1 so that </w:t>
            </w:r>
            <w:proofErr w:type="spellStart"/>
            <w:r w:rsidRPr="00F90D48">
              <w:rPr>
                <w:rFonts w:eastAsia="MS Mincho"/>
                <w:bCs/>
              </w:rPr>
              <w:t>gNB</w:t>
            </w:r>
            <w:proofErr w:type="spellEnd"/>
            <w:r w:rsidRPr="00F90D48">
              <w:rPr>
                <w:rFonts w:eastAsia="MS Mincho"/>
                <w:bCs/>
              </w:rPr>
              <w:t xml:space="preserve">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B67464" w:rsidP="002E25CB">
      <w:pPr>
        <w:rPr>
          <w:lang w:eastAsia="x-none"/>
        </w:rPr>
      </w:pPr>
      <w:hyperlink r:id="rId48"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a4"/>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w:t>
            </w:r>
            <w:r w:rsidRPr="00293024">
              <w:rPr>
                <w:bCs/>
                <w:lang w:val="x-none" w:eastAsia="zh-TW"/>
              </w:rPr>
              <w:lastRenderedPageBreak/>
              <w:t>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proofErr w:type="gramStart"/>
      <w:r w:rsidRPr="002E25CB">
        <w:rPr>
          <w:lang w:eastAsia="x-none"/>
        </w:rPr>
        <w:t>R1-2008688</w:t>
      </w:r>
      <w:r>
        <w:rPr>
          <w:lang w:eastAsia="x-none"/>
        </w:rPr>
        <w:tab/>
        <w:t>Device identification and access restriction for RedCap</w:t>
      </w:r>
      <w:r>
        <w:rPr>
          <w:lang w:eastAsia="x-none"/>
        </w:rPr>
        <w:tab/>
      </w:r>
      <w:proofErr w:type="spellStart"/>
      <w:r>
        <w:rPr>
          <w:lang w:eastAsia="x-none"/>
        </w:rPr>
        <w:t>InterDigital</w:t>
      </w:r>
      <w:proofErr w:type="spellEnd"/>
      <w:r>
        <w:rPr>
          <w:lang w:eastAsia="x-none"/>
        </w:rPr>
        <w:t>, Inc.</w:t>
      </w:r>
      <w:proofErr w:type="gramEnd"/>
    </w:p>
    <w:tbl>
      <w:tblPr>
        <w:tblStyle w:val="a4"/>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RedCap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4"/>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r>
      <w:proofErr w:type="spellStart"/>
      <w:r>
        <w:rPr>
          <w:lang w:eastAsia="x-none"/>
        </w:rPr>
        <w:t>Xiaomi</w:t>
      </w:r>
      <w:proofErr w:type="spellEnd"/>
    </w:p>
    <w:tbl>
      <w:tblPr>
        <w:tblStyle w:val="a4"/>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a4"/>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4"/>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a5"/>
              <w:numPr>
                <w:ilvl w:val="0"/>
                <w:numId w:val="35"/>
              </w:numPr>
              <w:autoSpaceDE/>
              <w:autoSpaceDN/>
              <w:adjustRightInd/>
              <w:snapToGrid/>
              <w:spacing w:after="0"/>
              <w:ind w:right="-96"/>
              <w:contextualSpacing w:val="0"/>
              <w:jc w:val="left"/>
              <w:rPr>
                <w:bCs/>
                <w:i/>
                <w:iCs/>
              </w:rPr>
            </w:pPr>
            <w:r w:rsidRPr="007326B8">
              <w:rPr>
                <w:bCs/>
                <w:i/>
                <w:iCs/>
              </w:rPr>
              <w:lastRenderedPageBreak/>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r>
      <w:proofErr w:type="spellStart"/>
      <w:r>
        <w:rPr>
          <w:lang w:eastAsia="x-none"/>
        </w:rPr>
        <w:t>MediaTek</w:t>
      </w:r>
      <w:proofErr w:type="spellEnd"/>
      <w:r>
        <w:rPr>
          <w:lang w:eastAsia="x-none"/>
        </w:rPr>
        <w:t xml:space="preserve"> Inc.</w:t>
      </w:r>
    </w:p>
    <w:tbl>
      <w:tblPr>
        <w:tblStyle w:val="a4"/>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a5"/>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B67464" w:rsidP="00E82016">
      <w:pPr>
        <w:rPr>
          <w:lang w:eastAsia="x-none"/>
        </w:rPr>
      </w:pPr>
      <w:hyperlink r:id="rId49"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4"/>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4"/>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a4"/>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F1ACB" w14:textId="77777777" w:rsidR="001E43A2" w:rsidRDefault="001E43A2" w:rsidP="004C0876">
      <w:pPr>
        <w:spacing w:after="0"/>
      </w:pPr>
      <w:r>
        <w:separator/>
      </w:r>
    </w:p>
  </w:endnote>
  <w:endnote w:type="continuationSeparator" w:id="0">
    <w:p w14:paraId="3A3AE202" w14:textId="77777777" w:rsidR="001E43A2" w:rsidRDefault="001E43A2"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6143124E" w14:textId="5DFCDCCE" w:rsidR="004017BD" w:rsidRDefault="004017BD">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0F2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0F20">
              <w:rPr>
                <w:b/>
                <w:bCs/>
                <w:noProof/>
              </w:rPr>
              <w:t>27</w:t>
            </w:r>
            <w:r>
              <w:rPr>
                <w:b/>
                <w:bCs/>
                <w:sz w:val="24"/>
                <w:szCs w:val="24"/>
              </w:rPr>
              <w:fldChar w:fldCharType="end"/>
            </w:r>
          </w:p>
        </w:sdtContent>
      </w:sdt>
    </w:sdtContent>
  </w:sdt>
  <w:p w14:paraId="7586F307" w14:textId="77777777" w:rsidR="004017BD" w:rsidRDefault="004017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8497F" w14:textId="77777777" w:rsidR="001E43A2" w:rsidRDefault="001E43A2" w:rsidP="004C0876">
      <w:pPr>
        <w:spacing w:after="0"/>
      </w:pPr>
      <w:r>
        <w:separator/>
      </w:r>
    </w:p>
  </w:footnote>
  <w:footnote w:type="continuationSeparator" w:id="0">
    <w:p w14:paraId="79BC0094" w14:textId="77777777" w:rsidR="001E43A2" w:rsidRDefault="001E43A2"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395C35"/>
    <w:multiLevelType w:val="hybridMultilevel"/>
    <w:tmpl w:val="8E80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1"/>
  </w:num>
  <w:num w:numId="2">
    <w:abstractNumId w:val="43"/>
  </w:num>
  <w:num w:numId="3">
    <w:abstractNumId w:val="19"/>
  </w:num>
  <w:num w:numId="4">
    <w:abstractNumId w:val="17"/>
  </w:num>
  <w:num w:numId="5">
    <w:abstractNumId w:val="9"/>
  </w:num>
  <w:num w:numId="6">
    <w:abstractNumId w:val="42"/>
  </w:num>
  <w:num w:numId="7">
    <w:abstractNumId w:val="32"/>
  </w:num>
  <w:num w:numId="8">
    <w:abstractNumId w:val="25"/>
  </w:num>
  <w:num w:numId="9">
    <w:abstractNumId w:val="3"/>
  </w:num>
  <w:num w:numId="10">
    <w:abstractNumId w:val="23"/>
  </w:num>
  <w:num w:numId="11">
    <w:abstractNumId w:val="12"/>
  </w:num>
  <w:num w:numId="12">
    <w:abstractNumId w:val="37"/>
  </w:num>
  <w:num w:numId="13">
    <w:abstractNumId w:val="8"/>
  </w:num>
  <w:num w:numId="14">
    <w:abstractNumId w:val="39"/>
  </w:num>
  <w:num w:numId="15">
    <w:abstractNumId w:val="20"/>
  </w:num>
  <w:num w:numId="16">
    <w:abstractNumId w:val="14"/>
  </w:num>
  <w:num w:numId="17">
    <w:abstractNumId w:val="29"/>
  </w:num>
  <w:num w:numId="18">
    <w:abstractNumId w:val="10"/>
  </w:num>
  <w:num w:numId="19">
    <w:abstractNumId w:val="5"/>
  </w:num>
  <w:num w:numId="20">
    <w:abstractNumId w:val="24"/>
  </w:num>
  <w:num w:numId="21">
    <w:abstractNumId w:val="33"/>
  </w:num>
  <w:num w:numId="22">
    <w:abstractNumId w:val="6"/>
  </w:num>
  <w:num w:numId="23">
    <w:abstractNumId w:val="1"/>
  </w:num>
  <w:num w:numId="24">
    <w:abstractNumId w:val="41"/>
  </w:num>
  <w:num w:numId="25">
    <w:abstractNumId w:val="22"/>
  </w:num>
  <w:num w:numId="26">
    <w:abstractNumId w:val="15"/>
  </w:num>
  <w:num w:numId="27">
    <w:abstractNumId w:val="36"/>
  </w:num>
  <w:num w:numId="28">
    <w:abstractNumId w:val="16"/>
  </w:num>
  <w:num w:numId="29">
    <w:abstractNumId w:val="28"/>
  </w:num>
  <w:num w:numId="30">
    <w:abstractNumId w:val="2"/>
  </w:num>
  <w:num w:numId="31">
    <w:abstractNumId w:val="13"/>
  </w:num>
  <w:num w:numId="32">
    <w:abstractNumId w:val="35"/>
  </w:num>
  <w:num w:numId="33">
    <w:abstractNumId w:val="34"/>
  </w:num>
  <w:num w:numId="34">
    <w:abstractNumId w:val="26"/>
  </w:num>
  <w:num w:numId="35">
    <w:abstractNumId w:val="30"/>
  </w:num>
  <w:num w:numId="36">
    <w:abstractNumId w:val="4"/>
  </w:num>
  <w:num w:numId="37">
    <w:abstractNumId w:val="11"/>
  </w:num>
  <w:num w:numId="38">
    <w:abstractNumId w:val="40"/>
  </w:num>
  <w:num w:numId="39">
    <w:abstractNumId w:val="9"/>
  </w:num>
  <w:num w:numId="40">
    <w:abstractNumId w:val="31"/>
  </w:num>
  <w:num w:numId="41">
    <w:abstractNumId w:val="7"/>
  </w:num>
  <w:num w:numId="42">
    <w:abstractNumId w:val="27"/>
  </w:num>
  <w:num w:numId="43">
    <w:abstractNumId w:val="18"/>
  </w:num>
  <w:num w:numId="44">
    <w:abstractNumId w:val="38"/>
  </w:num>
  <w:num w:numId="4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3150"/>
    <w:rsid w:val="00053B93"/>
    <w:rsid w:val="00056843"/>
    <w:rsid w:val="00057A3B"/>
    <w:rsid w:val="00057D50"/>
    <w:rsid w:val="00060126"/>
    <w:rsid w:val="00060BC7"/>
    <w:rsid w:val="00066263"/>
    <w:rsid w:val="00066338"/>
    <w:rsid w:val="00067254"/>
    <w:rsid w:val="00070CD1"/>
    <w:rsid w:val="00070FAF"/>
    <w:rsid w:val="00071537"/>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F93"/>
    <w:rsid w:val="000E7322"/>
    <w:rsid w:val="000E78BA"/>
    <w:rsid w:val="000F0200"/>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F3D96"/>
    <w:rsid w:val="001F3F1D"/>
    <w:rsid w:val="001F46C4"/>
    <w:rsid w:val="001F51E5"/>
    <w:rsid w:val="001F53E1"/>
    <w:rsid w:val="001F64A9"/>
    <w:rsid w:val="001F6B7F"/>
    <w:rsid w:val="001F7087"/>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D6A"/>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2AB4"/>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4EFA"/>
    <w:rsid w:val="0044578D"/>
    <w:rsid w:val="00446A9A"/>
    <w:rsid w:val="004515E8"/>
    <w:rsid w:val="004525BB"/>
    <w:rsid w:val="004539CF"/>
    <w:rsid w:val="00453AE2"/>
    <w:rsid w:val="004540FD"/>
    <w:rsid w:val="00455A38"/>
    <w:rsid w:val="00456445"/>
    <w:rsid w:val="004573D0"/>
    <w:rsid w:val="00457B09"/>
    <w:rsid w:val="00464B14"/>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C0876"/>
    <w:rsid w:val="004C1FD5"/>
    <w:rsid w:val="004C373B"/>
    <w:rsid w:val="004C51B4"/>
    <w:rsid w:val="004D03D5"/>
    <w:rsid w:val="004D08B1"/>
    <w:rsid w:val="004D26CA"/>
    <w:rsid w:val="004D2DE4"/>
    <w:rsid w:val="004D3994"/>
    <w:rsid w:val="004D4B46"/>
    <w:rsid w:val="004D4EC9"/>
    <w:rsid w:val="004D6782"/>
    <w:rsid w:val="004E0C39"/>
    <w:rsid w:val="004E1630"/>
    <w:rsid w:val="004E1E40"/>
    <w:rsid w:val="004E2199"/>
    <w:rsid w:val="004E247F"/>
    <w:rsid w:val="004E25E8"/>
    <w:rsid w:val="004E3E1B"/>
    <w:rsid w:val="004E411E"/>
    <w:rsid w:val="004E5562"/>
    <w:rsid w:val="004E67E2"/>
    <w:rsid w:val="004E75BE"/>
    <w:rsid w:val="004E785E"/>
    <w:rsid w:val="004E79C5"/>
    <w:rsid w:val="004E7B98"/>
    <w:rsid w:val="004F072F"/>
    <w:rsid w:val="004F0874"/>
    <w:rsid w:val="004F2691"/>
    <w:rsid w:val="004F2FB7"/>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711"/>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FEE"/>
    <w:rsid w:val="00542C3E"/>
    <w:rsid w:val="005432FA"/>
    <w:rsid w:val="00543D60"/>
    <w:rsid w:val="00545239"/>
    <w:rsid w:val="00545D32"/>
    <w:rsid w:val="0054670D"/>
    <w:rsid w:val="00547123"/>
    <w:rsid w:val="005474C2"/>
    <w:rsid w:val="00547898"/>
    <w:rsid w:val="005501E9"/>
    <w:rsid w:val="0055032E"/>
    <w:rsid w:val="00550E5C"/>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46D7C"/>
    <w:rsid w:val="00650450"/>
    <w:rsid w:val="00650D8F"/>
    <w:rsid w:val="00650DF0"/>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3172"/>
    <w:rsid w:val="00683504"/>
    <w:rsid w:val="00683765"/>
    <w:rsid w:val="00684CA9"/>
    <w:rsid w:val="00685D47"/>
    <w:rsid w:val="00690BFF"/>
    <w:rsid w:val="006911BA"/>
    <w:rsid w:val="00691249"/>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8E3"/>
    <w:rsid w:val="00725060"/>
    <w:rsid w:val="00725DFE"/>
    <w:rsid w:val="007262AD"/>
    <w:rsid w:val="00726931"/>
    <w:rsid w:val="0073169C"/>
    <w:rsid w:val="00731EBF"/>
    <w:rsid w:val="007349D4"/>
    <w:rsid w:val="00736201"/>
    <w:rsid w:val="0073747C"/>
    <w:rsid w:val="00737DC3"/>
    <w:rsid w:val="00740589"/>
    <w:rsid w:val="00740972"/>
    <w:rsid w:val="0074109D"/>
    <w:rsid w:val="0074121F"/>
    <w:rsid w:val="007438DC"/>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F6A"/>
    <w:rsid w:val="007F7D28"/>
    <w:rsid w:val="00800DFA"/>
    <w:rsid w:val="00800EC5"/>
    <w:rsid w:val="00801D1D"/>
    <w:rsid w:val="00802E30"/>
    <w:rsid w:val="008046E1"/>
    <w:rsid w:val="00804D5B"/>
    <w:rsid w:val="008052E6"/>
    <w:rsid w:val="00806954"/>
    <w:rsid w:val="00806C7A"/>
    <w:rsid w:val="00807FA6"/>
    <w:rsid w:val="0081019C"/>
    <w:rsid w:val="00810670"/>
    <w:rsid w:val="008109DF"/>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10F9"/>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C80"/>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6FD6"/>
    <w:rsid w:val="008F7C2D"/>
    <w:rsid w:val="00900207"/>
    <w:rsid w:val="00901114"/>
    <w:rsid w:val="009034A8"/>
    <w:rsid w:val="009034CB"/>
    <w:rsid w:val="009042B3"/>
    <w:rsid w:val="00904CC1"/>
    <w:rsid w:val="00904F4A"/>
    <w:rsid w:val="00906BFB"/>
    <w:rsid w:val="00906EB9"/>
    <w:rsid w:val="0091021E"/>
    <w:rsid w:val="00910617"/>
    <w:rsid w:val="00910C9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FAE"/>
    <w:rsid w:val="0093348D"/>
    <w:rsid w:val="009356FC"/>
    <w:rsid w:val="0093599F"/>
    <w:rsid w:val="009364DF"/>
    <w:rsid w:val="00936C0C"/>
    <w:rsid w:val="00941AA8"/>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757"/>
    <w:rsid w:val="009B4DDB"/>
    <w:rsid w:val="009B5010"/>
    <w:rsid w:val="009B5F27"/>
    <w:rsid w:val="009C3318"/>
    <w:rsid w:val="009C46D9"/>
    <w:rsid w:val="009C491F"/>
    <w:rsid w:val="009C762C"/>
    <w:rsid w:val="009C7E37"/>
    <w:rsid w:val="009D0360"/>
    <w:rsid w:val="009D0880"/>
    <w:rsid w:val="009D1E63"/>
    <w:rsid w:val="009D254E"/>
    <w:rsid w:val="009D2DA8"/>
    <w:rsid w:val="009D2DF4"/>
    <w:rsid w:val="009D4FAD"/>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869"/>
    <w:rsid w:val="00A07134"/>
    <w:rsid w:val="00A0733A"/>
    <w:rsid w:val="00A0775D"/>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44BD"/>
    <w:rsid w:val="00A250D5"/>
    <w:rsid w:val="00A26FE8"/>
    <w:rsid w:val="00A30E24"/>
    <w:rsid w:val="00A31345"/>
    <w:rsid w:val="00A316F5"/>
    <w:rsid w:val="00A31D3C"/>
    <w:rsid w:val="00A34053"/>
    <w:rsid w:val="00A358E2"/>
    <w:rsid w:val="00A35BAA"/>
    <w:rsid w:val="00A35D50"/>
    <w:rsid w:val="00A36626"/>
    <w:rsid w:val="00A366DF"/>
    <w:rsid w:val="00A368DA"/>
    <w:rsid w:val="00A374F8"/>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664B9"/>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21AA"/>
    <w:rsid w:val="00AA2838"/>
    <w:rsid w:val="00AA2EB1"/>
    <w:rsid w:val="00AA331F"/>
    <w:rsid w:val="00AA35C1"/>
    <w:rsid w:val="00AA60D1"/>
    <w:rsid w:val="00AA7D08"/>
    <w:rsid w:val="00AA7E90"/>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7C72"/>
    <w:rsid w:val="00B100F6"/>
    <w:rsid w:val="00B12274"/>
    <w:rsid w:val="00B1243C"/>
    <w:rsid w:val="00B12B72"/>
    <w:rsid w:val="00B12D31"/>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1214"/>
    <w:rsid w:val="00C11466"/>
    <w:rsid w:val="00C1211C"/>
    <w:rsid w:val="00C12AB4"/>
    <w:rsid w:val="00C13634"/>
    <w:rsid w:val="00C14F61"/>
    <w:rsid w:val="00C17250"/>
    <w:rsid w:val="00C17923"/>
    <w:rsid w:val="00C21074"/>
    <w:rsid w:val="00C21966"/>
    <w:rsid w:val="00C24288"/>
    <w:rsid w:val="00C24B13"/>
    <w:rsid w:val="00C2585E"/>
    <w:rsid w:val="00C261D0"/>
    <w:rsid w:val="00C2747C"/>
    <w:rsid w:val="00C27721"/>
    <w:rsid w:val="00C2781A"/>
    <w:rsid w:val="00C31DC1"/>
    <w:rsid w:val="00C32C8F"/>
    <w:rsid w:val="00C32D87"/>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1E34"/>
    <w:rsid w:val="00C5355E"/>
    <w:rsid w:val="00C5496C"/>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7C23"/>
    <w:rsid w:val="00C904D3"/>
    <w:rsid w:val="00C91607"/>
    <w:rsid w:val="00C92553"/>
    <w:rsid w:val="00C9264C"/>
    <w:rsid w:val="00C93829"/>
    <w:rsid w:val="00C94AE9"/>
    <w:rsid w:val="00C95CD4"/>
    <w:rsid w:val="00C97966"/>
    <w:rsid w:val="00C97F97"/>
    <w:rsid w:val="00CA03F9"/>
    <w:rsid w:val="00CA0A43"/>
    <w:rsid w:val="00CA1C74"/>
    <w:rsid w:val="00CA2B76"/>
    <w:rsid w:val="00CA3196"/>
    <w:rsid w:val="00CA4457"/>
    <w:rsid w:val="00CA4588"/>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1F7"/>
    <w:rsid w:val="00CF6215"/>
    <w:rsid w:val="00CF698B"/>
    <w:rsid w:val="00CF7A07"/>
    <w:rsid w:val="00CF7ACC"/>
    <w:rsid w:val="00D00C17"/>
    <w:rsid w:val="00D01061"/>
    <w:rsid w:val="00D010AB"/>
    <w:rsid w:val="00D01488"/>
    <w:rsid w:val="00D0154D"/>
    <w:rsid w:val="00D01B29"/>
    <w:rsid w:val="00D0265F"/>
    <w:rsid w:val="00D032E4"/>
    <w:rsid w:val="00D034CC"/>
    <w:rsid w:val="00D0511F"/>
    <w:rsid w:val="00D058C8"/>
    <w:rsid w:val="00D05B6E"/>
    <w:rsid w:val="00D06A4D"/>
    <w:rsid w:val="00D07C3E"/>
    <w:rsid w:val="00D11632"/>
    <w:rsid w:val="00D12A46"/>
    <w:rsid w:val="00D136D5"/>
    <w:rsid w:val="00D13C58"/>
    <w:rsid w:val="00D13D27"/>
    <w:rsid w:val="00D14A9F"/>
    <w:rsid w:val="00D14D54"/>
    <w:rsid w:val="00D150BD"/>
    <w:rsid w:val="00D166BA"/>
    <w:rsid w:val="00D16C95"/>
    <w:rsid w:val="00D17295"/>
    <w:rsid w:val="00D2075B"/>
    <w:rsid w:val="00D20BBC"/>
    <w:rsid w:val="00D22430"/>
    <w:rsid w:val="00D22510"/>
    <w:rsid w:val="00D23EDB"/>
    <w:rsid w:val="00D3037A"/>
    <w:rsid w:val="00D30A1F"/>
    <w:rsid w:val="00D32DB4"/>
    <w:rsid w:val="00D35816"/>
    <w:rsid w:val="00D35ABA"/>
    <w:rsid w:val="00D377AD"/>
    <w:rsid w:val="00D37C37"/>
    <w:rsid w:val="00D41C78"/>
    <w:rsid w:val="00D449BA"/>
    <w:rsid w:val="00D45FF9"/>
    <w:rsid w:val="00D47524"/>
    <w:rsid w:val="00D47AE7"/>
    <w:rsid w:val="00D55B71"/>
    <w:rsid w:val="00D56072"/>
    <w:rsid w:val="00D56D45"/>
    <w:rsid w:val="00D56E20"/>
    <w:rsid w:val="00D57587"/>
    <w:rsid w:val="00D60A84"/>
    <w:rsid w:val="00D613A0"/>
    <w:rsid w:val="00D62A7A"/>
    <w:rsid w:val="00D62D99"/>
    <w:rsid w:val="00D635B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B0314"/>
    <w:rsid w:val="00EB0501"/>
    <w:rsid w:val="00EB0739"/>
    <w:rsid w:val="00EB0A71"/>
    <w:rsid w:val="00EB235C"/>
    <w:rsid w:val="00EB2548"/>
    <w:rsid w:val="00EB2C7E"/>
    <w:rsid w:val="00EB37E6"/>
    <w:rsid w:val="00EB399F"/>
    <w:rsid w:val="00EB4E0A"/>
    <w:rsid w:val="00EB6A8E"/>
    <w:rsid w:val="00EC1E33"/>
    <w:rsid w:val="00EC24BC"/>
    <w:rsid w:val="00EC3812"/>
    <w:rsid w:val="00EC3BF9"/>
    <w:rsid w:val="00EC4A43"/>
    <w:rsid w:val="00EC619C"/>
    <w:rsid w:val="00EC64CC"/>
    <w:rsid w:val="00EC66EF"/>
    <w:rsid w:val="00EC69AC"/>
    <w:rsid w:val="00EC6C57"/>
    <w:rsid w:val="00EC6E9F"/>
    <w:rsid w:val="00EC7080"/>
    <w:rsid w:val="00EC747F"/>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正文文本 Char"/>
    <w:basedOn w:val="a0"/>
    <w:link w:val="a3"/>
    <w:rsid w:val="00380B12"/>
    <w:rPr>
      <w:rFonts w:ascii="Times New Roman" w:eastAsia="宋体"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宋体" w:hAnsi="Times New Roman" w:cs="Times New Roman"/>
      <w:b/>
      <w:bCs/>
      <w:sz w:val="28"/>
      <w:szCs w:val="28"/>
    </w:rPr>
  </w:style>
  <w:style w:type="character" w:customStyle="1" w:styleId="2Char">
    <w:name w:val="标题 2 Char"/>
    <w:basedOn w:val="a0"/>
    <w:link w:val="2"/>
    <w:uiPriority w:val="9"/>
    <w:rsid w:val="00380B12"/>
    <w:rPr>
      <w:rFonts w:ascii="Times New Roman" w:eastAsia="宋体" w:hAnsi="Times New Roman" w:cs="Times New Roman"/>
      <w:b/>
      <w:bCs/>
      <w:sz w:val="24"/>
    </w:rPr>
  </w:style>
  <w:style w:type="character" w:customStyle="1" w:styleId="3Char">
    <w:name w:val="标题 3 Char"/>
    <w:basedOn w:val="a0"/>
    <w:link w:val="3"/>
    <w:rsid w:val="00380B12"/>
    <w:rPr>
      <w:rFonts w:ascii="Times New Roman" w:hAnsi="Times New Roman" w:cs="Times New Roman"/>
      <w:b/>
    </w:rPr>
  </w:style>
  <w:style w:type="character" w:customStyle="1" w:styleId="4Char">
    <w:name w:val="标题 4 Char"/>
    <w:basedOn w:val="a0"/>
    <w:link w:val="4"/>
    <w:rsid w:val="00380B12"/>
    <w:rPr>
      <w:rFonts w:ascii="Times New Roman" w:hAnsi="Times New Roman" w:cs="Times New Roman"/>
      <w:b/>
      <w:bCs/>
      <w:szCs w:val="28"/>
    </w:rPr>
  </w:style>
  <w:style w:type="character" w:customStyle="1" w:styleId="5Char">
    <w:name w:val="标题 5 Char"/>
    <w:basedOn w:val="a0"/>
    <w:link w:val="5"/>
    <w:rsid w:val="00380B12"/>
    <w:rPr>
      <w:rFonts w:ascii="Times New Roman" w:hAnsi="Times New Roman" w:cs="Times New Roman"/>
      <w:b/>
      <w:bCs/>
      <w:i/>
      <w:iCs/>
      <w:szCs w:val="26"/>
    </w:rPr>
  </w:style>
  <w:style w:type="character" w:customStyle="1" w:styleId="6Char">
    <w:name w:val="标题 6 Char"/>
    <w:basedOn w:val="a0"/>
    <w:link w:val="6"/>
    <w:rsid w:val="00380B12"/>
    <w:rPr>
      <w:rFonts w:ascii="Times New Roman" w:hAnsi="Times New Roman" w:cs="Times New Roman"/>
      <w:b/>
      <w:bCs/>
    </w:rPr>
  </w:style>
  <w:style w:type="character" w:customStyle="1" w:styleId="7Char">
    <w:name w:val="标题 7 Char"/>
    <w:basedOn w:val="a0"/>
    <w:link w:val="7"/>
    <w:rsid w:val="00380B12"/>
    <w:rPr>
      <w:rFonts w:ascii="Times New Roman" w:hAnsi="Times New Roman" w:cs="Times New Roman"/>
      <w:sz w:val="24"/>
      <w:szCs w:val="24"/>
    </w:rPr>
  </w:style>
  <w:style w:type="character" w:customStyle="1" w:styleId="8Char">
    <w:name w:val="标题 8 Char"/>
    <w:basedOn w:val="a0"/>
    <w:link w:val="8"/>
    <w:rsid w:val="00380B12"/>
    <w:rPr>
      <w:rFonts w:ascii="Times New Roman" w:hAnsi="Times New Roman" w:cs="Times New Roman"/>
      <w:i/>
      <w:iCs/>
      <w:sz w:val="24"/>
      <w:szCs w:val="24"/>
    </w:rPr>
  </w:style>
  <w:style w:type="character" w:customStyle="1" w:styleId="9Char">
    <w:name w:val="标题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宋体"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0"/>
    <w:link w:val="a7"/>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批注文字 Char"/>
    <w:basedOn w:val="a0"/>
    <w:link w:val="a9"/>
    <w:uiPriority w:val="99"/>
    <w:rsid w:val="00481CA9"/>
    <w:rPr>
      <w:rFonts w:ascii="Times New Roman" w:eastAsia="宋体"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批注主题 Char"/>
    <w:basedOn w:val="Char3"/>
    <w:link w:val="aa"/>
    <w:uiPriority w:val="99"/>
    <w:semiHidden/>
    <w:rsid w:val="00481CA9"/>
    <w:rPr>
      <w:rFonts w:ascii="Times New Roman" w:eastAsia="宋体"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页眉 Char"/>
    <w:basedOn w:val="a0"/>
    <w:link w:val="ab"/>
    <w:uiPriority w:val="99"/>
    <w:rsid w:val="004C0876"/>
    <w:rPr>
      <w:rFonts w:ascii="Times New Roman" w:eastAsia="宋体"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页脚 Char"/>
    <w:basedOn w:val="a0"/>
    <w:link w:val="ac"/>
    <w:uiPriority w:val="99"/>
    <w:rsid w:val="004C0876"/>
    <w:rPr>
      <w:rFonts w:ascii="Times New Roman" w:eastAsia="宋体"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GridTable1Light">
    <w:name w:val="Grid Table 1 Light"/>
    <w:basedOn w:val="a1"/>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正文文本 Char"/>
    <w:basedOn w:val="a0"/>
    <w:link w:val="a3"/>
    <w:rsid w:val="00380B12"/>
    <w:rPr>
      <w:rFonts w:ascii="Times New Roman" w:eastAsia="宋体"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宋体" w:hAnsi="Times New Roman" w:cs="Times New Roman"/>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宋体" w:hAnsi="Times New Roman" w:cs="Times New Roman"/>
      <w:b/>
      <w:bCs/>
      <w:sz w:val="28"/>
      <w:szCs w:val="28"/>
    </w:rPr>
  </w:style>
  <w:style w:type="character" w:customStyle="1" w:styleId="2Char">
    <w:name w:val="标题 2 Char"/>
    <w:basedOn w:val="a0"/>
    <w:link w:val="2"/>
    <w:uiPriority w:val="9"/>
    <w:rsid w:val="00380B12"/>
    <w:rPr>
      <w:rFonts w:ascii="Times New Roman" w:eastAsia="宋体" w:hAnsi="Times New Roman" w:cs="Times New Roman"/>
      <w:b/>
      <w:bCs/>
      <w:sz w:val="24"/>
    </w:rPr>
  </w:style>
  <w:style w:type="character" w:customStyle="1" w:styleId="3Char">
    <w:name w:val="标题 3 Char"/>
    <w:basedOn w:val="a0"/>
    <w:link w:val="3"/>
    <w:rsid w:val="00380B12"/>
    <w:rPr>
      <w:rFonts w:ascii="Times New Roman" w:hAnsi="Times New Roman" w:cs="Times New Roman"/>
      <w:b/>
    </w:rPr>
  </w:style>
  <w:style w:type="character" w:customStyle="1" w:styleId="4Char">
    <w:name w:val="标题 4 Char"/>
    <w:basedOn w:val="a0"/>
    <w:link w:val="4"/>
    <w:rsid w:val="00380B12"/>
    <w:rPr>
      <w:rFonts w:ascii="Times New Roman" w:hAnsi="Times New Roman" w:cs="Times New Roman"/>
      <w:b/>
      <w:bCs/>
      <w:szCs w:val="28"/>
    </w:rPr>
  </w:style>
  <w:style w:type="character" w:customStyle="1" w:styleId="5Char">
    <w:name w:val="标题 5 Char"/>
    <w:basedOn w:val="a0"/>
    <w:link w:val="5"/>
    <w:rsid w:val="00380B12"/>
    <w:rPr>
      <w:rFonts w:ascii="Times New Roman" w:hAnsi="Times New Roman" w:cs="Times New Roman"/>
      <w:b/>
      <w:bCs/>
      <w:i/>
      <w:iCs/>
      <w:szCs w:val="26"/>
    </w:rPr>
  </w:style>
  <w:style w:type="character" w:customStyle="1" w:styleId="6Char">
    <w:name w:val="标题 6 Char"/>
    <w:basedOn w:val="a0"/>
    <w:link w:val="6"/>
    <w:rsid w:val="00380B12"/>
    <w:rPr>
      <w:rFonts w:ascii="Times New Roman" w:hAnsi="Times New Roman" w:cs="Times New Roman"/>
      <w:b/>
      <w:bCs/>
    </w:rPr>
  </w:style>
  <w:style w:type="character" w:customStyle="1" w:styleId="7Char">
    <w:name w:val="标题 7 Char"/>
    <w:basedOn w:val="a0"/>
    <w:link w:val="7"/>
    <w:rsid w:val="00380B12"/>
    <w:rPr>
      <w:rFonts w:ascii="Times New Roman" w:hAnsi="Times New Roman" w:cs="Times New Roman"/>
      <w:sz w:val="24"/>
      <w:szCs w:val="24"/>
    </w:rPr>
  </w:style>
  <w:style w:type="character" w:customStyle="1" w:styleId="8Char">
    <w:name w:val="标题 8 Char"/>
    <w:basedOn w:val="a0"/>
    <w:link w:val="8"/>
    <w:rsid w:val="00380B12"/>
    <w:rPr>
      <w:rFonts w:ascii="Times New Roman" w:hAnsi="Times New Roman" w:cs="Times New Roman"/>
      <w:i/>
      <w:iCs/>
      <w:sz w:val="24"/>
      <w:szCs w:val="24"/>
    </w:rPr>
  </w:style>
  <w:style w:type="character" w:customStyle="1" w:styleId="9Char">
    <w:name w:val="标题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宋体"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批注框文本 Char"/>
    <w:basedOn w:val="a0"/>
    <w:link w:val="a7"/>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批注文字 Char"/>
    <w:basedOn w:val="a0"/>
    <w:link w:val="a9"/>
    <w:uiPriority w:val="99"/>
    <w:rsid w:val="00481CA9"/>
    <w:rPr>
      <w:rFonts w:ascii="Times New Roman" w:eastAsia="宋体"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批注主题 Char"/>
    <w:basedOn w:val="Char3"/>
    <w:link w:val="aa"/>
    <w:uiPriority w:val="99"/>
    <w:semiHidden/>
    <w:rsid w:val="00481CA9"/>
    <w:rPr>
      <w:rFonts w:ascii="Times New Roman" w:eastAsia="宋体"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页眉 Char"/>
    <w:basedOn w:val="a0"/>
    <w:link w:val="ab"/>
    <w:uiPriority w:val="99"/>
    <w:rsid w:val="004C0876"/>
    <w:rPr>
      <w:rFonts w:ascii="Times New Roman" w:eastAsia="宋体"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页脚 Char"/>
    <w:basedOn w:val="a0"/>
    <w:link w:val="ac"/>
    <w:uiPriority w:val="99"/>
    <w:rsid w:val="004C0876"/>
    <w:rPr>
      <w:rFonts w:ascii="Times New Roman" w:eastAsia="宋体"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GridTable1Light">
    <w:name w:val="Grid Table 1 Light"/>
    <w:basedOn w:val="a1"/>
    <w:uiPriority w:val="46"/>
    <w:rsid w:val="00A244B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7951.zip" TargetMode="External"/><Relationship Id="rId18" Type="http://schemas.openxmlformats.org/officeDocument/2006/relationships/hyperlink" Target="file:///C:\Users\dchatt2\OneDrive%20-%20Intel%20Corporation\Documents\work\3gpp\RAN1\Contribution%20reviews\RAN1_103E_contribution_review\allTdocs_R1-103e\R1-2008264.zip" TargetMode="External"/><Relationship Id="rId26" Type="http://schemas.openxmlformats.org/officeDocument/2006/relationships/hyperlink" Target="file:///C:\Users\dchatt2\OneDrive%20-%20Intel%20Corporation\Documents\work\3gpp\RAN1\Contribution%20reviews\RAN1_103E_contribution_review\allTdocs_R1-103e\R1-2008101.zip" TargetMode="External"/><Relationship Id="rId39" Type="http://schemas.openxmlformats.org/officeDocument/2006/relationships/hyperlink" Target="file:///C:\Users\dchatt2\OneDrive%20-%20Intel%20Corporation\Documents\work\3gpp\RAN1\Contribution%20reviews\RAN1_103E_contribution_review\allTdocs_R1-103e\R1-2008088.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56.zip" TargetMode="External"/><Relationship Id="rId34" Type="http://schemas.openxmlformats.org/officeDocument/2006/relationships/hyperlink" Target="file:///C:\Users\dchatt2\OneDrive%20-%20Intel%20Corporation\Documents\work\3gpp\RAN1\Contribution%20reviews\RAN1_103E_contribution_review\allTdocs_R1-103e\R1-2007951.zip" TargetMode="External"/><Relationship Id="rId42" Type="http://schemas.openxmlformats.org/officeDocument/2006/relationships/hyperlink" Target="file:///C:\Users\dchatt2\OneDrive%20-%20Intel%20Corporation\Documents\work\3gpp\RAN1\Contribution%20reviews\RAN1_103E_contribution_review\allTdocs_R1-103e\R1-2008264.zip" TargetMode="External"/><Relationship Id="rId47" Type="http://schemas.openxmlformats.org/officeDocument/2006/relationships/hyperlink" Target="file:///C:\Users\dchatt2\OneDrive%20-%20Intel%20Corporation\Documents\work\3gpp\RAN1\Contribution%20reviews\RAN1_103E_contribution_review\allTdocs_R1-103e\R1-2008556.zip" TargetMode="External"/><Relationship Id="rId50"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file:///C:\Users\dchatt2\OneDrive%20-%20Intel%20Corporation\Documents\work\3gpp\RAN1\Contribution%20reviews\RAN1_103E_contribution_review\allTdocs_R1-103e\R1-2007538.zip" TargetMode="External"/><Relationship Id="rId17" Type="http://schemas.openxmlformats.org/officeDocument/2006/relationships/hyperlink" Target="file:///C:\Users\dchatt2\OneDrive%20-%20Intel%20Corporation\Documents\work\3gpp\RAN1\Contribution%20reviews\RAN1_103E_contribution_review\allTdocs_R1-103e\R1-2008174.zip" TargetMode="External"/><Relationship Id="rId25" Type="http://schemas.openxmlformats.org/officeDocument/2006/relationships/hyperlink" Target="file:///C:\Users\dchatt2\OneDrive%20-%20Intel%20Corporation\Documents\work\3gpp\RAN1\Contribution%20reviews\RAN1_103E_contribution_review\allTdocs_R1-103e\R1-2008087.zip" TargetMode="External"/><Relationship Id="rId33" Type="http://schemas.openxmlformats.org/officeDocument/2006/relationships/hyperlink" Target="file:///C:\Users\dchatt2\OneDrive%20-%20Intel%20Corporation\Documents\work\3gpp\RAN1\Contribution%20reviews\RAN1_103E_contribution_review\allTdocs_R1-103e\R1-2007866.zip" TargetMode="External"/><Relationship Id="rId38" Type="http://schemas.openxmlformats.org/officeDocument/2006/relationships/hyperlink" Target="file:///C:\Users\dchatt2\OneDrive%20-%20Intel%20Corporation\Documents\work\3gpp\RAN1\Contribution%20reviews\RAN1_103E_contribution_review\allTdocs_R1-103e\R1-2008075.zip" TargetMode="External"/><Relationship Id="rId46" Type="http://schemas.openxmlformats.org/officeDocument/2006/relationships/hyperlink" Target="file:///C:\Users\dchatt2\OneDrive%20-%20Intel%20Corporation\Documents\work\3gpp\RAN1\Contribution%20reviews\RAN1_103E_contribution_review\allTdocs_R1-103e\R1-2008397.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088.zip" TargetMode="External"/><Relationship Id="rId20" Type="http://schemas.openxmlformats.org/officeDocument/2006/relationships/hyperlink" Target="file:///C:\Users\dchatt2\OneDrive%20-%20Intel%20Corporation\Documents\work\3gpp\RAN1\Contribution%20reviews\RAN1_103E_contribution_review\allTdocs_R1-103e\R1-2008337.zip" TargetMode="External"/><Relationship Id="rId29" Type="http://schemas.openxmlformats.org/officeDocument/2006/relationships/hyperlink" Target="file:///C:\Users\dchatt2\OneDrive%20-%20Intel%20Corporation\Documents\work\3gpp\RAN1\Contribution%20reviews\RAN1_103E_contribution_review\allTdocs_R1-103e\R1-2008623.zip" TargetMode="External"/><Relationship Id="rId41" Type="http://schemas.openxmlformats.org/officeDocument/2006/relationships/hyperlink" Target="file:///C:\Users\dchatt2\OneDrive%20-%20Intel%20Corporation\Documents\work\3gpp\RAN1\Contribution%20reviews\RAN1_103E_contribution_review\allTdocs_R1-103e\R1-20081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3E_contribution_review\allTdocs_R1-103e\R1-2007671.zip" TargetMode="External"/><Relationship Id="rId32" Type="http://schemas.openxmlformats.org/officeDocument/2006/relationships/hyperlink" Target="file:///C:\Users\dchatt2\OneDrive%20-%20Intel%20Corporation\Documents\work\3gpp\RAN1\Contribution%20reviews\RAN1_103E_contribution_review\allTdocs_R1-103e\R1-2007719.zip" TargetMode="External"/><Relationship Id="rId37" Type="http://schemas.openxmlformats.org/officeDocument/2006/relationships/hyperlink" Target="file:///C:\Users\dchatt2\OneDrive%20-%20Intel%20Corporation\Documents\work\3gpp\RAN1\Contribution%20reviews\RAN1_103E_contribution_review\allTdocs_R1-103e\R1-2008072.zip" TargetMode="External"/><Relationship Id="rId40" Type="http://schemas.openxmlformats.org/officeDocument/2006/relationships/hyperlink" Target="file:///C:\Users\dchatt2\OneDrive%20-%20Intel%20Corporation\Documents\work\3gpp\RAN1\Contribution%20reviews\RAN1_103E_contribution_review\allTdocs_R1-103e\R1-2008106.zip" TargetMode="External"/><Relationship Id="rId45" Type="http://schemas.openxmlformats.org/officeDocument/2006/relationships/hyperlink" Target="file:///C:\Users\dchatt2\OneDrive%20-%20Intel%20Corporation\Documents\work\3gpp\RAN1\Contribution%20reviews\RAN1_103E_contribution_review\allTdocs_R1-103e\R1-200833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75.zip" TargetMode="External"/><Relationship Id="rId23" Type="http://schemas.openxmlformats.org/officeDocument/2006/relationships/hyperlink" Target="file:///C:\Users\dchatt2\OneDrive%20-%20Intel%20Corporation\Documents\work\3gpp\RAN1\Contribution%20reviews\RAN1_103E_contribution_review\allTdocs_R1-103e\R1-2008688.zip" TargetMode="External"/><Relationship Id="rId28" Type="http://schemas.openxmlformats.org/officeDocument/2006/relationships/hyperlink" Target="file:///C:\Users\dchatt2\OneDrive%20-%20Intel%20Corporation\Documents\work\3gpp\RAN1\Contribution%20reviews\RAN1_103E_contribution_review\allTdocs_R1-103e\R1-2008513.zip" TargetMode="External"/><Relationship Id="rId36" Type="http://schemas.openxmlformats.org/officeDocument/2006/relationships/hyperlink" Target="file:///C:\Users\dchatt2\OneDrive%20-%20Intel%20Corporation\Documents\work\3gpp\RAN1\Contribution%20reviews\RAN1_103E_contribution_review\allTdocs_R1-103e\R1-2008052.zip" TargetMode="External"/><Relationship Id="rId49" Type="http://schemas.openxmlformats.org/officeDocument/2006/relationships/hyperlink" Target="file:///C:\Users\dchatt2\OneDrive%20-%20Intel%20Corporation\Documents\work\3gpp\RAN1\Contribution%20reviews\RAN1_103E_contribution_review\allTdocs_R1-103e\R1-200862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3E_contribution_review\allTdocs_R1-103e\R1-2008291.zip" TargetMode="External"/><Relationship Id="rId31" Type="http://schemas.openxmlformats.org/officeDocument/2006/relationships/hyperlink" Target="file:///C:\Users\dchatt2\OneDrive%20-%20Intel%20Corporation\Documents\work\3gpp\RAN1\Contribution%20reviews\RAN1_103E_contribution_review\allTdocs_R1-103e\R1-2007672.zip" TargetMode="External"/><Relationship Id="rId44" Type="http://schemas.openxmlformats.org/officeDocument/2006/relationships/hyperlink" Target="file:///C:\Users\dchatt2\OneDrive%20-%20Intel%20Corporation\Documents\work\3gpp\RAN1\Contribution%20reviews\RAN1_103E_contribution_review\allTdocs_R1-103e\R1-200832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3E_contribution_review\allTdocs_R1-103e\R1-2008020.zip" TargetMode="External"/><Relationship Id="rId22" Type="http://schemas.openxmlformats.org/officeDocument/2006/relationships/hyperlink" Target="file:///C:\Users\dchatt2\OneDrive%20-%20Intel%20Corporation\Documents\work\3gpp\RAN1\Contribution%20reviews\RAN1_103E_contribution_review\allTdocs_R1-103e\R1-2008585.zip" TargetMode="External"/><Relationship Id="rId27" Type="http://schemas.openxmlformats.org/officeDocument/2006/relationships/hyperlink" Target="file:///C:\Users\dchatt2\OneDrive%20-%20Intel%20Corporation\Documents\work\3gpp\RAN1\Contribution%20reviews\RAN1_103E_contribution_review\allTdocs_R1-103e\R1-2008296.zip" TargetMode="External"/><Relationship Id="rId30" Type="http://schemas.openxmlformats.org/officeDocument/2006/relationships/hyperlink" Target="file:///C:\Users\dchatt2\OneDrive%20-%20Intel%20Corporation\Documents\work\3gpp\RAN1\Contribution%20reviews\RAN1_103E_contribution_review\allTdocs_R1-103e\R1-2007538.zip" TargetMode="External"/><Relationship Id="rId35" Type="http://schemas.openxmlformats.org/officeDocument/2006/relationships/hyperlink" Target="file:///C:\Users\dchatt2\OneDrive%20-%20Intel%20Corporation\Documents\work\3gpp\RAN1\Contribution%20reviews\RAN1_103E_contribution_review\allTdocs_R1-103e\R1-2008020.zip" TargetMode="External"/><Relationship Id="rId43" Type="http://schemas.openxmlformats.org/officeDocument/2006/relationships/hyperlink" Target="file:///C:\Users\dchatt2\OneDrive%20-%20Intel%20Corporation\Documents\work\3gpp\RAN1\Contribution%20reviews\RAN1_103E_contribution_review\allTdocs_R1-103e\R1-2008291.zip" TargetMode="External"/><Relationship Id="rId48" Type="http://schemas.openxmlformats.org/officeDocument/2006/relationships/hyperlink" Target="file:///C:\Users\dchatt2\OneDrive%20-%20Intel%20Corporation\Documents\work\3gpp\RAN1\Contribution%20reviews\RAN1_103E_contribution_review\allTdocs_R1-103e\R1-2008585.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A9372-58F5-4060-AD27-AEAE780C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11655</Words>
  <Characters>66440</Characters>
  <Application>Microsoft Office Word</Application>
  <DocSecurity>0</DocSecurity>
  <Lines>553</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feiyongqiang3</cp:lastModifiedBy>
  <cp:revision>2</cp:revision>
  <dcterms:created xsi:type="dcterms:W3CDTF">2020-11-04T09:43:00Z</dcterms:created>
  <dcterms:modified xsi:type="dcterms:W3CDTF">2020-11-04T09:43:00Z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