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Hyperlink"/>
            <w:szCs w:val="22"/>
            <w:lang w:val="en-US"/>
          </w:rPr>
          <w:t>Inbox</w:t>
        </w:r>
      </w:hyperlink>
      <w:r w:rsidR="00F753DB">
        <w:rPr>
          <w:szCs w:val="22"/>
          <w:lang w:val="en-US"/>
        </w:rPr>
        <w:t xml:space="preserve">, </w:t>
      </w:r>
      <w:hyperlink r:id="rId13" w:history="1">
        <w:r w:rsidR="00F753DB" w:rsidRPr="00F753DB">
          <w:rPr>
            <w:rStyle w:val="Hyperlink"/>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ListParagraph"/>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4" w:name="_Toc42165594"/>
      <w:r>
        <w:t>7</w:t>
      </w:r>
      <w:r>
        <w:tab/>
        <w:t>UE complexity reduction features</w:t>
      </w:r>
      <w:bookmarkEnd w:id="4"/>
    </w:p>
    <w:p w14:paraId="20EF26AD" w14:textId="626D2B3F" w:rsidR="00090EF0" w:rsidRDefault="00090EF0" w:rsidP="00090EF0">
      <w:pPr>
        <w:pStyle w:val="Heading2"/>
      </w:pPr>
      <w:bookmarkStart w:id="5" w:name="_Toc42165595"/>
      <w:bookmarkStart w:id="6" w:name="_Toc51768530"/>
      <w:bookmarkStart w:id="7" w:name="_Toc51771037"/>
      <w:r>
        <w:t>7</w:t>
      </w:r>
      <w:r w:rsidRPr="000E647A">
        <w:t>.1</w:t>
      </w:r>
      <w:r w:rsidRPr="000E647A">
        <w:tab/>
        <w:t>Introduction to UE complexity reduction features</w:t>
      </w:r>
      <w:bookmarkEnd w:id="5"/>
      <w:bookmarkEnd w:id="6"/>
      <w:bookmarkEnd w:id="7"/>
    </w:p>
    <w:p w14:paraId="6A9ACC89" w14:textId="655A5DDD" w:rsidR="00F201BC" w:rsidRPr="000962AC" w:rsidRDefault="00F201BC" w:rsidP="00F201BC">
      <w:pPr>
        <w:pStyle w:val="BodyText"/>
        <w:rPr>
          <w:rFonts w:ascii="Times New Roman" w:hAnsi="Times New Roman"/>
        </w:rPr>
      </w:pPr>
      <w:bookmarkStart w:id="8" w:name="_Toc42165596"/>
      <w:bookmarkStart w:id="9" w:name="_Toc51768531"/>
      <w:bookmarkStart w:id="10" w:name="_Toc51771038"/>
      <w:r>
        <w:rPr>
          <w:rFonts w:ascii="Times New Roman" w:hAnsi="Times New Roman"/>
        </w:rPr>
        <w:t>The following TP on introduction to UE complexity reduction features can be considered.</w:t>
      </w:r>
    </w:p>
    <w:tbl>
      <w:tblPr>
        <w:tblStyle w:val="TableGrid"/>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ListParagraph"/>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ListParagraph"/>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96C9177" w14:textId="77777777" w:rsidR="00760AA8" w:rsidRPr="008E3AB5" w:rsidRDefault="00760AA8" w:rsidP="00760AA8">
            <w:pPr>
              <w:jc w:val="both"/>
              <w:rPr>
                <w:lang w:val="en-US"/>
              </w:rPr>
            </w:pPr>
          </w:p>
        </w:tc>
      </w:tr>
      <w:tr w:rsidR="006A5615" w:rsidRPr="008E3AB5" w14:paraId="48445370" w14:textId="77777777" w:rsidTr="002B4853">
        <w:tc>
          <w:tcPr>
            <w:tcW w:w="1479" w:type="dxa"/>
          </w:tcPr>
          <w:p w14:paraId="4E12FA6C" w14:textId="755BD76C" w:rsidR="006A5615" w:rsidRPr="006A5615" w:rsidRDefault="006A5615"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1DE38A" w14:textId="5F644DCF" w:rsidR="006A5615" w:rsidRPr="006A5615" w:rsidRDefault="006A5615"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1AAF0AF7" w14:textId="77777777" w:rsidR="006A5615" w:rsidRPr="008E3AB5" w:rsidRDefault="006A5615" w:rsidP="00760AA8">
            <w:pPr>
              <w:jc w:val="both"/>
              <w:rPr>
                <w:lang w:val="en-US"/>
              </w:rPr>
            </w:pPr>
          </w:p>
        </w:tc>
      </w:tr>
      <w:tr w:rsidR="003B5045" w:rsidRPr="008E3AB5" w14:paraId="2A0128D2" w14:textId="77777777" w:rsidTr="002B4853">
        <w:tc>
          <w:tcPr>
            <w:tcW w:w="1479" w:type="dxa"/>
          </w:tcPr>
          <w:p w14:paraId="457F4923" w14:textId="10A55072"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F259DEE" w14:textId="310BDF56"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2128819D" w14:textId="77777777" w:rsidR="003B5045" w:rsidRPr="008E3AB5" w:rsidRDefault="003B5045" w:rsidP="003B5045">
            <w:pPr>
              <w:jc w:val="both"/>
              <w:rPr>
                <w:lang w:val="en-US"/>
              </w:rPr>
            </w:pPr>
          </w:p>
        </w:tc>
      </w:tr>
      <w:tr w:rsidR="002968F2" w:rsidRPr="008E3AB5" w14:paraId="35C1ACD4" w14:textId="77777777" w:rsidTr="002B4853">
        <w:tc>
          <w:tcPr>
            <w:tcW w:w="1479" w:type="dxa"/>
          </w:tcPr>
          <w:p w14:paraId="06CEEA30" w14:textId="1B52C50B"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FAF9F2" w14:textId="515DE9DF" w:rsidR="002968F2" w:rsidRDefault="002968F2" w:rsidP="002968F2">
            <w:pPr>
              <w:tabs>
                <w:tab w:val="left" w:pos="551"/>
              </w:tabs>
              <w:jc w:val="both"/>
              <w:rPr>
                <w:rFonts w:eastAsia="Malgun Gothic"/>
                <w:lang w:val="en-US" w:eastAsia="ko-KR"/>
              </w:rPr>
            </w:pPr>
            <w:r>
              <w:rPr>
                <w:rFonts w:eastAsia="DengXian"/>
                <w:lang w:val="en-US" w:eastAsia="zh-CN"/>
              </w:rPr>
              <w:t>Y</w:t>
            </w:r>
          </w:p>
        </w:tc>
        <w:tc>
          <w:tcPr>
            <w:tcW w:w="6780" w:type="dxa"/>
          </w:tcPr>
          <w:p w14:paraId="19538FD5" w14:textId="77777777" w:rsidR="002968F2" w:rsidRPr="008E3AB5" w:rsidRDefault="002968F2" w:rsidP="002968F2">
            <w:pPr>
              <w:jc w:val="both"/>
              <w:rPr>
                <w:lang w:val="en-US"/>
              </w:rPr>
            </w:pPr>
          </w:p>
        </w:tc>
      </w:tr>
      <w:tr w:rsidR="002A3D67" w:rsidRPr="008E3AB5" w14:paraId="688CCD2F" w14:textId="77777777" w:rsidTr="002B4853">
        <w:tc>
          <w:tcPr>
            <w:tcW w:w="1479" w:type="dxa"/>
          </w:tcPr>
          <w:p w14:paraId="7FD4A4EB" w14:textId="2CA12578"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1BC7D072" w14:textId="3D272CBC"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5B946FAB" w14:textId="77777777" w:rsidR="002A3D67" w:rsidRPr="008E3AB5" w:rsidRDefault="002A3D67" w:rsidP="002A3D67">
            <w:pPr>
              <w:jc w:val="both"/>
              <w:rPr>
                <w:lang w:val="en-US"/>
              </w:rPr>
            </w:pPr>
          </w:p>
        </w:tc>
      </w:tr>
      <w:tr w:rsidR="00DE6D10" w:rsidRPr="008E3AB5" w14:paraId="0DAF1871" w14:textId="77777777" w:rsidTr="002B4853">
        <w:tc>
          <w:tcPr>
            <w:tcW w:w="1479" w:type="dxa"/>
          </w:tcPr>
          <w:p w14:paraId="287B7183" w14:textId="71143B61" w:rsidR="00DE6D10" w:rsidRDefault="00DE6D10" w:rsidP="00DE6D10">
            <w:pPr>
              <w:jc w:val="both"/>
              <w:rPr>
                <w:rFonts w:eastAsia="Malgun Gothic"/>
                <w:lang w:val="en-US" w:eastAsia="ko-KR"/>
              </w:rPr>
            </w:pPr>
            <w:r>
              <w:rPr>
                <w:lang w:val="en-US" w:eastAsia="ko-KR"/>
              </w:rPr>
              <w:t>SONY</w:t>
            </w:r>
          </w:p>
        </w:tc>
        <w:tc>
          <w:tcPr>
            <w:tcW w:w="1372" w:type="dxa"/>
          </w:tcPr>
          <w:p w14:paraId="22BE6918" w14:textId="3036DBE5"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7DD273BD" w14:textId="77777777" w:rsidR="00DE6D10" w:rsidRPr="008E3AB5" w:rsidRDefault="00DE6D10" w:rsidP="00DE6D10">
            <w:pPr>
              <w:jc w:val="both"/>
              <w:rPr>
                <w:lang w:val="en-US"/>
              </w:rPr>
            </w:pPr>
          </w:p>
        </w:tc>
      </w:tr>
      <w:tr w:rsidR="00A009A7" w:rsidRPr="008E3AB5" w14:paraId="35049F23" w14:textId="77777777" w:rsidTr="002B4853">
        <w:tc>
          <w:tcPr>
            <w:tcW w:w="1479" w:type="dxa"/>
          </w:tcPr>
          <w:p w14:paraId="03781EBD" w14:textId="709A5459" w:rsidR="00A009A7" w:rsidRDefault="00A009A7" w:rsidP="00DE6D10">
            <w:pPr>
              <w:jc w:val="both"/>
              <w:rPr>
                <w:lang w:val="en-US" w:eastAsia="ko-KR"/>
              </w:rPr>
            </w:pPr>
            <w:r>
              <w:rPr>
                <w:lang w:val="en-US" w:eastAsia="ko-KR"/>
              </w:rPr>
              <w:t>Qualcomm</w:t>
            </w:r>
          </w:p>
        </w:tc>
        <w:tc>
          <w:tcPr>
            <w:tcW w:w="1372" w:type="dxa"/>
          </w:tcPr>
          <w:p w14:paraId="323FEC49" w14:textId="6BA2BB83" w:rsidR="00A009A7" w:rsidRDefault="00A009A7" w:rsidP="00DE6D10">
            <w:pPr>
              <w:tabs>
                <w:tab w:val="left" w:pos="551"/>
              </w:tabs>
              <w:jc w:val="both"/>
              <w:rPr>
                <w:lang w:val="en-US" w:eastAsia="ko-KR"/>
              </w:rPr>
            </w:pPr>
            <w:r>
              <w:rPr>
                <w:lang w:val="en-US" w:eastAsia="ko-KR"/>
              </w:rPr>
              <w:t>Y</w:t>
            </w:r>
          </w:p>
        </w:tc>
        <w:tc>
          <w:tcPr>
            <w:tcW w:w="6780" w:type="dxa"/>
          </w:tcPr>
          <w:p w14:paraId="59588C20" w14:textId="77777777" w:rsidR="00A009A7" w:rsidRPr="008E3AB5" w:rsidRDefault="00A009A7" w:rsidP="00DE6D10">
            <w:pPr>
              <w:jc w:val="both"/>
              <w:rPr>
                <w:lang w:val="en-US"/>
              </w:rPr>
            </w:pPr>
          </w:p>
        </w:tc>
      </w:tr>
    </w:tbl>
    <w:p w14:paraId="0427169A" w14:textId="77777777" w:rsidR="00F201BC" w:rsidRDefault="00F201BC" w:rsidP="00F201BC">
      <w:pPr>
        <w:pStyle w:val="BodyText"/>
        <w:rPr>
          <w:rFonts w:ascii="Times New Roman" w:hAnsi="Times New Roman"/>
        </w:rPr>
      </w:pP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8"/>
      <w:bookmarkEnd w:id="9"/>
      <w:bookmarkEnd w:id="10"/>
      <w:r w:rsidR="0060721E">
        <w:t>branches</w:t>
      </w:r>
    </w:p>
    <w:p w14:paraId="7AFE9D70" w14:textId="2E6FB0D0" w:rsidR="00090EF0" w:rsidRDefault="00090EF0" w:rsidP="00090EF0">
      <w:pPr>
        <w:pStyle w:val="Heading3"/>
      </w:pPr>
      <w:bookmarkStart w:id="11" w:name="_Toc42165597"/>
      <w:bookmarkStart w:id="12" w:name="_Toc51768532"/>
      <w:bookmarkStart w:id="13" w:name="_Toc51771039"/>
      <w:r>
        <w:t>7</w:t>
      </w:r>
      <w:r w:rsidRPr="000E647A">
        <w:t>.2.1</w:t>
      </w:r>
      <w:r w:rsidRPr="000E647A">
        <w:tab/>
        <w:t>Description of feature</w:t>
      </w:r>
      <w:bookmarkEnd w:id="11"/>
      <w:bookmarkEnd w:id="12"/>
      <w:bookmarkEnd w:id="13"/>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4" w:name="_Toc42165598"/>
      <w:bookmarkStart w:id="15" w:name="_Toc51768533"/>
      <w:bookmarkStart w:id="16" w:name="_Toc51771040"/>
      <w:r>
        <w:t>7</w:t>
      </w:r>
      <w:r w:rsidRPr="000E647A">
        <w:t>.2.2</w:t>
      </w:r>
      <w:r w:rsidRPr="000E647A">
        <w:tab/>
        <w:t>Analysis of UE complexity reduction</w:t>
      </w:r>
      <w:bookmarkEnd w:id="14"/>
      <w:bookmarkEnd w:id="15"/>
      <w:bookmarkEnd w:id="16"/>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BodyText"/>
              <w:rPr>
                <w:ins w:id="17" w:author="Author"/>
                <w:rFonts w:ascii="Times New Roman" w:hAnsi="Times New Roman"/>
              </w:rPr>
            </w:pPr>
            <w:ins w:id="18" w:author="Author">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BodyText"/>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ListParagraph"/>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lastRenderedPageBreak/>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19"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0"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19"/>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1" w:author="Author"/>
                <w:rFonts w:ascii="Times New Roman" w:hAnsi="Times New Roman"/>
              </w:rPr>
            </w:pPr>
            <w:ins w:id="22"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Yu Mincho" w:hint="eastAsia"/>
                <w:lang w:eastAsia="zh-CN"/>
              </w:rPr>
              <w:t>Z</w:t>
            </w:r>
            <w:r>
              <w:rPr>
                <w:rFonts w:eastAsia="Yu Mincho"/>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Yu Mincho"/>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Yu Mincho"/>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w:t>
            </w:r>
            <w:proofErr w:type="spellStart"/>
            <w:r>
              <w:rPr>
                <w:rFonts w:eastAsia="DengXian"/>
                <w:color w:val="FF0000"/>
                <w:lang w:val="en-US" w:eastAsia="zh-CN"/>
              </w:rPr>
              <w:t>reduced</w:t>
            </w:r>
            <w:proofErr w:type="spellEnd"/>
            <w:r>
              <w:rPr>
                <w:rFonts w:eastAsia="DengXian"/>
                <w:color w:val="FF0000"/>
                <w:lang w:val="en-US" w:eastAsia="zh-CN"/>
              </w:rPr>
              <w:t xml:space="preserve">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Yu Mincho"/>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Yu Mincho"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1DB44E9" w14:textId="4DA7E2A8"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Yu Mincho"/>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r w:rsidR="0052469B" w:rsidRPr="001118D0" w14:paraId="779846B6" w14:textId="77777777" w:rsidTr="00E45132">
        <w:trPr>
          <w:trHeight w:val="449"/>
        </w:trPr>
        <w:tc>
          <w:tcPr>
            <w:tcW w:w="1479" w:type="dxa"/>
          </w:tcPr>
          <w:p w14:paraId="7A2E69C1" w14:textId="58DB68F5"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19C0E51" w14:textId="7456602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ADE2759" w14:textId="77777777" w:rsidR="0052469B" w:rsidRDefault="0052469B" w:rsidP="00760AA8">
            <w:pPr>
              <w:rPr>
                <w:rFonts w:eastAsia="DengXian"/>
                <w:lang w:val="en-US" w:eastAsia="zh-CN"/>
              </w:rPr>
            </w:pPr>
          </w:p>
        </w:tc>
      </w:tr>
      <w:tr w:rsidR="003B5045" w:rsidRPr="001118D0" w14:paraId="351B6B7F" w14:textId="77777777" w:rsidTr="00E45132">
        <w:trPr>
          <w:trHeight w:val="449"/>
        </w:trPr>
        <w:tc>
          <w:tcPr>
            <w:tcW w:w="1479" w:type="dxa"/>
          </w:tcPr>
          <w:p w14:paraId="17CC7693" w14:textId="6B23B61F" w:rsidR="003B5045" w:rsidRDefault="003B5045" w:rsidP="003B5045">
            <w:pPr>
              <w:rPr>
                <w:rFonts w:eastAsia="DengXian"/>
                <w:lang w:val="en-US" w:eastAsia="zh-CN"/>
              </w:rPr>
            </w:pPr>
            <w:r>
              <w:rPr>
                <w:rFonts w:eastAsia="Malgun Gothic" w:hint="eastAsia"/>
                <w:lang w:val="en-US" w:eastAsia="ko-KR"/>
              </w:rPr>
              <w:t>LG</w:t>
            </w:r>
          </w:p>
        </w:tc>
        <w:tc>
          <w:tcPr>
            <w:tcW w:w="1372" w:type="dxa"/>
          </w:tcPr>
          <w:p w14:paraId="19EDAA0A" w14:textId="540EBB85"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DA103CB" w14:textId="77777777" w:rsidR="003B5045" w:rsidRDefault="003B5045" w:rsidP="003B5045">
            <w:pPr>
              <w:rPr>
                <w:rFonts w:eastAsia="DengXian"/>
                <w:lang w:val="en-US" w:eastAsia="zh-CN"/>
              </w:rPr>
            </w:pPr>
          </w:p>
        </w:tc>
      </w:tr>
      <w:tr w:rsidR="002968F2" w:rsidRPr="001118D0" w14:paraId="47025906" w14:textId="77777777" w:rsidTr="00E45132">
        <w:trPr>
          <w:trHeight w:val="449"/>
        </w:trPr>
        <w:tc>
          <w:tcPr>
            <w:tcW w:w="1479" w:type="dxa"/>
          </w:tcPr>
          <w:p w14:paraId="05F0AF89" w14:textId="6E827D4D" w:rsidR="002968F2" w:rsidRDefault="002968F2" w:rsidP="002968F2">
            <w:pPr>
              <w:rPr>
                <w:rFonts w:eastAsia="Malgun Gothic"/>
                <w:lang w:val="en-US" w:eastAsia="ko-KR"/>
              </w:rPr>
            </w:pPr>
            <w:r>
              <w:rPr>
                <w:rFonts w:eastAsia="DengXian"/>
                <w:lang w:val="en-US" w:eastAsia="zh-CN"/>
              </w:rPr>
              <w:t>ZTE</w:t>
            </w:r>
          </w:p>
        </w:tc>
        <w:tc>
          <w:tcPr>
            <w:tcW w:w="1372" w:type="dxa"/>
          </w:tcPr>
          <w:p w14:paraId="7D8ACBC5" w14:textId="1F0DF593" w:rsidR="002968F2" w:rsidRDefault="002968F2" w:rsidP="002968F2">
            <w:pPr>
              <w:tabs>
                <w:tab w:val="left" w:pos="551"/>
              </w:tabs>
              <w:rPr>
                <w:rFonts w:eastAsia="Malgun Gothic"/>
                <w:lang w:val="en-US" w:eastAsia="ko-KR"/>
              </w:rPr>
            </w:pPr>
            <w:r>
              <w:rPr>
                <w:rFonts w:eastAsia="DengXian"/>
                <w:lang w:val="en-US" w:eastAsia="zh-CN"/>
              </w:rPr>
              <w:t>Y</w:t>
            </w:r>
          </w:p>
        </w:tc>
        <w:tc>
          <w:tcPr>
            <w:tcW w:w="6780" w:type="dxa"/>
          </w:tcPr>
          <w:p w14:paraId="50B83CD3" w14:textId="77777777" w:rsidR="002968F2" w:rsidRDefault="002968F2" w:rsidP="002968F2">
            <w:pPr>
              <w:rPr>
                <w:rFonts w:eastAsia="DengXian"/>
                <w:lang w:val="en-US" w:eastAsia="zh-CN"/>
              </w:rPr>
            </w:pPr>
          </w:p>
        </w:tc>
      </w:tr>
      <w:tr w:rsidR="00BF5E56" w:rsidRPr="001118D0" w14:paraId="5D8D9B62" w14:textId="77777777" w:rsidTr="00E45132">
        <w:trPr>
          <w:trHeight w:val="449"/>
        </w:trPr>
        <w:tc>
          <w:tcPr>
            <w:tcW w:w="1479" w:type="dxa"/>
          </w:tcPr>
          <w:p w14:paraId="36F548FB" w14:textId="18A35DC9" w:rsidR="00BF5E56" w:rsidRDefault="00BF5E56" w:rsidP="00BF5E56">
            <w:pPr>
              <w:rPr>
                <w:rFonts w:eastAsia="DengXian"/>
                <w:lang w:val="en-US" w:eastAsia="zh-CN"/>
              </w:rPr>
            </w:pPr>
            <w:r>
              <w:rPr>
                <w:rFonts w:eastAsia="Malgun Gothic"/>
                <w:lang w:val="en-US" w:eastAsia="ko-KR"/>
              </w:rPr>
              <w:t>Nokia, NSB</w:t>
            </w:r>
          </w:p>
        </w:tc>
        <w:tc>
          <w:tcPr>
            <w:tcW w:w="1372" w:type="dxa"/>
          </w:tcPr>
          <w:p w14:paraId="7AFD89F7" w14:textId="4E519D11" w:rsidR="00BF5E56" w:rsidRDefault="00BF5E56" w:rsidP="00BF5E56">
            <w:pPr>
              <w:tabs>
                <w:tab w:val="left" w:pos="551"/>
              </w:tabs>
              <w:rPr>
                <w:rFonts w:eastAsia="DengXian"/>
                <w:lang w:val="en-US" w:eastAsia="zh-CN"/>
              </w:rPr>
            </w:pPr>
            <w:r>
              <w:rPr>
                <w:rFonts w:eastAsia="Malgun Gothic"/>
                <w:lang w:val="en-US" w:eastAsia="ko-KR"/>
              </w:rPr>
              <w:t>Y</w:t>
            </w:r>
          </w:p>
        </w:tc>
        <w:tc>
          <w:tcPr>
            <w:tcW w:w="6780" w:type="dxa"/>
          </w:tcPr>
          <w:p w14:paraId="6BA2BF31" w14:textId="77777777" w:rsidR="00BF5E56" w:rsidRDefault="00BF5E56" w:rsidP="00BF5E56">
            <w:pPr>
              <w:rPr>
                <w:rFonts w:eastAsia="DengXian"/>
                <w:lang w:val="en-US" w:eastAsia="zh-CN"/>
              </w:rPr>
            </w:pPr>
          </w:p>
        </w:tc>
      </w:tr>
      <w:tr w:rsidR="00DE6D10" w:rsidRPr="001118D0" w14:paraId="43AD773F" w14:textId="77777777" w:rsidTr="00E45132">
        <w:trPr>
          <w:trHeight w:val="449"/>
        </w:trPr>
        <w:tc>
          <w:tcPr>
            <w:tcW w:w="1479" w:type="dxa"/>
          </w:tcPr>
          <w:p w14:paraId="59AE3651" w14:textId="6E596A87" w:rsidR="00DE6D10" w:rsidRDefault="00DE6D10" w:rsidP="00DE6D10">
            <w:pPr>
              <w:rPr>
                <w:rFonts w:eastAsia="Malgun Gothic"/>
                <w:lang w:val="en-US" w:eastAsia="ko-KR"/>
              </w:rPr>
            </w:pPr>
            <w:r>
              <w:rPr>
                <w:lang w:val="en-US" w:eastAsia="ko-KR"/>
              </w:rPr>
              <w:t>SONY</w:t>
            </w:r>
          </w:p>
        </w:tc>
        <w:tc>
          <w:tcPr>
            <w:tcW w:w="1372" w:type="dxa"/>
          </w:tcPr>
          <w:p w14:paraId="0B6695CC" w14:textId="7758A318" w:rsidR="00DE6D10" w:rsidRDefault="00DE6D10" w:rsidP="00DE6D10">
            <w:pPr>
              <w:tabs>
                <w:tab w:val="left" w:pos="551"/>
              </w:tabs>
              <w:rPr>
                <w:rFonts w:eastAsia="Malgun Gothic"/>
                <w:lang w:val="en-US" w:eastAsia="ko-KR"/>
              </w:rPr>
            </w:pPr>
            <w:r>
              <w:rPr>
                <w:lang w:val="en-US" w:eastAsia="ko-KR"/>
              </w:rPr>
              <w:t>Y</w:t>
            </w:r>
          </w:p>
        </w:tc>
        <w:tc>
          <w:tcPr>
            <w:tcW w:w="6780" w:type="dxa"/>
          </w:tcPr>
          <w:p w14:paraId="798D7AD0" w14:textId="77777777" w:rsidR="00DE6D10" w:rsidRDefault="00DE6D10" w:rsidP="00DE6D10">
            <w:pPr>
              <w:rPr>
                <w:rFonts w:eastAsia="DengXian"/>
                <w:lang w:val="en-US" w:eastAsia="zh-CN"/>
              </w:rPr>
            </w:pPr>
          </w:p>
        </w:tc>
      </w:tr>
      <w:tr w:rsidR="004E45AE" w:rsidRPr="001118D0" w14:paraId="448C6A15" w14:textId="77777777" w:rsidTr="00E45132">
        <w:trPr>
          <w:trHeight w:val="449"/>
        </w:trPr>
        <w:tc>
          <w:tcPr>
            <w:tcW w:w="1479" w:type="dxa"/>
          </w:tcPr>
          <w:p w14:paraId="050AE722" w14:textId="2B880233" w:rsidR="004E45AE" w:rsidRDefault="004E45AE" w:rsidP="00DE6D10">
            <w:pPr>
              <w:rPr>
                <w:lang w:val="en-US" w:eastAsia="ko-KR"/>
              </w:rPr>
            </w:pPr>
            <w:r>
              <w:rPr>
                <w:lang w:val="en-US" w:eastAsia="ko-KR"/>
              </w:rPr>
              <w:t>Qualcomm</w:t>
            </w:r>
          </w:p>
        </w:tc>
        <w:tc>
          <w:tcPr>
            <w:tcW w:w="1372" w:type="dxa"/>
          </w:tcPr>
          <w:p w14:paraId="0E51C405" w14:textId="1BC9385E" w:rsidR="004E45AE" w:rsidRDefault="004E45AE" w:rsidP="00DE6D10">
            <w:pPr>
              <w:tabs>
                <w:tab w:val="left" w:pos="551"/>
              </w:tabs>
              <w:rPr>
                <w:lang w:val="en-US" w:eastAsia="ko-KR"/>
              </w:rPr>
            </w:pPr>
            <w:r>
              <w:rPr>
                <w:lang w:val="en-US" w:eastAsia="ko-KR"/>
              </w:rPr>
              <w:t>Y</w:t>
            </w:r>
          </w:p>
        </w:tc>
        <w:tc>
          <w:tcPr>
            <w:tcW w:w="6780" w:type="dxa"/>
          </w:tcPr>
          <w:p w14:paraId="71D99DEC" w14:textId="77777777" w:rsidR="004E45AE" w:rsidRDefault="004E45AE" w:rsidP="00DE6D10">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Heading3"/>
      </w:pPr>
      <w:bookmarkStart w:id="23" w:name="_Toc42165599"/>
      <w:bookmarkStart w:id="24" w:name="_Toc51768534"/>
      <w:bookmarkStart w:id="25" w:name="_Toc51771041"/>
      <w:r>
        <w:t>7</w:t>
      </w:r>
      <w:r w:rsidRPr="000E647A">
        <w:t>.2.3</w:t>
      </w:r>
      <w:r w:rsidRPr="000E647A">
        <w:tab/>
        <w:t xml:space="preserve">Analysis of </w:t>
      </w:r>
      <w:r>
        <w:t>performance impacts</w:t>
      </w:r>
      <w:bookmarkEnd w:id="23"/>
      <w:bookmarkEnd w:id="24"/>
      <w:bookmarkEnd w:id="25"/>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6"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7" w:author="Author">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8" w:author="Author">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29" w:author="Author">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lastRenderedPageBreak/>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lastRenderedPageBreak/>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30" w:author="Author">
              <w:r w:rsidDel="000A253E">
                <w:delText xml:space="preserve">number of </w:delText>
              </w:r>
            </w:del>
            <w:r>
              <w:t xml:space="preserve">RF chains and the reduction in the complexity of multi-antenna processing. </w:t>
            </w:r>
            <w:r w:rsidRPr="00DC4344">
              <w:rPr>
                <w:strike/>
                <w:color w:val="FF0000"/>
              </w:rPr>
              <w:t xml:space="preserve">However, depending on </w:t>
            </w:r>
            <w:r w:rsidRPr="00DC4344">
              <w:rPr>
                <w:strike/>
                <w:color w:val="FF0000"/>
              </w:rPr>
              <w:lastRenderedPageBreak/>
              <w:t>the traffic characteristics, the average power consumption of the UE can increase or decrease</w:t>
            </w:r>
            <w:ins w:id="31" w:author="Author">
              <w:r w:rsidRPr="00DC4344">
                <w:rPr>
                  <w:strike/>
                  <w:color w:val="FF0000"/>
                </w:rPr>
                <w:t xml:space="preserve">. The reason why the average power consumption may potentially increase </w:t>
              </w:r>
              <w:del w:id="32" w:author="Author">
                <w:r w:rsidRPr="00DC4344" w:rsidDel="00D312F4">
                  <w:rPr>
                    <w:strike/>
                    <w:color w:val="FF0000"/>
                  </w:rPr>
                  <w:delText>since</w:delText>
                </w:r>
              </w:del>
              <w:r w:rsidRPr="00DC4344">
                <w:rPr>
                  <w:strike/>
                  <w:color w:val="FF0000"/>
                </w:rPr>
                <w:t xml:space="preserve">is that the reduced downlink spectral efficiency may require </w:t>
              </w:r>
              <w:del w:id="33"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w:t>
            </w:r>
            <w:proofErr w:type="spellStart"/>
            <w:r>
              <w:rPr>
                <w:rFonts w:eastAsia="DengXian"/>
                <w:bCs/>
                <w:lang w:val="en-US" w:eastAsia="zh-CN"/>
              </w:rPr>
              <w:t>Vivo’s</w:t>
            </w:r>
            <w:proofErr w:type="spellEnd"/>
            <w:r>
              <w:rPr>
                <w:rFonts w:eastAsia="DengXian"/>
                <w:bCs/>
                <w:lang w:val="en-US" w:eastAsia="zh-CN"/>
              </w:rPr>
              <w:t xml:space="preserve">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87A1521" w14:textId="6DB635B5" w:rsidR="0052469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34" w:author="Author">
              <w:r w:rsidRPr="008B1569">
                <w:rPr>
                  <w:i/>
                </w:rPr>
                <w:t xml:space="preserve">. The reason why the average power consumption may potentially increase </w:t>
              </w:r>
              <w:del w:id="35" w:author="Author">
                <w:r w:rsidRPr="008B1569" w:rsidDel="00D312F4">
                  <w:rPr>
                    <w:i/>
                  </w:rPr>
                  <w:delText>since</w:delText>
                </w:r>
              </w:del>
              <w:r w:rsidRPr="008B1569">
                <w:rPr>
                  <w:i/>
                </w:rPr>
                <w:t xml:space="preserve">is that the reduced downlink spectral efficiency may require </w:t>
              </w:r>
              <w:del w:id="36"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p w14:paraId="515361E4" w14:textId="77777777" w:rsidR="0052469B" w:rsidRDefault="0052469B" w:rsidP="0052469B">
            <w:pPr>
              <w:spacing w:line="254" w:lineRule="auto"/>
              <w:jc w:val="both"/>
              <w:rPr>
                <w:rFonts w:eastAsia="DengXian"/>
                <w:bCs/>
                <w:lang w:val="en-US" w:eastAsia="zh-CN"/>
              </w:rPr>
            </w:pP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 xml:space="preserve">We agree with </w:t>
            </w:r>
            <w:proofErr w:type="spellStart"/>
            <w:r>
              <w:rPr>
                <w:rFonts w:eastAsia="Malgun Gothic"/>
                <w:bCs/>
                <w:lang w:val="en-US" w:eastAsia="ko-KR"/>
              </w:rPr>
              <w:t>Vivo’s</w:t>
            </w:r>
            <w:proofErr w:type="spellEnd"/>
            <w:r>
              <w:rPr>
                <w:rFonts w:eastAsia="Malgun Gothic"/>
                <w:bCs/>
                <w:lang w:val="en-US" w:eastAsia="ko-KR"/>
              </w:rPr>
              <w:t xml:space="preserve"> comments</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7" w:name="_Toc42165600"/>
      <w:bookmarkStart w:id="38" w:name="_Toc51768535"/>
      <w:bookmarkStart w:id="39" w:name="_Toc51771042"/>
      <w:r>
        <w:t>7</w:t>
      </w:r>
      <w:r w:rsidRPr="000E647A">
        <w:t>.2.4</w:t>
      </w:r>
      <w:r w:rsidRPr="000E647A">
        <w:tab/>
        <w:t xml:space="preserve">Analysis of </w:t>
      </w:r>
      <w:r>
        <w:t>coexistence with legacy UEs</w:t>
      </w:r>
      <w:bookmarkEnd w:id="37"/>
      <w:bookmarkEnd w:id="38"/>
      <w:bookmarkEnd w:id="39"/>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lastRenderedPageBreak/>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0"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DE6D10">
            <w:pPr>
              <w:jc w:val="cente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D51F19">
            <w:pPr>
              <w:jc w:val="center"/>
              <w:rPr>
                <w:lang w:val="en-US" w:eastAsia="ko-KR"/>
              </w:rPr>
            </w:pPr>
            <w:r>
              <w:rPr>
                <w:rFonts w:eastAsia="Malgun Gothic"/>
                <w:lang w:val="en-US" w:eastAsia="ko-KR"/>
              </w:rPr>
              <w:lastRenderedPageBreak/>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D51F19">
            <w:pPr>
              <w:jc w:val="cente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197C08A8" w14:textId="77777777" w:rsidR="008869C5" w:rsidRPr="00D549C9" w:rsidRDefault="008869C5" w:rsidP="008869C5">
            <w:pPr>
              <w:jc w:val="both"/>
              <w:rPr>
                <w:b/>
                <w:bCs/>
              </w:rPr>
            </w:pPr>
            <w:r>
              <w:t xml:space="preserve">In general, </w:t>
            </w:r>
            <w:proofErr w:type="spellStart"/>
            <w:r w:rsidRPr="000962AC">
              <w:t>RedCap</w:t>
            </w:r>
            <w:proofErr w:type="spellEnd"/>
            <w:r w:rsidRPr="000962AC">
              <w:t xml:space="preserve"> UEs with reduced number of Rx </w:t>
            </w:r>
            <w:r>
              <w:t>branches</w:t>
            </w:r>
            <w:r w:rsidRPr="000962AC">
              <w:t xml:space="preserve"> can coexist with legacy UEs</w:t>
            </w:r>
            <w:r>
              <w:t xml:space="preserve">. However, the presence of </w:t>
            </w:r>
            <w:proofErr w:type="spellStart"/>
            <w:r>
              <w:t>RedCap</w:t>
            </w:r>
            <w:proofErr w:type="spellEnd"/>
            <w:r>
              <w:t xml:space="preserve">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 xml:space="preserve">are used for both legacy UEs and </w:t>
            </w:r>
            <w:proofErr w:type="spellStart"/>
            <w:r w:rsidRPr="000962AC">
              <w:t>RedCap</w:t>
            </w:r>
            <w:proofErr w:type="spellEnd"/>
            <w:r w:rsidRPr="000962AC">
              <w:t xml:space="preserve"> UEs</w:t>
            </w:r>
            <w:r>
              <w:t xml:space="preserve">. This is because, </w:t>
            </w:r>
            <w:r w:rsidRPr="00553D14">
              <w:rPr>
                <w:color w:val="FF0000"/>
              </w:rPr>
              <w:t xml:space="preserve">without indication of </w:t>
            </w:r>
            <w:proofErr w:type="spellStart"/>
            <w:r w:rsidRPr="00553D14">
              <w:rPr>
                <w:color w:val="FF0000"/>
              </w:rPr>
              <w:t>RedCap</w:t>
            </w:r>
            <w:proofErr w:type="spellEnd"/>
            <w:r w:rsidRPr="00553D14">
              <w:rPr>
                <w:color w:val="FF0000"/>
              </w:rPr>
              <w:t xml:space="preserve"> UE, </w:t>
            </w:r>
            <w:r w:rsidRPr="00813214">
              <w:rPr>
                <w:dstrike/>
                <w:color w:val="FF0000"/>
              </w:rPr>
              <w:t xml:space="preserve">depending on the network implementation, </w:t>
            </w:r>
            <w:r>
              <w:t xml:space="preserve">both legacy UEs and </w:t>
            </w:r>
            <w:proofErr w:type="spellStart"/>
            <w:r>
              <w:t>RedCap</w:t>
            </w:r>
            <w:proofErr w:type="spellEnd"/>
            <w:r>
              <w:t xml:space="preserve">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p w14:paraId="0FC013CA" w14:textId="77777777" w:rsidR="008869C5" w:rsidRDefault="008869C5" w:rsidP="00D51F19">
            <w:pPr>
              <w:jc w:val="both"/>
              <w:rPr>
                <w:lang w:eastAsia="zh-CN"/>
              </w:rPr>
            </w:pPr>
          </w:p>
        </w:tc>
      </w:tr>
    </w:tbl>
    <w:p w14:paraId="4A095436" w14:textId="77777777" w:rsidR="00366CD8" w:rsidRDefault="00366CD8" w:rsidP="00366CD8">
      <w:pPr>
        <w:pStyle w:val="BodyText"/>
      </w:pPr>
    </w:p>
    <w:p w14:paraId="62F06A4A" w14:textId="77777777" w:rsidR="00366CD8" w:rsidRDefault="00366CD8" w:rsidP="00366CD8">
      <w:pPr>
        <w:pStyle w:val="Heading3"/>
      </w:pPr>
      <w:bookmarkStart w:id="41" w:name="_Toc42165601"/>
      <w:bookmarkStart w:id="42" w:name="_Toc51768536"/>
      <w:bookmarkStart w:id="43" w:name="_Toc51771043"/>
      <w:r>
        <w:t>7</w:t>
      </w:r>
      <w:r w:rsidRPr="000E647A">
        <w:t>.2.</w:t>
      </w:r>
      <w:r>
        <w:t>5</w:t>
      </w:r>
      <w:r w:rsidRPr="000E647A">
        <w:tab/>
        <w:t>Analysis of specification impacts</w:t>
      </w:r>
      <w:bookmarkEnd w:id="41"/>
      <w:bookmarkEnd w:id="42"/>
      <w:bookmarkEnd w:id="43"/>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lastRenderedPageBreak/>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BodyText"/>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73E15A72" w14:textId="77777777" w:rsidR="005E4B39" w:rsidRPr="007D4694" w:rsidRDefault="005E4B39" w:rsidP="005E4B39">
            <w:pPr>
              <w:jc w:val="both"/>
              <w:rPr>
                <w:ins w:id="44" w:author="Autho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Default="00DE6D10" w:rsidP="00DE6D10">
            <w:pPr>
              <w:tabs>
                <w:tab w:val="left" w:pos="551"/>
              </w:tabs>
              <w:jc w:val="both"/>
              <w:rPr>
                <w:rFonts w:eastAsia="Yu Mincho"/>
                <w:lang w:val="en-US" w:eastAsia="ja-JP"/>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Default="00803052" w:rsidP="00803052">
            <w:pPr>
              <w:tabs>
                <w:tab w:val="left" w:pos="551"/>
              </w:tabs>
              <w:jc w:val="center"/>
              <w:rPr>
                <w:rFonts w:eastAsia="Yu Mincho"/>
                <w:lang w:val="en-US" w:eastAsia="ja-JP"/>
              </w:rPr>
            </w:pPr>
            <w:r>
              <w:rPr>
                <w:rFonts w:eastAsia="Yu Mincho"/>
                <w:lang w:val="en-US" w:eastAsia="ja-JP"/>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5" w:name="_Toc42165602"/>
      <w:bookmarkStart w:id="46" w:name="_Toc51768537"/>
      <w:bookmarkStart w:id="47" w:name="_Toc51771044"/>
      <w:r>
        <w:t>7</w:t>
      </w:r>
      <w:r w:rsidRPr="000E647A">
        <w:t>.3</w:t>
      </w:r>
      <w:r w:rsidRPr="000E647A">
        <w:tab/>
        <w:t>UE bandwidth reduction</w:t>
      </w:r>
      <w:bookmarkEnd w:id="45"/>
      <w:bookmarkEnd w:id="46"/>
      <w:bookmarkEnd w:id="47"/>
    </w:p>
    <w:p w14:paraId="7FAA7AE5" w14:textId="77777777" w:rsidR="00090EF0" w:rsidRPr="000E647A" w:rsidRDefault="00090EF0" w:rsidP="00090EF0">
      <w:pPr>
        <w:pStyle w:val="Heading3"/>
      </w:pPr>
      <w:bookmarkStart w:id="48" w:name="_Toc42165603"/>
      <w:bookmarkStart w:id="49" w:name="_Toc51768538"/>
      <w:bookmarkStart w:id="50" w:name="_Toc51771045"/>
      <w:r>
        <w:t>7</w:t>
      </w:r>
      <w:r w:rsidRPr="000E647A">
        <w:t>.3.1</w:t>
      </w:r>
      <w:r w:rsidRPr="000E647A">
        <w:tab/>
        <w:t>Description of feature</w:t>
      </w:r>
      <w:bookmarkEnd w:id="48"/>
      <w:bookmarkEnd w:id="49"/>
      <w:bookmarkEnd w:id="5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51" w:name="_Toc42165604"/>
      <w:bookmarkStart w:id="52" w:name="_Toc51768539"/>
      <w:bookmarkStart w:id="53" w:name="_Toc51771046"/>
      <w:r>
        <w:t>7</w:t>
      </w:r>
      <w:r w:rsidRPr="000E647A">
        <w:t>.3.2</w:t>
      </w:r>
      <w:r w:rsidRPr="000E647A">
        <w:tab/>
        <w:t>Analysis of UE complexity reduction</w:t>
      </w:r>
      <w:bookmarkEnd w:id="51"/>
      <w:bookmarkEnd w:id="52"/>
      <w:bookmarkEnd w:id="5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54" w:name="_Toc42165605"/>
      <w:bookmarkStart w:id="55" w:name="_Toc51768540"/>
      <w:bookmarkStart w:id="56" w:name="_Toc51771047"/>
      <w:r>
        <w:t>7</w:t>
      </w:r>
      <w:r w:rsidRPr="000E647A">
        <w:t>.3.3</w:t>
      </w:r>
      <w:r w:rsidRPr="000E647A">
        <w:tab/>
        <w:t xml:space="preserve">Analysis of </w:t>
      </w:r>
      <w:r>
        <w:t>performance impacts</w:t>
      </w:r>
      <w:bookmarkEnd w:id="54"/>
      <w:bookmarkEnd w:id="55"/>
      <w:bookmarkEnd w:id="56"/>
    </w:p>
    <w:p w14:paraId="3655C71A" w14:textId="77777777" w:rsidR="003D7934" w:rsidRDefault="003D7934" w:rsidP="003D7934">
      <w:pPr>
        <w:pStyle w:val="BodyText"/>
        <w:rPr>
          <w:rFonts w:ascii="Times New Roman" w:hAnsi="Times New Roman"/>
        </w:rPr>
      </w:pPr>
      <w:bookmarkStart w:id="57" w:name="_Toc42165606"/>
      <w:bookmarkStart w:id="58" w:name="_Toc51768541"/>
      <w:bookmarkStart w:id="59" w:name="_Toc51771048"/>
      <w:r>
        <w:rPr>
          <w:rFonts w:ascii="Times New Roman" w:hAnsi="Times New Roman"/>
        </w:rPr>
        <w:t>RAN1#103e agreement:</w:t>
      </w:r>
    </w:p>
    <w:p w14:paraId="13C408A4" w14:textId="780E96F5"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60" w:name="_Hlk55554128"/>
      <w:r w:rsidRPr="00482371">
        <w:rPr>
          <w:rFonts w:ascii="Times New Roman" w:hAnsi="Times New Roman"/>
        </w:rPr>
        <w:t xml:space="preserve">There is an impact on peak data rate due to BW reduction </w:t>
      </w:r>
      <w:bookmarkEnd w:id="6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6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6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62" w:author="Author">
              <w:r w:rsidR="00A660CB">
                <w:t>, at least when the bandwidth reduction is not combined with other UE complexity reduction techniques</w:t>
              </w:r>
            </w:ins>
            <w:r>
              <w:t>.</w:t>
            </w:r>
            <w:ins w:id="63"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proofErr w:type="spellStart"/>
            <w:r>
              <w:rPr>
                <w:rFonts w:eastAsia="DengXian" w:hint="eastAsia"/>
                <w:lang w:val="en-US" w:eastAsia="zh-CN"/>
              </w:rPr>
              <w:t>Vivo</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lastRenderedPageBreak/>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bl>
    <w:p w14:paraId="1A8019DA" w14:textId="77777777" w:rsidR="00CB62E5" w:rsidRPr="00ED3FEA"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t>UE bandwidth reduction</w:t>
            </w:r>
            <w:r>
              <w:t xml:space="preserve"> </w:t>
            </w:r>
            <w:r w:rsidRPr="00F43234">
              <w:t>reduce</w:t>
            </w:r>
            <w:r>
              <w:t>s</w:t>
            </w:r>
            <w:r w:rsidRPr="00F43234">
              <w:t xml:space="preserve"> </w:t>
            </w:r>
            <w:ins w:id="64"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5" w:author="Author">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6" w:author="Author">
                <w:r w:rsidR="00380B84" w:rsidDel="000C1736">
                  <w:delText>since</w:delText>
                </w:r>
              </w:del>
              <w:r w:rsidR="000C1736">
                <w:t>is that</w:t>
              </w:r>
              <w:r w:rsidR="00380B84">
                <w:t xml:space="preserve"> the r</w:t>
              </w:r>
              <w:r w:rsidR="00380B84" w:rsidRPr="00FB13F0">
                <w:t xml:space="preserve">educed </w:t>
              </w:r>
              <w:del w:id="67" w:author="Author">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8" w:author="Author">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lastRenderedPageBreak/>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9"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0"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lastRenderedPageBreak/>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71"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72"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proofErr w:type="spellStart"/>
            <w:r>
              <w:rPr>
                <w:rFonts w:eastAsia="SimSun"/>
                <w:lang w:val="en-US" w:eastAsia="zh-CN"/>
              </w:rPr>
              <w:t>Vivo’s</w:t>
            </w:r>
            <w:proofErr w:type="spellEnd"/>
            <w:r>
              <w:rPr>
                <w:rFonts w:eastAsia="SimSun"/>
                <w:lang w:val="en-US" w:eastAsia="zh-CN"/>
              </w:rPr>
              <w:t xml:space="preserve">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lastRenderedPageBreak/>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bl>
    <w:p w14:paraId="079497B6" w14:textId="1A9D84CC" w:rsidR="00CB62E5" w:rsidRPr="00DC4344" w:rsidRDefault="00CB62E5" w:rsidP="00CB62E5">
      <w:pPr>
        <w:pStyle w:val="BodyText"/>
        <w:rPr>
          <w:rFonts w:ascii="Times New Roman" w:eastAsia="DengXian" w:hAnsi="Times New Roman"/>
        </w:rPr>
      </w:pPr>
    </w:p>
    <w:bookmarkEnd w:id="57"/>
    <w:bookmarkEnd w:id="58"/>
    <w:bookmarkEnd w:id="5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lastRenderedPageBreak/>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BodyText"/>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w:t>
            </w:r>
            <w:r>
              <w:lastRenderedPageBreak/>
              <w:t xml:space="preserve">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2EAB0C41" w14:textId="77777777" w:rsidR="00DC4344" w:rsidRDefault="00DC4344" w:rsidP="00DC4344">
            <w:pPr>
              <w:pStyle w:val="BodyText"/>
              <w:ind w:left="360"/>
              <w:rPr>
                <w:rFonts w:ascii="Times New Roman" w:eastAsia="DengXian" w:hAnsi="Times New Roman"/>
              </w:rPr>
            </w:pP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3"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4" w:author="Author">
              <w:r>
                <w:t xml:space="preserve"> Alternatively, Redcap UEs can be allowed to operate in BW wider than RF </w:t>
              </w:r>
              <w:proofErr w:type="spellStart"/>
              <w:r>
                <w:t>bandwith</w:t>
              </w:r>
              <w:proofErr w:type="spellEnd"/>
              <w:r>
                <w:t xml:space="preserve">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75" w:author="Author">
              <w:r>
                <w:rPr>
                  <w:rFonts w:ascii="Times New Roman" w:hAnsi="Times New Roman"/>
                </w:rPr>
                <w:t>If RedCap UE and legacy UEs share the same ROs, t</w:t>
              </w:r>
            </w:ins>
            <w:del w:id="76"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lastRenderedPageBreak/>
              <w:t xml:space="preserve"> </w:t>
            </w:r>
            <w:r>
              <w:rPr>
                <w:rFonts w:ascii="Times New Roman" w:hAnsi="Times New Roman"/>
              </w:rPr>
              <w:t xml:space="preserve">Some of the initial UL BWP configurations have a larger bandwidth than the bandwidth options considered for RedCap. </w:t>
            </w:r>
            <w:ins w:id="77" w:author="Author">
              <w:r>
                <w:rPr>
                  <w:rFonts w:ascii="Times New Roman" w:hAnsi="Times New Roman"/>
                </w:rPr>
                <w:t>If RedCap UE and legacy UEs share the same initial UL BWP, t</w:t>
              </w:r>
            </w:ins>
            <w:del w:id="78"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lastRenderedPageBreak/>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proofErr w:type="spellStart"/>
            <w:r w:rsidRPr="009B0C8A">
              <w:rPr>
                <w:rFonts w:ascii="Times New Roman" w:hAnsi="Times New Roman"/>
              </w:rPr>
              <w:t>RedCap</w:t>
            </w:r>
            <w:proofErr w:type="spellEnd"/>
            <w:r w:rsidRPr="009B0C8A">
              <w:rPr>
                <w:rFonts w:ascii="Times New Roman" w:hAnsi="Times New Roman"/>
              </w:rPr>
              <w:t xml:space="preserve">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 xml:space="preserve">The following additional issues have been identified as potential coexistence issues introduced by </w:t>
            </w:r>
            <w:proofErr w:type="spellStart"/>
            <w:r w:rsidRPr="00542E61">
              <w:rPr>
                <w:lang w:val="en-US"/>
              </w:rPr>
              <w:t>RedCap</w:t>
            </w:r>
            <w:proofErr w:type="spellEnd"/>
            <w:r w:rsidRPr="00542E61">
              <w:rPr>
                <w:lang w:val="en-US"/>
              </w:rPr>
              <w:t xml:space="preserve"> UE bandwidth reduction.</w:t>
            </w:r>
            <w:r>
              <w:rPr>
                <w:lang w:val="en-US"/>
              </w:rPr>
              <w:t>”</w:t>
            </w: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 xml:space="preserve">S41: To allow the 240 kHz SCS SSB configuration to be used UEs with 50 MHz maximum bandwidth, the minimum </w:t>
      </w:r>
      <w:proofErr w:type="spellStart"/>
      <w:r w:rsidRPr="00D947B0">
        <w:rPr>
          <w:rFonts w:ascii="Times New Roman" w:hAnsi="Times New Roman"/>
        </w:rPr>
        <w:t>guardband</w:t>
      </w:r>
      <w:proofErr w:type="spellEnd"/>
      <w:r w:rsidRPr="00D947B0">
        <w:rPr>
          <w:rFonts w:ascii="Times New Roman" w:hAnsi="Times New Roman"/>
        </w:rPr>
        <w:t xml:space="preserve">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BodyText"/>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 </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79"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 xml:space="preserve">and support of early indication of </w:t>
            </w:r>
            <w:proofErr w:type="spellStart"/>
            <w:r w:rsidRPr="00667FD3">
              <w:rPr>
                <w:color w:val="FF0000"/>
              </w:rPr>
              <w:t>RedCap</w:t>
            </w:r>
            <w:proofErr w:type="spellEnd"/>
            <w:r w:rsidRPr="00667FD3">
              <w:rPr>
                <w:color w:val="FF0000"/>
              </w:rPr>
              <w:t xml:space="preserve"> UE type</w:t>
            </w:r>
            <w:r>
              <w:t xml:space="preserve">, the network may be able to support </w:t>
            </w:r>
            <w:proofErr w:type="spellStart"/>
            <w:r>
              <w:t>RedCap</w:t>
            </w:r>
            <w:proofErr w:type="spellEnd"/>
            <w:r>
              <w:t xml:space="preserve"> UE bandwidth reduction with minor or no additional specification changes</w:t>
            </w: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80" w:name="_Toc42165608"/>
      <w:bookmarkStart w:id="81" w:name="_Toc51768543"/>
      <w:bookmarkStart w:id="82" w:name="_Toc51771050"/>
      <w:r>
        <w:t>7</w:t>
      </w:r>
      <w:r w:rsidRPr="000E647A">
        <w:t>.4</w:t>
      </w:r>
      <w:r w:rsidRPr="000E647A">
        <w:tab/>
        <w:t>Half-duplex FDD operation</w:t>
      </w:r>
      <w:bookmarkEnd w:id="80"/>
      <w:bookmarkEnd w:id="81"/>
      <w:bookmarkEnd w:id="82"/>
    </w:p>
    <w:p w14:paraId="7E7FC05D" w14:textId="1FB94B3B" w:rsidR="00090EF0" w:rsidRPr="000E647A" w:rsidRDefault="00090EF0" w:rsidP="00090EF0">
      <w:pPr>
        <w:pStyle w:val="Heading3"/>
      </w:pPr>
      <w:bookmarkStart w:id="83" w:name="_Toc42165609"/>
      <w:bookmarkStart w:id="84" w:name="_Toc51768544"/>
      <w:bookmarkStart w:id="85" w:name="_Toc51771051"/>
      <w:r>
        <w:t>7</w:t>
      </w:r>
      <w:r w:rsidRPr="000E647A">
        <w:t>.4.1</w:t>
      </w:r>
      <w:r w:rsidRPr="000E647A">
        <w:tab/>
        <w:t>Description of feature</w:t>
      </w:r>
      <w:bookmarkEnd w:id="83"/>
      <w:bookmarkEnd w:id="84"/>
      <w:bookmarkEnd w:id="85"/>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86" w:name="_Toc42165610"/>
      <w:bookmarkStart w:id="87" w:name="_Toc51768545"/>
      <w:bookmarkStart w:id="88" w:name="_Toc51771052"/>
      <w:r>
        <w:t>7</w:t>
      </w:r>
      <w:r w:rsidRPr="000E647A">
        <w:t>.4.2</w:t>
      </w:r>
      <w:r w:rsidRPr="000E647A">
        <w:tab/>
        <w:t>Analysis of UE complexity reduction</w:t>
      </w:r>
      <w:bookmarkEnd w:id="86"/>
      <w:bookmarkEnd w:id="87"/>
      <w:bookmarkEnd w:id="88"/>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89" w:name="_Toc42165611"/>
      <w:bookmarkStart w:id="90" w:name="_Toc51768546"/>
      <w:bookmarkStart w:id="91" w:name="_Toc51771053"/>
      <w:r>
        <w:t>7</w:t>
      </w:r>
      <w:r w:rsidRPr="000E647A">
        <w:t>.4.3</w:t>
      </w:r>
      <w:r w:rsidRPr="000E647A">
        <w:tab/>
        <w:t xml:space="preserve">Analysis of </w:t>
      </w:r>
      <w:r>
        <w:t>performance impacts</w:t>
      </w:r>
      <w:bookmarkEnd w:id="89"/>
      <w:bookmarkEnd w:id="90"/>
      <w:bookmarkEnd w:id="91"/>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92" w:author="Author">
              <w:r>
                <w:rPr>
                  <w:rFonts w:eastAsia="SimSun"/>
                  <w:lang w:val="en-US" w:eastAsia="zh-CN"/>
                </w:rPr>
                <w:lastRenderedPageBreak/>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93" w:author="Author">
              <w:r w:rsidR="00A86752" w:rsidRPr="00220473" w:rsidDel="003412BC">
                <w:delText>data rate</w:delText>
              </w:r>
            </w:del>
            <w:ins w:id="94" w:author="Author">
              <w:r w:rsidR="003412BC">
                <w:t>user throughput</w:t>
              </w:r>
            </w:ins>
            <w:r w:rsidR="00A86752" w:rsidRPr="00220473">
              <w:t xml:space="preserve"> compared to FD-FDD</w:t>
            </w:r>
            <w:del w:id="95" w:author="Author">
              <w:r w:rsidR="00A86752" w:rsidDel="0073184A">
                <w:delText>, but the peak data rate requirements of RedCap use cases can still be fulfilled</w:delText>
              </w:r>
            </w:del>
            <w:ins w:id="96"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lastRenderedPageBreak/>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bl>
    <w:p w14:paraId="4A20C3A4" w14:textId="77777777" w:rsidR="00A86752" w:rsidRPr="008D42B3"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97" w:author="Author">
              <w:r w:rsidR="00B1015E">
                <w:t xml:space="preserve">especially in case of simultaneous downlink and uplink traffic, </w:t>
              </w:r>
            </w:ins>
            <w:r>
              <w:t>but the latency and reliability requirements of RedCap use cases can still be fulfilled</w:t>
            </w:r>
            <w:ins w:id="98" w:author="Author">
              <w:r w:rsidR="00B1015E">
                <w:t xml:space="preserve"> </w:t>
              </w:r>
              <w:del w:id="99"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lastRenderedPageBreak/>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00" w:author="Author">
              <w:r>
                <w:t xml:space="preserve">especially in case of simultaneous downlink and uplink traffic, </w:t>
              </w:r>
            </w:ins>
            <w:r>
              <w:t>but the latency and reliability requirements of RedCap use cases can still be fulfilled</w:t>
            </w:r>
            <w:ins w:id="101" w:author="Author">
              <w:r>
                <w:t xml:space="preserve"> </w:t>
              </w:r>
              <w:del w:id="102"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03" w:name="_Toc42165612"/>
      <w:bookmarkStart w:id="104" w:name="_Toc51768547"/>
      <w:bookmarkStart w:id="105" w:name="_Toc51771054"/>
      <w:r>
        <w:t>7</w:t>
      </w:r>
      <w:r w:rsidRPr="000E647A">
        <w:t>.</w:t>
      </w:r>
      <w:r>
        <w:t>4</w:t>
      </w:r>
      <w:r w:rsidRPr="000E647A">
        <w:t>.4</w:t>
      </w:r>
      <w:r w:rsidRPr="000E647A">
        <w:tab/>
        <w:t xml:space="preserve">Analysis of </w:t>
      </w:r>
      <w:r>
        <w:t>coexistence with legacy UEs</w:t>
      </w:r>
      <w:bookmarkEnd w:id="103"/>
      <w:bookmarkEnd w:id="104"/>
      <w:bookmarkEnd w:id="105"/>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BodyText"/>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BodyText"/>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06" w:author="Author">
              <w:r>
                <w:delText>could require</w:delText>
              </w:r>
            </w:del>
            <w:ins w:id="107"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bl>
    <w:p w14:paraId="327C90D5" w14:textId="77777777" w:rsidR="00366CD8" w:rsidRPr="000E647A" w:rsidRDefault="00366CD8" w:rsidP="00366CD8">
      <w:pPr>
        <w:pStyle w:val="BodyText"/>
      </w:pPr>
    </w:p>
    <w:p w14:paraId="6FCD1B96" w14:textId="77777777" w:rsidR="00366CD8" w:rsidRPr="000E647A" w:rsidRDefault="00366CD8" w:rsidP="00366CD8">
      <w:pPr>
        <w:pStyle w:val="Heading3"/>
      </w:pPr>
      <w:bookmarkStart w:id="108" w:name="_Toc42165613"/>
      <w:bookmarkStart w:id="109" w:name="_Toc51768548"/>
      <w:bookmarkStart w:id="110" w:name="_Toc51771055"/>
      <w:r>
        <w:t>7</w:t>
      </w:r>
      <w:r w:rsidRPr="000E647A">
        <w:t>.4.</w:t>
      </w:r>
      <w:r>
        <w:t>5</w:t>
      </w:r>
      <w:r w:rsidRPr="000E647A">
        <w:tab/>
        <w:t>Analysis of specification impacts</w:t>
      </w:r>
      <w:bookmarkEnd w:id="108"/>
      <w:bookmarkEnd w:id="109"/>
      <w:bookmarkEnd w:id="110"/>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lastRenderedPageBreak/>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86301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86301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86301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86301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86301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863012"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863012"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863012"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lastRenderedPageBreak/>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 xml:space="preserve">The analysis of impacts showed differences in type A and type B, somehow the different level of impact should be reflected. This could also be related to </w:t>
            </w:r>
            <w:proofErr w:type="spellStart"/>
            <w:r>
              <w:rPr>
                <w:rFonts w:eastAsia="Yu Mincho"/>
                <w:lang w:val="en-US" w:eastAsia="ja-JP"/>
              </w:rPr>
              <w:t>Vivo’s</w:t>
            </w:r>
            <w:proofErr w:type="spellEnd"/>
            <w:r>
              <w:rPr>
                <w:rFonts w:eastAsia="Yu Mincho"/>
                <w:lang w:val="en-US" w:eastAsia="ja-JP"/>
              </w:rPr>
              <w:t xml:space="preserve">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111" w:name="_Toc42165614"/>
      <w:bookmarkStart w:id="112" w:name="_Toc51768549"/>
      <w:bookmarkStart w:id="113" w:name="_Toc51771056"/>
      <w:r>
        <w:t>7</w:t>
      </w:r>
      <w:r w:rsidRPr="000E647A">
        <w:t>.5</w:t>
      </w:r>
      <w:r w:rsidRPr="000E647A">
        <w:tab/>
        <w:t>Relaxed UE processing time</w:t>
      </w:r>
      <w:bookmarkEnd w:id="111"/>
      <w:bookmarkEnd w:id="112"/>
      <w:bookmarkEnd w:id="113"/>
    </w:p>
    <w:p w14:paraId="4D81A5C9" w14:textId="3C1076B4" w:rsidR="00090EF0" w:rsidRPr="000E647A" w:rsidRDefault="00090EF0" w:rsidP="00090EF0">
      <w:pPr>
        <w:pStyle w:val="Heading3"/>
      </w:pPr>
      <w:bookmarkStart w:id="114" w:name="_Toc42165615"/>
      <w:bookmarkStart w:id="115" w:name="_Toc51768550"/>
      <w:bookmarkStart w:id="116" w:name="_Toc51771057"/>
      <w:r>
        <w:t>7</w:t>
      </w:r>
      <w:r w:rsidRPr="000E647A">
        <w:t>.5.1</w:t>
      </w:r>
      <w:r w:rsidRPr="000E647A">
        <w:tab/>
        <w:t>Description of feature</w:t>
      </w:r>
      <w:bookmarkEnd w:id="114"/>
      <w:bookmarkEnd w:id="115"/>
      <w:bookmarkEnd w:id="116"/>
    </w:p>
    <w:p w14:paraId="4078E613" w14:textId="05AA3BF4" w:rsidR="00A76BA0" w:rsidRDefault="00A76BA0" w:rsidP="00A76BA0">
      <w:pPr>
        <w:pStyle w:val="BodyText"/>
        <w:rPr>
          <w:rFonts w:ascii="Times New Roman" w:hAnsi="Times New Roman"/>
        </w:rPr>
      </w:pPr>
      <w:bookmarkStart w:id="11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18" w:name="_Toc42165616"/>
      <w:bookmarkStart w:id="119" w:name="_Toc51768551"/>
      <w:bookmarkStart w:id="120" w:name="_Toc51771058"/>
      <w:bookmarkEnd w:id="117"/>
      <w:r>
        <w:t>7</w:t>
      </w:r>
      <w:r w:rsidRPr="000E647A">
        <w:t>.5.2</w:t>
      </w:r>
      <w:r w:rsidRPr="000E647A">
        <w:tab/>
        <w:t>Analysis of UE complexity reduction</w:t>
      </w:r>
      <w:bookmarkEnd w:id="118"/>
      <w:bookmarkEnd w:id="119"/>
      <w:bookmarkEnd w:id="12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Hyperlink"/>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Hyperlink"/>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121" w:name="_Toc42165617"/>
      <w:bookmarkStart w:id="122" w:name="_Toc51768552"/>
      <w:bookmarkStart w:id="123" w:name="_Toc51771059"/>
      <w:r>
        <w:t>7</w:t>
      </w:r>
      <w:r w:rsidRPr="000E647A">
        <w:t>.5.3</w:t>
      </w:r>
      <w:r w:rsidRPr="000E647A">
        <w:tab/>
        <w:t xml:space="preserve">Analysis of </w:t>
      </w:r>
      <w:r>
        <w:t>performance impacts</w:t>
      </w:r>
      <w:bookmarkEnd w:id="121"/>
      <w:bookmarkEnd w:id="122"/>
      <w:bookmarkEnd w:id="123"/>
    </w:p>
    <w:p w14:paraId="7EA69290" w14:textId="77777777" w:rsidR="003D7934" w:rsidRDefault="003D7934" w:rsidP="003D7934">
      <w:pPr>
        <w:pStyle w:val="BodyText"/>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24" w:author="Author">
              <w:r w:rsidDel="007D49FA">
                <w:delText xml:space="preserve">significant </w:delText>
              </w:r>
            </w:del>
            <w:r>
              <w:t>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t>FL</w:t>
            </w:r>
          </w:p>
        </w:tc>
        <w:tc>
          <w:tcPr>
            <w:tcW w:w="8152" w:type="dxa"/>
            <w:gridSpan w:val="2"/>
          </w:tcPr>
          <w:p w14:paraId="5B556222" w14:textId="7F0D5466" w:rsidR="00755F4B" w:rsidRDefault="00755F4B" w:rsidP="00755F4B">
            <w:pPr>
              <w:pStyle w:val="BodyText"/>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3AC75F1" w14:textId="79FAFFD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r w:rsidR="003B5045" w14:paraId="6EDAC919" w14:textId="77777777" w:rsidTr="002A7602">
        <w:tc>
          <w:tcPr>
            <w:tcW w:w="1479" w:type="dxa"/>
          </w:tcPr>
          <w:p w14:paraId="6C967AFC" w14:textId="3003239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3F913E0" w14:textId="0379327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57C5BCE" w14:textId="77777777" w:rsidR="003B5045" w:rsidRDefault="003B5045" w:rsidP="003B5045">
            <w:pPr>
              <w:jc w:val="both"/>
              <w:rPr>
                <w:rFonts w:eastAsia="SimSun"/>
                <w:lang w:val="en-US" w:eastAsia="zh-CN"/>
              </w:rPr>
            </w:pPr>
          </w:p>
        </w:tc>
      </w:tr>
      <w:tr w:rsidR="00FE72B2" w14:paraId="7A526816" w14:textId="77777777" w:rsidTr="002A7602">
        <w:tc>
          <w:tcPr>
            <w:tcW w:w="1479" w:type="dxa"/>
          </w:tcPr>
          <w:p w14:paraId="0E063FAB" w14:textId="7C2C29A8"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0C5485B" w14:textId="45471CA6"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4B759E9A" w14:textId="77777777" w:rsidR="00FE72B2" w:rsidRDefault="00FE72B2" w:rsidP="00FE72B2">
            <w:pPr>
              <w:jc w:val="both"/>
              <w:rPr>
                <w:rFonts w:eastAsia="SimSun"/>
                <w:lang w:val="en-US" w:eastAsia="zh-CN"/>
              </w:rPr>
            </w:pPr>
          </w:p>
        </w:tc>
      </w:tr>
      <w:tr w:rsidR="00B34FF8" w14:paraId="468A0C11" w14:textId="77777777" w:rsidTr="002A7602">
        <w:tc>
          <w:tcPr>
            <w:tcW w:w="1479" w:type="dxa"/>
          </w:tcPr>
          <w:p w14:paraId="12178AA5" w14:textId="3F6D2B99" w:rsidR="00B34FF8" w:rsidRDefault="00B34FF8" w:rsidP="00B34FF8">
            <w:pPr>
              <w:jc w:val="both"/>
              <w:rPr>
                <w:rFonts w:eastAsia="DengXian"/>
                <w:lang w:val="en-US" w:eastAsia="zh-CN"/>
              </w:rPr>
            </w:pPr>
            <w:r>
              <w:rPr>
                <w:rFonts w:eastAsia="Malgun Gothic"/>
                <w:lang w:val="en-US" w:eastAsia="ko-KR"/>
              </w:rPr>
              <w:lastRenderedPageBreak/>
              <w:t>Nokia, NSB</w:t>
            </w:r>
          </w:p>
        </w:tc>
        <w:tc>
          <w:tcPr>
            <w:tcW w:w="1372" w:type="dxa"/>
          </w:tcPr>
          <w:p w14:paraId="2C2EA06D" w14:textId="5A2E6CB7" w:rsidR="00B34FF8" w:rsidRDefault="00B34FF8" w:rsidP="00B34FF8">
            <w:pPr>
              <w:tabs>
                <w:tab w:val="left" w:pos="551"/>
              </w:tabs>
              <w:jc w:val="both"/>
              <w:rPr>
                <w:rFonts w:eastAsia="DengXian"/>
                <w:lang w:val="en-US" w:eastAsia="zh-CN"/>
              </w:rPr>
            </w:pPr>
            <w:r>
              <w:rPr>
                <w:rFonts w:eastAsia="Yu Mincho"/>
                <w:lang w:val="en-US" w:eastAsia="ja-JP"/>
              </w:rPr>
              <w:t>Y</w:t>
            </w:r>
          </w:p>
        </w:tc>
        <w:tc>
          <w:tcPr>
            <w:tcW w:w="6780" w:type="dxa"/>
          </w:tcPr>
          <w:p w14:paraId="13CD5030" w14:textId="77777777" w:rsidR="00B34FF8" w:rsidRDefault="00B34FF8" w:rsidP="00B34FF8">
            <w:pPr>
              <w:jc w:val="both"/>
              <w:rPr>
                <w:rFonts w:eastAsia="SimSun"/>
                <w:lang w:val="en-US" w:eastAsia="zh-CN"/>
              </w:rPr>
            </w:pPr>
          </w:p>
        </w:tc>
      </w:tr>
      <w:tr w:rsidR="00A97AB9" w14:paraId="61C2BE71" w14:textId="77777777" w:rsidTr="002A7602">
        <w:tc>
          <w:tcPr>
            <w:tcW w:w="1479" w:type="dxa"/>
          </w:tcPr>
          <w:p w14:paraId="5A4F13D6" w14:textId="4B4C71B5" w:rsidR="00A97AB9" w:rsidRDefault="00A97AB9" w:rsidP="00A97AB9">
            <w:pPr>
              <w:jc w:val="both"/>
              <w:rPr>
                <w:rFonts w:eastAsia="Malgun Gothic"/>
                <w:lang w:val="en-US" w:eastAsia="ko-KR"/>
              </w:rPr>
            </w:pPr>
            <w:r>
              <w:rPr>
                <w:lang w:val="en-US" w:eastAsia="ko-KR"/>
              </w:rPr>
              <w:t>SONY</w:t>
            </w:r>
          </w:p>
        </w:tc>
        <w:tc>
          <w:tcPr>
            <w:tcW w:w="1372" w:type="dxa"/>
          </w:tcPr>
          <w:p w14:paraId="26B8D85A" w14:textId="4EB30A90"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C50C5D8" w14:textId="77777777" w:rsidR="00A97AB9" w:rsidRDefault="00A97AB9" w:rsidP="00A97AB9">
            <w:pPr>
              <w:jc w:val="both"/>
              <w:rPr>
                <w:rFonts w:eastAsia="SimSun"/>
                <w:lang w:val="en-US" w:eastAsia="zh-CN"/>
              </w:rPr>
            </w:pPr>
          </w:p>
        </w:tc>
      </w:tr>
    </w:tbl>
    <w:p w14:paraId="03FE1048" w14:textId="77777777" w:rsidR="006C1DF6" w:rsidRDefault="006C1DF6" w:rsidP="00BA5D17">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25" w:author="Author">
              <w:r w:rsidDel="00E72961">
                <w:delText xml:space="preserve"> </w:delText>
              </w:r>
            </w:del>
            <w:ins w:id="126" w:author="Author">
              <w:del w:id="127" w:author="Author">
                <w:r w:rsidR="00292056" w:rsidDel="00E72961">
                  <w:delText>It is unclear whether t</w:delText>
                </w:r>
              </w:del>
            </w:ins>
            <w:del w:id="128"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lastRenderedPageBreak/>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29" w:author="Author">
              <w:r w:rsidDel="00255584">
                <w:delText>targeted</w:delText>
              </w:r>
            </w:del>
            <w:ins w:id="130" w:author="Author">
              <w:r w:rsidR="00255584">
                <w:t>scheduled</w:t>
              </w:r>
            </w:ins>
            <w:r>
              <w:t xml:space="preserve"> number of retransmissions.</w:t>
            </w:r>
            <w:del w:id="131"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32" w:author="Author">
              <w:del w:id="133" w:author="Author">
                <w:r w:rsidR="00B839B3" w:rsidDel="00E71401">
                  <w:delText xml:space="preserve"> at least for some TDD configuration</w:delText>
                </w:r>
                <w:r w:rsidR="000A249E" w:rsidDel="00E71401">
                  <w:delText>s</w:delText>
                </w:r>
              </w:del>
            </w:ins>
            <w:del w:id="134"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35"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36" w:author="Author">
              <w:r w:rsidDel="007A607C">
                <w:delText>has an impact on</w:delText>
              </w:r>
            </w:del>
            <w:ins w:id="137" w:author="Author">
              <w:r w:rsidR="007A607C">
                <w:t>helps reducing</w:t>
              </w:r>
            </w:ins>
            <w:r>
              <w:t xml:space="preserve"> the UE power consumption. </w:t>
            </w:r>
            <w:del w:id="138"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39" w:author="Author">
              <w:r w:rsidDel="00773D32">
                <w:delText>HD-FDD</w:delText>
              </w:r>
            </w:del>
            <w:ins w:id="140"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41" w:author="Author">
              <w:r>
                <w:delText>HD-FDD</w:delText>
              </w:r>
              <w:r>
                <w:rPr>
                  <w:rFonts w:eastAsia="SimSun"/>
                  <w:lang w:val="en-US" w:eastAsia="zh-CN"/>
                </w:rPr>
                <w:delText xml:space="preserve"> </w:delText>
              </w:r>
            </w:del>
            <w:ins w:id="14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 xml:space="preserve">However, on the other hand, relaxed UE processing time may have a negative impact on UE average power consumption because the UE will be active for a </w:t>
            </w:r>
            <w:r w:rsidRPr="00F14F2B">
              <w:rPr>
                <w:strike/>
              </w:rPr>
              <w:lastRenderedPageBreak/>
              <w:t>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lastRenderedPageBreak/>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43" w:author="Author">
              <w:r w:rsidDel="00D40FCE">
                <w:delText>has an impact on</w:delText>
              </w:r>
            </w:del>
            <w:ins w:id="144"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F6FD724" w:rsidR="001C25EA" w:rsidRDefault="001C25EA" w:rsidP="001C25EA">
            <w:pPr>
              <w:jc w:val="both"/>
              <w:rPr>
                <w:rFonts w:eastAsia="SimSun"/>
                <w:lang w:val="en-US" w:eastAsia="zh-CN"/>
              </w:rPr>
            </w:pPr>
            <w:r>
              <w:lastRenderedPageBreak/>
              <w:t xml:space="preserve">and lower voltage which </w:t>
            </w:r>
            <w:del w:id="145" w:author="Author">
              <w:r w:rsidDel="007A607C">
                <w:delText>has an impact on</w:delText>
              </w:r>
            </w:del>
            <w:ins w:id="146" w:author="Author">
              <w:r>
                <w:t xml:space="preserve">helps </w:t>
              </w:r>
              <w:proofErr w:type="spellStart"/>
              <w:r>
                <w:t>reduc</w:t>
              </w:r>
              <w:r w:rsidRPr="002E2B0F">
                <w:rPr>
                  <w:strike/>
                  <w:color w:val="FF0000"/>
                  <w:highlight w:val="yellow"/>
                </w:rPr>
                <w:t>ing</w:t>
              </w:r>
            </w:ins>
            <w:r>
              <w:rPr>
                <w:strike/>
                <w:color w:val="FF0000"/>
              </w:rPr>
              <w:t>e</w:t>
            </w:r>
            <w:proofErr w:type="spellEnd"/>
            <w:r>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lastRenderedPageBreak/>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147" w:name="_Toc42165618"/>
      <w:bookmarkStart w:id="148" w:name="_Toc51768553"/>
      <w:bookmarkStart w:id="149" w:name="_Toc51771060"/>
      <w:bookmarkStart w:id="150" w:name="_Toc42165621"/>
      <w:bookmarkStart w:id="151" w:name="_Toc51768556"/>
      <w:bookmarkStart w:id="152" w:name="_Toc51771063"/>
      <w:r>
        <w:t>7</w:t>
      </w:r>
      <w:r w:rsidRPr="000E647A">
        <w:t>.</w:t>
      </w:r>
      <w:r>
        <w:t>5</w:t>
      </w:r>
      <w:r w:rsidRPr="000E647A">
        <w:t>.4</w:t>
      </w:r>
      <w:r w:rsidRPr="000E647A">
        <w:tab/>
        <w:t xml:space="preserve">Analysis of </w:t>
      </w:r>
      <w:r>
        <w:t>coexistence with legacy UEs</w:t>
      </w:r>
      <w:bookmarkEnd w:id="147"/>
      <w:bookmarkEnd w:id="148"/>
      <w:bookmarkEnd w:id="149"/>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Given that there already exist two UE processing time capabilities in NR, if yet another UE </w:t>
            </w:r>
            <w:proofErr w:type="spellStart"/>
            <w:r w:rsidRPr="0053541B">
              <w:rPr>
                <w:rFonts w:ascii="Times New Roman" w:hAnsi="Times New Roman"/>
              </w:rPr>
              <w:t>proessing</w:t>
            </w:r>
            <w:proofErr w:type="spellEnd"/>
            <w:r w:rsidRPr="0053541B">
              <w:rPr>
                <w:rFonts w:ascii="Times New Roman" w:hAnsi="Times New Roman"/>
              </w:rPr>
              <w:t xml:space="preserve">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lastRenderedPageBreak/>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3357B1E9" w14:textId="77777777" w:rsidR="001C25EA" w:rsidRPr="0053541B" w:rsidRDefault="001C25EA" w:rsidP="001C25EA">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2A194C87" w14:textId="77777777" w:rsidR="001C25EA" w:rsidRDefault="001C25EA" w:rsidP="001C25EA">
            <w:pPr>
              <w:jc w:val="both"/>
              <w:rPr>
                <w:rFonts w:eastAsia="DengXian"/>
                <w:lang w:val="en-US" w:eastAsia="zh-CN"/>
              </w:rPr>
            </w:pP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Heading3"/>
      </w:pPr>
      <w:bookmarkStart w:id="153" w:name="_Toc42165619"/>
      <w:bookmarkStart w:id="154" w:name="_Toc51768554"/>
      <w:bookmarkStart w:id="155" w:name="_Toc51771061"/>
      <w:r>
        <w:t>7</w:t>
      </w:r>
      <w:r w:rsidRPr="000E647A">
        <w:t>.5.</w:t>
      </w:r>
      <w:r>
        <w:t>5</w:t>
      </w:r>
      <w:r w:rsidRPr="000E647A">
        <w:tab/>
        <w:t>Analysis of specification impacts</w:t>
      </w:r>
      <w:bookmarkEnd w:id="153"/>
      <w:bookmarkEnd w:id="154"/>
      <w:bookmarkEnd w:id="155"/>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lastRenderedPageBreak/>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50"/>
      <w:bookmarkEnd w:id="151"/>
      <w:bookmarkEnd w:id="152"/>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156" w:name="_Toc42165622"/>
      <w:bookmarkStart w:id="157" w:name="_Toc51768557"/>
      <w:bookmarkStart w:id="158" w:name="_Toc51771064"/>
      <w:r>
        <w:t>7</w:t>
      </w:r>
      <w:r w:rsidRPr="000E647A">
        <w:t>.6.2</w:t>
      </w:r>
      <w:r w:rsidRPr="000E647A">
        <w:tab/>
        <w:t>Analysis of UE complexity reduction</w:t>
      </w:r>
      <w:bookmarkEnd w:id="156"/>
      <w:bookmarkEnd w:id="157"/>
      <w:bookmarkEnd w:id="158"/>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159" w:name="_Toc42165623"/>
      <w:bookmarkStart w:id="160" w:name="_Toc51768558"/>
      <w:bookmarkStart w:id="161" w:name="_Toc51771065"/>
      <w:r>
        <w:t>7</w:t>
      </w:r>
      <w:r w:rsidRPr="000E647A">
        <w:t>.6.3</w:t>
      </w:r>
      <w:r w:rsidRPr="000E647A">
        <w:tab/>
        <w:t xml:space="preserve">Analysis of </w:t>
      </w:r>
      <w:r>
        <w:t>performance impacts</w:t>
      </w:r>
      <w:bookmarkEnd w:id="159"/>
      <w:bookmarkEnd w:id="160"/>
      <w:bookmarkEnd w:id="161"/>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62"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63" w:author="Author">
              <w:r w:rsidDel="00EB5F0D">
                <w:delText xml:space="preserve"> However, </w:delText>
              </w:r>
            </w:del>
            <w:ins w:id="164" w:author="Author">
              <w:del w:id="165" w:author="Author">
                <w:r w:rsidR="00492569" w:rsidDel="00EB5F0D">
                  <w:delText>it is not clear whether</w:delText>
                </w:r>
              </w:del>
            </w:ins>
            <w:del w:id="166" w:author="Author">
              <w:r w:rsidDel="00EB5F0D">
                <w:delText>depending on the traffic characteristics, the average power consumption of the UE can</w:delText>
              </w:r>
            </w:del>
            <w:ins w:id="167" w:author="Author">
              <w:del w:id="168" w:author="Author">
                <w:r w:rsidR="00492569" w:rsidDel="00EB5F0D">
                  <w:delText>is</w:delText>
                </w:r>
              </w:del>
            </w:ins>
            <w:del w:id="169" w:author="Author">
              <w:r w:rsidDel="00EB5F0D">
                <w:delText xml:space="preserve"> increase</w:delText>
              </w:r>
            </w:del>
            <w:ins w:id="170" w:author="Author">
              <w:del w:id="171" w:author="Author">
                <w:r w:rsidR="00492569" w:rsidDel="00EB5F0D">
                  <w:delText>d</w:delText>
                </w:r>
              </w:del>
            </w:ins>
            <w:del w:id="172" w:author="Author">
              <w:r w:rsidDel="00EB5F0D">
                <w:delText xml:space="preserve"> or decrease</w:delText>
              </w:r>
            </w:del>
            <w:ins w:id="173" w:author="Author">
              <w:del w:id="174" w:author="Author">
                <w:r w:rsidR="00492569" w:rsidDel="00EB5F0D">
                  <w:delText>d</w:delText>
                </w:r>
              </w:del>
            </w:ins>
            <w:del w:id="175"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lastRenderedPageBreak/>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176" w:name="_Toc42165624"/>
      <w:bookmarkStart w:id="177" w:name="_Toc51768559"/>
      <w:bookmarkStart w:id="178" w:name="_Toc51771066"/>
      <w:bookmarkStart w:id="179" w:name="_Toc42165626"/>
      <w:bookmarkStart w:id="180" w:name="_Toc51768561"/>
      <w:bookmarkStart w:id="181" w:name="_Toc51771068"/>
      <w:r>
        <w:t>7</w:t>
      </w:r>
      <w:r w:rsidRPr="000E647A">
        <w:t>.</w:t>
      </w:r>
      <w:r>
        <w:t>6</w:t>
      </w:r>
      <w:r w:rsidRPr="000E647A">
        <w:t>.4</w:t>
      </w:r>
      <w:r w:rsidRPr="000E647A">
        <w:tab/>
        <w:t xml:space="preserve">Analysis of </w:t>
      </w:r>
      <w:r>
        <w:t>coexistence with legacy UEs</w:t>
      </w:r>
      <w:bookmarkEnd w:id="176"/>
      <w:bookmarkEnd w:id="177"/>
      <w:bookmarkEnd w:id="178"/>
    </w:p>
    <w:p w14:paraId="4C4EE44C"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82"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BodyText"/>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82"/>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D6C08FA" w14:textId="77777777" w:rsidR="00760AA8" w:rsidRPr="008E3AB5" w:rsidRDefault="00760AA8" w:rsidP="00760AA8">
            <w:pPr>
              <w:jc w:val="both"/>
              <w:rPr>
                <w:lang w:val="en-US"/>
              </w:rPr>
            </w:pPr>
          </w:p>
        </w:tc>
      </w:tr>
      <w:tr w:rsidR="003B5045" w:rsidRPr="008E3AB5" w14:paraId="78345B18" w14:textId="77777777" w:rsidTr="001B2FEB">
        <w:tc>
          <w:tcPr>
            <w:tcW w:w="1479" w:type="dxa"/>
          </w:tcPr>
          <w:p w14:paraId="5DB3C351" w14:textId="4DE59EED"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5458E007" w14:textId="7D0ECE9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975211" w14:textId="77777777" w:rsidR="003B5045" w:rsidRPr="008E3AB5" w:rsidRDefault="003B5045" w:rsidP="003B5045">
            <w:pPr>
              <w:jc w:val="both"/>
              <w:rPr>
                <w:lang w:val="en-US"/>
              </w:rPr>
            </w:pPr>
          </w:p>
        </w:tc>
      </w:tr>
      <w:tr w:rsidR="008E4F94" w:rsidRPr="008E3AB5" w14:paraId="470C7F1C" w14:textId="77777777" w:rsidTr="001B2FEB">
        <w:tc>
          <w:tcPr>
            <w:tcW w:w="1479" w:type="dxa"/>
          </w:tcPr>
          <w:p w14:paraId="05F558D9" w14:textId="3D3D1AC5"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305E42E5" w14:textId="6C38D766"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2B390F4B" w14:textId="77777777" w:rsidR="008E4F94" w:rsidRPr="008E3AB5" w:rsidRDefault="008E4F94" w:rsidP="008E4F94">
            <w:pPr>
              <w:jc w:val="both"/>
              <w:rPr>
                <w:lang w:val="en-US"/>
              </w:rPr>
            </w:pPr>
          </w:p>
        </w:tc>
      </w:tr>
      <w:tr w:rsidR="00A81399" w:rsidRPr="008E3AB5" w14:paraId="62B5F82D" w14:textId="77777777" w:rsidTr="001B2FEB">
        <w:tc>
          <w:tcPr>
            <w:tcW w:w="1479" w:type="dxa"/>
          </w:tcPr>
          <w:p w14:paraId="3D9F4B0B" w14:textId="1A7A0529"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230EBC97" w14:textId="5624BB47"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765AD4C" w14:textId="77777777" w:rsidR="00A81399" w:rsidRPr="008E3AB5" w:rsidRDefault="00A81399" w:rsidP="00A81399">
            <w:pPr>
              <w:jc w:val="both"/>
              <w:rPr>
                <w:lang w:val="en-US"/>
              </w:rPr>
            </w:pPr>
          </w:p>
        </w:tc>
      </w:tr>
      <w:tr w:rsidR="001C25EA" w:rsidRPr="008E3AB5" w14:paraId="7F4D1C01" w14:textId="77777777" w:rsidTr="001B2FEB">
        <w:tc>
          <w:tcPr>
            <w:tcW w:w="1479" w:type="dxa"/>
          </w:tcPr>
          <w:p w14:paraId="7D05696B" w14:textId="105CEFDD" w:rsidR="001C25EA" w:rsidRDefault="001C25EA" w:rsidP="001C25EA">
            <w:pPr>
              <w:jc w:val="both"/>
              <w:rPr>
                <w:rFonts w:eastAsia="Malgun Gothic"/>
                <w:lang w:val="en-US" w:eastAsia="ko-KR"/>
              </w:rPr>
            </w:pPr>
            <w:r>
              <w:rPr>
                <w:lang w:val="en-US" w:eastAsia="ko-KR"/>
              </w:rPr>
              <w:t>SONY</w:t>
            </w:r>
          </w:p>
        </w:tc>
        <w:tc>
          <w:tcPr>
            <w:tcW w:w="1372" w:type="dxa"/>
          </w:tcPr>
          <w:p w14:paraId="53AA2E86" w14:textId="586AAD74"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C79FE0" w14:textId="77777777" w:rsidR="001C25EA" w:rsidRPr="008E3AB5" w:rsidRDefault="001C25EA" w:rsidP="001C25EA">
            <w:pPr>
              <w:jc w:val="both"/>
              <w:rPr>
                <w:lang w:val="en-US"/>
              </w:rPr>
            </w:pPr>
          </w:p>
        </w:tc>
      </w:tr>
      <w:tr w:rsidR="002E3F27" w:rsidRPr="008E3AB5" w14:paraId="36C54679" w14:textId="77777777" w:rsidTr="001B2FEB">
        <w:tc>
          <w:tcPr>
            <w:tcW w:w="1479" w:type="dxa"/>
          </w:tcPr>
          <w:p w14:paraId="694A266E" w14:textId="79AD5FBD" w:rsidR="002E3F27" w:rsidRDefault="002E3F27" w:rsidP="001C25EA">
            <w:pPr>
              <w:jc w:val="both"/>
              <w:rPr>
                <w:lang w:val="en-US" w:eastAsia="ko-KR"/>
              </w:rPr>
            </w:pPr>
            <w:r>
              <w:rPr>
                <w:lang w:val="en-US" w:eastAsia="ko-KR"/>
              </w:rPr>
              <w:t>Qualcomm</w:t>
            </w:r>
          </w:p>
        </w:tc>
        <w:tc>
          <w:tcPr>
            <w:tcW w:w="1372" w:type="dxa"/>
          </w:tcPr>
          <w:p w14:paraId="5CB12778" w14:textId="0B3EC681" w:rsidR="002E3F27" w:rsidRDefault="002E3F27" w:rsidP="001C25EA">
            <w:pPr>
              <w:tabs>
                <w:tab w:val="left" w:pos="551"/>
              </w:tabs>
              <w:jc w:val="both"/>
              <w:rPr>
                <w:lang w:val="en-US" w:eastAsia="ko-KR"/>
              </w:rPr>
            </w:pPr>
            <w:r>
              <w:rPr>
                <w:lang w:val="en-US" w:eastAsia="ko-KR"/>
              </w:rPr>
              <w:t>Y</w:t>
            </w:r>
          </w:p>
        </w:tc>
        <w:tc>
          <w:tcPr>
            <w:tcW w:w="6780" w:type="dxa"/>
          </w:tcPr>
          <w:p w14:paraId="13441AD0" w14:textId="77777777" w:rsidR="002E3F27" w:rsidRPr="008E3AB5" w:rsidRDefault="002E3F27" w:rsidP="001C25EA">
            <w:pPr>
              <w:jc w:val="both"/>
              <w:rPr>
                <w:lang w:val="en-US"/>
              </w:rPr>
            </w:pPr>
          </w:p>
        </w:tc>
      </w:tr>
    </w:tbl>
    <w:p w14:paraId="50823C62" w14:textId="77777777" w:rsidR="00366CD8" w:rsidRPr="00ED3FEA" w:rsidRDefault="00366CD8" w:rsidP="00366CD8">
      <w:pPr>
        <w:pStyle w:val="BodyText"/>
        <w:rPr>
          <w:rFonts w:ascii="Times New Roman" w:hAnsi="Times New Roman"/>
        </w:rPr>
      </w:pPr>
    </w:p>
    <w:p w14:paraId="2F535943" w14:textId="77777777" w:rsidR="00366CD8" w:rsidRPr="000E647A" w:rsidRDefault="00366CD8" w:rsidP="00366CD8">
      <w:pPr>
        <w:pStyle w:val="Heading3"/>
      </w:pPr>
      <w:bookmarkStart w:id="183" w:name="_Toc42165625"/>
      <w:bookmarkStart w:id="184" w:name="_Toc51768560"/>
      <w:bookmarkStart w:id="185" w:name="_Toc51771067"/>
      <w:r>
        <w:t>7</w:t>
      </w:r>
      <w:r w:rsidRPr="000E647A">
        <w:t>.6.</w:t>
      </w:r>
      <w:r>
        <w:t>5</w:t>
      </w:r>
      <w:r w:rsidRPr="000E647A">
        <w:tab/>
        <w:t>Analysis of specification impacts</w:t>
      </w:r>
      <w:bookmarkEnd w:id="183"/>
      <w:bookmarkEnd w:id="184"/>
      <w:bookmarkEnd w:id="185"/>
    </w:p>
    <w:p w14:paraId="2B943B21"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BodyText"/>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1951775" w14:textId="77777777" w:rsidR="00760AA8" w:rsidRPr="008E3AB5" w:rsidRDefault="00760AA8" w:rsidP="00760AA8">
            <w:pPr>
              <w:jc w:val="both"/>
              <w:rPr>
                <w:lang w:val="en-US"/>
              </w:rPr>
            </w:pPr>
          </w:p>
        </w:tc>
      </w:tr>
      <w:tr w:rsidR="003B5045" w:rsidRPr="008E3AB5" w14:paraId="3BE7DB95" w14:textId="77777777" w:rsidTr="001B2FEB">
        <w:tc>
          <w:tcPr>
            <w:tcW w:w="1479" w:type="dxa"/>
          </w:tcPr>
          <w:p w14:paraId="4D6F4C2F" w14:textId="00F16C2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41CA76A6" w14:textId="48CE4D49"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F369467" w14:textId="77777777" w:rsidR="003B5045" w:rsidRPr="008E3AB5" w:rsidRDefault="003B5045" w:rsidP="003B5045">
            <w:pPr>
              <w:jc w:val="both"/>
              <w:rPr>
                <w:lang w:val="en-US"/>
              </w:rPr>
            </w:pPr>
          </w:p>
        </w:tc>
      </w:tr>
      <w:tr w:rsidR="008E4F94" w:rsidRPr="008E3AB5" w14:paraId="2B83A301" w14:textId="77777777" w:rsidTr="001B2FEB">
        <w:tc>
          <w:tcPr>
            <w:tcW w:w="1479" w:type="dxa"/>
          </w:tcPr>
          <w:p w14:paraId="66C83E0E" w14:textId="64A4FAF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B017AF3" w14:textId="283C4A0B"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72D68A46" w14:textId="77777777" w:rsidR="008E4F94" w:rsidRPr="008E3AB5" w:rsidRDefault="008E4F94" w:rsidP="008E4F94">
            <w:pPr>
              <w:jc w:val="both"/>
              <w:rPr>
                <w:lang w:val="en-US"/>
              </w:rPr>
            </w:pPr>
          </w:p>
        </w:tc>
      </w:tr>
      <w:tr w:rsidR="00A81399" w:rsidRPr="008E3AB5" w14:paraId="3558D3D2" w14:textId="77777777" w:rsidTr="001B2FEB">
        <w:tc>
          <w:tcPr>
            <w:tcW w:w="1479" w:type="dxa"/>
          </w:tcPr>
          <w:p w14:paraId="27F0DF73" w14:textId="38750A71"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EB8FC97" w14:textId="7D1E6411"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79BF276F" w14:textId="77777777" w:rsidR="00A81399" w:rsidRPr="008E3AB5" w:rsidRDefault="00A81399" w:rsidP="00A81399">
            <w:pPr>
              <w:jc w:val="both"/>
              <w:rPr>
                <w:lang w:val="en-US"/>
              </w:rPr>
            </w:pPr>
          </w:p>
        </w:tc>
      </w:tr>
      <w:tr w:rsidR="001C25EA" w:rsidRPr="008E3AB5" w14:paraId="799EDCC6" w14:textId="77777777" w:rsidTr="001B2FEB">
        <w:tc>
          <w:tcPr>
            <w:tcW w:w="1479" w:type="dxa"/>
          </w:tcPr>
          <w:p w14:paraId="03D6D773" w14:textId="2DED22B1" w:rsidR="001C25EA" w:rsidRDefault="001C25EA" w:rsidP="001C25EA">
            <w:pPr>
              <w:jc w:val="both"/>
              <w:rPr>
                <w:rFonts w:eastAsia="Malgun Gothic"/>
                <w:lang w:val="en-US" w:eastAsia="ko-KR"/>
              </w:rPr>
            </w:pPr>
            <w:r>
              <w:rPr>
                <w:lang w:val="en-US" w:eastAsia="ko-KR"/>
              </w:rPr>
              <w:t>SONY</w:t>
            </w:r>
          </w:p>
        </w:tc>
        <w:tc>
          <w:tcPr>
            <w:tcW w:w="1372" w:type="dxa"/>
          </w:tcPr>
          <w:p w14:paraId="6413FB44" w14:textId="7D58A202"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D9B4B26" w14:textId="77777777" w:rsidR="001C25EA" w:rsidRPr="008E3AB5" w:rsidRDefault="001C25EA" w:rsidP="001C25EA">
            <w:pPr>
              <w:jc w:val="both"/>
              <w:rPr>
                <w:lang w:val="en-US"/>
              </w:rPr>
            </w:pPr>
          </w:p>
        </w:tc>
      </w:tr>
      <w:tr w:rsidR="002E3F27" w:rsidRPr="008E3AB5" w14:paraId="3AFD8AE6" w14:textId="77777777" w:rsidTr="001B2FEB">
        <w:tc>
          <w:tcPr>
            <w:tcW w:w="1479" w:type="dxa"/>
          </w:tcPr>
          <w:p w14:paraId="309913E4" w14:textId="31F57675" w:rsidR="002E3F27" w:rsidRDefault="002E3F27" w:rsidP="001C25EA">
            <w:pPr>
              <w:jc w:val="both"/>
              <w:rPr>
                <w:lang w:val="en-US" w:eastAsia="ko-KR"/>
              </w:rPr>
            </w:pPr>
            <w:r>
              <w:rPr>
                <w:lang w:val="en-US" w:eastAsia="ko-KR"/>
              </w:rPr>
              <w:t>Qualcomm</w:t>
            </w:r>
          </w:p>
        </w:tc>
        <w:tc>
          <w:tcPr>
            <w:tcW w:w="1372" w:type="dxa"/>
          </w:tcPr>
          <w:p w14:paraId="7B9CD1E3" w14:textId="30CE37E1" w:rsidR="002E3F27" w:rsidRDefault="002E3F27" w:rsidP="001C25EA">
            <w:pPr>
              <w:tabs>
                <w:tab w:val="left" w:pos="551"/>
              </w:tabs>
              <w:jc w:val="both"/>
              <w:rPr>
                <w:lang w:val="en-US" w:eastAsia="ko-KR"/>
              </w:rPr>
            </w:pPr>
            <w:r>
              <w:rPr>
                <w:lang w:val="en-US" w:eastAsia="ko-KR"/>
              </w:rPr>
              <w:t>Y</w:t>
            </w:r>
          </w:p>
        </w:tc>
        <w:tc>
          <w:tcPr>
            <w:tcW w:w="6780" w:type="dxa"/>
          </w:tcPr>
          <w:p w14:paraId="4A2CFD48" w14:textId="77777777" w:rsidR="002E3F27" w:rsidRPr="008E3AB5" w:rsidRDefault="002E3F27" w:rsidP="001C25EA">
            <w:pPr>
              <w:jc w:val="both"/>
              <w:rPr>
                <w:lang w:val="en-US"/>
              </w:rPr>
            </w:pP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BodyText"/>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Hyperlink"/>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Hyperlink"/>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86" w:author="Author">
              <w:r w:rsidDel="008C1134">
                <w:delText xml:space="preserve">both network </w:delText>
              </w:r>
              <w:r w:rsidDel="00787792">
                <w:delText xml:space="preserve">capacity and </w:delText>
              </w:r>
            </w:del>
            <w:r>
              <w:t>spectral efficiency due to reduced peak data rate.</w:t>
            </w:r>
            <w:ins w:id="187" w:author="Author">
              <w:r w:rsidR="004024BE">
                <w:t xml:space="preserve"> Quantitative evaluation results are provided in clause X.</w:t>
              </w:r>
            </w:ins>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060FDF4" w14:textId="52D806F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r w:rsidR="003B5045" w14:paraId="58226633" w14:textId="77777777" w:rsidTr="00B67797">
        <w:tc>
          <w:tcPr>
            <w:tcW w:w="1479" w:type="dxa"/>
          </w:tcPr>
          <w:p w14:paraId="22B0271C" w14:textId="172B26E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AD91990" w14:textId="6D7F1EC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5B69296" w14:textId="77777777" w:rsidR="003B5045" w:rsidRDefault="003B5045" w:rsidP="003B5045">
            <w:pPr>
              <w:jc w:val="both"/>
              <w:rPr>
                <w:rFonts w:eastAsia="SimSun"/>
                <w:lang w:val="en-US" w:eastAsia="zh-CN"/>
              </w:rPr>
            </w:pPr>
          </w:p>
        </w:tc>
      </w:tr>
      <w:tr w:rsidR="008E4F94" w14:paraId="40205B94" w14:textId="77777777" w:rsidTr="00B67797">
        <w:tc>
          <w:tcPr>
            <w:tcW w:w="1479" w:type="dxa"/>
          </w:tcPr>
          <w:p w14:paraId="3A6F71E8" w14:textId="354A156E"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607194F1" w14:textId="7624FFCA"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006BBC38" w14:textId="77777777" w:rsidR="008E4F94" w:rsidRDefault="008E4F94" w:rsidP="008E4F94">
            <w:pPr>
              <w:jc w:val="both"/>
              <w:rPr>
                <w:rFonts w:eastAsia="SimSun"/>
                <w:lang w:val="en-US" w:eastAsia="zh-CN"/>
              </w:rPr>
            </w:pPr>
          </w:p>
        </w:tc>
      </w:tr>
      <w:tr w:rsidR="002A3D67" w14:paraId="53816E08" w14:textId="77777777" w:rsidTr="00B67797">
        <w:tc>
          <w:tcPr>
            <w:tcW w:w="1479" w:type="dxa"/>
          </w:tcPr>
          <w:p w14:paraId="64C27F5F" w14:textId="749E1D55" w:rsidR="002A3D67" w:rsidRDefault="002A3D67" w:rsidP="002A3D67">
            <w:pPr>
              <w:jc w:val="both"/>
              <w:rPr>
                <w:rFonts w:eastAsia="Malgun Gothic"/>
                <w:lang w:val="en-US" w:eastAsia="zh-CN"/>
              </w:rPr>
            </w:pPr>
            <w:r>
              <w:rPr>
                <w:rFonts w:eastAsia="Malgun Gothic"/>
                <w:lang w:val="en-US" w:eastAsia="ko-KR"/>
              </w:rPr>
              <w:t>Nokia, NSB</w:t>
            </w:r>
          </w:p>
        </w:tc>
        <w:tc>
          <w:tcPr>
            <w:tcW w:w="1372" w:type="dxa"/>
          </w:tcPr>
          <w:p w14:paraId="149D4E42" w14:textId="70D8379E" w:rsidR="002A3D67" w:rsidRDefault="002A3D67" w:rsidP="002A3D67">
            <w:pPr>
              <w:tabs>
                <w:tab w:val="left" w:pos="551"/>
              </w:tabs>
              <w:jc w:val="both"/>
              <w:rPr>
                <w:rFonts w:eastAsia="Malgun Gothic"/>
                <w:lang w:val="en-US" w:eastAsia="zh-CN"/>
              </w:rPr>
            </w:pPr>
            <w:r>
              <w:rPr>
                <w:rFonts w:eastAsia="Yu Mincho"/>
                <w:lang w:val="en-US" w:eastAsia="ja-JP"/>
              </w:rPr>
              <w:t>Y</w:t>
            </w:r>
          </w:p>
        </w:tc>
        <w:tc>
          <w:tcPr>
            <w:tcW w:w="6780" w:type="dxa"/>
          </w:tcPr>
          <w:p w14:paraId="71CFFF48" w14:textId="77777777" w:rsidR="002A3D67" w:rsidRDefault="002A3D67" w:rsidP="002A3D67">
            <w:pPr>
              <w:jc w:val="both"/>
              <w:rPr>
                <w:rFonts w:eastAsia="SimSun"/>
                <w:lang w:val="en-US" w:eastAsia="zh-CN"/>
              </w:rPr>
            </w:pPr>
          </w:p>
        </w:tc>
      </w:tr>
      <w:tr w:rsidR="001C25EA" w14:paraId="54256791" w14:textId="77777777" w:rsidTr="00B67797">
        <w:tc>
          <w:tcPr>
            <w:tcW w:w="1479" w:type="dxa"/>
          </w:tcPr>
          <w:p w14:paraId="150B6740" w14:textId="2104C1BA" w:rsidR="001C25EA" w:rsidRDefault="001C25EA" w:rsidP="001C25EA">
            <w:pPr>
              <w:jc w:val="both"/>
              <w:rPr>
                <w:rFonts w:eastAsia="Malgun Gothic"/>
                <w:lang w:val="en-US" w:eastAsia="ko-KR"/>
              </w:rPr>
            </w:pPr>
            <w:r>
              <w:rPr>
                <w:lang w:val="en-US" w:eastAsia="ko-KR"/>
              </w:rPr>
              <w:t>SONY</w:t>
            </w:r>
          </w:p>
        </w:tc>
        <w:tc>
          <w:tcPr>
            <w:tcW w:w="1372" w:type="dxa"/>
          </w:tcPr>
          <w:p w14:paraId="7184BB7E" w14:textId="4E88BCD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0C19C84A" w14:textId="77777777" w:rsidR="001C25EA" w:rsidRDefault="001C25EA" w:rsidP="001C25EA">
            <w:pPr>
              <w:jc w:val="both"/>
              <w:rPr>
                <w:rFonts w:eastAsia="SimSun"/>
                <w:lang w:val="en-US" w:eastAsia="zh-CN"/>
              </w:rPr>
            </w:pPr>
          </w:p>
        </w:tc>
      </w:tr>
      <w:tr w:rsidR="00D51F19" w14:paraId="1C71E8C4" w14:textId="77777777" w:rsidTr="00B67797">
        <w:tc>
          <w:tcPr>
            <w:tcW w:w="1479" w:type="dxa"/>
          </w:tcPr>
          <w:p w14:paraId="3B99FDFC" w14:textId="3E105087" w:rsidR="00D51F19" w:rsidRDefault="00D51F19" w:rsidP="00D51F19">
            <w:pPr>
              <w:jc w:val="both"/>
              <w:rPr>
                <w:lang w:val="en-US" w:eastAsia="ko-KR"/>
              </w:rPr>
            </w:pPr>
            <w:r>
              <w:rPr>
                <w:rFonts w:eastAsia="Malgun Gothic"/>
                <w:lang w:val="en-US" w:eastAsia="ko-KR"/>
              </w:rPr>
              <w:t>FUTUREWEI4</w:t>
            </w:r>
          </w:p>
        </w:tc>
        <w:tc>
          <w:tcPr>
            <w:tcW w:w="1372" w:type="dxa"/>
          </w:tcPr>
          <w:p w14:paraId="1DB18856" w14:textId="12EE276F"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EC81246" w14:textId="556B7F60" w:rsidR="00D51F19" w:rsidRDefault="00D51F19" w:rsidP="00D51F19">
            <w:pPr>
              <w:jc w:val="both"/>
              <w:rPr>
                <w:rFonts w:eastAsia="SimSun"/>
                <w:lang w:val="en-US" w:eastAsia="zh-CN"/>
              </w:rPr>
            </w:pPr>
            <w:r>
              <w:rPr>
                <w:rFonts w:eastAsia="SimSun"/>
                <w:lang w:val="en-US" w:eastAsia="zh-CN"/>
              </w:rPr>
              <w:t>Same comment as CATT</w:t>
            </w:r>
          </w:p>
        </w:tc>
      </w:tr>
      <w:tr w:rsidR="002E3F27" w14:paraId="261D5843" w14:textId="77777777" w:rsidTr="00B67797">
        <w:tc>
          <w:tcPr>
            <w:tcW w:w="1479" w:type="dxa"/>
          </w:tcPr>
          <w:p w14:paraId="7E9B2DEB" w14:textId="71CB86B2" w:rsidR="002E3F27" w:rsidRDefault="002E3F27" w:rsidP="00D51F19">
            <w:pPr>
              <w:jc w:val="both"/>
              <w:rPr>
                <w:rFonts w:eastAsia="Malgun Gothic"/>
                <w:lang w:val="en-US" w:eastAsia="ko-KR"/>
              </w:rPr>
            </w:pPr>
            <w:r>
              <w:rPr>
                <w:rFonts w:eastAsia="Malgun Gothic"/>
                <w:lang w:val="en-US" w:eastAsia="ko-KR"/>
              </w:rPr>
              <w:lastRenderedPageBreak/>
              <w:t>Qualcomm</w:t>
            </w:r>
          </w:p>
        </w:tc>
        <w:tc>
          <w:tcPr>
            <w:tcW w:w="1372" w:type="dxa"/>
          </w:tcPr>
          <w:p w14:paraId="223D7DEB" w14:textId="27FB4E22" w:rsidR="002E3F27" w:rsidRDefault="002E3F27" w:rsidP="00D51F19">
            <w:pPr>
              <w:tabs>
                <w:tab w:val="left" w:pos="551"/>
              </w:tabs>
              <w:jc w:val="both"/>
              <w:rPr>
                <w:rFonts w:eastAsia="Yu Mincho"/>
                <w:lang w:val="en-US" w:eastAsia="ja-JP"/>
              </w:rPr>
            </w:pPr>
            <w:r>
              <w:rPr>
                <w:rFonts w:eastAsia="Yu Mincho"/>
                <w:lang w:val="en-US" w:eastAsia="ja-JP"/>
              </w:rPr>
              <w:t>Y</w:t>
            </w:r>
          </w:p>
        </w:tc>
        <w:tc>
          <w:tcPr>
            <w:tcW w:w="6780" w:type="dxa"/>
          </w:tcPr>
          <w:p w14:paraId="2C14696D" w14:textId="77777777" w:rsidR="002E3F27" w:rsidRDefault="002E3F27" w:rsidP="00D51F19">
            <w:pPr>
              <w:jc w:val="both"/>
              <w:rPr>
                <w:rFonts w:eastAsia="SimSun"/>
                <w:lang w:val="en-US" w:eastAsia="zh-CN"/>
              </w:rPr>
            </w:pPr>
          </w:p>
        </w:tc>
      </w:tr>
    </w:tbl>
    <w:p w14:paraId="14E55EB9" w14:textId="77777777" w:rsidR="000A5CA9" w:rsidRPr="00ED3FEA" w:rsidRDefault="000A5CA9" w:rsidP="000A5CA9">
      <w:pPr>
        <w:pStyle w:val="BodyText"/>
        <w:rPr>
          <w:rFonts w:ascii="Times New Roman" w:hAnsi="Times New Roman"/>
        </w:rPr>
      </w:pP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w:t>
      </w:r>
      <w:proofErr w:type="spellStart"/>
      <w:r w:rsidRPr="00ED3FEA">
        <w:rPr>
          <w:rFonts w:ascii="Times New Roman" w:hAnsi="Times New Roman"/>
          <w:lang w:val="en-GB" w:eastAsia="ja-JP"/>
        </w:rPr>
        <w:t>SIBx</w:t>
      </w:r>
      <w:proofErr w:type="spellEnd"/>
      <w:r w:rsidRPr="00ED3FEA">
        <w:rPr>
          <w:rFonts w:ascii="Times New Roman" w:hAnsi="Times New Roman"/>
          <w:lang w:val="en-GB" w:eastAsia="ja-JP"/>
        </w:rPr>
        <w:t>),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C3: Implicit restrictions on TBS may impact on SIB/Msg4/Paging [24].</w:t>
      </w:r>
    </w:p>
    <w:p w14:paraId="5885A23A"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BodyText"/>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41E3286" w14:textId="77777777" w:rsidR="00760AA8" w:rsidRPr="008E3AB5" w:rsidRDefault="00760AA8" w:rsidP="00760AA8">
            <w:pPr>
              <w:jc w:val="both"/>
              <w:rPr>
                <w:lang w:val="en-US"/>
              </w:rPr>
            </w:pPr>
          </w:p>
        </w:tc>
      </w:tr>
      <w:tr w:rsidR="003B5045" w:rsidRPr="008E3AB5" w14:paraId="4A50A8F8" w14:textId="77777777" w:rsidTr="001B2FEB">
        <w:tc>
          <w:tcPr>
            <w:tcW w:w="1479" w:type="dxa"/>
          </w:tcPr>
          <w:p w14:paraId="6A14963C" w14:textId="350F4A0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45F27" w14:textId="26972843"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8532F77" w14:textId="77777777" w:rsidR="003B5045" w:rsidRPr="008E3AB5" w:rsidRDefault="003B5045" w:rsidP="003B5045">
            <w:pPr>
              <w:jc w:val="both"/>
              <w:rPr>
                <w:lang w:val="en-US"/>
              </w:rPr>
            </w:pPr>
          </w:p>
        </w:tc>
      </w:tr>
      <w:tr w:rsidR="008E4F94" w:rsidRPr="008E3AB5" w14:paraId="6EC743CE" w14:textId="77777777" w:rsidTr="001B2FEB">
        <w:tc>
          <w:tcPr>
            <w:tcW w:w="1479" w:type="dxa"/>
          </w:tcPr>
          <w:p w14:paraId="63E00F1F" w14:textId="6BE187D4"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25B0F9F8" w14:textId="4624C594" w:rsidR="008E4F94" w:rsidRDefault="008E4F94" w:rsidP="008E4F94">
            <w:pPr>
              <w:tabs>
                <w:tab w:val="left" w:pos="551"/>
              </w:tabs>
              <w:jc w:val="both"/>
              <w:rPr>
                <w:rFonts w:eastAsia="Malgun Gothic"/>
                <w:lang w:val="en-US" w:eastAsia="ko-KR"/>
              </w:rPr>
            </w:pPr>
            <w:r>
              <w:rPr>
                <w:rFonts w:eastAsia="Malgun Gothic"/>
                <w:lang w:val="en-US" w:eastAsia="zh-CN"/>
              </w:rPr>
              <w:t>Y</w:t>
            </w:r>
          </w:p>
        </w:tc>
        <w:tc>
          <w:tcPr>
            <w:tcW w:w="6780" w:type="dxa"/>
          </w:tcPr>
          <w:p w14:paraId="1172738B" w14:textId="77777777" w:rsidR="008E4F94" w:rsidRPr="008E3AB5" w:rsidRDefault="008E4F94" w:rsidP="008E4F94">
            <w:pPr>
              <w:jc w:val="both"/>
              <w:rPr>
                <w:lang w:val="en-US"/>
              </w:rPr>
            </w:pPr>
          </w:p>
        </w:tc>
      </w:tr>
      <w:tr w:rsidR="00A81399" w:rsidRPr="008E3AB5" w14:paraId="103F1904" w14:textId="77777777" w:rsidTr="001B2FEB">
        <w:tc>
          <w:tcPr>
            <w:tcW w:w="1479" w:type="dxa"/>
          </w:tcPr>
          <w:p w14:paraId="44C52A27" w14:textId="1FF5AB42"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5AEEE1CC" w14:textId="2EB7C8D0"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195941D4" w14:textId="77777777" w:rsidR="00A81399" w:rsidRPr="008E3AB5" w:rsidRDefault="00A81399" w:rsidP="00A81399">
            <w:pPr>
              <w:jc w:val="both"/>
              <w:rPr>
                <w:lang w:val="en-US"/>
              </w:rPr>
            </w:pPr>
          </w:p>
        </w:tc>
      </w:tr>
      <w:tr w:rsidR="00D00EC9" w:rsidRPr="008E3AB5" w14:paraId="63851B14" w14:textId="77777777" w:rsidTr="001B2FEB">
        <w:tc>
          <w:tcPr>
            <w:tcW w:w="1479" w:type="dxa"/>
          </w:tcPr>
          <w:p w14:paraId="43C57A95" w14:textId="4D77F90F" w:rsidR="00D00EC9" w:rsidRDefault="00D00EC9" w:rsidP="00D00EC9">
            <w:pPr>
              <w:jc w:val="both"/>
              <w:rPr>
                <w:rFonts w:eastAsia="Malgun Gothic"/>
                <w:lang w:val="en-US" w:eastAsia="ko-KR"/>
              </w:rPr>
            </w:pPr>
            <w:r>
              <w:rPr>
                <w:lang w:val="en-US" w:eastAsia="ko-KR"/>
              </w:rPr>
              <w:t>SONY</w:t>
            </w:r>
          </w:p>
        </w:tc>
        <w:tc>
          <w:tcPr>
            <w:tcW w:w="1372" w:type="dxa"/>
          </w:tcPr>
          <w:p w14:paraId="09FC867E" w14:textId="0E9A97CF"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37C03384" w14:textId="77777777" w:rsidR="00D00EC9" w:rsidRPr="008E3AB5" w:rsidRDefault="00D00EC9" w:rsidP="00D00EC9">
            <w:pPr>
              <w:jc w:val="both"/>
              <w:rPr>
                <w:lang w:val="en-US"/>
              </w:rPr>
            </w:pPr>
          </w:p>
        </w:tc>
      </w:tr>
      <w:tr w:rsidR="006D4EA6" w:rsidRPr="008E3AB5" w14:paraId="7132CC35" w14:textId="77777777" w:rsidTr="001B2FEB">
        <w:tc>
          <w:tcPr>
            <w:tcW w:w="1479" w:type="dxa"/>
          </w:tcPr>
          <w:p w14:paraId="1333F197" w14:textId="425EB94E" w:rsidR="006D4EA6" w:rsidRDefault="006D4EA6" w:rsidP="00D00EC9">
            <w:pPr>
              <w:jc w:val="both"/>
              <w:rPr>
                <w:lang w:val="en-US" w:eastAsia="ko-KR"/>
              </w:rPr>
            </w:pPr>
            <w:r>
              <w:rPr>
                <w:lang w:val="en-US" w:eastAsia="ko-KR"/>
              </w:rPr>
              <w:t>Qualcomm</w:t>
            </w:r>
          </w:p>
        </w:tc>
        <w:tc>
          <w:tcPr>
            <w:tcW w:w="1372" w:type="dxa"/>
          </w:tcPr>
          <w:p w14:paraId="4AC7E7C6" w14:textId="46F7C7A4" w:rsidR="006D4EA6" w:rsidRDefault="006D4EA6" w:rsidP="00D00EC9">
            <w:pPr>
              <w:tabs>
                <w:tab w:val="left" w:pos="551"/>
              </w:tabs>
              <w:jc w:val="both"/>
              <w:rPr>
                <w:lang w:val="en-US" w:eastAsia="ko-KR"/>
              </w:rPr>
            </w:pPr>
            <w:r>
              <w:rPr>
                <w:lang w:val="en-US" w:eastAsia="ko-KR"/>
              </w:rPr>
              <w:t>Y</w:t>
            </w:r>
          </w:p>
        </w:tc>
        <w:tc>
          <w:tcPr>
            <w:tcW w:w="6780" w:type="dxa"/>
          </w:tcPr>
          <w:p w14:paraId="7213806D" w14:textId="77777777" w:rsidR="006D4EA6" w:rsidRPr="008E3AB5" w:rsidRDefault="006D4EA6" w:rsidP="00D00EC9">
            <w:pPr>
              <w:jc w:val="both"/>
              <w:rPr>
                <w:lang w:val="en-US"/>
              </w:rPr>
            </w:pPr>
          </w:p>
        </w:tc>
      </w:tr>
    </w:tbl>
    <w:p w14:paraId="09972C62" w14:textId="77777777" w:rsidR="00366CD8" w:rsidRPr="00ED3FEA" w:rsidRDefault="00366CD8" w:rsidP="00366CD8">
      <w:pPr>
        <w:pStyle w:val="BodyText"/>
        <w:rPr>
          <w:rFonts w:ascii="Times New Roman" w:hAnsi="Times New Roman"/>
        </w:rPr>
      </w:pP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lastRenderedPageBreak/>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179"/>
      <w:bookmarkEnd w:id="180"/>
      <w:bookmarkEnd w:id="181"/>
    </w:p>
    <w:p w14:paraId="74D88359" w14:textId="36245EEA" w:rsidR="00090EF0" w:rsidRDefault="00090EF0" w:rsidP="00090EF0">
      <w:pPr>
        <w:pStyle w:val="Heading3"/>
      </w:pPr>
      <w:bookmarkStart w:id="188" w:name="_Toc42165627"/>
      <w:bookmarkStart w:id="189" w:name="_Toc51768562"/>
      <w:bookmarkStart w:id="190" w:name="_Toc51771069"/>
      <w:r>
        <w:t>7</w:t>
      </w:r>
      <w:r w:rsidRPr="000E647A">
        <w:t>.</w:t>
      </w:r>
      <w:r w:rsidR="00307832">
        <w:t>8</w:t>
      </w:r>
      <w:r w:rsidRPr="000E647A">
        <w:t>.1</w:t>
      </w:r>
      <w:r w:rsidRPr="000E647A">
        <w:tab/>
        <w:t>Description of feature combinations</w:t>
      </w:r>
      <w:bookmarkEnd w:id="188"/>
      <w:bookmarkEnd w:id="189"/>
      <w:bookmarkEnd w:id="190"/>
    </w:p>
    <w:p w14:paraId="1614B835" w14:textId="5780C3C7" w:rsidR="008B38C6" w:rsidRPr="000962AC" w:rsidRDefault="008B38C6" w:rsidP="008B38C6">
      <w:pPr>
        <w:pStyle w:val="BodyText"/>
        <w:rPr>
          <w:rFonts w:ascii="Times New Roman" w:hAnsi="Times New Roman"/>
        </w:rPr>
      </w:pPr>
      <w:r>
        <w:rPr>
          <w:rFonts w:ascii="Times New Roman" w:hAnsi="Times New Roman"/>
        </w:rPr>
        <w:t>The following TP on description of combinations of UE complexity reduction techniques can be considered.</w:t>
      </w:r>
    </w:p>
    <w:tbl>
      <w:tblPr>
        <w:tblStyle w:val="TableGrid"/>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A97E630" w14:textId="77777777" w:rsidR="00760AA8" w:rsidRPr="008E3AB5" w:rsidRDefault="00760AA8" w:rsidP="00760AA8">
            <w:pPr>
              <w:jc w:val="both"/>
              <w:rPr>
                <w:lang w:val="en-US"/>
              </w:rPr>
            </w:pPr>
          </w:p>
        </w:tc>
      </w:tr>
      <w:tr w:rsidR="003B5045" w:rsidRPr="008E3AB5" w14:paraId="499C51D8" w14:textId="77777777" w:rsidTr="002B4853">
        <w:tc>
          <w:tcPr>
            <w:tcW w:w="1479" w:type="dxa"/>
          </w:tcPr>
          <w:p w14:paraId="2F21B291" w14:textId="144F08C9" w:rsidR="003B5045" w:rsidRDefault="003B5045" w:rsidP="003B5045">
            <w:pPr>
              <w:jc w:val="both"/>
              <w:rPr>
                <w:rFonts w:eastAsia="Yu Mincho"/>
                <w:lang w:val="en-US" w:eastAsia="ja-JP"/>
              </w:rPr>
            </w:pPr>
            <w:r>
              <w:rPr>
                <w:rFonts w:hint="eastAsia"/>
                <w:lang w:val="en-US" w:eastAsia="ko-KR"/>
              </w:rPr>
              <w:t>LG</w:t>
            </w:r>
          </w:p>
        </w:tc>
        <w:tc>
          <w:tcPr>
            <w:tcW w:w="1372" w:type="dxa"/>
          </w:tcPr>
          <w:p w14:paraId="3ACC4316" w14:textId="3710C390"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493677BC" w14:textId="77777777" w:rsidR="003B5045" w:rsidRPr="008E3AB5" w:rsidRDefault="003B5045" w:rsidP="003B5045">
            <w:pPr>
              <w:jc w:val="both"/>
              <w:rPr>
                <w:lang w:val="en-US"/>
              </w:rPr>
            </w:pPr>
          </w:p>
        </w:tc>
      </w:tr>
      <w:tr w:rsidR="008E4F94" w:rsidRPr="008E3AB5" w14:paraId="7B224E7A" w14:textId="77777777" w:rsidTr="002B4853">
        <w:tc>
          <w:tcPr>
            <w:tcW w:w="1479" w:type="dxa"/>
          </w:tcPr>
          <w:p w14:paraId="0DA0B8C6" w14:textId="0E032602" w:rsidR="008E4F94" w:rsidRDefault="008E4F94" w:rsidP="008E4F94">
            <w:pPr>
              <w:jc w:val="both"/>
              <w:rPr>
                <w:lang w:val="en-US" w:eastAsia="ko-KR"/>
              </w:rPr>
            </w:pPr>
            <w:r>
              <w:rPr>
                <w:rFonts w:eastAsia="Malgun Gothic"/>
                <w:lang w:val="en-US" w:eastAsia="zh-CN"/>
              </w:rPr>
              <w:t>ZTE</w:t>
            </w:r>
          </w:p>
        </w:tc>
        <w:tc>
          <w:tcPr>
            <w:tcW w:w="1372" w:type="dxa"/>
          </w:tcPr>
          <w:p w14:paraId="69DD4CAF" w14:textId="29D5D6BF" w:rsidR="008E4F94" w:rsidRDefault="008E4F94" w:rsidP="008E4F94">
            <w:pPr>
              <w:tabs>
                <w:tab w:val="left" w:pos="551"/>
              </w:tabs>
              <w:jc w:val="both"/>
              <w:rPr>
                <w:lang w:val="en-US" w:eastAsia="ko-KR"/>
              </w:rPr>
            </w:pPr>
            <w:r>
              <w:rPr>
                <w:rFonts w:eastAsia="Malgun Gothic"/>
                <w:lang w:val="en-US" w:eastAsia="zh-CN"/>
              </w:rPr>
              <w:t>Y</w:t>
            </w:r>
          </w:p>
        </w:tc>
        <w:tc>
          <w:tcPr>
            <w:tcW w:w="6780" w:type="dxa"/>
          </w:tcPr>
          <w:p w14:paraId="69D3BDB9" w14:textId="77777777" w:rsidR="008E4F94" w:rsidRPr="008E3AB5" w:rsidRDefault="008E4F94" w:rsidP="008E4F94">
            <w:pPr>
              <w:jc w:val="both"/>
              <w:rPr>
                <w:lang w:val="en-US"/>
              </w:rPr>
            </w:pPr>
          </w:p>
        </w:tc>
      </w:tr>
      <w:tr w:rsidR="00A81399" w:rsidRPr="008E3AB5" w14:paraId="689FACBC" w14:textId="77777777" w:rsidTr="002B4853">
        <w:tc>
          <w:tcPr>
            <w:tcW w:w="1479" w:type="dxa"/>
          </w:tcPr>
          <w:p w14:paraId="2CF075F4" w14:textId="63E24617"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1FE9CABC" w14:textId="7AA7B9E4"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67134089" w14:textId="77777777" w:rsidR="00A81399" w:rsidRPr="008E3AB5" w:rsidRDefault="00A81399" w:rsidP="00A81399">
            <w:pPr>
              <w:jc w:val="both"/>
              <w:rPr>
                <w:lang w:val="en-US"/>
              </w:rPr>
            </w:pPr>
          </w:p>
        </w:tc>
      </w:tr>
      <w:tr w:rsidR="00D00EC9" w:rsidRPr="008E3AB5" w14:paraId="537DDFC8" w14:textId="77777777" w:rsidTr="002B4853">
        <w:tc>
          <w:tcPr>
            <w:tcW w:w="1479" w:type="dxa"/>
          </w:tcPr>
          <w:p w14:paraId="586B9903" w14:textId="3A58EEB2" w:rsidR="00D00EC9" w:rsidRDefault="00D00EC9" w:rsidP="00D00EC9">
            <w:pPr>
              <w:jc w:val="both"/>
              <w:rPr>
                <w:rFonts w:eastAsia="Malgun Gothic"/>
                <w:lang w:val="en-US" w:eastAsia="ko-KR"/>
              </w:rPr>
            </w:pPr>
            <w:r>
              <w:rPr>
                <w:lang w:val="en-US" w:eastAsia="ko-KR"/>
              </w:rPr>
              <w:t>SONY</w:t>
            </w:r>
          </w:p>
        </w:tc>
        <w:tc>
          <w:tcPr>
            <w:tcW w:w="1372" w:type="dxa"/>
          </w:tcPr>
          <w:p w14:paraId="32D9DA5D" w14:textId="00CA0187"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6A9AE631" w14:textId="77777777" w:rsidR="00D00EC9" w:rsidRPr="008E3AB5" w:rsidRDefault="00D00EC9" w:rsidP="00D00EC9">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lastRenderedPageBreak/>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17"/>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91" w:author="Author"/>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92" w:author="Author"/>
                      <w:rFonts w:ascii="Calibri" w:eastAsia="Times New Roman" w:hAnsi="Calibri" w:cs="Calibri"/>
                      <w:color w:val="000000"/>
                      <w:sz w:val="16"/>
                      <w:szCs w:val="16"/>
                      <w:lang w:val="sv-SE" w:eastAsia="sv-SE"/>
                    </w:rPr>
                  </w:pPr>
                  <w:ins w:id="19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94" w:author="Author"/>
                      <w:rFonts w:ascii="Calibri" w:eastAsia="Times New Roman" w:hAnsi="Calibri" w:cs="Calibri"/>
                      <w:color w:val="000000"/>
                      <w:sz w:val="16"/>
                      <w:szCs w:val="16"/>
                      <w:lang w:val="sv-SE" w:eastAsia="sv-SE"/>
                    </w:rPr>
                  </w:pPr>
                  <w:ins w:id="195" w:author="Autho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96" w:author="Author"/>
                      <w:rFonts w:ascii="Calibri" w:eastAsia="Times New Roman" w:hAnsi="Calibri" w:cs="Calibri"/>
                      <w:color w:val="000000"/>
                      <w:sz w:val="16"/>
                      <w:szCs w:val="16"/>
                      <w:lang w:val="sv-SE" w:eastAsia="sv-SE"/>
                    </w:rPr>
                  </w:pPr>
                  <w:ins w:id="197"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98" w:author="Author"/>
                      <w:rFonts w:ascii="Calibri" w:eastAsia="Times New Roman" w:hAnsi="Calibri" w:cs="Calibri"/>
                      <w:color w:val="000000"/>
                      <w:sz w:val="16"/>
                      <w:szCs w:val="16"/>
                      <w:lang w:val="sv-SE" w:eastAsia="sv-SE"/>
                    </w:rPr>
                  </w:pPr>
                  <w:ins w:id="199" w:author="Autho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200" w:author="Author"/>
                      <w:rFonts w:ascii="Calibri" w:eastAsia="Times New Roman" w:hAnsi="Calibri" w:cs="Calibri"/>
                      <w:color w:val="000000"/>
                      <w:sz w:val="16"/>
                      <w:szCs w:val="16"/>
                      <w:lang w:val="sv-SE" w:eastAsia="sv-SE"/>
                    </w:rPr>
                  </w:pPr>
                  <w:ins w:id="201" w:author="Autho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202" w:author="Author"/>
                      <w:rFonts w:ascii="Calibri" w:eastAsia="Times New Roman" w:hAnsi="Calibri" w:cs="Calibri"/>
                      <w:color w:val="000000"/>
                      <w:sz w:val="16"/>
                      <w:szCs w:val="16"/>
                      <w:lang w:val="sv-SE" w:eastAsia="sv-SE"/>
                    </w:rPr>
                  </w:pPr>
                  <w:ins w:id="203"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204" w:author="Author"/>
                      <w:rFonts w:ascii="Calibri" w:eastAsia="Times New Roman" w:hAnsi="Calibri" w:cs="Calibri"/>
                      <w:color w:val="000000"/>
                      <w:sz w:val="16"/>
                      <w:szCs w:val="16"/>
                      <w:lang w:val="sv-SE" w:eastAsia="sv-SE"/>
                    </w:rPr>
                  </w:pPr>
                  <w:ins w:id="205" w:author="Autho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206"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207" w:author="Author"/>
                      <w:rFonts w:ascii="Calibri" w:eastAsia="Times New Roman" w:hAnsi="Calibri" w:cs="Calibri"/>
                      <w:color w:val="000000"/>
                      <w:sz w:val="16"/>
                      <w:szCs w:val="16"/>
                      <w:lang w:val="sv-SE" w:eastAsia="sv-SE"/>
                    </w:rPr>
                  </w:pPr>
                  <w:del w:id="208" w:author="Author">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209" w:author="Author"/>
                      <w:rFonts w:ascii="Calibri" w:eastAsia="Times New Roman" w:hAnsi="Calibri" w:cs="Calibri"/>
                      <w:color w:val="000000"/>
                      <w:sz w:val="16"/>
                      <w:szCs w:val="16"/>
                      <w:lang w:val="sv-SE" w:eastAsia="sv-SE"/>
                    </w:rPr>
                  </w:pPr>
                  <w:del w:id="210"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211" w:author="Author"/>
                      <w:rFonts w:ascii="Calibri" w:eastAsia="Times New Roman" w:hAnsi="Calibri" w:cs="Calibri"/>
                      <w:color w:val="000000"/>
                      <w:sz w:val="16"/>
                      <w:szCs w:val="16"/>
                      <w:lang w:val="sv-SE" w:eastAsia="sv-SE"/>
                    </w:rPr>
                  </w:pPr>
                  <w:del w:id="212"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13" w:author="Author"/>
                      <w:rFonts w:ascii="Calibri" w:eastAsia="Times New Roman" w:hAnsi="Calibri" w:cs="Calibri"/>
                      <w:color w:val="000000"/>
                      <w:sz w:val="16"/>
                      <w:szCs w:val="16"/>
                      <w:lang w:val="sv-SE" w:eastAsia="sv-SE"/>
                    </w:rPr>
                  </w:pPr>
                  <w:del w:id="214" w:author="Author">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15" w:author="Author"/>
                      <w:rFonts w:ascii="Calibri" w:eastAsia="Times New Roman" w:hAnsi="Calibri" w:cs="Calibri"/>
                      <w:color w:val="000000"/>
                      <w:sz w:val="16"/>
                      <w:szCs w:val="16"/>
                      <w:lang w:val="sv-SE" w:eastAsia="sv-SE"/>
                    </w:rPr>
                  </w:pPr>
                  <w:del w:id="216"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17" w:author="Author"/>
                      <w:rFonts w:ascii="Calibri" w:eastAsia="Times New Roman" w:hAnsi="Calibri" w:cs="Calibri"/>
                      <w:color w:val="000000"/>
                      <w:sz w:val="16"/>
                      <w:szCs w:val="16"/>
                      <w:lang w:val="sv-SE" w:eastAsia="sv-SE"/>
                    </w:rPr>
                  </w:pPr>
                  <w:del w:id="218"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19" w:author="Author"/>
                      <w:rFonts w:ascii="Calibri" w:eastAsia="Times New Roman" w:hAnsi="Calibri" w:cs="Calibri"/>
                      <w:color w:val="000000"/>
                      <w:sz w:val="16"/>
                      <w:szCs w:val="16"/>
                      <w:lang w:val="sv-SE" w:eastAsia="sv-SE"/>
                    </w:rPr>
                  </w:pPr>
                  <w:del w:id="220" w:author="Author">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21" w:author="Author"/>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22" w:author="Author"/>
                      <w:rFonts w:ascii="Calibri" w:eastAsia="Times New Roman" w:hAnsi="Calibri" w:cs="Calibri"/>
                      <w:color w:val="000000"/>
                      <w:sz w:val="16"/>
                      <w:szCs w:val="16"/>
                      <w:lang w:val="sv-SE" w:eastAsia="sv-SE"/>
                    </w:rPr>
                  </w:pPr>
                  <w:del w:id="223" w:author="Author">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24" w:author="Author"/>
                      <w:rFonts w:ascii="Calibri" w:eastAsia="Times New Roman" w:hAnsi="Calibri" w:cs="Calibri"/>
                      <w:color w:val="000000"/>
                      <w:sz w:val="16"/>
                      <w:szCs w:val="16"/>
                      <w:lang w:val="sv-SE" w:eastAsia="sv-SE"/>
                    </w:rPr>
                  </w:pPr>
                  <w:del w:id="225" w:author="Author">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26" w:author="Author"/>
                      <w:rFonts w:ascii="Calibri" w:eastAsia="Times New Roman" w:hAnsi="Calibri" w:cs="Calibri"/>
                      <w:color w:val="000000"/>
                      <w:sz w:val="16"/>
                      <w:szCs w:val="16"/>
                      <w:lang w:val="sv-SE" w:eastAsia="sv-SE"/>
                    </w:rPr>
                  </w:pPr>
                  <w:del w:id="22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28" w:author="Author"/>
                      <w:rFonts w:ascii="Calibri" w:eastAsia="Times New Roman" w:hAnsi="Calibri" w:cs="Calibri"/>
                      <w:color w:val="000000"/>
                      <w:sz w:val="16"/>
                      <w:szCs w:val="16"/>
                      <w:lang w:val="sv-SE" w:eastAsia="sv-SE"/>
                    </w:rPr>
                  </w:pPr>
                  <w:del w:id="229" w:author="Author">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30" w:author="Author"/>
                      <w:rFonts w:ascii="Calibri" w:eastAsia="Times New Roman" w:hAnsi="Calibri" w:cs="Calibri"/>
                      <w:color w:val="000000"/>
                      <w:sz w:val="16"/>
                      <w:szCs w:val="16"/>
                      <w:lang w:val="sv-SE" w:eastAsia="sv-SE"/>
                    </w:rPr>
                  </w:pPr>
                  <w:del w:id="231" w:author="Author">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32" w:author="Author"/>
                      <w:rFonts w:ascii="Calibri" w:eastAsia="Times New Roman" w:hAnsi="Calibri" w:cs="Calibri"/>
                      <w:color w:val="000000"/>
                      <w:sz w:val="16"/>
                      <w:szCs w:val="16"/>
                      <w:lang w:val="sv-SE" w:eastAsia="sv-SE"/>
                    </w:rPr>
                  </w:pPr>
                  <w:del w:id="23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34" w:author="Author"/>
                      <w:rFonts w:ascii="Calibri" w:eastAsia="Times New Roman" w:hAnsi="Calibri" w:cs="Calibri"/>
                      <w:color w:val="000000"/>
                      <w:sz w:val="16"/>
                      <w:szCs w:val="16"/>
                      <w:lang w:val="sv-SE" w:eastAsia="sv-SE"/>
                    </w:rPr>
                  </w:pPr>
                  <w:del w:id="235" w:author="Author">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36"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37" w:author="Author"/>
                      <w:rFonts w:ascii="Calibri" w:eastAsia="Times New Roman" w:hAnsi="Calibri" w:cs="Calibri"/>
                      <w:color w:val="000000"/>
                      <w:sz w:val="16"/>
                      <w:szCs w:val="16"/>
                      <w:lang w:val="sv-SE" w:eastAsia="sv-SE"/>
                    </w:rPr>
                  </w:pPr>
                  <w:ins w:id="238" w:author="Author">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39" w:author="Author"/>
                      <w:rFonts w:ascii="Calibri" w:eastAsia="Times New Roman" w:hAnsi="Calibri" w:cs="Calibri"/>
                      <w:color w:val="000000"/>
                      <w:sz w:val="16"/>
                      <w:szCs w:val="16"/>
                      <w:lang w:val="sv-SE" w:eastAsia="sv-SE"/>
                    </w:rPr>
                  </w:pPr>
                  <w:ins w:id="240" w:author="Autho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41" w:author="Author"/>
                      <w:rFonts w:ascii="Calibri" w:eastAsia="Times New Roman" w:hAnsi="Calibri" w:cs="Calibri"/>
                      <w:color w:val="000000"/>
                      <w:sz w:val="16"/>
                      <w:szCs w:val="16"/>
                      <w:lang w:val="sv-SE" w:eastAsia="sv-SE"/>
                    </w:rPr>
                  </w:pPr>
                  <w:ins w:id="242"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43" w:author="Author"/>
                      <w:rFonts w:ascii="Calibri" w:eastAsia="Times New Roman" w:hAnsi="Calibri" w:cs="Calibri"/>
                      <w:color w:val="000000"/>
                      <w:sz w:val="16"/>
                      <w:szCs w:val="16"/>
                      <w:lang w:val="sv-SE" w:eastAsia="sv-SE"/>
                    </w:rPr>
                  </w:pPr>
                  <w:ins w:id="244"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45" w:author="Author"/>
                      <w:rFonts w:ascii="Calibri" w:eastAsia="Times New Roman" w:hAnsi="Calibri" w:cs="Calibri"/>
                      <w:color w:val="000000"/>
                      <w:sz w:val="16"/>
                      <w:szCs w:val="16"/>
                      <w:lang w:val="sv-SE" w:eastAsia="sv-SE"/>
                    </w:rPr>
                  </w:pPr>
                  <w:ins w:id="246" w:author="Autho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47" w:author="Author"/>
                      <w:rFonts w:ascii="Calibri" w:eastAsia="Times New Roman" w:hAnsi="Calibri" w:cs="Calibri"/>
                      <w:color w:val="000000"/>
                      <w:sz w:val="16"/>
                      <w:szCs w:val="16"/>
                      <w:lang w:val="sv-SE" w:eastAsia="sv-SE"/>
                    </w:rPr>
                  </w:pPr>
                  <w:ins w:id="248"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49" w:author="Author"/>
                      <w:rFonts w:ascii="Calibri" w:eastAsia="Times New Roman" w:hAnsi="Calibri" w:cs="Calibri"/>
                      <w:color w:val="000000"/>
                      <w:sz w:val="16"/>
                      <w:szCs w:val="16"/>
                      <w:lang w:val="sv-SE" w:eastAsia="sv-SE"/>
                    </w:rPr>
                  </w:pPr>
                  <w:ins w:id="250"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51" w:author="Author"/>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52" w:author="Author"/>
                      <w:rFonts w:ascii="Calibri" w:eastAsia="Times New Roman" w:hAnsi="Calibri" w:cs="Calibri"/>
                      <w:color w:val="000000"/>
                      <w:sz w:val="16"/>
                      <w:szCs w:val="16"/>
                      <w:lang w:val="sv-SE" w:eastAsia="sv-SE"/>
                    </w:rPr>
                  </w:pPr>
                  <w:ins w:id="253"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54" w:author="Author"/>
                      <w:rFonts w:ascii="Calibri" w:eastAsia="Times New Roman" w:hAnsi="Calibri" w:cs="Calibri"/>
                      <w:color w:val="000000"/>
                      <w:sz w:val="16"/>
                      <w:szCs w:val="16"/>
                      <w:lang w:val="sv-SE" w:eastAsia="sv-SE"/>
                    </w:rPr>
                  </w:pPr>
                  <w:ins w:id="255" w:author="Autho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56" w:author="Author"/>
                      <w:rFonts w:ascii="Calibri" w:eastAsia="Times New Roman" w:hAnsi="Calibri" w:cs="Calibri"/>
                      <w:color w:val="000000"/>
                      <w:sz w:val="16"/>
                      <w:szCs w:val="16"/>
                      <w:lang w:val="sv-SE" w:eastAsia="sv-SE"/>
                    </w:rPr>
                  </w:pPr>
                  <w:ins w:id="257" w:author="Autho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58" w:author="Author"/>
                      <w:rFonts w:ascii="Calibri" w:eastAsia="Times New Roman" w:hAnsi="Calibri" w:cs="Calibri"/>
                      <w:color w:val="000000"/>
                      <w:sz w:val="16"/>
                      <w:szCs w:val="16"/>
                      <w:lang w:val="sv-SE" w:eastAsia="sv-SE"/>
                    </w:rPr>
                  </w:pPr>
                  <w:ins w:id="259" w:author="Autho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60" w:author="Author"/>
                      <w:rFonts w:ascii="Calibri" w:eastAsia="Times New Roman" w:hAnsi="Calibri" w:cs="Calibri"/>
                      <w:color w:val="000000"/>
                      <w:sz w:val="16"/>
                      <w:szCs w:val="16"/>
                      <w:lang w:val="sv-SE" w:eastAsia="sv-SE"/>
                    </w:rPr>
                  </w:pPr>
                  <w:ins w:id="261" w:author="Autho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62" w:author="Author"/>
                      <w:rFonts w:ascii="Calibri" w:eastAsia="Times New Roman" w:hAnsi="Calibri" w:cs="Calibri"/>
                      <w:color w:val="000000"/>
                      <w:sz w:val="16"/>
                      <w:szCs w:val="16"/>
                      <w:lang w:val="sv-SE" w:eastAsia="sv-SE"/>
                    </w:rPr>
                  </w:pPr>
                  <w:ins w:id="263" w:author="Autho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64" w:author="Author"/>
                      <w:rFonts w:ascii="Calibri" w:eastAsia="Times New Roman" w:hAnsi="Calibri" w:cs="Calibri"/>
                      <w:color w:val="000000"/>
                      <w:sz w:val="16"/>
                      <w:szCs w:val="16"/>
                      <w:lang w:val="sv-SE" w:eastAsia="sv-SE"/>
                    </w:rPr>
                  </w:pPr>
                  <w:ins w:id="265" w:author="Autho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6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67" w:author="Author"/>
                      <w:rFonts w:ascii="Calibri" w:eastAsia="Times New Roman" w:hAnsi="Calibri" w:cs="Calibri"/>
                      <w:color w:val="000000"/>
                      <w:sz w:val="16"/>
                      <w:szCs w:val="16"/>
                      <w:lang w:val="sv-SE" w:eastAsia="sv-SE"/>
                    </w:rPr>
                  </w:pPr>
                  <w:del w:id="268" w:author="Author">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69" w:author="Author"/>
                      <w:rFonts w:ascii="Calibri" w:eastAsia="Times New Roman" w:hAnsi="Calibri" w:cs="Calibri"/>
                      <w:color w:val="000000"/>
                      <w:sz w:val="16"/>
                      <w:szCs w:val="16"/>
                      <w:lang w:val="sv-SE" w:eastAsia="sv-SE"/>
                    </w:rPr>
                  </w:pPr>
                  <w:del w:id="270"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71" w:author="Author"/>
                      <w:rFonts w:ascii="Calibri" w:eastAsia="Times New Roman" w:hAnsi="Calibri" w:cs="Calibri"/>
                      <w:color w:val="000000"/>
                      <w:sz w:val="16"/>
                      <w:szCs w:val="16"/>
                      <w:lang w:val="sv-SE" w:eastAsia="sv-SE"/>
                    </w:rPr>
                  </w:pPr>
                  <w:del w:id="272" w:author="Author">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73" w:author="Author"/>
                      <w:rFonts w:ascii="Calibri" w:eastAsia="Times New Roman" w:hAnsi="Calibri" w:cs="Calibri"/>
                      <w:color w:val="000000"/>
                      <w:sz w:val="16"/>
                      <w:szCs w:val="16"/>
                      <w:lang w:val="sv-SE" w:eastAsia="sv-SE"/>
                    </w:rPr>
                  </w:pPr>
                  <w:del w:id="274" w:author="Author">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75" w:author="Author"/>
                      <w:rFonts w:ascii="Calibri" w:eastAsia="Times New Roman" w:hAnsi="Calibri" w:cs="Calibri"/>
                      <w:color w:val="000000"/>
                      <w:sz w:val="16"/>
                      <w:szCs w:val="16"/>
                      <w:lang w:val="sv-SE" w:eastAsia="sv-SE"/>
                    </w:rPr>
                  </w:pPr>
                  <w:del w:id="276" w:author="Author">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77" w:author="Author"/>
                      <w:rFonts w:ascii="Calibri" w:eastAsia="Times New Roman" w:hAnsi="Calibri" w:cs="Calibri"/>
                      <w:color w:val="000000"/>
                      <w:sz w:val="16"/>
                      <w:szCs w:val="16"/>
                      <w:lang w:val="sv-SE" w:eastAsia="sv-SE"/>
                    </w:rPr>
                  </w:pPr>
                  <w:del w:id="278" w:author="Author">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79" w:author="Author"/>
                      <w:rFonts w:ascii="Calibri" w:eastAsia="Times New Roman" w:hAnsi="Calibri" w:cs="Calibri"/>
                      <w:color w:val="000000"/>
                      <w:sz w:val="16"/>
                      <w:szCs w:val="16"/>
                      <w:lang w:val="sv-SE" w:eastAsia="sv-SE"/>
                    </w:rPr>
                  </w:pPr>
                  <w:del w:id="280" w:author="Author">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8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82" w:author="Author"/>
                      <w:rFonts w:ascii="Calibri" w:eastAsia="Times New Roman" w:hAnsi="Calibri" w:cs="Calibri"/>
                      <w:color w:val="000000"/>
                      <w:sz w:val="16"/>
                      <w:szCs w:val="16"/>
                      <w:lang w:val="sv-SE" w:eastAsia="sv-SE"/>
                    </w:rPr>
                  </w:pPr>
                  <w:del w:id="283" w:author="Author">
                    <w:r w:rsidRPr="00F76102" w:rsidDel="00E30DB2">
                      <w:rPr>
                        <w:rFonts w:ascii="Calibri" w:eastAsia="Times New Roman" w:hAnsi="Calibri" w:cs="Calibri"/>
                        <w:color w:val="000000"/>
                        <w:sz w:val="16"/>
                        <w:szCs w:val="16"/>
                        <w:lang w:val="sv-SE" w:eastAsia="sv-SE"/>
                      </w:rPr>
                      <w:lastRenderedPageBreak/>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84" w:author="Author"/>
                      <w:rFonts w:ascii="Calibri" w:eastAsia="Times New Roman" w:hAnsi="Calibri" w:cs="Calibri"/>
                      <w:color w:val="000000"/>
                      <w:sz w:val="16"/>
                      <w:szCs w:val="16"/>
                      <w:lang w:val="sv-SE" w:eastAsia="sv-SE"/>
                    </w:rPr>
                  </w:pPr>
                  <w:del w:id="285"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86" w:author="Author"/>
                      <w:rFonts w:ascii="Calibri" w:eastAsia="Times New Roman" w:hAnsi="Calibri" w:cs="Calibri"/>
                      <w:color w:val="000000"/>
                      <w:sz w:val="16"/>
                      <w:szCs w:val="16"/>
                      <w:lang w:val="sv-SE" w:eastAsia="sv-SE"/>
                    </w:rPr>
                  </w:pPr>
                  <w:del w:id="287" w:author="Author">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88" w:author="Author"/>
                      <w:rFonts w:ascii="Calibri" w:eastAsia="Times New Roman" w:hAnsi="Calibri" w:cs="Calibri"/>
                      <w:color w:val="000000"/>
                      <w:sz w:val="16"/>
                      <w:szCs w:val="16"/>
                      <w:lang w:val="sv-SE" w:eastAsia="sv-SE"/>
                    </w:rPr>
                  </w:pPr>
                  <w:del w:id="289"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90" w:author="Author"/>
                      <w:rFonts w:ascii="Calibri" w:eastAsia="Times New Roman" w:hAnsi="Calibri" w:cs="Calibri"/>
                      <w:color w:val="000000"/>
                      <w:sz w:val="16"/>
                      <w:szCs w:val="16"/>
                      <w:lang w:val="sv-SE" w:eastAsia="sv-SE"/>
                    </w:rPr>
                  </w:pPr>
                  <w:del w:id="291"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92" w:author="Author"/>
                      <w:rFonts w:ascii="Calibri" w:eastAsia="Times New Roman" w:hAnsi="Calibri" w:cs="Calibri"/>
                      <w:color w:val="000000"/>
                      <w:sz w:val="16"/>
                      <w:szCs w:val="16"/>
                      <w:lang w:val="sv-SE" w:eastAsia="sv-SE"/>
                    </w:rPr>
                  </w:pPr>
                  <w:del w:id="293" w:author="Author">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94" w:author="Author"/>
                      <w:rFonts w:ascii="Calibri" w:eastAsia="Times New Roman" w:hAnsi="Calibri" w:cs="Calibri"/>
                      <w:color w:val="000000"/>
                      <w:sz w:val="16"/>
                      <w:szCs w:val="16"/>
                      <w:lang w:val="sv-SE" w:eastAsia="sv-SE"/>
                    </w:rPr>
                  </w:pPr>
                  <w:del w:id="295"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96"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97" w:author="Author"/>
                      <w:rFonts w:ascii="Calibri" w:eastAsia="Times New Roman" w:hAnsi="Calibri" w:cs="Calibri"/>
                      <w:color w:val="000000"/>
                      <w:sz w:val="16"/>
                      <w:szCs w:val="16"/>
                      <w:lang w:val="sv-SE" w:eastAsia="sv-SE"/>
                    </w:rPr>
                  </w:pPr>
                  <w:del w:id="298" w:author="Author">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99" w:author="Author"/>
                      <w:rFonts w:ascii="Calibri" w:eastAsia="Times New Roman" w:hAnsi="Calibri" w:cs="Calibri"/>
                      <w:color w:val="000000"/>
                      <w:sz w:val="16"/>
                      <w:szCs w:val="16"/>
                      <w:lang w:val="sv-SE" w:eastAsia="sv-SE"/>
                    </w:rPr>
                  </w:pPr>
                  <w:del w:id="300" w:author="Author">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301" w:author="Author"/>
                      <w:rFonts w:ascii="Calibri" w:eastAsia="Times New Roman" w:hAnsi="Calibri" w:cs="Calibri"/>
                      <w:color w:val="000000"/>
                      <w:sz w:val="16"/>
                      <w:szCs w:val="16"/>
                      <w:lang w:val="sv-SE" w:eastAsia="sv-SE"/>
                    </w:rPr>
                  </w:pPr>
                  <w:del w:id="302" w:author="Author">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303" w:author="Author"/>
                      <w:rFonts w:ascii="Calibri" w:eastAsia="Times New Roman" w:hAnsi="Calibri" w:cs="Calibri"/>
                      <w:color w:val="000000"/>
                      <w:sz w:val="16"/>
                      <w:szCs w:val="16"/>
                      <w:lang w:val="sv-SE" w:eastAsia="sv-SE"/>
                    </w:rPr>
                  </w:pPr>
                  <w:del w:id="304" w:author="Author">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305" w:author="Author"/>
                      <w:rFonts w:ascii="Calibri" w:eastAsia="Times New Roman" w:hAnsi="Calibri" w:cs="Calibri"/>
                      <w:color w:val="000000"/>
                      <w:sz w:val="16"/>
                      <w:szCs w:val="16"/>
                      <w:lang w:val="sv-SE" w:eastAsia="sv-SE"/>
                    </w:rPr>
                  </w:pPr>
                  <w:del w:id="306" w:author="Author">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307" w:author="Author"/>
                      <w:rFonts w:ascii="Calibri" w:eastAsia="Times New Roman" w:hAnsi="Calibri" w:cs="Calibri"/>
                      <w:color w:val="000000"/>
                      <w:sz w:val="16"/>
                      <w:szCs w:val="16"/>
                      <w:lang w:val="sv-SE" w:eastAsia="sv-SE"/>
                    </w:rPr>
                  </w:pPr>
                  <w:del w:id="308" w:author="Author">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309" w:author="Author"/>
                      <w:rFonts w:ascii="Calibri" w:eastAsia="Times New Roman" w:hAnsi="Calibri" w:cs="Calibri"/>
                      <w:color w:val="000000"/>
                      <w:sz w:val="16"/>
                      <w:szCs w:val="16"/>
                      <w:lang w:val="sv-SE" w:eastAsia="sv-SE"/>
                    </w:rPr>
                  </w:pPr>
                  <w:del w:id="310" w:author="Author">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311" w:author="Author"/>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12" w:author="Author"/>
                      <w:rFonts w:ascii="Calibri" w:eastAsia="Times New Roman" w:hAnsi="Calibri" w:cs="Calibri"/>
                      <w:color w:val="000000"/>
                      <w:sz w:val="16"/>
                      <w:szCs w:val="16"/>
                      <w:lang w:val="sv-SE" w:eastAsia="sv-SE"/>
                    </w:rPr>
                  </w:pPr>
                  <w:del w:id="313" w:author="Author">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14" w:author="Author"/>
                      <w:rFonts w:ascii="Calibri" w:eastAsia="Times New Roman" w:hAnsi="Calibri" w:cs="Calibri"/>
                      <w:color w:val="000000"/>
                      <w:sz w:val="16"/>
                      <w:szCs w:val="16"/>
                      <w:lang w:val="sv-SE" w:eastAsia="sv-SE"/>
                    </w:rPr>
                  </w:pPr>
                  <w:del w:id="315" w:author="Author">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16" w:author="Author"/>
                      <w:rFonts w:ascii="Calibri" w:eastAsia="Times New Roman" w:hAnsi="Calibri" w:cs="Calibri"/>
                      <w:color w:val="000000"/>
                      <w:sz w:val="16"/>
                      <w:szCs w:val="16"/>
                      <w:lang w:val="sv-SE" w:eastAsia="sv-SE"/>
                    </w:rPr>
                  </w:pPr>
                  <w:del w:id="317" w:author="Author">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18" w:author="Author"/>
                      <w:rFonts w:ascii="Calibri" w:eastAsia="Times New Roman" w:hAnsi="Calibri" w:cs="Calibri"/>
                      <w:color w:val="000000"/>
                      <w:sz w:val="16"/>
                      <w:szCs w:val="16"/>
                      <w:lang w:val="sv-SE" w:eastAsia="sv-SE"/>
                    </w:rPr>
                  </w:pPr>
                  <w:del w:id="319" w:author="Author">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20" w:author="Author"/>
                      <w:rFonts w:ascii="Calibri" w:eastAsia="Times New Roman" w:hAnsi="Calibri" w:cs="Calibri"/>
                      <w:color w:val="000000"/>
                      <w:sz w:val="16"/>
                      <w:szCs w:val="16"/>
                      <w:lang w:val="sv-SE" w:eastAsia="sv-SE"/>
                    </w:rPr>
                  </w:pPr>
                  <w:del w:id="321" w:author="Author">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22" w:author="Author"/>
                      <w:rFonts w:ascii="Calibri" w:eastAsia="Times New Roman" w:hAnsi="Calibri" w:cs="Calibri"/>
                      <w:color w:val="000000"/>
                      <w:sz w:val="16"/>
                      <w:szCs w:val="16"/>
                      <w:lang w:val="sv-SE" w:eastAsia="sv-SE"/>
                    </w:rPr>
                  </w:pPr>
                  <w:del w:id="323" w:author="Author">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24" w:author="Author"/>
                      <w:rFonts w:ascii="Calibri" w:eastAsia="Times New Roman" w:hAnsi="Calibri" w:cs="Calibri"/>
                      <w:color w:val="000000"/>
                      <w:sz w:val="16"/>
                      <w:szCs w:val="16"/>
                      <w:lang w:val="sv-SE" w:eastAsia="sv-SE"/>
                    </w:rPr>
                  </w:pPr>
                  <w:del w:id="325" w:author="Author">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6" w:author="Author">
                    <w:r w:rsidRPr="00F76102" w:rsidDel="005D0619">
                      <w:rPr>
                        <w:rFonts w:ascii="Calibri" w:eastAsia="Times New Roman" w:hAnsi="Calibri" w:cs="Calibri"/>
                        <w:color w:val="000000"/>
                        <w:sz w:val="16"/>
                        <w:szCs w:val="16"/>
                        <w:lang w:val="sv-SE" w:eastAsia="sv-SE"/>
                      </w:rPr>
                      <w:delText>relaxed mods</w:delText>
                    </w:r>
                  </w:del>
                  <w:ins w:id="327"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28" w:author="Author">
                    <w:r w:rsidRPr="00F76102" w:rsidDel="005D0619">
                      <w:rPr>
                        <w:rFonts w:ascii="Calibri" w:eastAsia="Times New Roman" w:hAnsi="Calibri" w:cs="Calibri"/>
                        <w:color w:val="000000"/>
                        <w:sz w:val="16"/>
                        <w:szCs w:val="16"/>
                        <w:lang w:val="sv-SE" w:eastAsia="sv-SE"/>
                      </w:rPr>
                      <w:delText>relaxed mods</w:delText>
                    </w:r>
                  </w:del>
                  <w:ins w:id="329"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0" w:author="Author">
                    <w:r w:rsidRPr="00F76102" w:rsidDel="005D0619">
                      <w:rPr>
                        <w:rFonts w:ascii="Calibri" w:eastAsia="Times New Roman" w:hAnsi="Calibri" w:cs="Calibri"/>
                        <w:color w:val="000000"/>
                        <w:sz w:val="16"/>
                        <w:szCs w:val="16"/>
                        <w:lang w:val="sv-SE" w:eastAsia="sv-SE"/>
                      </w:rPr>
                      <w:delText>relaxed mods</w:delText>
                    </w:r>
                  </w:del>
                  <w:ins w:id="331" w:author="Author">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32" w:author="Author">
                    <w:r w:rsidRPr="00F76102" w:rsidDel="005D0619">
                      <w:rPr>
                        <w:rFonts w:ascii="Calibri" w:eastAsia="Times New Roman" w:hAnsi="Calibri" w:cs="Calibri"/>
                        <w:color w:val="000000"/>
                        <w:sz w:val="16"/>
                        <w:szCs w:val="16"/>
                        <w:lang w:val="sv-SE" w:eastAsia="sv-SE"/>
                      </w:rPr>
                      <w:delText>relaxed mods</w:delText>
                    </w:r>
                  </w:del>
                  <w:ins w:id="333" w:author="Author">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34" w:author="Author"/>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35" w:author="Author"/>
                      <w:rFonts w:ascii="Calibri" w:eastAsia="Times New Roman" w:hAnsi="Calibri" w:cs="Calibri"/>
                      <w:color w:val="000000"/>
                      <w:sz w:val="16"/>
                      <w:szCs w:val="16"/>
                      <w:lang w:val="sv-SE" w:eastAsia="sv-SE"/>
                    </w:rPr>
                  </w:pPr>
                  <w:ins w:id="336" w:author="Author">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37" w:author="Author"/>
                      <w:rFonts w:ascii="Calibri" w:eastAsia="Times New Roman" w:hAnsi="Calibri" w:cs="Calibri"/>
                      <w:color w:val="000000"/>
                      <w:sz w:val="16"/>
                      <w:szCs w:val="16"/>
                      <w:lang w:val="sv-SE" w:eastAsia="sv-SE"/>
                    </w:rPr>
                  </w:pPr>
                  <w:ins w:id="338" w:author="Autho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39" w:author="Author"/>
                      <w:rFonts w:ascii="Calibri" w:eastAsia="Times New Roman" w:hAnsi="Calibri" w:cs="Calibri"/>
                      <w:color w:val="000000"/>
                      <w:sz w:val="16"/>
                      <w:szCs w:val="16"/>
                      <w:lang w:val="sv-SE" w:eastAsia="sv-SE"/>
                    </w:rPr>
                  </w:pPr>
                  <w:ins w:id="340" w:author="Autho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41" w:author="Author"/>
                      <w:rFonts w:ascii="Calibri" w:eastAsia="Times New Roman" w:hAnsi="Calibri" w:cs="Calibri"/>
                      <w:color w:val="000000"/>
                      <w:sz w:val="16"/>
                      <w:szCs w:val="16"/>
                      <w:lang w:val="sv-SE" w:eastAsia="sv-SE"/>
                    </w:rPr>
                  </w:pPr>
                  <w:ins w:id="342" w:author="Autho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43" w:author="Author"/>
                      <w:rFonts w:ascii="Calibri" w:eastAsia="Times New Roman" w:hAnsi="Calibri" w:cs="Calibri"/>
                      <w:color w:val="000000"/>
                      <w:sz w:val="16"/>
                      <w:szCs w:val="16"/>
                      <w:lang w:val="sv-SE" w:eastAsia="sv-SE"/>
                    </w:rPr>
                  </w:pPr>
                  <w:ins w:id="344" w:author="Autho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45" w:author="Author"/>
                      <w:rFonts w:ascii="Calibri" w:eastAsia="Times New Roman" w:hAnsi="Calibri" w:cs="Calibri"/>
                      <w:color w:val="000000"/>
                      <w:sz w:val="16"/>
                      <w:szCs w:val="16"/>
                      <w:lang w:val="sv-SE" w:eastAsia="sv-SE"/>
                    </w:rPr>
                  </w:pPr>
                  <w:ins w:id="346" w:author="Autho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47" w:author="Author"/>
                      <w:rFonts w:ascii="Calibri" w:eastAsia="Times New Roman" w:hAnsi="Calibri" w:cs="Calibri"/>
                      <w:color w:val="000000"/>
                      <w:sz w:val="16"/>
                      <w:szCs w:val="16"/>
                      <w:lang w:val="sv-SE" w:eastAsia="sv-SE"/>
                    </w:rPr>
                  </w:pPr>
                  <w:ins w:id="348" w:author="Autho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49"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50" w:author="Author"/>
                      <w:rFonts w:ascii="Calibri" w:eastAsia="Times New Roman" w:hAnsi="Calibri" w:cs="Calibri"/>
                      <w:color w:val="000000"/>
                      <w:sz w:val="16"/>
                      <w:szCs w:val="16"/>
                      <w:lang w:val="sv-SE" w:eastAsia="sv-SE"/>
                    </w:rPr>
                  </w:pPr>
                  <w:del w:id="351" w:author="Author">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52" w:author="Author"/>
                      <w:rFonts w:ascii="Calibri" w:eastAsia="Times New Roman" w:hAnsi="Calibri" w:cs="Calibri"/>
                      <w:color w:val="000000"/>
                      <w:sz w:val="16"/>
                      <w:szCs w:val="16"/>
                      <w:lang w:val="sv-SE" w:eastAsia="sv-SE"/>
                    </w:rPr>
                  </w:pPr>
                  <w:del w:id="353"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54" w:author="Author"/>
                      <w:rFonts w:ascii="Calibri" w:eastAsia="Times New Roman" w:hAnsi="Calibri" w:cs="Calibri"/>
                      <w:color w:val="000000"/>
                      <w:sz w:val="16"/>
                      <w:szCs w:val="16"/>
                      <w:lang w:val="sv-SE" w:eastAsia="sv-SE"/>
                    </w:rPr>
                  </w:pPr>
                  <w:del w:id="355" w:author="Author">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56" w:author="Author"/>
                      <w:rFonts w:ascii="Calibri" w:eastAsia="Times New Roman" w:hAnsi="Calibri" w:cs="Calibri"/>
                      <w:color w:val="000000"/>
                      <w:sz w:val="16"/>
                      <w:szCs w:val="16"/>
                      <w:lang w:val="sv-SE" w:eastAsia="sv-SE"/>
                    </w:rPr>
                  </w:pPr>
                  <w:del w:id="357" w:author="Author">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58" w:author="Author"/>
                      <w:rFonts w:ascii="Calibri" w:eastAsia="Times New Roman" w:hAnsi="Calibri" w:cs="Calibri"/>
                      <w:color w:val="000000"/>
                      <w:sz w:val="16"/>
                      <w:szCs w:val="16"/>
                      <w:lang w:val="sv-SE" w:eastAsia="sv-SE"/>
                    </w:rPr>
                  </w:pPr>
                  <w:del w:id="359"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60" w:author="Author"/>
                      <w:rFonts w:ascii="Calibri" w:eastAsia="Times New Roman" w:hAnsi="Calibri" w:cs="Calibri"/>
                      <w:color w:val="000000"/>
                      <w:sz w:val="16"/>
                      <w:szCs w:val="16"/>
                      <w:lang w:val="sv-SE" w:eastAsia="sv-SE"/>
                    </w:rPr>
                  </w:pPr>
                  <w:del w:id="361" w:author="Author">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62" w:author="Author"/>
                      <w:rFonts w:ascii="Calibri" w:eastAsia="Times New Roman" w:hAnsi="Calibri" w:cs="Calibri"/>
                      <w:color w:val="000000"/>
                      <w:sz w:val="16"/>
                      <w:szCs w:val="16"/>
                      <w:lang w:val="sv-SE" w:eastAsia="sv-SE"/>
                    </w:rPr>
                  </w:pPr>
                  <w:del w:id="363" w:author="Author">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64" w:author="Author"/>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65" w:author="Author"/>
                      <w:rFonts w:ascii="Calibri" w:eastAsia="Times New Roman" w:hAnsi="Calibri" w:cs="Calibri"/>
                      <w:color w:val="000000"/>
                      <w:sz w:val="16"/>
                      <w:szCs w:val="16"/>
                      <w:lang w:val="sv-SE" w:eastAsia="sv-SE"/>
                    </w:rPr>
                  </w:pPr>
                  <w:del w:id="366" w:author="Author">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67" w:author="Author"/>
                      <w:rFonts w:ascii="Calibri" w:eastAsia="Times New Roman" w:hAnsi="Calibri" w:cs="Calibri"/>
                      <w:color w:val="000000"/>
                      <w:sz w:val="16"/>
                      <w:szCs w:val="16"/>
                      <w:lang w:val="sv-SE" w:eastAsia="sv-SE"/>
                    </w:rPr>
                  </w:pPr>
                  <w:del w:id="368" w:author="Author">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69" w:author="Author"/>
                      <w:rFonts w:ascii="Calibri" w:eastAsia="Times New Roman" w:hAnsi="Calibri" w:cs="Calibri"/>
                      <w:color w:val="000000"/>
                      <w:sz w:val="16"/>
                      <w:szCs w:val="16"/>
                      <w:lang w:val="sv-SE" w:eastAsia="sv-SE"/>
                    </w:rPr>
                  </w:pPr>
                  <w:del w:id="370" w:author="Author">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71" w:author="Author"/>
                      <w:rFonts w:ascii="Calibri" w:eastAsia="Times New Roman" w:hAnsi="Calibri" w:cs="Calibri"/>
                      <w:color w:val="000000"/>
                      <w:sz w:val="16"/>
                      <w:szCs w:val="16"/>
                      <w:lang w:val="sv-SE" w:eastAsia="sv-SE"/>
                    </w:rPr>
                  </w:pPr>
                  <w:del w:id="372" w:author="Author">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73" w:author="Author"/>
                      <w:rFonts w:ascii="Calibri" w:eastAsia="Times New Roman" w:hAnsi="Calibri" w:cs="Calibri"/>
                      <w:color w:val="000000"/>
                      <w:sz w:val="16"/>
                      <w:szCs w:val="16"/>
                      <w:lang w:val="sv-SE" w:eastAsia="sv-SE"/>
                    </w:rPr>
                  </w:pPr>
                  <w:del w:id="374" w:author="Author">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75" w:author="Author"/>
                      <w:rFonts w:ascii="Calibri" w:eastAsia="Times New Roman" w:hAnsi="Calibri" w:cs="Calibri"/>
                      <w:color w:val="000000"/>
                      <w:sz w:val="16"/>
                      <w:szCs w:val="16"/>
                      <w:lang w:val="sv-SE" w:eastAsia="sv-SE"/>
                    </w:rPr>
                  </w:pPr>
                  <w:del w:id="376" w:author="Author">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77" w:author="Author"/>
                      <w:rFonts w:ascii="Calibri" w:eastAsia="Times New Roman" w:hAnsi="Calibri" w:cs="Calibri"/>
                      <w:color w:val="000000"/>
                      <w:sz w:val="16"/>
                      <w:szCs w:val="16"/>
                      <w:lang w:val="sv-SE" w:eastAsia="sv-SE"/>
                    </w:rPr>
                  </w:pPr>
                  <w:del w:id="378" w:author="Author">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79" w:author="Author">
                    <w:r w:rsidRPr="00F76102" w:rsidDel="005D0619">
                      <w:rPr>
                        <w:rFonts w:ascii="Calibri" w:eastAsia="Times New Roman" w:hAnsi="Calibri" w:cs="Calibri"/>
                        <w:color w:val="000000"/>
                        <w:sz w:val="16"/>
                        <w:szCs w:val="16"/>
                        <w:lang w:val="sv-SE" w:eastAsia="sv-SE"/>
                      </w:rPr>
                      <w:delText>relaxed mods</w:delText>
                    </w:r>
                  </w:del>
                  <w:ins w:id="380"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81" w:author="Author">
                    <w:r w:rsidRPr="00F76102" w:rsidDel="005D0619">
                      <w:rPr>
                        <w:rFonts w:ascii="Calibri" w:eastAsia="Times New Roman" w:hAnsi="Calibri" w:cs="Calibri"/>
                        <w:color w:val="000000"/>
                        <w:sz w:val="16"/>
                        <w:szCs w:val="16"/>
                        <w:lang w:val="sv-SE" w:eastAsia="sv-SE"/>
                      </w:rPr>
                      <w:delText>relaxed mods</w:delText>
                    </w:r>
                  </w:del>
                  <w:ins w:id="382"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3" w:author="Author">
                    <w:r w:rsidRPr="00F76102" w:rsidDel="005D0619">
                      <w:rPr>
                        <w:rFonts w:ascii="Calibri" w:eastAsia="Times New Roman" w:hAnsi="Calibri" w:cs="Calibri"/>
                        <w:color w:val="000000"/>
                        <w:sz w:val="16"/>
                        <w:szCs w:val="16"/>
                        <w:lang w:val="sv-SE" w:eastAsia="sv-SE"/>
                      </w:rPr>
                      <w:delText>relaxed mods</w:delText>
                    </w:r>
                  </w:del>
                  <w:ins w:id="384" w:author="Author">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85" w:author="Author">
                    <w:r w:rsidRPr="00F76102" w:rsidDel="005D0619">
                      <w:rPr>
                        <w:rFonts w:ascii="Calibri" w:eastAsia="Times New Roman" w:hAnsi="Calibri" w:cs="Calibri"/>
                        <w:color w:val="000000"/>
                        <w:sz w:val="16"/>
                        <w:szCs w:val="16"/>
                        <w:lang w:val="sv-SE" w:eastAsia="sv-SE"/>
                      </w:rPr>
                      <w:delText>relaxed mods</w:delText>
                    </w:r>
                  </w:del>
                  <w:ins w:id="386" w:author="Author">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lastRenderedPageBreak/>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lastRenderedPageBreak/>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Yu Mincho"/>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Yu Mincho"/>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Yu Mincho"/>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Yu Mincho"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12ED170" w14:textId="065CB0CB" w:rsidR="00232DB5" w:rsidRDefault="00232DB5" w:rsidP="00232DB5">
            <w:pPr>
              <w:tabs>
                <w:tab w:val="left" w:pos="551"/>
              </w:tabs>
              <w:rPr>
                <w:rFonts w:eastAsia="Yu Mincho"/>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Yu Mincho"/>
                <w:b/>
                <w:bCs/>
                <w:szCs w:val="22"/>
              </w:rPr>
              <w:t>Adopt the TP above as baseline text for TR clause 7.</w:t>
            </w:r>
            <w:r>
              <w:rPr>
                <w:rFonts w:eastAsia="Yu Mincho"/>
                <w:b/>
                <w:bCs/>
                <w:szCs w:val="22"/>
              </w:rPr>
              <w:t>8</w:t>
            </w:r>
            <w:r w:rsidRPr="0086281D">
              <w:rPr>
                <w:rFonts w:eastAsia="Yu Mincho"/>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3007B78E" w14:textId="77777777" w:rsidR="00760AA8" w:rsidRPr="001118D0" w:rsidRDefault="00760AA8" w:rsidP="00760AA8">
            <w:pPr>
              <w:rPr>
                <w:lang w:val="en-US"/>
              </w:rPr>
            </w:pPr>
          </w:p>
        </w:tc>
      </w:tr>
      <w:tr w:rsidR="0052469B" w:rsidRPr="001118D0" w14:paraId="3940A4B5" w14:textId="77777777" w:rsidTr="008D42B3">
        <w:tc>
          <w:tcPr>
            <w:tcW w:w="1479" w:type="dxa"/>
          </w:tcPr>
          <w:p w14:paraId="10A93947" w14:textId="226B163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7070BD2" w14:textId="01408EE8"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45D4583" w14:textId="77777777" w:rsidR="0052469B" w:rsidRPr="001118D0" w:rsidRDefault="0052469B" w:rsidP="00760AA8">
            <w:pPr>
              <w:rPr>
                <w:lang w:val="en-US"/>
              </w:rPr>
            </w:pPr>
          </w:p>
        </w:tc>
      </w:tr>
      <w:tr w:rsidR="003B5045" w:rsidRPr="001118D0" w14:paraId="18C56686" w14:textId="77777777" w:rsidTr="008D42B3">
        <w:tc>
          <w:tcPr>
            <w:tcW w:w="1479" w:type="dxa"/>
          </w:tcPr>
          <w:p w14:paraId="696B7507" w14:textId="3BCD28EA" w:rsidR="003B5045" w:rsidRDefault="003B5045" w:rsidP="003B5045">
            <w:pPr>
              <w:rPr>
                <w:rFonts w:eastAsia="DengXian"/>
                <w:lang w:val="en-US" w:eastAsia="zh-CN"/>
              </w:rPr>
            </w:pPr>
            <w:r>
              <w:rPr>
                <w:rFonts w:hint="eastAsia"/>
                <w:lang w:val="en-US" w:eastAsia="ko-KR"/>
              </w:rPr>
              <w:t>LG</w:t>
            </w:r>
          </w:p>
        </w:tc>
        <w:tc>
          <w:tcPr>
            <w:tcW w:w="1372" w:type="dxa"/>
          </w:tcPr>
          <w:p w14:paraId="5A758042" w14:textId="48A77D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68C64156" w14:textId="77777777" w:rsidR="003B5045" w:rsidRPr="001118D0" w:rsidRDefault="003B5045" w:rsidP="003B5045">
            <w:pPr>
              <w:rPr>
                <w:lang w:val="en-US"/>
              </w:rPr>
            </w:pPr>
          </w:p>
        </w:tc>
      </w:tr>
      <w:tr w:rsidR="008E4F94" w:rsidRPr="001118D0" w14:paraId="1FB81E77" w14:textId="77777777" w:rsidTr="008D42B3">
        <w:tc>
          <w:tcPr>
            <w:tcW w:w="1479" w:type="dxa"/>
          </w:tcPr>
          <w:p w14:paraId="01F87B39" w14:textId="474638B0" w:rsidR="008E4F94" w:rsidRDefault="008E4F94" w:rsidP="008E4F94">
            <w:pPr>
              <w:rPr>
                <w:lang w:val="en-US" w:eastAsia="ko-KR"/>
              </w:rPr>
            </w:pPr>
            <w:r>
              <w:rPr>
                <w:rFonts w:eastAsia="Malgun Gothic"/>
                <w:lang w:val="en-US" w:eastAsia="zh-CN"/>
              </w:rPr>
              <w:t>ZTE</w:t>
            </w:r>
          </w:p>
        </w:tc>
        <w:tc>
          <w:tcPr>
            <w:tcW w:w="1372" w:type="dxa"/>
          </w:tcPr>
          <w:p w14:paraId="349BE423" w14:textId="6BF9942C" w:rsidR="008E4F94" w:rsidRDefault="008E4F94" w:rsidP="008E4F94">
            <w:pPr>
              <w:tabs>
                <w:tab w:val="left" w:pos="551"/>
              </w:tabs>
              <w:rPr>
                <w:lang w:val="en-US" w:eastAsia="ko-KR"/>
              </w:rPr>
            </w:pPr>
            <w:r>
              <w:rPr>
                <w:rFonts w:eastAsia="Malgun Gothic"/>
                <w:lang w:val="en-US" w:eastAsia="zh-CN"/>
              </w:rPr>
              <w:t>Y</w:t>
            </w:r>
          </w:p>
        </w:tc>
        <w:tc>
          <w:tcPr>
            <w:tcW w:w="6780" w:type="dxa"/>
          </w:tcPr>
          <w:p w14:paraId="5B8BDD5D" w14:textId="77777777" w:rsidR="008E4F94" w:rsidRPr="001118D0" w:rsidRDefault="008E4F94" w:rsidP="008E4F94">
            <w:pPr>
              <w:rPr>
                <w:lang w:val="en-US"/>
              </w:rPr>
            </w:pPr>
          </w:p>
        </w:tc>
      </w:tr>
      <w:tr w:rsidR="00BF5E56" w:rsidRPr="001118D0" w14:paraId="37D96B88" w14:textId="77777777" w:rsidTr="008D42B3">
        <w:tc>
          <w:tcPr>
            <w:tcW w:w="1479" w:type="dxa"/>
          </w:tcPr>
          <w:p w14:paraId="09160522" w14:textId="607ECC18" w:rsidR="00BF5E56" w:rsidRDefault="00BF5E56" w:rsidP="00BF5E56">
            <w:pPr>
              <w:rPr>
                <w:rFonts w:eastAsia="Malgun Gothic"/>
                <w:lang w:val="en-US" w:eastAsia="zh-CN"/>
              </w:rPr>
            </w:pPr>
            <w:r>
              <w:rPr>
                <w:rFonts w:eastAsia="Malgun Gothic"/>
                <w:lang w:val="en-US" w:eastAsia="ko-KR"/>
              </w:rPr>
              <w:t>Nokia, NSB</w:t>
            </w:r>
          </w:p>
        </w:tc>
        <w:tc>
          <w:tcPr>
            <w:tcW w:w="1372" w:type="dxa"/>
          </w:tcPr>
          <w:p w14:paraId="2CCFAA9E" w14:textId="7B6893CD" w:rsidR="00BF5E56" w:rsidRDefault="00BF5E56" w:rsidP="00BF5E56">
            <w:pPr>
              <w:tabs>
                <w:tab w:val="left" w:pos="551"/>
              </w:tabs>
              <w:rPr>
                <w:rFonts w:eastAsia="Malgun Gothic"/>
                <w:lang w:val="en-US" w:eastAsia="zh-CN"/>
              </w:rPr>
            </w:pPr>
            <w:r>
              <w:rPr>
                <w:rFonts w:eastAsia="Malgun Gothic"/>
                <w:lang w:val="en-US" w:eastAsia="ko-KR"/>
              </w:rPr>
              <w:t>Y</w:t>
            </w:r>
          </w:p>
        </w:tc>
        <w:tc>
          <w:tcPr>
            <w:tcW w:w="6780" w:type="dxa"/>
          </w:tcPr>
          <w:p w14:paraId="35D141E3" w14:textId="77777777" w:rsidR="00BF5E56" w:rsidRPr="001118D0" w:rsidRDefault="00BF5E56" w:rsidP="00BF5E56">
            <w:pPr>
              <w:rPr>
                <w:lang w:val="en-US"/>
              </w:rPr>
            </w:pPr>
          </w:p>
        </w:tc>
      </w:tr>
      <w:tr w:rsidR="00D00EC9" w:rsidRPr="001118D0" w14:paraId="67A20454" w14:textId="77777777" w:rsidTr="008D42B3">
        <w:tc>
          <w:tcPr>
            <w:tcW w:w="1479" w:type="dxa"/>
          </w:tcPr>
          <w:p w14:paraId="63E39326" w14:textId="6AD1C12B" w:rsidR="00D00EC9" w:rsidRDefault="00D00EC9" w:rsidP="00D00EC9">
            <w:pPr>
              <w:rPr>
                <w:rFonts w:eastAsia="Malgun Gothic"/>
                <w:lang w:val="en-US" w:eastAsia="ko-KR"/>
              </w:rPr>
            </w:pPr>
            <w:r>
              <w:rPr>
                <w:lang w:val="en-US" w:eastAsia="ko-KR"/>
              </w:rPr>
              <w:t>SONY</w:t>
            </w:r>
          </w:p>
        </w:tc>
        <w:tc>
          <w:tcPr>
            <w:tcW w:w="1372" w:type="dxa"/>
          </w:tcPr>
          <w:p w14:paraId="2C90F365" w14:textId="0BEC902D" w:rsidR="00D00EC9" w:rsidRDefault="00D00EC9" w:rsidP="00D00EC9">
            <w:pPr>
              <w:tabs>
                <w:tab w:val="left" w:pos="551"/>
              </w:tabs>
              <w:rPr>
                <w:rFonts w:eastAsia="Malgun Gothic"/>
                <w:lang w:val="en-US" w:eastAsia="ko-KR"/>
              </w:rPr>
            </w:pPr>
            <w:r>
              <w:rPr>
                <w:lang w:val="en-US" w:eastAsia="ko-KR"/>
              </w:rPr>
              <w:t>Y</w:t>
            </w:r>
          </w:p>
        </w:tc>
        <w:tc>
          <w:tcPr>
            <w:tcW w:w="6780" w:type="dxa"/>
          </w:tcPr>
          <w:p w14:paraId="4FD63452" w14:textId="77777777" w:rsidR="00D00EC9" w:rsidRPr="001118D0" w:rsidRDefault="00D00EC9" w:rsidP="00D00EC9">
            <w:pPr>
              <w:rPr>
                <w:lang w:val="en-US"/>
              </w:rPr>
            </w:pPr>
          </w:p>
        </w:tc>
      </w:tr>
      <w:tr w:rsidR="005A18A9" w:rsidRPr="001118D0" w14:paraId="58ACA94F" w14:textId="77777777" w:rsidTr="008D42B3">
        <w:tc>
          <w:tcPr>
            <w:tcW w:w="1479" w:type="dxa"/>
          </w:tcPr>
          <w:p w14:paraId="10969DC6" w14:textId="54E68A04" w:rsidR="005A18A9" w:rsidRDefault="005A18A9" w:rsidP="00D00EC9">
            <w:pPr>
              <w:rPr>
                <w:lang w:val="en-US" w:eastAsia="ko-KR"/>
              </w:rPr>
            </w:pPr>
            <w:r>
              <w:rPr>
                <w:lang w:val="en-US" w:eastAsia="ko-KR"/>
              </w:rPr>
              <w:t>Qualcomm</w:t>
            </w:r>
          </w:p>
        </w:tc>
        <w:tc>
          <w:tcPr>
            <w:tcW w:w="1372" w:type="dxa"/>
          </w:tcPr>
          <w:p w14:paraId="7D2F63C2" w14:textId="2B49B0DE" w:rsidR="005A18A9" w:rsidRDefault="005A18A9" w:rsidP="00D00EC9">
            <w:pPr>
              <w:tabs>
                <w:tab w:val="left" w:pos="551"/>
              </w:tabs>
              <w:rPr>
                <w:lang w:val="en-US" w:eastAsia="ko-KR"/>
              </w:rPr>
            </w:pPr>
            <w:r>
              <w:rPr>
                <w:lang w:val="en-US" w:eastAsia="ko-KR"/>
              </w:rPr>
              <w:t>Y</w:t>
            </w:r>
          </w:p>
        </w:tc>
        <w:tc>
          <w:tcPr>
            <w:tcW w:w="6780" w:type="dxa"/>
          </w:tcPr>
          <w:p w14:paraId="1E12F779" w14:textId="77777777" w:rsidR="005A18A9" w:rsidRPr="001118D0" w:rsidRDefault="005A18A9" w:rsidP="00D00EC9">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387" w:name="_Toc42165629"/>
      <w:bookmarkStart w:id="388" w:name="_Toc51768564"/>
      <w:bookmarkStart w:id="389" w:name="_Toc51771071"/>
      <w:r>
        <w:t>7</w:t>
      </w:r>
      <w:r w:rsidRPr="000E647A">
        <w:t>.</w:t>
      </w:r>
      <w:r w:rsidR="00307832">
        <w:t>8</w:t>
      </w:r>
      <w:r w:rsidRPr="000E647A">
        <w:t>.3</w:t>
      </w:r>
      <w:r w:rsidRPr="000E647A">
        <w:tab/>
        <w:t xml:space="preserve">Analysis of </w:t>
      </w:r>
      <w:r>
        <w:t>performance impacts</w:t>
      </w:r>
      <w:bookmarkEnd w:id="387"/>
      <w:bookmarkEnd w:id="388"/>
      <w:bookmarkEnd w:id="389"/>
    </w:p>
    <w:p w14:paraId="30BE7D12" w14:textId="375A2DA9"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lastRenderedPageBreak/>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BodyText"/>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BodyText"/>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proofErr w:type="spellStart"/>
            <w:r w:rsidRPr="00CD575B">
              <w:rPr>
                <w:lang w:val="en-US"/>
              </w:rPr>
              <w:t>etwork</w:t>
            </w:r>
            <w:proofErr w:type="spellEnd"/>
            <w:r w:rsidRPr="00CD575B">
              <w:rPr>
                <w:lang w:val="en-US"/>
              </w:rPr>
              <w:t xml:space="preserve">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E2850B" w14:textId="77777777" w:rsidR="00760AA8" w:rsidRPr="008E3AB5" w:rsidRDefault="00760AA8" w:rsidP="00760AA8">
            <w:pPr>
              <w:jc w:val="both"/>
              <w:rPr>
                <w:lang w:val="en-US"/>
              </w:rPr>
            </w:pPr>
          </w:p>
        </w:tc>
      </w:tr>
      <w:tr w:rsidR="003B5045" w:rsidRPr="008E3AB5" w14:paraId="3B4448AA" w14:textId="77777777" w:rsidTr="00351212">
        <w:tc>
          <w:tcPr>
            <w:tcW w:w="1479" w:type="dxa"/>
          </w:tcPr>
          <w:p w14:paraId="4C65621A" w14:textId="5DFBF279" w:rsidR="003B5045" w:rsidRDefault="003B5045" w:rsidP="003B5045">
            <w:pPr>
              <w:jc w:val="both"/>
              <w:rPr>
                <w:rFonts w:eastAsia="Yu Mincho"/>
                <w:lang w:val="en-US" w:eastAsia="ja-JP"/>
              </w:rPr>
            </w:pPr>
            <w:r>
              <w:rPr>
                <w:rFonts w:hint="eastAsia"/>
                <w:lang w:val="en-US" w:eastAsia="ko-KR"/>
              </w:rPr>
              <w:t>LG</w:t>
            </w:r>
          </w:p>
        </w:tc>
        <w:tc>
          <w:tcPr>
            <w:tcW w:w="1372" w:type="dxa"/>
          </w:tcPr>
          <w:p w14:paraId="687163EC" w14:textId="2591FAA1"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611344D3" w14:textId="77777777" w:rsidR="003B5045" w:rsidRPr="008E3AB5" w:rsidRDefault="003B5045" w:rsidP="003B5045">
            <w:pPr>
              <w:jc w:val="both"/>
              <w:rPr>
                <w:lang w:val="en-US"/>
              </w:rPr>
            </w:pPr>
          </w:p>
        </w:tc>
      </w:tr>
      <w:tr w:rsidR="008E4F94" w:rsidRPr="008E3AB5" w14:paraId="670DC721" w14:textId="77777777" w:rsidTr="00351212">
        <w:tc>
          <w:tcPr>
            <w:tcW w:w="1479" w:type="dxa"/>
          </w:tcPr>
          <w:p w14:paraId="05456F4B" w14:textId="1BA57403" w:rsidR="008E4F94" w:rsidRDefault="008E4F94" w:rsidP="008E4F94">
            <w:pPr>
              <w:jc w:val="both"/>
              <w:rPr>
                <w:lang w:val="en-US" w:eastAsia="ko-KR"/>
              </w:rPr>
            </w:pPr>
            <w:r>
              <w:rPr>
                <w:rFonts w:eastAsia="DengXian"/>
                <w:lang w:val="en-US" w:eastAsia="zh-CN"/>
              </w:rPr>
              <w:t>ZTE</w:t>
            </w:r>
          </w:p>
        </w:tc>
        <w:tc>
          <w:tcPr>
            <w:tcW w:w="1372" w:type="dxa"/>
          </w:tcPr>
          <w:p w14:paraId="53CB4884" w14:textId="35605AFA"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8A9D99A" w14:textId="77777777" w:rsidR="008E4F94" w:rsidRPr="008E3AB5" w:rsidRDefault="008E4F94" w:rsidP="008E4F94">
            <w:pPr>
              <w:jc w:val="both"/>
              <w:rPr>
                <w:lang w:val="en-US"/>
              </w:rPr>
            </w:pPr>
          </w:p>
        </w:tc>
      </w:tr>
      <w:tr w:rsidR="00A81399" w:rsidRPr="008E3AB5" w14:paraId="667F9744" w14:textId="77777777" w:rsidTr="00351212">
        <w:tc>
          <w:tcPr>
            <w:tcW w:w="1479" w:type="dxa"/>
          </w:tcPr>
          <w:p w14:paraId="5F051B55" w14:textId="169F5E1F"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1F66BEF" w14:textId="7AEA7E5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4597AAC8" w14:textId="102686E5" w:rsidR="00A81399" w:rsidRPr="008E3AB5" w:rsidRDefault="00A81399" w:rsidP="00A81399">
            <w:pPr>
              <w:jc w:val="both"/>
              <w:rPr>
                <w:lang w:val="en-US"/>
              </w:rPr>
            </w:pPr>
          </w:p>
        </w:tc>
      </w:tr>
      <w:tr w:rsidR="00D00EC9" w:rsidRPr="008E3AB5" w14:paraId="473DB67B" w14:textId="77777777" w:rsidTr="00351212">
        <w:tc>
          <w:tcPr>
            <w:tcW w:w="1479" w:type="dxa"/>
          </w:tcPr>
          <w:p w14:paraId="748F7433" w14:textId="3CD4D5AE" w:rsidR="00D00EC9" w:rsidRDefault="00D00EC9" w:rsidP="00D00EC9">
            <w:pPr>
              <w:jc w:val="both"/>
              <w:rPr>
                <w:rFonts w:eastAsia="Malgun Gothic"/>
                <w:lang w:val="en-US" w:eastAsia="ko-KR"/>
              </w:rPr>
            </w:pPr>
            <w:r>
              <w:rPr>
                <w:lang w:val="en-US" w:eastAsia="ko-KR"/>
              </w:rPr>
              <w:t>SONY</w:t>
            </w:r>
          </w:p>
        </w:tc>
        <w:tc>
          <w:tcPr>
            <w:tcW w:w="1372" w:type="dxa"/>
          </w:tcPr>
          <w:p w14:paraId="3E69BC5E" w14:textId="4C16498E"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796C3517" w14:textId="77777777" w:rsidR="00D00EC9" w:rsidRPr="008E3AB5" w:rsidRDefault="00D00EC9" w:rsidP="00D00EC9">
            <w:pPr>
              <w:jc w:val="both"/>
              <w:rPr>
                <w:lang w:val="en-US"/>
              </w:rPr>
            </w:pPr>
          </w:p>
        </w:tc>
      </w:tr>
      <w:tr w:rsidR="005A18A9" w:rsidRPr="008E3AB5" w14:paraId="0B6EC8AE" w14:textId="77777777" w:rsidTr="00351212">
        <w:tc>
          <w:tcPr>
            <w:tcW w:w="1479" w:type="dxa"/>
          </w:tcPr>
          <w:p w14:paraId="6550A862" w14:textId="62FB0085" w:rsidR="005A18A9" w:rsidRDefault="005A18A9" w:rsidP="00D00EC9">
            <w:pPr>
              <w:jc w:val="both"/>
              <w:rPr>
                <w:lang w:val="en-US" w:eastAsia="ko-KR"/>
              </w:rPr>
            </w:pPr>
            <w:r>
              <w:rPr>
                <w:lang w:val="en-US" w:eastAsia="ko-KR"/>
              </w:rPr>
              <w:t>Qualcomm</w:t>
            </w:r>
          </w:p>
        </w:tc>
        <w:tc>
          <w:tcPr>
            <w:tcW w:w="1372" w:type="dxa"/>
          </w:tcPr>
          <w:p w14:paraId="625894D0" w14:textId="77777777" w:rsidR="005A18A9" w:rsidRDefault="005A18A9" w:rsidP="00D00EC9">
            <w:pPr>
              <w:tabs>
                <w:tab w:val="left" w:pos="551"/>
              </w:tabs>
              <w:jc w:val="both"/>
              <w:rPr>
                <w:lang w:val="en-US" w:eastAsia="ko-KR"/>
              </w:rPr>
            </w:pPr>
          </w:p>
        </w:tc>
        <w:tc>
          <w:tcPr>
            <w:tcW w:w="6780" w:type="dxa"/>
          </w:tcPr>
          <w:p w14:paraId="7B51C7E6" w14:textId="3AB7D360" w:rsidR="005A18A9" w:rsidRPr="008E3AB5" w:rsidRDefault="005A18A9" w:rsidP="005A18A9">
            <w:pPr>
              <w:ind w:firstLine="284"/>
              <w:jc w:val="both"/>
              <w:rPr>
                <w:lang w:val="en-US"/>
              </w:rPr>
            </w:pPr>
            <w:r w:rsidRPr="005A18A9">
              <w:rPr>
                <w:lang w:val="en-US"/>
              </w:rPr>
              <w:t>Can we clarify the definition of “network capacity” first ?</w:t>
            </w: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390" w:name="_Toc42165630"/>
      <w:bookmarkStart w:id="391" w:name="_Toc51768565"/>
      <w:bookmarkStart w:id="392" w:name="_Toc51771072"/>
      <w:r>
        <w:t>7</w:t>
      </w:r>
      <w:r w:rsidRPr="000E647A">
        <w:t>.</w:t>
      </w:r>
      <w:r w:rsidR="00307832">
        <w:t>8</w:t>
      </w:r>
      <w:r w:rsidRPr="000E647A">
        <w:t>.4</w:t>
      </w:r>
      <w:r w:rsidRPr="000E647A">
        <w:tab/>
        <w:t xml:space="preserve">Analysis of </w:t>
      </w:r>
      <w:r>
        <w:t>coexistence with legacy UEs</w:t>
      </w:r>
      <w:bookmarkEnd w:id="390"/>
      <w:bookmarkEnd w:id="391"/>
      <w:bookmarkEnd w:id="392"/>
    </w:p>
    <w:p w14:paraId="3FA408B2" w14:textId="7EE8D270" w:rsidR="008D7F4E" w:rsidRPr="000962AC" w:rsidRDefault="008D7F4E" w:rsidP="008D7F4E">
      <w:pPr>
        <w:pStyle w:val="BodyText"/>
        <w:rPr>
          <w:rFonts w:ascii="Times New Roman" w:hAnsi="Times New Roman"/>
        </w:rPr>
      </w:pPr>
      <w:bookmarkStart w:id="393" w:name="_Toc42165631"/>
      <w:bookmarkStart w:id="394" w:name="_Toc51768566"/>
      <w:bookmarkStart w:id="395"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08BFA17" w14:textId="77777777" w:rsidR="00760AA8" w:rsidRPr="008E3AB5" w:rsidRDefault="00760AA8" w:rsidP="00760AA8">
            <w:pPr>
              <w:jc w:val="both"/>
              <w:rPr>
                <w:lang w:val="en-US"/>
              </w:rPr>
            </w:pPr>
          </w:p>
        </w:tc>
      </w:tr>
      <w:tr w:rsidR="003B5045" w:rsidRPr="008E3AB5" w14:paraId="107B7B01" w14:textId="77777777" w:rsidTr="002B4853">
        <w:tc>
          <w:tcPr>
            <w:tcW w:w="1479" w:type="dxa"/>
          </w:tcPr>
          <w:p w14:paraId="7212BEB2" w14:textId="797FDCC0" w:rsidR="003B5045" w:rsidRDefault="003B5045" w:rsidP="003B5045">
            <w:pPr>
              <w:jc w:val="both"/>
              <w:rPr>
                <w:rFonts w:eastAsia="Yu Mincho"/>
                <w:lang w:val="en-US" w:eastAsia="ja-JP"/>
              </w:rPr>
            </w:pPr>
            <w:r>
              <w:rPr>
                <w:rFonts w:hint="eastAsia"/>
                <w:lang w:val="en-US" w:eastAsia="ko-KR"/>
              </w:rPr>
              <w:t>LG</w:t>
            </w:r>
          </w:p>
        </w:tc>
        <w:tc>
          <w:tcPr>
            <w:tcW w:w="1372" w:type="dxa"/>
          </w:tcPr>
          <w:p w14:paraId="542A94BF" w14:textId="3944AF7B"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00993463" w14:textId="77777777" w:rsidR="003B5045" w:rsidRPr="008E3AB5" w:rsidRDefault="003B5045" w:rsidP="003B5045">
            <w:pPr>
              <w:jc w:val="both"/>
              <w:rPr>
                <w:lang w:val="en-US"/>
              </w:rPr>
            </w:pPr>
          </w:p>
        </w:tc>
      </w:tr>
      <w:tr w:rsidR="008E4F94" w:rsidRPr="008E3AB5" w14:paraId="29C1F876" w14:textId="77777777" w:rsidTr="002B4853">
        <w:tc>
          <w:tcPr>
            <w:tcW w:w="1479" w:type="dxa"/>
          </w:tcPr>
          <w:p w14:paraId="5029C3E3" w14:textId="0978BD91" w:rsidR="008E4F94" w:rsidRDefault="008E4F94" w:rsidP="008E4F94">
            <w:pPr>
              <w:jc w:val="both"/>
              <w:rPr>
                <w:lang w:val="en-US" w:eastAsia="ko-KR"/>
              </w:rPr>
            </w:pPr>
            <w:r>
              <w:rPr>
                <w:rFonts w:eastAsia="DengXian"/>
                <w:lang w:val="en-US" w:eastAsia="zh-CN"/>
              </w:rPr>
              <w:t>ZTE</w:t>
            </w:r>
          </w:p>
        </w:tc>
        <w:tc>
          <w:tcPr>
            <w:tcW w:w="1372" w:type="dxa"/>
          </w:tcPr>
          <w:p w14:paraId="6D4CB5C0" w14:textId="780D26E2"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32E5823C" w14:textId="77777777" w:rsidR="008E4F94" w:rsidRPr="008E3AB5" w:rsidRDefault="008E4F94" w:rsidP="008E4F94">
            <w:pPr>
              <w:jc w:val="both"/>
              <w:rPr>
                <w:lang w:val="en-US"/>
              </w:rPr>
            </w:pPr>
          </w:p>
        </w:tc>
      </w:tr>
      <w:tr w:rsidR="00A81399" w:rsidRPr="008E3AB5" w14:paraId="1A821D82" w14:textId="77777777" w:rsidTr="002B4853">
        <w:tc>
          <w:tcPr>
            <w:tcW w:w="1479" w:type="dxa"/>
          </w:tcPr>
          <w:p w14:paraId="471D0F4D" w14:textId="19BB4477"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0E0C833" w14:textId="403E52A9"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0A6D3475" w14:textId="77777777" w:rsidR="00A81399" w:rsidRPr="008E3AB5" w:rsidRDefault="00A81399" w:rsidP="00A81399">
            <w:pPr>
              <w:jc w:val="both"/>
              <w:rPr>
                <w:lang w:val="en-US"/>
              </w:rPr>
            </w:pPr>
          </w:p>
        </w:tc>
      </w:tr>
      <w:tr w:rsidR="003230FB" w:rsidRPr="008E3AB5" w14:paraId="64B39C2A" w14:textId="77777777" w:rsidTr="002B4853">
        <w:tc>
          <w:tcPr>
            <w:tcW w:w="1479" w:type="dxa"/>
          </w:tcPr>
          <w:p w14:paraId="62B7C2AE" w14:textId="0BE8587B" w:rsidR="003230FB" w:rsidRDefault="003230FB" w:rsidP="003230FB">
            <w:pPr>
              <w:jc w:val="both"/>
              <w:rPr>
                <w:rFonts w:eastAsia="Malgun Gothic"/>
                <w:lang w:val="en-US" w:eastAsia="ko-KR"/>
              </w:rPr>
            </w:pPr>
            <w:r>
              <w:rPr>
                <w:lang w:val="en-US" w:eastAsia="ko-KR"/>
              </w:rPr>
              <w:t>SONY</w:t>
            </w:r>
          </w:p>
        </w:tc>
        <w:tc>
          <w:tcPr>
            <w:tcW w:w="1372" w:type="dxa"/>
          </w:tcPr>
          <w:p w14:paraId="3EB47CF8" w14:textId="6B9724DF" w:rsidR="003230FB" w:rsidRDefault="003230FB" w:rsidP="003230FB">
            <w:pPr>
              <w:tabs>
                <w:tab w:val="left" w:pos="551"/>
              </w:tabs>
              <w:jc w:val="both"/>
              <w:rPr>
                <w:rFonts w:eastAsia="Yu Mincho"/>
                <w:lang w:val="en-US" w:eastAsia="ja-JP"/>
              </w:rPr>
            </w:pPr>
            <w:r>
              <w:rPr>
                <w:lang w:val="en-US" w:eastAsia="ko-KR"/>
              </w:rPr>
              <w:t>Y</w:t>
            </w:r>
          </w:p>
        </w:tc>
        <w:tc>
          <w:tcPr>
            <w:tcW w:w="6780" w:type="dxa"/>
          </w:tcPr>
          <w:p w14:paraId="2D2AF988" w14:textId="77777777" w:rsidR="003230FB" w:rsidRPr="008E3AB5" w:rsidRDefault="003230FB" w:rsidP="003230FB">
            <w:pPr>
              <w:jc w:val="both"/>
              <w:rPr>
                <w:lang w:val="en-US"/>
              </w:rPr>
            </w:pPr>
          </w:p>
        </w:tc>
      </w:tr>
      <w:tr w:rsidR="005F268E" w:rsidRPr="008E3AB5" w14:paraId="06144BF6" w14:textId="77777777" w:rsidTr="002B4853">
        <w:tc>
          <w:tcPr>
            <w:tcW w:w="1479" w:type="dxa"/>
          </w:tcPr>
          <w:p w14:paraId="5FD2C974" w14:textId="3355F3F7" w:rsidR="005F268E" w:rsidRDefault="005F268E" w:rsidP="003230FB">
            <w:pPr>
              <w:jc w:val="both"/>
              <w:rPr>
                <w:lang w:val="en-US" w:eastAsia="ko-KR"/>
              </w:rPr>
            </w:pPr>
            <w:r>
              <w:rPr>
                <w:lang w:val="en-US" w:eastAsia="ko-KR"/>
              </w:rPr>
              <w:t>Qualcomm</w:t>
            </w:r>
          </w:p>
        </w:tc>
        <w:tc>
          <w:tcPr>
            <w:tcW w:w="1372" w:type="dxa"/>
          </w:tcPr>
          <w:p w14:paraId="34874F5E" w14:textId="037D259F" w:rsidR="005F268E" w:rsidRDefault="005F268E" w:rsidP="003230FB">
            <w:pPr>
              <w:tabs>
                <w:tab w:val="left" w:pos="551"/>
              </w:tabs>
              <w:jc w:val="both"/>
              <w:rPr>
                <w:lang w:val="en-US" w:eastAsia="ko-KR"/>
              </w:rPr>
            </w:pPr>
            <w:r>
              <w:rPr>
                <w:lang w:val="en-US" w:eastAsia="ko-KR"/>
              </w:rPr>
              <w:t>Y</w:t>
            </w:r>
          </w:p>
        </w:tc>
        <w:tc>
          <w:tcPr>
            <w:tcW w:w="6780" w:type="dxa"/>
          </w:tcPr>
          <w:p w14:paraId="45FC9606" w14:textId="77777777" w:rsidR="005F268E" w:rsidRPr="008E3AB5" w:rsidRDefault="005F268E" w:rsidP="003230FB">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93"/>
      <w:bookmarkEnd w:id="394"/>
      <w:bookmarkEnd w:id="395"/>
    </w:p>
    <w:p w14:paraId="17702D5D" w14:textId="1E1CC2EB" w:rsidR="008D7F4E" w:rsidRPr="000962AC" w:rsidRDefault="008D7F4E" w:rsidP="008D7F4E">
      <w:pPr>
        <w:pStyle w:val="BodyText"/>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TableGrid"/>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1110952" w14:textId="77777777" w:rsidR="00760AA8" w:rsidRPr="008E3AB5" w:rsidRDefault="00760AA8" w:rsidP="00760AA8">
            <w:pPr>
              <w:jc w:val="both"/>
              <w:rPr>
                <w:lang w:val="en-US"/>
              </w:rPr>
            </w:pPr>
          </w:p>
        </w:tc>
      </w:tr>
      <w:tr w:rsidR="003B5045" w:rsidRPr="008E3AB5" w14:paraId="16A1486C" w14:textId="77777777" w:rsidTr="002B4853">
        <w:tc>
          <w:tcPr>
            <w:tcW w:w="1479" w:type="dxa"/>
          </w:tcPr>
          <w:p w14:paraId="495FA021" w14:textId="6CDE9C88" w:rsidR="003B5045" w:rsidRDefault="003B5045" w:rsidP="003B5045">
            <w:pPr>
              <w:jc w:val="both"/>
              <w:rPr>
                <w:rFonts w:eastAsia="Yu Mincho"/>
                <w:lang w:val="en-US" w:eastAsia="ja-JP"/>
              </w:rPr>
            </w:pPr>
            <w:r>
              <w:rPr>
                <w:rFonts w:hint="eastAsia"/>
                <w:lang w:val="en-US" w:eastAsia="ko-KR"/>
              </w:rPr>
              <w:t>LG</w:t>
            </w:r>
          </w:p>
        </w:tc>
        <w:tc>
          <w:tcPr>
            <w:tcW w:w="1372" w:type="dxa"/>
          </w:tcPr>
          <w:p w14:paraId="748EF2B8" w14:textId="33280A9D"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2B0269CB" w14:textId="77777777" w:rsidR="003B5045" w:rsidRPr="008E3AB5" w:rsidRDefault="003B5045" w:rsidP="003B5045">
            <w:pPr>
              <w:jc w:val="both"/>
              <w:rPr>
                <w:lang w:val="en-US"/>
              </w:rPr>
            </w:pPr>
          </w:p>
        </w:tc>
      </w:tr>
      <w:tr w:rsidR="008E4F94" w:rsidRPr="008E3AB5" w14:paraId="2283F675" w14:textId="77777777" w:rsidTr="002B4853">
        <w:tc>
          <w:tcPr>
            <w:tcW w:w="1479" w:type="dxa"/>
          </w:tcPr>
          <w:p w14:paraId="77A59206" w14:textId="55638803" w:rsidR="008E4F94" w:rsidRDefault="008E4F94" w:rsidP="008E4F94">
            <w:pPr>
              <w:jc w:val="both"/>
              <w:rPr>
                <w:lang w:val="en-US" w:eastAsia="ko-KR"/>
              </w:rPr>
            </w:pPr>
            <w:r>
              <w:rPr>
                <w:rFonts w:eastAsia="DengXian"/>
                <w:lang w:val="en-US" w:eastAsia="zh-CN"/>
              </w:rPr>
              <w:t>ZTE</w:t>
            </w:r>
          </w:p>
        </w:tc>
        <w:tc>
          <w:tcPr>
            <w:tcW w:w="1372" w:type="dxa"/>
          </w:tcPr>
          <w:p w14:paraId="25DFEA77" w14:textId="6665CACE" w:rsidR="008E4F94" w:rsidRDefault="008E4F94" w:rsidP="008E4F94">
            <w:pPr>
              <w:tabs>
                <w:tab w:val="left" w:pos="551"/>
              </w:tabs>
              <w:jc w:val="both"/>
              <w:rPr>
                <w:lang w:val="en-US" w:eastAsia="ko-KR"/>
              </w:rPr>
            </w:pPr>
            <w:r>
              <w:rPr>
                <w:rFonts w:eastAsia="DengXian"/>
                <w:lang w:val="en-US" w:eastAsia="zh-CN"/>
              </w:rPr>
              <w:t>Y</w:t>
            </w:r>
          </w:p>
        </w:tc>
        <w:tc>
          <w:tcPr>
            <w:tcW w:w="6780" w:type="dxa"/>
          </w:tcPr>
          <w:p w14:paraId="1A329B7E" w14:textId="77777777" w:rsidR="008E4F94" w:rsidRPr="008E3AB5" w:rsidRDefault="008E4F94" w:rsidP="008E4F94">
            <w:pPr>
              <w:jc w:val="both"/>
              <w:rPr>
                <w:lang w:val="en-US"/>
              </w:rPr>
            </w:pPr>
          </w:p>
        </w:tc>
      </w:tr>
      <w:tr w:rsidR="003230FB" w:rsidRPr="008E3AB5" w14:paraId="3ECAF39A" w14:textId="77777777" w:rsidTr="002B4853">
        <w:tc>
          <w:tcPr>
            <w:tcW w:w="1479" w:type="dxa"/>
          </w:tcPr>
          <w:p w14:paraId="20C8579B" w14:textId="58B26934" w:rsidR="003230FB" w:rsidRDefault="003230FB" w:rsidP="003230FB">
            <w:pPr>
              <w:jc w:val="both"/>
              <w:rPr>
                <w:rFonts w:eastAsia="DengXian"/>
                <w:lang w:val="en-US" w:eastAsia="zh-CN"/>
              </w:rPr>
            </w:pPr>
            <w:r>
              <w:rPr>
                <w:lang w:val="en-US" w:eastAsia="ko-KR"/>
              </w:rPr>
              <w:t>SONY</w:t>
            </w:r>
          </w:p>
        </w:tc>
        <w:tc>
          <w:tcPr>
            <w:tcW w:w="1372" w:type="dxa"/>
          </w:tcPr>
          <w:p w14:paraId="40D58E54" w14:textId="4F7ACFE0" w:rsidR="003230FB" w:rsidRDefault="003230FB" w:rsidP="003230FB">
            <w:pPr>
              <w:tabs>
                <w:tab w:val="left" w:pos="551"/>
              </w:tabs>
              <w:jc w:val="both"/>
              <w:rPr>
                <w:rFonts w:eastAsia="DengXian"/>
                <w:lang w:val="en-US" w:eastAsia="zh-CN"/>
              </w:rPr>
            </w:pPr>
            <w:r>
              <w:rPr>
                <w:lang w:val="en-US" w:eastAsia="ko-KR"/>
              </w:rPr>
              <w:t>Y</w:t>
            </w:r>
          </w:p>
        </w:tc>
        <w:tc>
          <w:tcPr>
            <w:tcW w:w="6780" w:type="dxa"/>
          </w:tcPr>
          <w:p w14:paraId="5BC20F1F" w14:textId="77777777" w:rsidR="003230FB" w:rsidRPr="008E3AB5" w:rsidRDefault="003230FB" w:rsidP="003230FB">
            <w:pPr>
              <w:jc w:val="both"/>
              <w:rPr>
                <w:lang w:val="en-US"/>
              </w:rPr>
            </w:pPr>
          </w:p>
        </w:tc>
      </w:tr>
      <w:tr w:rsidR="005F268E" w:rsidRPr="008E3AB5" w14:paraId="0DF987AE" w14:textId="77777777" w:rsidTr="002B4853">
        <w:tc>
          <w:tcPr>
            <w:tcW w:w="1479" w:type="dxa"/>
          </w:tcPr>
          <w:p w14:paraId="3B448EEE" w14:textId="2F9D4175" w:rsidR="005F268E" w:rsidRDefault="005F268E" w:rsidP="003230FB">
            <w:pPr>
              <w:jc w:val="both"/>
              <w:rPr>
                <w:lang w:val="en-US" w:eastAsia="ko-KR"/>
              </w:rPr>
            </w:pPr>
            <w:r>
              <w:rPr>
                <w:lang w:val="en-US" w:eastAsia="ko-KR"/>
              </w:rPr>
              <w:t>Qualcomm</w:t>
            </w:r>
          </w:p>
        </w:tc>
        <w:tc>
          <w:tcPr>
            <w:tcW w:w="1372" w:type="dxa"/>
          </w:tcPr>
          <w:p w14:paraId="502C1AC0" w14:textId="3EE4EF62" w:rsidR="005F268E" w:rsidRDefault="005F268E" w:rsidP="003230FB">
            <w:pPr>
              <w:tabs>
                <w:tab w:val="left" w:pos="551"/>
              </w:tabs>
              <w:jc w:val="both"/>
              <w:rPr>
                <w:lang w:val="en-US" w:eastAsia="ko-KR"/>
              </w:rPr>
            </w:pPr>
            <w:r>
              <w:rPr>
                <w:lang w:val="en-US" w:eastAsia="ko-KR"/>
              </w:rPr>
              <w:t>Y</w:t>
            </w:r>
          </w:p>
        </w:tc>
        <w:tc>
          <w:tcPr>
            <w:tcW w:w="6780" w:type="dxa"/>
          </w:tcPr>
          <w:p w14:paraId="470B0CDE" w14:textId="77777777" w:rsidR="005F268E" w:rsidRPr="008E3AB5" w:rsidRDefault="005F268E" w:rsidP="003230FB">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BodyText"/>
        <w:numPr>
          <w:ilvl w:val="0"/>
          <w:numId w:val="15"/>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BodyText"/>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ListParagraph"/>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ListParagraph"/>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lastRenderedPageBreak/>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proofErr w:type="spellStart"/>
            <w:r>
              <w:rPr>
                <w:rFonts w:eastAsia="DengXian" w:hint="eastAsia"/>
                <w:lang w:eastAsia="zh-CN"/>
              </w:rPr>
              <w:t>Spreadtrum</w:t>
            </w:r>
            <w:proofErr w:type="spellEnd"/>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lastRenderedPageBreak/>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Yu Mincho"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Yu Mincho"/>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Yu Mincho"/>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96"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96"/>
          <w:p w14:paraId="7A9A526F" w14:textId="6083FE5F" w:rsidR="00C920B1" w:rsidRPr="00C920B1" w:rsidRDefault="00C920B1" w:rsidP="00C920B1">
            <w:pPr>
              <w:pStyle w:val="ListParagraph"/>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ListParagraph"/>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19354B7D" w14:textId="77777777" w:rsidR="00760AA8" w:rsidRPr="00C73260" w:rsidRDefault="00760AA8" w:rsidP="00760AA8">
            <w:pPr>
              <w:rPr>
                <w:b/>
                <w:bCs/>
              </w:rPr>
            </w:pPr>
          </w:p>
        </w:tc>
      </w:tr>
      <w:tr w:rsidR="0052469B" w:rsidRPr="00C73260" w14:paraId="4A7051AA" w14:textId="77777777" w:rsidTr="008D42B3">
        <w:tc>
          <w:tcPr>
            <w:tcW w:w="1479" w:type="dxa"/>
          </w:tcPr>
          <w:p w14:paraId="29243134" w14:textId="4D3CB8FB" w:rsidR="0052469B" w:rsidRDefault="0052469B"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C8071CD" w14:textId="2D915E62"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69AC47B" w14:textId="77777777" w:rsidR="0052469B" w:rsidRPr="00C73260" w:rsidRDefault="0052469B" w:rsidP="00760AA8">
            <w:pPr>
              <w:rPr>
                <w:b/>
                <w:bCs/>
              </w:rPr>
            </w:pPr>
          </w:p>
        </w:tc>
      </w:tr>
      <w:tr w:rsidR="003B5045" w:rsidRPr="00C73260" w14:paraId="730E2A6E" w14:textId="77777777" w:rsidTr="008D42B3">
        <w:tc>
          <w:tcPr>
            <w:tcW w:w="1479" w:type="dxa"/>
          </w:tcPr>
          <w:p w14:paraId="1D2BD881" w14:textId="322C0879" w:rsidR="003B5045" w:rsidRDefault="003B5045" w:rsidP="003B5045">
            <w:pPr>
              <w:rPr>
                <w:rFonts w:eastAsia="DengXian"/>
                <w:lang w:val="en-US" w:eastAsia="zh-CN"/>
              </w:rPr>
            </w:pPr>
            <w:r>
              <w:rPr>
                <w:rFonts w:hint="eastAsia"/>
                <w:lang w:val="en-US" w:eastAsia="ko-KR"/>
              </w:rPr>
              <w:t>LG</w:t>
            </w:r>
          </w:p>
        </w:tc>
        <w:tc>
          <w:tcPr>
            <w:tcW w:w="1372" w:type="dxa"/>
          </w:tcPr>
          <w:p w14:paraId="361D818A" w14:textId="5E4DD2F0" w:rsidR="003B5045" w:rsidRDefault="003B5045" w:rsidP="003B5045">
            <w:pPr>
              <w:tabs>
                <w:tab w:val="left" w:pos="551"/>
              </w:tabs>
              <w:rPr>
                <w:rFonts w:eastAsia="DengXian"/>
                <w:lang w:val="en-US" w:eastAsia="zh-CN"/>
              </w:rPr>
            </w:pPr>
            <w:r>
              <w:rPr>
                <w:rFonts w:hint="eastAsia"/>
                <w:lang w:val="en-US" w:eastAsia="ko-KR"/>
              </w:rPr>
              <w:t>Y</w:t>
            </w:r>
          </w:p>
        </w:tc>
        <w:tc>
          <w:tcPr>
            <w:tcW w:w="6780" w:type="dxa"/>
          </w:tcPr>
          <w:p w14:paraId="24FF5936" w14:textId="77777777" w:rsidR="003B5045" w:rsidRPr="00C73260" w:rsidRDefault="003B5045" w:rsidP="003B5045">
            <w:pPr>
              <w:rPr>
                <w:b/>
                <w:bCs/>
              </w:rPr>
            </w:pPr>
          </w:p>
        </w:tc>
      </w:tr>
      <w:tr w:rsidR="0078527C" w:rsidRPr="00C73260" w14:paraId="29C357BC" w14:textId="77777777" w:rsidTr="008D42B3">
        <w:tc>
          <w:tcPr>
            <w:tcW w:w="1479" w:type="dxa"/>
          </w:tcPr>
          <w:p w14:paraId="3F0CF8FE" w14:textId="14FB2DF7" w:rsidR="0078527C" w:rsidRDefault="0078527C" w:rsidP="0078527C">
            <w:pPr>
              <w:rPr>
                <w:lang w:val="en-US" w:eastAsia="ko-KR"/>
              </w:rPr>
            </w:pPr>
            <w:r>
              <w:rPr>
                <w:lang w:val="en-US" w:eastAsia="zh-CN"/>
              </w:rPr>
              <w:t>ZTE</w:t>
            </w:r>
          </w:p>
        </w:tc>
        <w:tc>
          <w:tcPr>
            <w:tcW w:w="1372" w:type="dxa"/>
          </w:tcPr>
          <w:p w14:paraId="6FB902C9" w14:textId="031F2018" w:rsidR="0078527C" w:rsidRDefault="0078527C" w:rsidP="0078527C">
            <w:pPr>
              <w:tabs>
                <w:tab w:val="left" w:pos="551"/>
              </w:tabs>
              <w:rPr>
                <w:lang w:val="en-US" w:eastAsia="ko-KR"/>
              </w:rPr>
            </w:pPr>
            <w:r>
              <w:rPr>
                <w:lang w:val="en-US" w:eastAsia="zh-CN"/>
              </w:rPr>
              <w:t>Y</w:t>
            </w:r>
          </w:p>
        </w:tc>
        <w:tc>
          <w:tcPr>
            <w:tcW w:w="6780" w:type="dxa"/>
          </w:tcPr>
          <w:p w14:paraId="27ACC30B" w14:textId="77777777" w:rsidR="0078527C" w:rsidRPr="00C73260" w:rsidRDefault="0078527C" w:rsidP="0078527C">
            <w:pPr>
              <w:rPr>
                <w:b/>
                <w:bCs/>
              </w:rPr>
            </w:pPr>
          </w:p>
        </w:tc>
      </w:tr>
      <w:tr w:rsidR="00915F2F" w:rsidRPr="00C73260" w14:paraId="50DB7B3C" w14:textId="77777777" w:rsidTr="008D42B3">
        <w:tc>
          <w:tcPr>
            <w:tcW w:w="1479" w:type="dxa"/>
          </w:tcPr>
          <w:p w14:paraId="53B9F672" w14:textId="5767DF7F" w:rsidR="00915F2F" w:rsidRDefault="00915F2F" w:rsidP="00915F2F">
            <w:pPr>
              <w:rPr>
                <w:lang w:val="en-US" w:eastAsia="zh-CN"/>
              </w:rPr>
            </w:pPr>
            <w:r>
              <w:rPr>
                <w:rFonts w:eastAsia="Malgun Gothic"/>
                <w:lang w:val="en-US" w:eastAsia="ko-KR"/>
              </w:rPr>
              <w:t>Nokia, NSB</w:t>
            </w:r>
          </w:p>
        </w:tc>
        <w:tc>
          <w:tcPr>
            <w:tcW w:w="1372" w:type="dxa"/>
          </w:tcPr>
          <w:p w14:paraId="2030483C" w14:textId="46F5FD8D" w:rsidR="00915F2F" w:rsidRDefault="00915F2F" w:rsidP="00915F2F">
            <w:pPr>
              <w:tabs>
                <w:tab w:val="left" w:pos="551"/>
              </w:tabs>
              <w:rPr>
                <w:lang w:val="en-US" w:eastAsia="zh-CN"/>
              </w:rPr>
            </w:pPr>
            <w:r>
              <w:rPr>
                <w:rFonts w:eastAsia="Malgun Gothic"/>
                <w:lang w:val="en-US" w:eastAsia="ko-KR"/>
              </w:rPr>
              <w:t>Y</w:t>
            </w:r>
          </w:p>
        </w:tc>
        <w:tc>
          <w:tcPr>
            <w:tcW w:w="6780" w:type="dxa"/>
          </w:tcPr>
          <w:p w14:paraId="774FF0F2" w14:textId="660CF212" w:rsidR="00915F2F" w:rsidRPr="00C73260" w:rsidRDefault="00915F2F" w:rsidP="00915F2F">
            <w:pPr>
              <w:rPr>
                <w:b/>
                <w:bCs/>
              </w:rPr>
            </w:pPr>
            <w:r>
              <w:rPr>
                <w:rFonts w:eastAsia="Malgun Gothic"/>
                <w:lang w:val="en-US" w:eastAsia="ko-KR"/>
              </w:rPr>
              <w:t>Our preference is not to support 2Rx for FR2 bands. However, we can accept this proposal to make progress.</w:t>
            </w:r>
          </w:p>
        </w:tc>
      </w:tr>
      <w:tr w:rsidR="00D51F19" w:rsidRPr="00C73260" w14:paraId="5878DB04" w14:textId="77777777" w:rsidTr="008D42B3">
        <w:tc>
          <w:tcPr>
            <w:tcW w:w="1479" w:type="dxa"/>
          </w:tcPr>
          <w:p w14:paraId="0E07C222" w14:textId="439985E0"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5AAF46BA" w14:textId="73B1CCB2"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11392624" w14:textId="0706BF34" w:rsidR="00D51F19" w:rsidRDefault="00D51F19" w:rsidP="00D51F19">
            <w:pPr>
              <w:rPr>
                <w:rFonts w:eastAsia="Malgun Gothic"/>
                <w:lang w:val="en-US" w:eastAsia="ko-KR"/>
              </w:rPr>
            </w:pPr>
            <w:r>
              <w:rPr>
                <w:rFonts w:eastAsia="Malgun Gothic"/>
                <w:lang w:val="en-US" w:eastAsia="ko-KR"/>
              </w:rPr>
              <w:t>The handling of FR2 may not need to mirror FR1 FDD, but can accept.</w:t>
            </w:r>
          </w:p>
        </w:tc>
      </w:tr>
      <w:tr w:rsidR="005F268E" w:rsidRPr="00C73260" w14:paraId="7D7D46F2" w14:textId="77777777" w:rsidTr="008D42B3">
        <w:tc>
          <w:tcPr>
            <w:tcW w:w="1479" w:type="dxa"/>
          </w:tcPr>
          <w:p w14:paraId="6F31FBF1" w14:textId="7EFE0B7F" w:rsidR="005F268E" w:rsidRDefault="005F268E" w:rsidP="00D51F19">
            <w:pPr>
              <w:rPr>
                <w:rFonts w:eastAsia="Malgun Gothic"/>
                <w:lang w:val="en-US" w:eastAsia="ko-KR"/>
              </w:rPr>
            </w:pPr>
            <w:r>
              <w:rPr>
                <w:rFonts w:eastAsia="Malgun Gothic"/>
                <w:lang w:val="en-US" w:eastAsia="ko-KR"/>
              </w:rPr>
              <w:t>Qualcomm</w:t>
            </w:r>
          </w:p>
        </w:tc>
        <w:tc>
          <w:tcPr>
            <w:tcW w:w="1372" w:type="dxa"/>
          </w:tcPr>
          <w:p w14:paraId="6B9B4E66" w14:textId="730BF84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01B9704" w14:textId="77777777" w:rsidR="005F268E" w:rsidRDefault="005F268E" w:rsidP="00D51F19">
            <w:pPr>
              <w:rPr>
                <w:rFonts w:eastAsia="Malgun Gothic"/>
                <w:lang w:val="en-US" w:eastAsia="ko-KR"/>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lastRenderedPageBreak/>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proofErr w:type="spellStart"/>
            <w:r>
              <w:rPr>
                <w:rFonts w:eastAsia="DengXian" w:hint="eastAsia"/>
                <w:lang w:eastAsia="zh-CN"/>
              </w:rPr>
              <w:t>Spreadtrum</w:t>
            </w:r>
            <w:proofErr w:type="spellEnd"/>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lastRenderedPageBreak/>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lastRenderedPageBreak/>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Yu Mincho"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Yu Mincho"/>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proofErr w:type="spellStart"/>
            <w:r>
              <w:rPr>
                <w:rFonts w:eastAsia="DengXian" w:hint="eastAsia"/>
                <w:lang w:eastAsia="zh-CN"/>
              </w:rPr>
              <w:t>Spre</w:t>
            </w:r>
            <w:r>
              <w:rPr>
                <w:rFonts w:eastAsia="DengXian"/>
                <w:lang w:eastAsia="zh-CN"/>
              </w:rPr>
              <w:t>adtrum</w:t>
            </w:r>
            <w:proofErr w:type="spellEnd"/>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97"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7"/>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lastRenderedPageBreak/>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lang w:val="en-US" w:eastAsia="zh-CN"/>
              </w:rPr>
            </w:pPr>
            <w:r>
              <w:rPr>
                <w:rFonts w:eastAsia="Yu Mincho" w:hint="eastAsia"/>
                <w:lang w:eastAsia="ja-JP"/>
              </w:rPr>
              <w:t>DOCOMO</w:t>
            </w:r>
          </w:p>
        </w:tc>
        <w:tc>
          <w:tcPr>
            <w:tcW w:w="1372" w:type="dxa"/>
          </w:tcPr>
          <w:p w14:paraId="79156DFE" w14:textId="3748FA8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rsidRPr="002D4C45" w14:paraId="02CBFC4A" w14:textId="77777777" w:rsidTr="005E4B39">
        <w:tc>
          <w:tcPr>
            <w:tcW w:w="1479" w:type="dxa"/>
          </w:tcPr>
          <w:p w14:paraId="0D4DB33E" w14:textId="32C9C0FE"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78E21960" w14:textId="2581F64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14F47F80" w14:textId="72CC5FBE" w:rsidR="0052469B" w:rsidRDefault="0052469B" w:rsidP="00760AA8">
            <w:pPr>
              <w:jc w:val="both"/>
              <w:rPr>
                <w:rFonts w:eastAsia="Yu Mincho"/>
                <w:lang w:val="en-US" w:eastAsia="ja-JP"/>
              </w:rPr>
            </w:pPr>
            <w:r>
              <w:rPr>
                <w:rFonts w:eastAsia="DengXian"/>
                <w:lang w:val="en-US" w:eastAsia="zh-CN"/>
              </w:rPr>
              <w:t>Option B</w:t>
            </w:r>
          </w:p>
        </w:tc>
      </w:tr>
      <w:tr w:rsidR="003B5045" w:rsidRPr="002D4C45" w14:paraId="2C23BCC7" w14:textId="77777777" w:rsidTr="005E4B39">
        <w:tc>
          <w:tcPr>
            <w:tcW w:w="1479" w:type="dxa"/>
          </w:tcPr>
          <w:p w14:paraId="113EA70F" w14:textId="3246A75C" w:rsidR="003B5045" w:rsidRDefault="003B5045" w:rsidP="003B5045">
            <w:pPr>
              <w:rPr>
                <w:rFonts w:eastAsia="DengXian"/>
                <w:lang w:eastAsia="zh-CN"/>
              </w:rPr>
            </w:pPr>
            <w:r>
              <w:rPr>
                <w:rFonts w:eastAsia="Malgun Gothic" w:hint="eastAsia"/>
                <w:lang w:eastAsia="ko-KR"/>
              </w:rPr>
              <w:t>LG</w:t>
            </w:r>
          </w:p>
        </w:tc>
        <w:tc>
          <w:tcPr>
            <w:tcW w:w="1372" w:type="dxa"/>
          </w:tcPr>
          <w:p w14:paraId="2B9BA904" w14:textId="5B8F38D4"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DAFCBA2" w14:textId="20841700" w:rsidR="003B5045" w:rsidRDefault="003B5045" w:rsidP="003B5045">
            <w:pPr>
              <w:jc w:val="both"/>
              <w:rPr>
                <w:rFonts w:eastAsia="DengXian"/>
                <w:lang w:val="en-US" w:eastAsia="zh-CN"/>
              </w:rPr>
            </w:pPr>
            <w:r>
              <w:rPr>
                <w:rFonts w:eastAsia="Malgun Gothic" w:hint="eastAsia"/>
                <w:lang w:val="en-US" w:eastAsia="ko-KR"/>
              </w:rPr>
              <w:t>Option C</w:t>
            </w:r>
          </w:p>
        </w:tc>
      </w:tr>
      <w:tr w:rsidR="0078527C" w:rsidRPr="002D4C45" w14:paraId="64DA56BB" w14:textId="77777777" w:rsidTr="005E4B39">
        <w:tc>
          <w:tcPr>
            <w:tcW w:w="1479" w:type="dxa"/>
          </w:tcPr>
          <w:p w14:paraId="45FAAF7E" w14:textId="50891A2B" w:rsidR="0078527C" w:rsidRDefault="0078527C" w:rsidP="0078527C">
            <w:pPr>
              <w:rPr>
                <w:rFonts w:eastAsia="Malgun Gothic"/>
                <w:lang w:eastAsia="ko-KR"/>
              </w:rPr>
            </w:pPr>
            <w:r>
              <w:rPr>
                <w:rFonts w:eastAsia="DengXian"/>
                <w:lang w:eastAsia="zh-CN"/>
              </w:rPr>
              <w:t>ZTE</w:t>
            </w:r>
          </w:p>
        </w:tc>
        <w:tc>
          <w:tcPr>
            <w:tcW w:w="1372" w:type="dxa"/>
          </w:tcPr>
          <w:p w14:paraId="3D2B46AC" w14:textId="36BDB5E5"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042FC6A" w14:textId="26F7D69A" w:rsidR="0078527C" w:rsidRDefault="0078527C" w:rsidP="0078527C">
            <w:pPr>
              <w:jc w:val="both"/>
              <w:rPr>
                <w:rFonts w:eastAsia="Malgun Gothic"/>
                <w:lang w:val="en-US" w:eastAsia="ko-KR"/>
              </w:rPr>
            </w:pPr>
            <w:r>
              <w:rPr>
                <w:lang w:val="en-US" w:eastAsia="zh-CN"/>
              </w:rPr>
              <w:t xml:space="preserve">Option B  </w:t>
            </w:r>
          </w:p>
        </w:tc>
      </w:tr>
      <w:tr w:rsidR="00F46E6D" w:rsidRPr="002D4C45" w14:paraId="6F40908C" w14:textId="77777777" w:rsidTr="005E4B39">
        <w:tc>
          <w:tcPr>
            <w:tcW w:w="1479" w:type="dxa"/>
          </w:tcPr>
          <w:p w14:paraId="25045D22" w14:textId="6DED102C" w:rsidR="00F46E6D" w:rsidRDefault="00F46E6D" w:rsidP="00F46E6D">
            <w:pPr>
              <w:rPr>
                <w:rFonts w:eastAsia="DengXian"/>
                <w:lang w:eastAsia="zh-CN"/>
              </w:rPr>
            </w:pPr>
            <w:r>
              <w:rPr>
                <w:rFonts w:eastAsia="Malgun Gothic"/>
                <w:lang w:val="en-US" w:eastAsia="ko-KR"/>
              </w:rPr>
              <w:t>Nokia, NSB</w:t>
            </w:r>
          </w:p>
        </w:tc>
        <w:tc>
          <w:tcPr>
            <w:tcW w:w="1372" w:type="dxa"/>
          </w:tcPr>
          <w:p w14:paraId="33759979" w14:textId="3A9267BD" w:rsidR="00F46E6D" w:rsidRDefault="00F46E6D" w:rsidP="00F46E6D">
            <w:pPr>
              <w:tabs>
                <w:tab w:val="left" w:pos="551"/>
              </w:tabs>
              <w:rPr>
                <w:rFonts w:eastAsia="DengXian"/>
                <w:lang w:val="en-US" w:eastAsia="zh-CN"/>
              </w:rPr>
            </w:pPr>
            <w:r>
              <w:rPr>
                <w:rFonts w:eastAsia="Malgun Gothic"/>
                <w:lang w:val="en-US" w:eastAsia="ko-KR"/>
              </w:rPr>
              <w:t>Y</w:t>
            </w:r>
          </w:p>
        </w:tc>
        <w:tc>
          <w:tcPr>
            <w:tcW w:w="6780" w:type="dxa"/>
          </w:tcPr>
          <w:p w14:paraId="418D92AB" w14:textId="1DA28BF6" w:rsidR="00F46E6D" w:rsidRDefault="00F46E6D" w:rsidP="00F46E6D">
            <w:pPr>
              <w:jc w:val="both"/>
              <w:rPr>
                <w:lang w:val="en-US" w:eastAsia="zh-CN"/>
              </w:rPr>
            </w:pPr>
            <w:r>
              <w:rPr>
                <w:rFonts w:eastAsia="Malgun Gothic"/>
                <w:lang w:val="en-US" w:eastAsia="ko-KR"/>
              </w:rPr>
              <w:t>Option C</w:t>
            </w:r>
          </w:p>
        </w:tc>
      </w:tr>
      <w:tr w:rsidR="003230FB" w:rsidRPr="002D4C45" w14:paraId="1EC8D271" w14:textId="77777777" w:rsidTr="005E4B39">
        <w:tc>
          <w:tcPr>
            <w:tcW w:w="1479" w:type="dxa"/>
          </w:tcPr>
          <w:p w14:paraId="272239A0" w14:textId="1DB6B032" w:rsidR="003230FB" w:rsidRDefault="003230FB" w:rsidP="003230FB">
            <w:pPr>
              <w:rPr>
                <w:rFonts w:eastAsia="Malgun Gothic"/>
                <w:lang w:val="en-US" w:eastAsia="ko-KR"/>
              </w:rPr>
            </w:pPr>
            <w:r>
              <w:rPr>
                <w:lang w:val="en-US" w:eastAsia="ko-KR"/>
              </w:rPr>
              <w:t>SONY</w:t>
            </w:r>
          </w:p>
        </w:tc>
        <w:tc>
          <w:tcPr>
            <w:tcW w:w="1372" w:type="dxa"/>
          </w:tcPr>
          <w:p w14:paraId="67097974" w14:textId="04921E46" w:rsidR="003230FB" w:rsidRDefault="003230FB" w:rsidP="003230FB">
            <w:pPr>
              <w:tabs>
                <w:tab w:val="left" w:pos="551"/>
              </w:tabs>
              <w:rPr>
                <w:rFonts w:eastAsia="Malgun Gothic"/>
                <w:lang w:val="en-US" w:eastAsia="ko-KR"/>
              </w:rPr>
            </w:pPr>
            <w:r>
              <w:rPr>
                <w:lang w:val="en-US" w:eastAsia="ko-KR"/>
              </w:rPr>
              <w:t>Y</w:t>
            </w:r>
          </w:p>
        </w:tc>
        <w:tc>
          <w:tcPr>
            <w:tcW w:w="6780" w:type="dxa"/>
          </w:tcPr>
          <w:p w14:paraId="7185382C" w14:textId="74A00811" w:rsidR="003230FB" w:rsidRDefault="003230FB" w:rsidP="003230FB">
            <w:pPr>
              <w:jc w:val="both"/>
              <w:rPr>
                <w:rFonts w:eastAsia="Malgun Gothic"/>
                <w:lang w:val="en-US" w:eastAsia="ko-KR"/>
              </w:rPr>
            </w:pPr>
            <w:r>
              <w:rPr>
                <w:lang w:val="en-US"/>
              </w:rPr>
              <w:t>Option B. The complexity analysis for the reduced number of MIMO layers technique seems to give about 10% complexity gain, so we think it is worth at least having the possibility to operate with M = 1.</w:t>
            </w:r>
          </w:p>
        </w:tc>
      </w:tr>
      <w:tr w:rsidR="00D51F19" w:rsidRPr="002D4C45" w14:paraId="175140F1" w14:textId="77777777" w:rsidTr="005E4B39">
        <w:tc>
          <w:tcPr>
            <w:tcW w:w="1479" w:type="dxa"/>
          </w:tcPr>
          <w:p w14:paraId="21FBB7D2" w14:textId="278CC310" w:rsidR="00D51F19" w:rsidRDefault="00D51F19" w:rsidP="00D51F19">
            <w:pPr>
              <w:rPr>
                <w:lang w:val="en-US" w:eastAsia="ko-KR"/>
              </w:rPr>
            </w:pPr>
            <w:r>
              <w:rPr>
                <w:rFonts w:eastAsia="Malgun Gothic"/>
                <w:lang w:val="en-US" w:eastAsia="ko-KR"/>
              </w:rPr>
              <w:t>FUTUREWEI4</w:t>
            </w:r>
          </w:p>
        </w:tc>
        <w:tc>
          <w:tcPr>
            <w:tcW w:w="1372" w:type="dxa"/>
          </w:tcPr>
          <w:p w14:paraId="50C7CA48" w14:textId="5E23FB3A" w:rsidR="00D51F19" w:rsidRDefault="00D51F19" w:rsidP="00D51F19">
            <w:pPr>
              <w:tabs>
                <w:tab w:val="left" w:pos="551"/>
              </w:tabs>
              <w:rPr>
                <w:lang w:val="en-US" w:eastAsia="ko-KR"/>
              </w:rPr>
            </w:pPr>
            <w:r>
              <w:rPr>
                <w:rFonts w:eastAsia="Malgun Gothic"/>
                <w:lang w:val="en-US" w:eastAsia="ko-KR"/>
              </w:rPr>
              <w:t>Y</w:t>
            </w:r>
          </w:p>
        </w:tc>
        <w:tc>
          <w:tcPr>
            <w:tcW w:w="6780" w:type="dxa"/>
          </w:tcPr>
          <w:p w14:paraId="1BA80194" w14:textId="2569C5AD" w:rsidR="00D51F19" w:rsidRDefault="00D51F19" w:rsidP="00D51F19">
            <w:pPr>
              <w:jc w:val="both"/>
              <w:rPr>
                <w:lang w:val="en-US"/>
              </w:rPr>
            </w:pPr>
            <w:r>
              <w:rPr>
                <w:rFonts w:eastAsia="Malgun Gothic"/>
                <w:lang w:val="en-US" w:eastAsia="ko-KR"/>
              </w:rPr>
              <w:t>Option C</w:t>
            </w:r>
          </w:p>
        </w:tc>
      </w:tr>
      <w:tr w:rsidR="005F268E" w:rsidRPr="002D4C45" w14:paraId="69F19E37" w14:textId="77777777" w:rsidTr="005E4B39">
        <w:tc>
          <w:tcPr>
            <w:tcW w:w="1479" w:type="dxa"/>
          </w:tcPr>
          <w:p w14:paraId="63103EDA" w14:textId="214C6B01" w:rsidR="005F268E" w:rsidRDefault="005F268E" w:rsidP="00D51F19">
            <w:pPr>
              <w:rPr>
                <w:rFonts w:eastAsia="Malgun Gothic"/>
                <w:lang w:val="en-US" w:eastAsia="ko-KR"/>
              </w:rPr>
            </w:pPr>
            <w:r>
              <w:rPr>
                <w:rFonts w:eastAsia="Malgun Gothic"/>
                <w:lang w:val="en-US" w:eastAsia="ko-KR"/>
              </w:rPr>
              <w:t>Qualcomm</w:t>
            </w:r>
          </w:p>
        </w:tc>
        <w:tc>
          <w:tcPr>
            <w:tcW w:w="1372" w:type="dxa"/>
          </w:tcPr>
          <w:p w14:paraId="01481B4C" w14:textId="0BB1CBB9"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464BEDE1" w14:textId="03F6A0B2" w:rsidR="005F268E" w:rsidRDefault="005F268E" w:rsidP="00D51F19">
            <w:pPr>
              <w:jc w:val="both"/>
              <w:rPr>
                <w:rFonts w:eastAsia="Malgun Gothic"/>
                <w:lang w:val="en-US" w:eastAsia="ko-KR"/>
              </w:rPr>
            </w:pPr>
            <w:r>
              <w:rPr>
                <w:rFonts w:eastAsia="Malgun Gothic"/>
                <w:lang w:val="en-US" w:eastAsia="ko-KR"/>
              </w:rPr>
              <w:t>Option C</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proofErr w:type="spellStart"/>
            <w:r w:rsidRPr="0077623C">
              <w:rPr>
                <w:rFonts w:eastAsia="DengXian" w:hint="eastAsia"/>
                <w:lang w:eastAsia="zh-CN"/>
              </w:rPr>
              <w:t>Spreadtrum</w:t>
            </w:r>
            <w:proofErr w:type="spellEnd"/>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lastRenderedPageBreak/>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Yu Mincho"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Yu Mincho"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Yu Mincho"/>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proofErr w:type="spellStart"/>
            <w:r>
              <w:rPr>
                <w:rFonts w:eastAsia="DengXian" w:hint="eastAsia"/>
                <w:lang w:eastAsia="zh-CN"/>
              </w:rPr>
              <w:t>Spreadt</w:t>
            </w:r>
            <w:r>
              <w:rPr>
                <w:rFonts w:eastAsia="DengXian"/>
                <w:lang w:eastAsia="zh-CN"/>
              </w:rPr>
              <w:t>rum</w:t>
            </w:r>
            <w:proofErr w:type="spellEnd"/>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98"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98"/>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Yu Mincho" w:hint="eastAsia"/>
                <w:lang w:eastAsia="ja-JP"/>
              </w:rPr>
              <w:t>DOCOMO</w:t>
            </w:r>
          </w:p>
        </w:tc>
        <w:tc>
          <w:tcPr>
            <w:tcW w:w="1372" w:type="dxa"/>
          </w:tcPr>
          <w:p w14:paraId="541ACEAF" w14:textId="6D251235"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Yu Mincho" w:hint="eastAsia"/>
                <w:lang w:val="en-US" w:eastAsia="ja-JP"/>
              </w:rPr>
              <w:t xml:space="preserve">We prefer </w:t>
            </w:r>
            <w:r>
              <w:rPr>
                <w:rFonts w:eastAsia="Yu Mincho"/>
                <w:lang w:val="en-US" w:eastAsia="ja-JP"/>
              </w:rPr>
              <w:t>Option B but can live with Option C</w:t>
            </w:r>
            <w:r>
              <w:rPr>
                <w:rFonts w:eastAsia="Yu Mincho" w:hint="eastAsia"/>
                <w:lang w:val="en-US" w:eastAsia="ja-JP"/>
              </w:rPr>
              <w:t xml:space="preserve"> </w:t>
            </w:r>
          </w:p>
        </w:tc>
      </w:tr>
      <w:tr w:rsidR="0052469B" w14:paraId="4799673D" w14:textId="77777777" w:rsidTr="005E4B39">
        <w:tc>
          <w:tcPr>
            <w:tcW w:w="1479" w:type="dxa"/>
          </w:tcPr>
          <w:p w14:paraId="148C19E7" w14:textId="71E7B2AA" w:rsidR="0052469B" w:rsidRPr="0052469B" w:rsidRDefault="0052469B" w:rsidP="00760AA8">
            <w:pPr>
              <w:rPr>
                <w:rFonts w:eastAsia="DengXian"/>
                <w:lang w:eastAsia="zh-CN"/>
              </w:rPr>
            </w:pPr>
            <w:r>
              <w:rPr>
                <w:rFonts w:eastAsia="DengXian" w:hint="eastAsia"/>
                <w:lang w:eastAsia="zh-CN"/>
              </w:rPr>
              <w:t>X</w:t>
            </w:r>
            <w:r>
              <w:rPr>
                <w:rFonts w:eastAsia="DengXian"/>
                <w:lang w:eastAsia="zh-CN"/>
              </w:rPr>
              <w:t>iaomi</w:t>
            </w:r>
          </w:p>
        </w:tc>
        <w:tc>
          <w:tcPr>
            <w:tcW w:w="1372" w:type="dxa"/>
          </w:tcPr>
          <w:p w14:paraId="5DCA6917" w14:textId="60BE0D2E"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392E7DB5" w14:textId="72A0E2CF"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7F260F78" w14:textId="77777777" w:rsidTr="005E4B39">
        <w:tc>
          <w:tcPr>
            <w:tcW w:w="1479" w:type="dxa"/>
          </w:tcPr>
          <w:p w14:paraId="031E8D91" w14:textId="5CB732B4" w:rsidR="003B5045" w:rsidRDefault="003B5045" w:rsidP="003B5045">
            <w:pPr>
              <w:rPr>
                <w:rFonts w:eastAsia="DengXian"/>
                <w:lang w:eastAsia="zh-CN"/>
              </w:rPr>
            </w:pPr>
            <w:r>
              <w:rPr>
                <w:rFonts w:eastAsia="Malgun Gothic" w:hint="eastAsia"/>
                <w:lang w:eastAsia="ko-KR"/>
              </w:rPr>
              <w:t>LG</w:t>
            </w:r>
          </w:p>
        </w:tc>
        <w:tc>
          <w:tcPr>
            <w:tcW w:w="1372" w:type="dxa"/>
          </w:tcPr>
          <w:p w14:paraId="4629934C" w14:textId="7B2119A0"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4404971D" w14:textId="3FE10117" w:rsidR="003B5045" w:rsidRDefault="003B5045" w:rsidP="003B5045">
            <w:pPr>
              <w:rPr>
                <w:rFonts w:eastAsia="DengXian"/>
                <w:lang w:val="en-US" w:eastAsia="zh-CN"/>
              </w:rPr>
            </w:pPr>
            <w:r>
              <w:rPr>
                <w:rFonts w:eastAsia="Malgun Gothic" w:hint="eastAsia"/>
                <w:lang w:val="en-US" w:eastAsia="ko-KR"/>
              </w:rPr>
              <w:t>Option C</w:t>
            </w:r>
          </w:p>
        </w:tc>
      </w:tr>
      <w:tr w:rsidR="0078527C" w14:paraId="7E99D20D" w14:textId="77777777" w:rsidTr="005E4B39">
        <w:tc>
          <w:tcPr>
            <w:tcW w:w="1479" w:type="dxa"/>
          </w:tcPr>
          <w:p w14:paraId="0E029DB3" w14:textId="1C926F33" w:rsidR="0078527C" w:rsidRDefault="0078527C" w:rsidP="0078527C">
            <w:pPr>
              <w:rPr>
                <w:rFonts w:eastAsia="Malgun Gothic"/>
                <w:lang w:eastAsia="ko-KR"/>
              </w:rPr>
            </w:pPr>
            <w:r>
              <w:rPr>
                <w:rFonts w:eastAsia="DengXian"/>
                <w:lang w:eastAsia="zh-CN"/>
              </w:rPr>
              <w:t>ZTE</w:t>
            </w:r>
          </w:p>
        </w:tc>
        <w:tc>
          <w:tcPr>
            <w:tcW w:w="1372" w:type="dxa"/>
          </w:tcPr>
          <w:p w14:paraId="1568992C" w14:textId="38C0C933"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68C8E8DA" w14:textId="56F382EA" w:rsidR="0078527C" w:rsidRDefault="0078527C" w:rsidP="0078527C">
            <w:pPr>
              <w:rPr>
                <w:rFonts w:eastAsia="Malgun Gothic"/>
                <w:lang w:val="en-US" w:eastAsia="ko-KR"/>
              </w:rPr>
            </w:pPr>
            <w:r>
              <w:rPr>
                <w:lang w:val="en-US" w:eastAsia="zh-CN"/>
              </w:rPr>
              <w:t>Option B</w:t>
            </w:r>
          </w:p>
        </w:tc>
      </w:tr>
      <w:tr w:rsidR="00EE1F68" w14:paraId="4666225F" w14:textId="77777777" w:rsidTr="005E4B39">
        <w:tc>
          <w:tcPr>
            <w:tcW w:w="1479" w:type="dxa"/>
          </w:tcPr>
          <w:p w14:paraId="7B0DBBCA" w14:textId="4B120FA3" w:rsidR="00EE1F68" w:rsidRDefault="00EE1F68" w:rsidP="00EE1F68">
            <w:pPr>
              <w:rPr>
                <w:rFonts w:eastAsia="DengXian"/>
                <w:lang w:eastAsia="zh-CN"/>
              </w:rPr>
            </w:pPr>
            <w:r>
              <w:rPr>
                <w:rFonts w:eastAsia="Malgun Gothic"/>
                <w:lang w:val="en-US" w:eastAsia="ko-KR"/>
              </w:rPr>
              <w:t>Nokia, NSB</w:t>
            </w:r>
          </w:p>
        </w:tc>
        <w:tc>
          <w:tcPr>
            <w:tcW w:w="1372" w:type="dxa"/>
          </w:tcPr>
          <w:p w14:paraId="58EA2F1D" w14:textId="0EEEB1AA" w:rsidR="00EE1F68" w:rsidRDefault="00EE1F68" w:rsidP="00EE1F68">
            <w:pPr>
              <w:tabs>
                <w:tab w:val="left" w:pos="551"/>
              </w:tabs>
              <w:rPr>
                <w:rFonts w:eastAsia="DengXian"/>
                <w:lang w:val="en-US" w:eastAsia="zh-CN"/>
              </w:rPr>
            </w:pPr>
            <w:r>
              <w:rPr>
                <w:rFonts w:eastAsia="Malgun Gothic"/>
                <w:lang w:val="en-US" w:eastAsia="ko-KR"/>
              </w:rPr>
              <w:t>Y</w:t>
            </w:r>
          </w:p>
        </w:tc>
        <w:tc>
          <w:tcPr>
            <w:tcW w:w="6780" w:type="dxa"/>
          </w:tcPr>
          <w:p w14:paraId="2B1E59C2" w14:textId="76228B3D" w:rsidR="00EE1F68" w:rsidRDefault="00EE1F68" w:rsidP="00EE1F68">
            <w:pPr>
              <w:rPr>
                <w:lang w:val="en-US" w:eastAsia="zh-CN"/>
              </w:rPr>
            </w:pPr>
            <w:r>
              <w:rPr>
                <w:rFonts w:eastAsia="Malgun Gothic"/>
                <w:lang w:val="en-US" w:eastAsia="ko-KR"/>
              </w:rPr>
              <w:t>Option C</w:t>
            </w:r>
          </w:p>
        </w:tc>
      </w:tr>
      <w:tr w:rsidR="003230FB" w14:paraId="567BEC18" w14:textId="77777777" w:rsidTr="005E4B39">
        <w:tc>
          <w:tcPr>
            <w:tcW w:w="1479" w:type="dxa"/>
          </w:tcPr>
          <w:p w14:paraId="54A7A3A3" w14:textId="1BB5D2EA" w:rsidR="003230FB" w:rsidRDefault="003230FB" w:rsidP="003230FB">
            <w:pPr>
              <w:rPr>
                <w:rFonts w:eastAsia="Malgun Gothic"/>
                <w:lang w:val="en-US" w:eastAsia="ko-KR"/>
              </w:rPr>
            </w:pPr>
            <w:r>
              <w:rPr>
                <w:lang w:val="en-US" w:eastAsia="ko-KR"/>
              </w:rPr>
              <w:t>SONY</w:t>
            </w:r>
          </w:p>
        </w:tc>
        <w:tc>
          <w:tcPr>
            <w:tcW w:w="1372" w:type="dxa"/>
          </w:tcPr>
          <w:p w14:paraId="3E3D9116" w14:textId="29692C28" w:rsidR="003230FB" w:rsidRDefault="003230FB" w:rsidP="003230FB">
            <w:pPr>
              <w:tabs>
                <w:tab w:val="left" w:pos="551"/>
              </w:tabs>
              <w:rPr>
                <w:rFonts w:eastAsia="Malgun Gothic"/>
                <w:lang w:val="en-US" w:eastAsia="ko-KR"/>
              </w:rPr>
            </w:pPr>
            <w:r>
              <w:rPr>
                <w:lang w:val="en-US" w:eastAsia="ko-KR"/>
              </w:rPr>
              <w:t>Y</w:t>
            </w:r>
          </w:p>
        </w:tc>
        <w:tc>
          <w:tcPr>
            <w:tcW w:w="6780" w:type="dxa"/>
          </w:tcPr>
          <w:p w14:paraId="5AF3CFE8" w14:textId="42CFC981" w:rsidR="003230FB" w:rsidRDefault="003230FB" w:rsidP="003230FB">
            <w:pPr>
              <w:rPr>
                <w:rFonts w:eastAsia="Malgun Gothic"/>
                <w:lang w:val="en-US" w:eastAsia="ko-KR"/>
              </w:rPr>
            </w:pPr>
            <w:r>
              <w:rPr>
                <w:lang w:val="en-US"/>
              </w:rPr>
              <w:t>Option B. We think that mandating 2RX antennas would effectively mean that FR1 FDD would also need to support 2RX antennas, which we would like to avoid.</w:t>
            </w:r>
          </w:p>
        </w:tc>
      </w:tr>
      <w:tr w:rsidR="00D51F19" w14:paraId="5A186172" w14:textId="77777777" w:rsidTr="005E4B39">
        <w:tc>
          <w:tcPr>
            <w:tcW w:w="1479" w:type="dxa"/>
          </w:tcPr>
          <w:p w14:paraId="4FB5E9DA" w14:textId="578B5FB1" w:rsidR="00D51F19" w:rsidRDefault="00D51F19" w:rsidP="00D51F19">
            <w:pPr>
              <w:rPr>
                <w:lang w:val="en-US" w:eastAsia="ko-KR"/>
              </w:rPr>
            </w:pPr>
            <w:r>
              <w:rPr>
                <w:rFonts w:eastAsia="Malgun Gothic"/>
                <w:lang w:val="en-US" w:eastAsia="ko-KR"/>
              </w:rPr>
              <w:t>FUTUREWEI4</w:t>
            </w:r>
          </w:p>
        </w:tc>
        <w:tc>
          <w:tcPr>
            <w:tcW w:w="1372" w:type="dxa"/>
          </w:tcPr>
          <w:p w14:paraId="10D93607" w14:textId="18E2F5BA" w:rsidR="00D51F19" w:rsidRDefault="00D51F19" w:rsidP="00D51F19">
            <w:pPr>
              <w:tabs>
                <w:tab w:val="left" w:pos="551"/>
              </w:tabs>
              <w:rPr>
                <w:lang w:val="en-US" w:eastAsia="ko-KR"/>
              </w:rPr>
            </w:pPr>
            <w:r>
              <w:rPr>
                <w:rFonts w:eastAsia="Malgun Gothic"/>
                <w:lang w:val="en-US" w:eastAsia="ko-KR"/>
              </w:rPr>
              <w:t>Y</w:t>
            </w:r>
          </w:p>
        </w:tc>
        <w:tc>
          <w:tcPr>
            <w:tcW w:w="6780" w:type="dxa"/>
          </w:tcPr>
          <w:p w14:paraId="77FA583F" w14:textId="55F98DAD" w:rsidR="00D51F19" w:rsidRDefault="00D51F19" w:rsidP="00D51F19">
            <w:pPr>
              <w:rPr>
                <w:lang w:val="en-US"/>
              </w:rPr>
            </w:pPr>
            <w:r>
              <w:rPr>
                <w:rFonts w:eastAsia="Malgun Gothic"/>
                <w:lang w:val="en-US" w:eastAsia="ko-KR"/>
              </w:rPr>
              <w:t>Option C</w:t>
            </w:r>
          </w:p>
        </w:tc>
      </w:tr>
      <w:tr w:rsidR="005F268E" w14:paraId="04DED68C" w14:textId="77777777" w:rsidTr="005E4B39">
        <w:tc>
          <w:tcPr>
            <w:tcW w:w="1479" w:type="dxa"/>
          </w:tcPr>
          <w:p w14:paraId="6F9D1AB2" w14:textId="43C3CA6D" w:rsidR="005F268E" w:rsidRDefault="005F268E" w:rsidP="00D51F19">
            <w:pPr>
              <w:rPr>
                <w:rFonts w:eastAsia="Malgun Gothic"/>
                <w:lang w:val="en-US" w:eastAsia="ko-KR"/>
              </w:rPr>
            </w:pPr>
            <w:r>
              <w:rPr>
                <w:rFonts w:eastAsia="Malgun Gothic"/>
                <w:lang w:val="en-US" w:eastAsia="ko-KR"/>
              </w:rPr>
              <w:t>Qualcomm</w:t>
            </w:r>
          </w:p>
        </w:tc>
        <w:tc>
          <w:tcPr>
            <w:tcW w:w="1372" w:type="dxa"/>
          </w:tcPr>
          <w:p w14:paraId="79162349" w14:textId="4939A272"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615494D7" w14:textId="37552E2B" w:rsidR="005F268E" w:rsidRDefault="005F268E" w:rsidP="00D51F19">
            <w:pPr>
              <w:rPr>
                <w:rFonts w:eastAsia="Malgun Gothic"/>
                <w:lang w:val="en-US" w:eastAsia="ko-KR"/>
              </w:rPr>
            </w:pPr>
            <w:r>
              <w:rPr>
                <w:rFonts w:eastAsia="Malgun Gothic"/>
                <w:lang w:val="en-US" w:eastAsia="ko-KR"/>
              </w:rPr>
              <w:t>Option C</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lastRenderedPageBreak/>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Yu Mincho"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Yu Mincho"/>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Yu Mincho"/>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Yu Mincho"/>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w:t>
            </w:r>
            <w:proofErr w:type="spellStart"/>
            <w:r>
              <w:rPr>
                <w:lang w:val="en-US"/>
              </w:rPr>
              <w:t>agreed</w:t>
            </w:r>
            <w:proofErr w:type="spellEnd"/>
            <w:r>
              <w:rPr>
                <w:lang w:val="en-US"/>
              </w:rPr>
              <w:t xml:space="preserve">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lastRenderedPageBreak/>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proofErr w:type="spellStart"/>
            <w:r>
              <w:rPr>
                <w:rFonts w:eastAsia="DengXian" w:hint="eastAsia"/>
                <w:lang w:eastAsia="zh-CN"/>
              </w:rPr>
              <w:lastRenderedPageBreak/>
              <w:t>Spreadt</w:t>
            </w:r>
            <w:r>
              <w:rPr>
                <w:rFonts w:eastAsia="DengXian"/>
                <w:lang w:eastAsia="zh-CN"/>
              </w:rPr>
              <w:t>rum</w:t>
            </w:r>
            <w:proofErr w:type="spellEnd"/>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99"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ListParagraph"/>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ListParagraph"/>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ListParagraph"/>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ListParagraph"/>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ListParagraph"/>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99"/>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 xml:space="preserve">e are OK for the proposal. For </w:t>
            </w:r>
            <w:proofErr w:type="spellStart"/>
            <w:r>
              <w:rPr>
                <w:rFonts w:eastAsia="DengXian"/>
                <w:lang w:val="en-US" w:eastAsia="zh-CN"/>
              </w:rPr>
              <w:t>downselect</w:t>
            </w:r>
            <w:proofErr w:type="spellEnd"/>
            <w:r>
              <w:rPr>
                <w:rFonts w:eastAsia="DengXian"/>
                <w:lang w:val="en-US" w:eastAsia="zh-CN"/>
              </w:rPr>
              <w:t xml:space="preserve"> for three options, we </w:t>
            </w:r>
            <w:proofErr w:type="spellStart"/>
            <w:r>
              <w:rPr>
                <w:rFonts w:eastAsia="DengXian"/>
                <w:lang w:val="en-US" w:eastAsia="zh-CN"/>
              </w:rPr>
              <w:t>wupport</w:t>
            </w:r>
            <w:proofErr w:type="spellEnd"/>
            <w:r>
              <w:rPr>
                <w:rFonts w:eastAsia="DengXian"/>
                <w:lang w:val="en-US" w:eastAsia="zh-CN"/>
              </w:rPr>
              <w:t xml:space="preserve">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Yu Mincho" w:hint="eastAsia"/>
                <w:lang w:eastAsia="ja-JP"/>
              </w:rPr>
              <w:t>DOCOMO</w:t>
            </w:r>
          </w:p>
        </w:tc>
        <w:tc>
          <w:tcPr>
            <w:tcW w:w="1372" w:type="dxa"/>
          </w:tcPr>
          <w:p w14:paraId="7D23927C" w14:textId="0A2A51FC"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Yu Mincho"/>
                <w:lang w:val="en-US" w:eastAsia="ja-JP"/>
              </w:rPr>
              <w:t>Share the same view with Ericsson</w:t>
            </w:r>
            <w:r>
              <w:rPr>
                <w:rFonts w:eastAsia="Yu Mincho" w:hint="eastAsia"/>
                <w:lang w:val="en-US" w:eastAsia="ja-JP"/>
              </w:rPr>
              <w:t xml:space="preserve"> </w:t>
            </w:r>
          </w:p>
        </w:tc>
      </w:tr>
      <w:tr w:rsidR="0052469B" w14:paraId="6DF07A03" w14:textId="77777777" w:rsidTr="005E4B39">
        <w:tc>
          <w:tcPr>
            <w:tcW w:w="1479" w:type="dxa"/>
          </w:tcPr>
          <w:p w14:paraId="53EA4C89" w14:textId="3A689766" w:rsidR="0052469B" w:rsidRPr="0052469B" w:rsidRDefault="0052469B" w:rsidP="00760AA8">
            <w:pPr>
              <w:rPr>
                <w:rFonts w:eastAsia="DengXian"/>
                <w:lang w:eastAsia="zh-CN"/>
              </w:rPr>
            </w:pPr>
            <w:r>
              <w:rPr>
                <w:rFonts w:eastAsia="DengXian"/>
                <w:lang w:eastAsia="zh-CN"/>
              </w:rPr>
              <w:t>Xiaomi</w:t>
            </w:r>
          </w:p>
        </w:tc>
        <w:tc>
          <w:tcPr>
            <w:tcW w:w="1372" w:type="dxa"/>
          </w:tcPr>
          <w:p w14:paraId="5E871941" w14:textId="5984EDEF" w:rsidR="0052469B" w:rsidRPr="0052469B" w:rsidRDefault="0052469B" w:rsidP="00760AA8">
            <w:pPr>
              <w:tabs>
                <w:tab w:val="left" w:pos="551"/>
              </w:tabs>
              <w:rPr>
                <w:rFonts w:eastAsia="DengXian"/>
                <w:lang w:val="en-US" w:eastAsia="zh-CN"/>
              </w:rPr>
            </w:pPr>
            <w:r>
              <w:rPr>
                <w:rFonts w:eastAsia="DengXian" w:hint="eastAsia"/>
                <w:lang w:val="en-US" w:eastAsia="zh-CN"/>
              </w:rPr>
              <w:t>Y</w:t>
            </w:r>
          </w:p>
        </w:tc>
        <w:tc>
          <w:tcPr>
            <w:tcW w:w="6780" w:type="dxa"/>
          </w:tcPr>
          <w:p w14:paraId="7FE0CB9E" w14:textId="31DA4DE0" w:rsidR="0052469B" w:rsidRPr="0052469B" w:rsidRDefault="0052469B" w:rsidP="00760AA8">
            <w:pPr>
              <w:rPr>
                <w:rFonts w:eastAsia="DengXian"/>
                <w:lang w:val="en-US" w:eastAsia="zh-CN"/>
              </w:rPr>
            </w:pPr>
            <w:r>
              <w:rPr>
                <w:rFonts w:eastAsia="DengXian" w:hint="eastAsia"/>
                <w:lang w:val="en-US" w:eastAsia="zh-CN"/>
              </w:rPr>
              <w:t>O</w:t>
            </w:r>
            <w:r>
              <w:rPr>
                <w:rFonts w:eastAsia="DengXian"/>
                <w:lang w:val="en-US" w:eastAsia="zh-CN"/>
              </w:rPr>
              <w:t>ption B</w:t>
            </w:r>
          </w:p>
        </w:tc>
      </w:tr>
      <w:tr w:rsidR="003B5045" w14:paraId="5077D28D" w14:textId="77777777" w:rsidTr="005E4B39">
        <w:tc>
          <w:tcPr>
            <w:tcW w:w="1479" w:type="dxa"/>
          </w:tcPr>
          <w:p w14:paraId="643582E6" w14:textId="13BA515F" w:rsidR="003B5045" w:rsidRDefault="003B5045" w:rsidP="003B5045">
            <w:pPr>
              <w:rPr>
                <w:rFonts w:eastAsia="DengXian"/>
                <w:lang w:eastAsia="zh-CN"/>
              </w:rPr>
            </w:pPr>
            <w:r>
              <w:rPr>
                <w:rFonts w:eastAsia="Malgun Gothic" w:hint="eastAsia"/>
                <w:lang w:eastAsia="ko-KR"/>
              </w:rPr>
              <w:t>LG</w:t>
            </w:r>
          </w:p>
        </w:tc>
        <w:tc>
          <w:tcPr>
            <w:tcW w:w="1372" w:type="dxa"/>
          </w:tcPr>
          <w:p w14:paraId="73EB9368" w14:textId="6DD07377"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2F830587" w14:textId="70EA80C8" w:rsidR="003B5045" w:rsidRDefault="003B5045" w:rsidP="003B5045">
            <w:pPr>
              <w:rPr>
                <w:rFonts w:eastAsia="DengXian"/>
                <w:lang w:val="en-US" w:eastAsia="zh-CN"/>
              </w:rPr>
            </w:pPr>
            <w:r>
              <w:rPr>
                <w:rFonts w:eastAsia="Malgun Gothic"/>
                <w:lang w:val="en-US" w:eastAsia="ko-KR"/>
              </w:rPr>
              <w:t>Option B. Mostly M=2 suffices in terms of peak bit rate. M=2 can be supported optionally just in case.</w:t>
            </w:r>
          </w:p>
        </w:tc>
      </w:tr>
      <w:tr w:rsidR="0078527C" w14:paraId="1C15E895" w14:textId="77777777" w:rsidTr="005E4B39">
        <w:tc>
          <w:tcPr>
            <w:tcW w:w="1479" w:type="dxa"/>
          </w:tcPr>
          <w:p w14:paraId="59F8543A" w14:textId="14AE53FB" w:rsidR="0078527C" w:rsidRDefault="0078527C" w:rsidP="0078527C">
            <w:pPr>
              <w:rPr>
                <w:rFonts w:eastAsia="Malgun Gothic"/>
                <w:lang w:eastAsia="ko-KR"/>
              </w:rPr>
            </w:pPr>
            <w:r>
              <w:rPr>
                <w:rFonts w:eastAsia="DengXian"/>
                <w:lang w:eastAsia="zh-CN"/>
              </w:rPr>
              <w:t>ZTE</w:t>
            </w:r>
          </w:p>
        </w:tc>
        <w:tc>
          <w:tcPr>
            <w:tcW w:w="1372" w:type="dxa"/>
          </w:tcPr>
          <w:p w14:paraId="26C40997" w14:textId="7ED88C69"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49B0BB80" w14:textId="548F9C3E" w:rsidR="0078527C" w:rsidRDefault="0078527C" w:rsidP="0078527C">
            <w:pPr>
              <w:rPr>
                <w:rFonts w:eastAsia="Malgun Gothic"/>
                <w:lang w:val="en-US" w:eastAsia="ko-KR"/>
              </w:rPr>
            </w:pPr>
            <w:r>
              <w:rPr>
                <w:rFonts w:eastAsia="DengXian"/>
                <w:lang w:val="en-US" w:eastAsia="zh-CN"/>
              </w:rPr>
              <w:t>Option A</w:t>
            </w:r>
          </w:p>
        </w:tc>
      </w:tr>
      <w:tr w:rsidR="00144948" w14:paraId="555847F7" w14:textId="77777777" w:rsidTr="005E4B39">
        <w:tc>
          <w:tcPr>
            <w:tcW w:w="1479" w:type="dxa"/>
          </w:tcPr>
          <w:p w14:paraId="72DB05A8" w14:textId="5AF78C79" w:rsidR="00144948" w:rsidRDefault="00144948" w:rsidP="00144948">
            <w:pPr>
              <w:rPr>
                <w:rFonts w:eastAsia="DengXian"/>
                <w:lang w:eastAsia="zh-CN"/>
              </w:rPr>
            </w:pPr>
            <w:r>
              <w:rPr>
                <w:rFonts w:eastAsia="Malgun Gothic"/>
                <w:lang w:val="en-US" w:eastAsia="ko-KR"/>
              </w:rPr>
              <w:t>Nokia, NSB</w:t>
            </w:r>
          </w:p>
        </w:tc>
        <w:tc>
          <w:tcPr>
            <w:tcW w:w="1372" w:type="dxa"/>
          </w:tcPr>
          <w:p w14:paraId="5774E6DB" w14:textId="65D4E43B" w:rsidR="00144948" w:rsidRDefault="00144948" w:rsidP="00144948">
            <w:pPr>
              <w:tabs>
                <w:tab w:val="left" w:pos="551"/>
              </w:tabs>
              <w:rPr>
                <w:rFonts w:eastAsia="DengXian"/>
                <w:lang w:val="en-US" w:eastAsia="zh-CN"/>
              </w:rPr>
            </w:pPr>
            <w:r>
              <w:rPr>
                <w:rFonts w:eastAsia="Malgun Gothic"/>
                <w:lang w:val="en-US" w:eastAsia="ko-KR"/>
              </w:rPr>
              <w:t>Y</w:t>
            </w:r>
          </w:p>
        </w:tc>
        <w:tc>
          <w:tcPr>
            <w:tcW w:w="6780" w:type="dxa"/>
          </w:tcPr>
          <w:p w14:paraId="3AC93DE5" w14:textId="3344A950" w:rsidR="00144948" w:rsidRDefault="00144948" w:rsidP="00144948">
            <w:pPr>
              <w:rPr>
                <w:rFonts w:eastAsia="DengXian"/>
                <w:lang w:val="en-US" w:eastAsia="zh-CN"/>
              </w:rPr>
            </w:pPr>
            <w:r>
              <w:rPr>
                <w:rFonts w:eastAsia="Malgun Gothic"/>
                <w:lang w:val="en-US" w:eastAsia="ko-KR"/>
              </w:rPr>
              <w:t>Option C. Our preference is not to support 2Rx for FR2 bands. However, if 2 Rx is to be supported then we prefer also to have 2 DL MIMO layers.</w:t>
            </w:r>
          </w:p>
        </w:tc>
      </w:tr>
      <w:tr w:rsidR="00D51F19" w14:paraId="4E716FB5" w14:textId="77777777" w:rsidTr="005E4B39">
        <w:tc>
          <w:tcPr>
            <w:tcW w:w="1479" w:type="dxa"/>
          </w:tcPr>
          <w:p w14:paraId="2FBF7E22" w14:textId="735B35CC" w:rsidR="00D51F19" w:rsidRDefault="00D51F19" w:rsidP="00D51F19">
            <w:pPr>
              <w:rPr>
                <w:rFonts w:eastAsia="Malgun Gothic"/>
                <w:lang w:val="en-US" w:eastAsia="ko-KR"/>
              </w:rPr>
            </w:pPr>
            <w:r>
              <w:rPr>
                <w:rFonts w:eastAsia="Malgun Gothic"/>
                <w:lang w:val="en-US" w:eastAsia="ko-KR"/>
              </w:rPr>
              <w:t>FUTUREWEI4</w:t>
            </w:r>
          </w:p>
        </w:tc>
        <w:tc>
          <w:tcPr>
            <w:tcW w:w="1372" w:type="dxa"/>
          </w:tcPr>
          <w:p w14:paraId="60569D37" w14:textId="0D2BDACF" w:rsidR="00D51F19" w:rsidRDefault="00D51F19" w:rsidP="00D51F19">
            <w:pPr>
              <w:tabs>
                <w:tab w:val="left" w:pos="551"/>
              </w:tabs>
              <w:rPr>
                <w:rFonts w:eastAsia="Malgun Gothic"/>
                <w:lang w:val="en-US" w:eastAsia="ko-KR"/>
              </w:rPr>
            </w:pPr>
            <w:r>
              <w:rPr>
                <w:rFonts w:eastAsia="Malgun Gothic"/>
                <w:lang w:val="en-US" w:eastAsia="ko-KR"/>
              </w:rPr>
              <w:t>Y</w:t>
            </w:r>
          </w:p>
        </w:tc>
        <w:tc>
          <w:tcPr>
            <w:tcW w:w="6780" w:type="dxa"/>
          </w:tcPr>
          <w:p w14:paraId="75DA3007" w14:textId="6675E8E0" w:rsidR="00D51F19" w:rsidRDefault="00D51F19" w:rsidP="00D51F19">
            <w:pPr>
              <w:rPr>
                <w:rFonts w:eastAsia="Malgun Gothic"/>
                <w:lang w:val="en-US" w:eastAsia="ko-KR"/>
              </w:rPr>
            </w:pPr>
            <w:r>
              <w:rPr>
                <w:rFonts w:eastAsia="Malgun Gothic"/>
                <w:lang w:val="en-US" w:eastAsia="ko-KR"/>
              </w:rPr>
              <w:t xml:space="preserve">Lean towards </w:t>
            </w:r>
            <w:proofErr w:type="spellStart"/>
            <w:r>
              <w:rPr>
                <w:rFonts w:eastAsia="Malgun Gothic"/>
                <w:lang w:val="en-US" w:eastAsia="ko-KR"/>
              </w:rPr>
              <w:t>Opt</w:t>
            </w:r>
            <w:proofErr w:type="spellEnd"/>
            <w:r>
              <w:rPr>
                <w:rFonts w:eastAsia="Malgun Gothic"/>
                <w:lang w:val="en-US" w:eastAsia="ko-KR"/>
              </w:rPr>
              <w:t xml:space="preserve"> C. The handling for FR2 could be different for FR1.</w:t>
            </w:r>
          </w:p>
        </w:tc>
      </w:tr>
      <w:tr w:rsidR="005F268E" w14:paraId="07136160" w14:textId="77777777" w:rsidTr="005E4B39">
        <w:tc>
          <w:tcPr>
            <w:tcW w:w="1479" w:type="dxa"/>
          </w:tcPr>
          <w:p w14:paraId="392938A8" w14:textId="00363CDF" w:rsidR="005F268E" w:rsidRDefault="005F268E" w:rsidP="00D51F19">
            <w:pPr>
              <w:rPr>
                <w:rFonts w:eastAsia="Malgun Gothic"/>
                <w:lang w:val="en-US" w:eastAsia="ko-KR"/>
              </w:rPr>
            </w:pPr>
            <w:r>
              <w:rPr>
                <w:rFonts w:eastAsia="Malgun Gothic"/>
                <w:lang w:val="en-US" w:eastAsia="ko-KR"/>
              </w:rPr>
              <w:t>Qualcomm</w:t>
            </w:r>
          </w:p>
        </w:tc>
        <w:tc>
          <w:tcPr>
            <w:tcW w:w="1372" w:type="dxa"/>
          </w:tcPr>
          <w:p w14:paraId="7D6F683C" w14:textId="3BC9E7B7" w:rsidR="005F268E" w:rsidRDefault="005F268E" w:rsidP="00D51F19">
            <w:pPr>
              <w:tabs>
                <w:tab w:val="left" w:pos="551"/>
              </w:tabs>
              <w:rPr>
                <w:rFonts w:eastAsia="Malgun Gothic"/>
                <w:lang w:val="en-US" w:eastAsia="ko-KR"/>
              </w:rPr>
            </w:pPr>
            <w:r>
              <w:rPr>
                <w:rFonts w:eastAsia="Malgun Gothic"/>
                <w:lang w:val="en-US" w:eastAsia="ko-KR"/>
              </w:rPr>
              <w:t>Y</w:t>
            </w:r>
          </w:p>
        </w:tc>
        <w:tc>
          <w:tcPr>
            <w:tcW w:w="6780" w:type="dxa"/>
          </w:tcPr>
          <w:p w14:paraId="35FEB285" w14:textId="3C819B10" w:rsidR="005F268E" w:rsidRDefault="005F268E" w:rsidP="00D51F19">
            <w:pPr>
              <w:rPr>
                <w:rFonts w:eastAsia="Malgun Gothic"/>
                <w:lang w:val="en-US" w:eastAsia="ko-KR"/>
              </w:rPr>
            </w:pPr>
            <w:r>
              <w:rPr>
                <w:rFonts w:eastAsia="Malgun Gothic"/>
                <w:lang w:val="en-US" w:eastAsia="ko-KR"/>
              </w:rPr>
              <w:t>Option C</w:t>
            </w: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lastRenderedPageBreak/>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062BB9A4" w14:textId="58108E66"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r w:rsidR="006A5615" w:rsidRPr="002D4C45" w14:paraId="7B0B97E4" w14:textId="77777777" w:rsidTr="005E4B39">
        <w:tc>
          <w:tcPr>
            <w:tcW w:w="1479" w:type="dxa"/>
          </w:tcPr>
          <w:p w14:paraId="2EA203BE" w14:textId="3F10F6D4"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766778" w14:textId="08D9F823"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116C1919" w14:textId="77777777" w:rsidR="006A5615" w:rsidRDefault="006A5615" w:rsidP="00760AA8">
            <w:pPr>
              <w:jc w:val="both"/>
              <w:rPr>
                <w:rFonts w:eastAsia="DengXian"/>
                <w:lang w:val="en-US" w:eastAsia="zh-CN"/>
              </w:rPr>
            </w:pPr>
          </w:p>
        </w:tc>
      </w:tr>
      <w:tr w:rsidR="003B5045" w:rsidRPr="002D4C45" w14:paraId="0C8F5073" w14:textId="77777777" w:rsidTr="005E4B39">
        <w:tc>
          <w:tcPr>
            <w:tcW w:w="1479" w:type="dxa"/>
          </w:tcPr>
          <w:p w14:paraId="27A01C20" w14:textId="40B37182" w:rsidR="003B5045" w:rsidRDefault="003B5045" w:rsidP="003B5045">
            <w:pPr>
              <w:rPr>
                <w:rFonts w:eastAsia="DengXian"/>
                <w:lang w:val="en-US" w:eastAsia="zh-CN"/>
              </w:rPr>
            </w:pPr>
            <w:r>
              <w:rPr>
                <w:rFonts w:eastAsia="Malgun Gothic" w:hint="eastAsia"/>
                <w:lang w:eastAsia="ko-KR"/>
              </w:rPr>
              <w:t>LG</w:t>
            </w:r>
          </w:p>
        </w:tc>
        <w:tc>
          <w:tcPr>
            <w:tcW w:w="1372" w:type="dxa"/>
          </w:tcPr>
          <w:p w14:paraId="4463B1D8" w14:textId="3F1669C9" w:rsidR="003B5045" w:rsidRDefault="003B5045" w:rsidP="003B5045">
            <w:pPr>
              <w:tabs>
                <w:tab w:val="left" w:pos="551"/>
              </w:tabs>
              <w:rPr>
                <w:rFonts w:eastAsia="DengXian"/>
                <w:lang w:val="en-US" w:eastAsia="zh-CN"/>
              </w:rPr>
            </w:pPr>
            <w:r>
              <w:rPr>
                <w:rFonts w:eastAsia="Malgun Gothic" w:hint="eastAsia"/>
                <w:lang w:val="en-US" w:eastAsia="ko-KR"/>
              </w:rPr>
              <w:t>N</w:t>
            </w:r>
          </w:p>
        </w:tc>
        <w:tc>
          <w:tcPr>
            <w:tcW w:w="6780" w:type="dxa"/>
          </w:tcPr>
          <w:p w14:paraId="3FAA8A7A" w14:textId="59E50A87" w:rsidR="003B5045" w:rsidRDefault="003B5045" w:rsidP="003B5045">
            <w:pPr>
              <w:jc w:val="both"/>
              <w:rPr>
                <w:rFonts w:eastAsia="DengXian"/>
                <w:lang w:val="en-US" w:eastAsia="zh-CN"/>
              </w:rPr>
            </w:pPr>
            <w:r>
              <w:rPr>
                <w:rFonts w:eastAsia="Malgun Gothic"/>
                <w:lang w:val="en-US" w:eastAsia="ko-KR"/>
              </w:rPr>
              <w:t>Agree with Samsung. Prefer to focus only on what to recommend.</w:t>
            </w:r>
          </w:p>
        </w:tc>
      </w:tr>
      <w:tr w:rsidR="0078527C" w:rsidRPr="002D4C45" w14:paraId="44F17C3C" w14:textId="77777777" w:rsidTr="005E4B39">
        <w:tc>
          <w:tcPr>
            <w:tcW w:w="1479" w:type="dxa"/>
          </w:tcPr>
          <w:p w14:paraId="5B738DBF" w14:textId="455136D1" w:rsidR="0078527C" w:rsidRDefault="0078527C" w:rsidP="0078527C">
            <w:pPr>
              <w:rPr>
                <w:rFonts w:eastAsia="Malgun Gothic"/>
                <w:lang w:eastAsia="ko-KR"/>
              </w:rPr>
            </w:pPr>
            <w:r>
              <w:rPr>
                <w:rFonts w:eastAsia="DengXian"/>
                <w:lang w:val="en-US" w:eastAsia="zh-CN"/>
              </w:rPr>
              <w:t>ZTE</w:t>
            </w:r>
          </w:p>
        </w:tc>
        <w:tc>
          <w:tcPr>
            <w:tcW w:w="1372" w:type="dxa"/>
          </w:tcPr>
          <w:p w14:paraId="7B11C9E7" w14:textId="57B0C378"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747B9AE0" w14:textId="77777777" w:rsidR="0078527C" w:rsidRDefault="0078527C" w:rsidP="0078527C">
            <w:pPr>
              <w:jc w:val="both"/>
              <w:rPr>
                <w:rFonts w:eastAsia="Malgun Gothic"/>
                <w:lang w:val="en-US" w:eastAsia="ko-KR"/>
              </w:rPr>
            </w:pPr>
          </w:p>
        </w:tc>
      </w:tr>
      <w:tr w:rsidR="00A81399" w:rsidRPr="002D4C45" w14:paraId="17AA6606" w14:textId="77777777" w:rsidTr="005E4B39">
        <w:tc>
          <w:tcPr>
            <w:tcW w:w="1479" w:type="dxa"/>
          </w:tcPr>
          <w:p w14:paraId="1CC73096" w14:textId="538DAB5C" w:rsidR="00A81399" w:rsidRDefault="00A81399" w:rsidP="00A81399">
            <w:pPr>
              <w:rPr>
                <w:rFonts w:eastAsia="DengXian"/>
                <w:lang w:val="en-US" w:eastAsia="zh-CN"/>
              </w:rPr>
            </w:pPr>
            <w:r>
              <w:rPr>
                <w:rFonts w:eastAsia="Malgun Gothic"/>
                <w:lang w:val="en-US" w:eastAsia="ko-KR"/>
              </w:rPr>
              <w:t>Nokia, NSB</w:t>
            </w:r>
          </w:p>
        </w:tc>
        <w:tc>
          <w:tcPr>
            <w:tcW w:w="1372" w:type="dxa"/>
          </w:tcPr>
          <w:p w14:paraId="209FA82A" w14:textId="7CF3DBBC"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28030A2F" w14:textId="77777777" w:rsidR="00A81399" w:rsidRDefault="00A81399" w:rsidP="00A81399">
            <w:pPr>
              <w:jc w:val="both"/>
              <w:rPr>
                <w:rFonts w:eastAsia="Malgun Gothic"/>
                <w:lang w:val="en-US" w:eastAsia="ko-KR"/>
              </w:rPr>
            </w:pPr>
          </w:p>
        </w:tc>
      </w:tr>
      <w:tr w:rsidR="00D51F19" w:rsidRPr="002D4C45" w14:paraId="27155A43" w14:textId="77777777" w:rsidTr="005E4B39">
        <w:tc>
          <w:tcPr>
            <w:tcW w:w="1479" w:type="dxa"/>
          </w:tcPr>
          <w:p w14:paraId="7D105014" w14:textId="10894327" w:rsidR="00D51F19" w:rsidRDefault="00D51F19" w:rsidP="00A81399">
            <w:pPr>
              <w:rPr>
                <w:rFonts w:eastAsia="Malgun Gothic"/>
                <w:lang w:val="en-US" w:eastAsia="ko-KR"/>
              </w:rPr>
            </w:pPr>
            <w:r>
              <w:rPr>
                <w:rFonts w:eastAsia="Malgun Gothic"/>
                <w:lang w:val="en-US" w:eastAsia="ko-KR"/>
              </w:rPr>
              <w:t>FUTUREWEI4</w:t>
            </w:r>
          </w:p>
        </w:tc>
        <w:tc>
          <w:tcPr>
            <w:tcW w:w="1372" w:type="dxa"/>
          </w:tcPr>
          <w:p w14:paraId="75DCFD68" w14:textId="7CE1D767" w:rsidR="00D51F19" w:rsidRDefault="00D51F19" w:rsidP="00A81399">
            <w:pPr>
              <w:tabs>
                <w:tab w:val="left" w:pos="551"/>
              </w:tabs>
              <w:rPr>
                <w:rFonts w:eastAsia="Yu Mincho"/>
                <w:lang w:val="en-US" w:eastAsia="ja-JP"/>
              </w:rPr>
            </w:pPr>
            <w:r>
              <w:rPr>
                <w:rFonts w:eastAsia="Yu Mincho"/>
                <w:lang w:val="en-US" w:eastAsia="ja-JP"/>
              </w:rPr>
              <w:t>Y</w:t>
            </w:r>
          </w:p>
        </w:tc>
        <w:tc>
          <w:tcPr>
            <w:tcW w:w="6780" w:type="dxa"/>
          </w:tcPr>
          <w:p w14:paraId="39F27F95" w14:textId="680D53F8" w:rsidR="00D51F19" w:rsidRDefault="00D51F19" w:rsidP="00A81399">
            <w:pPr>
              <w:jc w:val="both"/>
              <w:rPr>
                <w:rFonts w:eastAsia="Malgun Gothic"/>
                <w:lang w:val="en-US" w:eastAsia="ko-KR"/>
              </w:rPr>
            </w:pPr>
            <w:r>
              <w:rPr>
                <w:rFonts w:eastAsia="Malgun Gothic"/>
                <w:lang w:val="en-US" w:eastAsia="ko-KR"/>
              </w:rPr>
              <w:t>It is likely that some secondary techniques may need to get decided at RAN, so it is best to not recommend this one.</w:t>
            </w:r>
          </w:p>
        </w:tc>
      </w:tr>
      <w:tr w:rsidR="005F268E" w:rsidRPr="002D4C45" w14:paraId="4518B1D2" w14:textId="77777777" w:rsidTr="005E4B39">
        <w:tc>
          <w:tcPr>
            <w:tcW w:w="1479" w:type="dxa"/>
          </w:tcPr>
          <w:p w14:paraId="025DAD75" w14:textId="79257B40" w:rsidR="005F268E" w:rsidRDefault="005F268E" w:rsidP="00A81399">
            <w:pPr>
              <w:rPr>
                <w:rFonts w:eastAsia="Malgun Gothic"/>
                <w:lang w:val="en-US" w:eastAsia="ko-KR"/>
              </w:rPr>
            </w:pPr>
            <w:r>
              <w:rPr>
                <w:rFonts w:eastAsia="Malgun Gothic"/>
                <w:lang w:val="en-US" w:eastAsia="ko-KR"/>
              </w:rPr>
              <w:t>Qualcomm</w:t>
            </w:r>
          </w:p>
        </w:tc>
        <w:tc>
          <w:tcPr>
            <w:tcW w:w="1372" w:type="dxa"/>
          </w:tcPr>
          <w:p w14:paraId="5ED405FE" w14:textId="2DF6355F" w:rsidR="005F268E" w:rsidRDefault="005F268E" w:rsidP="00A81399">
            <w:pPr>
              <w:tabs>
                <w:tab w:val="left" w:pos="551"/>
              </w:tabs>
              <w:rPr>
                <w:rFonts w:eastAsia="Yu Mincho"/>
                <w:lang w:val="en-US" w:eastAsia="ja-JP"/>
              </w:rPr>
            </w:pPr>
            <w:r>
              <w:rPr>
                <w:rFonts w:eastAsia="Yu Mincho"/>
                <w:lang w:val="en-US" w:eastAsia="ja-JP"/>
              </w:rPr>
              <w:t>Y</w:t>
            </w:r>
          </w:p>
        </w:tc>
        <w:tc>
          <w:tcPr>
            <w:tcW w:w="6780" w:type="dxa"/>
          </w:tcPr>
          <w:p w14:paraId="06F6CCBA" w14:textId="77777777" w:rsidR="005F268E" w:rsidRDefault="005F268E" w:rsidP="00A81399">
            <w:pPr>
              <w:jc w:val="both"/>
              <w:rPr>
                <w:rFonts w:eastAsia="Malgun Gothic"/>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w:t>
            </w:r>
            <w:r>
              <w:rPr>
                <w:lang w:val="en-US" w:eastAsia="ko-KR"/>
              </w:rPr>
              <w:lastRenderedPageBreak/>
              <w:t xml:space="preserve">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proofErr w:type="spellStart"/>
            <w:r w:rsidRPr="0077623C">
              <w:rPr>
                <w:rFonts w:eastAsia="DengXian" w:hint="eastAsia"/>
                <w:lang w:eastAsia="zh-CN"/>
              </w:rPr>
              <w:t>Spreadtrum</w:t>
            </w:r>
            <w:proofErr w:type="spellEnd"/>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BodyText"/>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4A492BA6" w14:textId="3FA5F842"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741C5E76" w14:textId="77777777" w:rsidR="00760AA8" w:rsidRDefault="00760AA8" w:rsidP="00760AA8">
            <w:pPr>
              <w:jc w:val="both"/>
              <w:rPr>
                <w:rFonts w:eastAsia="SimSun"/>
                <w:lang w:val="en-US" w:eastAsia="zh-CN"/>
              </w:rPr>
            </w:pPr>
          </w:p>
        </w:tc>
      </w:tr>
      <w:tr w:rsidR="006A5615" w14:paraId="6080D216" w14:textId="77777777" w:rsidTr="00EF49AB">
        <w:tc>
          <w:tcPr>
            <w:tcW w:w="1479" w:type="dxa"/>
          </w:tcPr>
          <w:p w14:paraId="7E52DA3E" w14:textId="4E80003F" w:rsidR="006A5615" w:rsidRPr="006A5615" w:rsidRDefault="006A5615" w:rsidP="00760AA8">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B8B68A5" w14:textId="1F9655AB" w:rsidR="006A5615" w:rsidRPr="006A5615" w:rsidRDefault="006A5615" w:rsidP="00760AA8">
            <w:pPr>
              <w:tabs>
                <w:tab w:val="left" w:pos="551"/>
              </w:tabs>
              <w:rPr>
                <w:rFonts w:eastAsia="DengXian"/>
                <w:lang w:val="en-US" w:eastAsia="zh-CN"/>
              </w:rPr>
            </w:pPr>
            <w:r>
              <w:rPr>
                <w:rFonts w:eastAsia="DengXian" w:hint="eastAsia"/>
                <w:lang w:val="en-US" w:eastAsia="zh-CN"/>
              </w:rPr>
              <w:t>Y</w:t>
            </w:r>
          </w:p>
        </w:tc>
        <w:tc>
          <w:tcPr>
            <w:tcW w:w="6780" w:type="dxa"/>
          </w:tcPr>
          <w:p w14:paraId="3E3A5FFA" w14:textId="77777777" w:rsidR="006A5615" w:rsidRDefault="006A5615" w:rsidP="00760AA8">
            <w:pPr>
              <w:jc w:val="both"/>
              <w:rPr>
                <w:rFonts w:eastAsia="SimSun"/>
                <w:lang w:val="en-US" w:eastAsia="zh-CN"/>
              </w:rPr>
            </w:pPr>
          </w:p>
        </w:tc>
      </w:tr>
      <w:tr w:rsidR="003B5045" w14:paraId="1A7FB3B7" w14:textId="77777777" w:rsidTr="00EF49AB">
        <w:tc>
          <w:tcPr>
            <w:tcW w:w="1479" w:type="dxa"/>
          </w:tcPr>
          <w:p w14:paraId="34B4C232" w14:textId="593DE066" w:rsidR="003B5045" w:rsidRDefault="003B5045" w:rsidP="003B5045">
            <w:pPr>
              <w:rPr>
                <w:rFonts w:eastAsia="DengXian"/>
                <w:lang w:val="en-US" w:eastAsia="zh-CN"/>
              </w:rPr>
            </w:pPr>
            <w:r>
              <w:rPr>
                <w:rFonts w:eastAsia="Malgun Gothic" w:hint="eastAsia"/>
                <w:lang w:eastAsia="ko-KR"/>
              </w:rPr>
              <w:t>LG</w:t>
            </w:r>
          </w:p>
        </w:tc>
        <w:tc>
          <w:tcPr>
            <w:tcW w:w="1372" w:type="dxa"/>
          </w:tcPr>
          <w:p w14:paraId="158ABCBA" w14:textId="35D6A06B" w:rsidR="003B5045" w:rsidRDefault="003B5045" w:rsidP="003B5045">
            <w:pPr>
              <w:tabs>
                <w:tab w:val="left" w:pos="551"/>
              </w:tabs>
              <w:rPr>
                <w:rFonts w:eastAsia="DengXian"/>
                <w:lang w:val="en-US" w:eastAsia="zh-CN"/>
              </w:rPr>
            </w:pPr>
            <w:r>
              <w:rPr>
                <w:rFonts w:eastAsia="Malgun Gothic" w:hint="eastAsia"/>
                <w:lang w:val="en-US" w:eastAsia="ko-KR"/>
              </w:rPr>
              <w:t>Y</w:t>
            </w:r>
          </w:p>
        </w:tc>
        <w:tc>
          <w:tcPr>
            <w:tcW w:w="6780" w:type="dxa"/>
          </w:tcPr>
          <w:p w14:paraId="0676E6C4" w14:textId="77777777" w:rsidR="003B5045" w:rsidRDefault="003B5045" w:rsidP="003B5045">
            <w:pPr>
              <w:jc w:val="both"/>
              <w:rPr>
                <w:rFonts w:eastAsia="SimSun"/>
                <w:lang w:val="en-US" w:eastAsia="zh-CN"/>
              </w:rPr>
            </w:pPr>
          </w:p>
        </w:tc>
      </w:tr>
      <w:tr w:rsidR="0078527C" w14:paraId="3E8F78F2" w14:textId="77777777" w:rsidTr="00EF49AB">
        <w:tc>
          <w:tcPr>
            <w:tcW w:w="1479" w:type="dxa"/>
          </w:tcPr>
          <w:p w14:paraId="269038B8" w14:textId="699E918A" w:rsidR="0078527C" w:rsidRDefault="0078527C" w:rsidP="0078527C">
            <w:pPr>
              <w:rPr>
                <w:rFonts w:eastAsia="Malgun Gothic"/>
                <w:lang w:eastAsia="ko-KR"/>
              </w:rPr>
            </w:pPr>
            <w:r>
              <w:rPr>
                <w:rFonts w:eastAsia="DengXian"/>
                <w:lang w:eastAsia="zh-CN"/>
              </w:rPr>
              <w:t>ZTE</w:t>
            </w:r>
          </w:p>
        </w:tc>
        <w:tc>
          <w:tcPr>
            <w:tcW w:w="1372" w:type="dxa"/>
          </w:tcPr>
          <w:p w14:paraId="05DCBB52" w14:textId="0342380C" w:rsidR="0078527C" w:rsidRDefault="0078527C" w:rsidP="0078527C">
            <w:pPr>
              <w:tabs>
                <w:tab w:val="left" w:pos="551"/>
              </w:tabs>
              <w:rPr>
                <w:rFonts w:eastAsia="Malgun Gothic"/>
                <w:lang w:val="en-US" w:eastAsia="ko-KR"/>
              </w:rPr>
            </w:pPr>
            <w:r>
              <w:rPr>
                <w:rFonts w:eastAsia="DengXian"/>
                <w:lang w:val="en-US" w:eastAsia="zh-CN"/>
              </w:rPr>
              <w:t>Y</w:t>
            </w:r>
          </w:p>
        </w:tc>
        <w:tc>
          <w:tcPr>
            <w:tcW w:w="6780" w:type="dxa"/>
          </w:tcPr>
          <w:p w14:paraId="000AEF6B" w14:textId="77777777" w:rsidR="0078527C" w:rsidRDefault="0078527C" w:rsidP="0078527C">
            <w:pPr>
              <w:jc w:val="both"/>
              <w:rPr>
                <w:rFonts w:eastAsia="SimSun"/>
                <w:lang w:val="en-US" w:eastAsia="zh-CN"/>
              </w:rPr>
            </w:pPr>
          </w:p>
        </w:tc>
      </w:tr>
      <w:tr w:rsidR="00A81399" w14:paraId="70FFF991" w14:textId="77777777" w:rsidTr="00EF49AB">
        <w:tc>
          <w:tcPr>
            <w:tcW w:w="1479" w:type="dxa"/>
          </w:tcPr>
          <w:p w14:paraId="1289B9A4" w14:textId="33372C38" w:rsidR="00A81399" w:rsidRDefault="00A81399" w:rsidP="00A81399">
            <w:pPr>
              <w:rPr>
                <w:rFonts w:eastAsia="DengXian"/>
                <w:lang w:eastAsia="zh-CN"/>
              </w:rPr>
            </w:pPr>
            <w:r>
              <w:rPr>
                <w:rFonts w:eastAsia="Malgun Gothic"/>
                <w:lang w:val="en-US" w:eastAsia="ko-KR"/>
              </w:rPr>
              <w:t>Nokia, NSB</w:t>
            </w:r>
          </w:p>
        </w:tc>
        <w:tc>
          <w:tcPr>
            <w:tcW w:w="1372" w:type="dxa"/>
          </w:tcPr>
          <w:p w14:paraId="48A37DA1" w14:textId="66A82A39" w:rsidR="00A81399" w:rsidRDefault="00A81399" w:rsidP="00A81399">
            <w:pPr>
              <w:tabs>
                <w:tab w:val="left" w:pos="551"/>
              </w:tabs>
              <w:rPr>
                <w:rFonts w:eastAsia="DengXian"/>
                <w:lang w:val="en-US" w:eastAsia="zh-CN"/>
              </w:rPr>
            </w:pPr>
            <w:r>
              <w:rPr>
                <w:rFonts w:eastAsia="Yu Mincho"/>
                <w:lang w:val="en-US" w:eastAsia="ja-JP"/>
              </w:rPr>
              <w:t>Y</w:t>
            </w:r>
          </w:p>
        </w:tc>
        <w:tc>
          <w:tcPr>
            <w:tcW w:w="6780" w:type="dxa"/>
          </w:tcPr>
          <w:p w14:paraId="4317540B" w14:textId="77777777" w:rsidR="00A81399" w:rsidRDefault="00A81399" w:rsidP="00A81399">
            <w:pPr>
              <w:jc w:val="both"/>
              <w:rPr>
                <w:rFonts w:eastAsia="SimSun"/>
                <w:lang w:val="en-US" w:eastAsia="zh-CN"/>
              </w:rPr>
            </w:pPr>
          </w:p>
        </w:tc>
      </w:tr>
      <w:tr w:rsidR="003230FB" w14:paraId="5A24F859" w14:textId="77777777" w:rsidTr="00EF49AB">
        <w:tc>
          <w:tcPr>
            <w:tcW w:w="1479" w:type="dxa"/>
          </w:tcPr>
          <w:p w14:paraId="2CB8ECC1" w14:textId="5E029A04" w:rsidR="003230FB" w:rsidRDefault="003230FB" w:rsidP="003230FB">
            <w:pPr>
              <w:rPr>
                <w:rFonts w:eastAsia="Malgun Gothic"/>
                <w:lang w:val="en-US" w:eastAsia="ko-KR"/>
              </w:rPr>
            </w:pPr>
            <w:r>
              <w:rPr>
                <w:rFonts w:eastAsia="DengXian"/>
                <w:lang w:eastAsia="zh-CN"/>
              </w:rPr>
              <w:t>SONY</w:t>
            </w:r>
          </w:p>
        </w:tc>
        <w:tc>
          <w:tcPr>
            <w:tcW w:w="1372" w:type="dxa"/>
          </w:tcPr>
          <w:p w14:paraId="4D5F6F85" w14:textId="24DB740E" w:rsidR="003230FB" w:rsidRDefault="003230FB" w:rsidP="003230FB">
            <w:pPr>
              <w:tabs>
                <w:tab w:val="left" w:pos="551"/>
              </w:tabs>
              <w:rPr>
                <w:rFonts w:eastAsia="Yu Mincho"/>
                <w:lang w:val="en-US" w:eastAsia="ja-JP"/>
              </w:rPr>
            </w:pPr>
            <w:r>
              <w:rPr>
                <w:rFonts w:eastAsia="DengXian"/>
                <w:lang w:val="en-US" w:eastAsia="zh-CN"/>
              </w:rPr>
              <w:t>Y</w:t>
            </w:r>
          </w:p>
        </w:tc>
        <w:tc>
          <w:tcPr>
            <w:tcW w:w="6780" w:type="dxa"/>
          </w:tcPr>
          <w:p w14:paraId="61461F20" w14:textId="12000672" w:rsidR="003230FB" w:rsidRDefault="003230FB" w:rsidP="003230FB">
            <w:pPr>
              <w:jc w:val="both"/>
              <w:rPr>
                <w:rFonts w:eastAsia="SimSun"/>
                <w:lang w:val="en-US" w:eastAsia="zh-CN"/>
              </w:rPr>
            </w:pPr>
            <w:r>
              <w:rPr>
                <w:rFonts w:eastAsia="SimSun"/>
                <w:lang w:val="en-US" w:eastAsia="zh-CN"/>
              </w:rPr>
              <w:t>Agree with Sierra Wireless (above) that the cost savings for a multi-band HD-FDD device are significant, so the results that have been obtained for single-band devices only tell half the story. We think that there should be support for HD-FDD in the specifications.</w:t>
            </w:r>
          </w:p>
        </w:tc>
      </w:tr>
      <w:tr w:rsidR="00D51F19" w14:paraId="267A0968" w14:textId="77777777" w:rsidTr="00EF49AB">
        <w:tc>
          <w:tcPr>
            <w:tcW w:w="1479" w:type="dxa"/>
          </w:tcPr>
          <w:p w14:paraId="39E5540A" w14:textId="41CCEAE4" w:rsidR="00D51F19" w:rsidRDefault="00D51F19" w:rsidP="00D51F19">
            <w:pPr>
              <w:rPr>
                <w:rFonts w:eastAsia="DengXian"/>
                <w:lang w:eastAsia="zh-CN"/>
              </w:rPr>
            </w:pPr>
            <w:r>
              <w:rPr>
                <w:rFonts w:eastAsia="Malgun Gothic"/>
                <w:lang w:val="en-US" w:eastAsia="ko-KR"/>
              </w:rPr>
              <w:t>FUTUREWEI4</w:t>
            </w:r>
          </w:p>
        </w:tc>
        <w:tc>
          <w:tcPr>
            <w:tcW w:w="1372" w:type="dxa"/>
          </w:tcPr>
          <w:p w14:paraId="2DD5D2D5" w14:textId="6D5BFBA6" w:rsidR="00D51F19" w:rsidRDefault="00D51F19" w:rsidP="00D51F19">
            <w:pPr>
              <w:tabs>
                <w:tab w:val="left" w:pos="551"/>
              </w:tabs>
              <w:rPr>
                <w:rFonts w:eastAsia="DengXian"/>
                <w:lang w:val="en-US" w:eastAsia="zh-CN"/>
              </w:rPr>
            </w:pPr>
            <w:r>
              <w:rPr>
                <w:rFonts w:eastAsia="Yu Mincho"/>
                <w:lang w:val="en-US" w:eastAsia="ja-JP"/>
              </w:rPr>
              <w:t>N</w:t>
            </w:r>
          </w:p>
        </w:tc>
        <w:tc>
          <w:tcPr>
            <w:tcW w:w="6780" w:type="dxa"/>
          </w:tcPr>
          <w:p w14:paraId="7CD212CD" w14:textId="77777777" w:rsidR="00D51F19" w:rsidRDefault="00D51F19" w:rsidP="00D51F19">
            <w:pPr>
              <w:jc w:val="both"/>
              <w:rPr>
                <w:rFonts w:eastAsia="DengXian"/>
                <w:lang w:val="en-US" w:eastAsia="zh-CN"/>
              </w:rPr>
            </w:pPr>
            <w:r>
              <w:rPr>
                <w:rFonts w:eastAsia="DengXian"/>
                <w:lang w:val="en-US" w:eastAsia="zh-CN"/>
              </w:rPr>
              <w:t>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p w14:paraId="7F060EFD" w14:textId="22283A49" w:rsidR="00D51F19" w:rsidRDefault="00D51F19" w:rsidP="00D51F19">
            <w:pPr>
              <w:jc w:val="both"/>
              <w:rPr>
                <w:rFonts w:eastAsia="SimSun"/>
                <w:lang w:val="en-US" w:eastAsia="zh-CN"/>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5F268E" w14:paraId="0E007E9D" w14:textId="77777777" w:rsidTr="00EF49AB">
        <w:tc>
          <w:tcPr>
            <w:tcW w:w="1479" w:type="dxa"/>
          </w:tcPr>
          <w:p w14:paraId="4148FF79" w14:textId="3AE22188" w:rsidR="005F268E" w:rsidRDefault="005F268E" w:rsidP="00D51F19">
            <w:pPr>
              <w:rPr>
                <w:rFonts w:eastAsia="Malgun Gothic"/>
                <w:lang w:val="en-US" w:eastAsia="ko-KR"/>
              </w:rPr>
            </w:pPr>
            <w:r>
              <w:rPr>
                <w:rFonts w:eastAsia="Malgun Gothic"/>
                <w:lang w:val="en-US" w:eastAsia="ko-KR"/>
              </w:rPr>
              <w:t>Qualcomm</w:t>
            </w:r>
          </w:p>
        </w:tc>
        <w:tc>
          <w:tcPr>
            <w:tcW w:w="1372" w:type="dxa"/>
          </w:tcPr>
          <w:p w14:paraId="287D9F19" w14:textId="102D35DA" w:rsidR="005F268E" w:rsidRDefault="005F268E" w:rsidP="00D51F19">
            <w:pPr>
              <w:tabs>
                <w:tab w:val="left" w:pos="551"/>
              </w:tabs>
              <w:rPr>
                <w:rFonts w:eastAsia="Yu Mincho"/>
                <w:lang w:val="en-US" w:eastAsia="ja-JP"/>
              </w:rPr>
            </w:pPr>
            <w:r>
              <w:rPr>
                <w:rFonts w:eastAsia="Yu Mincho"/>
                <w:lang w:val="en-US" w:eastAsia="ja-JP"/>
              </w:rPr>
              <w:t>Y</w:t>
            </w:r>
          </w:p>
        </w:tc>
        <w:tc>
          <w:tcPr>
            <w:tcW w:w="6780" w:type="dxa"/>
          </w:tcPr>
          <w:p w14:paraId="764D4943" w14:textId="77777777" w:rsidR="005F268E" w:rsidRDefault="005F268E" w:rsidP="00D51F19">
            <w:pPr>
              <w:jc w:val="both"/>
              <w:rPr>
                <w:rFonts w:eastAsia="DengXia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lastRenderedPageBreak/>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proofErr w:type="spellStart"/>
            <w:r>
              <w:rPr>
                <w:rFonts w:eastAsia="DengXian" w:hint="eastAsia"/>
                <w:lang w:eastAsia="zh-CN"/>
              </w:rPr>
              <w:t>Spreadtrum</w:t>
            </w:r>
            <w:proofErr w:type="spellEnd"/>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64560509" w14:textId="07288C81" w:rsidR="00760AA8" w:rsidRDefault="00760AA8" w:rsidP="00760AA8">
            <w:pPr>
              <w:tabs>
                <w:tab w:val="left" w:pos="551"/>
              </w:tabs>
              <w:rPr>
                <w:rFonts w:eastAsia="DengXian"/>
                <w:lang w:val="en-US" w:eastAsia="zh-CN"/>
              </w:rPr>
            </w:pPr>
            <w:r>
              <w:rPr>
                <w:rFonts w:eastAsia="Yu Mincho"/>
                <w:lang w:val="en-US" w:eastAsia="ja-JP"/>
              </w:rPr>
              <w:t>N</w:t>
            </w:r>
          </w:p>
        </w:tc>
        <w:tc>
          <w:tcPr>
            <w:tcW w:w="6780" w:type="dxa"/>
          </w:tcPr>
          <w:p w14:paraId="530C0F7F" w14:textId="77777777" w:rsidR="00760AA8" w:rsidRDefault="00760AA8" w:rsidP="00760AA8">
            <w:pPr>
              <w:rPr>
                <w:rFonts w:eastAsia="DengXian"/>
                <w:lang w:val="en-US" w:eastAsia="zh-CN"/>
              </w:rPr>
            </w:pPr>
          </w:p>
        </w:tc>
      </w:tr>
      <w:tr w:rsidR="003B5045" w:rsidRPr="002D4C45" w14:paraId="79401473" w14:textId="77777777" w:rsidTr="005E4B39">
        <w:tc>
          <w:tcPr>
            <w:tcW w:w="1479" w:type="dxa"/>
          </w:tcPr>
          <w:p w14:paraId="03FAFACB" w14:textId="4A9FFEE6" w:rsidR="003B5045" w:rsidRDefault="003B5045" w:rsidP="003B5045">
            <w:pPr>
              <w:rPr>
                <w:rFonts w:eastAsia="Yu Mincho"/>
                <w:lang w:val="en-US" w:eastAsia="ja-JP"/>
              </w:rPr>
            </w:pPr>
            <w:r>
              <w:rPr>
                <w:rFonts w:eastAsia="Malgun Gothic" w:hint="eastAsia"/>
                <w:lang w:eastAsia="ko-KR"/>
              </w:rPr>
              <w:t>LG</w:t>
            </w:r>
          </w:p>
        </w:tc>
        <w:tc>
          <w:tcPr>
            <w:tcW w:w="1372" w:type="dxa"/>
          </w:tcPr>
          <w:p w14:paraId="4E73E9CE" w14:textId="77028AA7"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FDD562E" w14:textId="77777777" w:rsidR="003B5045" w:rsidRDefault="003B5045" w:rsidP="003B5045">
            <w:pPr>
              <w:rPr>
                <w:rFonts w:eastAsia="DengXian"/>
                <w:lang w:val="en-US" w:eastAsia="zh-CN"/>
              </w:rPr>
            </w:pPr>
          </w:p>
        </w:tc>
      </w:tr>
      <w:tr w:rsidR="0078527C" w:rsidRPr="002D4C45" w14:paraId="50E59EB9" w14:textId="77777777" w:rsidTr="005E4B39">
        <w:tc>
          <w:tcPr>
            <w:tcW w:w="1479" w:type="dxa"/>
          </w:tcPr>
          <w:p w14:paraId="7386B368" w14:textId="3631A8F3" w:rsidR="0078527C" w:rsidRDefault="0078527C" w:rsidP="0078527C">
            <w:pPr>
              <w:rPr>
                <w:rFonts w:eastAsia="Malgun Gothic"/>
                <w:lang w:eastAsia="ko-KR"/>
              </w:rPr>
            </w:pPr>
            <w:r>
              <w:rPr>
                <w:rFonts w:eastAsia="SimSun"/>
                <w:lang w:eastAsia="zh-CN"/>
              </w:rPr>
              <w:t>ZTE</w:t>
            </w:r>
          </w:p>
        </w:tc>
        <w:tc>
          <w:tcPr>
            <w:tcW w:w="1372" w:type="dxa"/>
          </w:tcPr>
          <w:p w14:paraId="119D8F33" w14:textId="2A2B4D0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648B5916" w14:textId="77777777" w:rsidR="0078527C" w:rsidRDefault="0078527C" w:rsidP="0078527C">
            <w:pPr>
              <w:rPr>
                <w:rFonts w:eastAsia="DengXian"/>
                <w:lang w:val="en-US" w:eastAsia="zh-CN"/>
              </w:rPr>
            </w:pPr>
          </w:p>
        </w:tc>
      </w:tr>
      <w:tr w:rsidR="002860A0" w:rsidRPr="002D4C45" w14:paraId="38CDE091" w14:textId="77777777" w:rsidTr="005E4B39">
        <w:tc>
          <w:tcPr>
            <w:tcW w:w="1479" w:type="dxa"/>
          </w:tcPr>
          <w:p w14:paraId="14FAD10C" w14:textId="56EAB9E3" w:rsidR="002860A0" w:rsidRDefault="002860A0" w:rsidP="002860A0">
            <w:pPr>
              <w:rPr>
                <w:rFonts w:eastAsia="SimSun"/>
                <w:lang w:eastAsia="zh-CN"/>
              </w:rPr>
            </w:pPr>
            <w:r>
              <w:rPr>
                <w:rFonts w:eastAsia="Malgun Gothic"/>
                <w:lang w:val="en-US" w:eastAsia="ko-KR"/>
              </w:rPr>
              <w:t>Nokia, NSB</w:t>
            </w:r>
          </w:p>
        </w:tc>
        <w:tc>
          <w:tcPr>
            <w:tcW w:w="1372" w:type="dxa"/>
          </w:tcPr>
          <w:p w14:paraId="7532845C" w14:textId="05EA0B84" w:rsidR="002860A0" w:rsidRDefault="002860A0" w:rsidP="002860A0">
            <w:pPr>
              <w:tabs>
                <w:tab w:val="left" w:pos="551"/>
              </w:tabs>
              <w:rPr>
                <w:rFonts w:eastAsia="SimSun"/>
                <w:lang w:val="en-US" w:eastAsia="zh-CN"/>
              </w:rPr>
            </w:pPr>
            <w:r>
              <w:rPr>
                <w:rFonts w:eastAsia="Yu Mincho"/>
                <w:lang w:val="en-US" w:eastAsia="ja-JP"/>
              </w:rPr>
              <w:t>N</w:t>
            </w:r>
          </w:p>
        </w:tc>
        <w:tc>
          <w:tcPr>
            <w:tcW w:w="6780" w:type="dxa"/>
          </w:tcPr>
          <w:p w14:paraId="2E0CB6CF" w14:textId="7EC87674" w:rsidR="002860A0" w:rsidRDefault="002860A0" w:rsidP="002860A0">
            <w:pPr>
              <w:rPr>
                <w:rFonts w:eastAsia="DengXian"/>
                <w:lang w:val="en-US" w:eastAsia="zh-CN"/>
              </w:rPr>
            </w:pPr>
            <w:r>
              <w:rPr>
                <w:rFonts w:eastAsia="DengXian"/>
                <w:lang w:val="en-US" w:eastAsia="zh-CN"/>
              </w:rPr>
              <w:t>The cost reduction in combination with other techniques is too small to justify recommending N1/N2 relaxation.</w:t>
            </w:r>
          </w:p>
        </w:tc>
      </w:tr>
      <w:tr w:rsidR="00FC6889" w:rsidRPr="002D4C45" w14:paraId="706260AB" w14:textId="77777777" w:rsidTr="005E4B39">
        <w:tc>
          <w:tcPr>
            <w:tcW w:w="1479" w:type="dxa"/>
          </w:tcPr>
          <w:p w14:paraId="3206518C" w14:textId="12845279" w:rsidR="00FC6889" w:rsidRDefault="00FC6889" w:rsidP="00FC6889">
            <w:pPr>
              <w:rPr>
                <w:rFonts w:eastAsia="Malgun Gothic"/>
                <w:lang w:val="en-US" w:eastAsia="ko-KR"/>
              </w:rPr>
            </w:pPr>
            <w:r>
              <w:rPr>
                <w:rFonts w:eastAsia="SimSun"/>
                <w:lang w:eastAsia="zh-CN"/>
              </w:rPr>
              <w:t>SONY</w:t>
            </w:r>
          </w:p>
        </w:tc>
        <w:tc>
          <w:tcPr>
            <w:tcW w:w="1372" w:type="dxa"/>
          </w:tcPr>
          <w:p w14:paraId="377347B2" w14:textId="795CB89B" w:rsidR="00FC6889" w:rsidRDefault="00FC6889" w:rsidP="00FC6889">
            <w:pPr>
              <w:tabs>
                <w:tab w:val="left" w:pos="551"/>
              </w:tabs>
              <w:rPr>
                <w:rFonts w:eastAsia="Yu Mincho"/>
                <w:lang w:val="en-US" w:eastAsia="ja-JP"/>
              </w:rPr>
            </w:pPr>
            <w:r>
              <w:rPr>
                <w:rFonts w:eastAsia="SimSun"/>
                <w:lang w:val="en-US" w:eastAsia="zh-CN"/>
              </w:rPr>
              <w:t>N</w:t>
            </w:r>
          </w:p>
        </w:tc>
        <w:tc>
          <w:tcPr>
            <w:tcW w:w="6780" w:type="dxa"/>
          </w:tcPr>
          <w:p w14:paraId="5C92375A" w14:textId="029F20CD" w:rsidR="00FC6889" w:rsidRDefault="00FC6889" w:rsidP="00873719">
            <w:pPr>
              <w:tabs>
                <w:tab w:val="center" w:pos="3282"/>
              </w:tabs>
              <w:rPr>
                <w:rFonts w:eastAsia="DengXian"/>
                <w:lang w:val="en-US" w:eastAsia="zh-CN"/>
              </w:rPr>
            </w:pPr>
            <w:r>
              <w:rPr>
                <w:lang w:val="en-US"/>
              </w:rPr>
              <w:t>Cost saving not significant.</w:t>
            </w:r>
            <w:r w:rsidR="00873719">
              <w:rPr>
                <w:lang w:val="en-US"/>
              </w:rPr>
              <w:tab/>
            </w:r>
          </w:p>
        </w:tc>
      </w:tr>
      <w:tr w:rsidR="00873719" w:rsidRPr="002D4C45" w14:paraId="06B022F6" w14:textId="77777777" w:rsidTr="005E4B39">
        <w:tc>
          <w:tcPr>
            <w:tcW w:w="1479" w:type="dxa"/>
          </w:tcPr>
          <w:p w14:paraId="7DE0328D" w14:textId="1656625D" w:rsidR="00873719" w:rsidRDefault="00873719" w:rsidP="00873719">
            <w:pPr>
              <w:rPr>
                <w:rFonts w:eastAsia="SimSun"/>
                <w:lang w:eastAsia="zh-CN"/>
              </w:rPr>
            </w:pPr>
            <w:r>
              <w:rPr>
                <w:rFonts w:eastAsia="Malgun Gothic"/>
                <w:lang w:val="en-US" w:eastAsia="ko-KR"/>
              </w:rPr>
              <w:t>FUTUREWEI4</w:t>
            </w:r>
          </w:p>
        </w:tc>
        <w:tc>
          <w:tcPr>
            <w:tcW w:w="1372" w:type="dxa"/>
          </w:tcPr>
          <w:p w14:paraId="1D005338" w14:textId="77777777" w:rsidR="00873719" w:rsidRDefault="00873719" w:rsidP="00873719">
            <w:pPr>
              <w:tabs>
                <w:tab w:val="left" w:pos="551"/>
              </w:tabs>
              <w:rPr>
                <w:rFonts w:eastAsia="SimSun"/>
                <w:lang w:val="en-US" w:eastAsia="zh-CN"/>
              </w:rPr>
            </w:pPr>
          </w:p>
        </w:tc>
        <w:tc>
          <w:tcPr>
            <w:tcW w:w="6780" w:type="dxa"/>
          </w:tcPr>
          <w:p w14:paraId="308558E5" w14:textId="0B083EB0" w:rsidR="00873719" w:rsidRDefault="00873719" w:rsidP="00873719">
            <w:pPr>
              <w:tabs>
                <w:tab w:val="center" w:pos="3282"/>
              </w:tabs>
              <w:rPr>
                <w:lang w:val="en-US"/>
              </w:rPr>
            </w:pPr>
            <w:r>
              <w:rPr>
                <w:rFonts w:eastAsia="SimSun"/>
                <w:lang w:val="en-US" w:eastAsia="zh-CN"/>
              </w:rPr>
              <w:t xml:space="preserve">Most likely we will recognize that Half-duplex (type A), processing time, and modulation (DL) all have similar small gains and should be decided together at </w:t>
            </w:r>
            <w:r>
              <w:rPr>
                <w:rFonts w:eastAsia="SimSun"/>
                <w:lang w:val="en-US" w:eastAsia="zh-CN"/>
              </w:rPr>
              <w:lastRenderedPageBreak/>
              <w:t>RAN where one or more are selected as a secondary technique after BW and antenna/MIMO.</w:t>
            </w:r>
          </w:p>
        </w:tc>
      </w:tr>
      <w:tr w:rsidR="005F268E" w:rsidRPr="002D4C45" w14:paraId="768B9E08" w14:textId="77777777" w:rsidTr="005E4B39">
        <w:tc>
          <w:tcPr>
            <w:tcW w:w="1479" w:type="dxa"/>
          </w:tcPr>
          <w:p w14:paraId="4225A753" w14:textId="77FBFFE6" w:rsidR="005F268E" w:rsidRDefault="005F268E" w:rsidP="00873719">
            <w:pPr>
              <w:rPr>
                <w:rFonts w:eastAsia="Malgun Gothic"/>
                <w:lang w:val="en-US" w:eastAsia="ko-KR"/>
              </w:rPr>
            </w:pPr>
            <w:r>
              <w:rPr>
                <w:rFonts w:eastAsia="Malgun Gothic"/>
                <w:lang w:val="en-US" w:eastAsia="ko-KR"/>
              </w:rPr>
              <w:lastRenderedPageBreak/>
              <w:t>Qualcomm</w:t>
            </w:r>
          </w:p>
        </w:tc>
        <w:tc>
          <w:tcPr>
            <w:tcW w:w="1372" w:type="dxa"/>
          </w:tcPr>
          <w:p w14:paraId="3990EE53" w14:textId="5967B20F" w:rsidR="005F268E" w:rsidRDefault="00720C26" w:rsidP="00873719">
            <w:pPr>
              <w:tabs>
                <w:tab w:val="left" w:pos="551"/>
              </w:tabs>
              <w:rPr>
                <w:rFonts w:eastAsia="SimSun"/>
                <w:lang w:val="en-US" w:eastAsia="zh-CN"/>
              </w:rPr>
            </w:pPr>
            <w:r>
              <w:rPr>
                <w:rFonts w:eastAsia="SimSun"/>
                <w:lang w:val="en-US" w:eastAsia="zh-CN"/>
              </w:rPr>
              <w:t>N</w:t>
            </w:r>
          </w:p>
        </w:tc>
        <w:tc>
          <w:tcPr>
            <w:tcW w:w="6780" w:type="dxa"/>
          </w:tcPr>
          <w:p w14:paraId="0813B176" w14:textId="034A3D67" w:rsidR="005F268E" w:rsidRDefault="00720C26" w:rsidP="00873719">
            <w:pPr>
              <w:tabs>
                <w:tab w:val="center" w:pos="3282"/>
              </w:tabs>
              <w:rPr>
                <w:rFonts w:eastAsia="SimSun"/>
                <w:lang w:val="en-US" w:eastAsia="zh-CN"/>
              </w:rPr>
            </w:pPr>
            <w:r>
              <w:rPr>
                <w:rFonts w:eastAsia="SimSun"/>
                <w:lang w:val="en-US" w:eastAsia="zh-CN"/>
              </w:rPr>
              <w:t xml:space="preserve">Agree with </w:t>
            </w:r>
            <w:proofErr w:type="spellStart"/>
            <w:r>
              <w:rPr>
                <w:rFonts w:eastAsia="SimSun"/>
                <w:lang w:val="en-US" w:eastAsia="zh-CN"/>
              </w:rPr>
              <w:t>Ercisson</w:t>
            </w:r>
            <w:proofErr w:type="spellEnd"/>
            <w:r>
              <w:rPr>
                <w:rFonts w:eastAsia="SimSun"/>
                <w:lang w:val="en-US" w:eastAsia="zh-CN"/>
              </w:rPr>
              <w:t>, Samsung and CATT</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Yu Mincho"/>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Yu Mincho"/>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Yu Mincho"/>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Yu Mincho"/>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Yu Mincho"/>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Yu Mincho"/>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Yu Mincho"/>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lang w:val="en-US" w:eastAsia="zh-CN"/>
              </w:rPr>
            </w:pPr>
            <w:r>
              <w:rPr>
                <w:rFonts w:eastAsia="Yu Mincho" w:hint="eastAsia"/>
                <w:lang w:val="en-US" w:eastAsia="ja-JP"/>
              </w:rPr>
              <w:t>DOCOMO</w:t>
            </w:r>
          </w:p>
        </w:tc>
        <w:tc>
          <w:tcPr>
            <w:tcW w:w="1372" w:type="dxa"/>
          </w:tcPr>
          <w:p w14:paraId="5DD9C332" w14:textId="11715BC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06223D51" w14:textId="77777777" w:rsidR="00760AA8" w:rsidRPr="00D81171" w:rsidRDefault="00760AA8" w:rsidP="00760AA8">
            <w:pPr>
              <w:jc w:val="both"/>
              <w:rPr>
                <w:rFonts w:eastAsia="Yu Mincho"/>
                <w:lang w:val="en-US" w:eastAsia="ja-JP"/>
              </w:rPr>
            </w:pPr>
          </w:p>
        </w:tc>
      </w:tr>
      <w:tr w:rsidR="003B5045" w:rsidRPr="00D81171" w14:paraId="74680B0C" w14:textId="77777777" w:rsidTr="00EF49AB">
        <w:tc>
          <w:tcPr>
            <w:tcW w:w="1479" w:type="dxa"/>
          </w:tcPr>
          <w:p w14:paraId="04AC866E" w14:textId="393B28FB" w:rsidR="003B5045" w:rsidRDefault="003B5045" w:rsidP="003B5045">
            <w:pPr>
              <w:rPr>
                <w:rFonts w:eastAsia="Yu Mincho"/>
                <w:lang w:val="en-US" w:eastAsia="ja-JP"/>
              </w:rPr>
            </w:pPr>
            <w:r>
              <w:rPr>
                <w:rFonts w:eastAsia="Malgun Gothic" w:hint="eastAsia"/>
                <w:lang w:eastAsia="ko-KR"/>
              </w:rPr>
              <w:t>LG</w:t>
            </w:r>
          </w:p>
        </w:tc>
        <w:tc>
          <w:tcPr>
            <w:tcW w:w="1372" w:type="dxa"/>
          </w:tcPr>
          <w:p w14:paraId="69ADDB6A" w14:textId="2D9FED0B" w:rsidR="003B5045" w:rsidRDefault="003B5045" w:rsidP="003B5045">
            <w:pPr>
              <w:tabs>
                <w:tab w:val="left" w:pos="551"/>
              </w:tabs>
              <w:rPr>
                <w:rFonts w:eastAsia="Yu Mincho"/>
                <w:lang w:val="en-US" w:eastAsia="ja-JP"/>
              </w:rPr>
            </w:pPr>
            <w:r>
              <w:rPr>
                <w:rFonts w:eastAsia="Malgun Gothic" w:hint="eastAsia"/>
                <w:lang w:val="en-US" w:eastAsia="ko-KR"/>
              </w:rPr>
              <w:t>Y</w:t>
            </w:r>
          </w:p>
        </w:tc>
        <w:tc>
          <w:tcPr>
            <w:tcW w:w="6780" w:type="dxa"/>
          </w:tcPr>
          <w:p w14:paraId="4DC75DD8" w14:textId="77777777" w:rsidR="003B5045" w:rsidRPr="00D81171" w:rsidRDefault="003B5045" w:rsidP="003B5045">
            <w:pPr>
              <w:jc w:val="both"/>
              <w:rPr>
                <w:rFonts w:eastAsia="Yu Mincho"/>
                <w:lang w:val="en-US" w:eastAsia="ja-JP"/>
              </w:rPr>
            </w:pPr>
          </w:p>
        </w:tc>
      </w:tr>
      <w:tr w:rsidR="0078527C" w:rsidRPr="00D81171" w14:paraId="0DB6C906" w14:textId="77777777" w:rsidTr="00EF49AB">
        <w:tc>
          <w:tcPr>
            <w:tcW w:w="1479" w:type="dxa"/>
          </w:tcPr>
          <w:p w14:paraId="2B979D9F" w14:textId="60486189" w:rsidR="0078527C" w:rsidRDefault="0078527C" w:rsidP="0078527C">
            <w:pPr>
              <w:rPr>
                <w:rFonts w:eastAsia="Malgun Gothic"/>
                <w:lang w:eastAsia="ko-KR"/>
              </w:rPr>
            </w:pPr>
            <w:r>
              <w:rPr>
                <w:rFonts w:eastAsia="SimSun"/>
                <w:lang w:eastAsia="zh-CN"/>
              </w:rPr>
              <w:t>ZTE</w:t>
            </w:r>
          </w:p>
        </w:tc>
        <w:tc>
          <w:tcPr>
            <w:tcW w:w="1372" w:type="dxa"/>
          </w:tcPr>
          <w:p w14:paraId="728697A7" w14:textId="53D2BD54" w:rsidR="0078527C" w:rsidRDefault="0078527C" w:rsidP="0078527C">
            <w:pPr>
              <w:tabs>
                <w:tab w:val="left" w:pos="551"/>
              </w:tabs>
              <w:rPr>
                <w:rFonts w:eastAsia="Malgun Gothic"/>
                <w:lang w:val="en-US" w:eastAsia="ko-KR"/>
              </w:rPr>
            </w:pPr>
            <w:r>
              <w:rPr>
                <w:rFonts w:eastAsia="SimSun"/>
                <w:lang w:val="en-US" w:eastAsia="zh-CN"/>
              </w:rPr>
              <w:t>Y</w:t>
            </w:r>
          </w:p>
        </w:tc>
        <w:tc>
          <w:tcPr>
            <w:tcW w:w="6780" w:type="dxa"/>
          </w:tcPr>
          <w:p w14:paraId="3074D908" w14:textId="77777777" w:rsidR="0078527C" w:rsidRPr="00D81171" w:rsidRDefault="0078527C" w:rsidP="0078527C">
            <w:pPr>
              <w:jc w:val="both"/>
              <w:rPr>
                <w:rFonts w:eastAsia="Yu Mincho"/>
                <w:lang w:val="en-US" w:eastAsia="ja-JP"/>
              </w:rPr>
            </w:pPr>
          </w:p>
        </w:tc>
      </w:tr>
      <w:tr w:rsidR="00112E44" w:rsidRPr="00D81171" w14:paraId="7F8D25CF" w14:textId="77777777" w:rsidTr="00EF49AB">
        <w:tc>
          <w:tcPr>
            <w:tcW w:w="1479" w:type="dxa"/>
          </w:tcPr>
          <w:p w14:paraId="1D0EED1D" w14:textId="6FD4B202" w:rsidR="00112E44" w:rsidRDefault="00112E44" w:rsidP="00112E44">
            <w:pPr>
              <w:rPr>
                <w:rFonts w:eastAsia="SimSun"/>
                <w:lang w:eastAsia="zh-CN"/>
              </w:rPr>
            </w:pPr>
            <w:r>
              <w:rPr>
                <w:rFonts w:eastAsia="Malgun Gothic"/>
                <w:lang w:eastAsia="ko-KR"/>
              </w:rPr>
              <w:t>Nokia, NSB</w:t>
            </w:r>
          </w:p>
        </w:tc>
        <w:tc>
          <w:tcPr>
            <w:tcW w:w="1372" w:type="dxa"/>
          </w:tcPr>
          <w:p w14:paraId="60AB2F93" w14:textId="77777777" w:rsidR="00112E44" w:rsidRDefault="00112E44" w:rsidP="00112E44">
            <w:pPr>
              <w:tabs>
                <w:tab w:val="left" w:pos="551"/>
              </w:tabs>
              <w:rPr>
                <w:rFonts w:eastAsia="SimSun"/>
                <w:lang w:val="en-US" w:eastAsia="zh-CN"/>
              </w:rPr>
            </w:pPr>
          </w:p>
        </w:tc>
        <w:tc>
          <w:tcPr>
            <w:tcW w:w="6780" w:type="dxa"/>
          </w:tcPr>
          <w:p w14:paraId="224D0387" w14:textId="4DBDFC2D" w:rsidR="00112E44" w:rsidRPr="00D81171" w:rsidRDefault="00112E44" w:rsidP="00112E44">
            <w:pPr>
              <w:jc w:val="both"/>
              <w:rPr>
                <w:rFonts w:eastAsia="Yu Mincho"/>
                <w:lang w:val="en-US" w:eastAsia="ja-JP"/>
              </w:rPr>
            </w:pPr>
            <w:r>
              <w:rPr>
                <w:rFonts w:eastAsia="Yu Mincho"/>
                <w:lang w:val="en-US" w:eastAsia="ja-JP"/>
              </w:rPr>
              <w:t>We still have a concern that the cost saving in combination with other techniques is too small while the impact to system efficiency is not small.</w:t>
            </w:r>
          </w:p>
        </w:tc>
      </w:tr>
      <w:tr w:rsidR="00FC6889" w:rsidRPr="00D81171" w14:paraId="3D560CF4" w14:textId="77777777" w:rsidTr="00EF49AB">
        <w:tc>
          <w:tcPr>
            <w:tcW w:w="1479" w:type="dxa"/>
          </w:tcPr>
          <w:p w14:paraId="44B9EDA1" w14:textId="07FF73CE" w:rsidR="00FC6889" w:rsidRDefault="00FC6889" w:rsidP="00FC6889">
            <w:pPr>
              <w:rPr>
                <w:rFonts w:eastAsia="Malgun Gothic"/>
                <w:lang w:eastAsia="ko-KR"/>
              </w:rPr>
            </w:pPr>
            <w:r>
              <w:rPr>
                <w:rFonts w:eastAsia="Malgun Gothic"/>
                <w:lang w:eastAsia="ko-KR"/>
              </w:rPr>
              <w:t>SONY</w:t>
            </w:r>
          </w:p>
        </w:tc>
        <w:tc>
          <w:tcPr>
            <w:tcW w:w="1372" w:type="dxa"/>
          </w:tcPr>
          <w:p w14:paraId="2BDE13EE" w14:textId="77777777" w:rsidR="00FC6889" w:rsidRDefault="00FC6889" w:rsidP="00FC6889">
            <w:pPr>
              <w:tabs>
                <w:tab w:val="left" w:pos="551"/>
              </w:tabs>
              <w:rPr>
                <w:rFonts w:eastAsia="SimSun"/>
                <w:lang w:val="en-US" w:eastAsia="zh-CN"/>
              </w:rPr>
            </w:pPr>
          </w:p>
        </w:tc>
        <w:tc>
          <w:tcPr>
            <w:tcW w:w="6780" w:type="dxa"/>
          </w:tcPr>
          <w:p w14:paraId="01AF4E28" w14:textId="6E0A65BF" w:rsidR="00FC6889" w:rsidRDefault="00FC6889" w:rsidP="00FC6889">
            <w:pPr>
              <w:jc w:val="both"/>
              <w:rPr>
                <w:rFonts w:eastAsia="Yu Mincho"/>
                <w:lang w:val="en-US" w:eastAsia="ja-JP"/>
              </w:rPr>
            </w:pPr>
            <w:r>
              <w:rPr>
                <w:rFonts w:eastAsia="Yu Mincho"/>
                <w:lang w:val="en-US" w:eastAsia="ja-JP"/>
              </w:rPr>
              <w:t>We don’t object to this feature (hence we do not write “N” in the column to the left). We just think it doesn’t provide that significant a cost saving. Hence neutral.</w:t>
            </w:r>
          </w:p>
        </w:tc>
      </w:tr>
      <w:tr w:rsidR="00873719" w:rsidRPr="00D81171" w14:paraId="3B2ECD72" w14:textId="77777777" w:rsidTr="00EF49AB">
        <w:tc>
          <w:tcPr>
            <w:tcW w:w="1479" w:type="dxa"/>
          </w:tcPr>
          <w:p w14:paraId="02844369" w14:textId="6C2FDFA7" w:rsidR="00873719" w:rsidRDefault="00873719" w:rsidP="00873719">
            <w:pPr>
              <w:rPr>
                <w:rFonts w:eastAsia="Malgun Gothic"/>
                <w:lang w:eastAsia="ko-KR"/>
              </w:rPr>
            </w:pPr>
            <w:r>
              <w:rPr>
                <w:rFonts w:eastAsia="Malgun Gothic"/>
                <w:lang w:eastAsia="ko-KR"/>
              </w:rPr>
              <w:t>FUTUREWEI4</w:t>
            </w:r>
          </w:p>
        </w:tc>
        <w:tc>
          <w:tcPr>
            <w:tcW w:w="1372" w:type="dxa"/>
          </w:tcPr>
          <w:p w14:paraId="271AD742" w14:textId="4D41D92A" w:rsidR="00873719" w:rsidRDefault="00873719" w:rsidP="00873719">
            <w:pPr>
              <w:tabs>
                <w:tab w:val="left" w:pos="551"/>
              </w:tabs>
              <w:rPr>
                <w:rFonts w:eastAsia="SimSun"/>
                <w:lang w:val="en-US" w:eastAsia="zh-CN"/>
              </w:rPr>
            </w:pPr>
            <w:r>
              <w:rPr>
                <w:rFonts w:eastAsia="SimSun"/>
                <w:lang w:val="en-US" w:eastAsia="zh-CN"/>
              </w:rPr>
              <w:t>If without optimization</w:t>
            </w:r>
          </w:p>
        </w:tc>
        <w:tc>
          <w:tcPr>
            <w:tcW w:w="6780" w:type="dxa"/>
          </w:tcPr>
          <w:p w14:paraId="44EE52D4" w14:textId="78BFBA12" w:rsidR="00873719" w:rsidRDefault="00873719" w:rsidP="00873719">
            <w:pPr>
              <w:jc w:val="both"/>
              <w:rPr>
                <w:lang w:val="en-US" w:eastAsia="zh-CN"/>
              </w:rPr>
            </w:pPr>
            <w:r>
              <w:rPr>
                <w:lang w:val="en-US" w:eastAsia="zh-CN"/>
              </w:rPr>
              <w:t>The proposal should be to recommend that 256QAM DL is optional instead of mandatory. (If you already supported 256QAM efficiently you should be able to keep supporting.)</w:t>
            </w:r>
          </w:p>
          <w:p w14:paraId="4BC0B6BA" w14:textId="43C8A80A" w:rsidR="00873719" w:rsidRDefault="00873719" w:rsidP="00873719">
            <w:pPr>
              <w:jc w:val="both"/>
              <w:rPr>
                <w:rFonts w:eastAsia="Yu Mincho"/>
                <w:lang w:val="en-US" w:eastAsia="ja-JP"/>
              </w:rPr>
            </w:pPr>
            <w:r>
              <w:rPr>
                <w:rFonts w:eastAsia="SimSun"/>
                <w:lang w:val="en-US" w:eastAsia="zh-CN"/>
              </w:rPr>
              <w:t>Most likely we will recognize that Half-duplex (type A), processing time, and modulation (DL) all have similar small gains and should be decided together at RAN where one or more are selected as a secondary technique after BW and antenna/MIMO.</w:t>
            </w:r>
          </w:p>
        </w:tc>
      </w:tr>
      <w:tr w:rsidR="001C0A1F" w:rsidRPr="00D81171" w14:paraId="20B5570E" w14:textId="77777777" w:rsidTr="00EF49AB">
        <w:tc>
          <w:tcPr>
            <w:tcW w:w="1479" w:type="dxa"/>
          </w:tcPr>
          <w:p w14:paraId="39ABEF44" w14:textId="0B77188E" w:rsidR="001C0A1F" w:rsidRDefault="001C0A1F" w:rsidP="00873719">
            <w:pPr>
              <w:rPr>
                <w:rFonts w:eastAsia="Malgun Gothic"/>
                <w:lang w:eastAsia="ko-KR"/>
              </w:rPr>
            </w:pPr>
            <w:r>
              <w:rPr>
                <w:rFonts w:eastAsia="Malgun Gothic"/>
                <w:lang w:eastAsia="ko-KR"/>
              </w:rPr>
              <w:t>Qualcomm</w:t>
            </w:r>
          </w:p>
        </w:tc>
        <w:tc>
          <w:tcPr>
            <w:tcW w:w="1372" w:type="dxa"/>
          </w:tcPr>
          <w:p w14:paraId="1406D5FA" w14:textId="72F5AF93" w:rsidR="001C0A1F" w:rsidRDefault="001C0A1F" w:rsidP="00873719">
            <w:pPr>
              <w:tabs>
                <w:tab w:val="left" w:pos="551"/>
              </w:tabs>
              <w:rPr>
                <w:rFonts w:eastAsia="SimSun"/>
                <w:lang w:val="en-US" w:eastAsia="zh-CN"/>
              </w:rPr>
            </w:pPr>
            <w:r>
              <w:rPr>
                <w:rFonts w:eastAsia="SimSun"/>
                <w:lang w:val="en-US" w:eastAsia="zh-CN"/>
              </w:rPr>
              <w:t>Y</w:t>
            </w:r>
          </w:p>
        </w:tc>
        <w:tc>
          <w:tcPr>
            <w:tcW w:w="6780" w:type="dxa"/>
          </w:tcPr>
          <w:p w14:paraId="654B9C3A" w14:textId="77777777" w:rsidR="001C0A1F" w:rsidRDefault="001C0A1F" w:rsidP="00873719">
            <w:pPr>
              <w:jc w:val="both"/>
              <w:rPr>
                <w:lang w:val="en-US" w:eastAsia="zh-CN"/>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proofErr w:type="spellStart"/>
            <w:r>
              <w:rPr>
                <w:rFonts w:eastAsia="DengXian" w:hint="eastAsia"/>
                <w:lang w:eastAsia="zh-CN"/>
              </w:rPr>
              <w:t>Spreadtrum</w:t>
            </w:r>
            <w:proofErr w:type="spellEnd"/>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Yu Mincho" w:hint="eastAsia"/>
                <w:lang w:val="en-US" w:eastAsia="ja-JP"/>
              </w:rPr>
              <w:t>DOCOMO</w:t>
            </w:r>
          </w:p>
        </w:tc>
        <w:tc>
          <w:tcPr>
            <w:tcW w:w="1372" w:type="dxa"/>
          </w:tcPr>
          <w:p w14:paraId="61D528C9" w14:textId="306EE49A"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r w:rsidR="003B5045" w14:paraId="59ED88E1" w14:textId="77777777" w:rsidTr="002B4C5E">
        <w:tc>
          <w:tcPr>
            <w:tcW w:w="1479" w:type="dxa"/>
          </w:tcPr>
          <w:p w14:paraId="64BCC8DD" w14:textId="55BB162C" w:rsidR="003B5045" w:rsidRDefault="003B5045" w:rsidP="003B5045">
            <w:pPr>
              <w:rPr>
                <w:rFonts w:eastAsia="Yu Mincho"/>
                <w:lang w:val="en-US" w:eastAsia="ja-JP"/>
              </w:rPr>
            </w:pPr>
            <w:r>
              <w:rPr>
                <w:rFonts w:eastAsia="Malgun Gothic" w:hint="eastAsia"/>
                <w:lang w:eastAsia="ko-KR"/>
              </w:rPr>
              <w:t>LG</w:t>
            </w:r>
          </w:p>
        </w:tc>
        <w:tc>
          <w:tcPr>
            <w:tcW w:w="1372" w:type="dxa"/>
          </w:tcPr>
          <w:p w14:paraId="3972A91E" w14:textId="77777777" w:rsidR="003B5045" w:rsidRDefault="003B5045" w:rsidP="003B5045">
            <w:pPr>
              <w:tabs>
                <w:tab w:val="left" w:pos="551"/>
              </w:tabs>
              <w:rPr>
                <w:rFonts w:eastAsia="Yu Mincho"/>
                <w:lang w:val="en-US" w:eastAsia="ja-JP"/>
              </w:rPr>
            </w:pPr>
          </w:p>
        </w:tc>
        <w:tc>
          <w:tcPr>
            <w:tcW w:w="6780" w:type="dxa"/>
          </w:tcPr>
          <w:p w14:paraId="7ECEADC6" w14:textId="054E7333" w:rsidR="003B5045" w:rsidRDefault="003B5045" w:rsidP="003B5045">
            <w:pPr>
              <w:jc w:val="both"/>
              <w:rPr>
                <w:rFonts w:eastAsia="SimSun"/>
                <w:lang w:val="en-US" w:eastAsia="zh-CN"/>
              </w:rPr>
            </w:pPr>
            <w:r>
              <w:rPr>
                <w:rFonts w:eastAsia="Malgun Gothic" w:hint="eastAsia"/>
                <w:lang w:val="en-US" w:eastAsia="ko-KR"/>
              </w:rPr>
              <w:t>No strong view</w:t>
            </w:r>
          </w:p>
        </w:tc>
      </w:tr>
      <w:tr w:rsidR="0078527C" w14:paraId="3A4446AD" w14:textId="77777777" w:rsidTr="002B4C5E">
        <w:tc>
          <w:tcPr>
            <w:tcW w:w="1479" w:type="dxa"/>
          </w:tcPr>
          <w:p w14:paraId="2C317D59" w14:textId="6355892A" w:rsidR="0078527C" w:rsidRDefault="0078527C" w:rsidP="0078527C">
            <w:pPr>
              <w:rPr>
                <w:rFonts w:eastAsia="Malgun Gothic"/>
                <w:lang w:eastAsia="ko-KR"/>
              </w:rPr>
            </w:pPr>
            <w:r>
              <w:rPr>
                <w:rFonts w:eastAsia="SimSun"/>
                <w:lang w:eastAsia="zh-CN"/>
              </w:rPr>
              <w:t>ZTE</w:t>
            </w:r>
          </w:p>
        </w:tc>
        <w:tc>
          <w:tcPr>
            <w:tcW w:w="1372" w:type="dxa"/>
          </w:tcPr>
          <w:p w14:paraId="01A28312" w14:textId="637BF196" w:rsidR="0078527C" w:rsidRDefault="0078527C" w:rsidP="0078527C">
            <w:pPr>
              <w:tabs>
                <w:tab w:val="left" w:pos="551"/>
              </w:tabs>
              <w:rPr>
                <w:rFonts w:eastAsia="Yu Mincho"/>
                <w:lang w:val="en-US" w:eastAsia="ja-JP"/>
              </w:rPr>
            </w:pPr>
            <w:r>
              <w:rPr>
                <w:rFonts w:eastAsia="SimSun"/>
                <w:lang w:val="en-US" w:eastAsia="zh-CN"/>
              </w:rPr>
              <w:t>N</w:t>
            </w:r>
          </w:p>
        </w:tc>
        <w:tc>
          <w:tcPr>
            <w:tcW w:w="6780" w:type="dxa"/>
          </w:tcPr>
          <w:p w14:paraId="528B04CE" w14:textId="24F005D3" w:rsidR="0078527C" w:rsidRDefault="0078527C" w:rsidP="0078527C">
            <w:pPr>
              <w:jc w:val="both"/>
              <w:rPr>
                <w:rFonts w:eastAsia="Malgun Gothic"/>
                <w:lang w:val="en-US" w:eastAsia="ko-KR"/>
              </w:rPr>
            </w:pPr>
            <w:r>
              <w:rPr>
                <w:rFonts w:eastAsia="SimSun"/>
                <w:lang w:val="en-US" w:eastAsia="zh-CN"/>
              </w:rPr>
              <w:t>64QAM could be an optional capability for FR1 UL for RedCap UE</w:t>
            </w:r>
          </w:p>
        </w:tc>
      </w:tr>
      <w:tr w:rsidR="00415A3E" w14:paraId="37294A6A" w14:textId="77777777" w:rsidTr="002B4C5E">
        <w:tc>
          <w:tcPr>
            <w:tcW w:w="1479" w:type="dxa"/>
          </w:tcPr>
          <w:p w14:paraId="6CA6C893" w14:textId="1035270D" w:rsidR="00415A3E" w:rsidRDefault="00415A3E" w:rsidP="00415A3E">
            <w:pPr>
              <w:rPr>
                <w:rFonts w:eastAsia="SimSun"/>
                <w:lang w:eastAsia="zh-CN"/>
              </w:rPr>
            </w:pPr>
            <w:r>
              <w:rPr>
                <w:rFonts w:eastAsia="Malgun Gothic"/>
                <w:lang w:eastAsia="ko-KR"/>
              </w:rPr>
              <w:t>Nokia, NSB</w:t>
            </w:r>
          </w:p>
        </w:tc>
        <w:tc>
          <w:tcPr>
            <w:tcW w:w="1372" w:type="dxa"/>
          </w:tcPr>
          <w:p w14:paraId="5569AE41" w14:textId="6227DF82" w:rsidR="00415A3E" w:rsidRDefault="00415A3E" w:rsidP="00415A3E">
            <w:pPr>
              <w:tabs>
                <w:tab w:val="left" w:pos="551"/>
              </w:tabs>
              <w:rPr>
                <w:rFonts w:eastAsia="SimSun"/>
                <w:lang w:val="en-US" w:eastAsia="zh-CN"/>
              </w:rPr>
            </w:pPr>
            <w:r>
              <w:rPr>
                <w:rFonts w:eastAsia="Yu Mincho"/>
                <w:lang w:val="en-US" w:eastAsia="ja-JP"/>
              </w:rPr>
              <w:t>Y</w:t>
            </w:r>
          </w:p>
        </w:tc>
        <w:tc>
          <w:tcPr>
            <w:tcW w:w="6780" w:type="dxa"/>
          </w:tcPr>
          <w:p w14:paraId="524EE162" w14:textId="72350C60" w:rsidR="00415A3E" w:rsidRDefault="00873719" w:rsidP="00873719">
            <w:pPr>
              <w:tabs>
                <w:tab w:val="left" w:pos="2625"/>
              </w:tabs>
              <w:jc w:val="both"/>
              <w:rPr>
                <w:rFonts w:eastAsia="SimSun"/>
                <w:lang w:val="en-US" w:eastAsia="zh-CN"/>
              </w:rPr>
            </w:pPr>
            <w:r>
              <w:rPr>
                <w:rFonts w:eastAsia="SimSun"/>
                <w:lang w:val="en-US" w:eastAsia="zh-CN"/>
              </w:rPr>
              <w:tab/>
            </w:r>
          </w:p>
        </w:tc>
      </w:tr>
      <w:tr w:rsidR="00873719" w14:paraId="415496E0" w14:textId="77777777" w:rsidTr="002B4C5E">
        <w:tc>
          <w:tcPr>
            <w:tcW w:w="1479" w:type="dxa"/>
          </w:tcPr>
          <w:p w14:paraId="03B185CD" w14:textId="2C438BCC" w:rsidR="00873719" w:rsidRDefault="00873719" w:rsidP="00415A3E">
            <w:pPr>
              <w:rPr>
                <w:rFonts w:eastAsia="Malgun Gothic"/>
                <w:lang w:eastAsia="ko-KR"/>
              </w:rPr>
            </w:pPr>
            <w:r>
              <w:rPr>
                <w:rFonts w:eastAsia="Malgun Gothic"/>
                <w:lang w:eastAsia="ko-KR"/>
              </w:rPr>
              <w:t>FUTUREWEI4</w:t>
            </w:r>
          </w:p>
        </w:tc>
        <w:tc>
          <w:tcPr>
            <w:tcW w:w="1372" w:type="dxa"/>
          </w:tcPr>
          <w:p w14:paraId="4C66A99E" w14:textId="3656CAF4" w:rsidR="00873719" w:rsidRDefault="00873719" w:rsidP="00415A3E">
            <w:pPr>
              <w:tabs>
                <w:tab w:val="left" w:pos="551"/>
              </w:tabs>
              <w:rPr>
                <w:rFonts w:eastAsia="Yu Mincho"/>
                <w:lang w:val="en-US" w:eastAsia="ja-JP"/>
              </w:rPr>
            </w:pPr>
            <w:r>
              <w:rPr>
                <w:rFonts w:eastAsia="Yu Mincho"/>
                <w:lang w:val="en-US" w:eastAsia="ja-JP"/>
              </w:rPr>
              <w:t>Y</w:t>
            </w:r>
          </w:p>
        </w:tc>
        <w:tc>
          <w:tcPr>
            <w:tcW w:w="6780" w:type="dxa"/>
          </w:tcPr>
          <w:p w14:paraId="1985E951" w14:textId="77777777" w:rsidR="00873719" w:rsidRDefault="00873719" w:rsidP="00873719">
            <w:pPr>
              <w:tabs>
                <w:tab w:val="left" w:pos="2625"/>
              </w:tabs>
              <w:jc w:val="both"/>
              <w:rPr>
                <w:rFonts w:eastAsia="SimSun"/>
                <w:lang w:val="en-US" w:eastAsia="zh-CN"/>
              </w:rPr>
            </w:pPr>
          </w:p>
        </w:tc>
      </w:tr>
      <w:tr w:rsidR="001C0A1F" w14:paraId="7434063F" w14:textId="77777777" w:rsidTr="002B4C5E">
        <w:tc>
          <w:tcPr>
            <w:tcW w:w="1479" w:type="dxa"/>
          </w:tcPr>
          <w:p w14:paraId="42E3050C" w14:textId="36FEE721" w:rsidR="001C0A1F" w:rsidRDefault="001C0A1F" w:rsidP="00415A3E">
            <w:pPr>
              <w:rPr>
                <w:rFonts w:eastAsia="Malgun Gothic"/>
                <w:lang w:eastAsia="ko-KR"/>
              </w:rPr>
            </w:pPr>
            <w:r>
              <w:rPr>
                <w:rFonts w:eastAsia="Malgun Gothic"/>
                <w:lang w:eastAsia="ko-KR"/>
              </w:rPr>
              <w:t>Qualcomm</w:t>
            </w:r>
          </w:p>
        </w:tc>
        <w:tc>
          <w:tcPr>
            <w:tcW w:w="1372" w:type="dxa"/>
          </w:tcPr>
          <w:p w14:paraId="1A457BC6" w14:textId="6BF5BFAB" w:rsidR="001C0A1F" w:rsidRDefault="001C0A1F" w:rsidP="001C0A1F">
            <w:pPr>
              <w:tabs>
                <w:tab w:val="left" w:pos="551"/>
              </w:tabs>
              <w:rPr>
                <w:rFonts w:eastAsia="Yu Mincho"/>
                <w:lang w:val="en-US" w:eastAsia="ja-JP"/>
              </w:rPr>
            </w:pPr>
            <w:r>
              <w:rPr>
                <w:rFonts w:eastAsia="Yu Mincho"/>
                <w:lang w:val="en-US" w:eastAsia="ja-JP"/>
              </w:rPr>
              <w:t>N</w:t>
            </w:r>
          </w:p>
        </w:tc>
        <w:tc>
          <w:tcPr>
            <w:tcW w:w="6780" w:type="dxa"/>
          </w:tcPr>
          <w:p w14:paraId="76AA094F" w14:textId="0FF402D1" w:rsidR="001C0A1F" w:rsidRDefault="001C0A1F" w:rsidP="001C0A1F">
            <w:pPr>
              <w:tabs>
                <w:tab w:val="left" w:pos="2625"/>
              </w:tabs>
              <w:jc w:val="both"/>
              <w:rPr>
                <w:rFonts w:eastAsia="SimSun"/>
                <w:lang w:val="en-US" w:eastAsia="zh-CN"/>
              </w:rPr>
            </w:pPr>
            <w:r w:rsidRPr="001C0A1F">
              <w:rPr>
                <w:rFonts w:eastAsia="SimSun"/>
                <w:lang w:val="en-US" w:eastAsia="zh-CN"/>
              </w:rPr>
              <w:t xml:space="preserve">16QAM </w:t>
            </w:r>
            <w:proofErr w:type="spellStart"/>
            <w:r w:rsidRPr="001C0A1F">
              <w:rPr>
                <w:rFonts w:eastAsia="SimSun"/>
                <w:lang w:val="en-US" w:eastAsia="zh-CN"/>
              </w:rPr>
              <w:t>sould</w:t>
            </w:r>
            <w:proofErr w:type="spellEnd"/>
            <w:r w:rsidRPr="001C0A1F">
              <w:rPr>
                <w:rFonts w:eastAsia="SimSun"/>
                <w:lang w:val="en-US" w:eastAsia="zh-CN"/>
              </w:rPr>
              <w:t xml:space="preserve"> be supported as the relaxed UL modulation order mandatory for </w:t>
            </w:r>
            <w:proofErr w:type="spellStart"/>
            <w:r w:rsidRPr="001C0A1F">
              <w:rPr>
                <w:rFonts w:eastAsia="SimSun"/>
                <w:lang w:val="en-US" w:eastAsia="zh-CN"/>
              </w:rPr>
              <w:t>RedCap</w:t>
            </w:r>
            <w:proofErr w:type="spellEnd"/>
            <w:r w:rsidRPr="001C0A1F">
              <w:rPr>
                <w:rFonts w:eastAsia="SimSun"/>
                <w:lang w:val="en-US" w:eastAsia="zh-CN"/>
              </w:rPr>
              <w:t xml:space="preserve"> UE. 64QAM can be supported as an optional UE capability for UL.</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lang w:eastAsia="zh-CN"/>
              </w:rPr>
            </w:pPr>
            <w:r>
              <w:rPr>
                <w:rFonts w:eastAsia="Yu Mincho" w:hint="eastAsia"/>
                <w:lang w:val="en-US" w:eastAsia="ja-JP"/>
              </w:rPr>
              <w:t>DOCOMO</w:t>
            </w:r>
          </w:p>
        </w:tc>
        <w:tc>
          <w:tcPr>
            <w:tcW w:w="1372" w:type="dxa"/>
          </w:tcPr>
          <w:p w14:paraId="1B304962" w14:textId="3BECD8AE"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r w:rsidR="001B7EE5" w14:paraId="4699E8FB" w14:textId="77777777" w:rsidTr="002B4C5E">
        <w:tc>
          <w:tcPr>
            <w:tcW w:w="1479" w:type="dxa"/>
          </w:tcPr>
          <w:p w14:paraId="0E40EE88" w14:textId="54F8B62E" w:rsidR="001B7EE5" w:rsidRDefault="001B7EE5" w:rsidP="001B7EE5">
            <w:pPr>
              <w:rPr>
                <w:rFonts w:eastAsia="Yu Mincho"/>
                <w:lang w:val="en-US" w:eastAsia="ja-JP"/>
              </w:rPr>
            </w:pPr>
            <w:r>
              <w:rPr>
                <w:rFonts w:eastAsia="SimSun"/>
                <w:lang w:eastAsia="zh-CN"/>
              </w:rPr>
              <w:t>ZTE</w:t>
            </w:r>
          </w:p>
        </w:tc>
        <w:tc>
          <w:tcPr>
            <w:tcW w:w="1372" w:type="dxa"/>
          </w:tcPr>
          <w:p w14:paraId="6C0B9405" w14:textId="6471D73A"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133A8200" w14:textId="7E5AC813" w:rsidR="001B7EE5" w:rsidRDefault="001B7EE5" w:rsidP="001B7EE5">
            <w:pPr>
              <w:jc w:val="both"/>
              <w:rPr>
                <w:rFonts w:eastAsia="SimSun"/>
                <w:lang w:val="en-US" w:eastAsia="zh-CN"/>
              </w:rPr>
            </w:pPr>
            <w:r>
              <w:rPr>
                <w:lang w:val="en-US" w:eastAsia="zh-CN"/>
              </w:rPr>
              <w:t>16QAM</w:t>
            </w:r>
            <w:r>
              <w:rPr>
                <w:rFonts w:eastAsia="DengXian"/>
                <w:lang w:val="en-US" w:eastAsia="zh-CN"/>
              </w:rPr>
              <w:t xml:space="preserve"> is sufficient for DL data rate. </w:t>
            </w:r>
            <w:r>
              <w:rPr>
                <w:rFonts w:eastAsia="SimSun"/>
                <w:lang w:val="en-US" w:eastAsia="zh-CN"/>
              </w:rPr>
              <w:t>64QAM should be an optional capability for FR2 DL for RedCap UE</w:t>
            </w:r>
          </w:p>
        </w:tc>
      </w:tr>
      <w:tr w:rsidR="00E65DD7" w14:paraId="3BC95E2E" w14:textId="77777777" w:rsidTr="002B4C5E">
        <w:tc>
          <w:tcPr>
            <w:tcW w:w="1479" w:type="dxa"/>
          </w:tcPr>
          <w:p w14:paraId="502E19ED" w14:textId="3CB1E0A3" w:rsidR="00E65DD7" w:rsidRDefault="00E65DD7" w:rsidP="00E65DD7">
            <w:pPr>
              <w:rPr>
                <w:rFonts w:eastAsia="SimSun"/>
                <w:lang w:eastAsia="zh-CN"/>
              </w:rPr>
            </w:pPr>
            <w:r>
              <w:rPr>
                <w:rFonts w:eastAsia="Yu Mincho"/>
                <w:lang w:val="en-US" w:eastAsia="ja-JP"/>
              </w:rPr>
              <w:t>Nokia, NSB</w:t>
            </w:r>
          </w:p>
        </w:tc>
        <w:tc>
          <w:tcPr>
            <w:tcW w:w="1372" w:type="dxa"/>
          </w:tcPr>
          <w:p w14:paraId="13A5800D" w14:textId="0F03A3FC" w:rsidR="00E65DD7" w:rsidRDefault="00E65DD7" w:rsidP="00E65DD7">
            <w:pPr>
              <w:tabs>
                <w:tab w:val="left" w:pos="551"/>
              </w:tabs>
              <w:rPr>
                <w:rFonts w:eastAsia="SimSun"/>
                <w:lang w:val="en-US" w:eastAsia="zh-CN"/>
              </w:rPr>
            </w:pPr>
            <w:r>
              <w:rPr>
                <w:rFonts w:eastAsia="Yu Mincho"/>
                <w:lang w:val="en-US" w:eastAsia="ja-JP"/>
              </w:rPr>
              <w:t>Y</w:t>
            </w:r>
          </w:p>
        </w:tc>
        <w:tc>
          <w:tcPr>
            <w:tcW w:w="6780" w:type="dxa"/>
          </w:tcPr>
          <w:p w14:paraId="4F2E3C3A" w14:textId="77777777" w:rsidR="00E65DD7" w:rsidRDefault="00E65DD7" w:rsidP="00E65DD7">
            <w:pPr>
              <w:jc w:val="both"/>
              <w:rPr>
                <w:lang w:val="en-US" w:eastAsia="zh-CN"/>
              </w:rPr>
            </w:pPr>
          </w:p>
        </w:tc>
      </w:tr>
      <w:tr w:rsidR="00873719" w14:paraId="62EEE4BA" w14:textId="77777777" w:rsidTr="002B4C5E">
        <w:tc>
          <w:tcPr>
            <w:tcW w:w="1479" w:type="dxa"/>
          </w:tcPr>
          <w:p w14:paraId="7D63542D" w14:textId="52F9DFA7" w:rsidR="00873719" w:rsidRDefault="00873719" w:rsidP="00873719">
            <w:pPr>
              <w:rPr>
                <w:rFonts w:eastAsia="Yu Mincho"/>
                <w:lang w:val="en-US" w:eastAsia="ja-JP"/>
              </w:rPr>
            </w:pPr>
            <w:r>
              <w:rPr>
                <w:rFonts w:eastAsia="Yu Mincho"/>
                <w:lang w:val="en-US" w:eastAsia="ja-JP"/>
              </w:rPr>
              <w:t>FUTUREWEI4</w:t>
            </w:r>
          </w:p>
        </w:tc>
        <w:tc>
          <w:tcPr>
            <w:tcW w:w="1372" w:type="dxa"/>
          </w:tcPr>
          <w:p w14:paraId="66A13B81" w14:textId="77777777" w:rsidR="00873719" w:rsidRDefault="00873719" w:rsidP="00873719">
            <w:pPr>
              <w:tabs>
                <w:tab w:val="left" w:pos="551"/>
              </w:tabs>
              <w:rPr>
                <w:rFonts w:eastAsia="Yu Mincho"/>
                <w:lang w:val="en-US" w:eastAsia="ja-JP"/>
              </w:rPr>
            </w:pPr>
          </w:p>
        </w:tc>
        <w:tc>
          <w:tcPr>
            <w:tcW w:w="6780" w:type="dxa"/>
          </w:tcPr>
          <w:p w14:paraId="1FACEF69" w14:textId="77777777" w:rsidR="00873719" w:rsidRDefault="00873719" w:rsidP="00873719">
            <w:pPr>
              <w:jc w:val="both"/>
              <w:rPr>
                <w:lang w:val="en-US" w:eastAsia="zh-CN"/>
              </w:rPr>
            </w:pPr>
            <w:r>
              <w:rPr>
                <w:lang w:val="en-US" w:eastAsia="zh-CN"/>
              </w:rPr>
              <w:t>No strong view</w:t>
            </w:r>
          </w:p>
          <w:p w14:paraId="5274B920" w14:textId="4E251F5B" w:rsidR="00873719" w:rsidRDefault="00873719" w:rsidP="00873719">
            <w:pPr>
              <w:jc w:val="both"/>
              <w:rPr>
                <w:lang w:val="en-US" w:eastAsia="zh-CN"/>
              </w:rPr>
            </w:pPr>
            <w:r>
              <w:rPr>
                <w:lang w:val="en-US" w:eastAsia="zh-CN"/>
              </w:rPr>
              <w:t xml:space="preserve">If supported, no </w:t>
            </w:r>
            <w:proofErr w:type="spellStart"/>
            <w:r>
              <w:rPr>
                <w:lang w:val="en-US" w:eastAsia="zh-CN"/>
              </w:rPr>
              <w:t>optimzations</w:t>
            </w:r>
            <w:proofErr w:type="spellEnd"/>
            <w:r>
              <w:rPr>
                <w:lang w:val="en-US" w:eastAsia="zh-CN"/>
              </w:rPr>
              <w:t xml:space="preserve"> and the should be to recommend that 64QAM DL is optional instead of mandatory. (If you already supported 64QAM efficiently you should be able to keep supporting.)</w:t>
            </w:r>
          </w:p>
        </w:tc>
      </w:tr>
      <w:tr w:rsidR="00C40571" w14:paraId="45E9CE11" w14:textId="77777777" w:rsidTr="002B4C5E">
        <w:tc>
          <w:tcPr>
            <w:tcW w:w="1479" w:type="dxa"/>
          </w:tcPr>
          <w:p w14:paraId="2AECF86A" w14:textId="378C11A0" w:rsidR="00C40571" w:rsidRDefault="00C40571" w:rsidP="00873719">
            <w:pPr>
              <w:rPr>
                <w:rFonts w:eastAsia="Yu Mincho"/>
                <w:lang w:val="en-US" w:eastAsia="ja-JP"/>
              </w:rPr>
            </w:pPr>
            <w:r>
              <w:rPr>
                <w:rFonts w:eastAsia="Yu Mincho"/>
                <w:lang w:val="en-US" w:eastAsia="ja-JP"/>
              </w:rPr>
              <w:t>Qualcomm</w:t>
            </w:r>
          </w:p>
        </w:tc>
        <w:tc>
          <w:tcPr>
            <w:tcW w:w="1372" w:type="dxa"/>
          </w:tcPr>
          <w:p w14:paraId="6002B986" w14:textId="138CF02F" w:rsidR="00C40571" w:rsidRDefault="00C40571" w:rsidP="00873719">
            <w:pPr>
              <w:tabs>
                <w:tab w:val="left" w:pos="551"/>
              </w:tabs>
              <w:rPr>
                <w:rFonts w:eastAsia="Yu Mincho"/>
                <w:lang w:val="en-US" w:eastAsia="ja-JP"/>
              </w:rPr>
            </w:pPr>
            <w:r>
              <w:rPr>
                <w:rFonts w:eastAsia="Yu Mincho"/>
                <w:lang w:val="en-US" w:eastAsia="ja-JP"/>
              </w:rPr>
              <w:t>Y</w:t>
            </w:r>
          </w:p>
        </w:tc>
        <w:tc>
          <w:tcPr>
            <w:tcW w:w="6780" w:type="dxa"/>
          </w:tcPr>
          <w:p w14:paraId="639428B0" w14:textId="77777777" w:rsidR="00C40571" w:rsidRDefault="00C40571" w:rsidP="00873719">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lang w:eastAsia="zh-CN"/>
              </w:rPr>
            </w:pPr>
            <w:r>
              <w:rPr>
                <w:rFonts w:eastAsia="Yu Mincho" w:hint="eastAsia"/>
                <w:lang w:val="en-US" w:eastAsia="ja-JP"/>
              </w:rPr>
              <w:t>DOCOMO</w:t>
            </w:r>
          </w:p>
        </w:tc>
        <w:tc>
          <w:tcPr>
            <w:tcW w:w="1372" w:type="dxa"/>
          </w:tcPr>
          <w:p w14:paraId="7E2E5695" w14:textId="33B9D0C8" w:rsidR="00760AA8" w:rsidRDefault="00760AA8" w:rsidP="00760AA8">
            <w:pPr>
              <w:tabs>
                <w:tab w:val="left" w:pos="551"/>
              </w:tabs>
              <w:rPr>
                <w:rFonts w:eastAsia="DengXian"/>
                <w:lang w:val="en-US" w:eastAsia="zh-CN"/>
              </w:rPr>
            </w:pPr>
            <w:r>
              <w:rPr>
                <w:rFonts w:eastAsia="Yu Mincho" w:hint="eastAsia"/>
                <w:lang w:val="en-US" w:eastAsia="ja-JP"/>
              </w:rPr>
              <w:t>Y</w:t>
            </w:r>
          </w:p>
        </w:tc>
        <w:tc>
          <w:tcPr>
            <w:tcW w:w="6780" w:type="dxa"/>
          </w:tcPr>
          <w:p w14:paraId="52BC7F73" w14:textId="77777777" w:rsidR="00760AA8" w:rsidRDefault="00760AA8" w:rsidP="00760AA8">
            <w:pPr>
              <w:jc w:val="both"/>
              <w:rPr>
                <w:rFonts w:eastAsia="SimSun"/>
                <w:lang w:val="en-US" w:eastAsia="zh-CN"/>
              </w:rPr>
            </w:pPr>
          </w:p>
        </w:tc>
      </w:tr>
      <w:tr w:rsidR="001B7EE5" w14:paraId="416EF282" w14:textId="77777777" w:rsidTr="002B4C5E">
        <w:tc>
          <w:tcPr>
            <w:tcW w:w="1479" w:type="dxa"/>
          </w:tcPr>
          <w:p w14:paraId="75C5D4D5" w14:textId="04A053F2" w:rsidR="001B7EE5" w:rsidRDefault="001B7EE5" w:rsidP="001B7EE5">
            <w:pPr>
              <w:rPr>
                <w:rFonts w:eastAsia="Yu Mincho"/>
                <w:lang w:val="en-US" w:eastAsia="ja-JP"/>
              </w:rPr>
            </w:pPr>
            <w:r>
              <w:rPr>
                <w:rFonts w:eastAsia="SimSun"/>
                <w:lang w:eastAsia="zh-CN"/>
              </w:rPr>
              <w:t>ZTE</w:t>
            </w:r>
          </w:p>
        </w:tc>
        <w:tc>
          <w:tcPr>
            <w:tcW w:w="1372" w:type="dxa"/>
          </w:tcPr>
          <w:p w14:paraId="4182E158" w14:textId="15C12882" w:rsidR="001B7EE5" w:rsidRDefault="001B7EE5" w:rsidP="001B7EE5">
            <w:pPr>
              <w:tabs>
                <w:tab w:val="left" w:pos="551"/>
              </w:tabs>
              <w:rPr>
                <w:rFonts w:eastAsia="Yu Mincho"/>
                <w:lang w:val="en-US" w:eastAsia="ja-JP"/>
              </w:rPr>
            </w:pPr>
            <w:r>
              <w:rPr>
                <w:rFonts w:eastAsia="SimSun"/>
                <w:lang w:val="en-US" w:eastAsia="zh-CN"/>
              </w:rPr>
              <w:t>N</w:t>
            </w:r>
          </w:p>
        </w:tc>
        <w:tc>
          <w:tcPr>
            <w:tcW w:w="6780" w:type="dxa"/>
          </w:tcPr>
          <w:p w14:paraId="550BD172" w14:textId="45A314A1" w:rsidR="001B7EE5" w:rsidRDefault="001B7EE5" w:rsidP="001B7EE5">
            <w:pPr>
              <w:jc w:val="both"/>
              <w:rPr>
                <w:rFonts w:eastAsia="SimSun"/>
                <w:lang w:val="en-US" w:eastAsia="zh-CN"/>
              </w:rPr>
            </w:pPr>
          </w:p>
        </w:tc>
      </w:tr>
      <w:tr w:rsidR="00F2075A" w14:paraId="19657916" w14:textId="77777777" w:rsidTr="002B4C5E">
        <w:tc>
          <w:tcPr>
            <w:tcW w:w="1479" w:type="dxa"/>
          </w:tcPr>
          <w:p w14:paraId="6C6E3B5C" w14:textId="3C8DA018" w:rsidR="00F2075A" w:rsidRDefault="00F2075A" w:rsidP="00F2075A">
            <w:pPr>
              <w:rPr>
                <w:rFonts w:eastAsia="SimSun"/>
                <w:lang w:eastAsia="zh-CN"/>
              </w:rPr>
            </w:pPr>
            <w:r>
              <w:rPr>
                <w:rFonts w:eastAsia="Yu Mincho"/>
                <w:lang w:val="en-US" w:eastAsia="ja-JP"/>
              </w:rPr>
              <w:t>Nokia, NSB</w:t>
            </w:r>
          </w:p>
        </w:tc>
        <w:tc>
          <w:tcPr>
            <w:tcW w:w="1372" w:type="dxa"/>
          </w:tcPr>
          <w:p w14:paraId="5BE83148" w14:textId="20437FAE" w:rsidR="00F2075A" w:rsidRDefault="00F2075A" w:rsidP="00F2075A">
            <w:pPr>
              <w:tabs>
                <w:tab w:val="left" w:pos="551"/>
              </w:tabs>
              <w:rPr>
                <w:rFonts w:eastAsia="SimSun"/>
                <w:lang w:val="en-US" w:eastAsia="zh-CN"/>
              </w:rPr>
            </w:pPr>
            <w:r>
              <w:rPr>
                <w:rFonts w:eastAsia="Yu Mincho"/>
                <w:lang w:val="en-US" w:eastAsia="ja-JP"/>
              </w:rPr>
              <w:t>Y</w:t>
            </w:r>
          </w:p>
        </w:tc>
        <w:tc>
          <w:tcPr>
            <w:tcW w:w="6780" w:type="dxa"/>
          </w:tcPr>
          <w:p w14:paraId="75B7708B" w14:textId="77777777" w:rsidR="00F2075A" w:rsidRDefault="00F2075A" w:rsidP="00F2075A">
            <w:pPr>
              <w:jc w:val="both"/>
              <w:rPr>
                <w:rFonts w:eastAsia="SimSun"/>
                <w:lang w:val="en-US" w:eastAsia="zh-CN"/>
              </w:rPr>
            </w:pPr>
          </w:p>
        </w:tc>
      </w:tr>
      <w:tr w:rsidR="00873719" w14:paraId="2C39D21B" w14:textId="77777777" w:rsidTr="002B4C5E">
        <w:tc>
          <w:tcPr>
            <w:tcW w:w="1479" w:type="dxa"/>
          </w:tcPr>
          <w:p w14:paraId="2C8D631C" w14:textId="63FB6806" w:rsidR="00873719" w:rsidRDefault="00873719" w:rsidP="00F2075A">
            <w:pPr>
              <w:rPr>
                <w:rFonts w:eastAsia="Yu Mincho"/>
                <w:lang w:val="en-US" w:eastAsia="ja-JP"/>
              </w:rPr>
            </w:pPr>
            <w:r>
              <w:rPr>
                <w:rFonts w:eastAsia="Yu Mincho"/>
                <w:lang w:val="en-US" w:eastAsia="ja-JP"/>
              </w:rPr>
              <w:t>FUTUREWEI4</w:t>
            </w:r>
          </w:p>
        </w:tc>
        <w:tc>
          <w:tcPr>
            <w:tcW w:w="1372" w:type="dxa"/>
          </w:tcPr>
          <w:p w14:paraId="47200269" w14:textId="3ED29BBA" w:rsidR="00873719" w:rsidRDefault="00873719" w:rsidP="00F2075A">
            <w:pPr>
              <w:tabs>
                <w:tab w:val="left" w:pos="551"/>
              </w:tabs>
              <w:rPr>
                <w:rFonts w:eastAsia="Yu Mincho"/>
                <w:lang w:val="en-US" w:eastAsia="ja-JP"/>
              </w:rPr>
            </w:pPr>
            <w:r>
              <w:rPr>
                <w:rFonts w:eastAsia="Yu Mincho"/>
                <w:lang w:val="en-US" w:eastAsia="ja-JP"/>
              </w:rPr>
              <w:t>Y</w:t>
            </w:r>
          </w:p>
        </w:tc>
        <w:tc>
          <w:tcPr>
            <w:tcW w:w="6780" w:type="dxa"/>
          </w:tcPr>
          <w:p w14:paraId="32095CCC" w14:textId="77777777" w:rsidR="00873719" w:rsidRDefault="00873719" w:rsidP="00F2075A">
            <w:pPr>
              <w:jc w:val="both"/>
              <w:rPr>
                <w:rFonts w:eastAsia="SimSun"/>
                <w:lang w:val="en-US" w:eastAsia="zh-CN"/>
              </w:rPr>
            </w:pPr>
          </w:p>
        </w:tc>
      </w:tr>
      <w:tr w:rsidR="00C40571" w14:paraId="54962BE4" w14:textId="77777777" w:rsidTr="002B4C5E">
        <w:tc>
          <w:tcPr>
            <w:tcW w:w="1479" w:type="dxa"/>
          </w:tcPr>
          <w:p w14:paraId="477906B2" w14:textId="2FAA2C99" w:rsidR="00C40571" w:rsidRDefault="00C40571" w:rsidP="00F2075A">
            <w:pPr>
              <w:rPr>
                <w:rFonts w:eastAsia="Yu Mincho"/>
                <w:lang w:val="en-US" w:eastAsia="ja-JP"/>
              </w:rPr>
            </w:pPr>
            <w:r>
              <w:rPr>
                <w:rFonts w:eastAsia="Yu Mincho"/>
                <w:lang w:val="en-US" w:eastAsia="ja-JP"/>
              </w:rPr>
              <w:t>Qualcomm</w:t>
            </w:r>
          </w:p>
        </w:tc>
        <w:tc>
          <w:tcPr>
            <w:tcW w:w="1372" w:type="dxa"/>
          </w:tcPr>
          <w:p w14:paraId="0902B2A2" w14:textId="2E7DB45D" w:rsidR="00C40571" w:rsidRDefault="00C40571" w:rsidP="00F2075A">
            <w:pPr>
              <w:tabs>
                <w:tab w:val="left" w:pos="551"/>
              </w:tabs>
              <w:rPr>
                <w:rFonts w:eastAsia="Yu Mincho"/>
                <w:lang w:val="en-US" w:eastAsia="ja-JP"/>
              </w:rPr>
            </w:pPr>
            <w:r>
              <w:rPr>
                <w:rFonts w:eastAsia="Yu Mincho"/>
                <w:lang w:val="en-US" w:eastAsia="ja-JP"/>
              </w:rPr>
              <w:t>Y</w:t>
            </w:r>
            <w:bookmarkStart w:id="400" w:name="_GoBack"/>
            <w:bookmarkEnd w:id="400"/>
          </w:p>
        </w:tc>
        <w:tc>
          <w:tcPr>
            <w:tcW w:w="6780" w:type="dxa"/>
          </w:tcPr>
          <w:p w14:paraId="478BADC5" w14:textId="77777777" w:rsidR="00C40571" w:rsidRDefault="00C40571" w:rsidP="00F2075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401" w:name="_Toc42034927"/>
      <w:bookmarkStart w:id="402" w:name="_Toc42211937"/>
      <w:bookmarkStart w:id="403" w:name="_Hlk41391803"/>
      <w:r>
        <w:lastRenderedPageBreak/>
        <w:t>References</w:t>
      </w:r>
      <w:bookmarkEnd w:id="401"/>
      <w:bookmarkEnd w:id="40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40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63012" w:rsidP="00903501">
            <w:pPr>
              <w:rPr>
                <w:color w:val="0000FF"/>
                <w:u w:val="single"/>
              </w:rPr>
            </w:pPr>
            <w:hyperlink r:id="rId53"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63012" w:rsidP="00903501">
            <w:pPr>
              <w:rPr>
                <w:color w:val="0000FF"/>
                <w:u w:val="single"/>
              </w:rPr>
            </w:pPr>
            <w:hyperlink r:id="rId55"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63012" w:rsidP="00903501">
            <w:pPr>
              <w:rPr>
                <w:color w:val="0000FF"/>
                <w:u w:val="single"/>
              </w:rPr>
            </w:pPr>
            <w:hyperlink r:id="rId56"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63012" w:rsidP="00903501">
            <w:pPr>
              <w:rPr>
                <w:color w:val="0000FF"/>
                <w:u w:val="single"/>
              </w:rPr>
            </w:pPr>
            <w:hyperlink r:id="rId58"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63012" w:rsidP="00903501">
            <w:pPr>
              <w:rPr>
                <w:color w:val="0000FF"/>
                <w:u w:val="single"/>
              </w:rPr>
            </w:pPr>
            <w:hyperlink r:id="rId60"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63012" w:rsidP="00903501">
            <w:pPr>
              <w:rPr>
                <w:color w:val="0000FF"/>
                <w:u w:val="single"/>
              </w:rPr>
            </w:pPr>
            <w:hyperlink r:id="rId61"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63012" w:rsidP="00903501">
            <w:pPr>
              <w:rPr>
                <w:color w:val="0000FF"/>
                <w:u w:val="single"/>
              </w:rPr>
            </w:pPr>
            <w:hyperlink r:id="rId62"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63012" w:rsidP="00903501">
            <w:pPr>
              <w:rPr>
                <w:color w:val="0000FF"/>
                <w:u w:val="single"/>
              </w:rPr>
            </w:pPr>
            <w:hyperlink r:id="rId63"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63012" w:rsidP="00903501">
            <w:pPr>
              <w:rPr>
                <w:color w:val="0000FF"/>
                <w:u w:val="single"/>
              </w:rPr>
            </w:pPr>
            <w:hyperlink r:id="rId65"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63012" w:rsidP="00903501">
            <w:pPr>
              <w:rPr>
                <w:color w:val="0000FF"/>
                <w:u w:val="single"/>
              </w:rPr>
            </w:pPr>
            <w:hyperlink r:id="rId66"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63012" w:rsidP="00903501">
            <w:pPr>
              <w:rPr>
                <w:color w:val="0000FF"/>
                <w:u w:val="single"/>
              </w:rPr>
            </w:pPr>
            <w:hyperlink r:id="rId67"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63012" w:rsidP="00903501">
            <w:pPr>
              <w:rPr>
                <w:color w:val="0000FF"/>
                <w:u w:val="single"/>
              </w:rPr>
            </w:pPr>
            <w:hyperlink r:id="rId68"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63012" w:rsidP="00903501">
            <w:pPr>
              <w:rPr>
                <w:color w:val="0000FF"/>
                <w:u w:val="single"/>
              </w:rPr>
            </w:pPr>
            <w:hyperlink r:id="rId70"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63012" w:rsidP="00903501">
            <w:pPr>
              <w:rPr>
                <w:color w:val="0000FF"/>
                <w:u w:val="single"/>
              </w:rPr>
            </w:pPr>
            <w:hyperlink r:id="rId71"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63012" w:rsidP="00903501">
            <w:pPr>
              <w:rPr>
                <w:color w:val="0000FF"/>
                <w:u w:val="single"/>
              </w:rPr>
            </w:pPr>
            <w:hyperlink r:id="rId72"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63012" w:rsidP="00903501">
            <w:pPr>
              <w:rPr>
                <w:color w:val="0000FF"/>
                <w:u w:val="single"/>
              </w:rPr>
            </w:pPr>
            <w:hyperlink r:id="rId74"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63012" w:rsidP="00903501">
            <w:pPr>
              <w:rPr>
                <w:color w:val="0000FF"/>
                <w:u w:val="single"/>
              </w:rPr>
            </w:pPr>
            <w:hyperlink r:id="rId75"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63012" w:rsidP="00903501">
            <w:pPr>
              <w:rPr>
                <w:color w:val="0000FF"/>
                <w:u w:val="single"/>
              </w:rPr>
            </w:pPr>
            <w:hyperlink r:id="rId76"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63012" w:rsidP="00903501">
            <w:pPr>
              <w:rPr>
                <w:color w:val="0000FF"/>
                <w:u w:val="single"/>
              </w:rPr>
            </w:pPr>
            <w:hyperlink r:id="rId77"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63012" w:rsidP="00903501">
            <w:pPr>
              <w:rPr>
                <w:color w:val="0000FF"/>
                <w:u w:val="single"/>
              </w:rPr>
            </w:pPr>
            <w:hyperlink r:id="rId78"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63012" w:rsidP="00903501">
            <w:pPr>
              <w:rPr>
                <w:color w:val="0000FF"/>
                <w:u w:val="single"/>
              </w:rPr>
            </w:pPr>
            <w:hyperlink r:id="rId79"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63012" w:rsidP="00903501">
            <w:pPr>
              <w:rPr>
                <w:color w:val="0000FF"/>
                <w:u w:val="single"/>
              </w:rPr>
            </w:pPr>
            <w:hyperlink r:id="rId80"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63012" w:rsidP="00903501">
            <w:pPr>
              <w:rPr>
                <w:color w:val="0000FF"/>
                <w:u w:val="single"/>
              </w:rPr>
            </w:pPr>
            <w:hyperlink r:id="rId81"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63012" w:rsidP="00903501">
            <w:pPr>
              <w:rPr>
                <w:color w:val="0000FF"/>
                <w:u w:val="single"/>
              </w:rPr>
            </w:pPr>
            <w:hyperlink r:id="rId83"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63012" w:rsidP="00903501">
            <w:pPr>
              <w:rPr>
                <w:color w:val="0000FF"/>
                <w:u w:val="single"/>
              </w:rPr>
            </w:pPr>
            <w:hyperlink r:id="rId84"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863012" w:rsidP="00903501">
            <w:pPr>
              <w:rPr>
                <w:color w:val="0000FF"/>
                <w:u w:val="single"/>
              </w:rPr>
            </w:pPr>
            <w:hyperlink r:id="rId85"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63012" w:rsidP="00903501">
            <w:pPr>
              <w:rPr>
                <w:color w:val="0000FF"/>
                <w:u w:val="single"/>
              </w:rPr>
            </w:pPr>
            <w:hyperlink r:id="rId86"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63012" w:rsidP="00903501">
            <w:pPr>
              <w:rPr>
                <w:color w:val="0000FF"/>
                <w:u w:val="single"/>
              </w:rPr>
            </w:pPr>
            <w:hyperlink r:id="rId87"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63012" w:rsidP="00711D4B">
            <w:pPr>
              <w:rPr>
                <w:color w:val="0000FF"/>
                <w:u w:val="single"/>
              </w:rPr>
            </w:pPr>
            <w:hyperlink r:id="rId88"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63012" w:rsidP="00711D4B">
            <w:pPr>
              <w:rPr>
                <w:color w:val="0000FF"/>
                <w:u w:val="single"/>
              </w:rPr>
            </w:pPr>
            <w:hyperlink r:id="rId89"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63012" w:rsidP="00711D4B">
            <w:pPr>
              <w:rPr>
                <w:color w:val="0000FF"/>
                <w:u w:val="single"/>
              </w:rPr>
            </w:pPr>
            <w:hyperlink r:id="rId90"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63012" w:rsidP="00711D4B">
            <w:pPr>
              <w:rPr>
                <w:color w:val="0000FF"/>
                <w:u w:val="single"/>
              </w:rPr>
            </w:pPr>
            <w:hyperlink r:id="rId91"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63012" w:rsidP="00711D4B">
            <w:pPr>
              <w:rPr>
                <w:color w:val="0000FF"/>
                <w:u w:val="single"/>
              </w:rPr>
            </w:pPr>
            <w:hyperlink r:id="rId92"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63012" w:rsidP="00711D4B">
            <w:pPr>
              <w:rPr>
                <w:color w:val="0000FF"/>
                <w:u w:val="single"/>
              </w:rPr>
            </w:pPr>
            <w:hyperlink r:id="rId93"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63012" w:rsidP="002C3FEA">
            <w:pPr>
              <w:rPr>
                <w:rStyle w:val="Hyperlink"/>
                <w:color w:val="0000FF"/>
              </w:rPr>
            </w:pPr>
            <w:hyperlink r:id="rId94"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63012" w:rsidP="000506FD">
            <w:pPr>
              <w:rPr>
                <w:rStyle w:val="Hyperlink"/>
                <w:color w:val="0000FF"/>
              </w:rPr>
            </w:pPr>
            <w:hyperlink r:id="rId95"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63012" w:rsidP="000506FD">
            <w:pPr>
              <w:rPr>
                <w:rStyle w:val="Hyperlink"/>
                <w:color w:val="auto"/>
                <w:u w:val="none"/>
              </w:rPr>
            </w:pPr>
            <w:hyperlink r:id="rId96"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63012" w:rsidP="000D6B63">
            <w:pPr>
              <w:rPr>
                <w:rStyle w:val="Hyperlink"/>
                <w:color w:val="auto"/>
                <w:u w:val="none"/>
              </w:rPr>
            </w:pPr>
            <w:hyperlink r:id="rId97"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9EB15" w14:textId="77777777" w:rsidR="00863012" w:rsidRDefault="00863012" w:rsidP="00581A60">
      <w:pPr>
        <w:spacing w:after="0"/>
      </w:pPr>
      <w:r>
        <w:separator/>
      </w:r>
    </w:p>
  </w:endnote>
  <w:endnote w:type="continuationSeparator" w:id="0">
    <w:p w14:paraId="29AE6EAB" w14:textId="77777777" w:rsidR="00863012" w:rsidRDefault="00863012" w:rsidP="00581A60">
      <w:pPr>
        <w:spacing w:after="0"/>
      </w:pPr>
      <w:r>
        <w:continuationSeparator/>
      </w:r>
    </w:p>
  </w:endnote>
  <w:endnote w:type="continuationNotice" w:id="1">
    <w:p w14:paraId="3EED7D54" w14:textId="77777777" w:rsidR="00863012" w:rsidRDefault="008630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F4415" w14:textId="77777777" w:rsidR="00863012" w:rsidRDefault="00863012" w:rsidP="00581A60">
      <w:pPr>
        <w:spacing w:after="0"/>
      </w:pPr>
      <w:r>
        <w:separator/>
      </w:r>
    </w:p>
  </w:footnote>
  <w:footnote w:type="continuationSeparator" w:id="0">
    <w:p w14:paraId="54EF4AA0" w14:textId="77777777" w:rsidR="00863012" w:rsidRDefault="00863012" w:rsidP="00581A60">
      <w:pPr>
        <w:spacing w:after="0"/>
      </w:pPr>
      <w:r>
        <w:continuationSeparator/>
      </w:r>
    </w:p>
  </w:footnote>
  <w:footnote w:type="continuationNotice" w:id="1">
    <w:p w14:paraId="7E0E7A68" w14:textId="77777777" w:rsidR="00863012" w:rsidRDefault="008630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 w:numId="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045"/>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3E"/>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A27"/>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4EA6"/>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1ED"/>
    <w:rsid w:val="006E68A0"/>
    <w:rsid w:val="006E6FD3"/>
    <w:rsid w:val="006E716E"/>
    <w:rsid w:val="006E72AE"/>
    <w:rsid w:val="006E78C5"/>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052"/>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5F2F"/>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58C6"/>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571"/>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129"/>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166"/>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4FA9"/>
    <w:rsid w:val="00E651A7"/>
    <w:rsid w:val="00E657A0"/>
    <w:rsid w:val="00E65996"/>
    <w:rsid w:val="00E659D0"/>
    <w:rsid w:val="00E659F1"/>
    <w:rsid w:val="00E65CB7"/>
    <w:rsid w:val="00E65DD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0557BB-61A2-4551-A914-F9D7DA67A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27627</Words>
  <Characters>157476</Characters>
  <Application>Microsoft Office Word</Application>
  <DocSecurity>0</DocSecurity>
  <Lines>1312</Lines>
  <Paragraphs>369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2020-11-12T19:39:00Z</dcterms:created>
  <dcterms:modified xsi:type="dcterms:W3CDTF">2020-11-12T20:03:00Z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