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Hyperlink"/>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6E6759">
          <w:pPr>
            <w:pStyle w:val="TOC1"/>
            <w:rPr>
              <w:rFonts w:asciiTheme="minorHAnsi" w:eastAsiaTheme="minorEastAsia" w:hAnsiTheme="minorHAnsi" w:cstheme="minorBidi"/>
              <w:szCs w:val="22"/>
              <w:lang w:val="fr-FR" w:eastAsia="fr-FR"/>
            </w:rPr>
          </w:pPr>
          <w:hyperlink w:anchor="_Toc55490711" w:history="1">
            <w:r w:rsidR="00455DCC" w:rsidRPr="00AC643A">
              <w:rPr>
                <w:rStyle w:val="Hyperlink"/>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6E6759">
          <w:pPr>
            <w:pStyle w:val="TOC1"/>
            <w:rPr>
              <w:rFonts w:asciiTheme="minorHAnsi" w:eastAsiaTheme="minorEastAsia" w:hAnsiTheme="minorHAnsi" w:cstheme="minorBidi"/>
              <w:szCs w:val="22"/>
              <w:lang w:val="fr-FR" w:eastAsia="fr-FR"/>
            </w:rPr>
          </w:pPr>
          <w:hyperlink w:anchor="_Toc55490712" w:history="1">
            <w:r w:rsidR="00455DCC" w:rsidRPr="00AC643A">
              <w:rPr>
                <w:rStyle w:val="Hyperlink"/>
              </w:rPr>
              <w:t>1</w:t>
            </w:r>
            <w:r w:rsidR="00455DCC">
              <w:rPr>
                <w:rFonts w:asciiTheme="minorHAnsi" w:eastAsiaTheme="minorEastAsia" w:hAnsiTheme="minorHAnsi" w:cstheme="minorBidi"/>
                <w:szCs w:val="22"/>
                <w:lang w:val="fr-FR" w:eastAsia="fr-FR"/>
              </w:rPr>
              <w:tab/>
            </w:r>
            <w:r w:rsidR="00455DCC" w:rsidRPr="00AC643A">
              <w:rPr>
                <w:rStyle w:val="Hyperlink"/>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6E6759">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Hyperlink"/>
              </w:rPr>
              <w:t>1.1</w:t>
            </w:r>
            <w:r w:rsidR="00455DCC">
              <w:rPr>
                <w:rFonts w:asciiTheme="minorHAnsi" w:eastAsiaTheme="minorEastAsia" w:hAnsiTheme="minorHAnsi" w:cstheme="minorBidi"/>
                <w:sz w:val="22"/>
                <w:szCs w:val="22"/>
                <w:lang w:val="fr-FR" w:eastAsia="fr-FR"/>
              </w:rPr>
              <w:tab/>
            </w:r>
            <w:r w:rsidR="00455DCC" w:rsidRPr="00AC643A">
              <w:rPr>
                <w:rStyle w:val="Hyperlink"/>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6E6759">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Hyperlink"/>
              </w:rPr>
              <w:t>1.1.1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6E6759">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Hyperlink"/>
              </w:rPr>
              <w:t>1.1.2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6E6759">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Hyperlink"/>
                <w:lang w:val="en-US"/>
              </w:rPr>
              <w:t>1.1.3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6E6759">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Hyperlink"/>
              </w:rPr>
              <w:t>1.1.4</w:t>
            </w:r>
            <w:r w:rsidR="00455DCC">
              <w:rPr>
                <w:rFonts w:asciiTheme="minorHAnsi" w:eastAsiaTheme="minorEastAsia" w:hAnsiTheme="minorHAnsi" w:cstheme="minorBidi"/>
                <w:sz w:val="22"/>
                <w:szCs w:val="22"/>
                <w:lang w:val="fr-FR" w:eastAsia="fr-FR"/>
              </w:rPr>
              <w:tab/>
            </w:r>
            <w:r w:rsidR="00455DCC" w:rsidRPr="00AC643A">
              <w:rPr>
                <w:rStyle w:val="Hyperlink"/>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6E6759">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Hyperlink"/>
              </w:rPr>
              <w:t>1.1.5</w:t>
            </w:r>
            <w:r w:rsidR="00455DCC">
              <w:rPr>
                <w:rFonts w:asciiTheme="minorHAnsi" w:eastAsiaTheme="minorEastAsia" w:hAnsiTheme="minorHAnsi" w:cstheme="minorBidi"/>
                <w:sz w:val="22"/>
                <w:szCs w:val="22"/>
                <w:lang w:val="fr-FR" w:eastAsia="fr-FR"/>
              </w:rPr>
              <w:tab/>
            </w:r>
            <w:r w:rsidR="00455DCC" w:rsidRPr="00AC643A">
              <w:rPr>
                <w:rStyle w:val="Hyperlink"/>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6E6759">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Hyperlink"/>
              </w:rPr>
              <w:t>1.1.6</w:t>
            </w:r>
            <w:r w:rsidR="00455DCC">
              <w:rPr>
                <w:rFonts w:asciiTheme="minorHAnsi" w:eastAsiaTheme="minorEastAsia" w:hAnsiTheme="minorHAnsi" w:cstheme="minorBidi"/>
                <w:sz w:val="22"/>
                <w:szCs w:val="22"/>
                <w:lang w:val="fr-FR" w:eastAsia="fr-FR"/>
              </w:rPr>
              <w:tab/>
            </w:r>
            <w:r w:rsidR="00455DCC" w:rsidRPr="00AC643A">
              <w:rPr>
                <w:rStyle w:val="Hyperlink"/>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6E6759">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Hyperlink"/>
                <w:lang w:val="en-US"/>
              </w:rPr>
              <w:t>1.2</w:t>
            </w:r>
            <w:r w:rsidR="00455DCC">
              <w:rPr>
                <w:rFonts w:asciiTheme="minorHAnsi" w:eastAsiaTheme="minorEastAsia" w:hAnsiTheme="minorHAnsi" w:cstheme="minorBidi"/>
                <w:sz w:val="22"/>
                <w:szCs w:val="22"/>
                <w:lang w:val="fr-FR" w:eastAsia="fr-FR"/>
              </w:rPr>
              <w:tab/>
            </w:r>
            <w:r w:rsidR="00455DCC" w:rsidRPr="00AC643A">
              <w:rPr>
                <w:rStyle w:val="Hyperlink"/>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6E6759">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Hyperlink"/>
              </w:rPr>
              <w:t>1.2.1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6E6759">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Hyperlink"/>
                <w:lang w:val="fr-FR"/>
              </w:rPr>
              <w:t>1.2.2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6E6759">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Hyperlink"/>
                <w:lang w:val="en-US"/>
              </w:rPr>
              <w:t>1.2.3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6E6759">
          <w:pPr>
            <w:pStyle w:val="TOC1"/>
            <w:rPr>
              <w:rFonts w:asciiTheme="minorHAnsi" w:eastAsiaTheme="minorEastAsia" w:hAnsiTheme="minorHAnsi" w:cstheme="minorBidi"/>
              <w:szCs w:val="22"/>
              <w:lang w:val="fr-FR" w:eastAsia="fr-FR"/>
            </w:rPr>
          </w:pPr>
          <w:hyperlink w:anchor="_Toc55490724" w:history="1">
            <w:r w:rsidR="00455DCC" w:rsidRPr="00AC643A">
              <w:rPr>
                <w:rStyle w:val="Hyperlink"/>
              </w:rPr>
              <w:t>2</w:t>
            </w:r>
            <w:r w:rsidR="00455DCC">
              <w:rPr>
                <w:rFonts w:asciiTheme="minorHAnsi" w:eastAsiaTheme="minorEastAsia" w:hAnsiTheme="minorHAnsi" w:cstheme="minorBidi"/>
                <w:szCs w:val="22"/>
                <w:lang w:val="fr-FR" w:eastAsia="fr-FR"/>
              </w:rPr>
              <w:tab/>
            </w:r>
            <w:r w:rsidR="00455DCC" w:rsidRPr="00AC643A">
              <w:rPr>
                <w:rStyle w:val="Hyperlink"/>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6E6759">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Hyperlink"/>
              </w:rPr>
              <w:t>2.1</w:t>
            </w:r>
            <w:r w:rsidR="00455DCC">
              <w:rPr>
                <w:rFonts w:asciiTheme="minorHAnsi" w:eastAsiaTheme="minorEastAsia" w:hAnsiTheme="minorHAnsi" w:cstheme="minorBidi"/>
                <w:sz w:val="22"/>
                <w:szCs w:val="22"/>
                <w:lang w:val="fr-FR" w:eastAsia="fr-FR"/>
              </w:rPr>
              <w:tab/>
            </w:r>
            <w:r w:rsidR="00455DCC" w:rsidRPr="00AC643A">
              <w:rPr>
                <w:rStyle w:val="Hyperlink"/>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6E6759">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Hyperlink"/>
              </w:rPr>
              <w:t>2.1.1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6E6759">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Hyperlink"/>
              </w:rPr>
              <w:t>2.1.2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6E6759">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Hyperlink"/>
                <w:lang w:val="en-US"/>
              </w:rPr>
              <w:t>2.1.3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6E6759">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Hyperlink"/>
              </w:rPr>
              <w:t>2.1.4</w:t>
            </w:r>
            <w:r w:rsidR="00455DCC">
              <w:rPr>
                <w:rFonts w:asciiTheme="minorHAnsi" w:eastAsiaTheme="minorEastAsia" w:hAnsiTheme="minorHAnsi" w:cstheme="minorBidi"/>
                <w:sz w:val="22"/>
                <w:szCs w:val="22"/>
                <w:lang w:val="fr-FR" w:eastAsia="fr-FR"/>
              </w:rPr>
              <w:tab/>
            </w:r>
            <w:r w:rsidR="00455DCC" w:rsidRPr="00AC643A">
              <w:rPr>
                <w:rStyle w:val="Hyperlink"/>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6E6759">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Hyperlink"/>
              </w:rPr>
              <w:t>2.1.5</w:t>
            </w:r>
            <w:r w:rsidR="00455DCC">
              <w:rPr>
                <w:rFonts w:asciiTheme="minorHAnsi" w:eastAsiaTheme="minorEastAsia" w:hAnsiTheme="minorHAnsi" w:cstheme="minorBidi"/>
                <w:sz w:val="22"/>
                <w:szCs w:val="22"/>
                <w:lang w:val="fr-FR" w:eastAsia="fr-FR"/>
              </w:rPr>
              <w:tab/>
            </w:r>
            <w:r w:rsidR="00455DCC" w:rsidRPr="00AC643A">
              <w:rPr>
                <w:rStyle w:val="Hyperlink"/>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6E6759">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Hyperlink"/>
              </w:rPr>
              <w:t>2.2</w:t>
            </w:r>
            <w:r w:rsidR="00455DCC">
              <w:rPr>
                <w:rFonts w:asciiTheme="minorHAnsi" w:eastAsiaTheme="minorEastAsia" w:hAnsiTheme="minorHAnsi" w:cstheme="minorBidi"/>
                <w:sz w:val="22"/>
                <w:szCs w:val="22"/>
                <w:lang w:val="fr-FR" w:eastAsia="fr-FR"/>
              </w:rPr>
              <w:tab/>
            </w:r>
            <w:r w:rsidR="00455DCC" w:rsidRPr="00AC643A">
              <w:rPr>
                <w:rStyle w:val="Hyperlink"/>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6E6759">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Hyperlink"/>
              </w:rPr>
              <w:t>2.2.1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6E6759">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Hyperlink"/>
              </w:rPr>
              <w:t>2.2.2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6E6759">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Hyperlink"/>
                <w:lang w:val="en-US"/>
              </w:rPr>
              <w:t>2.2.3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6E6759">
          <w:pPr>
            <w:pStyle w:val="TOC1"/>
            <w:rPr>
              <w:rFonts w:asciiTheme="minorHAnsi" w:eastAsiaTheme="minorEastAsia" w:hAnsiTheme="minorHAnsi" w:cstheme="minorBidi"/>
              <w:szCs w:val="22"/>
              <w:lang w:val="fr-FR" w:eastAsia="fr-FR"/>
            </w:rPr>
          </w:pPr>
          <w:hyperlink w:anchor="_Toc55490735" w:history="1">
            <w:r w:rsidR="00455DCC" w:rsidRPr="00AC643A">
              <w:rPr>
                <w:rStyle w:val="Hyperlink"/>
              </w:rPr>
              <w:t>3</w:t>
            </w:r>
            <w:r w:rsidR="00455DCC">
              <w:rPr>
                <w:rFonts w:asciiTheme="minorHAnsi" w:eastAsiaTheme="minorEastAsia" w:hAnsiTheme="minorHAnsi" w:cstheme="minorBidi"/>
                <w:szCs w:val="22"/>
                <w:lang w:val="fr-FR" w:eastAsia="fr-FR"/>
              </w:rPr>
              <w:tab/>
            </w:r>
            <w:r w:rsidR="00455DCC" w:rsidRPr="00AC643A">
              <w:rPr>
                <w:rStyle w:val="Hyperlink"/>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6E6759">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Hyperlink"/>
              </w:rPr>
              <w:t>3.1</w:t>
            </w:r>
            <w:r w:rsidR="00455DCC">
              <w:rPr>
                <w:rFonts w:asciiTheme="minorHAnsi" w:eastAsiaTheme="minorEastAsia" w:hAnsiTheme="minorHAnsi" w:cstheme="minorBidi"/>
                <w:sz w:val="22"/>
                <w:szCs w:val="22"/>
                <w:lang w:val="fr-FR" w:eastAsia="fr-FR"/>
              </w:rPr>
              <w:tab/>
            </w:r>
            <w:r w:rsidR="00455DCC" w:rsidRPr="00AC643A">
              <w:rPr>
                <w:rStyle w:val="Hyperlink"/>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6E6759">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Hyperlink"/>
              </w:rPr>
              <w:t>3.1.1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6E6759">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Hyperlink"/>
              </w:rPr>
              <w:t>3.1.2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6E6759">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Hyperlink"/>
                <w:lang w:val="en-US"/>
              </w:rPr>
              <w:t>3.1.3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6E6759">
          <w:pPr>
            <w:pStyle w:val="TOC1"/>
            <w:rPr>
              <w:rFonts w:asciiTheme="minorHAnsi" w:eastAsiaTheme="minorEastAsia" w:hAnsiTheme="minorHAnsi" w:cstheme="minorBidi"/>
              <w:szCs w:val="22"/>
              <w:lang w:val="fr-FR" w:eastAsia="fr-FR"/>
            </w:rPr>
          </w:pPr>
          <w:hyperlink w:anchor="_Toc55490740" w:history="1">
            <w:r w:rsidR="00455DCC" w:rsidRPr="00AC643A">
              <w:rPr>
                <w:rStyle w:val="Hyperlink"/>
              </w:rPr>
              <w:t>4</w:t>
            </w:r>
            <w:r w:rsidR="00455DCC">
              <w:rPr>
                <w:rFonts w:asciiTheme="minorHAnsi" w:eastAsiaTheme="minorEastAsia" w:hAnsiTheme="minorHAnsi" w:cstheme="minorBidi"/>
                <w:szCs w:val="22"/>
                <w:lang w:val="fr-FR" w:eastAsia="fr-FR"/>
              </w:rPr>
              <w:tab/>
            </w:r>
            <w:r w:rsidR="00455DCC" w:rsidRPr="00AC643A">
              <w:rPr>
                <w:rStyle w:val="Hyperlink"/>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6E6759">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Hyperlink"/>
              </w:rPr>
              <w:t>4.1</w:t>
            </w:r>
            <w:r w:rsidR="00455DCC">
              <w:rPr>
                <w:rFonts w:asciiTheme="minorHAnsi" w:eastAsiaTheme="minorEastAsia" w:hAnsiTheme="minorHAnsi" w:cstheme="minorBidi"/>
                <w:sz w:val="22"/>
                <w:szCs w:val="22"/>
                <w:lang w:val="fr-FR" w:eastAsia="fr-FR"/>
              </w:rPr>
              <w:tab/>
            </w:r>
            <w:r w:rsidR="00455DCC" w:rsidRPr="00AC643A">
              <w:rPr>
                <w:rStyle w:val="Hyperlink"/>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6E6759">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Hyperlink"/>
              </w:rPr>
              <w:t>4.1.1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6E6759">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Hyperlink"/>
                <w:lang w:val="fr-FR"/>
              </w:rPr>
              <w:t>4.1.2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6E6759">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Hyperlink"/>
                <w:lang w:val="en-US"/>
              </w:rPr>
              <w:t>4.1.3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6E6759">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Hyperlink"/>
              </w:rPr>
              <w:t>4.2</w:t>
            </w:r>
            <w:r w:rsidR="00455DCC">
              <w:rPr>
                <w:rFonts w:asciiTheme="minorHAnsi" w:eastAsiaTheme="minorEastAsia" w:hAnsiTheme="minorHAnsi" w:cstheme="minorBidi"/>
                <w:sz w:val="22"/>
                <w:szCs w:val="22"/>
                <w:lang w:val="fr-FR" w:eastAsia="fr-FR"/>
              </w:rPr>
              <w:tab/>
            </w:r>
            <w:r w:rsidR="00455DCC" w:rsidRPr="00AC643A">
              <w:rPr>
                <w:rStyle w:val="Hyperlink"/>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6E6759">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Hyperlink"/>
              </w:rPr>
              <w:t>4.2.1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6E6759">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Hyperlink"/>
              </w:rPr>
              <w:t>4.2.2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6E6759">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Hyperlink"/>
                <w:lang w:val="en-US"/>
              </w:rPr>
              <w:t>4.2.3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6E6759">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Hyperlink"/>
              </w:rPr>
              <w:t>4.3</w:t>
            </w:r>
            <w:r w:rsidR="00455DCC">
              <w:rPr>
                <w:rFonts w:asciiTheme="minorHAnsi" w:eastAsiaTheme="minorEastAsia" w:hAnsiTheme="minorHAnsi" w:cstheme="minorBidi"/>
                <w:sz w:val="22"/>
                <w:szCs w:val="22"/>
                <w:lang w:val="fr-FR" w:eastAsia="fr-FR"/>
              </w:rPr>
              <w:tab/>
            </w:r>
            <w:r w:rsidR="00455DCC" w:rsidRPr="00AC643A">
              <w:rPr>
                <w:rStyle w:val="Hyperlink"/>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6E6759">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Hyperlink"/>
              </w:rPr>
              <w:t>4.3.1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6E6759">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Hyperlink"/>
              </w:rPr>
              <w:t>4.3.2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6E6759">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Hyperlink"/>
                <w:lang w:val="en-US"/>
              </w:rPr>
              <w:t>4.3.3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6E6759">
          <w:pPr>
            <w:pStyle w:val="TOC1"/>
            <w:rPr>
              <w:rFonts w:asciiTheme="minorHAnsi" w:eastAsiaTheme="minorEastAsia" w:hAnsiTheme="minorHAnsi" w:cstheme="minorBidi"/>
              <w:szCs w:val="22"/>
              <w:lang w:val="fr-FR" w:eastAsia="fr-FR"/>
            </w:rPr>
          </w:pPr>
          <w:hyperlink w:anchor="_Toc55490753" w:history="1">
            <w:r w:rsidR="00455DCC" w:rsidRPr="00AC643A">
              <w:rPr>
                <w:rStyle w:val="Hyperlink"/>
              </w:rPr>
              <w:t>5</w:t>
            </w:r>
            <w:r w:rsidR="00455DCC">
              <w:rPr>
                <w:rFonts w:asciiTheme="minorHAnsi" w:eastAsiaTheme="minorEastAsia" w:hAnsiTheme="minorHAnsi" w:cstheme="minorBidi"/>
                <w:szCs w:val="22"/>
                <w:lang w:val="fr-FR" w:eastAsia="fr-FR"/>
              </w:rPr>
              <w:tab/>
            </w:r>
            <w:r w:rsidR="00455DCC" w:rsidRPr="00AC643A">
              <w:rPr>
                <w:rStyle w:val="Hyperlink"/>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6E6759">
          <w:pPr>
            <w:pStyle w:val="TOC1"/>
            <w:rPr>
              <w:rFonts w:asciiTheme="minorHAnsi" w:eastAsiaTheme="minorEastAsia" w:hAnsiTheme="minorHAnsi" w:cstheme="minorBidi"/>
              <w:szCs w:val="22"/>
              <w:lang w:val="fr-FR" w:eastAsia="fr-FR"/>
            </w:rPr>
          </w:pPr>
          <w:hyperlink w:anchor="_Toc55490754" w:history="1">
            <w:r w:rsidR="00455DCC" w:rsidRPr="00AC643A">
              <w:rPr>
                <w:rStyle w:val="Hyperlink"/>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 xml:space="preserve">Option 2: The User specific </w:t>
      </w:r>
      <w:proofErr w:type="gramStart"/>
      <w:r w:rsidRPr="00902581">
        <w:rPr>
          <w:rFonts w:eastAsia="SimSun"/>
          <w:lang w:eastAsia="x-none"/>
        </w:rPr>
        <w:t>TA  is</w:t>
      </w:r>
      <w:proofErr w:type="gramEnd"/>
      <w:r w:rsidRPr="00902581">
        <w:rPr>
          <w:rFonts w:eastAsia="SimSun"/>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w:t>
      </w:r>
      <w:proofErr w:type="spellStart"/>
      <w:r w:rsidRPr="00902581">
        <w:rPr>
          <w:rFonts w:eastAsiaTheme="minorEastAsia"/>
          <w:b/>
          <w:bCs/>
          <w:color w:val="FF8800"/>
          <w:kern w:val="24"/>
          <w:sz w:val="20"/>
          <w:szCs w:val="28"/>
          <w:lang w:val="sv-SE"/>
        </w:rPr>
        <w:t>specific</w:t>
      </w:r>
      <w:proofErr w:type="spellEnd"/>
      <w:r w:rsidRPr="00902581">
        <w:rPr>
          <w:rFonts w:eastAsiaTheme="minorEastAsia"/>
          <w:b/>
          <w:bCs/>
          <w:color w:val="FF8800"/>
          <w:kern w:val="24"/>
          <w:sz w:val="20"/>
          <w:szCs w:val="28"/>
          <w:lang w:val="sv-SE"/>
        </w:rPr>
        <w:t xml:space="preserve">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 xml:space="preserve">(-TA </w:t>
      </w:r>
      <w:proofErr w:type="spellStart"/>
      <w:r w:rsidR="00902BAD" w:rsidRPr="00902BAD">
        <w:rPr>
          <w:rFonts w:eastAsiaTheme="minorEastAsia"/>
          <w:b/>
          <w:bCs/>
          <w:kern w:val="24"/>
          <w:sz w:val="20"/>
          <w:szCs w:val="28"/>
          <w:lang w:val="sv-SE"/>
        </w:rPr>
        <w:t>margin</w:t>
      </w:r>
      <w:proofErr w:type="spellEnd"/>
      <w:r w:rsidR="00902BAD" w:rsidRPr="00902BAD">
        <w:rPr>
          <w:rFonts w:eastAsiaTheme="minorEastAsia"/>
          <w:b/>
          <w:bCs/>
          <w:kern w:val="24"/>
          <w:sz w:val="20"/>
          <w:szCs w:val="28"/>
          <w:lang w:val="sv-SE"/>
        </w:rPr>
        <w:t>)</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 xml:space="preserve">(-TA </w:t>
      </w:r>
      <w:proofErr w:type="spellStart"/>
      <w:r w:rsidR="00902BAD" w:rsidRPr="00902BAD">
        <w:rPr>
          <w:rFonts w:eastAsiaTheme="minorEastAsia"/>
          <w:b/>
          <w:bCs/>
          <w:kern w:val="24"/>
          <w:sz w:val="20"/>
          <w:szCs w:val="28"/>
          <w:lang w:val="sv-SE"/>
        </w:rPr>
        <w:t>margin</w:t>
      </w:r>
      <w:proofErr w:type="spellEnd"/>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ListParagraph"/>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ListParagraph"/>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ListParagraph"/>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35pt;height:186pt;mso-width-percent:0;mso-height-percent:0;mso-width-percent:0;mso-height-percent:0" o:ole="">
            <v:imagedata r:id="rId14" o:title=""/>
          </v:shape>
          <o:OLEObject Type="Embed" ProgID="Visio.Drawing.11" ShapeID="_x0000_i1025" DrawAspect="Content" ObjectID="_1666449968"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 xml:space="preserve">Whether the </w:t>
            </w:r>
            <w:proofErr w:type="gramStart"/>
            <w:r w:rsidRPr="00902581">
              <w:rPr>
                <w:lang w:val="en-US"/>
              </w:rPr>
              <w:t>measurement based</w:t>
            </w:r>
            <w:proofErr w:type="gramEnd"/>
            <w:r w:rsidRPr="00902581">
              <w:rPr>
                <w:lang w:val="en-US"/>
              </w:rPr>
              <w:t xml:space="preserve">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w:t>
      </w:r>
      <w:proofErr w:type="gramStart"/>
      <w:r w:rsidR="00C82B9F" w:rsidRPr="00902581">
        <w:rPr>
          <w:rFonts w:ascii="Times New Roman" w:hAnsi="Times New Roman" w:cs="Times New Roman"/>
          <w:b w:val="0"/>
          <w:sz w:val="20"/>
        </w:rPr>
        <w:t>timestamp based</w:t>
      </w:r>
      <w:proofErr w:type="gramEnd"/>
      <w:r w:rsidR="00C82B9F" w:rsidRPr="00902581">
        <w:rPr>
          <w:rFonts w:ascii="Times New Roman" w:hAnsi="Times New Roman" w:cs="Times New Roman"/>
          <w:b w:val="0"/>
          <w:sz w:val="20"/>
        </w:rPr>
        <w:t xml:space="preserve">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ListParagraph"/>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w:t>
            </w:r>
            <w:proofErr w:type="gramStart"/>
            <w:r>
              <w:t>sufficient</w:t>
            </w:r>
            <w:proofErr w:type="gramEnd"/>
            <w:r>
              <w:t xml:space="preserve">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 xml:space="preserve">an NTN-based positioning method is specified in rel-18 it could be used instead of GNSS to acquire UE position. The accuracy should be good enough for UE pre-compensation with an accuracy </w:t>
            </w:r>
            <w:proofErr w:type="gramStart"/>
            <w:r>
              <w:t>similar to</w:t>
            </w:r>
            <w:proofErr w:type="gramEnd"/>
            <w:r>
              <w:t xml:space="preserve">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 xml:space="preserve">gree with the proposal. And we agree with other companies on the drawbacks of the </w:t>
            </w:r>
            <w:proofErr w:type="gramStart"/>
            <w:r>
              <w:rPr>
                <w:rFonts w:eastAsiaTheme="minorEastAsia"/>
                <w:lang w:eastAsia="zh-CN"/>
              </w:rPr>
              <w:t>timestamp based</w:t>
            </w:r>
            <w:proofErr w:type="gramEnd"/>
            <w:r>
              <w:rPr>
                <w:rFonts w:eastAsiaTheme="minorEastAsia"/>
                <w:lang w:eastAsia="zh-CN"/>
              </w:rPr>
              <w:t xml:space="preserve">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 xml:space="preserve">We support the motivation behind the proposal. But we believe only ephemeris and UE location will not be </w:t>
            </w:r>
            <w:proofErr w:type="gramStart"/>
            <w:r>
              <w:t>sufficient</w:t>
            </w:r>
            <w:proofErr w:type="gramEnd"/>
            <w:r>
              <w:t xml:space="preserve">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 xml:space="preserve">One more aspect we have highlighted in our contribution (R1-2009292) is that </w:t>
            </w:r>
            <w:proofErr w:type="spellStart"/>
            <w:r>
              <w:t>gNB</w:t>
            </w:r>
            <w:proofErr w:type="spellEnd"/>
            <w:r>
              <w:t xml:space="preserve"> and/or satellite should have control over the TA applied by UE even though UE is asked for the autonomous TA estimation for initial UL transmission. This can be achieved by defining the </w:t>
            </w:r>
            <w:proofErr w:type="spellStart"/>
            <w:r>
              <w:t>gNB</w:t>
            </w:r>
            <w:proofErr w:type="spellEnd"/>
            <w:r>
              <w:t xml:space="preserve"> procedures (methods) to refine the estimated TA to get final TA estimate. Moreover, the estimated TA should be reported back to the </w:t>
            </w:r>
            <w:proofErr w:type="spellStart"/>
            <w:r>
              <w:t>gNB</w:t>
            </w:r>
            <w:proofErr w:type="spellEnd"/>
            <w:r>
              <w:t xml:space="preserve"> for better control over UL transmission as </w:t>
            </w:r>
            <w:proofErr w:type="spellStart"/>
            <w:r>
              <w:t>gNB</w:t>
            </w:r>
            <w:proofErr w:type="spellEnd"/>
            <w:r>
              <w:t>.</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proofErr w:type="gramStart"/>
            <w:r w:rsidRPr="00565E6E">
              <w:rPr>
                <w:rFonts w:eastAsiaTheme="minorEastAsia"/>
                <w:lang w:eastAsia="zh-CN"/>
              </w:rPr>
              <w:t>stamp based</w:t>
            </w:r>
            <w:proofErr w:type="gramEnd"/>
            <w:r w:rsidRPr="00565E6E">
              <w:rPr>
                <w:rFonts w:eastAsiaTheme="minorEastAsia"/>
                <w:lang w:eastAsia="zh-CN"/>
              </w:rPr>
              <w:t xml:space="preserve">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ListParagraph"/>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ListParagraph"/>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 xml:space="preserve">Timestamp method is more flexible and can be used in the same way for time reference either at the satellite or the </w:t>
            </w:r>
            <w:proofErr w:type="spellStart"/>
            <w:r>
              <w:t>gNB</w:t>
            </w:r>
            <w:proofErr w:type="spellEnd"/>
            <w:r>
              <w:t>.</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Heading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Heading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proofErr w:type="gramStart"/>
      <w:r w:rsidR="003C6A22" w:rsidRPr="00902581">
        <w:t>can be seen as</w:t>
      </w:r>
      <w:proofErr w:type="gramEnd"/>
      <w:r w:rsidR="003C6A22" w:rsidRPr="00902581">
        <w:t xml:space="preserve">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14:paraId="4A39268B" w14:textId="77777777" w:rsidR="000851CC" w:rsidRDefault="000851CC" w:rsidP="00346025">
            <w:pPr>
              <w:pStyle w:val="ListParagraph"/>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ListParagraph"/>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ListParagraph"/>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 xml:space="preserve">for it’s questionable how to have the timing reference point at </w:t>
            </w:r>
            <w:proofErr w:type="spellStart"/>
            <w:r w:rsidR="00C77EF2">
              <w:rPr>
                <w:rFonts w:eastAsiaTheme="minorEastAsia"/>
                <w:lang w:val="en-US" w:eastAsia="zh-CN"/>
              </w:rPr>
              <w:t>gNB</w:t>
            </w:r>
            <w:proofErr w:type="spellEnd"/>
            <w:r w:rsidR="00C77EF2">
              <w:rPr>
                <w:rFonts w:eastAsiaTheme="minorEastAsia"/>
                <w:lang w:val="en-US" w:eastAsia="zh-CN"/>
              </w:rPr>
              <w:t>.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w:t>
            </w:r>
            <w:proofErr w:type="spellStart"/>
            <w:r>
              <w:rPr>
                <w:rFonts w:eastAsiaTheme="minorEastAsia"/>
                <w:lang w:eastAsia="zh-CN"/>
              </w:rPr>
              <w:t>gNB</w:t>
            </w:r>
            <w:proofErr w:type="spellEnd"/>
            <w:r>
              <w:rPr>
                <w:rFonts w:eastAsiaTheme="minorEastAsia"/>
                <w:lang w:eastAsia="zh-CN"/>
              </w:rPr>
              <w:t xml:space="preserve"> as reference point, we understand that it is beneficial to align DL Tx and UL Rx at </w:t>
            </w:r>
            <w:proofErr w:type="spellStart"/>
            <w:r>
              <w:rPr>
                <w:rFonts w:eastAsiaTheme="minorEastAsia"/>
                <w:lang w:eastAsia="zh-CN"/>
              </w:rPr>
              <w:t>gNB</w:t>
            </w:r>
            <w:proofErr w:type="spellEnd"/>
            <w:r>
              <w:rPr>
                <w:rFonts w:eastAsiaTheme="minorEastAsia"/>
                <w:lang w:eastAsia="zh-CN"/>
              </w:rPr>
              <w:t xml:space="preserve">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his proposal ignored the major views that the reference point is configured in the satellite. For transparent payload case, the drawbacks of configuring the </w:t>
            </w:r>
            <w:proofErr w:type="spellStart"/>
            <w:r>
              <w:rPr>
                <w:rFonts w:eastAsiaTheme="minorEastAsia" w:hint="eastAsia"/>
                <w:lang w:val="en-US" w:eastAsia="zh-CN"/>
              </w:rPr>
              <w:t>gNB</w:t>
            </w:r>
            <w:proofErr w:type="spellEnd"/>
            <w:r>
              <w:rPr>
                <w:rFonts w:eastAsiaTheme="minorEastAsia" w:hint="eastAsia"/>
                <w:lang w:val="en-US" w:eastAsia="zh-CN"/>
              </w:rPr>
              <w:t xml:space="preserve"> as reference point are clear:</w:t>
            </w:r>
          </w:p>
          <w:p w14:paraId="6DEBEDFA" w14:textId="77777777" w:rsidR="00EA73B2" w:rsidRPr="00022405" w:rsidRDefault="00EA73B2" w:rsidP="00346025">
            <w:pPr>
              <w:pStyle w:val="ListParagraph"/>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ListParagraph"/>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ListParagraph"/>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w:t>
            </w:r>
            <w:proofErr w:type="spellStart"/>
            <w:r>
              <w:t>gNB</w:t>
            </w:r>
            <w:proofErr w:type="spellEnd"/>
            <w:r>
              <w:t xml:space="preserve">. We believe that with RP in </w:t>
            </w:r>
            <w:proofErr w:type="spellStart"/>
            <w:r>
              <w:t>gNB</w:t>
            </w:r>
            <w:proofErr w:type="spellEnd"/>
            <w:r>
              <w:t xml:space="preserve">, UE specific TA will be estimated </w:t>
            </w:r>
            <w:proofErr w:type="spellStart"/>
            <w:r>
              <w:t>wrt</w:t>
            </w:r>
            <w:proofErr w:type="spellEnd"/>
            <w:r>
              <w:t xml:space="preserve"> satellite whereas feeder link and GW-</w:t>
            </w:r>
            <w:proofErr w:type="spellStart"/>
            <w:r>
              <w:t>gNB</w:t>
            </w:r>
            <w:proofErr w:type="spellEnd"/>
            <w:r>
              <w:t xml:space="preserve">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proofErr w:type="gramStart"/>
            <w:r w:rsidRPr="0010311E">
              <w:rPr>
                <w:rFonts w:eastAsiaTheme="minorEastAsia"/>
                <w:lang w:val="en-US" w:eastAsia="zh-CN"/>
              </w:rPr>
              <w:t>subframe.μ</w:t>
            </w:r>
            <w:proofErr w:type="spellEnd"/>
            <w:proofErr w:type="gram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w:t>
            </w:r>
            <w:proofErr w:type="spellStart"/>
            <w:r w:rsidRPr="00DF738F">
              <w:rPr>
                <w:rFonts w:eastAsiaTheme="minorEastAsia"/>
                <w:lang w:val="en-US" w:eastAsia="zh-CN"/>
              </w:rPr>
              <w:t>gNB</w:t>
            </w:r>
            <w:proofErr w:type="spellEnd"/>
            <w:r w:rsidRPr="00DF738F">
              <w:rPr>
                <w:rFonts w:eastAsiaTheme="minorEastAsia"/>
                <w:lang w:val="en-US" w:eastAsia="zh-CN"/>
              </w:rPr>
              <w:t xml:space="preserve">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 xml:space="preserve">Support. Adopting a flexible framework is the best option to reach consensus. We believe that </w:t>
            </w:r>
            <w:proofErr w:type="gramStart"/>
            <w:r>
              <w:t>having  RP</w:t>
            </w:r>
            <w:proofErr w:type="gramEnd"/>
            <w:r>
              <w:t xml:space="preserve">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 xml:space="preserve">Having the reference point for time synchronization at the </w:t>
            </w:r>
            <w:proofErr w:type="spellStart"/>
            <w:r>
              <w:t>gNB</w:t>
            </w:r>
            <w:proofErr w:type="spellEnd"/>
            <w:r>
              <w:t xml:space="preserve"> allows for using the timestamp-based TA calculation in the same way as for having the reference point as the satellite.</w:t>
            </w:r>
          </w:p>
          <w:p w14:paraId="4E268723" w14:textId="43CC92B7" w:rsidR="008E3CD7" w:rsidRDefault="008E3CD7" w:rsidP="008E3CD7">
            <w:r w:rsidRPr="00D76715">
              <w:t xml:space="preserve">The implementation of the reference point at the satellite or at the </w:t>
            </w:r>
            <w:proofErr w:type="spellStart"/>
            <w:r w:rsidRPr="00D76715">
              <w:t>gNB</w:t>
            </w:r>
            <w:proofErr w:type="spellEnd"/>
            <w:r w:rsidRPr="00D76715">
              <w:t xml:space="preserve">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 xml:space="preserve">Network indicates the common TA (this could be either the RTD from RP to satellite in cases where network compensates for feeder-link or RTD from RP to </w:t>
            </w:r>
            <w:proofErr w:type="spellStart"/>
            <w:r w:rsidRPr="00255D89">
              <w:rPr>
                <w:rFonts w:eastAsia="MS Mincho"/>
                <w:lang w:eastAsia="ja-JP"/>
              </w:rPr>
              <w:t>gNB</w:t>
            </w:r>
            <w:proofErr w:type="spellEnd"/>
            <w:r w:rsidRPr="00255D89">
              <w:rPr>
                <w:rFonts w:eastAsia="MS Mincho"/>
                <w:lang w:eastAsia="ja-JP"/>
              </w:rPr>
              <w:t xml:space="preserve">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 xml:space="preserve">Proposal 2: An offset associated with NTN scenarios can be added to </w:t>
            </w:r>
            <w:proofErr w:type="gramStart"/>
            <w:r w:rsidRPr="00902581">
              <w:rPr>
                <w:bCs/>
              </w:rPr>
              <w:t>N</w:t>
            </w:r>
            <w:r w:rsidRPr="00902581">
              <w:rPr>
                <w:bCs/>
                <w:vertAlign w:val="subscript"/>
              </w:rPr>
              <w:t>TA</w:t>
            </w:r>
            <w:r w:rsidRPr="00902581">
              <w:rPr>
                <w:bCs/>
              </w:rPr>
              <w:t xml:space="preserve">  in</w:t>
            </w:r>
            <w:proofErr w:type="gramEnd"/>
            <w:r w:rsidRPr="00902581">
              <w:rPr>
                <w:bCs/>
              </w:rPr>
              <w:t xml:space="preserve">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ListParagraph"/>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ListParagraph"/>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ListParagraph"/>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 xml:space="preserve">OK with the proposal as assumption for RAN1 work, however, in the implementation it may be the case that common RTD drift is handled at the </w:t>
            </w:r>
            <w:proofErr w:type="spellStart"/>
            <w:r>
              <w:t>gNB</w:t>
            </w:r>
            <w:proofErr w:type="spellEnd"/>
            <w:r>
              <w:t xml:space="preserve">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w:t>
            </w:r>
            <w:proofErr w:type="spellStart"/>
            <w:r w:rsidR="008066F4">
              <w:t>gNB</w:t>
            </w:r>
            <w:proofErr w:type="spellEnd"/>
            <w:r w:rsidR="008066F4">
              <w:t xml:space="preserve">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w:t>
            </w:r>
            <w:proofErr w:type="spellStart"/>
            <w:r w:rsidR="00341124" w:rsidRPr="000C6E75">
              <w:rPr>
                <w:b/>
                <w:bCs/>
              </w:rPr>
              <w:t>gNB</w:t>
            </w:r>
            <w:proofErr w:type="spellEnd"/>
            <w:r w:rsidR="00341124" w:rsidRPr="000C6E75">
              <w:rPr>
                <w:b/>
                <w:bCs/>
              </w:rPr>
              <w:t xml:space="preserve">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w:t>
            </w:r>
            <w:proofErr w:type="spellStart"/>
            <w:r>
              <w:rPr>
                <w:rFonts w:eastAsiaTheme="minorEastAsia" w:hint="eastAsia"/>
                <w:lang w:eastAsia="zh-CN"/>
              </w:rPr>
              <w:t>gNB</w:t>
            </w:r>
            <w:proofErr w:type="spellEnd"/>
            <w:r>
              <w:rPr>
                <w:rFonts w:eastAsiaTheme="minorEastAsia" w:hint="eastAsia"/>
                <w:lang w:eastAsia="zh-CN"/>
              </w:rPr>
              <w:t xml:space="preserve">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w:t>
            </w:r>
            <w:proofErr w:type="spellStart"/>
            <w:r>
              <w:t>gNB</w:t>
            </w:r>
            <w:proofErr w:type="spellEnd"/>
            <w:r>
              <w:t xml:space="preserve">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 xml:space="preserve">the </w:t>
            </w:r>
            <w:proofErr w:type="spellStart"/>
            <w:r>
              <w:t>gNB</w:t>
            </w:r>
            <w:proofErr w:type="spellEnd"/>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 xml:space="preserve">mpacts of feeder link delay is to be handled by the </w:t>
            </w:r>
            <w:proofErr w:type="spellStart"/>
            <w:r w:rsidRPr="00546B3C">
              <w:t>gNB</w:t>
            </w:r>
            <w:proofErr w:type="spellEnd"/>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lastRenderedPageBreak/>
              <w:t>Fraunhofer HHI</w:t>
            </w:r>
          </w:p>
        </w:tc>
        <w:tc>
          <w:tcPr>
            <w:tcW w:w="4068" w:type="pct"/>
          </w:tcPr>
          <w:p w14:paraId="05377CC0" w14:textId="712CD79B" w:rsidR="003A01C6" w:rsidRDefault="003A01C6" w:rsidP="003A01C6">
            <w:pPr>
              <w:rPr>
                <w:rFonts w:eastAsia="Malgun Gothic"/>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w:t>
            </w:r>
            <w:proofErr w:type="spellStart"/>
            <w:r>
              <w:rPr>
                <w:rFonts w:eastAsia="Malgun Gothic"/>
                <w:lang w:eastAsia="ko-KR"/>
              </w:rPr>
              <w:t>gNB</w:t>
            </w:r>
            <w:proofErr w:type="spellEnd"/>
            <w:r>
              <w:rPr>
                <w:rFonts w:eastAsia="Malgun Gothic"/>
                <w:lang w:eastAsia="ko-KR"/>
              </w:rPr>
              <w:t xml:space="preserve"> as reference point and satellite, or the RTT between e.g. </w:t>
            </w:r>
            <w:proofErr w:type="spellStart"/>
            <w:r>
              <w:rPr>
                <w:rFonts w:eastAsia="Malgun Gothic"/>
                <w:lang w:eastAsia="ko-KR"/>
              </w:rPr>
              <w:t>gNB</w:t>
            </w:r>
            <w:proofErr w:type="spellEnd"/>
            <w:r>
              <w:rPr>
                <w:rFonts w:eastAsia="Malgun Gothic"/>
                <w:lang w:eastAsia="ko-KR"/>
              </w:rPr>
              <w:t xml:space="preserve">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 xml:space="preserve">Support. The sub-bullets can be removed since the main sentence is </w:t>
            </w:r>
            <w:proofErr w:type="gramStart"/>
            <w:r>
              <w:t>sufficient</w:t>
            </w:r>
            <w:proofErr w:type="gramEnd"/>
            <w:r>
              <w:t xml:space="preserve">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Heading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 xml:space="preserve">As moderator, we would like to emphasize the fact that with the current proposal the option with the RP at the satellite is de-facto supported. The network can decide to handle completely the delay between the satellite and the </w:t>
      </w:r>
      <w:proofErr w:type="spellStart"/>
      <w:r>
        <w:rPr>
          <w:lang w:val="en-US"/>
        </w:rPr>
        <w:t>gNB</w:t>
      </w:r>
      <w:proofErr w:type="spellEnd"/>
      <w:r>
        <w:rPr>
          <w:lang w:val="en-US"/>
        </w:rPr>
        <w:t xml:space="preserve"> and make it transparent to the UE.</w:t>
      </w:r>
    </w:p>
    <w:p w14:paraId="3D58879B" w14:textId="77777777" w:rsidR="00DD5F56" w:rsidRDefault="00DD5F56" w:rsidP="00DD5F56">
      <w:pPr>
        <w:rPr>
          <w:lang w:val="en-US"/>
        </w:rPr>
      </w:pPr>
      <w:r>
        <w:rPr>
          <w:lang w:val="en-US"/>
        </w:rPr>
        <w:br/>
        <w:t xml:space="preserve">[ZTE, CMCC, APT, </w:t>
      </w:r>
      <w:proofErr w:type="gramStart"/>
      <w:r>
        <w:rPr>
          <w:lang w:val="en-US"/>
        </w:rPr>
        <w:t>Mitsubishi]  also</w:t>
      </w:r>
      <w:proofErr w:type="gramEnd"/>
      <w:r>
        <w:rPr>
          <w:lang w:val="en-US"/>
        </w:rPr>
        <w:t xml:space="preserve"> expressed their preference for supporting at least the reference point at the </w:t>
      </w:r>
      <w:proofErr w:type="spellStart"/>
      <w:r>
        <w:rPr>
          <w:lang w:val="en-US"/>
        </w:rPr>
        <w:t>gNB</w:t>
      </w:r>
      <w:proofErr w:type="spellEnd"/>
      <w:r>
        <w:rPr>
          <w:lang w:val="en-US"/>
        </w:rPr>
        <w:t xml:space="preserve"> for reasons related to the complexity of </w:t>
      </w:r>
      <w:proofErr w:type="spellStart"/>
      <w:r>
        <w:rPr>
          <w:lang w:val="en-US"/>
        </w:rPr>
        <w:t>gNB</w:t>
      </w:r>
      <w:proofErr w:type="spellEnd"/>
      <w:r>
        <w:rPr>
          <w:lang w:val="en-US"/>
        </w:rPr>
        <w:t xml:space="preserve">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 xml:space="preserve">[Nokia] mentioned that choosing the reference point at the satellite or at the </w:t>
      </w:r>
      <w:proofErr w:type="spellStart"/>
      <w:r>
        <w:rPr>
          <w:lang w:val="en-US"/>
        </w:rPr>
        <w:t>gNB</w:t>
      </w:r>
      <w:proofErr w:type="spellEnd"/>
      <w:r>
        <w:rPr>
          <w:lang w:val="en-US"/>
        </w:rPr>
        <w:t xml:space="preserve"> would require different support from the NTN specifications in terms of messages to be broadcasted.</w:t>
      </w:r>
    </w:p>
    <w:p w14:paraId="0E44E9A8" w14:textId="77777777" w:rsidR="00DD5F56" w:rsidRDefault="00DD5F56" w:rsidP="00DD5F56">
      <w:pPr>
        <w:rPr>
          <w:lang w:val="en-US"/>
        </w:rPr>
      </w:pPr>
      <w:r>
        <w:rPr>
          <w:lang w:val="en-US"/>
        </w:rPr>
        <w:t xml:space="preserve">It is proposed to have a general agreement on having a reference point under the control of the </w:t>
      </w:r>
      <w:proofErr w:type="gramStart"/>
      <w:r>
        <w:rPr>
          <w:lang w:val="en-US"/>
        </w:rPr>
        <w:t>network</w:t>
      </w:r>
      <w:proofErr w:type="gramEnd"/>
      <w:r>
        <w:rPr>
          <w:lang w:val="en-US"/>
        </w:rPr>
        <w:t xml:space="preserve"> but it is also proposed to specify that the special cases of having the satellite or the </w:t>
      </w:r>
      <w:proofErr w:type="spellStart"/>
      <w:r>
        <w:rPr>
          <w:lang w:val="en-US"/>
        </w:rPr>
        <w:t>gNB</w:t>
      </w:r>
      <w:proofErr w:type="spellEnd"/>
      <w:r>
        <w:rPr>
          <w:lang w:val="en-US"/>
        </w:rPr>
        <w:t xml:space="preserve">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ListParagraph"/>
        <w:numPr>
          <w:ilvl w:val="0"/>
          <w:numId w:val="51"/>
        </w:numPr>
        <w:spacing w:after="0"/>
        <w:rPr>
          <w:b/>
          <w:sz w:val="22"/>
          <w:lang w:val="en-US"/>
        </w:rPr>
      </w:pPr>
      <w:r w:rsidRPr="00DD5F56">
        <w:rPr>
          <w:b/>
          <w:sz w:val="22"/>
          <w:lang w:val="en-US"/>
        </w:rPr>
        <w:t>Havi</w:t>
      </w:r>
      <w:r>
        <w:rPr>
          <w:b/>
          <w:sz w:val="22"/>
          <w:lang w:val="en-US"/>
        </w:rPr>
        <w:t xml:space="preserve">ng the reference point at the </w:t>
      </w:r>
      <w:proofErr w:type="spellStart"/>
      <w:r>
        <w:rPr>
          <w:b/>
          <w:sz w:val="22"/>
          <w:lang w:val="en-US"/>
        </w:rPr>
        <w:t>gN</w:t>
      </w:r>
      <w:r w:rsidRPr="00DD5F56">
        <w:rPr>
          <w:b/>
          <w:sz w:val="22"/>
          <w:lang w:val="en-US"/>
        </w:rPr>
        <w:t>B</w:t>
      </w:r>
      <w:proofErr w:type="spellEnd"/>
    </w:p>
    <w:p w14:paraId="54107A41" w14:textId="77777777" w:rsidR="00DD5F56" w:rsidRPr="00DD5F56" w:rsidRDefault="00DD5F56" w:rsidP="00346025">
      <w:pPr>
        <w:pStyle w:val="ListParagraph"/>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403"/>
        <w:gridCol w:w="8226"/>
      </w:tblGrid>
      <w:tr w:rsidR="00585CAC" w:rsidRPr="00902581" w14:paraId="2E54DC33" w14:textId="77777777" w:rsidTr="006E6759">
        <w:tc>
          <w:tcPr>
            <w:tcW w:w="729"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271"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6E6759">
        <w:tc>
          <w:tcPr>
            <w:tcW w:w="729"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271"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w:t>
            </w:r>
            <w:proofErr w:type="spellStart"/>
            <w:r w:rsidRPr="009C16E2">
              <w:rPr>
                <w:rFonts w:eastAsiaTheme="minorEastAsia"/>
                <w:lang w:eastAsia="zh-CN"/>
              </w:rPr>
              <w:t>gNB</w:t>
            </w:r>
            <w:proofErr w:type="spellEnd"/>
            <w:r w:rsidRPr="009C16E2">
              <w:rPr>
                <w:rFonts w:eastAsiaTheme="minorEastAsia"/>
                <w:lang w:eastAsia="zh-CN"/>
              </w:rPr>
              <w:t xml:space="preserve"> and make it transparent to the UE.</w:t>
            </w:r>
            <w:r>
              <w:rPr>
                <w:rFonts w:eastAsiaTheme="minorEastAsia"/>
                <w:lang w:eastAsia="zh-CN"/>
              </w:rPr>
              <w:t xml:space="preserve"> Would the revised proposal below be </w:t>
            </w:r>
            <w:proofErr w:type="gramStart"/>
            <w:r>
              <w:rPr>
                <w:rFonts w:eastAsiaTheme="minorEastAsia"/>
                <w:lang w:eastAsia="zh-CN"/>
              </w:rPr>
              <w:t>acceptable</w:t>
            </w:r>
            <w:proofErr w:type="gramEnd"/>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w:t>
            </w:r>
            <w:proofErr w:type="spellStart"/>
            <w:r w:rsidRPr="009C16E2">
              <w:rPr>
                <w:rFonts w:eastAsiaTheme="minorEastAsia"/>
                <w:b/>
                <w:lang w:eastAsia="zh-CN"/>
              </w:rPr>
              <w:t>gNB</w:t>
            </w:r>
            <w:proofErr w:type="spellEnd"/>
            <w:r w:rsidRPr="009C16E2">
              <w:rPr>
                <w:rFonts w:eastAsiaTheme="minorEastAsia"/>
                <w:b/>
                <w:lang w:eastAsia="zh-CN"/>
              </w:rPr>
              <w:t xml:space="preserve"> in a transparent way to the UE. </w:t>
            </w:r>
          </w:p>
        </w:tc>
      </w:tr>
      <w:tr w:rsidR="009C16E2" w:rsidRPr="00902581" w14:paraId="0B35C1F0" w14:textId="77777777" w:rsidTr="006E6759">
        <w:tc>
          <w:tcPr>
            <w:tcW w:w="729"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271"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6E6759">
        <w:tc>
          <w:tcPr>
            <w:tcW w:w="729"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271"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6E6759">
        <w:tc>
          <w:tcPr>
            <w:tcW w:w="729"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271"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w:t>
            </w:r>
            <w:proofErr w:type="spellStart"/>
            <w:r w:rsidRPr="003434D6">
              <w:rPr>
                <w:rFonts w:eastAsiaTheme="minorEastAsia"/>
                <w:lang w:eastAsia="zh-CN"/>
              </w:rPr>
              <w:t>gNB</w:t>
            </w:r>
            <w:proofErr w:type="spellEnd"/>
            <w:r w:rsidRPr="003434D6">
              <w:rPr>
                <w:rFonts w:eastAsiaTheme="minorEastAsia"/>
                <w:lang w:eastAsia="zh-CN"/>
              </w:rPr>
              <w:t xml:space="preserve"> and make it transparent to the UE.</w:t>
            </w:r>
          </w:p>
        </w:tc>
      </w:tr>
      <w:tr w:rsidR="00D968B2" w:rsidRPr="00902581" w14:paraId="682F080F" w14:textId="77777777" w:rsidTr="006E6759">
        <w:tc>
          <w:tcPr>
            <w:tcW w:w="729"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271"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6E6759">
        <w:tc>
          <w:tcPr>
            <w:tcW w:w="729"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271"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 xml:space="preserve">Having the reference point at </w:t>
            </w:r>
            <w:proofErr w:type="spellStart"/>
            <w:r>
              <w:rPr>
                <w:rFonts w:eastAsiaTheme="minorEastAsia"/>
                <w:lang w:eastAsia="zh-CN"/>
              </w:rPr>
              <w:t>gNB</w:t>
            </w:r>
            <w:proofErr w:type="spellEnd"/>
            <w:r>
              <w:rPr>
                <w:rFonts w:eastAsiaTheme="minorEastAsia"/>
                <w:lang w:eastAsia="zh-CN"/>
              </w:rPr>
              <w:t xml:space="preserve"> and having the reference point at satellite will require different </w:t>
            </w:r>
            <w:proofErr w:type="spellStart"/>
            <w:r>
              <w:rPr>
                <w:rFonts w:eastAsiaTheme="minorEastAsia"/>
                <w:lang w:eastAsia="zh-CN"/>
              </w:rPr>
              <w:t>signaling</w:t>
            </w:r>
            <w:proofErr w:type="spellEnd"/>
            <w:r>
              <w:rPr>
                <w:rFonts w:eastAsiaTheme="minorEastAsia"/>
                <w:lang w:eastAsia="zh-CN"/>
              </w:rPr>
              <w:t xml:space="preserve">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6E6759">
        <w:tc>
          <w:tcPr>
            <w:tcW w:w="729"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271" w:type="pct"/>
          </w:tcPr>
          <w:p w14:paraId="1529C5D2" w14:textId="2A6934BC" w:rsidR="00662327" w:rsidRDefault="00662327" w:rsidP="00662327">
            <w:pPr>
              <w:pStyle w:val="ListParagraph"/>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 xml:space="preserve">implementation complexity at </w:t>
            </w:r>
            <w:proofErr w:type="spellStart"/>
            <w:r w:rsidRPr="00902581">
              <w:t>gNB</w:t>
            </w:r>
            <w:proofErr w:type="spellEnd"/>
            <w:r w:rsidRPr="00902581">
              <w:t xml:space="preserve"> side</w:t>
            </w:r>
            <w:r>
              <w:t xml:space="preserve">, i.e. the UL Rx window will be time varying, which is quite different from the current </w:t>
            </w:r>
            <w:proofErr w:type="spellStart"/>
            <w:r>
              <w:t>gNB</w:t>
            </w:r>
            <w:proofErr w:type="spellEnd"/>
            <w:r>
              <w:t xml:space="preserve"> implementation. </w:t>
            </w:r>
            <w:r>
              <w:rPr>
                <w:rFonts w:eastAsiaTheme="minorEastAsia"/>
                <w:lang w:eastAsia="zh-CN"/>
              </w:rPr>
              <w:t xml:space="preserve">Our suggestion is either the original proposal or having the reference point flexibly configured by the </w:t>
            </w:r>
            <w:proofErr w:type="spellStart"/>
            <w:r>
              <w:rPr>
                <w:rFonts w:eastAsiaTheme="minorEastAsia"/>
                <w:lang w:eastAsia="zh-CN"/>
              </w:rPr>
              <w:t>gNB</w:t>
            </w:r>
            <w:proofErr w:type="spellEnd"/>
            <w:r>
              <w:rPr>
                <w:rFonts w:eastAsiaTheme="minorEastAsia"/>
                <w:lang w:eastAsia="zh-CN"/>
              </w:rPr>
              <w:t xml:space="preserve"> so that the delay compensated at the </w:t>
            </w:r>
            <w:proofErr w:type="spellStart"/>
            <w:r>
              <w:rPr>
                <w:rFonts w:eastAsiaTheme="minorEastAsia"/>
                <w:lang w:eastAsia="zh-CN"/>
              </w:rPr>
              <w:t>gNB</w:t>
            </w:r>
            <w:proofErr w:type="spellEnd"/>
            <w:r>
              <w:rPr>
                <w:rFonts w:eastAsiaTheme="minorEastAsia"/>
                <w:lang w:eastAsia="zh-CN"/>
              </w:rPr>
              <w:t xml:space="preserve"> can be fixed.</w:t>
            </w:r>
            <w:r w:rsidRPr="00902581">
              <w:t xml:space="preserve"> </w:t>
            </w:r>
            <w:proofErr w:type="gramStart"/>
            <w:r>
              <w:t>In particular, our</w:t>
            </w:r>
            <w:proofErr w:type="gramEnd"/>
            <w:r>
              <w:t xml:space="preserve">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w:t>
            </w:r>
            <w:proofErr w:type="spellStart"/>
            <w:r>
              <w:rPr>
                <w:rFonts w:eastAsiaTheme="minorEastAsia"/>
                <w:b/>
                <w:lang w:val="en-US" w:eastAsia="zh-CN"/>
              </w:rPr>
              <w:t>gNB</w:t>
            </w:r>
            <w:proofErr w:type="spellEnd"/>
            <w:r>
              <w:rPr>
                <w:rFonts w:eastAsiaTheme="minorEastAsia"/>
                <w:b/>
                <w:lang w:val="en-US" w:eastAsia="zh-CN"/>
              </w:rPr>
              <w:t xml:space="preserve">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6E6759">
        <w:tc>
          <w:tcPr>
            <w:tcW w:w="729"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271"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the 1</w:t>
            </w:r>
            <w:r w:rsidRPr="004C4879">
              <w:rPr>
                <w:rFonts w:eastAsiaTheme="minorEastAsia"/>
                <w:vertAlign w:val="superscript"/>
                <w:lang w:eastAsia="zh-CN"/>
              </w:rPr>
              <w:t>st</w:t>
            </w:r>
            <w:r>
              <w:rPr>
                <w:rFonts w:eastAsiaTheme="minorEastAsia"/>
                <w:lang w:eastAsia="zh-CN"/>
              </w:rPr>
              <w:t xml:space="preserve"> reason of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proofErr w:type="gramStart"/>
            <w:r>
              <w:rPr>
                <w:rFonts w:eastAsiaTheme="minorEastAsia" w:hint="eastAsia"/>
                <w:lang w:eastAsia="zh-CN"/>
              </w:rPr>
              <w:lastRenderedPageBreak/>
              <w:t>I</w:t>
            </w:r>
            <w:r>
              <w:rPr>
                <w:rFonts w:eastAsiaTheme="minorEastAsia"/>
                <w:lang w:eastAsia="zh-CN"/>
              </w:rPr>
              <w:t xml:space="preserve">t is clear that </w:t>
            </w:r>
            <w:r>
              <w:rPr>
                <w:rFonts w:eastAsiaTheme="minorEastAsia" w:cs="Arial"/>
              </w:rPr>
              <w:t>when</w:t>
            </w:r>
            <w:proofErr w:type="gramEnd"/>
            <w:r>
              <w:rPr>
                <w:rFonts w:eastAsiaTheme="minorEastAsia" w:cs="Arial"/>
              </w:rPr>
              <w:t xml:space="preserve">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only UE specific TA (i.e., service link RTD) is pre-compensated, which results in unaligned downlink and uplink frame timing at </w:t>
            </w:r>
            <w:proofErr w:type="spellStart"/>
            <w:r>
              <w:rPr>
                <w:rFonts w:eastAsiaTheme="minorEastAsia" w:cs="Arial"/>
              </w:rPr>
              <w:t>gNB</w:t>
            </w:r>
            <w:proofErr w:type="spellEnd"/>
            <w:r>
              <w:rPr>
                <w:rFonts w:eastAsiaTheme="minorEastAsia" w:cs="Arial"/>
              </w:rPr>
              <w:t>.</w:t>
            </w:r>
          </w:p>
          <w:p w14:paraId="3E1394DE" w14:textId="77777777" w:rsidR="000C490F" w:rsidRDefault="000C490F" w:rsidP="000C490F">
            <w:pPr>
              <w:pStyle w:val="BodyText"/>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 xml:space="preserve">downlink and uplink frame timing are not aligned at </w:t>
            </w:r>
            <w:proofErr w:type="spellStart"/>
            <w:r w:rsidRPr="00795BD4">
              <w:rPr>
                <w:rFonts w:eastAsiaTheme="minorEastAsia" w:cs="Arial"/>
              </w:rPr>
              <w:t>gNB</w:t>
            </w:r>
            <w:proofErr w:type="spellEnd"/>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042E62A" w14:textId="77777777" w:rsidR="000C490F" w:rsidRDefault="000C490F" w:rsidP="000C490F">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BodyText"/>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BodyText"/>
              <w:spacing w:line="256" w:lineRule="auto"/>
              <w:rPr>
                <w:rFonts w:eastAsiaTheme="minorEastAsia" w:cs="Arial"/>
              </w:rPr>
            </w:pPr>
            <w:r>
              <w:rPr>
                <w:noProof/>
                <w:lang w:val="en-US"/>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BodyText"/>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proofErr w:type="spellStart"/>
            <w:r w:rsidRPr="009C251D">
              <w:rPr>
                <w:rFonts w:eastAsiaTheme="minorEastAsia" w:cs="Arial"/>
              </w:rPr>
              <w:t>gNB</w:t>
            </w:r>
            <w:proofErr w:type="spellEnd"/>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w:t>
            </w:r>
            <w:proofErr w:type="spellStart"/>
            <w:r w:rsidRPr="00BC2298">
              <w:rPr>
                <w:rFonts w:eastAsiaTheme="minorEastAsia" w:cs="Arial"/>
              </w:rPr>
              <w:t>gNB</w:t>
            </w:r>
            <w:proofErr w:type="spellEnd"/>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BodyText"/>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BodyText"/>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proofErr w:type="spellStart"/>
            <w:r>
              <w:rPr>
                <w:rFonts w:eastAsiaTheme="minorEastAsia"/>
                <w:lang w:eastAsia="zh-CN"/>
              </w:rPr>
              <w:t>W.r.t.</w:t>
            </w:r>
            <w:proofErr w:type="spellEnd"/>
            <w:r>
              <w:rPr>
                <w:rFonts w:eastAsiaTheme="minorEastAsia"/>
                <w:lang w:eastAsia="zh-CN"/>
              </w:rPr>
              <w:t xml:space="preserve">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 xml:space="preserve">reference point at the </w:t>
            </w:r>
            <w:proofErr w:type="spellStart"/>
            <w:r w:rsidRPr="009C251D">
              <w:rPr>
                <w:rFonts w:eastAsiaTheme="minorEastAsia" w:cs="Arial"/>
              </w:rPr>
              <w:t>gNB</w:t>
            </w:r>
            <w:proofErr w:type="spellEnd"/>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ListParagraph"/>
              <w:adjustRightInd w:val="0"/>
              <w:snapToGrid w:val="0"/>
              <w:spacing w:after="120"/>
              <w:ind w:leftChars="8" w:left="16"/>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the </w:t>
            </w:r>
            <w:proofErr w:type="gramStart"/>
            <w:r>
              <w:rPr>
                <w:rFonts w:eastAsiaTheme="minorEastAsia"/>
                <w:lang w:eastAsia="zh-CN"/>
              </w:rPr>
              <w:t>3</w:t>
            </w:r>
            <w:r>
              <w:rPr>
                <w:rFonts w:eastAsiaTheme="minorEastAsia"/>
                <w:vertAlign w:val="superscript"/>
                <w:lang w:eastAsia="zh-CN"/>
              </w:rPr>
              <w:t>th</w:t>
            </w:r>
            <w:proofErr w:type="gramEnd"/>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 xml:space="preserve">he network can decide to handle completely the delay between the satellite and the </w:t>
            </w:r>
            <w:proofErr w:type="spellStart"/>
            <w:r>
              <w:rPr>
                <w:lang w:val="en-US"/>
              </w:rPr>
              <w:t>gNB</w:t>
            </w:r>
            <w:proofErr w:type="spellEnd"/>
            <w:r>
              <w:rPr>
                <w:lang w:val="en-US"/>
              </w:rPr>
              <w:t>.</w:t>
            </w:r>
          </w:p>
        </w:tc>
      </w:tr>
      <w:tr w:rsidR="00312701" w:rsidRPr="00902581" w14:paraId="70589C40" w14:textId="77777777" w:rsidTr="006E6759">
        <w:tc>
          <w:tcPr>
            <w:tcW w:w="729"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lastRenderedPageBreak/>
              <w:t>ETRI</w:t>
            </w:r>
          </w:p>
        </w:tc>
        <w:tc>
          <w:tcPr>
            <w:tcW w:w="4271"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6E6759">
        <w:tc>
          <w:tcPr>
            <w:tcW w:w="729"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271"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6E6759">
        <w:tc>
          <w:tcPr>
            <w:tcW w:w="729" w:type="pct"/>
          </w:tcPr>
          <w:p w14:paraId="7264FDFF" w14:textId="77777777" w:rsidR="007C6C6A" w:rsidRDefault="007C6C6A" w:rsidP="006E6759">
            <w:pPr>
              <w:rPr>
                <w:rFonts w:eastAsiaTheme="minorEastAsia"/>
                <w:lang w:eastAsia="zh-CN"/>
              </w:rPr>
            </w:pPr>
            <w:r>
              <w:rPr>
                <w:rFonts w:eastAsiaTheme="minorEastAsia"/>
                <w:lang w:eastAsia="zh-CN"/>
              </w:rPr>
              <w:t>Panasonic</w:t>
            </w:r>
          </w:p>
        </w:tc>
        <w:tc>
          <w:tcPr>
            <w:tcW w:w="4271" w:type="pct"/>
          </w:tcPr>
          <w:p w14:paraId="27710E28" w14:textId="77777777" w:rsidR="007C6C6A" w:rsidRDefault="007C6C6A" w:rsidP="006E6759">
            <w:pPr>
              <w:adjustRightInd w:val="0"/>
              <w:snapToGrid w:val="0"/>
              <w:spacing w:after="120"/>
              <w:rPr>
                <w:rFonts w:eastAsiaTheme="minorEastAsia"/>
                <w:lang w:eastAsia="zh-CN"/>
              </w:rPr>
            </w:pPr>
            <w:r>
              <w:rPr>
                <w:rFonts w:eastAsiaTheme="minorEastAsia"/>
                <w:lang w:eastAsia="zh-CN"/>
              </w:rPr>
              <w:t>Support of proposal 1-1</w:t>
            </w:r>
          </w:p>
        </w:tc>
      </w:tr>
      <w:tr w:rsidR="005118DC" w:rsidRPr="00902581" w14:paraId="43262BEA" w14:textId="77777777" w:rsidTr="006E6759">
        <w:tc>
          <w:tcPr>
            <w:tcW w:w="729" w:type="pct"/>
          </w:tcPr>
          <w:p w14:paraId="46DF5358" w14:textId="7942A575" w:rsidR="005118DC" w:rsidRDefault="005118DC" w:rsidP="005118DC">
            <w:pPr>
              <w:rPr>
                <w:rFonts w:eastAsiaTheme="minorEastAsia"/>
                <w:lang w:eastAsia="zh-CN"/>
              </w:rPr>
            </w:pPr>
            <w:r>
              <w:rPr>
                <w:rFonts w:eastAsiaTheme="minorEastAsia"/>
                <w:lang w:eastAsia="zh-CN"/>
              </w:rPr>
              <w:t>Ericsson</w:t>
            </w:r>
          </w:p>
        </w:tc>
        <w:tc>
          <w:tcPr>
            <w:tcW w:w="4271" w:type="pct"/>
          </w:tcPr>
          <w:p w14:paraId="008D2DE4" w14:textId="0CD26ED8"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A76FA7" w:rsidRPr="00902581" w14:paraId="7C106CC2" w14:textId="77777777" w:rsidTr="006E6759">
        <w:tc>
          <w:tcPr>
            <w:tcW w:w="729" w:type="pct"/>
          </w:tcPr>
          <w:p w14:paraId="2D956DE8" w14:textId="767CF0A7" w:rsidR="00A76FA7" w:rsidRDefault="00A76FA7" w:rsidP="00A76FA7">
            <w:pPr>
              <w:rPr>
                <w:rFonts w:eastAsiaTheme="minorEastAsia"/>
                <w:lang w:eastAsia="zh-CN"/>
              </w:rPr>
            </w:pPr>
            <w:proofErr w:type="spellStart"/>
            <w:r>
              <w:rPr>
                <w:rFonts w:eastAsiaTheme="minorEastAsia"/>
                <w:lang w:eastAsia="zh-CN"/>
              </w:rPr>
              <w:t>Spreadtrum</w:t>
            </w:r>
            <w:proofErr w:type="spellEnd"/>
          </w:p>
        </w:tc>
        <w:tc>
          <w:tcPr>
            <w:tcW w:w="4271" w:type="pct"/>
          </w:tcPr>
          <w:p w14:paraId="58A63A1E" w14:textId="4211F4C7" w:rsidR="00A76FA7" w:rsidRDefault="00A76FA7" w:rsidP="00A76FA7">
            <w:pPr>
              <w:adjustRightInd w:val="0"/>
              <w:snapToGrid w:val="0"/>
              <w:spacing w:after="120"/>
              <w:rPr>
                <w:rFonts w:eastAsiaTheme="minorEastAsia"/>
                <w:lang w:eastAsia="zh-CN"/>
              </w:rPr>
            </w:pPr>
            <w:r w:rsidRPr="002B5954">
              <w:rPr>
                <w:rFonts w:eastAsiaTheme="minorEastAsia"/>
                <w:lang w:eastAsia="zh-CN"/>
              </w:rPr>
              <w:t>Support with the proposal.</w:t>
            </w:r>
            <w:r>
              <w:rPr>
                <w:rFonts w:eastAsiaTheme="minorEastAsia"/>
                <w:lang w:eastAsia="zh-CN"/>
              </w:rPr>
              <w:t xml:space="preserve"> </w:t>
            </w:r>
          </w:p>
        </w:tc>
      </w:tr>
      <w:tr w:rsidR="0073543F" w:rsidRPr="00902581" w14:paraId="1B272372" w14:textId="77777777" w:rsidTr="006E6759">
        <w:tc>
          <w:tcPr>
            <w:tcW w:w="729" w:type="pct"/>
          </w:tcPr>
          <w:p w14:paraId="0EE58312" w14:textId="777181C7"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271" w:type="pct"/>
          </w:tcPr>
          <w:p w14:paraId="588C992A" w14:textId="77777777" w:rsidR="0073543F" w:rsidRDefault="0073543F" w:rsidP="0073543F">
            <w:pPr>
              <w:rPr>
                <w:rFonts w:eastAsia="MS Mincho"/>
                <w:lang w:eastAsia="ja-JP"/>
              </w:rPr>
            </w:pPr>
            <w:r>
              <w:rPr>
                <w:rFonts w:eastAsia="MS Mincho"/>
                <w:lang w:eastAsia="ja-JP"/>
              </w:rPr>
              <w:t>Before we discuss this proposal, we should define the reference point (RP) definition. In our understanding, reference point is figure 7.2.1.1.1.2-8 in TR38.821. However, t</w:t>
            </w:r>
            <w:r w:rsidRPr="00255D89">
              <w:rPr>
                <w:rFonts w:eastAsia="MS Mincho"/>
                <w:lang w:eastAsia="ja-JP"/>
              </w:rPr>
              <w:t xml:space="preserve">he </w:t>
            </w:r>
            <w:r>
              <w:rPr>
                <w:rFonts w:eastAsia="MS Mincho"/>
                <w:lang w:eastAsia="ja-JP"/>
              </w:rPr>
              <w:t>figure 3 in this summary is different with figure 7.2.1.1.1.2-8 in TR38.821</w:t>
            </w:r>
            <w:r w:rsidRPr="00255D89">
              <w:rPr>
                <w:rFonts w:eastAsia="MS Mincho"/>
                <w:lang w:eastAsia="ja-JP"/>
              </w:rPr>
              <w:t>.</w:t>
            </w:r>
          </w:p>
          <w:p w14:paraId="24DCD36D" w14:textId="77777777" w:rsidR="0073543F" w:rsidRPr="00A90872" w:rsidRDefault="0073543F" w:rsidP="0073543F">
            <w:pPr>
              <w:pStyle w:val="TH"/>
            </w:pPr>
            <w:r w:rsidRPr="00A90872">
              <w:rPr>
                <w:noProof/>
                <w:lang w:val="en-US"/>
              </w:rPr>
              <w:lastRenderedPageBreak/>
              <w:drawing>
                <wp:inline distT="0" distB="0" distL="0" distR="0" wp14:anchorId="3E394DD0" wp14:editId="376B0393">
                  <wp:extent cx="4514850" cy="21101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2110105"/>
                          </a:xfrm>
                          <a:prstGeom prst="rect">
                            <a:avLst/>
                          </a:prstGeom>
                          <a:noFill/>
                          <a:ln>
                            <a:noFill/>
                          </a:ln>
                        </pic:spPr>
                      </pic:pic>
                    </a:graphicData>
                  </a:graphic>
                </wp:inline>
              </w:drawing>
            </w:r>
          </w:p>
          <w:p w14:paraId="46A7B70B" w14:textId="77777777" w:rsidR="0073543F" w:rsidRPr="00450CE8" w:rsidRDefault="0073543F" w:rsidP="0073543F">
            <w:pPr>
              <w:pStyle w:val="TF"/>
            </w:pPr>
            <w:r w:rsidRPr="00A90872">
              <w:t>Figure 7.2.1.1.1.2-</w:t>
            </w:r>
            <w:r w:rsidRPr="00C85181">
              <w:rPr>
                <w:rFonts w:eastAsia="SimSun"/>
              </w:rPr>
              <w:t>8</w:t>
            </w:r>
            <w:r w:rsidRPr="00450CE8">
              <w:t>: Common TA and UE specific TA calculation</w:t>
            </w:r>
          </w:p>
          <w:p w14:paraId="2B25EE8C" w14:textId="77777777" w:rsidR="0073543F" w:rsidRPr="00255D89" w:rsidRDefault="0073543F" w:rsidP="0073543F">
            <w:pPr>
              <w:rPr>
                <w:rFonts w:eastAsia="MS Mincho"/>
                <w:lang w:eastAsia="ja-JP"/>
              </w:rPr>
            </w:pPr>
            <w:r>
              <w:rPr>
                <w:rFonts w:eastAsia="MS Mincho" w:hint="eastAsia"/>
                <w:lang w:eastAsia="ja-JP"/>
              </w:rPr>
              <w:t>A</w:t>
            </w:r>
            <w:r>
              <w:rPr>
                <w:rFonts w:eastAsia="MS Mincho"/>
                <w:lang w:eastAsia="ja-JP"/>
              </w:rPr>
              <w:t>ccording to this definition of reference point;</w:t>
            </w:r>
          </w:p>
          <w:p w14:paraId="693D4A9F" w14:textId="77777777" w:rsidR="0073543F" w:rsidRPr="00255D89" w:rsidRDefault="0073543F" w:rsidP="0073543F">
            <w:pPr>
              <w:numPr>
                <w:ilvl w:val="0"/>
                <w:numId w:val="50"/>
              </w:numPr>
              <w:rPr>
                <w:rFonts w:eastAsia="MS Mincho"/>
                <w:lang w:eastAsia="ja-JP"/>
              </w:rPr>
            </w:pPr>
            <w:r w:rsidRPr="00255D89">
              <w:rPr>
                <w:rFonts w:eastAsia="MS Mincho"/>
                <w:lang w:eastAsia="ja-JP"/>
              </w:rPr>
              <w:t xml:space="preserve">Network indicates the common TA (this could be either the RTD from RP to satellite in cases where network compensates for feeder-link or RTD from RP to </w:t>
            </w:r>
            <w:proofErr w:type="spellStart"/>
            <w:r w:rsidRPr="00255D89">
              <w:rPr>
                <w:rFonts w:eastAsia="MS Mincho"/>
                <w:lang w:eastAsia="ja-JP"/>
              </w:rPr>
              <w:t>gNB</w:t>
            </w:r>
            <w:proofErr w:type="spellEnd"/>
            <w:r w:rsidRPr="00255D89">
              <w:rPr>
                <w:rFonts w:eastAsia="MS Mincho"/>
                <w:lang w:eastAsia="ja-JP"/>
              </w:rPr>
              <w:t xml:space="preserve"> in case where network does not compensate for feeder link RTD).</w:t>
            </w:r>
            <w:r>
              <w:rPr>
                <w:rFonts w:eastAsia="MS Mincho"/>
                <w:lang w:eastAsia="ja-JP"/>
              </w:rPr>
              <w:t xml:space="preserve"> We think here, as in TR38.821 that the RP should be defined somewhere between the UE and satellite.</w:t>
            </w:r>
          </w:p>
          <w:p w14:paraId="6F64A6D3" w14:textId="77777777" w:rsidR="0073543F" w:rsidRPr="00255D89" w:rsidRDefault="0073543F" w:rsidP="0073543F">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0360F088" w14:textId="77777777" w:rsidR="0073543F" w:rsidRDefault="0073543F" w:rsidP="0073543F">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38F838E5" w14:textId="77777777" w:rsidR="0073543F" w:rsidRDefault="0073543F" w:rsidP="0073543F">
            <w:pPr>
              <w:rPr>
                <w:rFonts w:eastAsia="MS Mincho"/>
                <w:lang w:eastAsia="ja-JP"/>
              </w:rPr>
            </w:pPr>
            <w:r>
              <w:rPr>
                <w:rFonts w:eastAsia="MS Mincho" w:hint="eastAsia"/>
                <w:lang w:eastAsia="ja-JP"/>
              </w:rPr>
              <w:t>W</w:t>
            </w:r>
            <w:r>
              <w:rPr>
                <w:rFonts w:eastAsia="MS Mincho"/>
                <w:lang w:eastAsia="ja-JP"/>
              </w:rPr>
              <w:t xml:space="preserve">e propose to support the definition of reference point as 7.2.1.1.1.2-8 in TR38.821. This can be met in this proposal by adding a third option that “shall also at least be supported”: </w:t>
            </w:r>
          </w:p>
          <w:p w14:paraId="15E206AF" w14:textId="617BE133" w:rsidR="0073543F" w:rsidRPr="0073543F" w:rsidRDefault="0073543F" w:rsidP="0073543F">
            <w:pPr>
              <w:rPr>
                <w:rFonts w:eastAsia="MS Mincho"/>
                <w:lang w:eastAsia="ja-JP"/>
              </w:rPr>
            </w:pPr>
            <w:r>
              <w:rPr>
                <w:rFonts w:eastAsia="MS Mincho"/>
                <w:lang w:eastAsia="ja-JP"/>
              </w:rPr>
              <w:t>“Having the reference point between the UE and the satellite”</w:t>
            </w:r>
          </w:p>
        </w:tc>
      </w:tr>
      <w:tr w:rsidR="004E1AEF" w:rsidRPr="00902581" w14:paraId="615DFA08" w14:textId="77777777" w:rsidTr="006E6759">
        <w:tc>
          <w:tcPr>
            <w:tcW w:w="729" w:type="pct"/>
          </w:tcPr>
          <w:p w14:paraId="0C4F1568" w14:textId="6A7A058D" w:rsidR="004E1AEF" w:rsidRPr="0000381B" w:rsidRDefault="004E1AEF" w:rsidP="0073543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271" w:type="pct"/>
          </w:tcPr>
          <w:p w14:paraId="50F4FB6A" w14:textId="6DA3C269" w:rsidR="004E1AEF" w:rsidRDefault="004E1AEF" w:rsidP="0073543F">
            <w:pPr>
              <w:rPr>
                <w:rFonts w:eastAsia="MS Mincho"/>
                <w:lang w:eastAsia="ja-JP"/>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50054B">
              <w:rPr>
                <w:rFonts w:eastAsiaTheme="minorEastAsia"/>
                <w:lang w:eastAsia="zh-CN"/>
              </w:rPr>
              <w:t>Potential proposal 1-1</w:t>
            </w:r>
          </w:p>
        </w:tc>
      </w:tr>
      <w:tr w:rsidR="00C20E0E" w:rsidRPr="00902581" w14:paraId="3FC15E39" w14:textId="77777777" w:rsidTr="006E6759">
        <w:tc>
          <w:tcPr>
            <w:tcW w:w="729" w:type="pct"/>
          </w:tcPr>
          <w:p w14:paraId="142FEFC9" w14:textId="77777777" w:rsidR="00C20E0E" w:rsidRDefault="00C20E0E" w:rsidP="00C20E0E">
            <w:pPr>
              <w:rPr>
                <w:rFonts w:eastAsiaTheme="minorEastAsia"/>
                <w:lang w:eastAsia="zh-CN"/>
              </w:rPr>
            </w:pPr>
            <w:r>
              <w:rPr>
                <w:rFonts w:eastAsiaTheme="minorEastAsia"/>
                <w:lang w:eastAsia="zh-CN"/>
              </w:rPr>
              <w:t xml:space="preserve">Fraunhofer IIS, </w:t>
            </w:r>
          </w:p>
          <w:p w14:paraId="11AF98DF" w14:textId="0E0EAABE" w:rsidR="00C20E0E" w:rsidRDefault="00C20E0E" w:rsidP="00C20E0E">
            <w:pPr>
              <w:rPr>
                <w:rFonts w:eastAsiaTheme="minorEastAsia"/>
                <w:lang w:eastAsia="zh-CN"/>
              </w:rPr>
            </w:pPr>
            <w:r>
              <w:rPr>
                <w:rFonts w:eastAsiaTheme="minorEastAsia"/>
                <w:lang w:eastAsia="zh-CN"/>
              </w:rPr>
              <w:t>Fraunhofer HHI</w:t>
            </w:r>
          </w:p>
        </w:tc>
        <w:tc>
          <w:tcPr>
            <w:tcW w:w="4271" w:type="pct"/>
          </w:tcPr>
          <w:p w14:paraId="18884B67" w14:textId="63B901C1" w:rsidR="00C20E0E" w:rsidRDefault="00C20E0E" w:rsidP="00C20E0E">
            <w:pPr>
              <w:rPr>
                <w:rFonts w:eastAsiaTheme="minorEastAsia"/>
                <w:lang w:eastAsia="zh-CN"/>
              </w:rPr>
            </w:pPr>
            <w:r>
              <w:rPr>
                <w:rFonts w:eastAsiaTheme="minorEastAsia"/>
                <w:lang w:eastAsia="zh-CN"/>
              </w:rPr>
              <w:t xml:space="preserve">We support the first sub bullet of the proposal. </w:t>
            </w:r>
          </w:p>
        </w:tc>
      </w:tr>
      <w:tr w:rsidR="006E6759" w:rsidRPr="00902581" w14:paraId="356FEB96" w14:textId="77777777" w:rsidTr="006E6759">
        <w:tc>
          <w:tcPr>
            <w:tcW w:w="729" w:type="pct"/>
          </w:tcPr>
          <w:p w14:paraId="39BC0E0C" w14:textId="6FE7FD09" w:rsidR="006E6759" w:rsidRDefault="006E6759" w:rsidP="006E6759">
            <w:pPr>
              <w:rPr>
                <w:rFonts w:eastAsiaTheme="minorEastAsia"/>
                <w:lang w:eastAsia="zh-CN"/>
              </w:rPr>
            </w:pPr>
            <w:r>
              <w:rPr>
                <w:rFonts w:eastAsiaTheme="minorEastAsia"/>
                <w:lang w:eastAsia="zh-CN"/>
              </w:rPr>
              <w:t>Nokia, Nokia Shanghai Bell</w:t>
            </w:r>
          </w:p>
        </w:tc>
        <w:tc>
          <w:tcPr>
            <w:tcW w:w="4271" w:type="pct"/>
          </w:tcPr>
          <w:p w14:paraId="7E73A438" w14:textId="31E331FD" w:rsidR="006E6759" w:rsidRDefault="006E6759" w:rsidP="006E6759">
            <w:pPr>
              <w:rPr>
                <w:rFonts w:eastAsiaTheme="minorEastAsia"/>
                <w:lang w:eastAsia="zh-CN"/>
              </w:rPr>
            </w:pPr>
            <w:r>
              <w:rPr>
                <w:rFonts w:eastAsiaTheme="minorEastAsia"/>
                <w:lang w:eastAsia="zh-CN"/>
              </w:rPr>
              <w:t>Agree to this proposal.</w:t>
            </w:r>
          </w:p>
        </w:tc>
      </w:tr>
      <w:tr w:rsidR="006E6759" w:rsidRPr="00902581" w14:paraId="0AA6D88E" w14:textId="77777777" w:rsidTr="006E6759">
        <w:tc>
          <w:tcPr>
            <w:tcW w:w="729" w:type="pct"/>
          </w:tcPr>
          <w:p w14:paraId="1F2CAB1E" w14:textId="77777777" w:rsidR="006E6759" w:rsidRDefault="006E6759" w:rsidP="00C20E0E">
            <w:pPr>
              <w:rPr>
                <w:rFonts w:eastAsiaTheme="minorEastAsia"/>
                <w:lang w:eastAsia="zh-CN"/>
              </w:rPr>
            </w:pPr>
          </w:p>
        </w:tc>
        <w:tc>
          <w:tcPr>
            <w:tcW w:w="4271" w:type="pct"/>
          </w:tcPr>
          <w:p w14:paraId="0FAD6921" w14:textId="77777777" w:rsidR="006E6759" w:rsidRDefault="006E6759" w:rsidP="00C20E0E">
            <w:pPr>
              <w:rPr>
                <w:rFonts w:eastAsiaTheme="minorEastAsia"/>
                <w:lang w:eastAsia="zh-CN"/>
              </w:rPr>
            </w:pP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Heading5"/>
        <w:numPr>
          <w:ilvl w:val="0"/>
          <w:numId w:val="53"/>
        </w:numPr>
      </w:pPr>
      <w:r w:rsidRPr="00585CAC">
        <w:t>Company views on Common TA indication</w:t>
      </w:r>
    </w:p>
    <w:p w14:paraId="114BE3AF" w14:textId="3EF931A0" w:rsidR="00B26677" w:rsidRPr="00B26677" w:rsidRDefault="00B26677" w:rsidP="00B26677">
      <w:pPr>
        <w:rPr>
          <w:lang w:val="en-US"/>
        </w:rPr>
      </w:pPr>
      <w:proofErr w:type="gramStart"/>
      <w:r w:rsidRPr="00B26677">
        <w:rPr>
          <w:lang w:val="en-US"/>
        </w:rPr>
        <w:t>The majority of</w:t>
      </w:r>
      <w:proofErr w:type="gramEnd"/>
      <w:r w:rsidRPr="00B26677">
        <w:rPr>
          <w:lang w:val="en-US"/>
        </w:rPr>
        <w:t xml:space="preserve">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lastRenderedPageBreak/>
        <w:t xml:space="preserve">In NTN, the network may broadcast </w:t>
      </w:r>
    </w:p>
    <w:p w14:paraId="496A45D4" w14:textId="77777777" w:rsidR="00B26677" w:rsidRPr="00B26677" w:rsidRDefault="00B26677" w:rsidP="00346025">
      <w:pPr>
        <w:pStyle w:val="ListParagraph"/>
        <w:numPr>
          <w:ilvl w:val="0"/>
          <w:numId w:val="52"/>
        </w:numPr>
        <w:rPr>
          <w:b/>
          <w:sz w:val="22"/>
          <w:lang w:val="en-US"/>
        </w:rPr>
      </w:pPr>
      <w:r w:rsidRPr="00B26677">
        <w:rPr>
          <w:b/>
          <w:sz w:val="22"/>
          <w:lang w:val="en-US"/>
        </w:rPr>
        <w:t xml:space="preserve">a common TA </w:t>
      </w:r>
      <w:proofErr w:type="gramStart"/>
      <w:r w:rsidRPr="00B26677">
        <w:rPr>
          <w:b/>
          <w:sz w:val="22"/>
          <w:lang w:val="en-US"/>
        </w:rPr>
        <w:t>value</w:t>
      </w:r>
      <w:proofErr w:type="gramEnd"/>
      <w:r w:rsidRPr="00B26677">
        <w:rPr>
          <w:b/>
          <w:sz w:val="22"/>
          <w:lang w:val="en-US"/>
        </w:rPr>
        <w:t xml:space="preserve"> </w:t>
      </w:r>
    </w:p>
    <w:p w14:paraId="0D05B268" w14:textId="77777777" w:rsidR="00B26677" w:rsidRPr="00B26677" w:rsidRDefault="00B26677" w:rsidP="00346025">
      <w:pPr>
        <w:pStyle w:val="ListParagraph"/>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ListParagraph"/>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ListParagraph"/>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w:t>
            </w:r>
            <w:proofErr w:type="gramStart"/>
            <w:r w:rsidRPr="00AF346B">
              <w:rPr>
                <w:rFonts w:eastAsiaTheme="minorEastAsia"/>
                <w:lang w:eastAsia="zh-CN"/>
              </w:rPr>
              <w:t>to remove</w:t>
            </w:r>
            <w:proofErr w:type="gramEnd"/>
            <w:r w:rsidRPr="00AF346B">
              <w:rPr>
                <w:rFonts w:eastAsiaTheme="minorEastAsia"/>
                <w:lang w:eastAsia="zh-CN"/>
              </w:rPr>
              <w:t xml:space="preser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ListParagraph"/>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w:t>
            </w:r>
            <w:proofErr w:type="spellStart"/>
            <w:r w:rsidRPr="00AF346B">
              <w:rPr>
                <w:rFonts w:eastAsiaTheme="minorEastAsia"/>
                <w:lang w:eastAsia="zh-CN"/>
              </w:rPr>
              <w:t>gNB</w:t>
            </w:r>
            <w:proofErr w:type="spellEnd"/>
            <w:r w:rsidRPr="00AF346B">
              <w:rPr>
                <w:rFonts w:eastAsiaTheme="minorEastAsia"/>
                <w:lang w:eastAsia="zh-CN"/>
              </w:rPr>
              <w:t xml:space="preserve">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ListParagraph"/>
              <w:numPr>
                <w:ilvl w:val="0"/>
                <w:numId w:val="52"/>
              </w:numPr>
              <w:rPr>
                <w:b/>
                <w:sz w:val="22"/>
                <w:lang w:val="en-US"/>
              </w:rPr>
            </w:pPr>
            <w:r w:rsidRPr="00B26677">
              <w:rPr>
                <w:b/>
                <w:sz w:val="22"/>
                <w:lang w:val="en-US"/>
              </w:rPr>
              <w:t xml:space="preserve">a common TA </w:t>
            </w:r>
            <w:proofErr w:type="gramStart"/>
            <w:r w:rsidRPr="00B26677">
              <w:rPr>
                <w:b/>
                <w:sz w:val="22"/>
                <w:lang w:val="en-US"/>
              </w:rPr>
              <w:t>value</w:t>
            </w:r>
            <w:proofErr w:type="gramEnd"/>
            <w:r w:rsidRPr="00B26677">
              <w:rPr>
                <w:b/>
                <w:sz w:val="22"/>
                <w:lang w:val="en-US"/>
              </w:rPr>
              <w:t xml:space="preserv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63802AA8" w:rsidR="007B1F15" w:rsidRDefault="007B1F15" w:rsidP="005118DC">
            <w:pPr>
              <w:tabs>
                <w:tab w:val="left" w:pos="1125"/>
              </w:tabs>
              <w:rPr>
                <w:rFonts w:eastAsia="Malgun Gothic"/>
                <w:lang w:eastAsia="ko-KR"/>
              </w:rPr>
            </w:pPr>
            <w:r>
              <w:rPr>
                <w:rFonts w:eastAsiaTheme="minorEastAsia" w:hint="eastAsia"/>
                <w:lang w:eastAsia="zh-CN"/>
              </w:rPr>
              <w:t>CATT</w:t>
            </w:r>
            <w:r w:rsidR="005118DC">
              <w:rPr>
                <w:rFonts w:eastAsiaTheme="minorEastAsia"/>
                <w:lang w:eastAsia="zh-CN"/>
              </w:rPr>
              <w:tab/>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r w:rsidR="005118DC" w:rsidRPr="00902581" w14:paraId="38B78DFB" w14:textId="77777777" w:rsidTr="0081166B">
        <w:tc>
          <w:tcPr>
            <w:tcW w:w="932" w:type="pct"/>
          </w:tcPr>
          <w:p w14:paraId="2A54BE3B" w14:textId="620C1D3A" w:rsidR="005118DC" w:rsidRDefault="005118DC" w:rsidP="005118DC">
            <w:pPr>
              <w:tabs>
                <w:tab w:val="left" w:pos="1125"/>
              </w:tabs>
              <w:rPr>
                <w:rFonts w:eastAsiaTheme="minorEastAsia"/>
                <w:lang w:eastAsia="zh-CN"/>
              </w:rPr>
            </w:pPr>
            <w:r w:rsidRPr="00971DEB">
              <w:rPr>
                <w:rFonts w:eastAsiaTheme="minorEastAsia"/>
                <w:lang w:eastAsia="zh-CN"/>
              </w:rPr>
              <w:t>Ericsson</w:t>
            </w:r>
          </w:p>
        </w:tc>
        <w:tc>
          <w:tcPr>
            <w:tcW w:w="4068" w:type="pct"/>
          </w:tcPr>
          <w:p w14:paraId="1012B507" w14:textId="05CA2CDD" w:rsidR="005118DC" w:rsidRDefault="005118DC" w:rsidP="005118DC">
            <w:pPr>
              <w:rPr>
                <w:rFonts w:eastAsiaTheme="minorEastAsia"/>
                <w:lang w:eastAsia="zh-CN"/>
              </w:rPr>
            </w:pPr>
            <w:r w:rsidRPr="00971DEB">
              <w:rPr>
                <w:rFonts w:eastAsiaTheme="minorEastAsia"/>
                <w:lang w:eastAsia="zh-CN"/>
              </w:rPr>
              <w:t xml:space="preserve">In 38.821, subclause 6.3.4, it is stated that “indication of timing drift rate, from the network to UE, is also supported to enable the TA adjustment at UE side” Since the timing drift rate of the feeder link can be as large as the timing drift rate on the service link, it is clear that timing drift rate is needed also for the common TA. Therefore, we propose to remove the “FFS” from the second bullet. </w:t>
            </w:r>
          </w:p>
        </w:tc>
      </w:tr>
      <w:tr w:rsidR="00A76FA7" w:rsidRPr="00902581" w14:paraId="34D9EB9B" w14:textId="77777777" w:rsidTr="0081166B">
        <w:tc>
          <w:tcPr>
            <w:tcW w:w="932" w:type="pct"/>
          </w:tcPr>
          <w:p w14:paraId="17BEFF15" w14:textId="72E17A8F" w:rsidR="00A76FA7" w:rsidRPr="00971DEB" w:rsidRDefault="00A76FA7" w:rsidP="00A76FA7">
            <w:pPr>
              <w:tabs>
                <w:tab w:val="left" w:pos="1125"/>
              </w:tabs>
              <w:rPr>
                <w:rFonts w:eastAsiaTheme="minorEastAsia"/>
                <w:lang w:eastAsia="zh-CN"/>
              </w:rPr>
            </w:pPr>
            <w:proofErr w:type="spellStart"/>
            <w:r>
              <w:rPr>
                <w:rFonts w:eastAsiaTheme="minorEastAsia" w:hint="eastAsia"/>
                <w:lang w:eastAsia="zh-CN"/>
              </w:rPr>
              <w:t>Spreadtrum</w:t>
            </w:r>
            <w:proofErr w:type="spellEnd"/>
          </w:p>
        </w:tc>
        <w:tc>
          <w:tcPr>
            <w:tcW w:w="4068" w:type="pct"/>
          </w:tcPr>
          <w:p w14:paraId="154C8D6A" w14:textId="4F27B9DB" w:rsidR="00A76FA7" w:rsidRPr="00971DEB" w:rsidRDefault="00A76FA7" w:rsidP="00A76FA7">
            <w:pPr>
              <w:rPr>
                <w:rFonts w:eastAsiaTheme="minorEastAsia"/>
                <w:lang w:eastAsia="zh-CN"/>
              </w:rPr>
            </w:pPr>
            <w:r>
              <w:rPr>
                <w:rFonts w:eastAsiaTheme="minorEastAsia" w:hint="eastAsia"/>
                <w:lang w:eastAsia="zh-CN"/>
              </w:rPr>
              <w:t xml:space="preserve">We shared the </w:t>
            </w:r>
            <w:r>
              <w:rPr>
                <w:rFonts w:eastAsiaTheme="minorEastAsia"/>
                <w:lang w:eastAsia="zh-CN"/>
              </w:rPr>
              <w:t>similar</w:t>
            </w:r>
            <w:r>
              <w:rPr>
                <w:rFonts w:eastAsiaTheme="minorEastAsia" w:hint="eastAsia"/>
                <w:lang w:eastAsia="zh-CN"/>
              </w:rPr>
              <w:t xml:space="preserve"> view with Apple.</w:t>
            </w:r>
          </w:p>
        </w:tc>
      </w:tr>
      <w:tr w:rsidR="0073543F" w:rsidRPr="00902581" w14:paraId="23824F29" w14:textId="77777777" w:rsidTr="0081166B">
        <w:tc>
          <w:tcPr>
            <w:tcW w:w="932" w:type="pct"/>
          </w:tcPr>
          <w:p w14:paraId="69EE53FF" w14:textId="1A43D0D4" w:rsidR="0073543F" w:rsidRDefault="0073543F" w:rsidP="0073543F">
            <w:pPr>
              <w:tabs>
                <w:tab w:val="left" w:pos="1125"/>
              </w:tabs>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77195FEF" w14:textId="36AF0CEA" w:rsidR="0073543F" w:rsidRDefault="0073543F" w:rsidP="0073543F">
            <w:pPr>
              <w:rPr>
                <w:rFonts w:eastAsiaTheme="minorEastAsia"/>
                <w:lang w:eastAsia="zh-CN"/>
              </w:rPr>
            </w:pPr>
            <w:r>
              <w:rPr>
                <w:rFonts w:eastAsia="MS Mincho"/>
                <w:lang w:eastAsia="ja-JP"/>
              </w:rPr>
              <w:t>We support this proposal. However, we think common timing drift rate is useful to compensate the changes in the common TA due to satellite movement. So, we propose to remove the “FFS”.</w:t>
            </w:r>
          </w:p>
        </w:tc>
      </w:tr>
      <w:tr w:rsidR="004E1AEF" w:rsidRPr="00902581" w14:paraId="7AFE5A65" w14:textId="77777777" w:rsidTr="0081166B">
        <w:tc>
          <w:tcPr>
            <w:tcW w:w="932" w:type="pct"/>
          </w:tcPr>
          <w:p w14:paraId="5CAA4456" w14:textId="7BE52905" w:rsidR="004E1AEF" w:rsidRPr="0000381B" w:rsidRDefault="004E1AEF" w:rsidP="0073543F">
            <w:pPr>
              <w:tabs>
                <w:tab w:val="left" w:pos="1125"/>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0B0C895D" w14:textId="6CF2342B" w:rsidR="004E1AEF" w:rsidRDefault="004E1AEF" w:rsidP="0073543F">
            <w:pPr>
              <w:rPr>
                <w:rFonts w:eastAsia="MS Mincho"/>
                <w:lang w:eastAsia="ja-JP"/>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4E5257">
              <w:rPr>
                <w:rFonts w:eastAsiaTheme="minorEastAsia"/>
                <w:lang w:eastAsia="zh-CN"/>
              </w:rPr>
              <w:t>Potential proposal 1-2</w:t>
            </w:r>
            <w:r w:rsidR="00C20E0E">
              <w:rPr>
                <w:rFonts w:eastAsiaTheme="minorEastAsia"/>
                <w:lang w:eastAsia="zh-CN"/>
              </w:rPr>
              <w:t xml:space="preserve"> </w:t>
            </w:r>
          </w:p>
        </w:tc>
      </w:tr>
      <w:tr w:rsidR="00C20E0E" w:rsidRPr="00902581" w14:paraId="73DFDCBE" w14:textId="77777777" w:rsidTr="0081166B">
        <w:tc>
          <w:tcPr>
            <w:tcW w:w="932" w:type="pct"/>
          </w:tcPr>
          <w:p w14:paraId="1100585C" w14:textId="77777777" w:rsidR="00C20E0E" w:rsidRDefault="00C20E0E" w:rsidP="00C20E0E">
            <w:pPr>
              <w:rPr>
                <w:rFonts w:eastAsiaTheme="minorEastAsia"/>
                <w:lang w:eastAsia="zh-CN"/>
              </w:rPr>
            </w:pPr>
            <w:r>
              <w:rPr>
                <w:rFonts w:eastAsiaTheme="minorEastAsia"/>
                <w:lang w:eastAsia="zh-CN"/>
              </w:rPr>
              <w:t xml:space="preserve">Fraunhofer IIS, </w:t>
            </w:r>
          </w:p>
          <w:p w14:paraId="7B5945D8" w14:textId="554A72E0" w:rsidR="00C20E0E" w:rsidRDefault="00C20E0E" w:rsidP="00C20E0E">
            <w:pPr>
              <w:tabs>
                <w:tab w:val="left" w:pos="1125"/>
              </w:tabs>
              <w:rPr>
                <w:rFonts w:eastAsiaTheme="minorEastAsia"/>
                <w:lang w:eastAsia="zh-CN"/>
              </w:rPr>
            </w:pPr>
            <w:r>
              <w:rPr>
                <w:rFonts w:eastAsiaTheme="minorEastAsia"/>
                <w:lang w:eastAsia="zh-CN"/>
              </w:rPr>
              <w:t>Fraunhofer HHI</w:t>
            </w:r>
          </w:p>
        </w:tc>
        <w:tc>
          <w:tcPr>
            <w:tcW w:w="4068" w:type="pct"/>
          </w:tcPr>
          <w:p w14:paraId="2AD97811" w14:textId="5D4E04D8" w:rsidR="00C20E0E" w:rsidRDefault="00C20E0E" w:rsidP="00C20E0E">
            <w:pPr>
              <w:rPr>
                <w:rFonts w:eastAsiaTheme="minorEastAsia"/>
                <w:lang w:eastAsia="zh-CN"/>
              </w:rPr>
            </w:pPr>
            <w:r>
              <w:rPr>
                <w:rFonts w:eastAsiaTheme="minorEastAsia"/>
                <w:lang w:eastAsia="zh-CN"/>
              </w:rPr>
              <w:t xml:space="preserve">Support the proposal. We recommend </w:t>
            </w:r>
            <w:proofErr w:type="gramStart"/>
            <w:r>
              <w:rPr>
                <w:rFonts w:eastAsiaTheme="minorEastAsia"/>
                <w:lang w:eastAsia="zh-CN"/>
              </w:rPr>
              <w:t>to remove</w:t>
            </w:r>
            <w:proofErr w:type="gramEnd"/>
            <w:r>
              <w:rPr>
                <w:rFonts w:eastAsiaTheme="minorEastAsia"/>
                <w:lang w:eastAsia="zh-CN"/>
              </w:rPr>
              <w:t xml:space="preserve"> the FFS from the second sub bullet. </w:t>
            </w:r>
          </w:p>
        </w:tc>
      </w:tr>
      <w:tr w:rsidR="006E6759" w:rsidRPr="00902581" w14:paraId="1B80CA4E" w14:textId="77777777" w:rsidTr="0081166B">
        <w:tc>
          <w:tcPr>
            <w:tcW w:w="932" w:type="pct"/>
          </w:tcPr>
          <w:p w14:paraId="50B6C9F4" w14:textId="7EC645F0" w:rsidR="006E6759" w:rsidRDefault="006E6759" w:rsidP="006E6759">
            <w:pPr>
              <w:rPr>
                <w:rFonts w:eastAsiaTheme="minorEastAsia"/>
                <w:lang w:eastAsia="zh-CN"/>
              </w:rPr>
            </w:pPr>
            <w:r>
              <w:rPr>
                <w:rFonts w:eastAsiaTheme="minorEastAsia"/>
                <w:lang w:eastAsia="zh-CN"/>
              </w:rPr>
              <w:t>Nokia, Nokia Shanghai Bell</w:t>
            </w:r>
          </w:p>
        </w:tc>
        <w:tc>
          <w:tcPr>
            <w:tcW w:w="4068" w:type="pct"/>
          </w:tcPr>
          <w:p w14:paraId="1775FA02" w14:textId="77777777" w:rsidR="006E6759" w:rsidRDefault="006E6759" w:rsidP="006E6759">
            <w:pPr>
              <w:pStyle w:val="ListParagraph"/>
              <w:adjustRightInd w:val="0"/>
              <w:snapToGrid w:val="0"/>
              <w:spacing w:after="120"/>
              <w:ind w:left="0"/>
              <w:rPr>
                <w:rFonts w:eastAsiaTheme="minorEastAsia"/>
                <w:lang w:eastAsia="zh-CN"/>
              </w:rPr>
            </w:pPr>
            <w:r>
              <w:rPr>
                <w:rFonts w:eastAsiaTheme="minorEastAsia"/>
                <w:lang w:eastAsia="zh-CN"/>
              </w:rPr>
              <w:t>Agree with proposal 1-2 on a general level. According to our understanding the focus should more be in the direction of the UE operation. Hence, it would be preferable to have a statement that the UE shall use the common TA value if it is provided by the network.</w:t>
            </w:r>
          </w:p>
          <w:p w14:paraId="0F6E74BA" w14:textId="2404CEE8" w:rsidR="006E6759" w:rsidRDefault="006E6759" w:rsidP="006E6759">
            <w:pPr>
              <w:rPr>
                <w:rFonts w:eastAsiaTheme="minorEastAsia"/>
                <w:lang w:eastAsia="zh-CN"/>
              </w:rPr>
            </w:pPr>
            <w:r>
              <w:rPr>
                <w:rFonts w:eastAsiaTheme="minorEastAsia"/>
                <w:lang w:eastAsia="zh-CN"/>
              </w:rPr>
              <w:t>One aspect related to the common timing drift rate is that it cannot be guaranteed that all UE in the network will read the broadcasted information (UE in RRC connected mode may not be able to receive this information).</w:t>
            </w:r>
          </w:p>
        </w:tc>
      </w:tr>
      <w:tr w:rsidR="006E6759" w:rsidRPr="00902581" w14:paraId="27CB9710" w14:textId="77777777" w:rsidTr="0081166B">
        <w:tc>
          <w:tcPr>
            <w:tcW w:w="932" w:type="pct"/>
          </w:tcPr>
          <w:p w14:paraId="415D8A85" w14:textId="77777777" w:rsidR="006E6759" w:rsidRDefault="006E6759" w:rsidP="006E6759">
            <w:pPr>
              <w:rPr>
                <w:rFonts w:eastAsiaTheme="minorEastAsia"/>
                <w:lang w:eastAsia="zh-CN"/>
              </w:rPr>
            </w:pPr>
          </w:p>
        </w:tc>
        <w:tc>
          <w:tcPr>
            <w:tcW w:w="4068" w:type="pct"/>
          </w:tcPr>
          <w:p w14:paraId="3C97D4CD" w14:textId="77777777" w:rsidR="006E6759" w:rsidRDefault="006E6759" w:rsidP="006E6759">
            <w:pPr>
              <w:pStyle w:val="ListParagraph"/>
              <w:adjustRightInd w:val="0"/>
              <w:snapToGrid w:val="0"/>
              <w:spacing w:after="120"/>
              <w:ind w:left="357"/>
              <w:rPr>
                <w:rFonts w:eastAsiaTheme="minorEastAsia"/>
                <w:lang w:eastAsia="zh-CN"/>
              </w:rPr>
            </w:pP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 xml:space="preserve">[Ericsson] mentioned another solution for TA acquisition where the common TA indication may not be needed. This solution requires the </w:t>
      </w:r>
      <w:proofErr w:type="spellStart"/>
      <w:r w:rsidRPr="00B26677">
        <w:rPr>
          <w:lang w:val="en-US"/>
        </w:rPr>
        <w:t>gNB</w:t>
      </w:r>
      <w:proofErr w:type="spellEnd"/>
      <w:r w:rsidRPr="00B26677">
        <w:rPr>
          <w:lang w:val="en-US"/>
        </w:rPr>
        <w:t xml:space="preserve">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Heading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t>
      </w:r>
      <w:proofErr w:type="spellStart"/>
      <w:r w:rsidRPr="00902581">
        <w:rPr>
          <w:lang w:val="en-US"/>
        </w:rPr>
        <w:t>w.r.t.</w:t>
      </w:r>
      <w:proofErr w:type="spellEnd"/>
      <w:r w:rsidRPr="00902581">
        <w:rPr>
          <w:lang w:val="en-US"/>
        </w:rPr>
        <w:t xml:space="preserve">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w:t>
      </w:r>
      <w:proofErr w:type="gramStart"/>
      <w:r w:rsidRPr="00902581">
        <w:rPr>
          <w:lang w:val="en-US"/>
        </w:rPr>
        <w:t xml:space="preserve">of  </w:t>
      </w:r>
      <w:proofErr w:type="spellStart"/>
      <w:r w:rsidRPr="00902581">
        <w:rPr>
          <w:lang w:val="en-US"/>
        </w:rPr>
        <w:t>TA</w:t>
      </w:r>
      <w:proofErr w:type="gramEnd"/>
      <w:r w:rsidRPr="00902581">
        <w:rPr>
          <w:lang w:val="en-US"/>
        </w:rPr>
        <w:t>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ListParagraph"/>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w:t>
      </w:r>
      <w:proofErr w:type="gramStart"/>
      <w:r w:rsidRPr="00902581">
        <w:rPr>
          <w:lang w:val="en-US"/>
        </w:rPr>
        <w:t>taking into account</w:t>
      </w:r>
      <w:proofErr w:type="gramEnd"/>
      <w:r w:rsidRPr="00902581">
        <w:rPr>
          <w:lang w:val="en-US"/>
        </w:rPr>
        <w:t xml:space="preserve">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xml:space="preserve">, unipolar TA command in Msg2 is </w:t>
      </w:r>
      <w:proofErr w:type="gramStart"/>
      <w:r w:rsidRPr="00902581">
        <w:rPr>
          <w:lang w:val="en-US"/>
        </w:rPr>
        <w:t>sufficient</w:t>
      </w:r>
      <w:proofErr w:type="gramEnd"/>
      <w:r w:rsidRPr="00902581">
        <w:rPr>
          <w:lang w:val="en-US"/>
        </w:rPr>
        <w:t>, i.e., bipolar TA command is not needed in Msg2.</w:t>
      </w:r>
    </w:p>
    <w:p w14:paraId="14F2A442" w14:textId="77777777" w:rsidR="00C90741" w:rsidRPr="00902581" w:rsidRDefault="00F16863" w:rsidP="00346025">
      <w:pPr>
        <w:pStyle w:val="ListParagraph"/>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lastRenderedPageBreak/>
        <w:t xml:space="preserve">Regarding the value to be considered for TA-margin in the cell, one must </w:t>
      </w:r>
      <w:proofErr w:type="gramStart"/>
      <w:r w:rsidRPr="00902581">
        <w:rPr>
          <w:lang w:val="en-US"/>
        </w:rPr>
        <w:t>take into account</w:t>
      </w:r>
      <w:proofErr w:type="gramEnd"/>
      <w:r w:rsidRPr="00902581">
        <w:rPr>
          <w:lang w:val="en-US"/>
        </w:rPr>
        <w:t xml:space="preserve">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w:t>
            </w:r>
            <w:r w:rsidRPr="00902581">
              <w:lastRenderedPageBreak/>
              <w:t>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proofErr w:type="gramStart"/>
      <w:r w:rsidR="00A455CD" w:rsidRPr="00902581">
        <w:t>the majority of</w:t>
      </w:r>
      <w:proofErr w:type="gramEnd"/>
      <w:r w:rsidR="00A455CD" w:rsidRPr="00902581">
        <w:t xml:space="preserve">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ListParagraph"/>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ListParagraph"/>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ListParagraph"/>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ListParagraph"/>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w:t>
            </w:r>
            <w:proofErr w:type="gramStart"/>
            <w:r w:rsidRPr="0079773B">
              <w:t>4</w:t>
            </w:r>
            <w:r w:rsidR="005A1013">
              <w:t xml:space="preserve">  (</w:t>
            </w:r>
            <w:proofErr w:type="gramEnd"/>
            <w:r w:rsidR="005A1013">
              <w:t xml:space="preserve">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lastRenderedPageBreak/>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 xml:space="preserve">Solution 1-2-1 and 1-2-2 are up to implementation: UE implementation (1-2-2) or </w:t>
            </w:r>
            <w:proofErr w:type="spellStart"/>
            <w:r>
              <w:t>gNB</w:t>
            </w:r>
            <w:proofErr w:type="spellEnd"/>
            <w:r>
              <w:t xml:space="preserve">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 xml:space="preserve">There is </w:t>
            </w:r>
            <w:proofErr w:type="gramStart"/>
            <w:r>
              <w:rPr>
                <w:rFonts w:eastAsia="Malgun Gothic"/>
                <w:lang w:eastAsia="ko-KR"/>
              </w:rPr>
              <w:t>no</w:t>
            </w:r>
            <w:proofErr w:type="gramEnd"/>
            <w:r>
              <w:rPr>
                <w:rFonts w:eastAsia="Malgun Gothic"/>
                <w:lang w:eastAsia="ko-KR"/>
              </w:rPr>
              <w:t xml:space="preserve">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proofErr w:type="spellStart"/>
            <w:r>
              <w:rPr>
                <w:rFonts w:eastAsia="Malgun Gothic"/>
                <w:lang w:eastAsia="ko-KR"/>
              </w:rPr>
              <w:t>gNB</w:t>
            </w:r>
            <w:proofErr w:type="spellEnd"/>
            <w:r>
              <w:rPr>
                <w:rFonts w:eastAsia="Malgun Gothic"/>
                <w:lang w:eastAsia="ko-KR"/>
              </w:rPr>
              <w:t xml:space="preserve">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lastRenderedPageBreak/>
              <w:t>Solution#1-2-3</w:t>
            </w:r>
            <w:r>
              <w:t xml:space="preserve"> (RAR (Msg2) has the maximum correction capability, e.g., 2ms for SCS = 15kHz, in the preamble reception window at the </w:t>
            </w:r>
            <w:proofErr w:type="spellStart"/>
            <w:r>
              <w:t>gNB</w:t>
            </w:r>
            <w:proofErr w:type="spellEnd"/>
            <w:r>
              <w:t xml:space="preserve">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w:t>
            </w:r>
            <w:proofErr w:type="gramStart"/>
            <w:r w:rsidRPr="0079773B">
              <w:t>4</w:t>
            </w:r>
            <w:r>
              <w:t xml:space="preserve">  (</w:t>
            </w:r>
            <w:proofErr w:type="gramEnd"/>
            <w:r>
              <w:t xml:space="preserve">It’s also beneficial for </w:t>
            </w:r>
            <w:proofErr w:type="spellStart"/>
            <w:r>
              <w:t>gNB</w:t>
            </w:r>
            <w:proofErr w:type="spellEnd"/>
            <w:r>
              <w:t xml:space="preserve">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xml:space="preserve">: TA includes TA </w:t>
            </w:r>
            <w:proofErr w:type="gramStart"/>
            <w:r w:rsidRPr="00902581">
              <w:rPr>
                <w:lang w:val="en-US"/>
              </w:rPr>
              <w:t>margin,</w:t>
            </w:r>
            <w:proofErr w:type="gramEnd"/>
            <w:r w:rsidRPr="00902581">
              <w:rPr>
                <w:lang w:val="en-US"/>
              </w:rPr>
              <w:t xml:space="preserve">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lastRenderedPageBreak/>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BodyText"/>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BodyText"/>
              <w:spacing w:line="252" w:lineRule="auto"/>
              <w:rPr>
                <w:rFonts w:eastAsiaTheme="minorHAnsi"/>
              </w:rPr>
            </w:pPr>
            <w:r>
              <w:t>1-2-1</w:t>
            </w:r>
          </w:p>
          <w:p w14:paraId="7D61C75B" w14:textId="77777777" w:rsidR="00EC360D" w:rsidRDefault="00EC360D">
            <w:pPr>
              <w:pStyle w:val="BodyText"/>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BodyText"/>
              <w:spacing w:line="252" w:lineRule="auto"/>
              <w:rPr>
                <w:rFonts w:eastAsiaTheme="minorHAnsi"/>
                <w:lang w:val="it-IT"/>
              </w:rPr>
            </w:pPr>
            <w:r>
              <w:rPr>
                <w:lang w:val="it-IT"/>
              </w:rPr>
              <w:t xml:space="preserve">ZTE, Apple, OPPO, Samsung, </w:t>
            </w:r>
            <w:proofErr w:type="spellStart"/>
            <w:r>
              <w:rPr>
                <w:lang w:val="it-IT" w:eastAsia="zh-CN"/>
              </w:rPr>
              <w:t>Xiaomi</w:t>
            </w:r>
            <w:proofErr w:type="spellEnd"/>
            <w:r>
              <w:rPr>
                <w:lang w:val="it-IT" w:eastAsia="zh-CN"/>
              </w:rPr>
              <w:t xml:space="preserve">, </w:t>
            </w:r>
            <w:r>
              <w:rPr>
                <w:lang w:val="it-IT"/>
              </w:rPr>
              <w:t>Nokia, Sony</w:t>
            </w:r>
          </w:p>
          <w:p w14:paraId="04ABBAD0" w14:textId="77777777" w:rsidR="00EC360D" w:rsidRDefault="00EC360D">
            <w:pPr>
              <w:pStyle w:val="BodyText"/>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BodyText"/>
              <w:spacing w:line="252" w:lineRule="auto"/>
              <w:rPr>
                <w:rFonts w:eastAsiaTheme="minorHAnsi"/>
              </w:rPr>
            </w:pPr>
            <w:r>
              <w:t>Intel</w:t>
            </w:r>
          </w:p>
          <w:p w14:paraId="354B094C" w14:textId="77777777" w:rsidR="00EC360D" w:rsidRDefault="00EC360D">
            <w:pPr>
              <w:pStyle w:val="BodyText"/>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BodyText"/>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BodyText"/>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BodyText"/>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BodyText"/>
              <w:spacing w:line="252" w:lineRule="auto"/>
              <w:rPr>
                <w:rFonts w:eastAsiaTheme="minorHAnsi"/>
              </w:rPr>
            </w:pPr>
            <w:r>
              <w:t>Intel, OPPO, Panasonic</w:t>
            </w:r>
          </w:p>
          <w:p w14:paraId="77638B77" w14:textId="77777777" w:rsidR="00EC360D" w:rsidRDefault="00EC360D">
            <w:pPr>
              <w:pStyle w:val="BodyText"/>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BodyText"/>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BodyText"/>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BodyText"/>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BodyText"/>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BodyText"/>
              <w:spacing w:line="252" w:lineRule="auto"/>
              <w:rPr>
                <w:rFonts w:eastAsiaTheme="minorHAnsi"/>
              </w:rPr>
            </w:pPr>
            <w:r>
              <w:t>1-2-3</w:t>
            </w:r>
          </w:p>
          <w:p w14:paraId="307ED769" w14:textId="77777777" w:rsidR="00EC360D" w:rsidRDefault="00EC360D">
            <w:pPr>
              <w:pStyle w:val="BodyText"/>
              <w:spacing w:line="252" w:lineRule="auto"/>
            </w:pPr>
            <w:r>
              <w:t xml:space="preserve">TA includes TA </w:t>
            </w:r>
            <w:proofErr w:type="gramStart"/>
            <w:r>
              <w:t>margin,</w:t>
            </w:r>
            <w:proofErr w:type="gramEnd"/>
            <w:r>
              <w:t xml:space="preserve">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BodyText"/>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BodyText"/>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BodyText"/>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BodyText"/>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BodyText"/>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BodyText"/>
              <w:spacing w:line="252" w:lineRule="auto"/>
              <w:rPr>
                <w:rFonts w:eastAsiaTheme="minorHAnsi"/>
              </w:rPr>
            </w:pPr>
            <w:r>
              <w:t>1-2-4</w:t>
            </w:r>
          </w:p>
          <w:p w14:paraId="72E41C51" w14:textId="77777777" w:rsidR="00EC360D" w:rsidRDefault="00EC360D">
            <w:pPr>
              <w:pStyle w:val="BodyText"/>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BodyText"/>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BodyText"/>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BodyText"/>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BodyText"/>
              <w:spacing w:line="252" w:lineRule="auto"/>
              <w:rPr>
                <w:rFonts w:eastAsiaTheme="minorHAnsi"/>
                <w:lang w:eastAsia="ko-KR"/>
              </w:rPr>
            </w:pPr>
            <w:r>
              <w:t xml:space="preserve">Apple, CATT, </w:t>
            </w:r>
            <w:r>
              <w:rPr>
                <w:lang w:eastAsia="ko-KR"/>
              </w:rPr>
              <w:t>LG</w:t>
            </w:r>
          </w:p>
          <w:p w14:paraId="65A72BF6" w14:textId="77777777" w:rsidR="00EC360D" w:rsidRDefault="00EC360D">
            <w:pPr>
              <w:pStyle w:val="BodyText"/>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We would suggest revision for the proposal to clarify wording</w:t>
            </w:r>
            <w:proofErr w:type="gramStart"/>
            <w:r>
              <w:rPr>
                <w:rFonts w:eastAsiaTheme="minorEastAsia"/>
                <w:lang w:eastAsia="zh-CN"/>
              </w:rPr>
              <w:t xml:space="preserve">:  </w:t>
            </w:r>
            <w:r w:rsidRPr="009C16E2">
              <w:rPr>
                <w:rFonts w:eastAsiaTheme="minorEastAsia"/>
                <w:lang w:eastAsia="zh-CN"/>
              </w:rPr>
              <w:t>“</w:t>
            </w:r>
            <w:proofErr w:type="gramEnd"/>
            <w:r w:rsidRPr="009C16E2">
              <w:rPr>
                <w:rFonts w:eastAsiaTheme="minorEastAsia"/>
                <w:lang w:eastAsia="zh-CN"/>
              </w:rPr>
              <w:t xml:space="preserve">Autonomous TA margin is included within the Common TA broadcast by </w:t>
            </w:r>
            <w:proofErr w:type="spellStart"/>
            <w:r w:rsidRPr="009C16E2">
              <w:rPr>
                <w:rFonts w:eastAsiaTheme="minorEastAsia"/>
                <w:lang w:eastAsia="zh-CN"/>
              </w:rPr>
              <w:t>gNB</w:t>
            </w:r>
            <w:proofErr w:type="spellEnd"/>
            <w:r w:rsidRPr="009C16E2">
              <w:rPr>
                <w:rFonts w:eastAsiaTheme="minorEastAsia"/>
                <w:lang w:eastAsia="zh-CN"/>
              </w:rPr>
              <w:t xml:space="preserve">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lastRenderedPageBreak/>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w:t>
            </w:r>
            <w:proofErr w:type="spellStart"/>
            <w:r w:rsidRPr="00BB4614">
              <w:rPr>
                <w:rFonts w:eastAsia="Malgun Gothic"/>
                <w:lang w:eastAsia="ko-KR"/>
              </w:rPr>
              <w:t>gNB</w:t>
            </w:r>
            <w:proofErr w:type="spellEnd"/>
            <w:r w:rsidRPr="00BB4614">
              <w:rPr>
                <w:rFonts w:eastAsia="Malgun Gothic"/>
                <w:lang w:eastAsia="ko-KR"/>
              </w:rPr>
              <w:t xml:space="preserve">) will be zero and it may not be necessary to provide the Common TA by </w:t>
            </w:r>
            <w:proofErr w:type="spellStart"/>
            <w:r w:rsidRPr="00BB4614">
              <w:rPr>
                <w:rFonts w:eastAsia="Malgun Gothic"/>
                <w:lang w:eastAsia="ko-KR"/>
              </w:rPr>
              <w:t>gNB</w:t>
            </w:r>
            <w:proofErr w:type="spellEnd"/>
            <w:r w:rsidRPr="00BB4614">
              <w:rPr>
                <w:rFonts w:eastAsia="Malgun Gothic"/>
                <w:lang w:eastAsia="ko-KR"/>
              </w:rPr>
              <w:t xml:space="preserve">.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proofErr w:type="gramStart"/>
            <w:r>
              <w:rPr>
                <w:rFonts w:eastAsiaTheme="minorEastAsia"/>
                <w:lang w:eastAsia="zh-CN"/>
              </w:rPr>
              <w:t>This proposals</w:t>
            </w:r>
            <w:proofErr w:type="gramEnd"/>
            <w:r>
              <w:rPr>
                <w:rFonts w:eastAsiaTheme="minorEastAsia"/>
                <w:lang w:eastAsia="zh-CN"/>
              </w:rPr>
              <w:t xml:space="preserve"> provide the most flexibility for </w:t>
            </w:r>
            <w:proofErr w:type="spellStart"/>
            <w:r>
              <w:rPr>
                <w:rFonts w:eastAsiaTheme="minorEastAsia"/>
                <w:lang w:eastAsia="zh-CN"/>
              </w:rPr>
              <w:t>gNB</w:t>
            </w:r>
            <w:proofErr w:type="spellEnd"/>
            <w:r>
              <w:rPr>
                <w:rFonts w:eastAsiaTheme="minorEastAsia"/>
                <w:lang w:eastAsia="zh-CN"/>
              </w:rPr>
              <w:t xml:space="preserve">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6E6759">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6E6759">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6E6759">
            <w:pPr>
              <w:adjustRightInd w:val="0"/>
              <w:snapToGrid w:val="0"/>
              <w:spacing w:after="120"/>
              <w:rPr>
                <w:rFonts w:eastAsiaTheme="minorEastAsia"/>
                <w:lang w:eastAsia="zh-CN"/>
              </w:rPr>
            </w:pPr>
            <w:r>
              <w:rPr>
                <w:rFonts w:eastAsiaTheme="minorEastAsia"/>
                <w:lang w:eastAsia="zh-CN"/>
              </w:rPr>
              <w:t>Support of proposal 1-3</w:t>
            </w:r>
          </w:p>
        </w:tc>
      </w:tr>
      <w:tr w:rsidR="005118DC" w:rsidRPr="00902581" w14:paraId="1C5259E8" w14:textId="77777777" w:rsidTr="007C6C6A">
        <w:tc>
          <w:tcPr>
            <w:tcW w:w="932" w:type="pct"/>
          </w:tcPr>
          <w:p w14:paraId="0A1F6002" w14:textId="5576E553" w:rsidR="005118DC" w:rsidRDefault="005118DC" w:rsidP="005118DC">
            <w:pPr>
              <w:rPr>
                <w:rFonts w:eastAsiaTheme="minorEastAsia"/>
                <w:lang w:eastAsia="zh-CN"/>
              </w:rPr>
            </w:pPr>
            <w:r>
              <w:rPr>
                <w:rFonts w:eastAsiaTheme="minorEastAsia"/>
                <w:lang w:eastAsia="zh-CN"/>
              </w:rPr>
              <w:t>Ericsson</w:t>
            </w:r>
          </w:p>
        </w:tc>
        <w:tc>
          <w:tcPr>
            <w:tcW w:w="4068" w:type="pct"/>
          </w:tcPr>
          <w:p w14:paraId="70B2F448" w14:textId="4D4894C4"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73543F" w:rsidRPr="00902581" w14:paraId="690F85A9" w14:textId="77777777" w:rsidTr="007C6C6A">
        <w:tc>
          <w:tcPr>
            <w:tcW w:w="932" w:type="pct"/>
          </w:tcPr>
          <w:p w14:paraId="57769256" w14:textId="12525FB1" w:rsidR="0073543F" w:rsidRDefault="0073543F" w:rsidP="0073543F">
            <w:pPr>
              <w:rPr>
                <w:rFonts w:eastAsiaTheme="minorEastAsia"/>
                <w:lang w:eastAsia="zh-CN"/>
              </w:rPr>
            </w:pPr>
            <w:r w:rsidRPr="00813BEF">
              <w:t>Sony</w:t>
            </w:r>
          </w:p>
        </w:tc>
        <w:tc>
          <w:tcPr>
            <w:tcW w:w="4068" w:type="pct"/>
          </w:tcPr>
          <w:p w14:paraId="7AD8C521" w14:textId="7D2DC0AB" w:rsidR="0073543F" w:rsidRDefault="0073543F" w:rsidP="0073543F">
            <w:pPr>
              <w:adjustRightInd w:val="0"/>
              <w:snapToGrid w:val="0"/>
              <w:spacing w:after="120"/>
              <w:rPr>
                <w:rFonts w:eastAsiaTheme="minorEastAsia"/>
                <w:lang w:eastAsia="zh-CN"/>
              </w:rPr>
            </w:pPr>
            <w:r w:rsidRPr="00813BEF">
              <w:t xml:space="preserve">Support this proposal </w:t>
            </w:r>
          </w:p>
        </w:tc>
      </w:tr>
      <w:tr w:rsidR="00C545D5" w:rsidRPr="00902581" w14:paraId="2CFB6412" w14:textId="77777777" w:rsidTr="007C6C6A">
        <w:tc>
          <w:tcPr>
            <w:tcW w:w="932" w:type="pct"/>
          </w:tcPr>
          <w:p w14:paraId="01520C3A" w14:textId="0FD464AB" w:rsidR="00C545D5" w:rsidRPr="0000381B" w:rsidRDefault="00C545D5"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3ABB2E9" w14:textId="10FF3801" w:rsidR="00C545D5" w:rsidRPr="00813BEF" w:rsidRDefault="00C545D5" w:rsidP="0073543F">
            <w:pPr>
              <w:adjustRightInd w:val="0"/>
              <w:snapToGrid w:val="0"/>
              <w:spacing w:after="120"/>
            </w:pPr>
            <w:r w:rsidRPr="00813BEF">
              <w:t>Support this proposal</w:t>
            </w:r>
            <w:r>
              <w:t xml:space="preserve">. And </w:t>
            </w:r>
            <w:r w:rsidRPr="004A0CA1">
              <w:rPr>
                <w:rFonts w:eastAsiaTheme="minorEastAsia"/>
                <w:lang w:eastAsia="zh-CN"/>
              </w:rPr>
              <w:t xml:space="preserve">TA margin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sidRPr="004A0CA1">
              <w:rPr>
                <w:rFonts w:eastAsiaTheme="minorEastAsia"/>
                <w:lang w:eastAsia="zh-CN"/>
              </w:rPr>
              <w:t xml:space="preserve"> indicated in SIB</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h</w:t>
            </w:r>
            <w:r w:rsidRPr="004A0CA1">
              <w:rPr>
                <w:rFonts w:eastAsiaTheme="minorEastAsia"/>
                <w:lang w:eastAsia="zh-CN"/>
              </w:rPr>
              <w:t>aving the reference point at the satellite</w:t>
            </w:r>
            <w:r>
              <w:rPr>
                <w:rFonts w:eastAsiaTheme="minorEastAsia"/>
                <w:lang w:eastAsia="zh-CN"/>
              </w:rPr>
              <w:t xml:space="preserve">. </w:t>
            </w:r>
          </w:p>
        </w:tc>
      </w:tr>
      <w:tr w:rsidR="00C20E0E" w:rsidRPr="00902581" w14:paraId="63A216DE" w14:textId="77777777" w:rsidTr="007C6C6A">
        <w:tc>
          <w:tcPr>
            <w:tcW w:w="932" w:type="pct"/>
          </w:tcPr>
          <w:p w14:paraId="6D041D41" w14:textId="77777777" w:rsidR="00C20E0E" w:rsidRDefault="00C20E0E" w:rsidP="00C20E0E">
            <w:pPr>
              <w:rPr>
                <w:rFonts w:eastAsiaTheme="minorEastAsia"/>
                <w:lang w:eastAsia="zh-CN"/>
              </w:rPr>
            </w:pPr>
            <w:r>
              <w:rPr>
                <w:rFonts w:eastAsiaTheme="minorEastAsia"/>
                <w:lang w:eastAsia="zh-CN"/>
              </w:rPr>
              <w:t xml:space="preserve">Fraunhofer IIS, </w:t>
            </w:r>
          </w:p>
          <w:p w14:paraId="51E332BD" w14:textId="77777777" w:rsidR="00C20E0E" w:rsidRDefault="00C20E0E" w:rsidP="00C20E0E">
            <w:pPr>
              <w:rPr>
                <w:rFonts w:eastAsiaTheme="minorEastAsia"/>
                <w:lang w:eastAsia="zh-CN"/>
              </w:rPr>
            </w:pPr>
            <w:r>
              <w:rPr>
                <w:rFonts w:eastAsiaTheme="minorEastAsia"/>
                <w:lang w:eastAsia="zh-CN"/>
              </w:rPr>
              <w:t>Fraunhofer HHI</w:t>
            </w:r>
          </w:p>
          <w:p w14:paraId="2F528E43" w14:textId="77777777" w:rsidR="00C20E0E" w:rsidRDefault="00C20E0E" w:rsidP="00C20E0E">
            <w:pPr>
              <w:rPr>
                <w:rFonts w:eastAsiaTheme="minorEastAsia"/>
                <w:lang w:eastAsia="zh-CN"/>
              </w:rPr>
            </w:pPr>
          </w:p>
        </w:tc>
        <w:tc>
          <w:tcPr>
            <w:tcW w:w="4068" w:type="pct"/>
          </w:tcPr>
          <w:p w14:paraId="0D2871CA" w14:textId="141E4B43" w:rsidR="00C20E0E" w:rsidRPr="00813BEF" w:rsidRDefault="00C20E0E" w:rsidP="00C20E0E">
            <w:pPr>
              <w:adjustRightInd w:val="0"/>
              <w:snapToGrid w:val="0"/>
              <w:spacing w:after="120"/>
            </w:pPr>
            <w:r>
              <w:rPr>
                <w:rFonts w:eastAsiaTheme="minorEastAsia"/>
                <w:lang w:eastAsia="zh-CN"/>
              </w:rPr>
              <w:t>Support the proposal</w:t>
            </w:r>
          </w:p>
        </w:tc>
      </w:tr>
      <w:tr w:rsidR="006E6759" w:rsidRPr="00902581" w14:paraId="776548DA" w14:textId="77777777" w:rsidTr="007C6C6A">
        <w:tc>
          <w:tcPr>
            <w:tcW w:w="932" w:type="pct"/>
          </w:tcPr>
          <w:p w14:paraId="4EC0581C" w14:textId="6760C31D" w:rsidR="006E6759" w:rsidRDefault="006E6759" w:rsidP="006E6759">
            <w:pPr>
              <w:rPr>
                <w:rFonts w:eastAsiaTheme="minorEastAsia"/>
                <w:lang w:eastAsia="zh-CN"/>
              </w:rPr>
            </w:pPr>
            <w:r>
              <w:rPr>
                <w:rFonts w:eastAsiaTheme="minorEastAsia"/>
                <w:lang w:eastAsia="zh-CN"/>
              </w:rPr>
              <w:t>Nokia, Nokia Shanghai Bell</w:t>
            </w:r>
          </w:p>
        </w:tc>
        <w:tc>
          <w:tcPr>
            <w:tcW w:w="4068" w:type="pct"/>
          </w:tcPr>
          <w:p w14:paraId="44010D3A" w14:textId="062A2FD1" w:rsidR="006E6759" w:rsidRDefault="006E6759" w:rsidP="006E6759">
            <w:pPr>
              <w:adjustRightInd w:val="0"/>
              <w:snapToGrid w:val="0"/>
              <w:spacing w:after="120"/>
              <w:rPr>
                <w:rFonts w:eastAsiaTheme="minorEastAsia"/>
                <w:lang w:eastAsia="zh-CN"/>
              </w:rPr>
            </w:pPr>
            <w:r>
              <w:rPr>
                <w:rFonts w:eastAsiaTheme="minorEastAsia"/>
                <w:lang w:eastAsia="zh-CN"/>
              </w:rPr>
              <w:t xml:space="preserve">According to our understanding, there are at least two components that need be considered for the TA uncertainty. The largest component is the common delay which would be observed either on the service link or on the entire link from </w:t>
            </w:r>
            <w:proofErr w:type="spellStart"/>
            <w:r>
              <w:rPr>
                <w:rFonts w:eastAsiaTheme="minorEastAsia"/>
                <w:lang w:eastAsia="zh-CN"/>
              </w:rPr>
              <w:t>gNB</w:t>
            </w:r>
            <w:proofErr w:type="spellEnd"/>
            <w:r>
              <w:rPr>
                <w:rFonts w:eastAsiaTheme="minorEastAsia"/>
                <w:lang w:eastAsia="zh-CN"/>
              </w:rPr>
              <w:t xml:space="preserve"> to UE (feeder link + service link). The second part is the uncertainty which is related to the uncertainty associated with location estimation of the nodes in the system (GNSS inaccuracy, propagation path not reflecting the Euclidian distance between UE and satellite). The second part should be covered by the CP of the </w:t>
            </w:r>
            <w:proofErr w:type="gramStart"/>
            <w:r>
              <w:rPr>
                <w:rFonts w:eastAsiaTheme="minorEastAsia"/>
                <w:lang w:eastAsia="zh-CN"/>
              </w:rPr>
              <w:t>random access</w:t>
            </w:r>
            <w:proofErr w:type="gramEnd"/>
            <w:r>
              <w:rPr>
                <w:rFonts w:eastAsiaTheme="minorEastAsia"/>
                <w:lang w:eastAsia="zh-CN"/>
              </w:rPr>
              <w:t xml:space="preserve"> preamble (up to </w:t>
            </w:r>
            <w:proofErr w:type="spellStart"/>
            <w:r>
              <w:rPr>
                <w:rFonts w:eastAsiaTheme="minorEastAsia"/>
                <w:lang w:eastAsia="zh-CN"/>
              </w:rPr>
              <w:t>gNB</w:t>
            </w:r>
            <w:proofErr w:type="spellEnd"/>
            <w:r>
              <w:rPr>
                <w:rFonts w:eastAsiaTheme="minorEastAsia"/>
                <w:lang w:eastAsia="zh-CN"/>
              </w:rPr>
              <w:t xml:space="preserve"> configuration), and the accuracy of this should be addressed in RAN4.</w:t>
            </w:r>
          </w:p>
        </w:tc>
      </w:tr>
      <w:tr w:rsidR="006E6759" w:rsidRPr="00902581" w14:paraId="3FBBEF47" w14:textId="77777777" w:rsidTr="007C6C6A">
        <w:tc>
          <w:tcPr>
            <w:tcW w:w="932" w:type="pct"/>
          </w:tcPr>
          <w:p w14:paraId="06ED448A" w14:textId="77777777" w:rsidR="006E6759" w:rsidRDefault="006E6759" w:rsidP="00C20E0E">
            <w:pPr>
              <w:rPr>
                <w:rFonts w:eastAsiaTheme="minorEastAsia"/>
                <w:lang w:eastAsia="zh-CN"/>
              </w:rPr>
            </w:pPr>
          </w:p>
        </w:tc>
        <w:tc>
          <w:tcPr>
            <w:tcW w:w="4068" w:type="pct"/>
          </w:tcPr>
          <w:p w14:paraId="576B056C" w14:textId="77777777" w:rsidR="006E6759" w:rsidRDefault="006E6759" w:rsidP="00C20E0E">
            <w:pPr>
              <w:adjustRightInd w:val="0"/>
              <w:snapToGrid w:val="0"/>
              <w:spacing w:after="120"/>
              <w:rPr>
                <w:rFonts w:eastAsiaTheme="minorEastAsia"/>
                <w:lang w:eastAsia="zh-CN"/>
              </w:rPr>
            </w:pP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Heading3"/>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w:t>
      </w:r>
      <w:proofErr w:type="gramStart"/>
      <w:r w:rsidR="001D42ED" w:rsidRPr="00902581">
        <w:t>Random Access</w:t>
      </w:r>
      <w:proofErr w:type="gramEnd"/>
      <w:r w:rsidR="001D42ED" w:rsidRPr="00902581">
        <w:t xml:space="preserve"> Response can be used for TA refinement in initial access: </w:t>
      </w:r>
    </w:p>
    <w:p w14:paraId="72EEDB8C" w14:textId="77777777" w:rsidR="00393E2E" w:rsidRDefault="00393E2E" w:rsidP="00346025">
      <w:pPr>
        <w:pStyle w:val="ListParagraph"/>
        <w:numPr>
          <w:ilvl w:val="0"/>
          <w:numId w:val="32"/>
        </w:numPr>
      </w:pPr>
      <w:r>
        <w:lastRenderedPageBreak/>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ListParagraph"/>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ListParagraph"/>
        <w:numPr>
          <w:ilvl w:val="0"/>
          <w:numId w:val="22"/>
        </w:numPr>
      </w:pPr>
      <w:r w:rsidRPr="00902581">
        <w:t>Is there a necessity to extend the range of TAC in RAR?</w:t>
      </w:r>
    </w:p>
    <w:p w14:paraId="56FFEB27" w14:textId="77777777" w:rsidR="00623E80" w:rsidRPr="00902581" w:rsidRDefault="00623E80" w:rsidP="00346025">
      <w:pPr>
        <w:pStyle w:val="ListParagraph"/>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25pt;height:15.25pt;mso-width-percent:0;mso-height-percent:0;mso-width-percent:0;mso-height-percent:0" o:ole="">
                  <v:imagedata r:id="rId20" o:title=""/>
                </v:shape>
                <o:OLEObject Type="Embed" ProgID="Equation.3" ShapeID="_x0000_i1026" DrawAspect="Content" ObjectID="_1666449969" r:id="rId21"/>
              </w:object>
            </w:r>
            <w:r w:rsidRPr="00902581">
              <w:rPr>
                <w:i/>
              </w:rPr>
              <w:t xml:space="preserve">, for a TAG indicates </w:t>
            </w:r>
            <w:r w:rsidR="002663AA" w:rsidRPr="00902581">
              <w:rPr>
                <w:i/>
                <w:noProof/>
                <w:position w:val="-10"/>
              </w:rPr>
              <w:object w:dxaOrig="400" w:dyaOrig="300" w14:anchorId="11692676">
                <v:shape id="_x0000_i1027" type="#_x0000_t75" alt="" style="width:21.25pt;height:15.25pt;mso-width-percent:0;mso-height-percent:0;mso-width-percent:0;mso-height-percent:0" o:ole="">
                  <v:imagedata r:id="rId22" o:title=""/>
                </v:shape>
                <o:OLEObject Type="Embed" ProgID="Equation.3" ShapeID="_x0000_i1027" DrawAspect="Content" ObjectID="_1666449970" r:id="rId23"/>
              </w:object>
            </w:r>
            <w:r w:rsidRPr="00902581">
              <w:rPr>
                <w:i/>
              </w:rPr>
              <w:t xml:space="preserve"> values by index values of </w:t>
            </w:r>
            <w:r w:rsidR="002663AA" w:rsidRPr="00902581">
              <w:rPr>
                <w:i/>
                <w:noProof/>
                <w:position w:val="-10"/>
              </w:rPr>
              <w:object w:dxaOrig="260" w:dyaOrig="300" w14:anchorId="5BED3F10">
                <v:shape id="_x0000_i1028" type="#_x0000_t75" alt="" style="width:15.25pt;height:15.25pt;mso-width-percent:0;mso-height-percent:0;mso-width-percent:0;mso-height-percent:0" o:ole="">
                  <v:imagedata r:id="rId24" o:title=""/>
                </v:shape>
                <o:OLEObject Type="Embed" ProgID="Equation.3" ShapeID="_x0000_i1028" DrawAspect="Content" ObjectID="_1666449971" r:id="rId25"/>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6.75pt;height:15.25pt;mso-width-percent:0;mso-height-percent:0;mso-width-percent:0;mso-height-percent:0" o:ole="">
                  <v:imagedata r:id="rId26" o:title=""/>
                </v:shape>
                <o:OLEObject Type="Embed" ProgID="Equation.3" ShapeID="_x0000_i1029" DrawAspect="Content" ObjectID="_1666449972" r:id="rId27"/>
              </w:object>
            </w:r>
            <w:r w:rsidRPr="00902581">
              <w:rPr>
                <w:i/>
              </w:rPr>
              <w:t xml:space="preserve"> kHz is </w:t>
            </w:r>
            <w:r w:rsidR="002663AA" w:rsidRPr="00902581">
              <w:rPr>
                <w:i/>
                <w:noProof/>
                <w:position w:val="-10"/>
              </w:rPr>
              <w:object w:dxaOrig="1719" w:dyaOrig="340" w14:anchorId="3D8BEFB5">
                <v:shape id="_x0000_i1030" type="#_x0000_t75" alt="" style="width:86.75pt;height:15.8pt;mso-width-percent:0;mso-height-percent:0;mso-width-percent:0;mso-height-percent:0" o:ole="">
                  <v:imagedata r:id="rId28" o:title=""/>
                </v:shape>
                <o:OLEObject Type="Embed" ProgID="Equation.3" ShapeID="_x0000_i1030" DrawAspect="Content" ObjectID="_1666449973" r:id="rId29"/>
              </w:object>
            </w:r>
            <w:r w:rsidRPr="00902581">
              <w:rPr>
                <w:i/>
              </w:rPr>
              <w:t xml:space="preserve">. </w:t>
            </w:r>
            <w:r w:rsidR="002663AA" w:rsidRPr="00902581">
              <w:rPr>
                <w:i/>
                <w:noProof/>
                <w:position w:val="-10"/>
              </w:rPr>
              <w:object w:dxaOrig="400" w:dyaOrig="300" w14:anchorId="75529BC5">
                <v:shape id="_x0000_i1031" type="#_x0000_t75" alt="" style="width:21.25pt;height:15.25pt;mso-width-percent:0;mso-height-percent:0;mso-width-percent:0;mso-height-percent:0" o:ole="">
                  <v:imagedata r:id="rId22" o:title=""/>
                </v:shape>
                <o:OLEObject Type="Embed" ProgID="Equation.3" ShapeID="_x0000_i1031" DrawAspect="Content" ObjectID="_1666449974" r:id="rId30"/>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 xml:space="preserve">The maximum TA values depending on the numerology used on the UL after the reception of the </w:t>
      </w:r>
      <w:proofErr w:type="gramStart"/>
      <w:r w:rsidRPr="00902581">
        <w:t>random access</w:t>
      </w:r>
      <w:proofErr w:type="gramEnd"/>
      <w:r w:rsidRPr="00902581">
        <w:t xml:space="preserve">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lastRenderedPageBreak/>
              <w:t>Ericsson</w:t>
            </w:r>
          </w:p>
        </w:tc>
        <w:tc>
          <w:tcPr>
            <w:tcW w:w="4068" w:type="pct"/>
          </w:tcPr>
          <w:p w14:paraId="50E50070" w14:textId="77777777" w:rsidR="001B3AED" w:rsidRPr="00902581" w:rsidRDefault="001B3AED" w:rsidP="00102E9B">
            <w:r w:rsidRPr="00902581">
              <w:t>Observation 3:</w:t>
            </w:r>
            <w:r w:rsidRPr="00902581">
              <w:tab/>
              <w:t xml:space="preserve">If the TA includes a margin for maximum TA estimation error, unipolar TA command in Msg2 is </w:t>
            </w:r>
            <w:proofErr w:type="gramStart"/>
            <w:r w:rsidRPr="00902581">
              <w:t>sufficient</w:t>
            </w:r>
            <w:proofErr w:type="gramEnd"/>
            <w:r w:rsidRPr="00902581">
              <w: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w:t>
            </w:r>
            <w:proofErr w:type="gramStart"/>
            <w:r w:rsidRPr="00902581">
              <w:t>random access</w:t>
            </w:r>
            <w:proofErr w:type="gramEnd"/>
            <w:r w:rsidRPr="00902581">
              <w:t xml:space="preserve">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lastRenderedPageBreak/>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w:t>
            </w:r>
            <w:proofErr w:type="gramStart"/>
            <w:r>
              <w:t>formats</w:t>
            </w:r>
            <w:proofErr w:type="gramEnd"/>
            <w:r>
              <w:t xml:space="preserve">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lastRenderedPageBreak/>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proofErr w:type="gramStart"/>
      <w:r w:rsidR="006D7D9D" w:rsidRPr="006D7D9D">
        <w:rPr>
          <w:bCs/>
          <w:lang w:val="en-US"/>
        </w:rPr>
        <w:t>APT,</w:t>
      </w:r>
      <w:r w:rsidR="006D7D9D" w:rsidRPr="006D7D9D">
        <w:rPr>
          <w:rFonts w:eastAsia="Malgun Gothic" w:hint="eastAsia"/>
          <w:bCs/>
          <w:lang w:val="en-US" w:eastAsia="ko-KR"/>
        </w:rPr>
        <w:t>LG</w:t>
      </w:r>
      <w:proofErr w:type="gramEnd"/>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proofErr w:type="gramStart"/>
      <w:r w:rsidR="003F19D7">
        <w:rPr>
          <w:rFonts w:eastAsia="Malgun Gothic"/>
          <w:bCs/>
          <w:lang w:eastAsia="ko-KR"/>
        </w:rPr>
        <w:t>Sequans]</w:t>
      </w:r>
      <w:r w:rsidR="003F19D7">
        <w:rPr>
          <w:bCs/>
        </w:rPr>
        <w:t xml:space="preserve"> </w:t>
      </w:r>
      <w:r w:rsidR="003F19D7">
        <w:t xml:space="preserve"> </w:t>
      </w:r>
      <w:r>
        <w:t>we</w:t>
      </w:r>
      <w:proofErr w:type="gramEnd"/>
      <w:r>
        <w:t xml:space="preserve"> need to discuss f</w:t>
      </w:r>
      <w:r w:rsidRPr="005F4A39">
        <w:t xml:space="preserve">irst discuss proposal 1-4. </w:t>
      </w:r>
      <w:proofErr w:type="gramStart"/>
      <w:r>
        <w:t>Therefore</w:t>
      </w:r>
      <w:proofErr w:type="gramEnd"/>
      <w:r>
        <w:t xml:space="preserv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6E6759">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6E6759">
            <w:pPr>
              <w:adjustRightInd w:val="0"/>
              <w:snapToGrid w:val="0"/>
              <w:spacing w:after="120"/>
              <w:rPr>
                <w:rFonts w:eastAsiaTheme="minorEastAsia"/>
                <w:lang w:eastAsia="zh-CN"/>
              </w:rPr>
            </w:pPr>
            <w:r>
              <w:rPr>
                <w:rFonts w:eastAsiaTheme="minorEastAsia"/>
                <w:lang w:eastAsia="zh-CN"/>
              </w:rPr>
              <w:t>Support</w:t>
            </w:r>
          </w:p>
        </w:tc>
      </w:tr>
      <w:tr w:rsidR="005118DC" w:rsidRPr="00902581" w14:paraId="6A0F6331" w14:textId="77777777" w:rsidTr="007C6C6A">
        <w:tc>
          <w:tcPr>
            <w:tcW w:w="932" w:type="pct"/>
          </w:tcPr>
          <w:p w14:paraId="22D42B70" w14:textId="75E689C2" w:rsidR="005118DC" w:rsidRDefault="005118DC" w:rsidP="005118DC">
            <w:pPr>
              <w:rPr>
                <w:rFonts w:eastAsiaTheme="minorEastAsia"/>
                <w:lang w:eastAsia="zh-CN"/>
              </w:rPr>
            </w:pPr>
            <w:r>
              <w:rPr>
                <w:rFonts w:eastAsiaTheme="minorEastAsia"/>
                <w:lang w:eastAsia="zh-CN"/>
              </w:rPr>
              <w:t>Ericsson</w:t>
            </w:r>
          </w:p>
        </w:tc>
        <w:tc>
          <w:tcPr>
            <w:tcW w:w="4068" w:type="pct"/>
          </w:tcPr>
          <w:p w14:paraId="409332C4" w14:textId="283FDEB9" w:rsidR="005118DC" w:rsidRDefault="005118DC" w:rsidP="005118DC">
            <w:pPr>
              <w:adjustRightInd w:val="0"/>
              <w:snapToGrid w:val="0"/>
              <w:spacing w:after="120"/>
              <w:rPr>
                <w:rFonts w:eastAsiaTheme="minorEastAsia"/>
                <w:lang w:eastAsia="zh-CN"/>
              </w:rPr>
            </w:pPr>
            <w:r w:rsidRPr="00FA2333">
              <w:rPr>
                <w:rFonts w:eastAsiaTheme="minorEastAsia"/>
                <w:lang w:eastAsia="zh-CN"/>
              </w:rPr>
              <w:t>Not</w:t>
            </w:r>
            <w:r>
              <w:rPr>
                <w:rFonts w:eastAsiaTheme="minorEastAsia"/>
                <w:lang w:eastAsia="zh-CN"/>
              </w:rPr>
              <w:t xml:space="preserve"> sure about the intention of this recommendation, but this is a topic that would anyhow require further discussion.</w:t>
            </w:r>
          </w:p>
        </w:tc>
      </w:tr>
      <w:tr w:rsidR="00A76FA7" w:rsidRPr="00902581" w14:paraId="50388401" w14:textId="77777777" w:rsidTr="007C6C6A">
        <w:tc>
          <w:tcPr>
            <w:tcW w:w="932" w:type="pct"/>
          </w:tcPr>
          <w:p w14:paraId="134ECADD" w14:textId="113F3047" w:rsidR="00A76FA7" w:rsidRDefault="00A76FA7" w:rsidP="00A76FA7">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0C9290C" w14:textId="402BE145" w:rsidR="00A76FA7" w:rsidRPr="00FA2333" w:rsidRDefault="00A76FA7" w:rsidP="00A76FA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3543F" w:rsidRPr="00902581" w14:paraId="68F614C6" w14:textId="77777777" w:rsidTr="007C6C6A">
        <w:tc>
          <w:tcPr>
            <w:tcW w:w="932" w:type="pct"/>
          </w:tcPr>
          <w:p w14:paraId="1B186DC6" w14:textId="3D53A185"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13381123" w14:textId="4C684514" w:rsidR="0073543F" w:rsidRDefault="0073543F" w:rsidP="0073543F">
            <w:pPr>
              <w:adjustRightInd w:val="0"/>
              <w:snapToGrid w:val="0"/>
              <w:spacing w:after="120"/>
              <w:rPr>
                <w:rFonts w:eastAsiaTheme="minorEastAsia"/>
                <w:lang w:eastAsia="zh-CN"/>
              </w:rPr>
            </w:pPr>
            <w:r>
              <w:rPr>
                <w:rFonts w:eastAsia="MS Mincho" w:hint="eastAsia"/>
                <w:lang w:eastAsia="ja-JP"/>
              </w:rPr>
              <w:t>S</w:t>
            </w:r>
            <w:r>
              <w:rPr>
                <w:rFonts w:eastAsia="MS Mincho"/>
                <w:lang w:eastAsia="ja-JP"/>
              </w:rPr>
              <w:t>upport.</w:t>
            </w:r>
          </w:p>
        </w:tc>
      </w:tr>
      <w:tr w:rsidR="000E5997" w:rsidRPr="00902581" w14:paraId="7228BC9B" w14:textId="77777777" w:rsidTr="007C6C6A">
        <w:tc>
          <w:tcPr>
            <w:tcW w:w="932" w:type="pct"/>
          </w:tcPr>
          <w:p w14:paraId="5C72D551" w14:textId="6F54F271" w:rsidR="000E5997" w:rsidRPr="0000381B" w:rsidRDefault="000E5997"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3C6E6515" w14:textId="2BA6EA4C" w:rsidR="000E5997" w:rsidRPr="0000381B" w:rsidRDefault="000E5997" w:rsidP="0073543F">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C20E0E" w:rsidRPr="00902581" w14:paraId="0E40EB7C" w14:textId="77777777" w:rsidTr="007C6C6A">
        <w:tc>
          <w:tcPr>
            <w:tcW w:w="932" w:type="pct"/>
          </w:tcPr>
          <w:p w14:paraId="30B6488E" w14:textId="77777777" w:rsidR="00C20E0E" w:rsidRDefault="00C20E0E" w:rsidP="00C20E0E">
            <w:pPr>
              <w:rPr>
                <w:rFonts w:eastAsiaTheme="minorEastAsia"/>
                <w:lang w:eastAsia="zh-CN"/>
              </w:rPr>
            </w:pPr>
            <w:r>
              <w:rPr>
                <w:rFonts w:eastAsiaTheme="minorEastAsia"/>
                <w:lang w:eastAsia="zh-CN"/>
              </w:rPr>
              <w:t xml:space="preserve">Fraunhofer IIS, </w:t>
            </w:r>
          </w:p>
          <w:p w14:paraId="4081CC9E" w14:textId="5C0A4980" w:rsidR="00C20E0E" w:rsidRDefault="00C20E0E" w:rsidP="00C20E0E">
            <w:pPr>
              <w:rPr>
                <w:rFonts w:eastAsiaTheme="minorEastAsia"/>
                <w:lang w:eastAsia="zh-CN"/>
              </w:rPr>
            </w:pPr>
            <w:r>
              <w:rPr>
                <w:rFonts w:eastAsiaTheme="minorEastAsia"/>
                <w:lang w:eastAsia="zh-CN"/>
              </w:rPr>
              <w:t>Fraunhofer HHI</w:t>
            </w:r>
          </w:p>
        </w:tc>
        <w:tc>
          <w:tcPr>
            <w:tcW w:w="4068" w:type="pct"/>
          </w:tcPr>
          <w:p w14:paraId="4E93917B" w14:textId="11B28C25" w:rsidR="00C20E0E" w:rsidRDefault="00C20E0E" w:rsidP="00C20E0E">
            <w:pPr>
              <w:adjustRightInd w:val="0"/>
              <w:snapToGrid w:val="0"/>
              <w:spacing w:after="120"/>
              <w:rPr>
                <w:rFonts w:eastAsiaTheme="minorEastAsia"/>
                <w:lang w:eastAsia="zh-CN"/>
              </w:rPr>
            </w:pPr>
            <w:r>
              <w:rPr>
                <w:rFonts w:eastAsiaTheme="minorEastAsia"/>
                <w:lang w:eastAsia="zh-CN"/>
              </w:rPr>
              <w:t>Agree with FL recommendation.</w:t>
            </w:r>
          </w:p>
        </w:tc>
      </w:tr>
      <w:tr w:rsidR="006E6759" w:rsidRPr="00902581" w14:paraId="7EAE87FB" w14:textId="77777777" w:rsidTr="007C6C6A">
        <w:tc>
          <w:tcPr>
            <w:tcW w:w="932" w:type="pct"/>
          </w:tcPr>
          <w:p w14:paraId="44C0E4A3" w14:textId="7908CBE6" w:rsidR="006E6759" w:rsidRDefault="006E6759" w:rsidP="006E6759">
            <w:pPr>
              <w:rPr>
                <w:rFonts w:eastAsiaTheme="minorEastAsia"/>
                <w:lang w:eastAsia="zh-CN"/>
              </w:rPr>
            </w:pPr>
            <w:r>
              <w:rPr>
                <w:rFonts w:eastAsiaTheme="minorEastAsia"/>
                <w:lang w:eastAsia="zh-CN"/>
              </w:rPr>
              <w:t>Nokia, Nokia Shanghai Bell</w:t>
            </w:r>
          </w:p>
        </w:tc>
        <w:tc>
          <w:tcPr>
            <w:tcW w:w="4068" w:type="pct"/>
          </w:tcPr>
          <w:p w14:paraId="371012D0" w14:textId="61832153" w:rsidR="006E6759" w:rsidRDefault="006E6759" w:rsidP="006E6759">
            <w:pPr>
              <w:adjustRightInd w:val="0"/>
              <w:snapToGrid w:val="0"/>
              <w:spacing w:after="120"/>
              <w:rPr>
                <w:rFonts w:eastAsiaTheme="minorEastAsia"/>
                <w:lang w:eastAsia="zh-CN"/>
              </w:rPr>
            </w:pPr>
            <w:r>
              <w:rPr>
                <w:rFonts w:eastAsiaTheme="minorEastAsia"/>
                <w:lang w:eastAsia="zh-CN"/>
              </w:rPr>
              <w:t>Agree with this proposal – but should probably be shaped into a formal agreement.</w:t>
            </w:r>
          </w:p>
        </w:tc>
      </w:tr>
      <w:tr w:rsidR="006E6759" w:rsidRPr="00902581" w14:paraId="7C565440" w14:textId="77777777" w:rsidTr="007C6C6A">
        <w:tc>
          <w:tcPr>
            <w:tcW w:w="932" w:type="pct"/>
          </w:tcPr>
          <w:p w14:paraId="2A0C5CAD" w14:textId="77777777" w:rsidR="006E6759" w:rsidRDefault="006E6759" w:rsidP="00C20E0E">
            <w:pPr>
              <w:rPr>
                <w:rFonts w:eastAsiaTheme="minorEastAsia"/>
                <w:lang w:eastAsia="zh-CN"/>
              </w:rPr>
            </w:pPr>
          </w:p>
        </w:tc>
        <w:tc>
          <w:tcPr>
            <w:tcW w:w="4068" w:type="pct"/>
          </w:tcPr>
          <w:p w14:paraId="374C11DE" w14:textId="77777777" w:rsidR="006E6759" w:rsidRDefault="006E6759" w:rsidP="00C20E0E">
            <w:pPr>
              <w:adjustRightInd w:val="0"/>
              <w:snapToGrid w:val="0"/>
              <w:spacing w:after="120"/>
              <w:rPr>
                <w:rFonts w:eastAsiaTheme="minorEastAsia"/>
                <w:lang w:eastAsia="zh-CN"/>
              </w:rPr>
            </w:pP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Heading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Heading3"/>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 xml:space="preserve">Enable autonomous TA update at UE side, </w:t>
      </w:r>
      <w:proofErr w:type="gramStart"/>
      <w:r w:rsidRPr="00902581">
        <w:rPr>
          <w:b/>
        </w:rPr>
        <w:t>taking into account</w:t>
      </w:r>
      <w:proofErr w:type="gramEnd"/>
      <w:r w:rsidRPr="00902581">
        <w:rPr>
          <w:b/>
        </w:rPr>
        <w: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w:t>
      </w:r>
      <w:proofErr w:type="gramStart"/>
      <w:r w:rsidRPr="00902581">
        <w:rPr>
          <w:lang w:val="en-US"/>
        </w:rPr>
        <w:t>As a consequence</w:t>
      </w:r>
      <w:proofErr w:type="gramEnd"/>
      <w:r w:rsidRPr="00902581">
        <w:rPr>
          <w:lang w:val="en-US"/>
        </w:rPr>
        <w:t xml:space="preserv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 xml:space="preserve">consists in enhancing UE capabilities related to timing adjustment. </w:t>
      </w:r>
      <w:proofErr w:type="gramStart"/>
      <w:r w:rsidR="001C1735" w:rsidRPr="00902581">
        <w:rPr>
          <w:rFonts w:ascii="Times New Roman" w:hAnsi="Times New Roman" w:cs="Times New Roman"/>
          <w:sz w:val="20"/>
          <w:lang w:val="en-US" w:eastAsia="en-US"/>
        </w:rPr>
        <w:t>In particular, it</w:t>
      </w:r>
      <w:proofErr w:type="gramEnd"/>
      <w:r w:rsidR="001C1735" w:rsidRPr="00902581">
        <w:rPr>
          <w:rFonts w:ascii="Times New Roman" w:hAnsi="Times New Roman" w:cs="Times New Roman"/>
          <w:sz w:val="20"/>
          <w:lang w:val="en-US" w:eastAsia="en-US"/>
        </w:rPr>
        <w:t xml:space="preserve">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6E6759"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6E6759"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lastRenderedPageBreak/>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6E6759"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 xml:space="preserve">Proposal 5: The connected UE can autonomously adjust the TA to compensate the impact of the timing drift within specified maximum transmission timing error ±Te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w:t>
            </w:r>
            <w:proofErr w:type="spellStart"/>
            <w:r w:rsidRPr="00902581">
              <w:t>gNB</w:t>
            </w:r>
            <w:proofErr w:type="spellEnd"/>
            <w:r w:rsidRPr="00902581">
              <w:t xml:space="preserve"> </w:t>
            </w:r>
            <w:proofErr w:type="gramStart"/>
            <w:r w:rsidRPr="00902581">
              <w:t>has to</w:t>
            </w:r>
            <w:proofErr w:type="gramEnd"/>
            <w:r w:rsidRPr="00902581">
              <w:t xml:space="preserve">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lastRenderedPageBreak/>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 xml:space="preserve">UEs </w:t>
            </w:r>
            <w:proofErr w:type="gramStart"/>
            <w:r w:rsidRPr="00902581">
              <w:t>are allowed to</w:t>
            </w:r>
            <w:proofErr w:type="gramEnd"/>
            <w:r w:rsidRPr="00902581">
              <w:t xml:space="preserve">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 xml:space="preserve">It is up to RAN4 to determine the need for supporting GNSS measurement gaps in RRC_CONNECTED </w:t>
            </w:r>
            <w:proofErr w:type="gramStart"/>
            <w:r w:rsidRPr="00902581">
              <w:t>state.</w:t>
            </w:r>
            <w:r w:rsidR="00E53C53" w:rsidRPr="00902581">
              <w:t>.</w:t>
            </w:r>
            <w:proofErr w:type="gramEnd"/>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 xml:space="preserve">Proposal 5: TA Maintenance </w:t>
            </w:r>
            <w:proofErr w:type="gramStart"/>
            <w:r w:rsidRPr="00902581">
              <w:t>mechanism based</w:t>
            </w:r>
            <w:proofErr w:type="gramEnd"/>
            <w:r w:rsidRPr="00902581">
              <w:t xml:space="preserve">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14:paraId="686362C2" w14:textId="77777777"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lastRenderedPageBreak/>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lastRenderedPageBreak/>
              <w:t>ETRI</w:t>
            </w:r>
          </w:p>
        </w:tc>
        <w:tc>
          <w:tcPr>
            <w:tcW w:w="4068" w:type="pct"/>
          </w:tcPr>
          <w:p w14:paraId="35E0E3EF" w14:textId="77777777"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w:t>
      </w:r>
      <w:proofErr w:type="gramStart"/>
      <w:r w:rsidRPr="00902581">
        <w:rPr>
          <w:rFonts w:ascii="Times New Roman" w:hAnsi="Times New Roman" w:cs="Times New Roman"/>
          <w:b w:val="0"/>
          <w:sz w:val="20"/>
          <w:szCs w:val="20"/>
        </w:rPr>
        <w:t xml:space="preserve">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w:t>
      </w:r>
      <w:proofErr w:type="gramEnd"/>
      <w:r w:rsidRPr="00902581">
        <w:rPr>
          <w:rFonts w:ascii="Times New Roman" w:hAnsi="Times New Roman" w:cs="Times New Roman"/>
          <w:b w:val="0"/>
          <w:sz w:val="20"/>
          <w:szCs w:val="20"/>
        </w:rPr>
        <w:t xml:space="preserve">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 xml:space="preserve">Maintenance </w:t>
      </w:r>
      <w:proofErr w:type="gramStart"/>
      <w:r w:rsidRPr="00902581">
        <w:t>mechanism based</w:t>
      </w:r>
      <w:proofErr w:type="gramEnd"/>
      <w:r w:rsidRPr="00902581">
        <w:t xml:space="preserve">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14:paraId="2E48E493" w14:textId="77777777"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 xml:space="preserve">ecified maximum transmission timing error ±Te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 xml:space="preserve">Solution#2-2 (this seems reasonable that closed-loop can still be used, as autonomous TA error requirement for connected </w:t>
            </w:r>
            <w:r>
              <w:rPr>
                <w:rFonts w:eastAsiaTheme="minorEastAsia"/>
                <w:lang w:eastAsia="zh-CN"/>
              </w:rPr>
              <w:lastRenderedPageBreak/>
              <w:t>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lastRenderedPageBreak/>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 xml:space="preserve">In both options, UE may need to calculate the UE specific TA based on UE location and ephemeris information, </w:t>
            </w:r>
            <w:proofErr w:type="gramStart"/>
            <w:r>
              <w:t>before  every</w:t>
            </w:r>
            <w:proofErr w:type="gramEnd"/>
            <w:r>
              <w:t xml:space="preserve">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 xml:space="preserve">Solution 2-3: we see serious issue if only relying on </w:t>
            </w:r>
            <w:proofErr w:type="gramStart"/>
            <w:r>
              <w:rPr>
                <w:rFonts w:eastAsiaTheme="minorEastAsia"/>
                <w:lang w:eastAsia="zh-CN"/>
              </w:rPr>
              <w:t>closed-loop</w:t>
            </w:r>
            <w:proofErr w:type="gramEnd"/>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xml:space="preserve">: the benefits of this solution is clear, it solve the issues </w:t>
            </w:r>
            <w:proofErr w:type="gramStart"/>
            <w:r>
              <w:t>of  accuracy</w:t>
            </w:r>
            <w:proofErr w:type="gramEnd"/>
            <w:r>
              <w:t xml:space="preserve">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proofErr w:type="gramStart"/>
            <w:r w:rsidRPr="002F364F">
              <w:rPr>
                <w:bCs/>
                <w:lang w:val="en-US"/>
              </w:rPr>
              <w:t>TA</w:t>
            </w:r>
            <w:r>
              <w:rPr>
                <w:bCs/>
                <w:lang w:val="en-US"/>
              </w:rPr>
              <w:t>C</w:t>
            </w:r>
            <w:r w:rsidRPr="002F364F">
              <w:rPr>
                <w:bCs/>
                <w:lang w:val="en-US"/>
              </w:rPr>
              <w:t xml:space="preserve">  range</w:t>
            </w:r>
            <w:proofErr w:type="gramEnd"/>
            <w:r w:rsidRPr="002F364F">
              <w:rPr>
                <w:bCs/>
                <w:lang w:val="en-US"/>
              </w:rPr>
              <w:t xml:space="preserv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 xml:space="preserve">Combined open and closed loop #2-2 can be considered, if TA has been initially calculated based on GNSS and 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 xml:space="preserve">he </w:t>
            </w:r>
            <w:proofErr w:type="spellStart"/>
            <w:r w:rsidRPr="00AF3F7B">
              <w:rPr>
                <w:lang w:val="en-US"/>
              </w:rPr>
              <w:t>gNB</w:t>
            </w:r>
            <w:proofErr w:type="spellEnd"/>
            <w:r w:rsidRPr="00AF3F7B">
              <w:rPr>
                <w:lang w:val="en-US"/>
              </w:rPr>
              <w:t xml:space="preserve">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4FFF8875" w14:textId="77777777" w:rsidR="00C878C0" w:rsidRDefault="00C878C0" w:rsidP="00C878C0">
      <w:pPr>
        <w:pStyle w:val="Heading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BodyText"/>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BodyText"/>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BodyText"/>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BodyText"/>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BodyText"/>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 xml:space="preserve">Intel, </w:t>
            </w:r>
            <w:proofErr w:type="spellStart"/>
            <w:r w:rsidRPr="00F4697D">
              <w:rPr>
                <w:rFonts w:eastAsiaTheme="minorEastAsia"/>
                <w:lang w:val="de-DE" w:eastAsia="zh-CN"/>
              </w:rPr>
              <w:t>InterDigital</w:t>
            </w:r>
            <w:proofErr w:type="spellEnd"/>
            <w:r w:rsidR="00F4697D" w:rsidRPr="00F4697D">
              <w:rPr>
                <w:rFonts w:eastAsiaTheme="minorEastAsia"/>
                <w:lang w:val="de-DE" w:eastAsia="zh-CN"/>
              </w:rPr>
              <w:t xml:space="preserve">, </w:t>
            </w:r>
            <w:proofErr w:type="spellStart"/>
            <w:r w:rsidR="00F4697D" w:rsidRPr="00F4697D">
              <w:rPr>
                <w:lang w:val="de-DE"/>
              </w:rPr>
              <w:t>CEWiT</w:t>
            </w:r>
            <w:proofErr w:type="spellEnd"/>
            <w:r w:rsidR="00F4697D" w:rsidRPr="00F4697D">
              <w:rPr>
                <w:lang w:val="de-DE"/>
              </w:rPr>
              <w:t>,</w:t>
            </w:r>
            <w:r w:rsidR="00F4697D" w:rsidRPr="00F4697D">
              <w:rPr>
                <w:rFonts w:eastAsiaTheme="minorEastAsia" w:hint="eastAsia"/>
                <w:lang w:val="de-DE" w:eastAsia="zh-CN"/>
              </w:rPr>
              <w:t xml:space="preserve"> </w:t>
            </w:r>
            <w:proofErr w:type="spellStart"/>
            <w:r w:rsidR="00F4697D" w:rsidRPr="00F4697D">
              <w:rPr>
                <w:rFonts w:eastAsiaTheme="minorEastAsia" w:hint="eastAsia"/>
                <w:lang w:val="de-DE" w:eastAsia="zh-CN"/>
              </w:rPr>
              <w:t>Spreadtrum</w:t>
            </w:r>
            <w:proofErr w:type="spellEnd"/>
          </w:p>
          <w:p w14:paraId="7869BFD6" w14:textId="0EF20294" w:rsidR="00545ACC" w:rsidRPr="00F4697D" w:rsidRDefault="00545ACC" w:rsidP="0081166B">
            <w:pPr>
              <w:pStyle w:val="BodyText"/>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BodyText"/>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BodyText"/>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BodyText"/>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BodyText"/>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BodyText"/>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BodyText"/>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BodyText"/>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BodyText"/>
              <w:spacing w:line="252" w:lineRule="auto"/>
            </w:pPr>
            <w:r>
              <w:t>Apple</w:t>
            </w:r>
          </w:p>
          <w:p w14:paraId="1A0D50C5" w14:textId="3795AF31" w:rsidR="00545ACC" w:rsidRDefault="00545ACC" w:rsidP="0081166B">
            <w:pPr>
              <w:pStyle w:val="BodyText"/>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BodyText"/>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BodyText"/>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BodyText"/>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BodyText"/>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BodyText"/>
              <w:spacing w:line="252" w:lineRule="auto"/>
              <w:rPr>
                <w:rFonts w:eastAsiaTheme="minorEastAsia"/>
                <w:lang w:val="it-IT" w:eastAsia="zh-CN"/>
              </w:rPr>
            </w:pPr>
            <w:proofErr w:type="spellStart"/>
            <w:r w:rsidRPr="00F4697D">
              <w:rPr>
                <w:rFonts w:eastAsiaTheme="minorEastAsia"/>
                <w:lang w:val="it-IT" w:eastAsia="zh-CN"/>
              </w:rPr>
              <w:t>MediaTek</w:t>
            </w:r>
            <w:proofErr w:type="spellEnd"/>
            <w:r w:rsidRPr="00F4697D">
              <w:rPr>
                <w:rFonts w:eastAsiaTheme="minorEastAsia"/>
                <w:lang w:val="it-IT" w:eastAsia="zh-CN"/>
              </w:rPr>
              <w:t xml:space="preserve">,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w:t>
            </w:r>
            <w:proofErr w:type="spellStart"/>
            <w:r w:rsidR="00F4697D" w:rsidRPr="00F4697D">
              <w:rPr>
                <w:rFonts w:eastAsiaTheme="minorEastAsia" w:hint="eastAsia"/>
                <w:lang w:val="it-IT" w:eastAsia="zh-CN"/>
              </w:rPr>
              <w:t>H</w:t>
            </w:r>
            <w:r w:rsidR="00F4697D" w:rsidRPr="00F4697D">
              <w:rPr>
                <w:rFonts w:eastAsiaTheme="minorEastAsia"/>
                <w:lang w:val="it-IT" w:eastAsia="zh-CN"/>
              </w:rPr>
              <w:t>uawei</w:t>
            </w:r>
            <w:proofErr w:type="spellEnd"/>
          </w:p>
          <w:p w14:paraId="2D346275" w14:textId="3D8DDA66" w:rsidR="00545ACC" w:rsidRPr="00F4697D" w:rsidRDefault="00545ACC" w:rsidP="0081166B">
            <w:pPr>
              <w:pStyle w:val="BodyText"/>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w:t>
            </w:r>
            <w:proofErr w:type="gramStart"/>
            <w:r>
              <w:rPr>
                <w:rFonts w:eastAsiaTheme="minorEastAsia"/>
                <w:lang w:eastAsia="zh-CN"/>
              </w:rPr>
              <w:t>to revise</w:t>
            </w:r>
            <w:proofErr w:type="gramEnd"/>
            <w:r>
              <w:rPr>
                <w:rFonts w:eastAsiaTheme="minorEastAsia"/>
                <w:lang w:eastAsia="zh-CN"/>
              </w:rPr>
              <w:t xml:space="preserve"> the wording for agreement. We think the FFS can be dropped for </w:t>
            </w:r>
            <w:proofErr w:type="gramStart"/>
            <w:r>
              <w:rPr>
                <w:rFonts w:eastAsiaTheme="minorEastAsia"/>
                <w:lang w:eastAsia="zh-CN"/>
              </w:rPr>
              <w:t>now, or</w:t>
            </w:r>
            <w:proofErr w:type="gramEnd"/>
            <w:r>
              <w:rPr>
                <w:rFonts w:eastAsiaTheme="minorEastAsia"/>
                <w:lang w:eastAsia="zh-CN"/>
              </w:rPr>
              <w:t xml:space="preserve">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6E6759" w:rsidP="009C16E2">
            <w:pPr>
              <w:pStyle w:val="BodyText"/>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BodyText"/>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w:t>
            </w:r>
            <w:proofErr w:type="gramStart"/>
            <w:r w:rsidRPr="00AF346B">
              <w:rPr>
                <w:rFonts w:eastAsiaTheme="minorEastAsia"/>
                <w:lang w:eastAsia="zh-CN"/>
              </w:rPr>
              <w:t>to add</w:t>
            </w:r>
            <w:proofErr w:type="gramEnd"/>
            <w:r w:rsidRPr="00AF346B">
              <w:rPr>
                <w:rFonts w:eastAsiaTheme="minorEastAsia"/>
                <w:lang w:eastAsia="zh-CN"/>
              </w:rPr>
              <w:t xml:space="preserve">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w:t>
            </w:r>
            <w:proofErr w:type="gramStart"/>
            <w:r w:rsidR="00A9591D">
              <w:rPr>
                <w:rFonts w:eastAsiaTheme="minorEastAsia"/>
                <w:lang w:eastAsia="zh-CN"/>
              </w:rPr>
              <w:t xml:space="preserve">to </w:t>
            </w:r>
            <w:r w:rsidR="00CC02EF">
              <w:rPr>
                <w:rFonts w:eastAsiaTheme="minorEastAsia"/>
                <w:lang w:eastAsia="zh-CN"/>
              </w:rPr>
              <w:t>revise</w:t>
            </w:r>
            <w:proofErr w:type="gramEnd"/>
            <w:r w:rsidR="00CC02EF">
              <w:rPr>
                <w:rFonts w:eastAsiaTheme="minorEastAsia"/>
                <w:lang w:eastAsia="zh-CN"/>
              </w:rPr>
              <w:t xml:space="preserv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w:t>
            </w:r>
            <w:proofErr w:type="gramStart"/>
            <w:r>
              <w:rPr>
                <w:rFonts w:eastAsiaTheme="minorEastAsia"/>
                <w:lang w:eastAsia="zh-CN"/>
              </w:rPr>
              <w:t>to remove</w:t>
            </w:r>
            <w:proofErr w:type="gramEnd"/>
            <w:r>
              <w:rPr>
                <w:rFonts w:eastAsiaTheme="minorEastAsia"/>
                <w:lang w:eastAsia="zh-CN"/>
              </w:rPr>
              <w:t xml:space="preser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w:t>
            </w:r>
            <w:proofErr w:type="gramStart"/>
            <w:r>
              <w:rPr>
                <w:rFonts w:eastAsiaTheme="minorEastAsia"/>
                <w:lang w:eastAsia="zh-CN"/>
              </w:rPr>
              <w:t>definitely discussed</w:t>
            </w:r>
            <w:proofErr w:type="gramEnd"/>
            <w:r>
              <w:rPr>
                <w:rFonts w:eastAsiaTheme="minorEastAsia"/>
                <w:lang w:eastAsia="zh-CN"/>
              </w:rPr>
              <w:t>.</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w:t>
            </w:r>
            <w:proofErr w:type="gramStart"/>
            <w:r>
              <w:rPr>
                <w:rFonts w:eastAsiaTheme="minorEastAsia"/>
                <w:lang w:eastAsia="zh-CN"/>
              </w:rPr>
              <w:t>is</w:t>
            </w:r>
            <w:proofErr w:type="gramEnd"/>
            <w:r>
              <w:rPr>
                <w:rFonts w:eastAsiaTheme="minorEastAsia"/>
                <w:lang w:eastAsia="zh-CN"/>
              </w:rPr>
              <w:t xml:space="preserve">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lastRenderedPageBreak/>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w:t>
            </w:r>
            <w:proofErr w:type="gramStart"/>
            <w:r>
              <w:rPr>
                <w:rFonts w:eastAsiaTheme="minorEastAsia"/>
                <w:lang w:eastAsia="zh-CN"/>
              </w:rPr>
              <w:t>to remove</w:t>
            </w:r>
            <w:proofErr w:type="gramEnd"/>
            <w:r>
              <w:rPr>
                <w:rFonts w:eastAsiaTheme="minorEastAsia"/>
                <w:lang w:eastAsia="zh-CN"/>
              </w:rPr>
              <w:t xml:space="preserve"> it.</w:t>
            </w:r>
          </w:p>
        </w:tc>
      </w:tr>
      <w:tr w:rsidR="000C490F" w:rsidRPr="004C4879" w14:paraId="3731212B" w14:textId="77777777" w:rsidTr="006E6759">
        <w:tc>
          <w:tcPr>
            <w:tcW w:w="932" w:type="pct"/>
          </w:tcPr>
          <w:p w14:paraId="016B3E26" w14:textId="77777777" w:rsidR="000C490F" w:rsidRDefault="000C490F" w:rsidP="006E675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6E675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6E6759">
            <w:pPr>
              <w:rPr>
                <w:rFonts w:eastAsiaTheme="minorEastAsia"/>
                <w:lang w:eastAsia="zh-CN"/>
              </w:rPr>
            </w:pPr>
            <w:r>
              <w:rPr>
                <w:rFonts w:eastAsiaTheme="minorEastAsia"/>
                <w:lang w:eastAsia="zh-CN"/>
              </w:rPr>
              <w:t>Panasonic</w:t>
            </w:r>
          </w:p>
        </w:tc>
        <w:tc>
          <w:tcPr>
            <w:tcW w:w="4068" w:type="pct"/>
          </w:tcPr>
          <w:p w14:paraId="1851B5F5" w14:textId="77777777" w:rsidR="007C6C6A" w:rsidRDefault="007C6C6A" w:rsidP="006E6759">
            <w:pPr>
              <w:adjustRightInd w:val="0"/>
              <w:snapToGrid w:val="0"/>
              <w:spacing w:after="120"/>
              <w:rPr>
                <w:rFonts w:eastAsiaTheme="minorEastAsia"/>
                <w:lang w:eastAsia="zh-CN"/>
              </w:rPr>
            </w:pPr>
            <w:r>
              <w:rPr>
                <w:rFonts w:eastAsiaTheme="minorEastAsia"/>
                <w:lang w:eastAsia="zh-CN"/>
              </w:rPr>
              <w:t>Agree with Qualcomm’s opinion</w:t>
            </w:r>
          </w:p>
        </w:tc>
      </w:tr>
      <w:tr w:rsidR="005118DC" w:rsidRPr="00902581" w14:paraId="654BD1AA" w14:textId="77777777" w:rsidTr="007C6C6A">
        <w:tc>
          <w:tcPr>
            <w:tcW w:w="932" w:type="pct"/>
          </w:tcPr>
          <w:p w14:paraId="10A23EF4" w14:textId="49DBEDB4" w:rsidR="005118DC" w:rsidRDefault="005118DC" w:rsidP="005118DC">
            <w:pPr>
              <w:rPr>
                <w:rFonts w:eastAsiaTheme="minorEastAsia"/>
                <w:lang w:eastAsia="zh-CN"/>
              </w:rPr>
            </w:pPr>
            <w:r>
              <w:rPr>
                <w:rFonts w:eastAsiaTheme="minorEastAsia"/>
                <w:lang w:eastAsia="zh-CN"/>
              </w:rPr>
              <w:t>Ericsson</w:t>
            </w:r>
          </w:p>
        </w:tc>
        <w:tc>
          <w:tcPr>
            <w:tcW w:w="4068" w:type="pct"/>
          </w:tcPr>
          <w:p w14:paraId="153AE6C3" w14:textId="77777777" w:rsidR="005118DC" w:rsidRPr="00921741" w:rsidRDefault="005118DC" w:rsidP="005118DC">
            <w:pPr>
              <w:adjustRightInd w:val="0"/>
              <w:snapToGrid w:val="0"/>
              <w:spacing w:after="120"/>
              <w:rPr>
                <w:rFonts w:eastAsiaTheme="minorEastAsia"/>
                <w:lang w:eastAsia="zh-CN"/>
              </w:rPr>
            </w:pPr>
            <w:r w:rsidRPr="00921741">
              <w:rPr>
                <w:rFonts w:eastAsiaTheme="minorEastAsia"/>
                <w:lang w:eastAsia="zh-CN"/>
              </w:rPr>
              <w:t>We support the proposal in principle but propose to make some clarifications (the meaning is clear in the context of this FL but could be ambiguous if the proposal is moved to the chairman’s notes) as follows:</w:t>
            </w:r>
          </w:p>
          <w:p w14:paraId="0FB38E8D" w14:textId="77777777" w:rsidR="005118DC" w:rsidRPr="00921741" w:rsidRDefault="005118DC" w:rsidP="005118DC">
            <w:pPr>
              <w:rPr>
                <w:b/>
                <w:szCs w:val="18"/>
                <w:lang w:val="en-US"/>
              </w:rPr>
            </w:pPr>
            <w:r w:rsidRPr="00921741">
              <w:rPr>
                <w:b/>
                <w:szCs w:val="18"/>
                <w:lang w:val="en-US"/>
              </w:rPr>
              <w:t xml:space="preserve">Revised proposal: For TA update in RRC_CONNECTED state, combination of both open </w:t>
            </w:r>
            <w:r w:rsidRPr="00921741">
              <w:rPr>
                <w:b/>
                <w:color w:val="FF0000"/>
                <w:szCs w:val="18"/>
                <w:u w:val="single"/>
                <w:lang w:val="en-US"/>
              </w:rPr>
              <w:t>(i.e. UE autonomous TA estimation based on UE position and satellite ephemeris)</w:t>
            </w:r>
            <w:r w:rsidRPr="00921741">
              <w:rPr>
                <w:b/>
                <w:szCs w:val="18"/>
                <w:lang w:val="en-US"/>
              </w:rPr>
              <w:t xml:space="preserve"> and closed control loops </w:t>
            </w:r>
            <w:r w:rsidRPr="00921741">
              <w:rPr>
                <w:b/>
                <w:color w:val="FF0000"/>
                <w:szCs w:val="18"/>
                <w:u w:val="single"/>
                <w:lang w:val="en-US"/>
              </w:rPr>
              <w:t>(i.e., received TA commands)</w:t>
            </w:r>
            <w:r w:rsidRPr="00921741">
              <w:rPr>
                <w:b/>
                <w:szCs w:val="18"/>
                <w:lang w:val="en-US"/>
              </w:rPr>
              <w:t xml:space="preserve"> shall be supported for NTN.</w:t>
            </w:r>
          </w:p>
          <w:p w14:paraId="3B55CAA4" w14:textId="7670642D" w:rsidR="005118DC" w:rsidRDefault="005118DC" w:rsidP="005118DC">
            <w:pPr>
              <w:adjustRightInd w:val="0"/>
              <w:snapToGrid w:val="0"/>
              <w:spacing w:after="120"/>
              <w:rPr>
                <w:rFonts w:eastAsiaTheme="minorEastAsia"/>
                <w:lang w:eastAsia="zh-CN"/>
              </w:rPr>
            </w:pPr>
            <w:r w:rsidRPr="00921741">
              <w:rPr>
                <w:b/>
                <w:szCs w:val="18"/>
                <w:lang w:val="en-US"/>
              </w:rPr>
              <w:t>FFS: How to avoid uncontrolled behavior between the two mechanisms shall be further discussed</w:t>
            </w:r>
          </w:p>
        </w:tc>
      </w:tr>
      <w:tr w:rsidR="00A76FA7" w:rsidRPr="00902581" w14:paraId="7D74C255" w14:textId="77777777" w:rsidTr="007C6C6A">
        <w:tc>
          <w:tcPr>
            <w:tcW w:w="932" w:type="pct"/>
          </w:tcPr>
          <w:p w14:paraId="0DC53563" w14:textId="161D560C" w:rsidR="00A76FA7" w:rsidRDefault="00A76FA7" w:rsidP="00A76FA7">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19DCAAA" w14:textId="7E7AB657" w:rsidR="00A76FA7" w:rsidRPr="00921741" w:rsidRDefault="00A76FA7" w:rsidP="00A76FA7">
            <w:pPr>
              <w:adjustRightInd w:val="0"/>
              <w:snapToGrid w:val="0"/>
              <w:spacing w:after="120"/>
              <w:rPr>
                <w:rFonts w:eastAsiaTheme="minorEastAsia"/>
                <w:lang w:eastAsia="zh-CN"/>
              </w:rPr>
            </w:pPr>
            <w:r>
              <w:rPr>
                <w:rFonts w:eastAsiaTheme="minorEastAsia" w:hint="eastAsia"/>
                <w:lang w:eastAsia="zh-CN"/>
              </w:rPr>
              <w:t xml:space="preserve">We shared the similar view with </w:t>
            </w:r>
            <w:r w:rsidRPr="005D620F">
              <w:rPr>
                <w:rFonts w:eastAsiaTheme="minorEastAsia"/>
                <w:lang w:eastAsia="zh-CN"/>
              </w:rPr>
              <w:t>Qualcomm</w:t>
            </w:r>
            <w:r>
              <w:rPr>
                <w:rFonts w:eastAsiaTheme="minorEastAsia" w:hint="eastAsia"/>
                <w:lang w:eastAsia="zh-CN"/>
              </w:rPr>
              <w:t>.</w:t>
            </w:r>
          </w:p>
        </w:tc>
      </w:tr>
      <w:tr w:rsidR="0073543F" w:rsidRPr="00902581" w14:paraId="0D771822" w14:textId="77777777" w:rsidTr="007C6C6A">
        <w:tc>
          <w:tcPr>
            <w:tcW w:w="932" w:type="pct"/>
          </w:tcPr>
          <w:p w14:paraId="26E9852E" w14:textId="3BFF8652"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67A704FC" w14:textId="54D0CFC1" w:rsidR="0073543F" w:rsidRDefault="0073543F" w:rsidP="0073543F">
            <w:pPr>
              <w:adjustRightInd w:val="0"/>
              <w:snapToGrid w:val="0"/>
              <w:spacing w:after="120"/>
              <w:rPr>
                <w:rFonts w:eastAsiaTheme="minorEastAsia"/>
                <w:lang w:eastAsia="zh-CN"/>
              </w:rPr>
            </w:pPr>
            <w:r>
              <w:rPr>
                <w:rFonts w:eastAsia="MS Mincho"/>
                <w:lang w:eastAsia="ja-JP"/>
              </w:rPr>
              <w:t xml:space="preserve">As we comment in the initial discussion, timing drift correction should be also introduced for </w:t>
            </w:r>
            <w:r w:rsidRPr="000322BF">
              <w:rPr>
                <w:rFonts w:eastAsia="MS Mincho"/>
                <w:lang w:eastAsia="ja-JP"/>
              </w:rPr>
              <w:t>combination of both open and closed control loops</w:t>
            </w:r>
            <w:r>
              <w:rPr>
                <w:rFonts w:eastAsia="MS Mincho"/>
                <w:lang w:eastAsia="ja-JP"/>
              </w:rPr>
              <w:t xml:space="preserve">. This correction can improve the performance when UE is unable to estimate the propagation delay variation without GNSS </w:t>
            </w:r>
            <w:proofErr w:type="spellStart"/>
            <w:r>
              <w:rPr>
                <w:rFonts w:eastAsia="MS Mincho"/>
                <w:lang w:eastAsia="ja-JP"/>
              </w:rPr>
              <w:t>and’or</w:t>
            </w:r>
            <w:proofErr w:type="spellEnd"/>
            <w:r>
              <w:rPr>
                <w:rFonts w:eastAsia="MS Mincho"/>
                <w:lang w:eastAsia="ja-JP"/>
              </w:rPr>
              <w:t xml:space="preserve"> estimates inaccurately.</w:t>
            </w:r>
            <w:r>
              <w:rPr>
                <w:rFonts w:eastAsia="MS Mincho"/>
                <w:lang w:eastAsia="ja-JP"/>
              </w:rPr>
              <w:br/>
              <w:t xml:space="preserve">For this reason,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new</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old</m:t>
                          </m:r>
                        </m:sub>
                      </m:sSub>
                    </m:sub>
                  </m:sSub>
                </m:e>
              </m:d>
              <m:r>
                <w:rPr>
                  <w:rFonts w:ascii="Cambria Math" w:hAnsi="Cambria Math"/>
                </w:rPr>
                <m:t>=</m:t>
              </m:r>
              <m:r>
                <w:rPr>
                  <w:rFonts w:ascii="Cambria Math" w:hAnsi="Cambria Math"/>
                  <w:lang w:val="fr-FR"/>
                </w:rPr>
                <m:t>DriftRate</m:t>
              </m:r>
              <m:r>
                <m:rPr>
                  <m:sty m:val="p"/>
                </m:rPr>
                <w:rPr>
                  <w:rFonts w:ascii="Cambria Math" w:hAnsi="Cambria Math"/>
                </w:rPr>
                <m:t>∙∆t</m:t>
              </m:r>
            </m:oMath>
            <w:r w:rsidRPr="00902581">
              <w:t xml:space="preserve"> </w:t>
            </w:r>
            <w:r>
              <w:t xml:space="preserve"> should </w:t>
            </w:r>
            <w:r w:rsidRPr="00902581">
              <w:t xml:space="preserve"> </w:t>
            </w:r>
            <w:r>
              <w:t>also supported for this option.</w:t>
            </w:r>
          </w:p>
        </w:tc>
      </w:tr>
      <w:tr w:rsidR="003478F9" w:rsidRPr="00902581" w14:paraId="1326B51C" w14:textId="77777777" w:rsidTr="007C6C6A">
        <w:tc>
          <w:tcPr>
            <w:tcW w:w="932" w:type="pct"/>
          </w:tcPr>
          <w:p w14:paraId="09BDD6D5" w14:textId="5E488ADA" w:rsidR="003478F9" w:rsidRPr="0000381B" w:rsidRDefault="003478F9"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E76BFD" w14:textId="1DA1B32A" w:rsidR="003478F9" w:rsidRPr="0000381B" w:rsidRDefault="003478F9" w:rsidP="0073543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gree with Qualcomm’s opinion.</w:t>
            </w:r>
          </w:p>
        </w:tc>
      </w:tr>
      <w:tr w:rsidR="00C20E0E" w:rsidRPr="00902581" w14:paraId="6198F7EF" w14:textId="77777777" w:rsidTr="007C6C6A">
        <w:tc>
          <w:tcPr>
            <w:tcW w:w="932" w:type="pct"/>
          </w:tcPr>
          <w:p w14:paraId="476C2047" w14:textId="77777777" w:rsidR="00C20E0E" w:rsidRDefault="00C20E0E" w:rsidP="00C20E0E">
            <w:pPr>
              <w:rPr>
                <w:rFonts w:eastAsiaTheme="minorEastAsia"/>
                <w:lang w:eastAsia="zh-CN"/>
              </w:rPr>
            </w:pPr>
            <w:r>
              <w:rPr>
                <w:rFonts w:eastAsiaTheme="minorEastAsia"/>
                <w:lang w:eastAsia="zh-CN"/>
              </w:rPr>
              <w:t xml:space="preserve">Fraunhofer IIS, </w:t>
            </w:r>
          </w:p>
          <w:p w14:paraId="70AB2A96" w14:textId="1A1F1B29" w:rsidR="00C20E0E" w:rsidRDefault="00C20E0E" w:rsidP="00C20E0E">
            <w:pPr>
              <w:rPr>
                <w:rFonts w:eastAsiaTheme="minorEastAsia"/>
                <w:lang w:eastAsia="zh-CN"/>
              </w:rPr>
            </w:pPr>
            <w:r>
              <w:rPr>
                <w:rFonts w:eastAsiaTheme="minorEastAsia"/>
                <w:lang w:eastAsia="zh-CN"/>
              </w:rPr>
              <w:t>Fraunhofer HHI</w:t>
            </w:r>
          </w:p>
        </w:tc>
        <w:tc>
          <w:tcPr>
            <w:tcW w:w="4068" w:type="pct"/>
          </w:tcPr>
          <w:p w14:paraId="718DA251" w14:textId="3661C5CB" w:rsidR="00C20E0E" w:rsidRDefault="00C20E0E" w:rsidP="00C20E0E">
            <w:pPr>
              <w:adjustRightInd w:val="0"/>
              <w:snapToGrid w:val="0"/>
              <w:spacing w:after="120"/>
              <w:rPr>
                <w:rFonts w:eastAsiaTheme="minorEastAsia"/>
                <w:lang w:eastAsia="zh-CN"/>
              </w:rPr>
            </w:pPr>
            <w:r>
              <w:rPr>
                <w:rFonts w:eastAsiaTheme="minorEastAsia"/>
                <w:lang w:eastAsia="zh-CN"/>
              </w:rPr>
              <w:t>We support the main bullet.</w:t>
            </w:r>
          </w:p>
        </w:tc>
      </w:tr>
      <w:tr w:rsidR="006E6759" w:rsidRPr="00902581" w14:paraId="5847AA00" w14:textId="77777777" w:rsidTr="007C6C6A">
        <w:tc>
          <w:tcPr>
            <w:tcW w:w="932" w:type="pct"/>
          </w:tcPr>
          <w:p w14:paraId="2FD73517" w14:textId="0535881C" w:rsidR="006E6759" w:rsidRDefault="006E6759" w:rsidP="006E6759">
            <w:pPr>
              <w:rPr>
                <w:rFonts w:eastAsiaTheme="minorEastAsia"/>
                <w:lang w:eastAsia="zh-CN"/>
              </w:rPr>
            </w:pPr>
            <w:r>
              <w:rPr>
                <w:rFonts w:eastAsiaTheme="minorEastAsia"/>
                <w:lang w:eastAsia="zh-CN"/>
              </w:rPr>
              <w:t>Nokia, Nokia Shanghai Bell</w:t>
            </w:r>
          </w:p>
        </w:tc>
        <w:tc>
          <w:tcPr>
            <w:tcW w:w="4068" w:type="pct"/>
          </w:tcPr>
          <w:p w14:paraId="6E1C8C85" w14:textId="71B35F1A" w:rsidR="006E6759" w:rsidRDefault="006E6759" w:rsidP="006E6759">
            <w:pPr>
              <w:adjustRightInd w:val="0"/>
              <w:snapToGrid w:val="0"/>
              <w:spacing w:after="120"/>
              <w:rPr>
                <w:rFonts w:eastAsiaTheme="minorEastAsia"/>
                <w:lang w:eastAsia="zh-CN"/>
              </w:rPr>
            </w:pPr>
            <w:r>
              <w:rPr>
                <w:rFonts w:eastAsiaTheme="minorEastAsia"/>
                <w:lang w:eastAsia="zh-CN"/>
              </w:rPr>
              <w:t xml:space="preserve">In our preference, we should avoid having two different control loops running in parallel. When in connected mode, the UE should either operate directly on feedback from </w:t>
            </w:r>
            <w:proofErr w:type="spellStart"/>
            <w:r>
              <w:rPr>
                <w:rFonts w:eastAsiaTheme="minorEastAsia"/>
                <w:lang w:eastAsia="zh-CN"/>
              </w:rPr>
              <w:t>gNB</w:t>
            </w:r>
            <w:proofErr w:type="spellEnd"/>
            <w:r>
              <w:rPr>
                <w:rFonts w:eastAsiaTheme="minorEastAsia"/>
                <w:lang w:eastAsia="zh-CN"/>
              </w:rPr>
              <w:t xml:space="preserve"> (closed loop), or according to agreed algorithm (either known or configured by </w:t>
            </w:r>
            <w:proofErr w:type="spellStart"/>
            <w:r>
              <w:rPr>
                <w:rFonts w:eastAsiaTheme="minorEastAsia"/>
                <w:lang w:eastAsia="zh-CN"/>
              </w:rPr>
              <w:t>gNB</w:t>
            </w:r>
            <w:proofErr w:type="spellEnd"/>
            <w:r>
              <w:rPr>
                <w:rFonts w:eastAsiaTheme="minorEastAsia"/>
                <w:lang w:eastAsia="zh-CN"/>
              </w:rPr>
              <w:t xml:space="preserve">). UE autonomous update of TA without </w:t>
            </w:r>
            <w:proofErr w:type="spellStart"/>
            <w:r>
              <w:rPr>
                <w:rFonts w:eastAsiaTheme="minorEastAsia"/>
                <w:lang w:eastAsia="zh-CN"/>
              </w:rPr>
              <w:t>gNB</w:t>
            </w:r>
            <w:proofErr w:type="spellEnd"/>
            <w:r>
              <w:rPr>
                <w:rFonts w:eastAsiaTheme="minorEastAsia"/>
                <w:lang w:eastAsia="zh-CN"/>
              </w:rPr>
              <w:t xml:space="preserve"> control should be avoided to ensure system stability.</w:t>
            </w:r>
          </w:p>
        </w:tc>
      </w:tr>
      <w:tr w:rsidR="006E6759" w:rsidRPr="00902581" w14:paraId="1197607B" w14:textId="77777777" w:rsidTr="007C6C6A">
        <w:tc>
          <w:tcPr>
            <w:tcW w:w="932" w:type="pct"/>
          </w:tcPr>
          <w:p w14:paraId="0EF636AF" w14:textId="77777777" w:rsidR="006E6759" w:rsidRDefault="006E6759" w:rsidP="00C20E0E">
            <w:pPr>
              <w:rPr>
                <w:rFonts w:eastAsiaTheme="minorEastAsia"/>
                <w:lang w:eastAsia="zh-CN"/>
              </w:rPr>
            </w:pPr>
          </w:p>
        </w:tc>
        <w:tc>
          <w:tcPr>
            <w:tcW w:w="4068" w:type="pct"/>
          </w:tcPr>
          <w:p w14:paraId="169C9F49" w14:textId="77777777" w:rsidR="006E6759" w:rsidRDefault="006E6759" w:rsidP="00C20E0E">
            <w:pPr>
              <w:adjustRightInd w:val="0"/>
              <w:snapToGrid w:val="0"/>
              <w:spacing w:after="120"/>
              <w:rPr>
                <w:rFonts w:eastAsiaTheme="minorEastAsia"/>
                <w:lang w:eastAsia="zh-CN"/>
              </w:rPr>
            </w:pP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Heading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lastRenderedPageBreak/>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 xml:space="preserve">Then, it is up to RAN1 to identify the solutions to derive the frequency adjustments </w:t>
      </w:r>
      <w:proofErr w:type="gramStart"/>
      <w:r w:rsidRPr="00902581">
        <w:t>aforementioned as well as</w:t>
      </w:r>
      <w:proofErr w:type="gramEnd"/>
      <w:r w:rsidRPr="00902581">
        <w:t xml:space="preserve">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 xml:space="preserve">One of the </w:t>
      </w:r>
      <w:proofErr w:type="gramStart"/>
      <w:r w:rsidRPr="00902581">
        <w:t>solution</w:t>
      </w:r>
      <w:proofErr w:type="gramEnd"/>
      <w:r w:rsidRPr="00902581">
        <w:t xml:space="preserve">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proofErr w:type="gramStart"/>
      <w:r w:rsidRPr="00902581">
        <w:t>The majority of</w:t>
      </w:r>
      <w:proofErr w:type="gramEnd"/>
      <w:r w:rsidRPr="00902581">
        <w:t xml:space="preserve">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w:t>
            </w:r>
            <w:proofErr w:type="gramStart"/>
            <w:r w:rsidRPr="00902581">
              <w:t>both  DL</w:t>
            </w:r>
            <w:proofErr w:type="gramEnd"/>
            <w:r w:rsidRPr="00902581">
              <w:t xml:space="preserve">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w:t>
            </w:r>
            <w:proofErr w:type="gramStart"/>
            <w:r w:rsidRPr="00902581">
              <w:t>compensate  the</w:t>
            </w:r>
            <w:proofErr w:type="gramEnd"/>
            <w:r w:rsidRPr="00902581">
              <w:t xml:space="preserv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lastRenderedPageBreak/>
              <w:t>ZTE</w:t>
            </w:r>
          </w:p>
        </w:tc>
        <w:tc>
          <w:tcPr>
            <w:tcW w:w="4068" w:type="pct"/>
          </w:tcPr>
          <w:p w14:paraId="0380A47A" w14:textId="77777777" w:rsidR="005E5946" w:rsidRPr="00902581" w:rsidRDefault="005E5946" w:rsidP="005E5946">
            <w:pPr>
              <w:tabs>
                <w:tab w:val="left" w:pos="720"/>
              </w:tabs>
            </w:pPr>
            <w:r w:rsidRPr="00902581">
              <w:t xml:space="preserve">Observation 2: UE </w:t>
            </w:r>
            <w:proofErr w:type="gramStart"/>
            <w:r w:rsidRPr="00902581">
              <w:t>is able to</w:t>
            </w:r>
            <w:proofErr w:type="gramEnd"/>
            <w:r w:rsidRPr="00902581">
              <w:t xml:space="preserve">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w:t>
      </w:r>
      <w:proofErr w:type="gramStart"/>
      <w:r w:rsidRPr="00902581">
        <w:t>uplink</w:t>
      </w:r>
      <w:proofErr w:type="gramEnd"/>
      <w:r w:rsidRPr="00902581">
        <w:t xml:space="preserve">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6E6759"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lastRenderedPageBreak/>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proofErr w:type="gramStart"/>
      <w:r w:rsidRPr="00902581">
        <w:rPr>
          <w:rFonts w:eastAsiaTheme="minorHAnsi"/>
          <w:bCs/>
          <w:szCs w:val="22"/>
          <w:lang w:val="en-US"/>
        </w:rPr>
        <w:t>The majority of</w:t>
      </w:r>
      <w:proofErr w:type="gramEnd"/>
      <w:r w:rsidRPr="00902581">
        <w:rPr>
          <w:rFonts w:eastAsiaTheme="minorHAnsi"/>
          <w:bCs/>
          <w:szCs w:val="22"/>
          <w:lang w:val="en-US"/>
        </w:rPr>
        <w:t xml:space="preserve">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 xml:space="preserve">We have same comment as in proposal 1-1.  Only GNSS position and satellite ephemeris may not be </w:t>
            </w:r>
            <w:proofErr w:type="gramStart"/>
            <w:r>
              <w:rPr>
                <w:rFonts w:eastAsia="Malgun Gothic"/>
                <w:lang w:eastAsia="ko-KR"/>
              </w:rPr>
              <w:t>sufficient</w:t>
            </w:r>
            <w:proofErr w:type="gramEnd"/>
            <w:r>
              <w:rPr>
                <w:rFonts w:eastAsia="Malgun Gothic"/>
                <w:lang w:eastAsia="ko-KR"/>
              </w:rPr>
              <w:t xml:space="preserve">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lastRenderedPageBreak/>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ListParagraph"/>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ListParagraph"/>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lastRenderedPageBreak/>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t>
      </w:r>
      <w:proofErr w:type="spellStart"/>
      <w:r w:rsidRPr="00902581">
        <w:t>w.r.t.</w:t>
      </w:r>
      <w:proofErr w:type="spellEnd"/>
      <w:r w:rsidRPr="00902581">
        <w:t xml:space="preserve">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 xml:space="preserve">W.r.t the integration and power consumption, it’s </w:t>
            </w:r>
            <w:proofErr w:type="gramStart"/>
            <w:r>
              <w:rPr>
                <w:rFonts w:eastAsiaTheme="minorEastAsia"/>
                <w:lang w:eastAsia="zh-CN"/>
              </w:rPr>
              <w:t>really up</w:t>
            </w:r>
            <w:proofErr w:type="gramEnd"/>
            <w:r>
              <w:rPr>
                <w:rFonts w:eastAsiaTheme="minorEastAsia"/>
                <w:lang w:eastAsia="zh-CN"/>
              </w:rPr>
              <w:t xml:space="preserve">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ListParagraph"/>
              <w:numPr>
                <w:ilvl w:val="0"/>
                <w:numId w:val="39"/>
              </w:numPr>
            </w:pPr>
            <w:r>
              <w:t xml:space="preserve">It requires the UE to read the SIB several times per second, which increases power consumption. </w:t>
            </w:r>
          </w:p>
          <w:p w14:paraId="0FA4E70F" w14:textId="77777777" w:rsidR="00652C5A" w:rsidRDefault="00652C5A" w:rsidP="00346025">
            <w:pPr>
              <w:pStyle w:val="ListParagraph"/>
              <w:numPr>
                <w:ilvl w:val="0"/>
                <w:numId w:val="39"/>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ListParagraph"/>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ListParagraph"/>
              <w:numPr>
                <w:ilvl w:val="0"/>
                <w:numId w:val="39"/>
              </w:numPr>
            </w:pPr>
            <w:r>
              <w:lastRenderedPageBreak/>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ListParagraph"/>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 xml:space="preserve">rbital </w:t>
            </w:r>
            <w:proofErr w:type="gramStart"/>
            <w:r w:rsidRPr="00902581">
              <w:t>elements</w:t>
            </w:r>
            <w:r>
              <w:t xml:space="preserve"> based</w:t>
            </w:r>
            <w:proofErr w:type="gramEnd"/>
            <w:r>
              <w:t xml:space="preserve">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ListParagraph"/>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ListParagraph"/>
              <w:numPr>
                <w:ilvl w:val="0"/>
                <w:numId w:val="48"/>
              </w:numPr>
              <w:rPr>
                <w:rFonts w:eastAsia="Times New Roman"/>
              </w:rPr>
            </w:pPr>
            <w:r w:rsidRPr="00D76715">
              <w:t>System is agnostic to UE’s location</w:t>
            </w:r>
          </w:p>
          <w:p w14:paraId="654B764F" w14:textId="77777777" w:rsidR="008E3CD7" w:rsidRPr="00D76715" w:rsidRDefault="008E3CD7" w:rsidP="00346025">
            <w:pPr>
              <w:pStyle w:val="ListParagraph"/>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ListParagraph"/>
              <w:numPr>
                <w:ilvl w:val="1"/>
                <w:numId w:val="46"/>
              </w:numPr>
              <w:rPr>
                <w:rFonts w:eastAsia="Times New Roman"/>
                <w:b/>
                <w:bCs/>
              </w:rPr>
            </w:pPr>
            <w:r w:rsidRPr="00D76715">
              <w:rPr>
                <w:color w:val="2B579A"/>
              </w:rPr>
              <w:lastRenderedPageBreak/>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ListParagraph"/>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ListParagraph"/>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Heading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Heading3"/>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 xml:space="preserve">It shall be further </w:t>
      </w:r>
      <w:proofErr w:type="gramStart"/>
      <w:r w:rsidRPr="00902581">
        <w:t>clarify</w:t>
      </w:r>
      <w:proofErr w:type="gramEnd"/>
      <w:r w:rsidRPr="00902581">
        <w:t xml:space="preserve"> what is the reference point to be considered by the UE when adjusting its UL TX frequency. In </w:t>
      </w:r>
      <w:proofErr w:type="gramStart"/>
      <w:r w:rsidRPr="00902581">
        <w:t>others</w:t>
      </w:r>
      <w:proofErr w:type="gramEnd"/>
      <w:r w:rsidRPr="00902581">
        <w:t xml:space="preserve">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lastRenderedPageBreak/>
              <w:t>•</w:t>
            </w:r>
            <w:r w:rsidRPr="00902581">
              <w:tab/>
              <w:t xml:space="preserve">Timing error at the </w:t>
            </w:r>
            <w:proofErr w:type="gramStart"/>
            <w:r w:rsidRPr="00902581">
              <w:t>satellite  &lt;</w:t>
            </w:r>
            <w:proofErr w:type="gramEnd"/>
            <w:r w:rsidRPr="00902581">
              <w:t xml:space="preserve"> ± 50 µs </w:t>
            </w:r>
          </w:p>
          <w:p w14:paraId="4DC94F51" w14:textId="77777777"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3EF4A8B3" w14:textId="77777777"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lastRenderedPageBreak/>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14:paraId="5513AF49" w14:textId="77777777"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lastRenderedPageBreak/>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14:paraId="380C8B0A" w14:textId="77777777"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 xml:space="preserve">Option </w:t>
      </w:r>
      <w:proofErr w:type="gramStart"/>
      <w:r w:rsidRPr="00902581">
        <w:rPr>
          <w:rFonts w:eastAsiaTheme="minorHAnsi"/>
          <w:b/>
          <w:bCs/>
          <w:sz w:val="22"/>
          <w:szCs w:val="22"/>
          <w:lang w:val="en-US"/>
        </w:rPr>
        <w:t>3 :</w:t>
      </w:r>
      <w:proofErr w:type="gramEnd"/>
      <w:r w:rsidRPr="00902581">
        <w:rPr>
          <w:rFonts w:eastAsiaTheme="minorHAnsi"/>
          <w:b/>
          <w:bCs/>
          <w:sz w:val="22"/>
          <w:szCs w:val="22"/>
          <w:lang w:val="en-US"/>
        </w:rPr>
        <w:t xml:space="preserve">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 xml:space="preserve">We have concern on viability of Option 2, as UE cannot estimate the Doppler shift over the feeder link and cannot estimate the transponder frequency error. In our view it is questionable to signal accurately the common Doppler shift and Doppler drift rate due to feeder link </w:t>
            </w:r>
            <w:proofErr w:type="gramStart"/>
            <w:r>
              <w:rPr>
                <w:rFonts w:eastAsiaTheme="minorEastAsia"/>
                <w:lang w:eastAsia="zh-CN"/>
              </w:rPr>
              <w:t>and also</w:t>
            </w:r>
            <w:proofErr w:type="gramEnd"/>
            <w:r>
              <w:rPr>
                <w:rFonts w:eastAsiaTheme="minorEastAsia"/>
                <w:lang w:eastAsia="zh-CN"/>
              </w:rPr>
              <w:t xml:space="preserve">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 xml:space="preserve">the reference point may or may not be the gateway. It is up to network to configure. In scenarios where it is acceptable to broadcast gateway position, the network can configure the reference point to be the position of the </w:t>
            </w:r>
            <w:r w:rsidRPr="00C76359">
              <w:lastRenderedPageBreak/>
              <w:t>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lastRenderedPageBreak/>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w:t>
            </w:r>
            <w:proofErr w:type="gramStart"/>
            <w:r>
              <w:rPr>
                <w:rFonts w:eastAsiaTheme="minorEastAsia"/>
                <w:lang w:eastAsia="zh-CN"/>
              </w:rPr>
              <w:t>can</w:t>
            </w:r>
            <w:proofErr w:type="gramEnd"/>
            <w:r>
              <w:rPr>
                <w:rFonts w:eastAsiaTheme="minorEastAsia"/>
                <w:lang w:eastAsia="zh-CN"/>
              </w:rPr>
              <w:t xml:space="preserve">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w:t>
            </w:r>
            <w:proofErr w:type="spellStart"/>
            <w:r>
              <w:t>gNB</w:t>
            </w:r>
            <w:proofErr w:type="spellEnd"/>
            <w:r>
              <w:t xml:space="preserve">.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 xml:space="preserve">UE does not need to handle the frequency offset between satellite and </w:t>
            </w:r>
            <w:proofErr w:type="spellStart"/>
            <w:r w:rsidRPr="001B76CB">
              <w:rPr>
                <w:rFonts w:eastAsiaTheme="minorEastAsia"/>
                <w:lang w:eastAsia="zh-CN"/>
              </w:rPr>
              <w:t>gNB</w:t>
            </w:r>
            <w:proofErr w:type="spellEnd"/>
            <w:r w:rsidRPr="001B76CB">
              <w:rPr>
                <w:rFonts w:eastAsiaTheme="minorEastAsia"/>
                <w:lang w:eastAsia="zh-CN"/>
              </w:rPr>
              <w:t>.</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ListParagraph"/>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ListParagraph"/>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 xml:space="preserve">We see as essential that UL signals from different UEs are already frequency aligned when meeting at the earliest network point in the UL, in order to avoid inter-carrier interference in </w:t>
            </w:r>
            <w:r w:rsidRPr="008E3CD7">
              <w:rPr>
                <w:rFonts w:eastAsiaTheme="minorEastAsia"/>
                <w:lang w:eastAsia="zh-CN"/>
              </w:rPr>
              <w:lastRenderedPageBreak/>
              <w:t xml:space="preserve">the OFDM waveform. This can be achieved by defining the frequency reference point at either the satellite or the </w:t>
            </w:r>
            <w:proofErr w:type="spellStart"/>
            <w:r w:rsidRPr="008E3CD7">
              <w:rPr>
                <w:rFonts w:eastAsiaTheme="minorEastAsia"/>
                <w:lang w:eastAsia="zh-CN"/>
              </w:rPr>
              <w:t>gNB</w:t>
            </w:r>
            <w:proofErr w:type="spellEnd"/>
            <w:r w:rsidRPr="008E3CD7">
              <w:rPr>
                <w:rFonts w:eastAsiaTheme="minorEastAsia"/>
                <w:lang w:eastAsia="zh-CN"/>
              </w:rPr>
              <w:t>.</w:t>
            </w:r>
          </w:p>
          <w:p w14:paraId="4DEC4629" w14:textId="7536F8CB" w:rsidR="008E3CD7" w:rsidRDefault="008E3CD7" w:rsidP="008E3CD7">
            <w:pPr>
              <w:rPr>
                <w:rFonts w:eastAsiaTheme="minorEastAsia"/>
                <w:lang w:eastAsia="zh-CN"/>
              </w:rPr>
            </w:pPr>
            <w:r w:rsidRPr="008E3CD7">
              <w:rPr>
                <w:rFonts w:eastAsiaTheme="minorEastAsia"/>
                <w:lang w:eastAsia="zh-CN"/>
              </w:rPr>
              <w:t xml:space="preserve">We prefer Option 2 or Option3, if they can have a unified </w:t>
            </w:r>
            <w:proofErr w:type="spellStart"/>
            <w:r w:rsidRPr="008E3CD7">
              <w:rPr>
                <w:rFonts w:eastAsiaTheme="minorEastAsia"/>
                <w:lang w:eastAsia="zh-CN"/>
              </w:rPr>
              <w:t>signaling</w:t>
            </w:r>
            <w:proofErr w:type="spellEnd"/>
            <w:r w:rsidRPr="008E3CD7">
              <w:rPr>
                <w:rFonts w:eastAsiaTheme="minorEastAsia"/>
                <w:lang w:eastAsia="zh-CN"/>
              </w:rPr>
              <w:t xml:space="preserve">, i.e. no explicit indication from </w:t>
            </w:r>
            <w:proofErr w:type="spellStart"/>
            <w:r w:rsidRPr="008E3CD7">
              <w:rPr>
                <w:rFonts w:eastAsiaTheme="minorEastAsia"/>
                <w:lang w:eastAsia="zh-CN"/>
              </w:rPr>
              <w:t>gNB</w:t>
            </w:r>
            <w:proofErr w:type="spellEnd"/>
            <w:r w:rsidRPr="008E3CD7">
              <w:rPr>
                <w:rFonts w:eastAsiaTheme="minorEastAsia"/>
                <w:lang w:eastAsia="zh-CN"/>
              </w:rPr>
              <w:t xml:space="preserve">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lastRenderedPageBreak/>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ListParagraph"/>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t>
            </w:r>
            <w:proofErr w:type="spellStart"/>
            <w:r w:rsidRPr="00B539BA">
              <w:t>w.r.t.</w:t>
            </w:r>
            <w:proofErr w:type="spellEnd"/>
            <w:r w:rsidRPr="00B539BA">
              <w:t xml:space="preserve">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proofErr w:type="gramStart"/>
      <w:r>
        <w:t>The majority of</w:t>
      </w:r>
      <w:proofErr w:type="gramEnd"/>
      <w:r>
        <w:t xml:space="preserve">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w:t>
      </w:r>
      <w:proofErr w:type="gramStart"/>
      <w:r>
        <w:rPr>
          <w:rFonts w:eastAsiaTheme="minorHAnsi"/>
          <w:bCs/>
          <w:sz w:val="22"/>
          <w:szCs w:val="22"/>
          <w:lang w:val="en-US"/>
        </w:rPr>
        <w:t>need</w:t>
      </w:r>
      <w:proofErr w:type="gramEnd"/>
      <w:r>
        <w:rPr>
          <w:rFonts w:eastAsiaTheme="minorHAnsi"/>
          <w:bCs/>
          <w:sz w:val="22"/>
          <w:szCs w:val="22"/>
          <w:lang w:val="en-US"/>
        </w:rPr>
        <w:t xml:space="preserve">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w:t>
      </w:r>
      <w:proofErr w:type="spellStart"/>
      <w:r w:rsidR="00D10392">
        <w:rPr>
          <w:rFonts w:eastAsiaTheme="minorHAnsi"/>
          <w:bCs/>
          <w:sz w:val="22"/>
          <w:szCs w:val="22"/>
          <w:lang w:val="en-US"/>
        </w:rPr>
        <w:t>gNB</w:t>
      </w:r>
      <w:proofErr w:type="spellEnd"/>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Heading3"/>
      </w:pPr>
      <w:bookmarkStart w:id="23" w:name="_Toc55490730"/>
      <w:r w:rsidRPr="00902581">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3"/>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14:paraId="76C59A8D" w14:textId="77777777"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w:t>
      </w:r>
      <w:proofErr w:type="gramStart"/>
      <w:r w:rsidRPr="00902581">
        <w:t>As a consequence</w:t>
      </w:r>
      <w:proofErr w:type="gramEnd"/>
      <w:r w:rsidRPr="00902581">
        <w:t xml:space="preserve">, it makes no doubt that common frequency offset pre-compensation shall be supported by the </w:t>
      </w:r>
      <w:proofErr w:type="spellStart"/>
      <w:r w:rsidRPr="00902581">
        <w:t>gNB</w:t>
      </w:r>
      <w:proofErr w:type="spellEnd"/>
      <w:r w:rsidRPr="00902581">
        <w:t>.</w:t>
      </w:r>
    </w:p>
    <w:p w14:paraId="15C71766" w14:textId="77777777"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lastRenderedPageBreak/>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C189C3E"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 xml:space="preserve">Moreover, when pre-compensation and post-compensation are both implemented, should we assume that the same offset (normalized </w:t>
      </w:r>
      <w:proofErr w:type="spellStart"/>
      <w:r w:rsidRPr="00902581">
        <w:t>w.r.t.</w:t>
      </w:r>
      <w:proofErr w:type="spellEnd"/>
      <w:r w:rsidRPr="00902581">
        <w:t xml:space="preserve">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w:t>
      </w:r>
      <w:proofErr w:type="gramStart"/>
      <w:r w:rsidRPr="00902581">
        <w:t>The majority of</w:t>
      </w:r>
      <w:proofErr w:type="gramEnd"/>
      <w:r w:rsidRPr="00902581">
        <w:t xml:space="preserve"> the companies are in favour of signalling the common frequency offset to the UEs. The reason invoked is that the pre-compensated frequency offset knowledge is needed by the UE. This is required for the UE to correctly adjust its UL frequency </w:t>
      </w:r>
      <w:proofErr w:type="gramStart"/>
      <w:r w:rsidRPr="00902581">
        <w:t>taking into account</w:t>
      </w:r>
      <w:proofErr w:type="gramEnd"/>
      <w:r w:rsidRPr="00902581">
        <w:t xml:space="preserve">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w:t>
            </w:r>
            <w:proofErr w:type="spellStart"/>
            <w:r w:rsidRPr="00902581">
              <w:t>Opt</w:t>
            </w:r>
            <w:proofErr w:type="spellEnd"/>
            <w:r w:rsidRPr="00902581">
              <w:t xml:space="preserve"> 1 (satellite ephemeris based), </w:t>
            </w:r>
          </w:p>
          <w:p w14:paraId="31C41F39" w14:textId="77777777" w:rsidR="005E5946" w:rsidRPr="00902581" w:rsidRDefault="005E5946" w:rsidP="005E5946">
            <w:r w:rsidRPr="00902581">
              <w:t>-</w:t>
            </w:r>
            <w:r w:rsidRPr="00902581">
              <w:tab/>
              <w:t xml:space="preserve">Indication of the pre-compensated Common Frequency Offset on DL transmissions </w:t>
            </w:r>
            <w:proofErr w:type="gramStart"/>
            <w:r w:rsidRPr="00902581">
              <w:t>is</w:t>
            </w:r>
            <w:proofErr w:type="gramEnd"/>
            <w:r w:rsidRPr="00902581">
              <w:t xml:space="preserve">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 xml:space="preserve">Proposal 10: For TA determining solution in </w:t>
            </w:r>
            <w:proofErr w:type="spellStart"/>
            <w:r w:rsidRPr="00902581">
              <w:t>Opt</w:t>
            </w:r>
            <w:proofErr w:type="spellEnd"/>
            <w:r w:rsidRPr="00902581">
              <w:t xml:space="preserve"> 1 (satellite ephemeris based), it does not matter whether </w:t>
            </w:r>
            <w:proofErr w:type="spellStart"/>
            <w:r w:rsidRPr="00902581">
              <w:t>gNB</w:t>
            </w:r>
            <w:proofErr w:type="spellEnd"/>
            <w:r w:rsidRPr="00902581">
              <w:t xml:space="preserve">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t>
            </w:r>
            <w:proofErr w:type="spellStart"/>
            <w:r w:rsidRPr="00902581">
              <w:t>w.r.t.</w:t>
            </w:r>
            <w:proofErr w:type="spellEnd"/>
            <w:r w:rsidRPr="00902581">
              <w:t xml:space="preserve">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w:t>
            </w:r>
            <w:r w:rsidRPr="00902581">
              <w:lastRenderedPageBreak/>
              <w:t xml:space="preserve">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lastRenderedPageBreak/>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14:paraId="11B58B16" w14:textId="77777777"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proofErr w:type="spellStart"/>
            <w:r>
              <w:t>gNB</w:t>
            </w:r>
            <w:proofErr w:type="spellEnd"/>
            <w:r>
              <w:t xml:space="preserve">. </w:t>
            </w:r>
          </w:p>
          <w:p w14:paraId="7AF65121" w14:textId="77777777"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proofErr w:type="spellStart"/>
            <w:r w:rsidRPr="008A3DFB">
              <w:rPr>
                <w:rFonts w:eastAsiaTheme="minorEastAsia"/>
                <w:lang w:eastAsia="zh-CN"/>
              </w:rPr>
              <w:t>gNB</w:t>
            </w:r>
            <w:proofErr w:type="spell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lastRenderedPageBreak/>
              <w:t>Qualcomm</w:t>
            </w:r>
          </w:p>
        </w:tc>
        <w:tc>
          <w:tcPr>
            <w:tcW w:w="4068" w:type="pct"/>
          </w:tcPr>
          <w:p w14:paraId="6E72F1A8" w14:textId="3DA96E80" w:rsidR="00C34EC9" w:rsidRPr="00EF4028" w:rsidRDefault="00AF6EE6" w:rsidP="00C34EC9">
            <w:pPr>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w:t>
            </w:r>
            <w:proofErr w:type="spellStart"/>
            <w:r>
              <w:rPr>
                <w:rFonts w:eastAsiaTheme="minorEastAsia"/>
                <w:lang w:eastAsia="zh-CN"/>
              </w:rPr>
              <w:t>gNB</w:t>
            </w:r>
            <w:proofErr w:type="spellEnd"/>
            <w:r>
              <w:rPr>
                <w:rFonts w:eastAsiaTheme="minorEastAsia"/>
                <w:lang w:eastAsia="zh-CN"/>
              </w:rPr>
              <w:t xml:space="preserve">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w:t>
            </w:r>
            <w:proofErr w:type="spellStart"/>
            <w:r>
              <w:t>gNB</w:t>
            </w:r>
            <w:proofErr w:type="spellEnd"/>
            <w:r>
              <w:t xml:space="preserve">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w:t>
            </w:r>
            <w:r w:rsidRPr="00296A84">
              <w:rPr>
                <w:rFonts w:eastAsiaTheme="minorEastAsia"/>
                <w:lang w:eastAsia="zh-CN"/>
              </w:rPr>
              <w:lastRenderedPageBreak/>
              <w:t xml:space="preserve">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14:paraId="761CC8DA" w14:textId="77777777" w:rsidTr="008853FA">
        <w:tc>
          <w:tcPr>
            <w:tcW w:w="932" w:type="pct"/>
          </w:tcPr>
          <w:p w14:paraId="4FDFEE70" w14:textId="77777777" w:rsidR="00F0617A" w:rsidRPr="00902581" w:rsidRDefault="00F0617A" w:rsidP="00F0617A">
            <w:r>
              <w:lastRenderedPageBreak/>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 xml:space="preserve">Assuming </w:t>
            </w:r>
            <w:proofErr w:type="spellStart"/>
            <w:r>
              <w:rPr>
                <w:rFonts w:eastAsiaTheme="minorEastAsia"/>
                <w:lang w:eastAsia="zh-CN"/>
              </w:rPr>
              <w:t>gNB</w:t>
            </w:r>
            <w:proofErr w:type="spellEnd"/>
            <w:r>
              <w:rPr>
                <w:rFonts w:eastAsiaTheme="minorEastAsia"/>
                <w:lang w:eastAsia="zh-CN"/>
              </w:rPr>
              <w:t xml:space="preserve"> implements frequency pre compensation, this offset shall be indicated so the UE can apply the correct frequency offset on the UL </w:t>
            </w:r>
            <w:proofErr w:type="gramStart"/>
            <w:r>
              <w:rPr>
                <w:rFonts w:eastAsiaTheme="minorEastAsia"/>
                <w:lang w:eastAsia="zh-CN"/>
              </w:rPr>
              <w:t>taking into account</w:t>
            </w:r>
            <w:proofErr w:type="gramEnd"/>
            <w:r>
              <w:rPr>
                <w:rFonts w:eastAsiaTheme="minorEastAsia"/>
                <w:lang w:eastAsia="zh-CN"/>
              </w:rPr>
              <w:t xml:space="preserve">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10588D3"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lastRenderedPageBreak/>
        <w:t xml:space="preserve">When pre-compensation and post-compensation are both implemented (configuration D), should we assume that the same offset (normalized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w:t>
            </w:r>
            <w:proofErr w:type="gramStart"/>
            <w:r>
              <w:rPr>
                <w:rFonts w:eastAsiaTheme="minorEastAsia"/>
                <w:lang w:eastAsia="zh-CN"/>
              </w:rPr>
              <w:t>assuming that</w:t>
            </w:r>
            <w:proofErr w:type="gramEnd"/>
            <w:r>
              <w:rPr>
                <w:rFonts w:eastAsiaTheme="minorEastAsia"/>
                <w:lang w:eastAsia="zh-CN"/>
              </w:rPr>
              <w:t xml:space="preserve">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ListParagraph"/>
              <w:numPr>
                <w:ilvl w:val="0"/>
                <w:numId w:val="40"/>
              </w:numPr>
            </w:pPr>
            <w:r>
              <w:t xml:space="preserve">All four configurations should be supported in the specification. Which configuration(s) to use should be up to </w:t>
            </w:r>
            <w:proofErr w:type="spellStart"/>
            <w:r>
              <w:t>gNB</w:t>
            </w:r>
            <w:proofErr w:type="spellEnd"/>
            <w:r>
              <w:t>.</w:t>
            </w:r>
          </w:p>
          <w:p w14:paraId="38712F05" w14:textId="77777777" w:rsidR="00F0617A" w:rsidRDefault="00F0617A" w:rsidP="00346025">
            <w:pPr>
              <w:pStyle w:val="ListParagraph"/>
              <w:numPr>
                <w:ilvl w:val="0"/>
                <w:numId w:val="40"/>
              </w:numPr>
            </w:pPr>
            <w:r>
              <w:t xml:space="preserve">No. Different offsets should be supported in the specification. The chosen offset should be up to </w:t>
            </w:r>
            <w:proofErr w:type="spellStart"/>
            <w:r>
              <w:t>gNB</w:t>
            </w:r>
            <w:proofErr w:type="spellEnd"/>
            <w:r>
              <w:t xml:space="preserve"> implementation.</w:t>
            </w:r>
          </w:p>
          <w:p w14:paraId="6925AB9B" w14:textId="77777777" w:rsidR="00F0617A" w:rsidRPr="00902581" w:rsidRDefault="00F0617A" w:rsidP="00346025">
            <w:pPr>
              <w:pStyle w:val="ListParagraph"/>
              <w:numPr>
                <w:ilvl w:val="0"/>
                <w:numId w:val="40"/>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w:t>
            </w:r>
            <w:proofErr w:type="spellStart"/>
            <w:r>
              <w:rPr>
                <w:rFonts w:eastAsiaTheme="minorEastAsia"/>
                <w:lang w:eastAsia="zh-CN"/>
              </w:rPr>
              <w:t>gNB</w:t>
            </w:r>
            <w:proofErr w:type="spellEnd"/>
            <w:r>
              <w:rPr>
                <w:rFonts w:eastAsiaTheme="minorEastAsia"/>
                <w:lang w:eastAsia="zh-CN"/>
              </w:rPr>
              <w:t xml:space="preserve">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w:t>
            </w:r>
            <w:proofErr w:type="gramStart"/>
            <w:r>
              <w:rPr>
                <w:rFonts w:eastAsiaTheme="minorEastAsia"/>
                <w:lang w:eastAsia="zh-CN"/>
              </w:rPr>
              <w:t>assume</w:t>
            </w:r>
            <w:proofErr w:type="gramEnd"/>
            <w:r>
              <w:rPr>
                <w:rFonts w:eastAsiaTheme="minorEastAsia"/>
                <w:lang w:eastAsia="zh-CN"/>
              </w:rPr>
              <w:t xml:space="preserv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ListParagraph"/>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ListParagraph"/>
              <w:numPr>
                <w:ilvl w:val="0"/>
                <w:numId w:val="41"/>
              </w:numPr>
              <w:rPr>
                <w:rFonts w:eastAsiaTheme="minorEastAsia"/>
                <w:lang w:eastAsia="zh-CN"/>
              </w:rPr>
            </w:pPr>
            <w:r w:rsidRPr="00DA6319">
              <w:rPr>
                <w:rFonts w:eastAsiaTheme="minorEastAsia"/>
                <w:lang w:eastAsia="zh-CN"/>
              </w:rPr>
              <w:t xml:space="preserve">In this case, we prefer different frequency offsets for </w:t>
            </w:r>
            <w:proofErr w:type="spellStart"/>
            <w:r w:rsidRPr="00DA6319">
              <w:rPr>
                <w:rFonts w:eastAsiaTheme="minorEastAsia"/>
                <w:lang w:eastAsia="zh-CN"/>
              </w:rPr>
              <w:t>gNB</w:t>
            </w:r>
            <w:proofErr w:type="spellEnd"/>
            <w:r w:rsidRPr="00DA6319">
              <w:rPr>
                <w:rFonts w:eastAsiaTheme="minorEastAsia"/>
                <w:lang w:eastAsia="zh-CN"/>
              </w:rPr>
              <w:t xml:space="preserve">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w:t>
            </w:r>
            <w:proofErr w:type="spellStart"/>
            <w:r>
              <w:rPr>
                <w:rFonts w:eastAsiaTheme="minorEastAsia"/>
                <w:lang w:eastAsia="zh-CN"/>
              </w:rPr>
              <w:t>gNB</w:t>
            </w:r>
            <w:proofErr w:type="spellEnd"/>
            <w:r>
              <w:rPr>
                <w:rFonts w:eastAsiaTheme="minorEastAsia"/>
                <w:lang w:eastAsia="zh-CN"/>
              </w:rPr>
              <w:t xml:space="preserve">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ListParagraph"/>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lastRenderedPageBreak/>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ListParagraph"/>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 xml:space="preserve">by the </w:t>
            </w:r>
            <w:proofErr w:type="spellStart"/>
            <w:r w:rsidRPr="00303135">
              <w:t>gNB</w:t>
            </w:r>
            <w:proofErr w:type="spellEnd"/>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w:t>
            </w:r>
            <w:proofErr w:type="gramStart"/>
            <w:r>
              <w:rPr>
                <w:rFonts w:eastAsiaTheme="minorEastAsia"/>
                <w:lang w:eastAsia="zh-CN"/>
              </w:rPr>
              <w:t>reference based</w:t>
            </w:r>
            <w:proofErr w:type="gramEnd"/>
            <w:r>
              <w:rPr>
                <w:rFonts w:eastAsiaTheme="minorEastAsia"/>
                <w:lang w:eastAsia="zh-CN"/>
              </w:rPr>
              <w:t xml:space="preserve">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 xml:space="preserve">In case post-compensation is supported, any frequency offset can be </w:t>
            </w:r>
            <w:proofErr w:type="gramStart"/>
            <w:r>
              <w:rPr>
                <w:rFonts w:eastAsiaTheme="minorEastAsia"/>
                <w:lang w:eastAsia="zh-CN"/>
              </w:rPr>
              <w:t>considered</w:t>
            </w:r>
            <w:proofErr w:type="gramEnd"/>
            <w:r>
              <w:rPr>
                <w:rFonts w:eastAsiaTheme="minorEastAsia"/>
                <w:lang w:eastAsia="zh-CN"/>
              </w:rPr>
              <w:t xml:space="preserve">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ListParagraph"/>
              <w:numPr>
                <w:ilvl w:val="0"/>
                <w:numId w:val="49"/>
              </w:numPr>
              <w:rPr>
                <w:rFonts w:eastAsia="Times New Roman"/>
              </w:rPr>
            </w:pPr>
            <w:r>
              <w:t>D or B</w:t>
            </w:r>
          </w:p>
          <w:p w14:paraId="3A51E3B2" w14:textId="77777777" w:rsidR="008E3CD7" w:rsidRPr="00902581" w:rsidRDefault="008E3CD7" w:rsidP="00346025">
            <w:pPr>
              <w:pStyle w:val="ListParagraph"/>
              <w:numPr>
                <w:ilvl w:val="0"/>
                <w:numId w:val="49"/>
              </w:numPr>
              <w:rPr>
                <w:rFonts w:eastAsia="Times New Roman"/>
              </w:rPr>
            </w:pPr>
            <w:r>
              <w:t xml:space="preserve">In case D, the </w:t>
            </w:r>
            <w:proofErr w:type="spellStart"/>
            <w:r>
              <w:t>gNB</w:t>
            </w:r>
            <w:proofErr w:type="spellEnd"/>
            <w:r>
              <w:t xml:space="preserve"> should only post-compensate the residual frequency offset, considering that UE and/or satellite have taken care of pre-compensation. Therefore, values are different between DL and UL. </w:t>
            </w:r>
            <w:proofErr w:type="spellStart"/>
            <w:r>
              <w:t>gNB</w:t>
            </w:r>
            <w:proofErr w:type="spellEnd"/>
            <w:r>
              <w:t xml:space="preserve"> post-compensation would normally be the responsibility of the </w:t>
            </w:r>
            <w:proofErr w:type="spellStart"/>
            <w:r>
              <w:t>gNB</w:t>
            </w:r>
            <w:proofErr w:type="spellEnd"/>
            <w:r>
              <w:t xml:space="preserve">.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w:t>
      </w:r>
      <w:proofErr w:type="gramStart"/>
      <w:r>
        <w:rPr>
          <w:lang w:eastAsia="ko-KR"/>
        </w:rPr>
        <w:t>first round</w:t>
      </w:r>
      <w:proofErr w:type="gramEnd"/>
      <w:r>
        <w:rPr>
          <w:lang w:eastAsia="ko-KR"/>
        </w:rPr>
        <w:t xml:space="preserve">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w:t>
      </w:r>
      <w:proofErr w:type="spellStart"/>
      <w:r w:rsidR="0050126E">
        <w:rPr>
          <w:lang w:eastAsia="ko-KR"/>
        </w:rPr>
        <w:t>gNB</w:t>
      </w:r>
      <w:proofErr w:type="spellEnd"/>
      <w:r w:rsidR="0050126E">
        <w:rPr>
          <w:lang w:eastAsia="ko-KR"/>
        </w:rPr>
        <w:t xml:space="preserve">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w:t>
      </w:r>
      <w:proofErr w:type="spellStart"/>
      <w:r w:rsidR="00F33041" w:rsidRPr="007C5F96">
        <w:rPr>
          <w:rFonts w:eastAsiaTheme="minorHAnsi"/>
          <w:b/>
          <w:bCs/>
          <w:sz w:val="22"/>
          <w:szCs w:val="22"/>
          <w:lang w:val="en-US"/>
        </w:rPr>
        <w:t>gNB</w:t>
      </w:r>
      <w:proofErr w:type="spellEnd"/>
      <w:r w:rsidR="00F33041" w:rsidRPr="007C5F96">
        <w:rPr>
          <w:rFonts w:eastAsiaTheme="minorHAnsi"/>
          <w:b/>
          <w:bCs/>
          <w:sz w:val="22"/>
          <w:szCs w:val="22"/>
          <w:lang w:val="en-US"/>
        </w:rPr>
        <w:t xml:space="preserve">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w:t>
            </w:r>
            <w:proofErr w:type="gramStart"/>
            <w:r>
              <w:rPr>
                <w:rFonts w:eastAsiaTheme="minorEastAsia"/>
                <w:lang w:eastAsia="zh-CN"/>
              </w:rPr>
              <w:t>bands,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w:t>
            </w:r>
            <w:proofErr w:type="spellStart"/>
            <w:r>
              <w:rPr>
                <w:rFonts w:eastAsiaTheme="minorEastAsia"/>
                <w:lang w:eastAsia="zh-CN"/>
              </w:rPr>
              <w:t>gNB</w:t>
            </w:r>
            <w:proofErr w:type="spellEnd"/>
            <w:r>
              <w:rPr>
                <w:rFonts w:eastAsiaTheme="minorEastAsia"/>
                <w:lang w:eastAsia="zh-CN"/>
              </w:rPr>
              <w:t xml:space="preserve">.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w:t>
            </w:r>
            <w:proofErr w:type="spellStart"/>
            <w:r w:rsidRPr="009C16E2">
              <w:rPr>
                <w:rFonts w:eastAsiaTheme="minorEastAsia"/>
                <w:lang w:eastAsia="zh-CN"/>
              </w:rPr>
              <w:t>gNB</w:t>
            </w:r>
            <w:proofErr w:type="spellEnd"/>
            <w:r w:rsidRPr="009C16E2">
              <w:rPr>
                <w:rFonts w:eastAsiaTheme="minorEastAsia"/>
                <w:lang w:eastAsia="zh-CN"/>
              </w:rPr>
              <w:t xml:space="preserve">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w:t>
            </w:r>
            <w:r>
              <w:rPr>
                <w:rFonts w:eastAsiaTheme="minorEastAsia"/>
                <w:b/>
                <w:lang w:eastAsia="zh-CN"/>
              </w:rPr>
              <w:lastRenderedPageBreak/>
              <w:t>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w:t>
            </w:r>
            <w:proofErr w:type="spellStart"/>
            <w:r w:rsidRPr="009C16E2">
              <w:rPr>
                <w:rFonts w:eastAsiaTheme="minorEastAsia"/>
                <w:b/>
                <w:lang w:eastAsia="zh-CN"/>
              </w:rPr>
              <w:t>gNB</w:t>
            </w:r>
            <w:proofErr w:type="spellEnd"/>
            <w:r w:rsidRPr="009C16E2">
              <w:rPr>
                <w:rFonts w:eastAsiaTheme="minorEastAsia"/>
                <w:b/>
                <w:lang w:eastAsia="zh-CN"/>
              </w:rPr>
              <w:t xml:space="preserve">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lastRenderedPageBreak/>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w:t>
            </w:r>
            <w:proofErr w:type="spellStart"/>
            <w:r>
              <w:rPr>
                <w:rFonts w:eastAsiaTheme="minorEastAsia" w:hint="eastAsia"/>
                <w:lang w:eastAsia="zh-CN"/>
              </w:rPr>
              <w:t>gNB</w:t>
            </w:r>
            <w:proofErr w:type="spellEnd"/>
            <w:r>
              <w:rPr>
                <w:rFonts w:eastAsiaTheme="minorEastAsia" w:hint="eastAsia"/>
                <w:lang w:eastAsia="zh-CN"/>
              </w:rPr>
              <w:t xml:space="preserve"> has to conduct DL </w:t>
            </w:r>
            <w:r>
              <w:rPr>
                <w:rFonts w:eastAsiaTheme="minorEastAsia"/>
                <w:lang w:eastAsia="zh-CN"/>
              </w:rPr>
              <w:t>Doppler</w:t>
            </w:r>
            <w:r>
              <w:rPr>
                <w:rFonts w:eastAsiaTheme="minorEastAsia" w:hint="eastAsia"/>
                <w:lang w:eastAsia="zh-CN"/>
              </w:rPr>
              <w:t xml:space="preserve"> </w:t>
            </w:r>
            <w:proofErr w:type="gramStart"/>
            <w:r>
              <w:rPr>
                <w:rFonts w:eastAsiaTheme="minorEastAsia" w:hint="eastAsia"/>
                <w:lang w:eastAsia="zh-CN"/>
              </w:rPr>
              <w:t>pre-compensation</w:t>
            </w:r>
            <w:proofErr w:type="gramEnd"/>
            <w:r>
              <w:rPr>
                <w:rFonts w:eastAsiaTheme="minorEastAsia" w:hint="eastAsia"/>
                <w:lang w:eastAsia="zh-CN"/>
              </w:rPr>
              <w:t xml:space="preserve">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6E6759">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6E6759">
            <w:pPr>
              <w:rPr>
                <w:rFonts w:eastAsiaTheme="minorEastAsia"/>
                <w:lang w:eastAsia="zh-CN"/>
              </w:rPr>
            </w:pPr>
            <w:r>
              <w:rPr>
                <w:rFonts w:eastAsiaTheme="minorEastAsia"/>
                <w:lang w:eastAsia="zh-CN"/>
              </w:rPr>
              <w:t>Agree with ZTE.</w:t>
            </w:r>
          </w:p>
        </w:tc>
      </w:tr>
      <w:tr w:rsidR="005118DC" w:rsidRPr="00902581" w14:paraId="730583CD" w14:textId="77777777" w:rsidTr="007C6C6A">
        <w:tc>
          <w:tcPr>
            <w:tcW w:w="932" w:type="pct"/>
          </w:tcPr>
          <w:p w14:paraId="3057C754" w14:textId="1616F790" w:rsidR="005118DC" w:rsidRDefault="005118DC" w:rsidP="005118DC">
            <w:pPr>
              <w:rPr>
                <w:rFonts w:eastAsiaTheme="minorEastAsia"/>
                <w:lang w:eastAsia="zh-CN"/>
              </w:rPr>
            </w:pPr>
            <w:r>
              <w:rPr>
                <w:rFonts w:eastAsiaTheme="minorEastAsia"/>
                <w:lang w:eastAsia="zh-CN"/>
              </w:rPr>
              <w:t>Ericsson</w:t>
            </w:r>
          </w:p>
        </w:tc>
        <w:tc>
          <w:tcPr>
            <w:tcW w:w="4068" w:type="pct"/>
          </w:tcPr>
          <w:p w14:paraId="3286A8C6" w14:textId="0A2417C6" w:rsidR="005118DC" w:rsidRDefault="005118DC" w:rsidP="005118DC">
            <w:pPr>
              <w:rPr>
                <w:rFonts w:eastAsiaTheme="minorEastAsia"/>
                <w:lang w:eastAsia="zh-CN"/>
              </w:rPr>
            </w:pPr>
            <w:r w:rsidRPr="00921741">
              <w:rPr>
                <w:rFonts w:eastAsiaTheme="minorEastAsia"/>
                <w:lang w:eastAsia="zh-CN"/>
              </w:rPr>
              <w:t xml:space="preserve">RAN1 spec is written from UE perspective. There is no capability requirement on </w:t>
            </w:r>
            <w:proofErr w:type="spellStart"/>
            <w:r w:rsidRPr="00921741">
              <w:rPr>
                <w:rFonts w:eastAsiaTheme="minorEastAsia"/>
                <w:lang w:eastAsia="zh-CN"/>
              </w:rPr>
              <w:t>gNB</w:t>
            </w:r>
            <w:proofErr w:type="spellEnd"/>
            <w:r w:rsidRPr="00921741">
              <w:rPr>
                <w:rFonts w:eastAsiaTheme="minorEastAsia"/>
                <w:lang w:eastAsia="zh-CN"/>
              </w:rPr>
              <w:t xml:space="preserve">. It is not legitimate to force certain </w:t>
            </w:r>
            <w:proofErr w:type="spellStart"/>
            <w:r w:rsidRPr="00921741">
              <w:rPr>
                <w:rFonts w:eastAsiaTheme="minorEastAsia"/>
                <w:lang w:eastAsia="zh-CN"/>
              </w:rPr>
              <w:t>gNB</w:t>
            </w:r>
            <w:proofErr w:type="spellEnd"/>
            <w:r w:rsidRPr="00921741">
              <w:rPr>
                <w:rFonts w:eastAsiaTheme="minorEastAsia"/>
                <w:lang w:eastAsia="zh-CN"/>
              </w:rPr>
              <w:t xml:space="preserve"> pre-compensation capability in RAN1 spec.</w:t>
            </w:r>
          </w:p>
        </w:tc>
      </w:tr>
      <w:tr w:rsidR="00A76FA7" w:rsidRPr="00902581" w14:paraId="2486164A" w14:textId="77777777" w:rsidTr="007C6C6A">
        <w:tc>
          <w:tcPr>
            <w:tcW w:w="932" w:type="pct"/>
          </w:tcPr>
          <w:p w14:paraId="10DC63DF" w14:textId="27D77C9D" w:rsidR="00A76FA7" w:rsidRDefault="00A76FA7" w:rsidP="00A76FA7">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1F02346" w14:textId="10D45354" w:rsidR="00A76FA7" w:rsidRPr="00921741" w:rsidRDefault="00A76FA7" w:rsidP="00A76FA7">
            <w:pPr>
              <w:rPr>
                <w:rFonts w:eastAsiaTheme="minorEastAsia"/>
                <w:lang w:eastAsia="zh-CN"/>
              </w:rPr>
            </w:pPr>
            <w:r>
              <w:rPr>
                <w:rFonts w:eastAsiaTheme="minorEastAsia" w:hint="eastAsia"/>
                <w:lang w:eastAsia="zh-CN"/>
              </w:rPr>
              <w:t>We shared the similar view with ZTE.</w:t>
            </w:r>
          </w:p>
        </w:tc>
      </w:tr>
      <w:tr w:rsidR="006E6759" w:rsidRPr="00902581" w14:paraId="4BBCED34" w14:textId="77777777" w:rsidTr="007C6C6A">
        <w:tc>
          <w:tcPr>
            <w:tcW w:w="932" w:type="pct"/>
          </w:tcPr>
          <w:p w14:paraId="2E2A6ED7" w14:textId="1EFE7998" w:rsidR="006E6759" w:rsidRDefault="006E6759" w:rsidP="006E6759">
            <w:pPr>
              <w:rPr>
                <w:rFonts w:eastAsiaTheme="minorEastAsia" w:hint="eastAsia"/>
                <w:lang w:eastAsia="zh-CN"/>
              </w:rPr>
            </w:pPr>
            <w:r w:rsidRPr="240FCB86">
              <w:rPr>
                <w:rFonts w:eastAsiaTheme="minorEastAsia"/>
                <w:lang w:eastAsia="zh-CN"/>
              </w:rPr>
              <w:t>Nokia</w:t>
            </w:r>
            <w:r>
              <w:rPr>
                <w:rFonts w:eastAsiaTheme="minorEastAsia"/>
                <w:lang w:eastAsia="zh-CN"/>
              </w:rPr>
              <w:t>, Nokia Shanghai Bell</w:t>
            </w:r>
          </w:p>
        </w:tc>
        <w:tc>
          <w:tcPr>
            <w:tcW w:w="4068" w:type="pct"/>
          </w:tcPr>
          <w:p w14:paraId="2CEAEE19" w14:textId="238B77CA" w:rsidR="006E6759" w:rsidRDefault="006E6759" w:rsidP="006E6759">
            <w:pPr>
              <w:rPr>
                <w:rFonts w:eastAsiaTheme="minorEastAsia" w:hint="eastAsia"/>
                <w:lang w:eastAsia="zh-CN"/>
              </w:rPr>
            </w:pPr>
            <w:r w:rsidRPr="240FCB86">
              <w:rPr>
                <w:rFonts w:eastAsiaTheme="minorEastAsia"/>
                <w:lang w:eastAsia="zh-CN"/>
              </w:rPr>
              <w:t xml:space="preserve">DL pre-compensation of a common frequency offset must be specified for the </w:t>
            </w:r>
            <w:proofErr w:type="spellStart"/>
            <w:r w:rsidRPr="240FCB86">
              <w:rPr>
                <w:rFonts w:eastAsiaTheme="minorEastAsia"/>
                <w:lang w:eastAsia="zh-CN"/>
              </w:rPr>
              <w:t>gNB</w:t>
            </w:r>
            <w:proofErr w:type="spellEnd"/>
            <w:r>
              <w:rPr>
                <w:rFonts w:eastAsiaTheme="minorEastAsia"/>
                <w:lang w:eastAsia="zh-CN"/>
              </w:rPr>
              <w:t xml:space="preserve">, or at least the </w:t>
            </w:r>
            <w:proofErr w:type="spellStart"/>
            <w:r>
              <w:rPr>
                <w:rFonts w:eastAsiaTheme="minorEastAsia"/>
                <w:lang w:eastAsia="zh-CN"/>
              </w:rPr>
              <w:t>gNB</w:t>
            </w:r>
            <w:proofErr w:type="spellEnd"/>
            <w:r>
              <w:rPr>
                <w:rFonts w:eastAsiaTheme="minorEastAsia"/>
                <w:lang w:eastAsia="zh-CN"/>
              </w:rPr>
              <w:t xml:space="preserve"> should provide information on this towards the UE</w:t>
            </w:r>
            <w:r w:rsidRPr="240FCB86">
              <w:rPr>
                <w:rFonts w:eastAsiaTheme="minorEastAsia"/>
                <w:lang w:eastAsia="zh-CN"/>
              </w:rPr>
              <w:t>.</w:t>
            </w:r>
          </w:p>
        </w:tc>
      </w:tr>
      <w:tr w:rsidR="006E6759" w:rsidRPr="00902581" w14:paraId="046F9101" w14:textId="77777777" w:rsidTr="007C6C6A">
        <w:tc>
          <w:tcPr>
            <w:tcW w:w="932" w:type="pct"/>
          </w:tcPr>
          <w:p w14:paraId="5FD21A29" w14:textId="77777777" w:rsidR="006E6759" w:rsidRDefault="006E6759" w:rsidP="00A76FA7">
            <w:pPr>
              <w:rPr>
                <w:rFonts w:eastAsiaTheme="minorEastAsia" w:hint="eastAsia"/>
                <w:lang w:eastAsia="zh-CN"/>
              </w:rPr>
            </w:pPr>
          </w:p>
        </w:tc>
        <w:tc>
          <w:tcPr>
            <w:tcW w:w="4068" w:type="pct"/>
          </w:tcPr>
          <w:p w14:paraId="1A428185" w14:textId="77777777" w:rsidR="006E6759" w:rsidRDefault="006E6759" w:rsidP="00A76FA7">
            <w:pPr>
              <w:rPr>
                <w:rFonts w:eastAsiaTheme="minorEastAsia" w:hint="eastAsia"/>
                <w:lang w:eastAsia="zh-CN"/>
              </w:rPr>
            </w:pP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 xml:space="preserve">f </w:t>
      </w:r>
      <w:proofErr w:type="spellStart"/>
      <w:r w:rsidRPr="00D50FD9">
        <w:rPr>
          <w:lang w:eastAsia="ko-KR"/>
        </w:rPr>
        <w:t>gNB</w:t>
      </w:r>
      <w:proofErr w:type="spellEnd"/>
      <w:r w:rsidRPr="00D50FD9">
        <w:rPr>
          <w:lang w:eastAsia="ko-KR"/>
        </w:rPr>
        <w:t xml:space="preserve">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w:t>
            </w:r>
            <w:proofErr w:type="gramStart"/>
            <w:r>
              <w:rPr>
                <w:rFonts w:eastAsia="Malgun Gothic" w:hint="eastAsia"/>
                <w:lang w:eastAsia="ko-KR"/>
              </w:rPr>
              <w:t>revised</w:t>
            </w:r>
            <w:proofErr w:type="gramEnd"/>
            <w:r>
              <w:rPr>
                <w:rFonts w:eastAsia="Malgun Gothic" w:hint="eastAsia"/>
                <w:lang w:eastAsia="ko-KR"/>
              </w:rPr>
              <w:t xml:space="preserve">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lastRenderedPageBreak/>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6E6759">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6E6759">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r w:rsidR="005118DC" w:rsidRPr="00902581" w14:paraId="11E40FD2" w14:textId="77777777" w:rsidTr="0008314D">
        <w:tc>
          <w:tcPr>
            <w:tcW w:w="932" w:type="pct"/>
          </w:tcPr>
          <w:p w14:paraId="0B04D253" w14:textId="3F98E0DB" w:rsidR="005118DC" w:rsidRDefault="005118DC" w:rsidP="005118DC">
            <w:pPr>
              <w:rPr>
                <w:rFonts w:eastAsiaTheme="minorEastAsia"/>
                <w:lang w:eastAsia="zh-CN"/>
              </w:rPr>
            </w:pPr>
            <w:r>
              <w:rPr>
                <w:rFonts w:eastAsiaTheme="minorEastAsia"/>
                <w:lang w:eastAsia="zh-CN"/>
              </w:rPr>
              <w:t>Ericsson</w:t>
            </w:r>
          </w:p>
        </w:tc>
        <w:tc>
          <w:tcPr>
            <w:tcW w:w="4068" w:type="pct"/>
          </w:tcPr>
          <w:p w14:paraId="53056AEE" w14:textId="66F6F691" w:rsidR="005118DC" w:rsidRDefault="005118DC" w:rsidP="005118DC">
            <w:pPr>
              <w:rPr>
                <w:rFonts w:eastAsiaTheme="minorEastAsia"/>
                <w:lang w:eastAsia="zh-CN"/>
              </w:rPr>
            </w:pPr>
            <w:r>
              <w:rPr>
                <w:rFonts w:eastAsiaTheme="minorEastAsia"/>
                <w:lang w:eastAsia="zh-CN"/>
              </w:rPr>
              <w:t>We support the proposal.</w:t>
            </w:r>
          </w:p>
        </w:tc>
      </w:tr>
      <w:tr w:rsidR="006E6759" w:rsidRPr="00902581" w14:paraId="194857AE" w14:textId="77777777" w:rsidTr="0008314D">
        <w:tc>
          <w:tcPr>
            <w:tcW w:w="932" w:type="pct"/>
          </w:tcPr>
          <w:p w14:paraId="40BA256B" w14:textId="4C8C5D84" w:rsidR="006E6759" w:rsidRDefault="006E6759" w:rsidP="006E6759">
            <w:pPr>
              <w:rPr>
                <w:rFonts w:eastAsiaTheme="minorEastAsia"/>
                <w:lang w:eastAsia="zh-CN"/>
              </w:rPr>
            </w:pPr>
            <w:r w:rsidRPr="3285F782">
              <w:rPr>
                <w:rFonts w:eastAsiaTheme="minorEastAsia"/>
                <w:lang w:eastAsia="zh-CN"/>
              </w:rPr>
              <w:t>Nokia</w:t>
            </w:r>
            <w:r>
              <w:rPr>
                <w:rFonts w:eastAsiaTheme="minorEastAsia"/>
                <w:lang w:eastAsia="zh-CN"/>
              </w:rPr>
              <w:t>, Nokia Shanghai Bell</w:t>
            </w:r>
          </w:p>
        </w:tc>
        <w:tc>
          <w:tcPr>
            <w:tcW w:w="4068" w:type="pct"/>
          </w:tcPr>
          <w:p w14:paraId="403A57D5" w14:textId="3FEC5C1B" w:rsidR="006E6759" w:rsidRDefault="006E6759" w:rsidP="006E6759">
            <w:pPr>
              <w:rPr>
                <w:rFonts w:eastAsiaTheme="minorEastAsia"/>
                <w:lang w:eastAsia="zh-CN"/>
              </w:rPr>
            </w:pPr>
            <w:r w:rsidRPr="3285F782">
              <w:rPr>
                <w:rFonts w:eastAsiaTheme="minorEastAsia"/>
                <w:lang w:eastAsia="zh-CN"/>
              </w:rPr>
              <w:t>Agree.</w:t>
            </w:r>
            <w:r w:rsidRPr="0CF98590">
              <w:rPr>
                <w:rFonts w:eastAsiaTheme="minorEastAsia"/>
                <w:lang w:eastAsia="zh-CN"/>
              </w:rPr>
              <w:t xml:space="preserve"> </w:t>
            </w:r>
            <w:r w:rsidRPr="405E5E61">
              <w:rPr>
                <w:rFonts w:eastAsiaTheme="minorEastAsia"/>
                <w:lang w:eastAsia="zh-CN"/>
              </w:rPr>
              <w:t xml:space="preserve">The amount of frequency pre-compensation </w:t>
            </w:r>
            <w:r w:rsidRPr="50F6B947">
              <w:rPr>
                <w:rFonts w:eastAsiaTheme="minorEastAsia"/>
                <w:lang w:eastAsia="zh-CN"/>
              </w:rPr>
              <w:t xml:space="preserve">in DL </w:t>
            </w:r>
            <w:r w:rsidRPr="405E5E61">
              <w:rPr>
                <w:rFonts w:eastAsiaTheme="minorEastAsia"/>
                <w:lang w:eastAsia="zh-CN"/>
              </w:rPr>
              <w:t xml:space="preserve">must be broadcasted by </w:t>
            </w:r>
            <w:r w:rsidRPr="50F6B947">
              <w:rPr>
                <w:rFonts w:eastAsiaTheme="minorEastAsia"/>
                <w:lang w:eastAsia="zh-CN"/>
              </w:rPr>
              <w:t xml:space="preserve">the </w:t>
            </w:r>
            <w:proofErr w:type="spellStart"/>
            <w:r w:rsidRPr="50F6B947">
              <w:rPr>
                <w:rFonts w:eastAsiaTheme="minorEastAsia"/>
                <w:lang w:eastAsia="zh-CN"/>
              </w:rPr>
              <w:t>gNB</w:t>
            </w:r>
            <w:proofErr w:type="spellEnd"/>
            <w:r>
              <w:rPr>
                <w:rFonts w:eastAsiaTheme="minorEastAsia"/>
                <w:lang w:eastAsia="zh-CN"/>
              </w:rPr>
              <w:t xml:space="preserve"> if such offset compensation is applied</w:t>
            </w:r>
            <w:r w:rsidRPr="50F6B947">
              <w:rPr>
                <w:rFonts w:eastAsiaTheme="minorEastAsia"/>
                <w:lang w:eastAsia="zh-CN"/>
              </w:rPr>
              <w:t>.</w:t>
            </w:r>
          </w:p>
        </w:tc>
      </w:tr>
      <w:tr w:rsidR="006E6759" w:rsidRPr="00902581" w14:paraId="79AFCB65" w14:textId="77777777" w:rsidTr="0008314D">
        <w:tc>
          <w:tcPr>
            <w:tcW w:w="932" w:type="pct"/>
          </w:tcPr>
          <w:p w14:paraId="31A774B1" w14:textId="77777777" w:rsidR="006E6759" w:rsidRPr="3285F782" w:rsidRDefault="006E6759" w:rsidP="006E6759">
            <w:pPr>
              <w:rPr>
                <w:rFonts w:eastAsiaTheme="minorEastAsia"/>
                <w:lang w:eastAsia="zh-CN"/>
              </w:rPr>
            </w:pPr>
          </w:p>
        </w:tc>
        <w:tc>
          <w:tcPr>
            <w:tcW w:w="4068" w:type="pct"/>
          </w:tcPr>
          <w:p w14:paraId="003483C5" w14:textId="77777777" w:rsidR="006E6759" w:rsidRPr="3285F782" w:rsidRDefault="006E6759" w:rsidP="006E6759">
            <w:pPr>
              <w:rPr>
                <w:rFonts w:eastAsiaTheme="minorEastAsia"/>
                <w:lang w:eastAsia="zh-CN"/>
              </w:rPr>
            </w:pP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lastRenderedPageBreak/>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lastRenderedPageBreak/>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 xml:space="preserve">However, other companies clearly preferred to avoid specifying such solution since they considered that solution#2-1 is </w:t>
      </w:r>
      <w:proofErr w:type="gramStart"/>
      <w:r w:rsidRPr="00902581">
        <w:t>sufficien</w:t>
      </w:r>
      <w:r w:rsidR="00B80DE4" w:rsidRPr="00902581">
        <w:t>t</w:t>
      </w:r>
      <w:proofErr w:type="gramEnd"/>
      <w:r w:rsidR="00B80DE4" w:rsidRPr="00902581">
        <w:t xml:space="preserve">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lastRenderedPageBreak/>
              <w:t>MediaTek</w:t>
            </w:r>
          </w:p>
        </w:tc>
        <w:tc>
          <w:tcPr>
            <w:tcW w:w="4068" w:type="pct"/>
          </w:tcPr>
          <w:p w14:paraId="7805B07C" w14:textId="77777777" w:rsidR="00625BD1" w:rsidRPr="00902581" w:rsidRDefault="00625BD1" w:rsidP="009C7056">
            <w:r w:rsidRPr="00902581">
              <w:t xml:space="preserve">Observation 9:  With GNSS capability, there is no need for UL frequency compensation indication if the UE pre-compensation of Doppler shift is done with </w:t>
            </w:r>
            <w:proofErr w:type="gramStart"/>
            <w:r w:rsidRPr="00902581">
              <w:t>sufficient</w:t>
            </w:r>
            <w:proofErr w:type="gramEnd"/>
            <w:r w:rsidRPr="00902581">
              <w:t xml:space="preserve">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404A8B">
      <w:pPr>
        <w:pStyle w:val="Heading3"/>
      </w:pPr>
      <w:bookmarkStart w:id="26" w:name="_Toc55490733"/>
      <w:r w:rsidRPr="00902581">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 xml:space="preserve">instant state </w:t>
            </w:r>
            <w:proofErr w:type="gramStart"/>
            <w:r w:rsidRPr="00902581">
              <w:t>vector</w:t>
            </w:r>
            <w:r>
              <w:t xml:space="preserve"> based</w:t>
            </w:r>
            <w:proofErr w:type="gramEnd"/>
            <w:r>
              <w:t xml:space="preserve">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w:t>
            </w:r>
            <w:proofErr w:type="gramStart"/>
            <w:r>
              <w:rPr>
                <w:rFonts w:eastAsiaTheme="minorEastAsia"/>
                <w:lang w:eastAsia="zh-CN"/>
              </w:rPr>
              <w:t>reference based</w:t>
            </w:r>
            <w:proofErr w:type="gramEnd"/>
            <w:r>
              <w:rPr>
                <w:rFonts w:eastAsiaTheme="minorEastAsia"/>
                <w:lang w:eastAsia="zh-CN"/>
              </w:rPr>
              <w:t xml:space="preserve">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lastRenderedPageBreak/>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lastRenderedPageBreak/>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 xml:space="preserve">We support FL recommendation 4-3.  </w:t>
            </w:r>
            <w:proofErr w:type="gramStart"/>
            <w:r>
              <w:t>In particular, consider</w:t>
            </w:r>
            <w:proofErr w:type="gramEnd"/>
            <w:r>
              <w:t xml:space="preserve">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Heading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6E6759">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6E6759">
            <w:pPr>
              <w:rPr>
                <w:rFonts w:eastAsiaTheme="minorEastAsia"/>
                <w:lang w:eastAsia="zh-CN"/>
              </w:rPr>
            </w:pPr>
            <w:r>
              <w:rPr>
                <w:rFonts w:eastAsiaTheme="minorEastAsia"/>
                <w:lang w:eastAsia="zh-CN"/>
              </w:rPr>
              <w:t>Agree</w:t>
            </w:r>
          </w:p>
        </w:tc>
      </w:tr>
      <w:tr w:rsidR="00396813" w:rsidRPr="0051463D" w14:paraId="19D578C2" w14:textId="77777777" w:rsidTr="0008314D">
        <w:tc>
          <w:tcPr>
            <w:tcW w:w="932" w:type="pct"/>
          </w:tcPr>
          <w:p w14:paraId="1F586588" w14:textId="4CE184E5" w:rsidR="00396813" w:rsidRDefault="00396813" w:rsidP="00396813">
            <w:pPr>
              <w:rPr>
                <w:rFonts w:eastAsiaTheme="minorEastAsia"/>
                <w:lang w:eastAsia="zh-CN"/>
              </w:rPr>
            </w:pPr>
            <w:r>
              <w:rPr>
                <w:rFonts w:eastAsiaTheme="minorEastAsia"/>
                <w:lang w:eastAsia="zh-CN"/>
              </w:rPr>
              <w:t>Ericsson</w:t>
            </w:r>
          </w:p>
        </w:tc>
        <w:tc>
          <w:tcPr>
            <w:tcW w:w="4068" w:type="pct"/>
          </w:tcPr>
          <w:p w14:paraId="1D3BCA88" w14:textId="02B41F2F" w:rsidR="00396813" w:rsidRDefault="00396813" w:rsidP="00396813">
            <w:pPr>
              <w:rPr>
                <w:rFonts w:eastAsiaTheme="minorEastAsia"/>
                <w:lang w:eastAsia="zh-CN"/>
              </w:rPr>
            </w:pPr>
            <w:r>
              <w:rPr>
                <w:rFonts w:eastAsiaTheme="minorEastAsia"/>
                <w:lang w:eastAsia="zh-CN"/>
              </w:rPr>
              <w:t>We support the proposal</w:t>
            </w:r>
          </w:p>
        </w:tc>
      </w:tr>
      <w:tr w:rsidR="00A76FA7" w:rsidRPr="0051463D" w14:paraId="0596CEAD" w14:textId="77777777" w:rsidTr="0008314D">
        <w:tc>
          <w:tcPr>
            <w:tcW w:w="932" w:type="pct"/>
          </w:tcPr>
          <w:p w14:paraId="79A1B8C8" w14:textId="5B59D4A1" w:rsidR="00A76FA7" w:rsidRDefault="00A76FA7" w:rsidP="00A76FA7">
            <w:pPr>
              <w:rPr>
                <w:rFonts w:eastAsiaTheme="minorEastAsia"/>
                <w:lang w:eastAsia="zh-CN"/>
              </w:rPr>
            </w:pPr>
            <w:proofErr w:type="spellStart"/>
            <w:r>
              <w:rPr>
                <w:rFonts w:eastAsiaTheme="minorEastAsia" w:hint="eastAsia"/>
                <w:lang w:eastAsia="zh-CN"/>
              </w:rPr>
              <w:lastRenderedPageBreak/>
              <w:t>Spreadtrum</w:t>
            </w:r>
            <w:proofErr w:type="spellEnd"/>
          </w:p>
        </w:tc>
        <w:tc>
          <w:tcPr>
            <w:tcW w:w="4068" w:type="pct"/>
          </w:tcPr>
          <w:p w14:paraId="4C3AC4A5" w14:textId="203EF8DC" w:rsidR="00A76FA7" w:rsidRDefault="00A76FA7" w:rsidP="00A76FA7">
            <w:pPr>
              <w:rPr>
                <w:rFonts w:eastAsiaTheme="minorEastAsia"/>
                <w:lang w:eastAsia="zh-CN"/>
              </w:rPr>
            </w:pPr>
            <w:r w:rsidRPr="005D620F">
              <w:rPr>
                <w:rFonts w:eastAsiaTheme="minorEastAsia"/>
                <w:lang w:eastAsia="zh-CN"/>
              </w:rPr>
              <w:t>Support the proposal.</w:t>
            </w:r>
          </w:p>
        </w:tc>
      </w:tr>
      <w:tr w:rsidR="004A3F7C" w:rsidRPr="0051463D" w14:paraId="4EB89093" w14:textId="77777777" w:rsidTr="0008314D">
        <w:tc>
          <w:tcPr>
            <w:tcW w:w="932" w:type="pct"/>
          </w:tcPr>
          <w:p w14:paraId="6D79DE97" w14:textId="23EEB886" w:rsidR="004A3F7C" w:rsidRDefault="004A3F7C" w:rsidP="00A76FA7">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75D3B4A" w14:textId="591B4899" w:rsidR="004A3F7C" w:rsidRPr="005D620F" w:rsidRDefault="004A3F7C" w:rsidP="00A76FA7">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0C73E5">
              <w:rPr>
                <w:rFonts w:eastAsiaTheme="minorEastAsia"/>
                <w:lang w:eastAsia="zh-CN"/>
              </w:rPr>
              <w:t>Potential</w:t>
            </w:r>
            <w:r w:rsidRPr="000C73E5">
              <w:rPr>
                <w:rFonts w:eastAsiaTheme="minorEastAsia" w:hint="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1</w:t>
            </w:r>
          </w:p>
        </w:tc>
      </w:tr>
      <w:tr w:rsidR="00C20E0E" w:rsidRPr="0051463D" w14:paraId="603F9EE1" w14:textId="77777777" w:rsidTr="0008314D">
        <w:tc>
          <w:tcPr>
            <w:tcW w:w="932" w:type="pct"/>
          </w:tcPr>
          <w:p w14:paraId="2F49FACB" w14:textId="77777777" w:rsidR="00C20E0E" w:rsidRDefault="00C20E0E" w:rsidP="00C20E0E">
            <w:pPr>
              <w:rPr>
                <w:rFonts w:eastAsiaTheme="minorEastAsia"/>
                <w:lang w:eastAsia="zh-CN"/>
              </w:rPr>
            </w:pPr>
            <w:r>
              <w:rPr>
                <w:rFonts w:eastAsiaTheme="minorEastAsia"/>
                <w:lang w:eastAsia="zh-CN"/>
              </w:rPr>
              <w:t xml:space="preserve">Fraunhofer IIS, </w:t>
            </w:r>
          </w:p>
          <w:p w14:paraId="6E6A5EFC" w14:textId="4427059A" w:rsidR="00C20E0E" w:rsidRDefault="00C20E0E" w:rsidP="00C20E0E">
            <w:pPr>
              <w:rPr>
                <w:rFonts w:eastAsiaTheme="minorEastAsia"/>
                <w:lang w:eastAsia="zh-CN"/>
              </w:rPr>
            </w:pPr>
            <w:r>
              <w:rPr>
                <w:rFonts w:eastAsiaTheme="minorEastAsia"/>
                <w:lang w:eastAsia="zh-CN"/>
              </w:rPr>
              <w:t>Fraunhofer HHI</w:t>
            </w:r>
          </w:p>
        </w:tc>
        <w:tc>
          <w:tcPr>
            <w:tcW w:w="4068" w:type="pct"/>
          </w:tcPr>
          <w:p w14:paraId="01CAE854" w14:textId="280EC634" w:rsidR="00C20E0E" w:rsidRDefault="00C20E0E" w:rsidP="00C20E0E">
            <w:pPr>
              <w:rPr>
                <w:rFonts w:eastAsiaTheme="minorEastAsia"/>
                <w:lang w:eastAsia="zh-CN"/>
              </w:rPr>
            </w:pPr>
            <w:r>
              <w:rPr>
                <w:rFonts w:eastAsiaTheme="minorEastAsia"/>
                <w:lang w:eastAsia="zh-CN"/>
              </w:rPr>
              <w:t>Agree</w:t>
            </w:r>
          </w:p>
        </w:tc>
      </w:tr>
      <w:tr w:rsidR="006E6759" w:rsidRPr="0051463D" w14:paraId="136BB2C7" w14:textId="77777777" w:rsidTr="0008314D">
        <w:tc>
          <w:tcPr>
            <w:tcW w:w="932" w:type="pct"/>
          </w:tcPr>
          <w:p w14:paraId="3C673373" w14:textId="19BB4442" w:rsidR="006E6759" w:rsidRDefault="006E6759" w:rsidP="006E6759">
            <w:pPr>
              <w:rPr>
                <w:rFonts w:eastAsiaTheme="minorEastAsia"/>
                <w:lang w:eastAsia="zh-CN"/>
              </w:rPr>
            </w:pPr>
            <w:r w:rsidRPr="3285F782">
              <w:rPr>
                <w:rFonts w:eastAsiaTheme="minorEastAsia"/>
                <w:lang w:eastAsia="zh-CN"/>
              </w:rPr>
              <w:t>Nokia</w:t>
            </w:r>
            <w:r>
              <w:rPr>
                <w:rFonts w:eastAsiaTheme="minorEastAsia"/>
                <w:lang w:eastAsia="zh-CN"/>
              </w:rPr>
              <w:t>, Nokia Shanghai Bell</w:t>
            </w:r>
          </w:p>
        </w:tc>
        <w:tc>
          <w:tcPr>
            <w:tcW w:w="4068" w:type="pct"/>
          </w:tcPr>
          <w:p w14:paraId="0265FFDD" w14:textId="77777777" w:rsidR="006E6759" w:rsidRPr="006E6759" w:rsidRDefault="006E6759" w:rsidP="006E6759">
            <w:pPr>
              <w:rPr>
                <w:rFonts w:eastAsiaTheme="minorEastAsia"/>
                <w:lang w:eastAsia="zh-CN"/>
              </w:rPr>
            </w:pPr>
            <w:r w:rsidRPr="006E6759">
              <w:rPr>
                <w:rFonts w:eastAsiaTheme="minorEastAsia"/>
                <w:lang w:eastAsia="zh-CN"/>
              </w:rPr>
              <w:t>Alternative proposal:</w:t>
            </w:r>
          </w:p>
          <w:p w14:paraId="1E1567E0" w14:textId="77777777" w:rsidR="006E6759" w:rsidRPr="006E6759" w:rsidRDefault="006E6759" w:rsidP="006E6759">
            <w:pPr>
              <w:rPr>
                <w:rFonts w:eastAsiaTheme="minorEastAsia"/>
                <w:lang w:eastAsia="zh-CN"/>
              </w:rPr>
            </w:pPr>
            <w:r w:rsidRPr="006E6759">
              <w:rPr>
                <w:rFonts w:eastAsiaTheme="minorEastAsia"/>
                <w:lang w:eastAsia="zh-CN"/>
              </w:rPr>
              <w:t>An NR NTN UE in RRC_CONNECTED state shall be capable of at least calculating the frequency pre-compensation to counter shift the Doppler experienced on the service link, using its acquired GNSS position and satellite ephemeris or by using network time stamps or DL measurements.</w:t>
            </w:r>
          </w:p>
          <w:p w14:paraId="099DA570" w14:textId="77777777" w:rsidR="006E6759" w:rsidRDefault="006E6759" w:rsidP="006E6759">
            <w:pPr>
              <w:rPr>
                <w:rFonts w:eastAsiaTheme="minorEastAsia"/>
                <w:lang w:eastAsia="zh-CN"/>
              </w:rPr>
            </w:pPr>
            <w:r w:rsidRPr="006E6759">
              <w:rPr>
                <w:rFonts w:eastAsiaTheme="minorEastAsia"/>
                <w:lang w:eastAsia="zh-CN"/>
              </w:rPr>
              <w:t>FFS: UE has poor GNSS functionality.</w:t>
            </w:r>
          </w:p>
          <w:p w14:paraId="5E2D859D" w14:textId="654E1D4F" w:rsidR="0063509A" w:rsidRDefault="0063509A" w:rsidP="006E6759">
            <w:pPr>
              <w:rPr>
                <w:rFonts w:eastAsiaTheme="minorEastAsia"/>
                <w:lang w:eastAsia="zh-CN"/>
              </w:rPr>
            </w:pPr>
            <w:r>
              <w:rPr>
                <w:rFonts w:eastAsiaTheme="minorEastAsia"/>
                <w:lang w:eastAsia="zh-CN"/>
              </w:rPr>
              <w:t xml:space="preserve">Further, </w:t>
            </w:r>
            <w:r w:rsidRPr="0063509A">
              <w:rPr>
                <w:rFonts w:eastAsiaTheme="minorEastAsia"/>
                <w:lang w:eastAsia="zh-CN"/>
              </w:rPr>
              <w:t>we would like to emphasize that w</w:t>
            </w:r>
            <w:r>
              <w:rPr>
                <w:rFonts w:eastAsiaTheme="minorEastAsia"/>
                <w:lang w:eastAsia="zh-CN"/>
              </w:rPr>
              <w:t xml:space="preserve">hen in connected mode, the UE should either operate directly on feedback from </w:t>
            </w:r>
            <w:proofErr w:type="spellStart"/>
            <w:r>
              <w:rPr>
                <w:rFonts w:eastAsiaTheme="minorEastAsia"/>
                <w:lang w:eastAsia="zh-CN"/>
              </w:rPr>
              <w:t>gNB</w:t>
            </w:r>
            <w:proofErr w:type="spellEnd"/>
            <w:r>
              <w:rPr>
                <w:rFonts w:eastAsiaTheme="minorEastAsia"/>
                <w:lang w:eastAsia="zh-CN"/>
              </w:rPr>
              <w:t xml:space="preserve"> (closed loop), or according to agreed algorithm (either known or configured by </w:t>
            </w:r>
            <w:proofErr w:type="spellStart"/>
            <w:r>
              <w:rPr>
                <w:rFonts w:eastAsiaTheme="minorEastAsia"/>
                <w:lang w:eastAsia="zh-CN"/>
              </w:rPr>
              <w:t>gNB</w:t>
            </w:r>
            <w:proofErr w:type="spellEnd"/>
            <w:r>
              <w:rPr>
                <w:rFonts w:eastAsiaTheme="minorEastAsia"/>
                <w:lang w:eastAsia="zh-CN"/>
              </w:rPr>
              <w:t xml:space="preserve">). UE autonomous update of frequency offset without </w:t>
            </w:r>
            <w:proofErr w:type="spellStart"/>
            <w:r>
              <w:rPr>
                <w:rFonts w:eastAsiaTheme="minorEastAsia"/>
                <w:lang w:eastAsia="zh-CN"/>
              </w:rPr>
              <w:t>gNB</w:t>
            </w:r>
            <w:proofErr w:type="spellEnd"/>
            <w:r>
              <w:rPr>
                <w:rFonts w:eastAsiaTheme="minorEastAsia"/>
                <w:lang w:eastAsia="zh-CN"/>
              </w:rPr>
              <w:t xml:space="preserve"> control should be avoided to ensure system stability.</w:t>
            </w:r>
          </w:p>
        </w:tc>
      </w:tr>
      <w:tr w:rsidR="006E6759" w:rsidRPr="0051463D" w14:paraId="1E955388" w14:textId="77777777" w:rsidTr="0008314D">
        <w:tc>
          <w:tcPr>
            <w:tcW w:w="932" w:type="pct"/>
          </w:tcPr>
          <w:p w14:paraId="7CEECA60" w14:textId="77777777" w:rsidR="006E6759" w:rsidRDefault="006E6759" w:rsidP="00C20E0E">
            <w:pPr>
              <w:rPr>
                <w:rFonts w:eastAsiaTheme="minorEastAsia"/>
                <w:lang w:eastAsia="zh-CN"/>
              </w:rPr>
            </w:pPr>
          </w:p>
        </w:tc>
        <w:tc>
          <w:tcPr>
            <w:tcW w:w="4068" w:type="pct"/>
          </w:tcPr>
          <w:p w14:paraId="6FD6CD77" w14:textId="77777777" w:rsidR="006E6759" w:rsidRDefault="006E6759" w:rsidP="00C20E0E">
            <w:pPr>
              <w:rPr>
                <w:rFonts w:eastAsiaTheme="minorEastAsia"/>
                <w:lang w:eastAsia="zh-CN"/>
              </w:rPr>
            </w:pP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w:t>
      </w:r>
      <w:proofErr w:type="spellStart"/>
      <w:r>
        <w:rPr>
          <w:rFonts w:eastAsiaTheme="minorHAnsi"/>
          <w:bCs/>
          <w:sz w:val="22"/>
          <w:szCs w:val="22"/>
          <w:lang w:val="en-US"/>
        </w:rPr>
        <w:t>gNB</w:t>
      </w:r>
      <w:proofErr w:type="spellEnd"/>
      <w:r>
        <w:rPr>
          <w:rFonts w:eastAsiaTheme="minorHAnsi"/>
          <w:bCs/>
          <w:sz w:val="22"/>
          <w:szCs w:val="22"/>
          <w:lang w:val="en-US"/>
        </w:rPr>
        <w:t>.</w:t>
      </w:r>
      <w:r w:rsidR="00AB7466">
        <w:rPr>
          <w:rFonts w:eastAsiaTheme="minorHAnsi"/>
          <w:bCs/>
          <w:sz w:val="22"/>
          <w:szCs w:val="22"/>
          <w:lang w:val="en-US"/>
        </w:rPr>
        <w:t xml:space="preserve"> In case this offset is not indicated the </w:t>
      </w:r>
      <w:proofErr w:type="gramStart"/>
      <w:r w:rsidR="00AB7466">
        <w:rPr>
          <w:rFonts w:eastAsiaTheme="minorHAnsi"/>
          <w:bCs/>
          <w:sz w:val="22"/>
          <w:szCs w:val="22"/>
          <w:lang w:val="en-US"/>
        </w:rPr>
        <w:t>reference</w:t>
      </w:r>
      <w:proofErr w:type="gramEnd"/>
      <w:r w:rsidR="00AB7466">
        <w:rPr>
          <w:rFonts w:eastAsiaTheme="minorHAnsi"/>
          <w:bCs/>
          <w:sz w:val="22"/>
          <w:szCs w:val="22"/>
          <w:lang w:val="en-US"/>
        </w:rPr>
        <w:t xml:space="preserv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w:t>
            </w:r>
            <w:proofErr w:type="spellStart"/>
            <w:r>
              <w:rPr>
                <w:rFonts w:eastAsiaTheme="minorEastAsia"/>
                <w:lang w:eastAsia="zh-CN"/>
              </w:rPr>
              <w:t>gNB</w:t>
            </w:r>
            <w:proofErr w:type="spellEnd"/>
            <w:r>
              <w:rPr>
                <w:rFonts w:eastAsiaTheme="minorEastAsia"/>
                <w:lang w:eastAsia="zh-CN"/>
              </w:rPr>
              <w:t xml:space="preserve">.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 xml:space="preserve">The frequency offset in the transponder can be x10s or x100s kHz cannot be estimated by the UE. If the </w:t>
            </w:r>
            <w:proofErr w:type="spellStart"/>
            <w:r>
              <w:rPr>
                <w:rFonts w:eastAsiaTheme="minorEastAsia"/>
                <w:lang w:eastAsia="zh-CN"/>
              </w:rPr>
              <w:t>gNB</w:t>
            </w:r>
            <w:proofErr w:type="spellEnd"/>
            <w:r>
              <w:rPr>
                <w:rFonts w:eastAsiaTheme="minorEastAsia"/>
                <w:lang w:eastAsia="zh-CN"/>
              </w:rPr>
              <w:t xml:space="preserve">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don't think there is a need to agree on this given that the discussion on pre/</w:t>
            </w:r>
            <w:proofErr w:type="spellStart"/>
            <w:r>
              <w:rPr>
                <w:rFonts w:eastAsiaTheme="minorEastAsia"/>
                <w:lang w:eastAsia="zh-CN"/>
              </w:rPr>
              <w:t>pos</w:t>
            </w:r>
            <w:proofErr w:type="spellEnd"/>
            <w:r>
              <w:rPr>
                <w:rFonts w:eastAsiaTheme="minorEastAsia"/>
                <w:lang w:eastAsia="zh-CN"/>
              </w:rPr>
              <w:t xml:space="preserve">-compensation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6E6759">
            <w:pPr>
              <w:rPr>
                <w:rFonts w:eastAsiaTheme="minorEastAsia"/>
                <w:lang w:eastAsia="zh-CN"/>
              </w:rPr>
            </w:pPr>
            <w:r>
              <w:rPr>
                <w:rFonts w:eastAsiaTheme="minorEastAsia"/>
                <w:lang w:eastAsia="zh-CN"/>
              </w:rPr>
              <w:t>Panasonic</w:t>
            </w:r>
          </w:p>
        </w:tc>
        <w:tc>
          <w:tcPr>
            <w:tcW w:w="4068" w:type="pct"/>
          </w:tcPr>
          <w:p w14:paraId="0118DDAD" w14:textId="77777777" w:rsidR="00B45538" w:rsidRDefault="00B45538" w:rsidP="006E6759">
            <w:pPr>
              <w:rPr>
                <w:rFonts w:eastAsiaTheme="minorEastAsia"/>
                <w:lang w:eastAsia="zh-CN"/>
              </w:rPr>
            </w:pPr>
            <w:r>
              <w:rPr>
                <w:rFonts w:eastAsiaTheme="minorEastAsia"/>
                <w:lang w:eastAsia="zh-CN"/>
              </w:rPr>
              <w:t>Agree with MediaTek</w:t>
            </w:r>
          </w:p>
        </w:tc>
      </w:tr>
      <w:tr w:rsidR="00396813" w:rsidRPr="0051463D" w14:paraId="377043F4" w14:textId="77777777" w:rsidTr="00B45538">
        <w:tc>
          <w:tcPr>
            <w:tcW w:w="932" w:type="pct"/>
          </w:tcPr>
          <w:p w14:paraId="7D4BD130" w14:textId="0B90E8C3" w:rsidR="00396813" w:rsidRDefault="00396813" w:rsidP="00396813">
            <w:pPr>
              <w:rPr>
                <w:rFonts w:eastAsiaTheme="minorEastAsia"/>
                <w:lang w:eastAsia="zh-CN"/>
              </w:rPr>
            </w:pPr>
            <w:r>
              <w:rPr>
                <w:rFonts w:eastAsiaTheme="minorEastAsia"/>
                <w:lang w:eastAsia="zh-CN"/>
              </w:rPr>
              <w:t>Ericsson</w:t>
            </w:r>
          </w:p>
        </w:tc>
        <w:tc>
          <w:tcPr>
            <w:tcW w:w="4068" w:type="pct"/>
          </w:tcPr>
          <w:p w14:paraId="60A51054" w14:textId="513E488C" w:rsidR="00396813" w:rsidRDefault="00396813" w:rsidP="00396813">
            <w:pPr>
              <w:rPr>
                <w:rFonts w:eastAsiaTheme="minorEastAsia"/>
                <w:lang w:eastAsia="zh-CN"/>
              </w:rPr>
            </w:pPr>
            <w:r w:rsidRPr="00343200">
              <w:rPr>
                <w:rFonts w:eastAsiaTheme="minorEastAsia"/>
                <w:lang w:eastAsia="zh-CN"/>
              </w:rPr>
              <w:t>We support the proposal (with “service access” changed to “service link”).</w:t>
            </w:r>
          </w:p>
        </w:tc>
      </w:tr>
      <w:tr w:rsidR="00A76FA7" w:rsidRPr="0051463D" w14:paraId="0662049B" w14:textId="77777777" w:rsidTr="00B45538">
        <w:tc>
          <w:tcPr>
            <w:tcW w:w="932" w:type="pct"/>
          </w:tcPr>
          <w:p w14:paraId="4C92F470" w14:textId="1940BE3C" w:rsidR="00A76FA7" w:rsidRDefault="00A76FA7" w:rsidP="00396813">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CB85357" w14:textId="39E820D8" w:rsidR="00A76FA7" w:rsidRPr="00343200" w:rsidRDefault="00A76FA7" w:rsidP="00396813">
            <w:pPr>
              <w:rPr>
                <w:rFonts w:eastAsiaTheme="minorEastAsia"/>
                <w:lang w:eastAsia="zh-CN"/>
              </w:rPr>
            </w:pPr>
            <w:r w:rsidRPr="00A76FA7">
              <w:rPr>
                <w:rFonts w:eastAsiaTheme="minorEastAsia"/>
                <w:lang w:eastAsia="zh-CN"/>
              </w:rPr>
              <w:t>This proposal could be postponed.</w:t>
            </w:r>
          </w:p>
        </w:tc>
      </w:tr>
      <w:tr w:rsidR="00C20E0E" w:rsidRPr="0051463D" w14:paraId="75CAB20F" w14:textId="77777777" w:rsidTr="00B45538">
        <w:tc>
          <w:tcPr>
            <w:tcW w:w="932" w:type="pct"/>
          </w:tcPr>
          <w:p w14:paraId="5C1B0ECD" w14:textId="77777777" w:rsidR="00C20E0E" w:rsidRDefault="00C20E0E" w:rsidP="00C20E0E">
            <w:pPr>
              <w:rPr>
                <w:rFonts w:eastAsiaTheme="minorEastAsia"/>
                <w:lang w:eastAsia="zh-CN"/>
              </w:rPr>
            </w:pPr>
            <w:r>
              <w:rPr>
                <w:rFonts w:eastAsiaTheme="minorEastAsia"/>
                <w:lang w:eastAsia="zh-CN"/>
              </w:rPr>
              <w:t xml:space="preserve">Fraunhofer IIS, </w:t>
            </w:r>
          </w:p>
          <w:p w14:paraId="66D4B6F7" w14:textId="1513B042" w:rsidR="00C20E0E" w:rsidRDefault="00C20E0E" w:rsidP="00C20E0E">
            <w:pPr>
              <w:rPr>
                <w:rFonts w:eastAsiaTheme="minorEastAsia"/>
                <w:lang w:eastAsia="zh-CN"/>
              </w:rPr>
            </w:pPr>
            <w:r>
              <w:rPr>
                <w:rFonts w:eastAsiaTheme="minorEastAsia"/>
                <w:lang w:eastAsia="zh-CN"/>
              </w:rPr>
              <w:t>Fraunhofer HHI</w:t>
            </w:r>
          </w:p>
        </w:tc>
        <w:tc>
          <w:tcPr>
            <w:tcW w:w="4068" w:type="pct"/>
          </w:tcPr>
          <w:p w14:paraId="097C04A4" w14:textId="2F5D8907" w:rsidR="00C20E0E" w:rsidRPr="00A76FA7" w:rsidRDefault="00C20E0E" w:rsidP="00C20E0E">
            <w:pPr>
              <w:rPr>
                <w:rFonts w:eastAsiaTheme="minorEastAsia"/>
                <w:lang w:eastAsia="zh-CN"/>
              </w:rPr>
            </w:pPr>
            <w:r>
              <w:rPr>
                <w:rFonts w:eastAsiaTheme="minorEastAsia"/>
                <w:lang w:eastAsia="zh-CN"/>
              </w:rPr>
              <w:t>It is best to postpone the discussion.</w:t>
            </w:r>
          </w:p>
        </w:tc>
      </w:tr>
      <w:tr w:rsidR="0063509A" w:rsidRPr="0051463D" w14:paraId="55C9833A" w14:textId="77777777" w:rsidTr="00B45538">
        <w:tc>
          <w:tcPr>
            <w:tcW w:w="932" w:type="pct"/>
          </w:tcPr>
          <w:p w14:paraId="12B1E106" w14:textId="4A78BDE7" w:rsidR="0063509A" w:rsidRDefault="0063509A" w:rsidP="0063509A">
            <w:pPr>
              <w:rPr>
                <w:rFonts w:eastAsiaTheme="minorEastAsia"/>
                <w:lang w:eastAsia="zh-CN"/>
              </w:rPr>
            </w:pPr>
            <w:r w:rsidRPr="3285F782">
              <w:rPr>
                <w:rFonts w:eastAsiaTheme="minorEastAsia"/>
                <w:lang w:eastAsia="zh-CN"/>
              </w:rPr>
              <w:t>Nokia</w:t>
            </w:r>
            <w:r>
              <w:rPr>
                <w:rFonts w:eastAsiaTheme="minorEastAsia"/>
                <w:lang w:eastAsia="zh-CN"/>
              </w:rPr>
              <w:t>, Nokia Shanghai Bell</w:t>
            </w:r>
          </w:p>
        </w:tc>
        <w:tc>
          <w:tcPr>
            <w:tcW w:w="4068" w:type="pct"/>
          </w:tcPr>
          <w:p w14:paraId="4D12656A" w14:textId="293BE38F" w:rsidR="0063509A" w:rsidRDefault="0063509A" w:rsidP="0063509A">
            <w:pPr>
              <w:rPr>
                <w:rFonts w:eastAsiaTheme="minorEastAsia"/>
                <w:lang w:eastAsia="zh-CN"/>
              </w:rPr>
            </w:pPr>
            <w:r w:rsidRPr="0063509A">
              <w:rPr>
                <w:rFonts w:eastAsiaTheme="minorEastAsia"/>
                <w:lang w:eastAsia="zh-CN"/>
              </w:rPr>
              <w:t>In principle agree. However, as for the TA discussion, we would like to emphasize that w</w:t>
            </w:r>
            <w:r>
              <w:rPr>
                <w:rFonts w:eastAsiaTheme="minorEastAsia"/>
                <w:lang w:eastAsia="zh-CN"/>
              </w:rPr>
              <w:t xml:space="preserve">hen in connected mode, the UE should either operate directly on feedback from </w:t>
            </w:r>
            <w:proofErr w:type="spellStart"/>
            <w:r>
              <w:rPr>
                <w:rFonts w:eastAsiaTheme="minorEastAsia"/>
                <w:lang w:eastAsia="zh-CN"/>
              </w:rPr>
              <w:t>gNB</w:t>
            </w:r>
            <w:proofErr w:type="spellEnd"/>
            <w:r>
              <w:rPr>
                <w:rFonts w:eastAsiaTheme="minorEastAsia"/>
                <w:lang w:eastAsia="zh-CN"/>
              </w:rPr>
              <w:t xml:space="preserve"> (closed loop), or according to agreed algorithm (either known or configured by </w:t>
            </w:r>
            <w:proofErr w:type="spellStart"/>
            <w:r>
              <w:rPr>
                <w:rFonts w:eastAsiaTheme="minorEastAsia"/>
                <w:lang w:eastAsia="zh-CN"/>
              </w:rPr>
              <w:t>gNB</w:t>
            </w:r>
            <w:proofErr w:type="spellEnd"/>
            <w:r>
              <w:rPr>
                <w:rFonts w:eastAsiaTheme="minorEastAsia"/>
                <w:lang w:eastAsia="zh-CN"/>
              </w:rPr>
              <w:t xml:space="preserve">). UE autonomous update of frequency offset without </w:t>
            </w:r>
            <w:proofErr w:type="spellStart"/>
            <w:r>
              <w:rPr>
                <w:rFonts w:eastAsiaTheme="minorEastAsia"/>
                <w:lang w:eastAsia="zh-CN"/>
              </w:rPr>
              <w:t>gNB</w:t>
            </w:r>
            <w:proofErr w:type="spellEnd"/>
            <w:r>
              <w:rPr>
                <w:rFonts w:eastAsiaTheme="minorEastAsia"/>
                <w:lang w:eastAsia="zh-CN"/>
              </w:rPr>
              <w:t xml:space="preserve"> control should be avoided to ensure system stability.</w:t>
            </w:r>
          </w:p>
        </w:tc>
      </w:tr>
      <w:tr w:rsidR="006E6759" w:rsidRPr="0051463D" w14:paraId="5C28D72B" w14:textId="77777777" w:rsidTr="00B45538">
        <w:tc>
          <w:tcPr>
            <w:tcW w:w="932" w:type="pct"/>
          </w:tcPr>
          <w:p w14:paraId="42C73942" w14:textId="77777777" w:rsidR="006E6759" w:rsidRDefault="006E6759" w:rsidP="00C20E0E">
            <w:pPr>
              <w:rPr>
                <w:rFonts w:eastAsiaTheme="minorEastAsia"/>
                <w:lang w:eastAsia="zh-CN"/>
              </w:rPr>
            </w:pPr>
          </w:p>
        </w:tc>
        <w:tc>
          <w:tcPr>
            <w:tcW w:w="4068" w:type="pct"/>
          </w:tcPr>
          <w:p w14:paraId="6FEC6D45" w14:textId="77777777" w:rsidR="006E6759" w:rsidRDefault="006E6759" w:rsidP="00C20E0E">
            <w:pPr>
              <w:rPr>
                <w:rFonts w:eastAsiaTheme="minorEastAsia"/>
                <w:lang w:eastAsia="zh-CN"/>
              </w:rPr>
            </w:pP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Heading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Heading3"/>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w:t>
      </w:r>
      <w:proofErr w:type="gramStart"/>
      <w:r w:rsidRPr="00902581">
        <w:t>As a consequence</w:t>
      </w:r>
      <w:proofErr w:type="gramEnd"/>
      <w:r w:rsidRPr="00902581">
        <w:t xml:space="preserv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measurements)  at the NTN Control Center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14:paraId="5E0FBAF6" w14:textId="77777777"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ListParagraph"/>
        <w:numPr>
          <w:ilvl w:val="0"/>
          <w:numId w:val="19"/>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346025">
      <w:pPr>
        <w:pStyle w:val="ListParagraph"/>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 xml:space="preserve">Propagation of satellite position and satellite velocity at the Gateway and at the UE can be used to predict what the satellite position and velocity </w:t>
      </w:r>
      <w:proofErr w:type="gramStart"/>
      <w:r w:rsidRPr="00902581">
        <w:t>at the moment</w:t>
      </w:r>
      <w:proofErr w:type="gramEnd"/>
      <w:r w:rsidRPr="00902581">
        <w:t xml:space="preserve">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lastRenderedPageBreak/>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14:paraId="7CBF42FE" w14:textId="77777777" w:rsidTr="009C7056">
        <w:tc>
          <w:tcPr>
            <w:tcW w:w="932" w:type="pct"/>
          </w:tcPr>
          <w:p w14:paraId="581E6624" w14:textId="77777777" w:rsidR="009F7567" w:rsidRPr="00902581" w:rsidRDefault="009F7567" w:rsidP="009C7056">
            <w:r w:rsidRPr="00902581">
              <w:lastRenderedPageBreak/>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w:t>
      </w:r>
      <w:proofErr w:type="gramStart"/>
      <w:r w:rsidRPr="00902581">
        <w:rPr>
          <w:rFonts w:ascii="Times New Roman" w:eastAsia="PMingLiU" w:hAnsi="Times New Roman" w:cs="Times New Roman"/>
          <w:b w:val="0"/>
          <w:bCs w:val="0"/>
          <w:sz w:val="20"/>
          <w:szCs w:val="20"/>
          <w:lang w:val="en-GB"/>
        </w:rPr>
        <w:t>it is clear that companies</w:t>
      </w:r>
      <w:proofErr w:type="gramEnd"/>
      <w:r w:rsidRPr="00902581">
        <w:rPr>
          <w:rFonts w:ascii="Times New Roman" w:eastAsia="PMingLiU" w:hAnsi="Times New Roman" w:cs="Times New Roman"/>
          <w:b w:val="0"/>
          <w:bCs w:val="0"/>
          <w:sz w:val="20"/>
          <w:szCs w:val="20"/>
          <w:lang w:val="en-GB"/>
        </w:rPr>
        <w:t xml:space="preserve">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proofErr w:type="gramStart"/>
      <w:r w:rsidRPr="00902581">
        <w:rPr>
          <w:rFonts w:ascii="Times New Roman" w:eastAsia="PMingLiU" w:hAnsi="Times New Roman" w:cs="Times New Roman"/>
          <w:b w:val="0"/>
          <w:bCs w:val="0"/>
          <w:sz w:val="20"/>
          <w:szCs w:val="20"/>
          <w:lang w:val="en-GB"/>
        </w:rPr>
        <w:t>Basically</w:t>
      </w:r>
      <w:proofErr w:type="gramEnd"/>
      <w:r w:rsidRPr="00902581">
        <w:rPr>
          <w:rFonts w:ascii="Times New Roman" w:eastAsia="PMingLiU" w:hAnsi="Times New Roman" w:cs="Times New Roman"/>
          <w:b w:val="0"/>
          <w:bCs w:val="0"/>
          <w:sz w:val="20"/>
          <w:szCs w:val="20"/>
          <w:lang w:val="en-GB"/>
        </w:rPr>
        <w:t xml:space="preserve">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14:paraId="1B0603DD" w14:textId="35196CC5" w:rsidR="009F7567" w:rsidRPr="007C2F4F" w:rsidRDefault="009F7567" w:rsidP="00346025">
      <w:pPr>
        <w:pStyle w:val="ListParagraph"/>
        <w:numPr>
          <w:ilvl w:val="0"/>
          <w:numId w:val="33"/>
        </w:numPr>
        <w:rPr>
          <w:b/>
          <w:lang w:val="en-US"/>
        </w:rPr>
      </w:pPr>
      <w:r w:rsidRPr="007C2F4F">
        <w:rPr>
          <w:b/>
          <w:lang w:val="en-US"/>
        </w:rPr>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EDB17F8" w:rsidR="009F7567" w:rsidRPr="007C2F4F" w:rsidRDefault="009F7567" w:rsidP="00346025">
      <w:pPr>
        <w:pStyle w:val="ListParagraph"/>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 xml:space="preserve">phemeris is needed not only for the serving satellite but also for other satellites </w:t>
            </w:r>
            <w:r w:rsidRPr="00DE347F">
              <w:lastRenderedPageBreak/>
              <w:t>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w:t>
            </w:r>
            <w:proofErr w:type="gramStart"/>
            <w:r>
              <w:t>are</w:t>
            </w:r>
            <w:proofErr w:type="gramEnd"/>
            <w:r>
              <w:t xml:space="preserv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BodyText"/>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 xml:space="preserve">Our preference and recommendation would be to take this discussion at a later stage. As stated by the feature lead, the variants are representing the same information, but using different formats. Perhaps we should </w:t>
            </w:r>
            <w:r>
              <w:lastRenderedPageBreak/>
              <w:t>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BodyText"/>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BodyText"/>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Heading3"/>
        <w:rPr>
          <w:lang w:val="en-US"/>
        </w:rPr>
      </w:pPr>
      <w:bookmarkStart w:id="32" w:name="_Toc55490739"/>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 xml:space="preserve">RAN1 to further investigate the most suitable format for serving satellite ephemeris broadcast by the </w:t>
      </w:r>
      <w:proofErr w:type="spellStart"/>
      <w:r w:rsidRPr="00F82FBD">
        <w:rPr>
          <w:b/>
          <w:sz w:val="22"/>
          <w:lang w:val="en-US"/>
        </w:rPr>
        <w:t>gNB</w:t>
      </w:r>
      <w:proofErr w:type="spellEnd"/>
      <w:r w:rsidRPr="00F82FBD">
        <w:rPr>
          <w:b/>
          <w:sz w:val="22"/>
          <w:lang w:val="en-US"/>
        </w:rPr>
        <w:t>:</w:t>
      </w:r>
    </w:p>
    <w:p w14:paraId="56FAD648"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 xml:space="preserve">Companies are invited to </w:t>
      </w:r>
      <w:proofErr w:type="gramStart"/>
      <w:r w:rsidRPr="00F82FBD">
        <w:rPr>
          <w:b/>
          <w:sz w:val="22"/>
          <w:lang w:val="en-US"/>
        </w:rPr>
        <w:t>take into account</w:t>
      </w:r>
      <w:proofErr w:type="gramEnd"/>
      <w:r w:rsidRPr="00F82FBD">
        <w:rPr>
          <w:b/>
          <w:sz w:val="22"/>
          <w:lang w:val="en-US"/>
        </w:rPr>
        <w:t xml:space="preserve"> at least the following considerations:</w:t>
      </w:r>
    </w:p>
    <w:p w14:paraId="746B4AAA"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TableGrid"/>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w:t>
            </w:r>
            <w:proofErr w:type="gramStart"/>
            <w:r>
              <w:rPr>
                <w:rFonts w:eastAsiaTheme="minorEastAsia"/>
                <w:lang w:eastAsia="zh-CN"/>
              </w:rPr>
              <w:t>time-stamp</w:t>
            </w:r>
            <w:proofErr w:type="gramEnd"/>
            <w:r>
              <w:rPr>
                <w:rFonts w:eastAsiaTheme="minorEastAsia"/>
                <w:lang w:eastAsia="zh-CN"/>
              </w:rPr>
              <w:t xml:space="preserve">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proofErr w:type="gramStart"/>
            <w:r>
              <w:rPr>
                <w:rFonts w:eastAsiaTheme="minorEastAsia" w:hint="eastAsia"/>
                <w:bCs/>
                <w:iCs/>
                <w:lang w:eastAsia="zh-CN"/>
              </w:rPr>
              <w:t>S</w:t>
            </w:r>
            <w:r>
              <w:rPr>
                <w:rFonts w:eastAsiaTheme="minorEastAsia"/>
                <w:bCs/>
                <w:iCs/>
                <w:lang w:eastAsia="zh-CN"/>
              </w:rPr>
              <w:t>o</w:t>
            </w:r>
            <w:proofErr w:type="gramEnd"/>
            <w:r>
              <w:rPr>
                <w:rFonts w:eastAsiaTheme="minorEastAsia"/>
                <w:bCs/>
                <w:iCs/>
                <w:lang w:eastAsia="zh-CN"/>
              </w:rPr>
              <w:t xml:space="preserve">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proofErr w:type="spellStart"/>
            <w:r>
              <w:rPr>
                <w:rFonts w:eastAsiaTheme="minorEastAsia"/>
                <w:lang w:eastAsia="zh-CN"/>
              </w:rPr>
              <w:t>W.r.t.</w:t>
            </w:r>
            <w:proofErr w:type="spellEnd"/>
            <w:r>
              <w:rPr>
                <w:rFonts w:eastAsiaTheme="minorEastAsia"/>
                <w:lang w:eastAsia="zh-CN"/>
              </w:rPr>
              <w:t xml:space="preserve">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w:t>
            </w:r>
            <w:proofErr w:type="spellStart"/>
            <w:r>
              <w:rPr>
                <w:rFonts w:eastAsiaTheme="minorEastAsia"/>
                <w:bCs/>
                <w:iCs/>
                <w:lang w:eastAsia="zh-CN"/>
              </w:rPr>
              <w:t>mMTC</w:t>
            </w:r>
            <w:proofErr w:type="spellEnd"/>
            <w:r>
              <w:rPr>
                <w:rFonts w:eastAsiaTheme="minorEastAsia"/>
                <w:bCs/>
                <w:iCs/>
                <w:lang w:eastAsia="zh-CN"/>
              </w:rPr>
              <w:t xml:space="preserve">),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lastRenderedPageBreak/>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6E6759">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6E6759">
            <w:pPr>
              <w:rPr>
                <w:rFonts w:eastAsiaTheme="minorEastAsia"/>
                <w:lang w:eastAsia="zh-CN"/>
              </w:rPr>
            </w:pPr>
            <w:r>
              <w:rPr>
                <w:rFonts w:eastAsiaTheme="minorEastAsia"/>
                <w:lang w:eastAsia="zh-CN"/>
              </w:rPr>
              <w:t>Support</w:t>
            </w:r>
          </w:p>
        </w:tc>
      </w:tr>
      <w:tr w:rsidR="00106920" w:rsidRPr="00902581" w14:paraId="78F05C33" w14:textId="77777777" w:rsidTr="0017483F">
        <w:tc>
          <w:tcPr>
            <w:tcW w:w="932" w:type="pct"/>
          </w:tcPr>
          <w:p w14:paraId="4E23369C" w14:textId="5D7DE935" w:rsidR="00106920" w:rsidRDefault="00106920" w:rsidP="00106920">
            <w:pPr>
              <w:rPr>
                <w:rFonts w:eastAsiaTheme="minorEastAsia"/>
                <w:lang w:eastAsia="zh-CN"/>
              </w:rPr>
            </w:pPr>
            <w:r>
              <w:rPr>
                <w:rFonts w:eastAsiaTheme="minorEastAsia"/>
                <w:lang w:eastAsia="zh-CN"/>
              </w:rPr>
              <w:t>Ericsson</w:t>
            </w:r>
          </w:p>
        </w:tc>
        <w:tc>
          <w:tcPr>
            <w:tcW w:w="4068" w:type="pct"/>
          </w:tcPr>
          <w:p w14:paraId="37F2CEB2" w14:textId="42688EF7" w:rsidR="00106920" w:rsidRDefault="00106920" w:rsidP="00106920">
            <w:pPr>
              <w:rPr>
                <w:rFonts w:eastAsiaTheme="minorEastAsia"/>
                <w:lang w:eastAsia="zh-CN"/>
              </w:rPr>
            </w:pPr>
            <w:r>
              <w:rPr>
                <w:rFonts w:eastAsiaTheme="minorEastAsia"/>
                <w:lang w:eastAsia="zh-CN"/>
              </w:rPr>
              <w:t>We are fine with the FL recommendation.</w:t>
            </w:r>
          </w:p>
        </w:tc>
      </w:tr>
      <w:tr w:rsidR="0063509A" w:rsidRPr="00902581" w14:paraId="7662DECF" w14:textId="77777777" w:rsidTr="0017483F">
        <w:tc>
          <w:tcPr>
            <w:tcW w:w="932" w:type="pct"/>
          </w:tcPr>
          <w:p w14:paraId="2B49EAF4" w14:textId="1065EDBB" w:rsidR="0063509A" w:rsidRDefault="0063509A" w:rsidP="0063509A">
            <w:pPr>
              <w:rPr>
                <w:rFonts w:eastAsiaTheme="minorEastAsia"/>
                <w:lang w:eastAsia="zh-CN"/>
              </w:rPr>
            </w:pPr>
            <w:r>
              <w:rPr>
                <w:rFonts w:eastAsiaTheme="minorEastAsia"/>
                <w:lang w:eastAsia="zh-CN"/>
              </w:rPr>
              <w:t>Nokia, Nokia Shanghai Bell</w:t>
            </w:r>
          </w:p>
        </w:tc>
        <w:tc>
          <w:tcPr>
            <w:tcW w:w="4068" w:type="pct"/>
          </w:tcPr>
          <w:p w14:paraId="4DC76B0E" w14:textId="315DE1B2" w:rsidR="0063509A" w:rsidRDefault="0063509A" w:rsidP="0063509A">
            <w:pPr>
              <w:rPr>
                <w:rFonts w:eastAsiaTheme="minorEastAsia"/>
                <w:lang w:eastAsia="zh-CN"/>
              </w:rPr>
            </w:pPr>
            <w:r>
              <w:rPr>
                <w:rFonts w:eastAsiaTheme="minorEastAsia"/>
                <w:lang w:eastAsia="zh-CN"/>
              </w:rPr>
              <w:t>In principle agree. However, the resulting accuracy as a function of time and associated update rate for both RRC Idle, Inactive and connected mode UE should be considered.</w:t>
            </w:r>
          </w:p>
        </w:tc>
      </w:tr>
      <w:tr w:rsidR="0063509A" w:rsidRPr="00902581" w14:paraId="1E470888" w14:textId="77777777" w:rsidTr="0017483F">
        <w:tc>
          <w:tcPr>
            <w:tcW w:w="932" w:type="pct"/>
          </w:tcPr>
          <w:p w14:paraId="068F3FAD" w14:textId="77777777" w:rsidR="0063509A" w:rsidRDefault="0063509A" w:rsidP="00106920">
            <w:pPr>
              <w:rPr>
                <w:rFonts w:eastAsiaTheme="minorEastAsia"/>
                <w:lang w:eastAsia="zh-CN"/>
              </w:rPr>
            </w:pPr>
          </w:p>
        </w:tc>
        <w:tc>
          <w:tcPr>
            <w:tcW w:w="4068" w:type="pct"/>
          </w:tcPr>
          <w:p w14:paraId="408A8CC4" w14:textId="77777777" w:rsidR="0063509A" w:rsidRDefault="0063509A" w:rsidP="00106920">
            <w:pPr>
              <w:rPr>
                <w:rFonts w:eastAsiaTheme="minorEastAsia"/>
                <w:lang w:eastAsia="zh-CN"/>
              </w:rPr>
            </w:pP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Heading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Heading3"/>
      </w:pPr>
      <w:bookmarkStart w:id="36" w:name="_Toc55490742"/>
      <w:r w:rsidRPr="00902581">
        <w:t>Background</w:t>
      </w:r>
      <w:bookmarkEnd w:id="36"/>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 xml:space="preserve">The GNSS performance </w:t>
      </w:r>
      <w:proofErr w:type="gramStart"/>
      <w:r w:rsidRPr="00902581">
        <w:t>has to</w:t>
      </w:r>
      <w:proofErr w:type="gramEnd"/>
      <w:r w:rsidRPr="00902581">
        <w:t xml:space="preserve">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lastRenderedPageBreak/>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6E6759" w:rsidP="005167A2">
            <w:pPr>
              <w:spacing w:after="120"/>
              <w:jc w:val="center"/>
            </w:pPr>
            <w:hyperlink r:id="rId31"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proofErr w:type="spellStart"/>
            <w:r w:rsidRPr="00902581">
              <w:rPr>
                <w:iCs/>
                <w:lang w:val="fr-FR" w:eastAsia="zh-CN"/>
              </w:rPr>
              <w:t>MediaTek</w:t>
            </w:r>
            <w:proofErr w:type="spellEnd"/>
            <w:r w:rsidRPr="00902581">
              <w:rPr>
                <w:iCs/>
                <w:lang w:val="fr-FR" w:eastAsia="zh-CN"/>
              </w:rPr>
              <w:t xml:space="preserve"> </w:t>
            </w:r>
            <w:proofErr w:type="spellStart"/>
            <w:r w:rsidRPr="00902581">
              <w:rPr>
                <w:iCs/>
                <w:lang w:val="fr-FR" w:eastAsia="zh-CN"/>
              </w:rPr>
              <w:t>inc.</w:t>
            </w:r>
            <w:proofErr w:type="spellEnd"/>
          </w:p>
        </w:tc>
      </w:tr>
      <w:tr w:rsidR="005167A2" w:rsidRPr="00902581" w14:paraId="25EF21C6" w14:textId="77777777" w:rsidTr="005167A2">
        <w:trPr>
          <w:trHeight w:val="159"/>
          <w:jc w:val="center"/>
        </w:trPr>
        <w:tc>
          <w:tcPr>
            <w:tcW w:w="2889" w:type="dxa"/>
          </w:tcPr>
          <w:p w14:paraId="1713B896" w14:textId="77777777" w:rsidR="005167A2" w:rsidRPr="00902581" w:rsidRDefault="006E6759" w:rsidP="005167A2">
            <w:pPr>
              <w:spacing w:after="120"/>
              <w:jc w:val="center"/>
            </w:pPr>
            <w:hyperlink r:id="rId32"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6E6759"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6E6759"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6E6759" w:rsidP="005167A2">
            <w:pPr>
              <w:spacing w:after="120"/>
              <w:jc w:val="center"/>
              <w:rPr>
                <w:i/>
                <w:color w:val="0070C0"/>
                <w:lang w:val="fr-FR" w:eastAsia="zh-CN"/>
              </w:rPr>
            </w:pPr>
            <w:hyperlink r:id="rId35"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w:t>
      </w:r>
      <w:proofErr w:type="gramStart"/>
      <w:r w:rsidR="00EF174F" w:rsidRPr="00902581">
        <w:t>in particular in</w:t>
      </w:r>
      <w:proofErr w:type="gramEnd"/>
      <w:r w:rsidR="00EF174F" w:rsidRPr="00902581">
        <w:t xml:space="preserve">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6"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 xml:space="preserve">It is up to the UE implementation to trigger new GNSS-based position acquisitions when the accuracy of UE positioning is no longer </w:t>
            </w:r>
            <w:proofErr w:type="gramStart"/>
            <w:r w:rsidRPr="00902581">
              <w:t>sufficient</w:t>
            </w:r>
            <w:proofErr w:type="gramEnd"/>
            <w:r w:rsidRPr="00902581">
              <w:t xml:space="preserve">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lastRenderedPageBreak/>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Heading3"/>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 xml:space="preserve">Assumptions on GNSS positioning accuracy will be needed to </w:t>
      </w:r>
      <w:proofErr w:type="gramStart"/>
      <w:r>
        <w:rPr>
          <w:lang w:val="en-US"/>
        </w:rPr>
        <w:t>take into account</w:t>
      </w:r>
      <w:proofErr w:type="gramEnd"/>
      <w:r>
        <w:rPr>
          <w:lang w:val="en-US"/>
        </w:rPr>
        <w:t xml:space="preserve">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 xml:space="preserve">Some companies [MediaTek, Eutelsat] proposed to assume that GNSS accuracy at UE side is sufficiently accurate to consider the UE positioning error impact negligible in the </w:t>
      </w:r>
      <w:proofErr w:type="gramStart"/>
      <w:r>
        <w:rPr>
          <w:lang w:val="en-US"/>
        </w:rPr>
        <w:t>aforementioned analysis</w:t>
      </w:r>
      <w:proofErr w:type="gramEnd"/>
      <w:r>
        <w:rPr>
          <w:lang w:val="en-US"/>
        </w:rPr>
        <w:t>.</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6E6759">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6E6759">
            <w:pPr>
              <w:rPr>
                <w:rFonts w:eastAsiaTheme="minorEastAsia"/>
                <w:lang w:eastAsia="zh-CN"/>
              </w:rPr>
            </w:pPr>
            <w:r>
              <w:rPr>
                <w:rFonts w:eastAsiaTheme="minorEastAsia"/>
                <w:lang w:eastAsia="zh-CN"/>
              </w:rPr>
              <w:t>Agree</w:t>
            </w:r>
          </w:p>
        </w:tc>
      </w:tr>
      <w:tr w:rsidR="00106920" w:rsidRPr="00902581" w14:paraId="0E706444" w14:textId="77777777" w:rsidTr="00715F6C">
        <w:tc>
          <w:tcPr>
            <w:tcW w:w="932" w:type="pct"/>
          </w:tcPr>
          <w:p w14:paraId="385313B2" w14:textId="53A55DFA" w:rsidR="00106920" w:rsidRDefault="00106920" w:rsidP="00106920">
            <w:pPr>
              <w:rPr>
                <w:rFonts w:eastAsiaTheme="minorEastAsia"/>
                <w:lang w:eastAsia="zh-CN"/>
              </w:rPr>
            </w:pPr>
            <w:r>
              <w:rPr>
                <w:rFonts w:eastAsiaTheme="minorEastAsia"/>
                <w:lang w:eastAsia="zh-CN"/>
              </w:rPr>
              <w:lastRenderedPageBreak/>
              <w:t>Ericsson</w:t>
            </w:r>
          </w:p>
        </w:tc>
        <w:tc>
          <w:tcPr>
            <w:tcW w:w="4068" w:type="pct"/>
          </w:tcPr>
          <w:p w14:paraId="66275839" w14:textId="0A1321D5" w:rsidR="00106920" w:rsidRDefault="00106920" w:rsidP="00106920">
            <w:pPr>
              <w:rPr>
                <w:rFonts w:eastAsiaTheme="minorEastAsia"/>
                <w:lang w:eastAsia="zh-CN"/>
              </w:rPr>
            </w:pPr>
            <w:r w:rsidRPr="00343200">
              <w:rPr>
                <w:rFonts w:eastAsiaTheme="minorEastAsia"/>
                <w:lang w:eastAsia="zh-CN"/>
              </w:rPr>
              <w:t>We are fine with leaving GNSS positioning accuracy discussion to RAN4.</w:t>
            </w:r>
          </w:p>
        </w:tc>
      </w:tr>
      <w:tr w:rsidR="004F5ADE" w:rsidRPr="00902581" w14:paraId="7EBE20BA" w14:textId="77777777" w:rsidTr="00715F6C">
        <w:tc>
          <w:tcPr>
            <w:tcW w:w="932" w:type="pct"/>
          </w:tcPr>
          <w:p w14:paraId="29D5FB03" w14:textId="5F9BA6BF" w:rsidR="004F5ADE" w:rsidRDefault="004F5ADE"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0B6F6B" w14:textId="6A359D1C" w:rsidR="004F5ADE" w:rsidRPr="00343200" w:rsidRDefault="004F5ADE" w:rsidP="00106920">
            <w:pPr>
              <w:rPr>
                <w:rFonts w:eastAsiaTheme="minorEastAsia"/>
                <w:lang w:eastAsia="zh-CN"/>
              </w:rPr>
            </w:pPr>
            <w:r>
              <w:rPr>
                <w:rFonts w:eastAsiaTheme="minorEastAsia" w:hint="eastAsia"/>
                <w:lang w:eastAsia="zh-CN"/>
              </w:rPr>
              <w:t>A</w:t>
            </w:r>
            <w:r>
              <w:rPr>
                <w:rFonts w:eastAsiaTheme="minorEastAsia"/>
                <w:lang w:eastAsia="zh-CN"/>
              </w:rPr>
              <w:t>gree</w:t>
            </w:r>
          </w:p>
        </w:tc>
      </w:tr>
      <w:tr w:rsidR="0063509A" w:rsidRPr="00902581" w14:paraId="7F9A3DF4" w14:textId="77777777" w:rsidTr="00715F6C">
        <w:tc>
          <w:tcPr>
            <w:tcW w:w="932" w:type="pct"/>
          </w:tcPr>
          <w:p w14:paraId="7B8AAE40" w14:textId="11BDE751" w:rsidR="0063509A" w:rsidRDefault="0063509A" w:rsidP="0063509A">
            <w:pPr>
              <w:rPr>
                <w:rFonts w:eastAsiaTheme="minorEastAsia" w:hint="eastAsia"/>
                <w:lang w:eastAsia="zh-CN"/>
              </w:rPr>
            </w:pPr>
            <w:r w:rsidRPr="3285F782">
              <w:rPr>
                <w:rFonts w:eastAsiaTheme="minorEastAsia"/>
                <w:lang w:eastAsia="zh-CN"/>
              </w:rPr>
              <w:t>Nokia</w:t>
            </w:r>
            <w:r>
              <w:rPr>
                <w:rFonts w:eastAsiaTheme="minorEastAsia"/>
                <w:lang w:eastAsia="zh-CN"/>
              </w:rPr>
              <w:t>, Nokia Shanghai Bell</w:t>
            </w:r>
          </w:p>
        </w:tc>
        <w:tc>
          <w:tcPr>
            <w:tcW w:w="4068" w:type="pct"/>
          </w:tcPr>
          <w:p w14:paraId="124BC391" w14:textId="1F399A19" w:rsidR="0063509A" w:rsidRDefault="0063509A" w:rsidP="0063509A">
            <w:pPr>
              <w:rPr>
                <w:rFonts w:eastAsiaTheme="minorEastAsia" w:hint="eastAsia"/>
                <w:lang w:eastAsia="zh-CN"/>
              </w:rPr>
            </w:pPr>
            <w:r w:rsidRPr="762FCD85">
              <w:t xml:space="preserve">The sources of GNSS inaccuracy and </w:t>
            </w:r>
            <w:r w:rsidRPr="65CDF14F">
              <w:t>achievable positioning accuracy need further study.</w:t>
            </w:r>
          </w:p>
        </w:tc>
      </w:tr>
      <w:tr w:rsidR="0063509A" w:rsidRPr="00902581" w14:paraId="241ADD42" w14:textId="77777777" w:rsidTr="00715F6C">
        <w:tc>
          <w:tcPr>
            <w:tcW w:w="932" w:type="pct"/>
          </w:tcPr>
          <w:p w14:paraId="581230DA" w14:textId="77777777" w:rsidR="0063509A" w:rsidRDefault="0063509A" w:rsidP="00106920">
            <w:pPr>
              <w:rPr>
                <w:rFonts w:eastAsiaTheme="minorEastAsia" w:hint="eastAsia"/>
                <w:lang w:eastAsia="zh-CN"/>
              </w:rPr>
            </w:pPr>
          </w:p>
        </w:tc>
        <w:tc>
          <w:tcPr>
            <w:tcW w:w="4068" w:type="pct"/>
          </w:tcPr>
          <w:p w14:paraId="4CE91015" w14:textId="77777777" w:rsidR="0063509A" w:rsidRDefault="0063509A" w:rsidP="00106920">
            <w:pPr>
              <w:rPr>
                <w:rFonts w:eastAsiaTheme="minorEastAsia" w:hint="eastAsia"/>
                <w:lang w:eastAsia="zh-CN"/>
              </w:rPr>
            </w:pP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6E6759">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6E6759">
            <w:pPr>
              <w:rPr>
                <w:rFonts w:eastAsiaTheme="minorEastAsia"/>
                <w:lang w:eastAsia="zh-CN"/>
              </w:rPr>
            </w:pPr>
            <w:r>
              <w:rPr>
                <w:rFonts w:eastAsiaTheme="minorEastAsia"/>
                <w:lang w:eastAsia="zh-CN"/>
              </w:rPr>
              <w:t>Agree</w:t>
            </w:r>
          </w:p>
        </w:tc>
      </w:tr>
      <w:tr w:rsidR="00106920" w:rsidRPr="00902581" w14:paraId="2F474404" w14:textId="77777777" w:rsidTr="0022364D">
        <w:tc>
          <w:tcPr>
            <w:tcW w:w="932" w:type="pct"/>
          </w:tcPr>
          <w:p w14:paraId="6D990FE3" w14:textId="259F25FE" w:rsidR="00106920" w:rsidRDefault="00106920" w:rsidP="00106920">
            <w:pPr>
              <w:rPr>
                <w:rFonts w:eastAsiaTheme="minorEastAsia"/>
                <w:lang w:eastAsia="zh-CN"/>
              </w:rPr>
            </w:pPr>
            <w:r>
              <w:rPr>
                <w:rFonts w:eastAsiaTheme="minorEastAsia"/>
                <w:lang w:eastAsia="zh-CN"/>
              </w:rPr>
              <w:t>Ericsson</w:t>
            </w:r>
          </w:p>
        </w:tc>
        <w:tc>
          <w:tcPr>
            <w:tcW w:w="4068" w:type="pct"/>
          </w:tcPr>
          <w:p w14:paraId="240357AD" w14:textId="65815544" w:rsidR="00106920" w:rsidRDefault="00106920" w:rsidP="00106920">
            <w:pPr>
              <w:rPr>
                <w:rFonts w:eastAsiaTheme="minorEastAsia"/>
                <w:lang w:eastAsia="zh-CN"/>
              </w:rPr>
            </w:pPr>
            <w:r>
              <w:rPr>
                <w:rFonts w:eastAsiaTheme="minorEastAsia"/>
                <w:lang w:eastAsia="zh-CN"/>
              </w:rPr>
              <w:t>We are fine with this recommendation.</w:t>
            </w:r>
          </w:p>
        </w:tc>
      </w:tr>
      <w:tr w:rsidR="00042C80" w:rsidRPr="00902581" w14:paraId="72E25630" w14:textId="77777777" w:rsidTr="0022364D">
        <w:tc>
          <w:tcPr>
            <w:tcW w:w="932" w:type="pct"/>
          </w:tcPr>
          <w:p w14:paraId="597FCDCA" w14:textId="6EB05ED8"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706972D" w14:textId="4498FE2C" w:rsidR="00042C80" w:rsidRDefault="00042C80" w:rsidP="00106920">
            <w:pPr>
              <w:rPr>
                <w:rFonts w:eastAsiaTheme="minorEastAsia"/>
                <w:lang w:eastAsia="zh-CN"/>
              </w:rPr>
            </w:pPr>
            <w:r>
              <w:rPr>
                <w:rFonts w:eastAsiaTheme="minorEastAsia" w:hint="eastAsia"/>
                <w:lang w:eastAsia="zh-CN"/>
              </w:rPr>
              <w:t>A</w:t>
            </w:r>
            <w:r>
              <w:rPr>
                <w:rFonts w:eastAsiaTheme="minorEastAsia"/>
                <w:lang w:eastAsia="zh-CN"/>
              </w:rPr>
              <w:t>gree</w:t>
            </w:r>
          </w:p>
        </w:tc>
      </w:tr>
      <w:tr w:rsidR="0063509A" w:rsidRPr="00902581" w14:paraId="08D9FFD3" w14:textId="77777777" w:rsidTr="0022364D">
        <w:tc>
          <w:tcPr>
            <w:tcW w:w="932" w:type="pct"/>
          </w:tcPr>
          <w:p w14:paraId="6D3B6BFF" w14:textId="7A9F60E1" w:rsidR="0063509A" w:rsidRDefault="0063509A" w:rsidP="0063509A">
            <w:pPr>
              <w:rPr>
                <w:rFonts w:eastAsiaTheme="minorEastAsia" w:hint="eastAsia"/>
                <w:lang w:eastAsia="zh-CN"/>
              </w:rPr>
            </w:pPr>
            <w:r w:rsidRPr="1CD4FCD6">
              <w:rPr>
                <w:rFonts w:eastAsiaTheme="minorEastAsia"/>
                <w:lang w:eastAsia="zh-CN"/>
              </w:rPr>
              <w:t>Nokia</w:t>
            </w:r>
            <w:r>
              <w:rPr>
                <w:rFonts w:eastAsiaTheme="minorEastAsia"/>
                <w:lang w:eastAsia="zh-CN"/>
              </w:rPr>
              <w:t>, Nokia Shanghai Bell</w:t>
            </w:r>
          </w:p>
        </w:tc>
        <w:tc>
          <w:tcPr>
            <w:tcW w:w="4068" w:type="pct"/>
          </w:tcPr>
          <w:p w14:paraId="1BAAF732" w14:textId="7989DEFD" w:rsidR="0063509A" w:rsidRDefault="0063509A" w:rsidP="0063509A">
            <w:pPr>
              <w:rPr>
                <w:rFonts w:eastAsiaTheme="minorEastAsia" w:hint="eastAsia"/>
                <w:lang w:eastAsia="zh-CN"/>
              </w:rPr>
            </w:pPr>
            <w:r w:rsidRPr="75174C07">
              <w:rPr>
                <w:rFonts w:eastAsiaTheme="minorEastAsia"/>
                <w:lang w:eastAsia="zh-CN"/>
              </w:rPr>
              <w:t>Agree</w:t>
            </w:r>
          </w:p>
        </w:tc>
      </w:tr>
      <w:tr w:rsidR="0063509A" w:rsidRPr="00902581" w14:paraId="5DF75B4E" w14:textId="77777777" w:rsidTr="0022364D">
        <w:tc>
          <w:tcPr>
            <w:tcW w:w="932" w:type="pct"/>
          </w:tcPr>
          <w:p w14:paraId="78B25EF2" w14:textId="77777777" w:rsidR="0063509A" w:rsidRDefault="0063509A" w:rsidP="00106920">
            <w:pPr>
              <w:rPr>
                <w:rFonts w:eastAsiaTheme="minorEastAsia" w:hint="eastAsia"/>
                <w:lang w:eastAsia="zh-CN"/>
              </w:rPr>
            </w:pPr>
          </w:p>
        </w:tc>
        <w:tc>
          <w:tcPr>
            <w:tcW w:w="4068" w:type="pct"/>
          </w:tcPr>
          <w:p w14:paraId="6DF15283" w14:textId="77777777" w:rsidR="0063509A" w:rsidRDefault="0063509A" w:rsidP="00106920">
            <w:pPr>
              <w:rPr>
                <w:rFonts w:eastAsiaTheme="minorEastAsia" w:hint="eastAsia"/>
                <w:lang w:eastAsia="zh-CN"/>
              </w:rPr>
            </w:pP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lastRenderedPageBreak/>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6E6759">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6E6759">
            <w:pPr>
              <w:rPr>
                <w:rFonts w:eastAsiaTheme="minorEastAsia"/>
                <w:lang w:eastAsia="zh-CN"/>
              </w:rPr>
            </w:pPr>
            <w:r>
              <w:rPr>
                <w:rFonts w:eastAsiaTheme="minorEastAsia"/>
                <w:lang w:eastAsia="zh-CN"/>
              </w:rPr>
              <w:t>Agree</w:t>
            </w:r>
          </w:p>
        </w:tc>
      </w:tr>
      <w:tr w:rsidR="00106920" w:rsidRPr="00902581" w14:paraId="653442A4" w14:textId="77777777" w:rsidTr="0022364D">
        <w:tc>
          <w:tcPr>
            <w:tcW w:w="932" w:type="pct"/>
          </w:tcPr>
          <w:p w14:paraId="73FC8A2F" w14:textId="7FFD754B" w:rsidR="00106920" w:rsidRDefault="00106920" w:rsidP="00106920">
            <w:pPr>
              <w:rPr>
                <w:rFonts w:eastAsiaTheme="minorEastAsia"/>
                <w:lang w:eastAsia="zh-CN"/>
              </w:rPr>
            </w:pPr>
            <w:r>
              <w:rPr>
                <w:rFonts w:eastAsiaTheme="minorEastAsia"/>
                <w:lang w:eastAsia="zh-CN"/>
              </w:rPr>
              <w:t>Ericsson</w:t>
            </w:r>
          </w:p>
        </w:tc>
        <w:tc>
          <w:tcPr>
            <w:tcW w:w="4068" w:type="pct"/>
          </w:tcPr>
          <w:p w14:paraId="3A4E342C" w14:textId="3989B250" w:rsidR="00106920" w:rsidRDefault="00106920" w:rsidP="00106920">
            <w:pPr>
              <w:rPr>
                <w:rFonts w:eastAsiaTheme="minorEastAsia"/>
                <w:lang w:eastAsia="zh-CN"/>
              </w:rPr>
            </w:pPr>
            <w:r w:rsidRPr="00600452">
              <w:rPr>
                <w:rFonts w:eastAsiaTheme="minorEastAsia"/>
                <w:lang w:eastAsia="zh-CN"/>
              </w:rPr>
              <w:t>It is unclear if scenarios where limited GNSS performance is experienced are relevant. For instance, it is reasonable to assume that neither of the two systems will provide indoor coverage. However, there may be corner cases where e.g. a mountain or a high-rise building blocks line-of-sight to a majority of the GNSS satellites but not all NTN satellites. This should be discussed in RAN1.</w:t>
            </w:r>
          </w:p>
        </w:tc>
      </w:tr>
      <w:tr w:rsidR="00042C80" w:rsidRPr="00902581" w14:paraId="27B3FA44" w14:textId="77777777" w:rsidTr="0022364D">
        <w:tc>
          <w:tcPr>
            <w:tcW w:w="932" w:type="pct"/>
          </w:tcPr>
          <w:p w14:paraId="6CB947BA" w14:textId="0342913B"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019B6A" w14:textId="2BCA3BBB" w:rsidR="00042C80" w:rsidRPr="00600452" w:rsidRDefault="00042C80" w:rsidP="00106920">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8E65D3">
              <w:rPr>
                <w:rFonts w:eastAsiaTheme="minorEastAsia"/>
                <w:lang w:eastAsia="zh-CN"/>
              </w:rPr>
              <w:t>FL recommendation 6-3</w:t>
            </w:r>
            <w:r>
              <w:rPr>
                <w:rFonts w:eastAsiaTheme="minorEastAsia"/>
                <w:lang w:eastAsia="zh-CN"/>
              </w:rPr>
              <w:t>.</w:t>
            </w:r>
          </w:p>
        </w:tc>
      </w:tr>
      <w:tr w:rsidR="0063509A" w:rsidRPr="00902581" w14:paraId="2E839C69" w14:textId="77777777" w:rsidTr="0022364D">
        <w:tc>
          <w:tcPr>
            <w:tcW w:w="932" w:type="pct"/>
          </w:tcPr>
          <w:p w14:paraId="6CED62F2" w14:textId="3C032EFB" w:rsidR="0063509A" w:rsidRDefault="0063509A" w:rsidP="0063509A">
            <w:pPr>
              <w:rPr>
                <w:rFonts w:eastAsiaTheme="minorEastAsia" w:hint="eastAsia"/>
                <w:lang w:eastAsia="zh-CN"/>
              </w:rPr>
            </w:pPr>
            <w:r w:rsidRPr="3285F782">
              <w:rPr>
                <w:rFonts w:eastAsiaTheme="minorEastAsia"/>
                <w:lang w:eastAsia="zh-CN"/>
              </w:rPr>
              <w:t>Nokia</w:t>
            </w:r>
            <w:r>
              <w:rPr>
                <w:rFonts w:eastAsiaTheme="minorEastAsia"/>
                <w:lang w:eastAsia="zh-CN"/>
              </w:rPr>
              <w:t>, Nokia Shanghai Bell</w:t>
            </w:r>
          </w:p>
        </w:tc>
        <w:tc>
          <w:tcPr>
            <w:tcW w:w="4068" w:type="pct"/>
          </w:tcPr>
          <w:p w14:paraId="69F9C83C" w14:textId="612E2A79" w:rsidR="0063509A" w:rsidRDefault="0063509A" w:rsidP="0063509A">
            <w:pPr>
              <w:rPr>
                <w:rFonts w:eastAsiaTheme="minorEastAsia"/>
                <w:lang w:eastAsia="zh-CN"/>
              </w:rPr>
            </w:pPr>
            <w:r w:rsidRPr="63430FE7">
              <w:rPr>
                <w:rFonts w:eastAsiaTheme="minorEastAsia"/>
                <w:lang w:eastAsia="zh-CN"/>
              </w:rPr>
              <w:t xml:space="preserve">Agree. Work on scenarios with limited GNSS may </w:t>
            </w:r>
            <w:r w:rsidRPr="11EA4C85">
              <w:rPr>
                <w:rFonts w:eastAsiaTheme="minorEastAsia"/>
                <w:lang w:eastAsia="zh-CN"/>
              </w:rPr>
              <w:t>even start before normative</w:t>
            </w:r>
            <w:r w:rsidRPr="13E83746">
              <w:rPr>
                <w:rFonts w:eastAsiaTheme="minorEastAsia"/>
                <w:lang w:eastAsia="zh-CN"/>
              </w:rPr>
              <w:t xml:space="preserve"> </w:t>
            </w:r>
            <w:r w:rsidRPr="3285F782">
              <w:rPr>
                <w:rFonts w:eastAsiaTheme="minorEastAsia"/>
                <w:lang w:eastAsia="zh-CN"/>
              </w:rPr>
              <w:t xml:space="preserve">RAN1 </w:t>
            </w:r>
            <w:r w:rsidRPr="6F3D50F4">
              <w:rPr>
                <w:rFonts w:eastAsiaTheme="minorEastAsia"/>
                <w:lang w:eastAsia="zh-CN"/>
              </w:rPr>
              <w:t xml:space="preserve">work is finished, to allow for developing solutions for those </w:t>
            </w:r>
            <w:r w:rsidRPr="639D9DE7">
              <w:rPr>
                <w:rFonts w:eastAsiaTheme="minorEastAsia"/>
                <w:lang w:eastAsia="zh-CN"/>
              </w:rPr>
              <w:t>scenarios and interact with RAN4 if needed.</w:t>
            </w:r>
          </w:p>
        </w:tc>
      </w:tr>
      <w:tr w:rsidR="0063509A" w:rsidRPr="00902581" w14:paraId="26DB4A4C" w14:textId="77777777" w:rsidTr="0022364D">
        <w:tc>
          <w:tcPr>
            <w:tcW w:w="932" w:type="pct"/>
          </w:tcPr>
          <w:p w14:paraId="561D43CD" w14:textId="77777777" w:rsidR="0063509A" w:rsidRDefault="0063509A" w:rsidP="00106920">
            <w:pPr>
              <w:rPr>
                <w:rFonts w:eastAsiaTheme="minorEastAsia" w:hint="eastAsia"/>
                <w:lang w:eastAsia="zh-CN"/>
              </w:rPr>
            </w:pPr>
          </w:p>
        </w:tc>
        <w:tc>
          <w:tcPr>
            <w:tcW w:w="4068" w:type="pct"/>
          </w:tcPr>
          <w:p w14:paraId="3BBEEEC8" w14:textId="77777777" w:rsidR="0063509A" w:rsidRDefault="0063509A" w:rsidP="00106920">
            <w:pPr>
              <w:rPr>
                <w:rFonts w:eastAsiaTheme="minorEastAsia"/>
                <w:lang w:eastAsia="zh-CN"/>
              </w:rPr>
            </w:pP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Heading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Heading3"/>
      </w:pPr>
      <w:bookmarkStart w:id="41" w:name="_Toc55490746"/>
      <w:r w:rsidRPr="00902581">
        <w:t>Background</w:t>
      </w:r>
      <w:bookmarkEnd w:id="41"/>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 xml:space="preserve">Proposal 1: The aggregate contribution of all sources of inaccuracy must not violate the limits imposed by the cyclic prefix of the </w:t>
            </w:r>
            <w:proofErr w:type="gramStart"/>
            <w:r w:rsidRPr="00902581">
              <w:t>random access</w:t>
            </w:r>
            <w:proofErr w:type="gramEnd"/>
            <w:r w:rsidRPr="00902581">
              <w:t xml:space="preserve">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 xml:space="preserve">The UE 3D positioning error ΔU and the satellite 3D positioning error ΔS shall accommodate the following requirement: ΔU + ΔS &lt; c/2 * </w:t>
            </w:r>
            <w:proofErr w:type="gramStart"/>
            <w:r w:rsidRPr="00902581">
              <w:t>min(</w:t>
            </w:r>
            <w:proofErr w:type="gramEnd"/>
            <w:r w:rsidRPr="00902581">
              <w:t>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14:paraId="183C7797" w14:textId="77777777"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62C4A2A9" w14:textId="77777777"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CA12030" w14:textId="77777777" w:rsidR="00AA1AC9" w:rsidRPr="00902581" w:rsidRDefault="00094D2E" w:rsidP="00094D2E">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42" w:name="_Toc55490747"/>
      <w:r w:rsidRPr="00902581">
        <w:lastRenderedPageBreak/>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There is a proposal that the aggregate contribution of all sources of inaccuracy must not violate the limits imposed by the cyclic prefix of the </w:t>
      </w:r>
      <w:proofErr w:type="gramStart"/>
      <w:r w:rsidRPr="00902581">
        <w:rPr>
          <w:rFonts w:ascii="Times New Roman" w:hAnsi="Times New Roman" w:cs="Times New Roman"/>
          <w:b w:val="0"/>
          <w:sz w:val="20"/>
        </w:rPr>
        <w:t>random access</w:t>
      </w:r>
      <w:proofErr w:type="gramEnd"/>
      <w:r w:rsidRPr="00902581">
        <w:rPr>
          <w:rFonts w:ascii="Times New Roman" w:hAnsi="Times New Roman" w:cs="Times New Roman"/>
          <w:b w:val="0"/>
          <w:sz w:val="20"/>
        </w:rPr>
        <w:t xml:space="preserve">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w:t>
            </w:r>
            <w:proofErr w:type="gramStart"/>
            <w:r>
              <w:rPr>
                <w:rFonts w:eastAsiaTheme="minorEastAsia"/>
                <w:lang w:eastAsia="zh-CN"/>
              </w:rPr>
              <w:t>stamp based</w:t>
            </w:r>
            <w:proofErr w:type="gramEnd"/>
            <w:r>
              <w:rPr>
                <w:rFonts w:eastAsiaTheme="minorEastAsia"/>
                <w:lang w:eastAsia="zh-CN"/>
              </w:rPr>
              <w:t xml:space="preserve">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ListParagraph"/>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ListParagraph"/>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w:t>
            </w:r>
            <w:r>
              <w:lastRenderedPageBreak/>
              <w:t>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 xml:space="preserve">requency error at the </w:t>
            </w:r>
            <w:proofErr w:type="gramStart"/>
            <w:r w:rsidRPr="001F781F">
              <w:t>satellite  &lt;</w:t>
            </w:r>
            <w:proofErr w:type="gramEnd"/>
            <w:r w:rsidRPr="001F781F">
              <w:t xml:space="preserve">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w:t>
            </w:r>
            <w:proofErr w:type="spellStart"/>
            <w:r>
              <w:t>gNB</w:t>
            </w:r>
            <w:proofErr w:type="spellEnd"/>
            <w:r>
              <w:t xml:space="preserve">.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ListParagraph"/>
              <w:numPr>
                <w:ilvl w:val="0"/>
                <w:numId w:val="27"/>
              </w:numPr>
            </w:pPr>
            <w:r>
              <w:t>Initial access</w:t>
            </w:r>
          </w:p>
          <w:p w14:paraId="306A3B71" w14:textId="77777777" w:rsidR="00E754B9" w:rsidRDefault="00E754B9" w:rsidP="00346025">
            <w:pPr>
              <w:pStyle w:val="ListParagraph"/>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Heading3"/>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 xml:space="preserve">The proposal 7-1 is ambiguous. RAN4 is already discussing requirements for UE pre-compensation in RAN4#97e. RAN1 has not yet agreed requirements for UE pre-compensation. If the intention to send </w:t>
            </w:r>
            <w:proofErr w:type="gramStart"/>
            <w:r>
              <w:rPr>
                <w:rFonts w:eastAsiaTheme="minorEastAsia"/>
                <w:lang w:eastAsia="zh-CN"/>
              </w:rPr>
              <w:t>an</w:t>
            </w:r>
            <w:proofErr w:type="gramEnd"/>
            <w:r>
              <w:rPr>
                <w:rFonts w:eastAsiaTheme="minorEastAsia"/>
                <w:lang w:eastAsia="zh-CN"/>
              </w:rPr>
              <w:t xml:space="preserve">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w:t>
            </w:r>
            <w:proofErr w:type="spellStart"/>
            <w:r w:rsidRPr="009C16E2">
              <w:rPr>
                <w:rFonts w:eastAsiaTheme="minorEastAsia"/>
                <w:lang w:eastAsia="zh-CN"/>
              </w:rPr>
              <w:t>gNB</w:t>
            </w:r>
            <w:proofErr w:type="spellEnd"/>
            <w:r w:rsidRPr="009C16E2">
              <w:rPr>
                <w:rFonts w:eastAsiaTheme="minorEastAsia"/>
                <w:lang w:eastAsia="zh-CN"/>
              </w:rPr>
              <w:t xml:space="preserve">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w:t>
            </w:r>
            <w:proofErr w:type="gramStart"/>
            <w:r w:rsidR="00104107">
              <w:rPr>
                <w:rFonts w:eastAsiaTheme="minorEastAsia"/>
                <w:lang w:eastAsia="zh-CN"/>
              </w:rPr>
              <w:t>sufficient</w:t>
            </w:r>
            <w:proofErr w:type="gramEnd"/>
            <w:r w:rsidR="00104107">
              <w:rPr>
                <w:rFonts w:eastAsiaTheme="minorEastAsia"/>
                <w:lang w:eastAsia="zh-CN"/>
              </w:rPr>
              <w:t xml:space="preserve"> to ensure adequate time and frequency alignment. RAN1 could further agree </w:t>
            </w:r>
            <w:proofErr w:type="gramStart"/>
            <w:r w:rsidR="00104107">
              <w:rPr>
                <w:rFonts w:eastAsiaTheme="minorEastAsia"/>
                <w:lang w:eastAsia="zh-CN"/>
              </w:rPr>
              <w:t>on  connected</w:t>
            </w:r>
            <w:proofErr w:type="gramEnd"/>
            <w:r w:rsidR="00104107">
              <w:rPr>
                <w:rFonts w:eastAsiaTheme="minorEastAsia"/>
                <w:lang w:eastAsia="zh-CN"/>
              </w:rPr>
              <w:t xml:space="preserve"> UE</w:t>
            </w:r>
            <w:r w:rsidR="00104107" w:rsidRPr="00104107">
              <w:rPr>
                <w:rFonts w:eastAsiaTheme="minorEastAsia"/>
                <w:lang w:eastAsia="zh-CN"/>
              </w:rPr>
              <w:t xml:space="preserve">: overall requirement at the </w:t>
            </w:r>
            <w:proofErr w:type="spellStart"/>
            <w:r w:rsidR="00104107" w:rsidRPr="00104107">
              <w:rPr>
                <w:rFonts w:eastAsiaTheme="minorEastAsia"/>
                <w:lang w:eastAsia="zh-CN"/>
              </w:rPr>
              <w:t>gNB</w:t>
            </w:r>
            <w:proofErr w:type="spellEnd"/>
            <w:r w:rsidR="00104107" w:rsidRPr="00104107">
              <w:rPr>
                <w:rFonts w:eastAsiaTheme="minorEastAsia"/>
                <w:lang w:eastAsia="zh-CN"/>
              </w:rPr>
              <w:t xml:space="preserve">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6E6759">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6E6759">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r w:rsidR="00106920" w:rsidRPr="00902581" w14:paraId="16EB1B9D" w14:textId="77777777" w:rsidTr="008B4EE6">
        <w:tc>
          <w:tcPr>
            <w:tcW w:w="932" w:type="pct"/>
          </w:tcPr>
          <w:p w14:paraId="33AB9C74" w14:textId="45F9B772" w:rsidR="00106920" w:rsidRDefault="00106920" w:rsidP="00106920">
            <w:pPr>
              <w:rPr>
                <w:rFonts w:eastAsiaTheme="minorEastAsia"/>
                <w:lang w:eastAsia="zh-CN"/>
              </w:rPr>
            </w:pPr>
            <w:r>
              <w:rPr>
                <w:rFonts w:eastAsiaTheme="minorEastAsia"/>
                <w:lang w:eastAsia="zh-CN"/>
              </w:rPr>
              <w:t>Ericsson</w:t>
            </w:r>
          </w:p>
        </w:tc>
        <w:tc>
          <w:tcPr>
            <w:tcW w:w="4068" w:type="pct"/>
          </w:tcPr>
          <w:p w14:paraId="599DD46C" w14:textId="17FF5D12" w:rsidR="00106920" w:rsidRDefault="00106920" w:rsidP="00106920">
            <w:pPr>
              <w:rPr>
                <w:rFonts w:eastAsiaTheme="minorEastAsia"/>
                <w:lang w:eastAsia="zh-CN"/>
              </w:rPr>
            </w:pPr>
            <w:r w:rsidRPr="00600452">
              <w:rPr>
                <w:rFonts w:eastAsiaTheme="minorEastAsia"/>
                <w:lang w:eastAsia="zh-CN"/>
              </w:rPr>
              <w:t>We are fine with these. Proposal 7-1 is not needed but can be stated as FL recommendation.</w:t>
            </w:r>
          </w:p>
        </w:tc>
      </w:tr>
      <w:tr w:rsidR="00042C80" w:rsidRPr="00902581" w14:paraId="6337260F" w14:textId="77777777" w:rsidTr="008B4EE6">
        <w:tc>
          <w:tcPr>
            <w:tcW w:w="932" w:type="pct"/>
          </w:tcPr>
          <w:p w14:paraId="227A4B7A" w14:textId="37E4A457"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8AE5672" w14:textId="012C6272" w:rsidR="00042C80" w:rsidRPr="00600452" w:rsidRDefault="00042C80" w:rsidP="00106920">
            <w:pPr>
              <w:rPr>
                <w:rFonts w:eastAsiaTheme="minorEastAsia"/>
                <w:lang w:eastAsia="zh-CN"/>
              </w:rPr>
            </w:pPr>
            <w:r>
              <w:rPr>
                <w:rFonts w:eastAsiaTheme="minorEastAsia" w:hint="eastAsia"/>
                <w:lang w:eastAsia="zh-CN"/>
              </w:rPr>
              <w:t>S</w:t>
            </w:r>
            <w:r>
              <w:rPr>
                <w:rFonts w:eastAsiaTheme="minorEastAsia"/>
                <w:lang w:eastAsia="zh-CN"/>
              </w:rPr>
              <w:t>upport</w:t>
            </w:r>
          </w:p>
        </w:tc>
      </w:tr>
      <w:tr w:rsidR="0063509A" w:rsidRPr="00902581" w14:paraId="3744A206" w14:textId="77777777" w:rsidTr="008B4EE6">
        <w:tc>
          <w:tcPr>
            <w:tcW w:w="932" w:type="pct"/>
          </w:tcPr>
          <w:p w14:paraId="12D47741" w14:textId="56105910" w:rsidR="0063509A" w:rsidRDefault="0063509A" w:rsidP="0063509A">
            <w:pPr>
              <w:rPr>
                <w:rFonts w:eastAsiaTheme="minorEastAsia" w:hint="eastAsia"/>
                <w:lang w:eastAsia="zh-CN"/>
              </w:rPr>
            </w:pPr>
            <w:r w:rsidRPr="3285F782">
              <w:rPr>
                <w:rFonts w:eastAsiaTheme="minorEastAsia"/>
                <w:lang w:eastAsia="zh-CN"/>
              </w:rPr>
              <w:t>Nokia</w:t>
            </w:r>
          </w:p>
        </w:tc>
        <w:tc>
          <w:tcPr>
            <w:tcW w:w="4068" w:type="pct"/>
          </w:tcPr>
          <w:p w14:paraId="7BEFBD78" w14:textId="4052284B" w:rsidR="0063509A" w:rsidRDefault="0063509A" w:rsidP="0063509A">
            <w:pPr>
              <w:rPr>
                <w:rFonts w:eastAsiaTheme="minorEastAsia" w:hint="eastAsia"/>
                <w:lang w:eastAsia="zh-CN"/>
              </w:rPr>
            </w:pPr>
            <w:bookmarkStart w:id="45" w:name="_GoBack"/>
            <w:r w:rsidRPr="3285F782">
              <w:rPr>
                <w:rFonts w:eastAsiaTheme="minorEastAsia"/>
                <w:lang w:eastAsia="zh-CN"/>
              </w:rPr>
              <w:t>Agree with Potential Proposal 7-1.</w:t>
            </w:r>
            <w:bookmarkEnd w:id="45"/>
          </w:p>
        </w:tc>
      </w:tr>
      <w:tr w:rsidR="0063509A" w:rsidRPr="00902581" w14:paraId="0369CF5F" w14:textId="77777777" w:rsidTr="008B4EE6">
        <w:tc>
          <w:tcPr>
            <w:tcW w:w="932" w:type="pct"/>
          </w:tcPr>
          <w:p w14:paraId="3A326B99" w14:textId="77777777" w:rsidR="0063509A" w:rsidRDefault="0063509A" w:rsidP="00106920">
            <w:pPr>
              <w:rPr>
                <w:rFonts w:eastAsiaTheme="minorEastAsia" w:hint="eastAsia"/>
                <w:lang w:eastAsia="zh-CN"/>
              </w:rPr>
            </w:pPr>
          </w:p>
        </w:tc>
        <w:tc>
          <w:tcPr>
            <w:tcW w:w="4068" w:type="pct"/>
          </w:tcPr>
          <w:p w14:paraId="3B56939D" w14:textId="77777777" w:rsidR="0063509A" w:rsidRDefault="0063509A" w:rsidP="00106920">
            <w:pPr>
              <w:rPr>
                <w:rFonts w:eastAsiaTheme="minorEastAsia" w:hint="eastAsia"/>
                <w:lang w:eastAsia="zh-CN"/>
              </w:rPr>
            </w:pP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Heading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Heading3"/>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 xml:space="preserve">It is up to the UE implementation to trigger new position acquisitions when the accuracy of UE positioning is no longer </w:t>
            </w:r>
            <w:proofErr w:type="gramStart"/>
            <w:r w:rsidRPr="00902581">
              <w:t>sufficient</w:t>
            </w:r>
            <w:proofErr w:type="gramEnd"/>
            <w:r w:rsidRPr="00902581">
              <w:t xml:space="preserve">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6E6759"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BodyText"/>
              <w:numPr>
                <w:ilvl w:val="0"/>
                <w:numId w:val="34"/>
              </w:numPr>
            </w:pPr>
            <w:r w:rsidRPr="00CE7890">
              <w:t xml:space="preserve">Doppler error due to Velocity </w:t>
            </w:r>
            <w:proofErr w:type="gramStart"/>
            <w:r w:rsidRPr="00CE7890">
              <w:t>error :</w:t>
            </w:r>
            <w:proofErr w:type="gramEnd"/>
            <w:r w:rsidRPr="00CE7890">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BodyText"/>
              <w:numPr>
                <w:ilvl w:val="0"/>
                <w:numId w:val="34"/>
              </w:numPr>
              <w:rPr>
                <w:lang w:val="es-ES"/>
              </w:rPr>
            </w:pPr>
            <w:r w:rsidRPr="004A64E7">
              <w:rPr>
                <w:lang w:val="es-ES"/>
              </w:rPr>
              <w:t xml:space="preserve">Doppler error </w:t>
            </w:r>
            <w:proofErr w:type="spellStart"/>
            <w:r w:rsidRPr="004A64E7">
              <w:rPr>
                <w:lang w:val="es-ES"/>
              </w:rPr>
              <w:t>due</w:t>
            </w:r>
            <w:proofErr w:type="spellEnd"/>
            <w:r w:rsidRPr="004A64E7">
              <w:rPr>
                <w:lang w:val="es-ES"/>
              </w:rPr>
              <w:t xml:space="preserve"> </w:t>
            </w:r>
            <w:proofErr w:type="spellStart"/>
            <w:r w:rsidRPr="004A64E7">
              <w:rPr>
                <w:lang w:val="es-ES"/>
              </w:rPr>
              <w:t>to</w:t>
            </w:r>
            <w:proofErr w:type="spellEnd"/>
            <w:r w:rsidRPr="004A64E7">
              <w:rPr>
                <w:lang w:val="es-ES"/>
              </w:rPr>
              <w:t xml:space="preserve">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w:t>
            </w:r>
            <w:proofErr w:type="gramStart"/>
            <w:r w:rsidRPr="00902581">
              <w:t>sufficient</w:t>
            </w:r>
            <w:proofErr w:type="gramEnd"/>
            <w:r w:rsidRPr="00902581">
              <w:t xml:space="preserve">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14:paraId="01EF6579" w14:textId="77777777"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58148F46" w14:textId="77777777"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7C952BD" w14:textId="77777777" w:rsidR="00277408" w:rsidRPr="00902581" w:rsidRDefault="00277408" w:rsidP="008853FA">
            <w:r w:rsidRPr="00902581">
              <w:t xml:space="preserve">For access link in other bands, the proposal above can be readily applied with Frequency error at the </w:t>
            </w:r>
            <w:proofErr w:type="gramStart"/>
            <w:r w:rsidRPr="00902581">
              <w:t>satellite  &lt;</w:t>
            </w:r>
            <w:proofErr w:type="gramEnd"/>
            <w:r w:rsidRPr="00902581">
              <w:t xml:space="preserve">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35pt;height:11.45pt;mso-width-percent:0;mso-height-percent:0;mso-width-percent:0;mso-height-percent:0" o:ole="">
                  <v:imagedata r:id="rId38" o:title=""/>
                </v:shape>
                <o:OLEObject Type="Embed" ProgID="Equation.3" ShapeID="_x0000_i1032" DrawAspect="Content" ObjectID="_1666449975" r:id="rId39"/>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3" type="#_x0000_t75" alt="" style="width:61.65pt;height:31.65pt;mso-width-percent:0;mso-height-percent:0;mso-width-percent:0;mso-height-percent:0" o:ole="">
                  <v:imagedata r:id="rId40" o:title=""/>
                </v:shape>
                <o:OLEObject Type="Embed" ProgID="Equation.3" ShapeID="_x0000_i1033" DrawAspect="Content" ObjectID="_1666449976" r:id="rId41"/>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10.35pt;height:12pt;mso-width-percent:0;mso-height-percent:0;mso-width-percent:0;mso-height-percent:0" o:ole="">
                  <v:imagedata r:id="rId42" o:title=""/>
                </v:shape>
                <o:OLEObject Type="Embed" ProgID="Equation.3" ShapeID="_x0000_i1034" DrawAspect="Content" ObjectID="_1666449977" r:id="rId43"/>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2663AA" w:rsidRPr="00902581">
              <w:rPr>
                <w:noProof/>
              </w:rPr>
              <w:object w:dxaOrig="613" w:dyaOrig="345" w14:anchorId="1AA914B5">
                <v:shape id="_x0000_i1035" type="#_x0000_t75" alt="" style="width:31.65pt;height:18.55pt;mso-width-percent:0;mso-height-percent:0;mso-width-percent:0;mso-height-percent:0" o:ole="">
                  <v:imagedata r:id="rId44" o:title=""/>
                </v:shape>
                <o:OLEObject Type="Embed" ProgID="Equation.3" ShapeID="_x0000_i1035" DrawAspect="Content" ObjectID="_1666449978" r:id="rId45"/>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36" type="#_x0000_t75" alt="" style="width:177.8pt;height:35.45pt;mso-width-percent:0;mso-height-percent:0;mso-width-percent:0;mso-height-percent:0" o:ole="">
                  <v:imagedata r:id="rId46" o:title=""/>
                </v:shape>
                <o:OLEObject Type="Embed" ProgID="Equation.3" ShapeID="_x0000_i1036" DrawAspect="Content" ObjectID="_1666449979" r:id="rId47"/>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10.35pt;height:15.8pt;mso-width-percent:0;mso-height-percent:0;mso-width-percent:0;mso-height-percent:0" o:ole="">
                  <v:imagedata r:id="rId48" o:title=""/>
                </v:shape>
                <o:OLEObject Type="Embed" ProgID="Equation.3" ShapeID="_x0000_i1037" DrawAspect="Content" ObjectID="_1666449980" r:id="rId49"/>
              </w:object>
            </w:r>
            <w:r w:rsidRPr="00902581">
              <w:t xml:space="preserve"> is the carrier frequency and </w:t>
            </w:r>
            <w:r w:rsidR="002663AA" w:rsidRPr="00902581">
              <w:rPr>
                <w:noProof/>
              </w:rPr>
              <w:object w:dxaOrig="155" w:dyaOrig="190" w14:anchorId="21E62690">
                <v:shape id="_x0000_i1038" type="#_x0000_t75" alt="" style="width:8.2pt;height:10.35pt;mso-width-percent:0;mso-height-percent:0;mso-width-percent:0;mso-height-percent:0" o:ole="">
                  <v:imagedata r:id="rId50" o:title=""/>
                </v:shape>
                <o:OLEObject Type="Embed" ProgID="Equation.3" ShapeID="_x0000_i1038" DrawAspect="Content" ObjectID="_1666449981" r:id="rId51"/>
              </w:object>
            </w:r>
            <w:r w:rsidRPr="00902581">
              <w:t xml:space="preserve"> is the speed of air-/space-borne platform.</w:t>
            </w:r>
          </w:p>
          <w:p w14:paraId="67B9262D" w14:textId="77777777" w:rsidR="00277408" w:rsidRPr="00902581" w:rsidRDefault="00277408" w:rsidP="008853FA">
            <w:pPr>
              <w:jc w:val="both"/>
            </w:pPr>
            <w:r w:rsidRPr="00902581">
              <w:t xml:space="preserve">Proposal 7: For </w:t>
            </w:r>
            <w:proofErr w:type="gramStart"/>
            <w:r w:rsidRPr="00902581">
              <w:t>timestamp based</w:t>
            </w:r>
            <w:proofErr w:type="gramEnd"/>
            <w:r w:rsidRPr="00902581">
              <w:t xml:space="preserve">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14:paraId="3AFE262F" w14:textId="77777777" w:rsidR="00277408" w:rsidRPr="00902581" w:rsidRDefault="00277408" w:rsidP="008853FA">
            <w:r w:rsidRPr="00902581">
              <w:t xml:space="preserve">where v and c are the speed of satellite and light, respectively, and h is the satellite height. From Eq. (2), </w:t>
            </w:r>
            <w:proofErr w:type="gramStart"/>
            <w:r w:rsidRPr="00902581">
              <w:t>it can be seen that every</w:t>
            </w:r>
            <w:proofErr w:type="gramEnd"/>
            <w:r w:rsidRPr="00902581">
              <w:t xml:space="preserve">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lastRenderedPageBreak/>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 xml:space="preserve">[ZTE] proposed to consider instead 10% of the SCS used for PRACH or PUSCH. Note that this requirement is more relaxed than the </w:t>
      </w:r>
      <w:proofErr w:type="gramStart"/>
      <w:r w:rsidRPr="00902581">
        <w:t>one aforementioned</w:t>
      </w:r>
      <w:proofErr w:type="gramEnd"/>
      <w:r w:rsidRPr="00902581">
        <w:t>.</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lastRenderedPageBreak/>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proofErr w:type="gramStart"/>
            <w:r w:rsidRPr="00413477">
              <w:rPr>
                <w:rFonts w:ascii="Times New Roman" w:eastAsiaTheme="minorEastAsia" w:hAnsi="Times New Roman" w:cs="Times New Roman"/>
                <w:b w:val="0"/>
                <w:sz w:val="20"/>
                <w:szCs w:val="20"/>
                <w:lang w:eastAsia="zh-CN"/>
              </w:rPr>
              <w:t>Similar to</w:t>
            </w:r>
            <w:proofErr w:type="gramEnd"/>
            <w:r w:rsidRPr="00413477">
              <w:rPr>
                <w:rFonts w:ascii="Times New Roman" w:eastAsiaTheme="minorEastAsia" w:hAnsi="Times New Roman" w:cs="Times New Roman"/>
                <w:b w:val="0"/>
                <w:sz w:val="20"/>
                <w:szCs w:val="20"/>
                <w:lang w:eastAsia="zh-CN"/>
              </w:rPr>
              <w:t xml:space="preserve">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 xml:space="preserve">Only 2 companies proposed a methodology to derive the tolerated error on the satellite position and velocity based on the allocated budget for frequency error. Companies are invited to propose other methods or share critical views </w:t>
      </w:r>
      <w:proofErr w:type="spellStart"/>
      <w:r w:rsidRPr="00902581">
        <w:rPr>
          <w:rFonts w:eastAsiaTheme="minorHAnsi"/>
          <w:b/>
          <w:bCs/>
          <w:sz w:val="22"/>
          <w:szCs w:val="22"/>
          <w:lang w:val="en-US"/>
        </w:rPr>
        <w:t>w.r.t.</w:t>
      </w:r>
      <w:proofErr w:type="spellEnd"/>
      <w:r w:rsidRPr="00902581">
        <w:rPr>
          <w:rFonts w:eastAsiaTheme="minorHAnsi"/>
          <w:b/>
          <w:bCs/>
          <w:sz w:val="22"/>
          <w:szCs w:val="22"/>
          <w:lang w:val="en-US"/>
        </w:rPr>
        <w:t xml:space="preserve"> the already proposed methods.</w:t>
      </w:r>
    </w:p>
    <w:p w14:paraId="68FA7623" w14:textId="77777777" w:rsidR="00277408" w:rsidRPr="00902581" w:rsidRDefault="00277408" w:rsidP="00277408">
      <w:r w:rsidRPr="00902581">
        <w:t xml:space="preserve">Note that these mathematical relationships are essential for RAN1 to validate whether the NTN UE will be able to apply frequency compensation with </w:t>
      </w:r>
      <w:proofErr w:type="gramStart"/>
      <w:r w:rsidRPr="00902581">
        <w:t>sufficient</w:t>
      </w:r>
      <w:proofErr w:type="gramEnd"/>
      <w:r w:rsidRPr="00902581">
        <w:t xml:space="preserve"> precision.</w:t>
      </w:r>
    </w:p>
    <w:tbl>
      <w:tblPr>
        <w:tblStyle w:val="TableGrid"/>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lastRenderedPageBreak/>
              <w:t>Samsung</w:t>
            </w:r>
          </w:p>
        </w:tc>
        <w:tc>
          <w:tcPr>
            <w:tcW w:w="4068" w:type="pct"/>
          </w:tcPr>
          <w:p w14:paraId="2BE2A29B" w14:textId="10F8F3D5" w:rsidR="00413477" w:rsidRDefault="00413477" w:rsidP="00413477">
            <w:pPr>
              <w:rPr>
                <w:rFonts w:eastAsiaTheme="minorEastAsia"/>
                <w:lang w:eastAsia="zh-CN"/>
              </w:rPr>
            </w:pPr>
            <w:proofErr w:type="gramStart"/>
            <w:r w:rsidRPr="00413477">
              <w:rPr>
                <w:rFonts w:eastAsiaTheme="minorEastAsia"/>
                <w:lang w:eastAsia="zh-CN"/>
              </w:rPr>
              <w:t>Similar to</w:t>
            </w:r>
            <w:proofErr w:type="gramEnd"/>
            <w:r w:rsidRPr="00413477">
              <w:rPr>
                <w:rFonts w:eastAsiaTheme="minorEastAsia"/>
                <w:lang w:eastAsia="zh-CN"/>
              </w:rPr>
              <w:t xml:space="preserve">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Heading3"/>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 xml:space="preserve">Issue 1 deals with TA acquisition for a first access to the network and Issue 2 deals with TA update for RRC connected UEs during the dwelling time </w:t>
            </w:r>
            <w:proofErr w:type="gramStart"/>
            <w:r>
              <w:t>in a given</w:t>
            </w:r>
            <w:proofErr w:type="gramEnd"/>
            <w:r>
              <w:t xml:space="preserve">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 xml:space="preserve">R1-2008867 Satellite Position </w:t>
          </w:r>
          <w:proofErr w:type="spellStart"/>
          <w:r w:rsidRPr="00520DF8">
            <w:rPr>
              <w:lang w:val="fr-FR"/>
            </w:rPr>
            <w:t>Accuracy</w:t>
          </w:r>
          <w:proofErr w:type="spellEnd"/>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2"/>
      <w:headerReference w:type="default" r:id="rId53"/>
      <w:footerReference w:type="even" r:id="rId54"/>
      <w:footerReference w:type="default" r:id="rId55"/>
      <w:headerReference w:type="first" r:id="rId56"/>
      <w:footerReference w:type="first" r:id="rId5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6788" w14:textId="77777777" w:rsidR="006E6759" w:rsidRDefault="006E6759">
      <w:r>
        <w:separator/>
      </w:r>
    </w:p>
  </w:endnote>
  <w:endnote w:type="continuationSeparator" w:id="0">
    <w:p w14:paraId="16E13FC0" w14:textId="77777777" w:rsidR="006E6759" w:rsidRDefault="006E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31EA" w14:textId="77777777" w:rsidR="006E6759" w:rsidRDefault="006E6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41D75319" w:rsidR="006E6759" w:rsidRDefault="006E6759"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01BB" w14:textId="77777777" w:rsidR="006E6759" w:rsidRDefault="006E6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0954C" w14:textId="77777777" w:rsidR="006E6759" w:rsidRDefault="006E6759">
      <w:r>
        <w:separator/>
      </w:r>
    </w:p>
  </w:footnote>
  <w:footnote w:type="continuationSeparator" w:id="0">
    <w:p w14:paraId="2746B60A" w14:textId="77777777" w:rsidR="006E6759" w:rsidRDefault="006E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6E6759" w:rsidRDefault="006E67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A04" w14:textId="77777777" w:rsidR="006E6759" w:rsidRDefault="006E6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8D1B" w14:textId="77777777" w:rsidR="006E6759" w:rsidRDefault="006E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AEC"/>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2C80"/>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997"/>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679A0"/>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74F"/>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478F9"/>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813"/>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F7C"/>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AEF"/>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5ADE"/>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18DC"/>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3FA4"/>
    <w:rsid w:val="0060469B"/>
    <w:rsid w:val="00604BED"/>
    <w:rsid w:val="006050DB"/>
    <w:rsid w:val="0060531A"/>
    <w:rsid w:val="00607077"/>
    <w:rsid w:val="006074CE"/>
    <w:rsid w:val="006078DC"/>
    <w:rsid w:val="00607FC1"/>
    <w:rsid w:val="0061035E"/>
    <w:rsid w:val="006105A8"/>
    <w:rsid w:val="00610AD2"/>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09A"/>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59"/>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76FA7"/>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6B99"/>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0E0E"/>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5D5"/>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0.wmf"/><Relationship Id="rId39" Type="http://schemas.openxmlformats.org/officeDocument/2006/relationships/oleObject" Target="embeddings/oleObject7.bin"/><Relationship Id="rId21" Type="http://schemas.openxmlformats.org/officeDocument/2006/relationships/oleObject" Target="embeddings/oleObject1.bin"/><Relationship Id="rId34" Type="http://schemas.openxmlformats.org/officeDocument/2006/relationships/hyperlink" Target="https://www.3gpp.org/ftp/TSG_RAN/WG4_Radio/TSGR4_97_e/Docs/R4-2015730.zip" TargetMode="External"/><Relationship Id="rId42" Type="http://schemas.openxmlformats.org/officeDocument/2006/relationships/image" Target="media/image15.wmf"/><Relationship Id="rId47"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3.bin"/><Relationship Id="rId33" Type="http://schemas.openxmlformats.org/officeDocument/2006/relationships/hyperlink" Target="https://www.3gpp.org/ftp/TSG_RAN/WG4_Radio/TSGR4_97_e/Docs/R4-2016037.zip" TargetMode="Externa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oleObject" Target="embeddings/oleObject5.bin"/><Relationship Id="rId41" Type="http://schemas.openxmlformats.org/officeDocument/2006/relationships/oleObject" Target="embeddings/oleObject8.bin"/><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hyperlink" Target="https://www.3gpp.org/ftp/TSG_RAN/WG4_Radio/TSGR4_97_e/Docs/R4-2015946.zip" TargetMode="External"/><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0.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hyperlink" Target="https://www.3gpp.org/ftp/TSG_RAN/WG4_Radio/TSGR4_97_e/Docs/R4-2016037.zip" TargetMode="External"/><Relationship Id="rId49" Type="http://schemas.openxmlformats.org/officeDocument/2006/relationships/oleObject" Target="embeddings/oleObject12.bin"/><Relationship Id="rId57"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4_Radio/TSGR4_97_e/Docs/R4-2014875.zip" TargetMode="External"/><Relationship Id="rId44" Type="http://schemas.openxmlformats.org/officeDocument/2006/relationships/image" Target="media/image16.wmf"/><Relationship Id="rId52"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yperlink" Target="https://www.3gpp.org/ftp/TSG_RAN/WG4_Radio/TSGR4_97_e/Docs/R4-2014928.zip" TargetMode="External"/><Relationship Id="rId43" Type="http://schemas.openxmlformats.org/officeDocument/2006/relationships/oleObject" Target="embeddings/oleObject9.bin"/><Relationship Id="rId48" Type="http://schemas.openxmlformats.org/officeDocument/2006/relationships/image" Target="media/image18.wmf"/><Relationship Id="rId56"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1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E147493A-0FC3-4690-8CA7-F2A1C801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90</Pages>
  <Words>35304</Words>
  <Characters>191649</Characters>
  <Application>Microsoft Office Word</Application>
  <DocSecurity>0</DocSecurity>
  <Lines>1597</Lines>
  <Paragraphs>452</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226501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Frank Frederiksen</cp:lastModifiedBy>
  <cp:revision>3</cp:revision>
  <cp:lastPrinted>2017-11-03T16:53:00Z</cp:lastPrinted>
  <dcterms:created xsi:type="dcterms:W3CDTF">2020-11-09T15:25:00Z</dcterms:created>
  <dcterms:modified xsi:type="dcterms:W3CDTF">2020-11-09T15:57:00Z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