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48AF2" w14:textId="2783035A" w:rsidR="0066799A" w:rsidRDefault="009F37B8">
      <w:pPr>
        <w:spacing w:after="0"/>
        <w:ind w:left="1988" w:hanging="1988"/>
        <w:jc w:val="both"/>
        <w:rPr>
          <w:rFonts w:ascii="Arial" w:hAnsi="Arial" w:cs="Arial"/>
          <w:b/>
          <w:sz w:val="24"/>
        </w:rPr>
      </w:pPr>
      <w:ins w:id="0" w:author="김선욱/책임연구원/미래기술센터 C&amp;M표준(연)5G무선통신표준Task(seonwook.kim@lge.com)" w:date="2020-11-05T18:23:00Z">
        <w:r>
          <w:rPr>
            <w:rFonts w:ascii="Arial" w:hAnsi="Arial" w:cs="Arial"/>
            <w:b/>
            <w:sz w:val="24"/>
          </w:rPr>
          <w:t>‘</w:t>
        </w:r>
      </w:ins>
      <w:r w:rsidR="007E6A2B">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sidR="007E6A2B">
            <w:rPr>
              <w:rFonts w:ascii="Arial" w:hAnsi="Arial" w:cs="Arial"/>
              <w:b/>
              <w:sz w:val="24"/>
            </w:rPr>
            <w:t>#103-e</w:t>
          </w:r>
        </w:sdtContent>
      </w:sdt>
      <w:r w:rsidR="007E6A2B">
        <w:rPr>
          <w:rFonts w:ascii="Arial" w:hAnsi="Arial" w:cs="Arial"/>
          <w:b/>
          <w:sz w:val="24"/>
        </w:rPr>
        <w:tab/>
      </w:r>
      <w:r w:rsidR="007E6A2B">
        <w:rPr>
          <w:rFonts w:ascii="Arial" w:hAnsi="Arial" w:cs="Arial"/>
          <w:b/>
          <w:sz w:val="24"/>
        </w:rPr>
        <w:tab/>
      </w:r>
      <w:r w:rsidR="007E6A2B">
        <w:rPr>
          <w:rFonts w:ascii="Arial" w:hAnsi="Arial" w:cs="Arial"/>
          <w:b/>
          <w:sz w:val="24"/>
        </w:rPr>
        <w:tab/>
      </w:r>
      <w:r w:rsidR="007E6A2B">
        <w:rPr>
          <w:rFonts w:ascii="Arial" w:hAnsi="Arial" w:cs="Arial"/>
          <w:b/>
          <w:sz w:val="24"/>
        </w:rPr>
        <w:tab/>
      </w:r>
      <w:r w:rsidR="007E6A2B">
        <w:rPr>
          <w:rFonts w:ascii="Arial" w:hAnsi="Arial" w:cs="Arial"/>
          <w:b/>
          <w:sz w:val="24"/>
        </w:rPr>
        <w:tab/>
      </w:r>
      <w:r w:rsidR="007E6A2B">
        <w:rPr>
          <w:rFonts w:ascii="Arial" w:hAnsi="Arial" w:cs="Arial"/>
          <w:b/>
          <w:sz w:val="24"/>
        </w:rPr>
        <w:tab/>
      </w:r>
      <w:r w:rsidR="007E6A2B">
        <w:rPr>
          <w:rFonts w:ascii="Arial" w:hAnsi="Arial" w:cs="Arial"/>
          <w:b/>
          <w:sz w:val="24"/>
        </w:rPr>
        <w:tab/>
      </w:r>
      <w:r w:rsidR="007E6A2B">
        <w:rPr>
          <w:rFonts w:ascii="Arial" w:hAnsi="Arial" w:cs="Arial"/>
          <w:b/>
          <w:sz w:val="24"/>
        </w:rPr>
        <w:tab/>
      </w:r>
      <w:r w:rsidR="007E6A2B">
        <w:rPr>
          <w:rFonts w:ascii="Arial" w:hAnsi="Arial" w:cs="Arial"/>
          <w:b/>
          <w:sz w:val="24"/>
        </w:rPr>
        <w:tab/>
      </w:r>
      <w:r w:rsidR="007E6A2B">
        <w:rPr>
          <w:rFonts w:ascii="Arial" w:hAnsi="Arial" w:cs="Arial"/>
          <w:b/>
          <w:sz w:val="24"/>
        </w:rPr>
        <w:tab/>
      </w:r>
      <w:r w:rsidR="007E6A2B">
        <w:rPr>
          <w:rFonts w:ascii="Arial" w:hAnsi="Arial" w:cs="Arial"/>
          <w:b/>
          <w:sz w:val="24"/>
        </w:rPr>
        <w:tab/>
      </w:r>
      <w:r w:rsidR="007E6A2B">
        <w:rPr>
          <w:rFonts w:ascii="Arial" w:hAnsi="Arial" w:cs="Arial"/>
          <w:b/>
          <w:sz w:val="24"/>
        </w:rPr>
        <w:tab/>
      </w:r>
      <w:r w:rsidR="007E6A2B">
        <w:rPr>
          <w:rFonts w:ascii="Arial" w:hAnsi="Arial" w:cs="Arial"/>
          <w:b/>
          <w:sz w:val="24"/>
        </w:rPr>
        <w:tab/>
      </w:r>
      <w:r w:rsidR="007E6A2B">
        <w:rPr>
          <w:rFonts w:ascii="Arial" w:hAnsi="Arial" w:cs="Arial"/>
          <w:b/>
          <w:sz w:val="24"/>
        </w:rPr>
        <w:tab/>
      </w:r>
      <w:r w:rsidR="007E6A2B">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7E6A2B">
            <w:rPr>
              <w:rFonts w:ascii="Arial" w:hAnsi="Arial" w:cs="Arial"/>
              <w:b/>
              <w:sz w:val="24"/>
            </w:rPr>
            <w:t>R1-2009403</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A131F9B" w14:textId="77777777" w:rsidR="0066799A" w:rsidRDefault="007E6A2B">
          <w:pPr>
            <w:spacing w:after="0"/>
            <w:ind w:left="1988" w:hanging="1988"/>
            <w:jc w:val="both"/>
            <w:rPr>
              <w:rFonts w:ascii="Arial" w:hAnsi="Arial" w:cs="Arial"/>
              <w:b/>
              <w:sz w:val="24"/>
            </w:rPr>
          </w:pPr>
          <w:r>
            <w:rPr>
              <w:rFonts w:ascii="Arial" w:hAnsi="Arial" w:cs="Arial"/>
              <w:b/>
              <w:sz w:val="24"/>
            </w:rPr>
            <w:t>e-Meeting, October 26 – November 13, 2020</w:t>
          </w:r>
        </w:p>
      </w:sdtContent>
    </w:sdt>
    <w:p w14:paraId="7AB07843" w14:textId="77777777" w:rsidR="0066799A" w:rsidRDefault="0066799A">
      <w:pPr>
        <w:spacing w:after="0"/>
        <w:ind w:left="1988" w:hanging="1988"/>
        <w:jc w:val="both"/>
        <w:rPr>
          <w:rFonts w:ascii="Arial" w:hAnsi="Arial" w:cs="Arial"/>
          <w:b/>
          <w:sz w:val="24"/>
        </w:rPr>
      </w:pPr>
    </w:p>
    <w:p w14:paraId="5F02A550" w14:textId="77777777" w:rsidR="0066799A" w:rsidRDefault="007E6A2B">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038CDB63" w14:textId="77777777" w:rsidR="0066799A" w:rsidRDefault="007E6A2B">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[103-e-NR-52-71-Waveform-Changes] Discussions Summary #2</w:t>
          </w:r>
        </w:sdtContent>
      </w:sdt>
    </w:p>
    <w:p w14:paraId="4DC918F7" w14:textId="77777777" w:rsidR="0066799A" w:rsidRDefault="007E6A2B">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36CF97D1" w14:textId="77777777" w:rsidR="0066799A" w:rsidRDefault="007E6A2B">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55000FD5" w14:textId="77777777" w:rsidR="0066799A" w:rsidRDefault="0066799A">
      <w:pPr>
        <w:spacing w:after="0"/>
        <w:ind w:left="2388" w:hangingChars="995" w:hanging="2388"/>
        <w:jc w:val="both"/>
        <w:rPr>
          <w:sz w:val="24"/>
        </w:rPr>
      </w:pPr>
    </w:p>
    <w:p w14:paraId="7E6C2F39" w14:textId="77777777" w:rsidR="0066799A" w:rsidRDefault="007E6A2B">
      <w:pPr>
        <w:pStyle w:val="Heading1"/>
        <w:numPr>
          <w:ilvl w:val="0"/>
          <w:numId w:val="5"/>
        </w:numPr>
        <w:ind w:left="360"/>
        <w:rPr>
          <w:rFonts w:cs="Arial"/>
          <w:sz w:val="32"/>
          <w:szCs w:val="32"/>
          <w:lang w:val="en-US"/>
        </w:rPr>
      </w:pPr>
      <w:r>
        <w:rPr>
          <w:rFonts w:cs="Arial"/>
          <w:sz w:val="32"/>
          <w:szCs w:val="32"/>
          <w:lang w:val="en-US"/>
        </w:rPr>
        <w:t>Introduction</w:t>
      </w:r>
    </w:p>
    <w:p w14:paraId="175C9D8A" w14:textId="77777777" w:rsidR="0066799A" w:rsidRDefault="007E6A2B">
      <w:pPr>
        <w:ind w:firstLine="288"/>
        <w:rPr>
          <w:sz w:val="22"/>
          <w:szCs w:val="22"/>
          <w:lang w:eastAsia="zh-CN"/>
        </w:rPr>
      </w:pPr>
      <w:r>
        <w:rPr>
          <w:sz w:val="22"/>
          <w:szCs w:val="22"/>
          <w:lang w:eastAsia="zh-CN"/>
        </w:rPr>
        <w:t>In this contribution, we summarize the email reflector discussions for •</w:t>
      </w:r>
      <w:r>
        <w:rPr>
          <w:sz w:val="22"/>
          <w:szCs w:val="22"/>
          <w:lang w:eastAsia="zh-CN"/>
        </w:rPr>
        <w:tab/>
        <w:t>[103-e-NR-52-71-Waveform-Changes]. Chairman has approved the following email discussion:</w:t>
      </w:r>
    </w:p>
    <w:p w14:paraId="5714661D" w14:textId="77777777" w:rsidR="0066799A" w:rsidRDefault="007E6A2B">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449E3C1A" w14:textId="77777777" w:rsidR="0066799A" w:rsidRDefault="0066799A">
      <w:pPr>
        <w:pStyle w:val="ListParagraph"/>
        <w:spacing w:line="256" w:lineRule="auto"/>
        <w:ind w:left="1296"/>
        <w:rPr>
          <w:lang w:eastAsia="zh-CN"/>
        </w:rPr>
      </w:pPr>
    </w:p>
    <w:p w14:paraId="05749BEC" w14:textId="77777777" w:rsidR="0066799A" w:rsidRDefault="0066799A">
      <w:pPr>
        <w:pStyle w:val="ListParagraph"/>
        <w:spacing w:line="256" w:lineRule="auto"/>
        <w:ind w:left="1296"/>
        <w:rPr>
          <w:lang w:eastAsia="zh-CN"/>
        </w:rPr>
      </w:pPr>
    </w:p>
    <w:p w14:paraId="658E647B" w14:textId="77777777" w:rsidR="0066799A" w:rsidRDefault="007E6A2B">
      <w:pPr>
        <w:pStyle w:val="Heading1"/>
        <w:numPr>
          <w:ilvl w:val="0"/>
          <w:numId w:val="5"/>
        </w:numPr>
        <w:ind w:left="360"/>
        <w:rPr>
          <w:rFonts w:cs="Arial"/>
          <w:sz w:val="32"/>
          <w:szCs w:val="32"/>
          <w:lang w:val="en-US"/>
        </w:rPr>
      </w:pPr>
      <w:r>
        <w:rPr>
          <w:rFonts w:cs="Arial"/>
          <w:sz w:val="32"/>
          <w:szCs w:val="32"/>
        </w:rPr>
        <w:t>Summary of issues and discussions</w:t>
      </w:r>
    </w:p>
    <w:p w14:paraId="22B1A1EB" w14:textId="77777777" w:rsidR="0066799A" w:rsidRDefault="007E6A2B">
      <w:pPr>
        <w:pStyle w:val="Heading2"/>
        <w:rPr>
          <w:lang w:eastAsia="zh-CN"/>
        </w:rPr>
      </w:pPr>
      <w:r>
        <w:rPr>
          <w:lang w:eastAsia="zh-CN"/>
        </w:rPr>
        <w:t>2.1 Numerology (SCS and CP Length)</w:t>
      </w:r>
    </w:p>
    <w:p w14:paraId="139D890B" w14:textId="77777777" w:rsidR="0066799A" w:rsidRDefault="007E6A2B">
      <w:pPr>
        <w:pStyle w:val="Heading3"/>
        <w:rPr>
          <w:lang w:eastAsia="zh-CN"/>
        </w:rPr>
      </w:pPr>
      <w:r>
        <w:rPr>
          <w:lang w:eastAsia="zh-CN"/>
        </w:rPr>
        <w:t>2.1.1 Observations and Proposals from Contributions</w:t>
      </w:r>
    </w:p>
    <w:p w14:paraId="1D9F2837"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7DD688D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2A4B94AA"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30931666"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15CF1C53"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457E6AC1"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supporting NR operation between 52.6GHz and 71GHz in Rel. 17, if 480kHz SCS is agreed to be supported, then only normal cyclic prefix is </w:t>
      </w:r>
      <w:proofErr w:type="gramStart"/>
      <w:r>
        <w:rPr>
          <w:rFonts w:ascii="Times New Roman" w:hAnsi="Times New Roman"/>
          <w:sz w:val="22"/>
          <w:szCs w:val="22"/>
          <w:lang w:eastAsia="zh-CN"/>
        </w:rPr>
        <w:t>sufficient</w:t>
      </w:r>
      <w:proofErr w:type="gramEnd"/>
    </w:p>
    <w:p w14:paraId="1DD23659"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247BABB5"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776FB26"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6A8DA3B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56CE8530" w14:textId="77777777" w:rsidR="0066799A" w:rsidRDefault="0066799A">
      <w:pPr>
        <w:pStyle w:val="BodyText"/>
        <w:spacing w:after="0"/>
        <w:rPr>
          <w:rFonts w:ascii="Times New Roman" w:hAnsi="Times New Roman"/>
          <w:sz w:val="22"/>
          <w:szCs w:val="22"/>
          <w:lang w:eastAsia="zh-CN"/>
        </w:rPr>
      </w:pPr>
    </w:p>
    <w:p w14:paraId="4BD856E2"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4589EAC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5700A37E"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4E8CF263"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SSB can be an option for unlicensed band above 52.6GHz.</w:t>
      </w:r>
    </w:p>
    <w:p w14:paraId="103BA319"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5AECB578"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45FAB00F"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3D4105C4"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028713A3"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1309091E"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5CAF8084"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53E236C5"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285C1635"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6FCCC5A5"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1DC73558"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7E5621BE"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supported for control and data channels for the maximum system bandwidth up to 1.6 GHz in NR operation up to 71 GHz.</w:t>
      </w:r>
    </w:p>
    <w:p w14:paraId="49597FBE"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cover indoor office deployment scenarios for battling of ISI.</w:t>
      </w:r>
    </w:p>
    <w:p w14:paraId="09867079"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system complexity and benefit of introducing the larger SCS more than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phase noise mitigation shall be carefully analyzed.</w:t>
      </w:r>
    </w:p>
    <w:p w14:paraId="05957A46"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52807844"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2592A25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0569E08F"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low delay spread, and low implementation complexity, it seems that only one additional subcarrier spacing, particularly value of (µ=6) for physical data channels would be sufficient for 60 GHz scenario.</w:t>
      </w:r>
    </w:p>
    <w:p w14:paraId="49D88D5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13B30FB6"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576E691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41C1BAF8"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402E975B"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5671610A"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56A49473"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02DFD52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5FFFDBD4"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75A13E7D"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45E73686" w14:textId="77777777" w:rsidR="0066799A" w:rsidRDefault="007E6A2B">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522388EC" w14:textId="77777777" w:rsidR="0066799A" w:rsidRDefault="007E6A2B">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3848A232" w14:textId="77777777" w:rsidR="0066799A" w:rsidRDefault="007E6A2B">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5583378C" w14:textId="77777777" w:rsidR="0066799A" w:rsidRDefault="007E6A2B">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25F6D878" w14:textId="77777777" w:rsidR="0066799A" w:rsidRDefault="007E6A2B">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09DB2892" w14:textId="77777777" w:rsidR="0066799A" w:rsidRDefault="007E6A2B">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37B02CA0" w14:textId="77777777" w:rsidR="0066799A" w:rsidRDefault="007E6A2B">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7CACC9D1" w14:textId="77777777" w:rsidR="0066799A" w:rsidRDefault="007E6A2B">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0BC75303"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78C845C5"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362992CC"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73F17C3D"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1238321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10E64EA3"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6E63721E"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781DDDDC"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2CD52F98"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098F98A3"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64DF6474"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data transmission for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691D9BAB"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Support new subcarrier spacing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2FE9CDAF"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37846EE4"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3: Wider SCS has robustness to frequency offset and phase </w:t>
      </w:r>
      <w:proofErr w:type="gramStart"/>
      <w:r>
        <w:rPr>
          <w:rFonts w:ascii="Times New Roman" w:hAnsi="Times New Roman"/>
          <w:sz w:val="22"/>
          <w:szCs w:val="22"/>
          <w:lang w:eastAsia="zh-CN"/>
        </w:rPr>
        <w:t>noise, but</w:t>
      </w:r>
      <w:proofErr w:type="gramEnd"/>
      <w:r>
        <w:rPr>
          <w:rFonts w:ascii="Times New Roman" w:hAnsi="Times New Roman"/>
          <w:sz w:val="22"/>
          <w:szCs w:val="22"/>
          <w:lang w:eastAsia="zh-CN"/>
        </w:rPr>
        <w:t xml:space="preserve"> impacts on CP duration.</w:t>
      </w:r>
    </w:p>
    <w:p w14:paraId="6E9F032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6548152D"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196159DC"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46C0FFB9"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751F3BE3"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4A4971F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7EA51BC4"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1F2719A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3A0FE16D"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0E47F09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78E46F3E"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6E8CA0CC"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240194F1"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6BBBAB81"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19AF586B"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76DFD1B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037D595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AD8010A"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4BACD89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40FCF6F0"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439A1ADF"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0A05B402"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17D75FC9"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3C825831"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6F7E3626"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57F054A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39EC6675"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3D235D89"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10C8321B" w14:textId="77777777" w:rsidR="0066799A" w:rsidRDefault="0066799A">
      <w:pPr>
        <w:pStyle w:val="BodyText"/>
        <w:spacing w:after="0"/>
        <w:rPr>
          <w:rFonts w:ascii="Times New Roman" w:hAnsi="Times New Roman"/>
          <w:sz w:val="22"/>
          <w:szCs w:val="22"/>
          <w:lang w:eastAsia="zh-CN"/>
        </w:rPr>
      </w:pPr>
    </w:p>
    <w:p w14:paraId="6B36E769" w14:textId="77777777" w:rsidR="0066799A" w:rsidRDefault="0066799A">
      <w:pPr>
        <w:pStyle w:val="BodyText"/>
        <w:spacing w:after="0"/>
        <w:rPr>
          <w:rFonts w:ascii="Times New Roman" w:hAnsi="Times New Roman"/>
          <w:sz w:val="22"/>
          <w:szCs w:val="22"/>
          <w:lang w:eastAsia="zh-CN"/>
        </w:rPr>
      </w:pPr>
    </w:p>
    <w:p w14:paraId="34588A6D" w14:textId="77777777" w:rsidR="0066799A" w:rsidRDefault="007E6A2B">
      <w:pPr>
        <w:pStyle w:val="Heading3"/>
        <w:rPr>
          <w:lang w:eastAsia="zh-CN"/>
        </w:rPr>
      </w:pPr>
      <w:r>
        <w:rPr>
          <w:lang w:eastAsia="zh-CN"/>
        </w:rPr>
        <w:t>2.1.2 Discussion</w:t>
      </w:r>
    </w:p>
    <w:p w14:paraId="43C34500" w14:textId="77777777" w:rsidR="0066799A" w:rsidRDefault="007E6A2B">
      <w:pPr>
        <w:pStyle w:val="Heading5"/>
        <w:rPr>
          <w:lang w:eastAsia="zh-CN"/>
        </w:rPr>
      </w:pPr>
      <w:r>
        <w:rPr>
          <w:lang w:eastAsia="zh-CN"/>
        </w:rPr>
        <w:t>Moderator Summary of observations and proposals from Contributions:</w:t>
      </w:r>
    </w:p>
    <w:p w14:paraId="353ADCD4"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2E3683F6"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7C71512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224233E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60CD374C"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Given that SCS and CP length are fundamental aspects needed for further progress on physical layer aspects, try to see we can </w:t>
      </w:r>
      <w:proofErr w:type="gramStart"/>
      <w:r>
        <w:rPr>
          <w:rFonts w:ascii="Times New Roman" w:hAnsi="Times New Roman"/>
          <w:sz w:val="22"/>
          <w:szCs w:val="22"/>
          <w:lang w:eastAsia="zh-CN"/>
        </w:rPr>
        <w:t>come to a conclusion</w:t>
      </w:r>
      <w:proofErr w:type="gramEnd"/>
      <w:r>
        <w:rPr>
          <w:rFonts w:ascii="Times New Roman" w:hAnsi="Times New Roman"/>
          <w:sz w:val="22"/>
          <w:szCs w:val="22"/>
          <w:lang w:eastAsia="zh-CN"/>
        </w:rPr>
        <w:t xml:space="preserve"> (if possible).</w:t>
      </w:r>
    </w:p>
    <w:p w14:paraId="3BCF426A" w14:textId="77777777" w:rsidR="0066799A" w:rsidRDefault="0066799A">
      <w:pPr>
        <w:pStyle w:val="BodyText"/>
        <w:spacing w:after="0"/>
        <w:rPr>
          <w:rFonts w:ascii="Times New Roman" w:hAnsi="Times New Roman"/>
          <w:sz w:val="22"/>
          <w:szCs w:val="22"/>
          <w:lang w:eastAsia="zh-CN"/>
        </w:rPr>
      </w:pPr>
    </w:p>
    <w:p w14:paraId="1933B440" w14:textId="77777777" w:rsidR="0066799A" w:rsidRDefault="007E6A2B">
      <w:pPr>
        <w:pStyle w:val="Heading5"/>
        <w:rPr>
          <w:lang w:eastAsia="zh-CN"/>
        </w:rPr>
      </w:pPr>
      <w:r>
        <w:rPr>
          <w:lang w:eastAsia="zh-CN"/>
        </w:rPr>
        <w:t>1</w:t>
      </w:r>
      <w:r>
        <w:rPr>
          <w:vertAlign w:val="superscript"/>
          <w:lang w:eastAsia="zh-CN"/>
        </w:rPr>
        <w:t>st</w:t>
      </w:r>
      <w:r>
        <w:rPr>
          <w:lang w:eastAsia="zh-CN"/>
        </w:rPr>
        <w:t xml:space="preserve"> round of Discussion:</w:t>
      </w:r>
    </w:p>
    <w:p w14:paraId="6F96C99F" w14:textId="77777777" w:rsidR="0066799A" w:rsidRDefault="007E6A2B">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06C1D8D1"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55A78DBC"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17F54DE6"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38BA39E9"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5B4C72D0"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1EDD873B"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3399AAF7"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294098FA"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2E398118" w14:textId="77777777" w:rsidR="0066799A" w:rsidRDefault="0066799A">
      <w:pPr>
        <w:spacing w:line="256" w:lineRule="auto"/>
        <w:rPr>
          <w:lang w:eastAsia="zh-CN"/>
        </w:rPr>
      </w:pPr>
    </w:p>
    <w:p w14:paraId="6F1A3A20" w14:textId="77777777" w:rsidR="0066799A" w:rsidRDefault="007E6A2B">
      <w:pPr>
        <w:pStyle w:val="Heading5"/>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773E76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34D79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404A6B" w14:textId="77777777" w:rsidR="0066799A" w:rsidRDefault="007E6A2B">
            <w:pPr>
              <w:spacing w:after="0"/>
              <w:rPr>
                <w:lang w:val="sv-SE"/>
              </w:rPr>
            </w:pPr>
            <w:proofErr w:type="spellStart"/>
            <w:r>
              <w:rPr>
                <w:rStyle w:val="Strong"/>
                <w:color w:val="000000"/>
                <w:lang w:val="sv-SE"/>
              </w:rPr>
              <w:t>Comments</w:t>
            </w:r>
            <w:proofErr w:type="spellEnd"/>
          </w:p>
        </w:tc>
      </w:tr>
      <w:tr w:rsidR="0066799A" w14:paraId="6F3B45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13010" w14:textId="77777777" w:rsidR="0066799A" w:rsidRDefault="007E6A2B">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0B1DA0E5" w14:textId="77777777" w:rsidR="0066799A" w:rsidRDefault="007E6A2B">
            <w:pPr>
              <w:overflowPunct/>
              <w:autoSpaceDE/>
              <w:adjustRightInd/>
              <w:spacing w:after="0"/>
              <w:rPr>
                <w:lang w:val="sv-SE" w:eastAsia="zh-CN"/>
              </w:rPr>
            </w:pPr>
            <w:r>
              <w:rPr>
                <w:lang w:val="sv-SE" w:eastAsia="zh-CN"/>
              </w:rPr>
              <w:t xml:space="preserve">The </w:t>
            </w:r>
            <w:proofErr w:type="spellStart"/>
            <w:r>
              <w:rPr>
                <w:lang w:val="sv-SE" w:eastAsia="zh-CN"/>
              </w:rPr>
              <w:t>numerology</w:t>
            </w:r>
            <w:proofErr w:type="spellEnd"/>
            <w:r>
              <w:rPr>
                <w:lang w:val="sv-SE" w:eastAsia="zh-CN"/>
              </w:rPr>
              <w:t xml:space="preserve"> </w:t>
            </w:r>
            <w:proofErr w:type="spellStart"/>
            <w:r>
              <w:rPr>
                <w:lang w:val="sv-SE" w:eastAsia="zh-CN"/>
              </w:rPr>
              <w:t>selection</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based</w:t>
            </w:r>
            <w:proofErr w:type="spellEnd"/>
            <w:r>
              <w:rPr>
                <w:lang w:val="sv-SE" w:eastAsia="zh-CN"/>
              </w:rPr>
              <w:t xml:space="preserve"> on </w:t>
            </w:r>
            <w:proofErr w:type="spellStart"/>
            <w:r>
              <w:rPr>
                <w:lang w:val="sv-SE" w:eastAsia="zh-CN"/>
              </w:rPr>
              <w:t>few</w:t>
            </w:r>
            <w:proofErr w:type="spellEnd"/>
            <w:r>
              <w:rPr>
                <w:lang w:val="sv-SE" w:eastAsia="zh-CN"/>
              </w:rPr>
              <w:t xml:space="preserve"> </w:t>
            </w:r>
            <w:proofErr w:type="spellStart"/>
            <w:r>
              <w:rPr>
                <w:lang w:val="sv-SE" w:eastAsia="zh-CN"/>
              </w:rPr>
              <w:t>basic</w:t>
            </w:r>
            <w:proofErr w:type="spellEnd"/>
            <w:r>
              <w:rPr>
                <w:lang w:val="sv-SE" w:eastAsia="zh-CN"/>
              </w:rPr>
              <w:t xml:space="preserve"> </w:t>
            </w:r>
            <w:proofErr w:type="spellStart"/>
            <w:r>
              <w:rPr>
                <w:lang w:val="sv-SE" w:eastAsia="zh-CN"/>
              </w:rPr>
              <w:t>principles</w:t>
            </w:r>
            <w:proofErr w:type="spellEnd"/>
            <w:r>
              <w:rPr>
                <w:lang w:val="sv-SE" w:eastAsia="zh-CN"/>
              </w:rPr>
              <w:t xml:space="preserve"> </w:t>
            </w:r>
            <w:proofErr w:type="spellStart"/>
            <w:r>
              <w:rPr>
                <w:lang w:val="sv-SE" w:eastAsia="zh-CN"/>
              </w:rPr>
              <w:t>such</w:t>
            </w:r>
            <w:proofErr w:type="spellEnd"/>
            <w:r>
              <w:rPr>
                <w:lang w:val="sv-SE" w:eastAsia="zh-CN"/>
              </w:rPr>
              <w:t xml:space="preserve"> as </w:t>
            </w:r>
            <w:proofErr w:type="spellStart"/>
            <w:r>
              <w:rPr>
                <w:lang w:val="sv-SE" w:eastAsia="zh-CN"/>
              </w:rPr>
              <w:t>performance</w:t>
            </w:r>
            <w:proofErr w:type="spellEnd"/>
            <w:r>
              <w:rPr>
                <w:lang w:val="sv-SE" w:eastAsia="zh-CN"/>
              </w:rPr>
              <w:t xml:space="preserve">, </w:t>
            </w:r>
            <w:proofErr w:type="spellStart"/>
            <w:r>
              <w:rPr>
                <w:lang w:val="sv-SE" w:eastAsia="zh-CN"/>
              </w:rPr>
              <w:t>complexity</w:t>
            </w:r>
            <w:proofErr w:type="spellEnd"/>
            <w:r>
              <w:rPr>
                <w:lang w:val="sv-SE" w:eastAsia="zh-CN"/>
              </w:rPr>
              <w:t xml:space="preserve"> </w:t>
            </w:r>
            <w:proofErr w:type="spellStart"/>
            <w:r>
              <w:rPr>
                <w:lang w:val="sv-SE" w:eastAsia="zh-CN"/>
              </w:rPr>
              <w:t>of</w:t>
            </w:r>
            <w:proofErr w:type="spellEnd"/>
            <w:r>
              <w:rPr>
                <w:lang w:val="sv-SE" w:eastAsia="zh-CN"/>
              </w:rPr>
              <w:t xml:space="preserve"> implementation , </w:t>
            </w:r>
            <w:proofErr w:type="spellStart"/>
            <w:r>
              <w:rPr>
                <w:lang w:val="sv-SE" w:eastAsia="zh-CN"/>
              </w:rPr>
              <w:t>impact</w:t>
            </w:r>
            <w:proofErr w:type="spellEnd"/>
            <w:r>
              <w:rPr>
                <w:lang w:val="sv-SE" w:eastAsia="zh-CN"/>
              </w:rPr>
              <w:t xml:space="preserve"> on the </w:t>
            </w:r>
            <w:proofErr w:type="spellStart"/>
            <w:r>
              <w:rPr>
                <w:lang w:val="sv-SE" w:eastAsia="zh-CN"/>
              </w:rPr>
              <w:t>existing</w:t>
            </w:r>
            <w:proofErr w:type="spellEnd"/>
            <w:r>
              <w:rPr>
                <w:lang w:val="sv-SE" w:eastAsia="zh-CN"/>
              </w:rPr>
              <w:t xml:space="preserve"> </w:t>
            </w:r>
            <w:proofErr w:type="spellStart"/>
            <w:r>
              <w:rPr>
                <w:lang w:val="sv-SE" w:eastAsia="zh-CN"/>
              </w:rPr>
              <w:t>specification</w:t>
            </w:r>
            <w:proofErr w:type="spellEnd"/>
            <w:r>
              <w:rPr>
                <w:lang w:val="sv-SE" w:eastAsia="zh-CN"/>
              </w:rPr>
              <w:t xml:space="preserve">. </w:t>
            </w:r>
            <w:proofErr w:type="spellStart"/>
            <w:r>
              <w:rPr>
                <w:lang w:val="sv-SE" w:eastAsia="zh-CN"/>
              </w:rPr>
              <w:t>Moreover</w:t>
            </w:r>
            <w:proofErr w:type="spellEnd"/>
            <w:r>
              <w:rPr>
                <w:lang w:val="sv-SE" w:eastAsia="zh-CN"/>
              </w:rPr>
              <w:t xml:space="preserve">, in the 60 GHz </w:t>
            </w:r>
            <w:proofErr w:type="spellStart"/>
            <w:r>
              <w:rPr>
                <w:lang w:val="sv-SE" w:eastAsia="zh-CN"/>
              </w:rPr>
              <w:t>unlicensed</w:t>
            </w:r>
            <w:proofErr w:type="spellEnd"/>
            <w:r>
              <w:rPr>
                <w:lang w:val="sv-SE" w:eastAsia="zh-CN"/>
              </w:rPr>
              <w:t xml:space="preserve"> band </w:t>
            </w:r>
            <w:proofErr w:type="spellStart"/>
            <w:r>
              <w:rPr>
                <w:lang w:val="sv-SE" w:eastAsia="zh-CN"/>
              </w:rPr>
              <w:t>one</w:t>
            </w:r>
            <w:proofErr w:type="spellEnd"/>
            <w:r>
              <w:rPr>
                <w:lang w:val="sv-SE" w:eastAsia="zh-CN"/>
              </w:rPr>
              <w:t xml:space="preserve"> </w:t>
            </w:r>
            <w:proofErr w:type="spellStart"/>
            <w:r>
              <w:rPr>
                <w:lang w:val="sv-SE" w:eastAsia="zh-CN"/>
              </w:rPr>
              <w:t>should</w:t>
            </w:r>
            <w:proofErr w:type="spellEnd"/>
            <w:r>
              <w:rPr>
                <w:lang w:val="sv-SE" w:eastAsia="zh-CN"/>
              </w:rPr>
              <w:t xml:space="preserve"> </w:t>
            </w:r>
            <w:proofErr w:type="spellStart"/>
            <w:r>
              <w:rPr>
                <w:lang w:val="sv-SE" w:eastAsia="zh-CN"/>
              </w:rPr>
              <w:t>consider</w:t>
            </w:r>
            <w:proofErr w:type="spellEnd"/>
            <w:r>
              <w:rPr>
                <w:lang w:val="sv-SE" w:eastAsia="zh-CN"/>
              </w:rPr>
              <w:t xml:space="preserve"> the </w:t>
            </w:r>
            <w:proofErr w:type="spellStart"/>
            <w:r>
              <w:rPr>
                <w:lang w:val="sv-SE" w:eastAsia="zh-CN"/>
              </w:rPr>
              <w:t>abundence</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spectrum</w:t>
            </w:r>
            <w:proofErr w:type="spellEnd"/>
            <w:r>
              <w:rPr>
                <w:lang w:val="sv-SE" w:eastAsia="zh-CN"/>
              </w:rPr>
              <w:t xml:space="preserve"> and the </w:t>
            </w:r>
            <w:proofErr w:type="spellStart"/>
            <w:r>
              <w:rPr>
                <w:lang w:val="sv-SE" w:eastAsia="zh-CN"/>
              </w:rPr>
              <w:t>almost</w:t>
            </w:r>
            <w:proofErr w:type="spellEnd"/>
            <w:r>
              <w:rPr>
                <w:lang w:val="sv-SE" w:eastAsia="zh-CN"/>
              </w:rPr>
              <w:t xml:space="preserve"> </w:t>
            </w:r>
            <w:proofErr w:type="spellStart"/>
            <w:r>
              <w:rPr>
                <w:lang w:val="sv-SE" w:eastAsia="zh-CN"/>
              </w:rPr>
              <w:t>inexistent</w:t>
            </w:r>
            <w:proofErr w:type="spellEnd"/>
            <w:r>
              <w:rPr>
                <w:lang w:val="sv-SE" w:eastAsia="zh-CN"/>
              </w:rPr>
              <w:t xml:space="preserve"> </w:t>
            </w:r>
            <w:proofErr w:type="spellStart"/>
            <w:r>
              <w:rPr>
                <w:lang w:val="sv-SE" w:eastAsia="zh-CN"/>
              </w:rPr>
              <w:t>incumbent</w:t>
            </w:r>
            <w:proofErr w:type="spellEnd"/>
            <w:r>
              <w:rPr>
                <w:lang w:val="sv-SE" w:eastAsia="zh-CN"/>
              </w:rPr>
              <w:t xml:space="preserve"> </w:t>
            </w:r>
            <w:proofErr w:type="spellStart"/>
            <w:r>
              <w:rPr>
                <w:lang w:val="sv-SE" w:eastAsia="zh-CN"/>
              </w:rPr>
              <w:t>deployments</w:t>
            </w:r>
            <w:proofErr w:type="spellEnd"/>
            <w:r>
              <w:rPr>
                <w:lang w:val="sv-SE" w:eastAsia="zh-CN"/>
              </w:rPr>
              <w:t xml:space="preserve">. </w:t>
            </w:r>
          </w:p>
          <w:p w14:paraId="0AB224D2" w14:textId="77777777" w:rsidR="0066799A" w:rsidRDefault="007E6A2B">
            <w:pPr>
              <w:overflowPunct/>
              <w:autoSpaceDE/>
              <w:adjustRightInd/>
              <w:spacing w:after="0"/>
              <w:rPr>
                <w:lang w:val="sv-SE" w:eastAsia="zh-CN"/>
              </w:rPr>
            </w:pPr>
            <w:proofErr w:type="spellStart"/>
            <w:r>
              <w:rPr>
                <w:lang w:val="sv-SE" w:eastAsia="zh-CN"/>
              </w:rPr>
              <w:lastRenderedPageBreak/>
              <w:t>Based</w:t>
            </w:r>
            <w:proofErr w:type="spellEnd"/>
            <w:r>
              <w:rPr>
                <w:lang w:val="sv-SE" w:eastAsia="zh-CN"/>
              </w:rPr>
              <w:t xml:space="preserve"> on the </w:t>
            </w:r>
            <w:proofErr w:type="spellStart"/>
            <w:r>
              <w:rPr>
                <w:lang w:val="sv-SE" w:eastAsia="zh-CN"/>
              </w:rPr>
              <w:t>link</w:t>
            </w:r>
            <w:proofErr w:type="spellEnd"/>
            <w:r>
              <w:rPr>
                <w:lang w:val="sv-SE" w:eastAsia="zh-CN"/>
              </w:rPr>
              <w:t xml:space="preserve"> </w:t>
            </w:r>
            <w:proofErr w:type="spellStart"/>
            <w:r>
              <w:rPr>
                <w:lang w:val="sv-SE" w:eastAsia="zh-CN"/>
              </w:rPr>
              <w:t>evaluations</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observed</w:t>
            </w:r>
            <w:proofErr w:type="spellEnd"/>
            <w:r>
              <w:rPr>
                <w:lang w:val="sv-SE" w:eastAsia="zh-CN"/>
              </w:rPr>
              <w:t xml:space="preserve"> </w:t>
            </w:r>
            <w:proofErr w:type="spellStart"/>
            <w:r>
              <w:rPr>
                <w:lang w:val="sv-SE" w:eastAsia="zh-CN"/>
              </w:rPr>
              <w:t>that</w:t>
            </w:r>
            <w:proofErr w:type="spellEnd"/>
            <w:r>
              <w:rPr>
                <w:lang w:val="sv-SE" w:eastAsia="zh-CN"/>
              </w:rPr>
              <w:t xml:space="preserve"> SCS 240 MHz is a </w:t>
            </w:r>
            <w:proofErr w:type="spellStart"/>
            <w:r>
              <w:rPr>
                <w:lang w:val="sv-SE" w:eastAsia="zh-CN"/>
              </w:rPr>
              <w:t>very</w:t>
            </w:r>
            <w:proofErr w:type="spellEnd"/>
            <w:r>
              <w:rPr>
                <w:lang w:val="sv-SE" w:eastAsia="zh-CN"/>
              </w:rPr>
              <w:t xml:space="preserve"> </w:t>
            </w:r>
            <w:proofErr w:type="spellStart"/>
            <w:r>
              <w:rPr>
                <w:lang w:val="sv-SE" w:eastAsia="zh-CN"/>
              </w:rPr>
              <w:t>good</w:t>
            </w:r>
            <w:proofErr w:type="spellEnd"/>
            <w:r>
              <w:rPr>
                <w:lang w:val="sv-SE" w:eastAsia="zh-CN"/>
              </w:rPr>
              <w:t xml:space="preserve"> </w:t>
            </w:r>
            <w:proofErr w:type="spellStart"/>
            <w:r>
              <w:rPr>
                <w:lang w:val="sv-SE" w:eastAsia="zh-CN"/>
              </w:rPr>
              <w:t>compromise</w:t>
            </w:r>
            <w:proofErr w:type="spellEnd"/>
            <w:r>
              <w:rPr>
                <w:lang w:val="sv-SE" w:eastAsia="zh-CN"/>
              </w:rPr>
              <w:t xml:space="preserve"> </w:t>
            </w:r>
            <w:proofErr w:type="spellStart"/>
            <w:r>
              <w:rPr>
                <w:lang w:val="sv-SE" w:eastAsia="zh-CN"/>
              </w:rPr>
              <w:t>of</w:t>
            </w:r>
            <w:proofErr w:type="spellEnd"/>
            <w:r>
              <w:rPr>
                <w:lang w:val="sv-SE" w:eastAsia="zh-CN"/>
              </w:rPr>
              <w:t xml:space="preserve"> the </w:t>
            </w:r>
            <w:proofErr w:type="spellStart"/>
            <w:r>
              <w:rPr>
                <w:lang w:val="sv-SE" w:eastAsia="zh-CN"/>
              </w:rPr>
              <w:t>above</w:t>
            </w:r>
            <w:proofErr w:type="spellEnd"/>
            <w:r>
              <w:rPr>
                <w:lang w:val="sv-SE" w:eastAsia="zh-CN"/>
              </w:rPr>
              <w:t xml:space="preserve"> </w:t>
            </w:r>
            <w:proofErr w:type="spellStart"/>
            <w:r>
              <w:rPr>
                <w:lang w:val="sv-SE" w:eastAsia="zh-CN"/>
              </w:rPr>
              <w:t>criteria</w:t>
            </w:r>
            <w:proofErr w:type="spellEnd"/>
            <w:r>
              <w:rPr>
                <w:lang w:val="sv-SE" w:eastAsia="zh-CN"/>
              </w:rPr>
              <w:t xml:space="preserve">. It offers </w:t>
            </w:r>
            <w:proofErr w:type="gramStart"/>
            <w:r>
              <w:rPr>
                <w:lang w:val="sv-SE" w:eastAsia="zh-CN"/>
              </w:rPr>
              <w:t>minimal</w:t>
            </w:r>
            <w:proofErr w:type="gramEnd"/>
            <w:r>
              <w:rPr>
                <w:lang w:val="sv-SE" w:eastAsia="zh-CN"/>
              </w:rPr>
              <w:t xml:space="preserve"> </w:t>
            </w:r>
            <w:proofErr w:type="spellStart"/>
            <w:r>
              <w:rPr>
                <w:lang w:val="sv-SE" w:eastAsia="zh-CN"/>
              </w:rPr>
              <w:t>changes</w:t>
            </w:r>
            <w:proofErr w:type="spellEnd"/>
            <w:r>
              <w:rPr>
                <w:lang w:val="sv-SE" w:eastAsia="zh-CN"/>
              </w:rPr>
              <w:t xml:space="preserve"> to the </w:t>
            </w:r>
            <w:proofErr w:type="spellStart"/>
            <w:r>
              <w:rPr>
                <w:lang w:val="sv-SE" w:eastAsia="zh-CN"/>
              </w:rPr>
              <w:t>existing</w:t>
            </w:r>
            <w:proofErr w:type="spellEnd"/>
            <w:r>
              <w:rPr>
                <w:lang w:val="sv-SE" w:eastAsia="zh-CN"/>
              </w:rPr>
              <w:t xml:space="preserve"> </w:t>
            </w:r>
            <w:proofErr w:type="spellStart"/>
            <w:r>
              <w:rPr>
                <w:lang w:val="sv-SE" w:eastAsia="zh-CN"/>
              </w:rPr>
              <w:t>specifications</w:t>
            </w:r>
            <w:proofErr w:type="spellEnd"/>
            <w:r>
              <w:rPr>
                <w:lang w:val="sv-SE" w:eastAsia="zh-CN"/>
              </w:rPr>
              <w:t xml:space="preserve">, it operates </w:t>
            </w:r>
            <w:proofErr w:type="spellStart"/>
            <w:r>
              <w:rPr>
                <w:lang w:val="sv-SE" w:eastAsia="zh-CN"/>
              </w:rPr>
              <w:t>very</w:t>
            </w:r>
            <w:proofErr w:type="spellEnd"/>
            <w:r>
              <w:rPr>
                <w:lang w:val="sv-SE" w:eastAsia="zh-CN"/>
              </w:rPr>
              <w:t xml:space="preserve"> </w:t>
            </w:r>
            <w:proofErr w:type="spellStart"/>
            <w:r>
              <w:rPr>
                <w:lang w:val="sv-SE" w:eastAsia="zh-CN"/>
              </w:rPr>
              <w:t>well</w:t>
            </w:r>
            <w:proofErr w:type="spellEnd"/>
            <w:r>
              <w:rPr>
                <w:lang w:val="sv-SE" w:eastAsia="zh-CN"/>
              </w:rPr>
              <w:t xml:space="preserve"> in </w:t>
            </w:r>
            <w:proofErr w:type="spellStart"/>
            <w:r>
              <w:rPr>
                <w:lang w:val="sv-SE" w:eastAsia="zh-CN"/>
              </w:rPr>
              <w:t>channel</w:t>
            </w:r>
            <w:proofErr w:type="spellEnd"/>
            <w:r>
              <w:rPr>
                <w:lang w:val="sv-SE" w:eastAsia="zh-CN"/>
              </w:rPr>
              <w:t xml:space="preserve"> </w:t>
            </w:r>
            <w:proofErr w:type="spellStart"/>
            <w:r>
              <w:rPr>
                <w:lang w:val="sv-SE" w:eastAsia="zh-CN"/>
              </w:rPr>
              <w:t>of</w:t>
            </w:r>
            <w:proofErr w:type="spellEnd"/>
            <w:r>
              <w:rPr>
                <w:lang w:val="sv-SE" w:eastAsia="zh-CN"/>
              </w:rPr>
              <w:t xml:space="preserve"> relative </w:t>
            </w:r>
            <w:proofErr w:type="spellStart"/>
            <w:r>
              <w:rPr>
                <w:lang w:val="sv-SE" w:eastAsia="zh-CN"/>
              </w:rPr>
              <w:t>larger</w:t>
            </w:r>
            <w:proofErr w:type="spellEnd"/>
            <w:r>
              <w:rPr>
                <w:lang w:val="sv-SE" w:eastAsia="zh-CN"/>
              </w:rPr>
              <w:t xml:space="preserve"> </w:t>
            </w:r>
            <w:proofErr w:type="spellStart"/>
            <w:r>
              <w:rPr>
                <w:lang w:val="sv-SE" w:eastAsia="zh-CN"/>
              </w:rPr>
              <w:t>delay</w:t>
            </w:r>
            <w:proofErr w:type="spellEnd"/>
            <w:r>
              <w:rPr>
                <w:lang w:val="sv-SE" w:eastAsia="zh-CN"/>
              </w:rPr>
              <w:t xml:space="preserve"> </w:t>
            </w:r>
            <w:proofErr w:type="spellStart"/>
            <w:r>
              <w:rPr>
                <w:lang w:val="sv-SE" w:eastAsia="zh-CN"/>
              </w:rPr>
              <w:t>spread</w:t>
            </w:r>
            <w:proofErr w:type="spellEnd"/>
            <w:r>
              <w:rPr>
                <w:lang w:val="sv-SE" w:eastAsia="zh-CN"/>
              </w:rPr>
              <w:t xml:space="preserve">, and </w:t>
            </w:r>
            <w:proofErr w:type="spellStart"/>
            <w:r>
              <w:rPr>
                <w:lang w:val="sv-SE" w:eastAsia="zh-CN"/>
              </w:rPr>
              <w:t>with</w:t>
            </w:r>
            <w:proofErr w:type="spellEnd"/>
            <w:r>
              <w:rPr>
                <w:lang w:val="sv-SE" w:eastAsia="zh-CN"/>
              </w:rPr>
              <w:t xml:space="preserve">  a </w:t>
            </w:r>
            <w:proofErr w:type="spellStart"/>
            <w:r>
              <w:rPr>
                <w:lang w:val="sv-SE" w:eastAsia="zh-CN"/>
              </w:rPr>
              <w:t>reduced</w:t>
            </w:r>
            <w:proofErr w:type="spellEnd"/>
            <w:r>
              <w:rPr>
                <w:lang w:val="sv-SE" w:eastAsia="zh-CN"/>
              </w:rPr>
              <w:t xml:space="preserve"> ICI </w:t>
            </w:r>
            <w:proofErr w:type="spellStart"/>
            <w:r>
              <w:rPr>
                <w:lang w:val="sv-SE" w:eastAsia="zh-CN"/>
              </w:rPr>
              <w:t>filtering</w:t>
            </w:r>
            <w:proofErr w:type="spellEnd"/>
            <w:r>
              <w:rPr>
                <w:lang w:val="sv-SE" w:eastAsia="zh-CN"/>
              </w:rPr>
              <w:t xml:space="preserve">, it </w:t>
            </w:r>
            <w:proofErr w:type="spellStart"/>
            <w:r>
              <w:rPr>
                <w:lang w:val="sv-SE" w:eastAsia="zh-CN"/>
              </w:rPr>
              <w:t>performs</w:t>
            </w:r>
            <w:proofErr w:type="spellEnd"/>
            <w:r>
              <w:rPr>
                <w:lang w:val="sv-SE" w:eastAsia="zh-CN"/>
              </w:rPr>
              <w:t xml:space="preserve"> </w:t>
            </w:r>
            <w:proofErr w:type="spellStart"/>
            <w:r>
              <w:rPr>
                <w:lang w:val="sv-SE" w:eastAsia="zh-CN"/>
              </w:rPr>
              <w:t>very</w:t>
            </w:r>
            <w:proofErr w:type="spellEnd"/>
            <w:r>
              <w:rPr>
                <w:lang w:val="sv-SE" w:eastAsia="zh-CN"/>
              </w:rPr>
              <w:t xml:space="preserve"> </w:t>
            </w:r>
            <w:proofErr w:type="spellStart"/>
            <w:r>
              <w:rPr>
                <w:lang w:val="sv-SE" w:eastAsia="zh-CN"/>
              </w:rPr>
              <w:t>well</w:t>
            </w:r>
            <w:proofErr w:type="spellEnd"/>
            <w:r>
              <w:rPr>
                <w:lang w:val="sv-SE" w:eastAsia="zh-CN"/>
              </w:rPr>
              <w:t xml:space="preserve"> at </w:t>
            </w:r>
            <w:proofErr w:type="spellStart"/>
            <w:r>
              <w:rPr>
                <w:lang w:val="sv-SE" w:eastAsia="zh-CN"/>
              </w:rPr>
              <w:t>lower</w:t>
            </w:r>
            <w:proofErr w:type="spellEnd"/>
            <w:r>
              <w:rPr>
                <w:lang w:val="sv-SE" w:eastAsia="zh-CN"/>
              </w:rPr>
              <w:t xml:space="preserve"> and </w:t>
            </w:r>
            <w:proofErr w:type="spellStart"/>
            <w:r>
              <w:rPr>
                <w:lang w:val="sv-SE" w:eastAsia="zh-CN"/>
              </w:rPr>
              <w:t>high</w:t>
            </w:r>
            <w:proofErr w:type="spellEnd"/>
            <w:r>
              <w:rPr>
                <w:lang w:val="sv-SE" w:eastAsia="zh-CN"/>
              </w:rPr>
              <w:t xml:space="preserve"> MCS. </w:t>
            </w:r>
          </w:p>
        </w:tc>
      </w:tr>
      <w:tr w:rsidR="0066799A" w14:paraId="08A999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769EB" w14:textId="77777777" w:rsidR="0066799A" w:rsidRDefault="007E6A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BD72B6B" w14:textId="77777777" w:rsidR="0066799A" w:rsidRDefault="007E6A2B">
            <w:pPr>
              <w:overflowPunct/>
              <w:autoSpaceDE/>
              <w:adjustRightInd/>
              <w:spacing w:after="0"/>
              <w:rPr>
                <w:rFonts w:eastAsiaTheme="minorEastAsia"/>
                <w:lang w:val="sv-SE" w:eastAsia="ko-KR"/>
              </w:rPr>
            </w:pPr>
            <w:proofErr w:type="spellStart"/>
            <w:r>
              <w:rPr>
                <w:rFonts w:eastAsiaTheme="minorEastAsia"/>
                <w:lang w:val="sv-SE" w:eastAsia="ko-KR"/>
              </w:rPr>
              <w:t>Taking</w:t>
            </w:r>
            <w:proofErr w:type="spellEnd"/>
            <w:r>
              <w:rPr>
                <w:rFonts w:eastAsiaTheme="minorEastAsia"/>
                <w:lang w:val="sv-SE" w:eastAsia="ko-KR"/>
              </w:rPr>
              <w:t xml:space="preserve"> </w:t>
            </w:r>
            <w:proofErr w:type="spellStart"/>
            <w:r>
              <w:rPr>
                <w:rFonts w:eastAsiaTheme="minorEastAsia"/>
                <w:lang w:val="sv-SE" w:eastAsia="ko-KR"/>
              </w:rPr>
              <w:t>into</w:t>
            </w:r>
            <w:proofErr w:type="spellEnd"/>
            <w:r>
              <w:rPr>
                <w:rFonts w:eastAsiaTheme="minorEastAsia"/>
                <w:lang w:val="sv-SE" w:eastAsia="ko-KR"/>
              </w:rPr>
              <w:t xml:space="preserve"> </w:t>
            </w:r>
            <w:proofErr w:type="spellStart"/>
            <w:r>
              <w:rPr>
                <w:rFonts w:eastAsiaTheme="minorEastAsia"/>
                <w:lang w:val="sv-SE" w:eastAsia="ko-KR"/>
              </w:rPr>
              <w:t>account</w:t>
            </w:r>
            <w:proofErr w:type="spellEnd"/>
            <w:r>
              <w:rPr>
                <w:rFonts w:eastAsiaTheme="minorEastAsia" w:hint="eastAsia"/>
                <w:lang w:val="sv-SE" w:eastAsia="ko-KR"/>
              </w:rPr>
              <w:t xml:space="preserve"> </w:t>
            </w:r>
            <w:proofErr w:type="spellStart"/>
            <w:r>
              <w:rPr>
                <w:rFonts w:eastAsiaTheme="minorEastAsia"/>
                <w:lang w:val="sv-SE" w:eastAsia="ko-KR"/>
              </w:rPr>
              <w:t>issues</w:t>
            </w:r>
            <w:proofErr w:type="spellEnd"/>
            <w:r>
              <w:rPr>
                <w:rFonts w:eastAsiaTheme="minorEastAsia"/>
                <w:lang w:val="sv-SE" w:eastAsia="ko-KR"/>
              </w:rPr>
              <w:t xml:space="preserve"> </w:t>
            </w:r>
            <w:proofErr w:type="spellStart"/>
            <w:r>
              <w:rPr>
                <w:rFonts w:eastAsiaTheme="minorEastAsia"/>
                <w:lang w:val="sv-SE" w:eastAsia="ko-KR"/>
              </w:rPr>
              <w:t>such</w:t>
            </w:r>
            <w:proofErr w:type="spellEnd"/>
            <w:r>
              <w:rPr>
                <w:rFonts w:eastAsiaTheme="minorEastAsia"/>
                <w:lang w:val="sv-SE" w:eastAsia="ko-KR"/>
              </w:rPr>
              <w:t xml:space="preserve"> as </w:t>
            </w:r>
            <w:r>
              <w:rPr>
                <w:rFonts w:eastAsiaTheme="minorEastAsia" w:hint="eastAsia"/>
                <w:lang w:val="sv-SE" w:eastAsia="ko-KR"/>
              </w:rPr>
              <w:t xml:space="preserve">implementation </w:t>
            </w:r>
            <w:proofErr w:type="spellStart"/>
            <w:r>
              <w:rPr>
                <w:rFonts w:eastAsiaTheme="minorEastAsia" w:hint="eastAsia"/>
                <w:lang w:val="sv-SE" w:eastAsia="ko-KR"/>
              </w:rPr>
              <w:t>complexity</w:t>
            </w:r>
            <w:proofErr w:type="spellEnd"/>
            <w:r>
              <w:rPr>
                <w:rFonts w:eastAsiaTheme="minorEastAsia" w:hint="eastAsia"/>
                <w:lang w:val="sv-SE" w:eastAsia="ko-KR"/>
              </w:rPr>
              <w:t xml:space="preserve">, </w:t>
            </w:r>
            <w:proofErr w:type="spellStart"/>
            <w:r>
              <w:rPr>
                <w:rFonts w:eastAsiaTheme="minorEastAsia" w:hint="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w:t>
            </w:r>
            <w:proofErr w:type="spellEnd"/>
            <w:r>
              <w:rPr>
                <w:rFonts w:eastAsiaTheme="minorEastAsia"/>
                <w:lang w:val="sv-SE" w:eastAsia="ko-KR"/>
              </w:rPr>
              <w:t xml:space="preserve">, and so on, it </w:t>
            </w:r>
            <w:proofErr w:type="spellStart"/>
            <w:r>
              <w:rPr>
                <w:rFonts w:eastAsiaTheme="minorEastAsia"/>
                <w:lang w:val="sv-SE" w:eastAsia="ko-KR"/>
              </w:rPr>
              <w:t>might</w:t>
            </w:r>
            <w:proofErr w:type="spellEnd"/>
            <w:r>
              <w:rPr>
                <w:rFonts w:eastAsiaTheme="minorEastAsia"/>
                <w:lang w:val="sv-SE" w:eastAsia="ko-KR"/>
              </w:rPr>
              <w:t xml:space="preserve"> be </w:t>
            </w:r>
            <w:proofErr w:type="spellStart"/>
            <w:r>
              <w:rPr>
                <w:rFonts w:eastAsiaTheme="minorEastAsia"/>
                <w:lang w:val="sv-SE" w:eastAsia="ko-KR"/>
              </w:rPr>
              <w:t>beneficial</w:t>
            </w:r>
            <w:proofErr w:type="spellEnd"/>
            <w:r>
              <w:rPr>
                <w:rFonts w:eastAsiaTheme="minorEastAsia"/>
                <w:lang w:val="sv-SE" w:eastAsia="ko-KR"/>
              </w:rPr>
              <w:t xml:space="preserve"> to </w:t>
            </w:r>
            <w:proofErr w:type="spellStart"/>
            <w:r>
              <w:rPr>
                <w:rFonts w:eastAsiaTheme="minorEastAsia"/>
                <w:lang w:val="sv-SE" w:eastAsia="ko-KR"/>
              </w:rPr>
              <w:t>minimize</w:t>
            </w:r>
            <w:proofErr w:type="spellEnd"/>
            <w:r>
              <w:rPr>
                <w:rFonts w:eastAsiaTheme="minorEastAsia"/>
                <w:lang w:val="sv-SE" w:eastAsia="ko-KR"/>
              </w:rPr>
              <w:t xml:space="preserve"> the </w:t>
            </w:r>
            <w:proofErr w:type="spellStart"/>
            <w:r>
              <w:rPr>
                <w:rFonts w:eastAsiaTheme="minorEastAsia"/>
                <w:lang w:val="sv-SE" w:eastAsia="ko-KR"/>
              </w:rPr>
              <w:t>number</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numerologies</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will</w:t>
            </w:r>
            <w:proofErr w:type="spellEnd"/>
            <w:r>
              <w:rPr>
                <w:rFonts w:eastAsiaTheme="minorEastAsia"/>
                <w:lang w:val="sv-SE" w:eastAsia="ko-KR"/>
              </w:rPr>
              <w:t xml:space="preserve"> be </w:t>
            </w:r>
            <w:proofErr w:type="spellStart"/>
            <w:r>
              <w:rPr>
                <w:rFonts w:eastAsiaTheme="minorEastAsia"/>
                <w:lang w:val="sv-SE" w:eastAsia="ko-KR"/>
              </w:rPr>
              <w:t>supported</w:t>
            </w:r>
            <w:proofErr w:type="spellEnd"/>
            <w:r>
              <w:rPr>
                <w:rFonts w:eastAsiaTheme="minorEastAsia"/>
                <w:lang w:val="sv-SE" w:eastAsia="ko-KR"/>
              </w:rPr>
              <w:t xml:space="preserve"> for NR </w:t>
            </w:r>
            <w:proofErr w:type="spellStart"/>
            <w:r>
              <w:rPr>
                <w:rFonts w:eastAsiaTheme="minorEastAsia"/>
                <w:lang w:val="sv-SE" w:eastAsia="ko-KR"/>
              </w:rPr>
              <w:t>above</w:t>
            </w:r>
            <w:proofErr w:type="spellEnd"/>
            <w:r>
              <w:rPr>
                <w:rFonts w:eastAsiaTheme="minorEastAsia"/>
                <w:lang w:val="sv-SE" w:eastAsia="ko-KR"/>
              </w:rPr>
              <w:t xml:space="preserve"> 52.6 GHz. </w:t>
            </w:r>
            <w:proofErr w:type="spellStart"/>
            <w:r>
              <w:rPr>
                <w:rFonts w:eastAsiaTheme="minorEastAsia"/>
                <w:lang w:val="sv-SE" w:eastAsia="ko-KR"/>
              </w:rPr>
              <w:t>However</w:t>
            </w:r>
            <w:proofErr w:type="spellEnd"/>
            <w:r>
              <w:rPr>
                <w:rFonts w:eastAsiaTheme="minorEastAsia"/>
                <w:lang w:val="sv-SE" w:eastAsia="ko-KR"/>
              </w:rPr>
              <w:t xml:space="preserve">, </w:t>
            </w:r>
            <w:proofErr w:type="spellStart"/>
            <w:r>
              <w:rPr>
                <w:rFonts w:eastAsiaTheme="minorEastAsia"/>
                <w:lang w:val="sv-SE" w:eastAsia="ko-KR"/>
              </w:rPr>
              <w:t>how</w:t>
            </w:r>
            <w:proofErr w:type="spellEnd"/>
            <w:r>
              <w:rPr>
                <w:rFonts w:eastAsiaTheme="minorEastAsia"/>
                <w:lang w:val="sv-SE" w:eastAsia="ko-KR"/>
              </w:rPr>
              <w:t xml:space="preserve"> </w:t>
            </w:r>
            <w:proofErr w:type="spellStart"/>
            <w:r>
              <w:rPr>
                <w:rFonts w:eastAsiaTheme="minorEastAsia"/>
                <w:lang w:val="sv-SE" w:eastAsia="ko-KR"/>
              </w:rPr>
              <w:t>many</w:t>
            </w:r>
            <w:proofErr w:type="spellEnd"/>
            <w:r>
              <w:rPr>
                <w:rFonts w:eastAsiaTheme="minorEastAsia"/>
                <w:lang w:val="sv-SE" w:eastAsia="ko-KR"/>
              </w:rPr>
              <w:t xml:space="preserve"> </w:t>
            </w:r>
            <w:proofErr w:type="spellStart"/>
            <w:r>
              <w:rPr>
                <w:rFonts w:eastAsiaTheme="minorEastAsia"/>
                <w:lang w:val="sv-SE" w:eastAsia="ko-KR"/>
              </w:rPr>
              <w:t>numerologies</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to be </w:t>
            </w:r>
            <w:proofErr w:type="spellStart"/>
            <w:r>
              <w:rPr>
                <w:rFonts w:eastAsiaTheme="minorEastAsia"/>
                <w:lang w:val="sv-SE" w:eastAsia="ko-KR"/>
              </w:rPr>
              <w:t>supported</w:t>
            </w:r>
            <w:proofErr w:type="spellEnd"/>
            <w:r>
              <w:rPr>
                <w:rFonts w:eastAsiaTheme="minorEastAsia"/>
                <w:lang w:val="sv-SE" w:eastAsia="ko-KR"/>
              </w:rPr>
              <w:t xml:space="preserve"> </w:t>
            </w:r>
            <w:proofErr w:type="spellStart"/>
            <w:r>
              <w:rPr>
                <w:rFonts w:eastAsiaTheme="minorEastAsia"/>
                <w:lang w:val="sv-SE" w:eastAsia="ko-KR"/>
              </w:rPr>
              <w:t>will</w:t>
            </w:r>
            <w:proofErr w:type="spellEnd"/>
            <w:r>
              <w:rPr>
                <w:rFonts w:eastAsiaTheme="minorEastAsia"/>
                <w:lang w:val="sv-SE" w:eastAsia="ko-KR"/>
              </w:rPr>
              <w:t xml:space="preserve"> be </w:t>
            </w:r>
            <w:proofErr w:type="spellStart"/>
            <w:r>
              <w:rPr>
                <w:rFonts w:eastAsiaTheme="minorEastAsia"/>
                <w:lang w:val="sv-SE" w:eastAsia="ko-KR"/>
              </w:rPr>
              <w:t>influenced</w:t>
            </w:r>
            <w:proofErr w:type="spellEnd"/>
            <w:r>
              <w:rPr>
                <w:rFonts w:eastAsiaTheme="minorEastAsia"/>
                <w:lang w:val="sv-SE" w:eastAsia="ko-KR"/>
              </w:rPr>
              <w:t xml:space="preserve"> by </w:t>
            </w:r>
            <w:proofErr w:type="spellStart"/>
            <w:r>
              <w:rPr>
                <w:rFonts w:eastAsiaTheme="minorEastAsia"/>
                <w:lang w:val="sv-SE" w:eastAsia="ko-KR"/>
              </w:rPr>
              <w:t>other</w:t>
            </w:r>
            <w:proofErr w:type="spellEnd"/>
            <w:r>
              <w:rPr>
                <w:rFonts w:eastAsiaTheme="minorEastAsia"/>
                <w:lang w:val="sv-SE" w:eastAsia="ko-KR"/>
              </w:rPr>
              <w:t xml:space="preserve"> </w:t>
            </w:r>
            <w:proofErr w:type="spellStart"/>
            <w:r>
              <w:rPr>
                <w:rFonts w:eastAsiaTheme="minorEastAsia"/>
                <w:lang w:val="sv-SE" w:eastAsia="ko-KR"/>
              </w:rPr>
              <w:t>aspects</w:t>
            </w:r>
            <w:proofErr w:type="spellEnd"/>
            <w:r>
              <w:rPr>
                <w:rFonts w:eastAsiaTheme="minorEastAsia"/>
                <w:lang w:val="sv-SE" w:eastAsia="ko-KR"/>
              </w:rPr>
              <w:t xml:space="preserve"> (</w:t>
            </w:r>
            <w:proofErr w:type="spellStart"/>
            <w:r>
              <w:rPr>
                <w:rFonts w:eastAsiaTheme="minorEastAsia"/>
                <w:lang w:val="sv-SE" w:eastAsia="ko-KR"/>
              </w:rPr>
              <w:t>e.g</w:t>
            </w:r>
            <w:proofErr w:type="spellEnd"/>
            <w:r>
              <w:rPr>
                <w:rFonts w:eastAsiaTheme="minorEastAsia"/>
                <w:lang w:val="sv-SE" w:eastAsia="ko-KR"/>
              </w:rPr>
              <w:t xml:space="preserve">., </w:t>
            </w:r>
            <w:proofErr w:type="spellStart"/>
            <w:r>
              <w:rPr>
                <w:rFonts w:eastAsiaTheme="minorEastAsia"/>
                <w:lang w:val="sv-SE" w:eastAsia="ko-KR"/>
              </w:rPr>
              <w:t>performance</w:t>
            </w:r>
            <w:proofErr w:type="spellEnd"/>
            <w:r>
              <w:rPr>
                <w:rFonts w:eastAsiaTheme="minorEastAsia"/>
                <w:lang w:val="sv-SE" w:eastAsia="ko-KR"/>
              </w:rPr>
              <w:t xml:space="preserve">) as </w:t>
            </w:r>
            <w:proofErr w:type="spellStart"/>
            <w:r>
              <w:rPr>
                <w:rFonts w:eastAsiaTheme="minorEastAsia"/>
                <w:lang w:val="sv-SE" w:eastAsia="ko-KR"/>
              </w:rPr>
              <w:t>well</w:t>
            </w:r>
            <w:proofErr w:type="spellEnd"/>
            <w:r>
              <w:rPr>
                <w:rFonts w:eastAsiaTheme="minorEastAsia"/>
                <w:lang w:val="sv-SE" w:eastAsia="ko-KR"/>
              </w:rPr>
              <w:t xml:space="preserve">. </w:t>
            </w:r>
            <w:proofErr w:type="spellStart"/>
            <w:r>
              <w:rPr>
                <w:rFonts w:eastAsiaTheme="minorEastAsia"/>
                <w:lang w:val="sv-SE" w:eastAsia="ko-KR"/>
              </w:rPr>
              <w:t>Therefore</w:t>
            </w:r>
            <w:proofErr w:type="spellEnd"/>
            <w:r>
              <w:rPr>
                <w:rFonts w:eastAsiaTheme="minorEastAsia"/>
                <w:lang w:val="sv-SE" w:eastAsia="ko-KR"/>
              </w:rPr>
              <w:t xml:space="preserve">, the </w:t>
            </w:r>
            <w:proofErr w:type="spellStart"/>
            <w:r>
              <w:rPr>
                <w:rFonts w:eastAsiaTheme="minorEastAsia"/>
                <w:lang w:val="sv-SE" w:eastAsia="ko-KR"/>
              </w:rPr>
              <w:t>necessity</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each</w:t>
            </w:r>
            <w:proofErr w:type="spellEnd"/>
            <w:r>
              <w:rPr>
                <w:rFonts w:eastAsiaTheme="minorEastAsia"/>
                <w:lang w:val="sv-SE" w:eastAsia="ko-KR"/>
              </w:rPr>
              <w:t xml:space="preserve"> </w:t>
            </w:r>
            <w:proofErr w:type="spellStart"/>
            <w:r>
              <w:rPr>
                <w:rFonts w:eastAsiaTheme="minorEastAsia"/>
                <w:lang w:val="sv-SE" w:eastAsia="ko-KR"/>
              </w:rPr>
              <w:t>candidate</w:t>
            </w:r>
            <w:proofErr w:type="spellEnd"/>
            <w:r>
              <w:rPr>
                <w:rFonts w:eastAsiaTheme="minorEastAsia"/>
                <w:lang w:val="sv-SE" w:eastAsia="ko-KR"/>
              </w:rPr>
              <w:t xml:space="preserve"> </w:t>
            </w:r>
            <w:proofErr w:type="spellStart"/>
            <w:r>
              <w:rPr>
                <w:rFonts w:eastAsiaTheme="minorEastAsia"/>
                <w:lang w:val="sv-SE" w:eastAsia="ko-KR"/>
              </w:rPr>
              <w:t>numerology</w:t>
            </w:r>
            <w:proofErr w:type="spellEnd"/>
            <w:r>
              <w:rPr>
                <w:rFonts w:eastAsiaTheme="minorEastAsia"/>
                <w:lang w:val="sv-SE" w:eastAsia="ko-KR"/>
              </w:rPr>
              <w:t xml:space="preserve"> </w:t>
            </w:r>
            <w:proofErr w:type="spellStart"/>
            <w:r>
              <w:rPr>
                <w:rFonts w:eastAsiaTheme="minorEastAsia"/>
                <w:lang w:val="sv-SE" w:eastAsia="ko-KR"/>
              </w:rPr>
              <w:t>should</w:t>
            </w:r>
            <w:proofErr w:type="spellEnd"/>
            <w:r>
              <w:rPr>
                <w:rFonts w:eastAsiaTheme="minorEastAsia"/>
                <w:lang w:val="sv-SE" w:eastAsia="ko-KR"/>
              </w:rPr>
              <w:t xml:space="preserve"> be </w:t>
            </w:r>
            <w:proofErr w:type="spellStart"/>
            <w:r>
              <w:rPr>
                <w:rFonts w:eastAsiaTheme="minorEastAsia"/>
                <w:lang w:val="sv-SE" w:eastAsia="ko-KR"/>
              </w:rPr>
              <w:t>justied</w:t>
            </w:r>
            <w:proofErr w:type="spellEnd"/>
            <w:r>
              <w:rPr>
                <w:rFonts w:eastAsiaTheme="minorEastAsia"/>
                <w:lang w:val="sv-SE" w:eastAsia="ko-KR"/>
              </w:rPr>
              <w:t xml:space="preserve"> </w:t>
            </w:r>
            <w:proofErr w:type="spellStart"/>
            <w:r>
              <w:rPr>
                <w:rFonts w:eastAsiaTheme="minorEastAsia"/>
                <w:lang w:val="sv-SE" w:eastAsia="ko-KR"/>
              </w:rPr>
              <w:t>first</w:t>
            </w:r>
            <w:proofErr w:type="spellEnd"/>
            <w:r>
              <w:rPr>
                <w:rFonts w:eastAsiaTheme="minorEastAsia"/>
                <w:lang w:val="sv-SE" w:eastAsia="ko-KR"/>
              </w:rPr>
              <w:t>.</w:t>
            </w:r>
          </w:p>
        </w:tc>
      </w:tr>
      <w:tr w:rsidR="0066799A" w14:paraId="65AAF9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26B2A"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F561D33" w14:textId="77777777" w:rsidR="0066799A" w:rsidRDefault="007E6A2B">
            <w:pPr>
              <w:overflowPunct/>
              <w:autoSpaceDE/>
              <w:adjustRightInd/>
              <w:spacing w:after="0"/>
              <w:rPr>
                <w:rFonts w:eastAsiaTheme="minorEastAsia"/>
                <w:lang w:val="sv-SE" w:eastAsia="ko-KR"/>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number</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numerologies</w:t>
            </w:r>
            <w:proofErr w:type="spellEnd"/>
            <w:r>
              <w:rPr>
                <w:rFonts w:eastAsiaTheme="minorEastAsia"/>
                <w:lang w:val="sv-SE" w:eastAsia="ko-KR"/>
              </w:rPr>
              <w:t xml:space="preserve"> </w:t>
            </w:r>
            <w:proofErr w:type="spellStart"/>
            <w:r>
              <w:rPr>
                <w:rFonts w:eastAsiaTheme="minorEastAsia"/>
                <w:lang w:val="sv-SE" w:eastAsia="ko-KR"/>
              </w:rPr>
              <w:t>needs</w:t>
            </w:r>
            <w:proofErr w:type="spellEnd"/>
            <w:r>
              <w:rPr>
                <w:rFonts w:eastAsiaTheme="minorEastAsia"/>
                <w:lang w:val="sv-SE" w:eastAsia="ko-KR"/>
              </w:rPr>
              <w:t xml:space="preserve"> to be </w:t>
            </w:r>
            <w:proofErr w:type="spellStart"/>
            <w:r>
              <w:rPr>
                <w:rFonts w:eastAsiaTheme="minorEastAsia"/>
                <w:lang w:val="sv-SE" w:eastAsia="ko-KR"/>
              </w:rPr>
              <w:t>limited</w:t>
            </w:r>
            <w:proofErr w:type="spellEnd"/>
            <w:r>
              <w:rPr>
                <w:rFonts w:eastAsiaTheme="minorEastAsia"/>
                <w:lang w:val="sv-SE" w:eastAsia="ko-KR"/>
              </w:rPr>
              <w:t xml:space="preserve">, </w:t>
            </w:r>
            <w:proofErr w:type="spellStart"/>
            <w:r>
              <w:rPr>
                <w:rFonts w:eastAsiaTheme="minorEastAsia"/>
                <w:lang w:val="sv-SE" w:eastAsia="ko-KR"/>
              </w:rPr>
              <w:t>e.g</w:t>
            </w:r>
            <w:proofErr w:type="spellEnd"/>
            <w:r>
              <w:rPr>
                <w:rFonts w:eastAsiaTheme="minorEastAsia"/>
                <w:lang w:val="sv-SE" w:eastAsia="ko-KR"/>
              </w:rPr>
              <w:t xml:space="preserve">., to </w:t>
            </w:r>
            <w:proofErr w:type="spellStart"/>
            <w:r>
              <w:rPr>
                <w:rFonts w:eastAsiaTheme="minorEastAsia"/>
                <w:lang w:val="sv-SE" w:eastAsia="ko-KR"/>
              </w:rPr>
              <w:t>two</w:t>
            </w:r>
            <w:proofErr w:type="spellEnd"/>
            <w:r>
              <w:rPr>
                <w:rFonts w:eastAsiaTheme="minorEastAsia"/>
                <w:lang w:val="sv-SE" w:eastAsia="ko-KR"/>
              </w:rPr>
              <w:t xml:space="preserve">. 120 kHz is a </w:t>
            </w:r>
            <w:proofErr w:type="spellStart"/>
            <w:r>
              <w:rPr>
                <w:rFonts w:eastAsiaTheme="minorEastAsia"/>
                <w:lang w:val="sv-SE" w:eastAsia="ko-KR"/>
              </w:rPr>
              <w:t>natural</w:t>
            </w:r>
            <w:proofErr w:type="spellEnd"/>
            <w:r>
              <w:rPr>
                <w:rFonts w:eastAsiaTheme="minorEastAsia"/>
                <w:lang w:val="sv-SE" w:eastAsia="ko-KR"/>
              </w:rPr>
              <w:t xml:space="preserve"> </w:t>
            </w:r>
            <w:proofErr w:type="spellStart"/>
            <w:r>
              <w:rPr>
                <w:rFonts w:eastAsiaTheme="minorEastAsia"/>
                <w:lang w:val="sv-SE" w:eastAsia="ko-KR"/>
              </w:rPr>
              <w:t>candidate</w:t>
            </w:r>
            <w:proofErr w:type="spellEnd"/>
            <w:r>
              <w:rPr>
                <w:rFonts w:eastAsiaTheme="minorEastAsia"/>
                <w:lang w:val="sv-SE" w:eastAsia="ko-KR"/>
              </w:rPr>
              <w:t xml:space="preserve"> </w:t>
            </w:r>
            <w:proofErr w:type="spellStart"/>
            <w:r>
              <w:rPr>
                <w:rFonts w:eastAsiaTheme="minorEastAsia"/>
                <w:lang w:val="sv-SE" w:eastAsia="ko-KR"/>
              </w:rPr>
              <w:t>due</w:t>
            </w:r>
            <w:proofErr w:type="spellEnd"/>
            <w:r>
              <w:rPr>
                <w:rFonts w:eastAsiaTheme="minorEastAsia"/>
                <w:lang w:val="sv-SE" w:eastAsia="ko-KR"/>
              </w:rPr>
              <w:t xml:space="preserve"> to </w:t>
            </w:r>
            <w:proofErr w:type="spellStart"/>
            <w:r>
              <w:rPr>
                <w:rFonts w:eastAsiaTheme="minorEastAsia"/>
                <w:lang w:val="sv-SE" w:eastAsia="ko-KR"/>
              </w:rPr>
              <w:t>existing</w:t>
            </w:r>
            <w:proofErr w:type="spellEnd"/>
            <w:r>
              <w:rPr>
                <w:rFonts w:eastAsiaTheme="minorEastAsia"/>
                <w:lang w:val="sv-SE" w:eastAsia="ko-KR"/>
              </w:rPr>
              <w:t xml:space="preserve"> FR2 implementations. The </w:t>
            </w:r>
            <w:proofErr w:type="spellStart"/>
            <w:r>
              <w:rPr>
                <w:rFonts w:eastAsiaTheme="minorEastAsia"/>
                <w:lang w:val="sv-SE" w:eastAsia="ko-KR"/>
              </w:rPr>
              <w:t>value</w:t>
            </w:r>
            <w:proofErr w:type="spellEnd"/>
            <w:r>
              <w:rPr>
                <w:rFonts w:eastAsiaTheme="minorEastAsia"/>
                <w:lang w:val="sv-SE" w:eastAsia="ko-KR"/>
              </w:rPr>
              <w:t xml:space="preserve"> for a (</w:t>
            </w:r>
            <w:proofErr w:type="spellStart"/>
            <w:r>
              <w:rPr>
                <w:rFonts w:eastAsiaTheme="minorEastAsia"/>
                <w:lang w:val="sv-SE" w:eastAsia="ko-KR"/>
              </w:rPr>
              <w:t>single</w:t>
            </w:r>
            <w:proofErr w:type="spellEnd"/>
            <w:r>
              <w:rPr>
                <w:rFonts w:eastAsiaTheme="minorEastAsia"/>
                <w:lang w:val="sv-SE" w:eastAsia="ko-KR"/>
              </w:rPr>
              <w:t xml:space="preserve">) </w:t>
            </w:r>
            <w:proofErr w:type="spellStart"/>
            <w:r>
              <w:rPr>
                <w:rFonts w:eastAsiaTheme="minorEastAsia"/>
                <w:lang w:val="sv-SE" w:eastAsia="ko-KR"/>
              </w:rPr>
              <w:t>larger</w:t>
            </w:r>
            <w:proofErr w:type="spellEnd"/>
            <w:r>
              <w:rPr>
                <w:rFonts w:eastAsiaTheme="minorEastAsia"/>
                <w:lang w:val="sv-SE" w:eastAsia="ko-KR"/>
              </w:rPr>
              <w:t xml:space="preserve"> </w:t>
            </w:r>
            <w:proofErr w:type="spellStart"/>
            <w:r>
              <w:rPr>
                <w:rFonts w:eastAsiaTheme="minorEastAsia"/>
                <w:lang w:val="sv-SE" w:eastAsia="ko-KR"/>
              </w:rPr>
              <w:t>candidate</w:t>
            </w:r>
            <w:proofErr w:type="spellEnd"/>
            <w:r>
              <w:rPr>
                <w:rFonts w:eastAsiaTheme="minorEastAsia"/>
                <w:lang w:val="sv-SE" w:eastAsia="ko-KR"/>
              </w:rPr>
              <w:t xml:space="preserve"> </w:t>
            </w:r>
            <w:proofErr w:type="spellStart"/>
            <w:r>
              <w:rPr>
                <w:rFonts w:eastAsiaTheme="minorEastAsia"/>
                <w:lang w:val="sv-SE" w:eastAsia="ko-KR"/>
              </w:rPr>
              <w:t>numerology</w:t>
            </w:r>
            <w:proofErr w:type="spellEnd"/>
            <w:r>
              <w:rPr>
                <w:rFonts w:eastAsiaTheme="minorEastAsia"/>
                <w:lang w:val="sv-SE" w:eastAsia="ko-KR"/>
              </w:rPr>
              <w:t xml:space="preserve"> must be </w:t>
            </w:r>
            <w:proofErr w:type="spellStart"/>
            <w:r>
              <w:rPr>
                <w:rFonts w:eastAsiaTheme="minorEastAsia"/>
                <w:lang w:val="sv-SE" w:eastAsia="ko-KR"/>
              </w:rPr>
              <w:t>justified</w:t>
            </w:r>
            <w:proofErr w:type="spellEnd"/>
            <w:r>
              <w:rPr>
                <w:rFonts w:eastAsiaTheme="minorEastAsia"/>
                <w:lang w:val="sv-SE" w:eastAsia="ko-KR"/>
              </w:rPr>
              <w:t xml:space="preserve"> </w:t>
            </w:r>
            <w:proofErr w:type="spellStart"/>
            <w:r>
              <w:rPr>
                <w:rFonts w:eastAsiaTheme="minorEastAsia"/>
                <w:lang w:val="sv-SE" w:eastAsia="ko-KR"/>
              </w:rPr>
              <w:t>considering</w:t>
            </w:r>
            <w:proofErr w:type="spellEnd"/>
            <w:r>
              <w:rPr>
                <w:rFonts w:eastAsiaTheme="minorEastAsia"/>
                <w:lang w:val="sv-SE" w:eastAsia="ko-KR"/>
              </w:rPr>
              <w:t xml:space="preserve"> </w:t>
            </w:r>
            <w:proofErr w:type="spellStart"/>
            <w:r>
              <w:rPr>
                <w:rFonts w:eastAsiaTheme="minorEastAsia"/>
                <w:lang w:val="sv-SE" w:eastAsia="ko-KR"/>
              </w:rPr>
              <w:t>performance</w:t>
            </w:r>
            <w:proofErr w:type="spellEnd"/>
            <w:r>
              <w:rPr>
                <w:rFonts w:eastAsiaTheme="minorEastAsia"/>
                <w:lang w:val="sv-SE" w:eastAsia="ko-KR"/>
              </w:rPr>
              <w:t xml:space="preserve">, implementation </w:t>
            </w:r>
            <w:proofErr w:type="spellStart"/>
            <w:r>
              <w:rPr>
                <w:rFonts w:eastAsiaTheme="minorEastAsia"/>
                <w:lang w:val="sv-SE" w:eastAsia="ko-KR"/>
              </w:rPr>
              <w:t>complexity</w:t>
            </w:r>
            <w:proofErr w:type="spellEnd"/>
            <w:r>
              <w:rPr>
                <w:rFonts w:eastAsiaTheme="minorEastAsia"/>
                <w:lang w:val="sv-SE" w:eastAsia="ko-KR"/>
              </w:rPr>
              <w:t xml:space="preserve">, and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w:t>
            </w:r>
            <w:proofErr w:type="spellEnd"/>
            <w:r>
              <w:rPr>
                <w:rFonts w:eastAsiaTheme="minorEastAsia"/>
                <w:lang w:val="sv-SE" w:eastAsia="ko-KR"/>
              </w:rPr>
              <w:t xml:space="preserve">. It is vital to </w:t>
            </w:r>
            <w:proofErr w:type="spellStart"/>
            <w:r>
              <w:rPr>
                <w:rFonts w:eastAsiaTheme="minorEastAsia"/>
                <w:lang w:val="sv-SE" w:eastAsia="ko-KR"/>
              </w:rPr>
              <w:t>have</w:t>
            </w:r>
            <w:proofErr w:type="spellEnd"/>
            <w:r>
              <w:rPr>
                <w:rFonts w:eastAsiaTheme="minorEastAsia"/>
                <w:lang w:val="sv-SE" w:eastAsia="ko-KR"/>
              </w:rPr>
              <w:t xml:space="preserve"> a </w:t>
            </w:r>
            <w:proofErr w:type="spellStart"/>
            <w:r>
              <w:rPr>
                <w:rFonts w:eastAsiaTheme="minorEastAsia"/>
                <w:lang w:val="sv-SE" w:eastAsia="ko-KR"/>
              </w:rPr>
              <w:t>firm</w:t>
            </w:r>
            <w:proofErr w:type="spellEnd"/>
            <w:r>
              <w:rPr>
                <w:rFonts w:eastAsiaTheme="minorEastAsia"/>
                <w:lang w:val="sv-SE" w:eastAsia="ko-KR"/>
              </w:rPr>
              <w:t xml:space="preserve"> </w:t>
            </w:r>
            <w:proofErr w:type="spellStart"/>
            <w:r>
              <w:rPr>
                <w:rFonts w:eastAsiaTheme="minorEastAsia"/>
                <w:lang w:val="sv-SE" w:eastAsia="ko-KR"/>
              </w:rPr>
              <w:t>view</w:t>
            </w:r>
            <w:proofErr w:type="spellEnd"/>
            <w:r>
              <w:rPr>
                <w:rFonts w:eastAsiaTheme="minorEastAsia"/>
                <w:lang w:val="sv-SE" w:eastAsia="ko-KR"/>
              </w:rPr>
              <w:t xml:space="preserve"> on </w:t>
            </w:r>
            <w:proofErr w:type="spellStart"/>
            <w:r>
              <w:rPr>
                <w:rFonts w:eastAsiaTheme="minorEastAsia"/>
                <w:lang w:val="sv-SE" w:eastAsia="ko-KR"/>
              </w:rPr>
              <w:t>feasible</w:t>
            </w:r>
            <w:proofErr w:type="spellEnd"/>
            <w:r>
              <w:rPr>
                <w:rFonts w:eastAsiaTheme="minorEastAsia"/>
                <w:lang w:val="sv-SE" w:eastAsia="ko-KR"/>
              </w:rPr>
              <w:t xml:space="preserve"> UE </w:t>
            </w:r>
            <w:proofErr w:type="spellStart"/>
            <w:r>
              <w:rPr>
                <w:rFonts w:eastAsiaTheme="minorEastAsia"/>
                <w:lang w:val="sv-SE" w:eastAsia="ko-KR"/>
              </w:rPr>
              <w:t>processing</w:t>
            </w:r>
            <w:proofErr w:type="spellEnd"/>
            <w:r>
              <w:rPr>
                <w:rFonts w:eastAsiaTheme="minorEastAsia"/>
                <w:lang w:val="sv-SE" w:eastAsia="ko-KR"/>
              </w:rPr>
              <w:t xml:space="preserve"> </w:t>
            </w:r>
            <w:proofErr w:type="spellStart"/>
            <w:r>
              <w:rPr>
                <w:rFonts w:eastAsiaTheme="minorEastAsia"/>
                <w:lang w:val="sv-SE" w:eastAsia="ko-KR"/>
              </w:rPr>
              <w:t>timelines</w:t>
            </w:r>
            <w:proofErr w:type="spellEnd"/>
            <w:r>
              <w:rPr>
                <w:rFonts w:eastAsiaTheme="minorEastAsia"/>
                <w:lang w:val="sv-SE" w:eastAsia="ko-KR"/>
              </w:rPr>
              <w:t xml:space="preserve"> and UE and BS timing </w:t>
            </w:r>
            <w:proofErr w:type="spellStart"/>
            <w:r>
              <w:rPr>
                <w:rFonts w:eastAsiaTheme="minorEastAsia"/>
                <w:lang w:val="sv-SE" w:eastAsia="ko-KR"/>
              </w:rPr>
              <w:t>error</w:t>
            </w:r>
            <w:proofErr w:type="spellEnd"/>
            <w:r>
              <w:rPr>
                <w:rFonts w:eastAsiaTheme="minorEastAsia"/>
                <w:lang w:val="sv-SE" w:eastAsia="ko-KR"/>
              </w:rPr>
              <w:t xml:space="preserve"> </w:t>
            </w:r>
            <w:proofErr w:type="spellStart"/>
            <w:r>
              <w:rPr>
                <w:rFonts w:eastAsiaTheme="minorEastAsia"/>
                <w:lang w:val="sv-SE" w:eastAsia="ko-KR"/>
              </w:rPr>
              <w:t>tolderances</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respect</w:t>
            </w:r>
            <w:proofErr w:type="spellEnd"/>
            <w:r>
              <w:rPr>
                <w:rFonts w:eastAsiaTheme="minorEastAsia"/>
                <w:lang w:val="sv-SE" w:eastAsia="ko-KR"/>
              </w:rPr>
              <w:t xml:space="preserve"> to CP duration, </w:t>
            </w:r>
            <w:proofErr w:type="spellStart"/>
            <w:r>
              <w:rPr>
                <w:rFonts w:eastAsiaTheme="minorEastAsia"/>
                <w:lang w:val="sv-SE" w:eastAsia="ko-KR"/>
              </w:rPr>
              <w:t>otherwise</w:t>
            </w:r>
            <w:proofErr w:type="spellEnd"/>
            <w:r>
              <w:rPr>
                <w:rFonts w:eastAsiaTheme="minorEastAsia"/>
                <w:lang w:val="sv-SE" w:eastAsia="ko-KR"/>
              </w:rPr>
              <w:t xml:space="preserve"> </w:t>
            </w:r>
            <w:proofErr w:type="spellStart"/>
            <w:r>
              <w:rPr>
                <w:rFonts w:eastAsiaTheme="minorEastAsia"/>
                <w:lang w:val="sv-SE" w:eastAsia="ko-KR"/>
              </w:rPr>
              <w:t>high</w:t>
            </w:r>
            <w:proofErr w:type="spellEnd"/>
            <w:r>
              <w:rPr>
                <w:rFonts w:eastAsiaTheme="minorEastAsia"/>
                <w:lang w:val="sv-SE" w:eastAsia="ko-KR"/>
              </w:rPr>
              <w:t xml:space="preserve"> </w:t>
            </w:r>
            <w:proofErr w:type="spellStart"/>
            <w:r>
              <w:rPr>
                <w:rFonts w:eastAsiaTheme="minorEastAsia"/>
                <w:lang w:val="sv-SE" w:eastAsia="ko-KR"/>
              </w:rPr>
              <w:t>performance</w:t>
            </w:r>
            <w:proofErr w:type="spellEnd"/>
            <w:r>
              <w:rPr>
                <w:rFonts w:eastAsiaTheme="minorEastAsia"/>
                <w:lang w:val="sv-SE" w:eastAsia="ko-KR"/>
              </w:rPr>
              <w:t xml:space="preserve">, and </w:t>
            </w:r>
            <w:proofErr w:type="spellStart"/>
            <w:r>
              <w:rPr>
                <w:rFonts w:eastAsiaTheme="minorEastAsia"/>
                <w:lang w:val="sv-SE" w:eastAsia="ko-KR"/>
              </w:rPr>
              <w:t>low</w:t>
            </w:r>
            <w:proofErr w:type="spellEnd"/>
            <w:r>
              <w:rPr>
                <w:rFonts w:eastAsiaTheme="minorEastAsia"/>
                <w:lang w:val="sv-SE" w:eastAsia="ko-KR"/>
              </w:rPr>
              <w:t xml:space="preserve"> </w:t>
            </w:r>
            <w:proofErr w:type="spellStart"/>
            <w:r>
              <w:rPr>
                <w:rFonts w:eastAsiaTheme="minorEastAsia"/>
                <w:lang w:val="sv-SE" w:eastAsia="ko-KR"/>
              </w:rPr>
              <w:t>latency</w:t>
            </w:r>
            <w:proofErr w:type="spellEnd"/>
            <w:r>
              <w:rPr>
                <w:rFonts w:eastAsiaTheme="minorEastAsia"/>
                <w:lang w:val="sv-SE" w:eastAsia="ko-KR"/>
              </w:rPr>
              <w:t xml:space="preserve"> </w:t>
            </w:r>
            <w:proofErr w:type="spellStart"/>
            <w:r>
              <w:rPr>
                <w:rFonts w:eastAsiaTheme="minorEastAsia"/>
                <w:lang w:val="sv-SE" w:eastAsia="ko-KR"/>
              </w:rPr>
              <w:t>cannot</w:t>
            </w:r>
            <w:proofErr w:type="spellEnd"/>
            <w:r>
              <w:rPr>
                <w:rFonts w:eastAsiaTheme="minorEastAsia"/>
                <w:lang w:val="sv-SE" w:eastAsia="ko-KR"/>
              </w:rPr>
              <w:t xml:space="preserve"> be </w:t>
            </w:r>
            <w:proofErr w:type="spellStart"/>
            <w:r>
              <w:rPr>
                <w:rFonts w:eastAsiaTheme="minorEastAsia"/>
                <w:lang w:val="sv-SE" w:eastAsia="ko-KR"/>
              </w:rPr>
              <w:t>achieved</w:t>
            </w:r>
            <w:proofErr w:type="spellEnd"/>
            <w:r>
              <w:rPr>
                <w:rFonts w:eastAsiaTheme="minorEastAsia"/>
                <w:lang w:val="sv-SE" w:eastAsia="ko-KR"/>
              </w:rPr>
              <w:t xml:space="preserve">. Timing </w:t>
            </w:r>
            <w:proofErr w:type="spellStart"/>
            <w:r>
              <w:rPr>
                <w:rFonts w:eastAsiaTheme="minorEastAsia"/>
                <w:lang w:val="sv-SE" w:eastAsia="ko-KR"/>
              </w:rPr>
              <w:t>error</w:t>
            </w:r>
            <w:proofErr w:type="spellEnd"/>
            <w:r>
              <w:rPr>
                <w:rFonts w:eastAsiaTheme="minorEastAsia"/>
                <w:lang w:val="sv-SE" w:eastAsia="ko-KR"/>
              </w:rPr>
              <w:t xml:space="preserve"> </w:t>
            </w:r>
            <w:proofErr w:type="spellStart"/>
            <w:r>
              <w:rPr>
                <w:rFonts w:eastAsiaTheme="minorEastAsia"/>
                <w:lang w:val="sv-SE" w:eastAsia="ko-KR"/>
              </w:rPr>
              <w:t>tolerances</w:t>
            </w:r>
            <w:proofErr w:type="spellEnd"/>
            <w:r>
              <w:rPr>
                <w:rFonts w:eastAsiaTheme="minorEastAsia"/>
                <w:lang w:val="sv-SE" w:eastAsia="ko-KR"/>
              </w:rPr>
              <w:t xml:space="preserve">, </w:t>
            </w:r>
            <w:proofErr w:type="spellStart"/>
            <w:r>
              <w:rPr>
                <w:rFonts w:eastAsiaTheme="minorEastAsia"/>
                <w:lang w:val="sv-SE" w:eastAsia="ko-KR"/>
              </w:rPr>
              <w:t>while</w:t>
            </w:r>
            <w:proofErr w:type="spellEnd"/>
            <w:r>
              <w:rPr>
                <w:rFonts w:eastAsiaTheme="minorEastAsia"/>
                <w:lang w:val="sv-SE" w:eastAsia="ko-KR"/>
              </w:rPr>
              <w:t xml:space="preserve"> in RAN4 </w:t>
            </w:r>
            <w:proofErr w:type="spellStart"/>
            <w:r>
              <w:rPr>
                <w:rFonts w:eastAsiaTheme="minorEastAsia"/>
                <w:lang w:val="sv-SE" w:eastAsia="ko-KR"/>
              </w:rPr>
              <w:t>purview</w:t>
            </w:r>
            <w:proofErr w:type="spellEnd"/>
            <w:r>
              <w:rPr>
                <w:rFonts w:eastAsiaTheme="minorEastAsia"/>
                <w:lang w:val="sv-SE" w:eastAsia="ko-KR"/>
              </w:rPr>
              <w:t xml:space="preserve">, </w:t>
            </w:r>
            <w:proofErr w:type="spellStart"/>
            <w:r>
              <w:rPr>
                <w:rFonts w:eastAsiaTheme="minorEastAsia"/>
                <w:lang w:val="sv-SE" w:eastAsia="ko-KR"/>
              </w:rPr>
              <w:t>need</w:t>
            </w:r>
            <w:proofErr w:type="spellEnd"/>
            <w:r>
              <w:rPr>
                <w:rFonts w:eastAsiaTheme="minorEastAsia"/>
                <w:lang w:val="sv-SE" w:eastAsia="ko-KR"/>
              </w:rPr>
              <w:t xml:space="preserve"> to be </w:t>
            </w:r>
            <w:proofErr w:type="spellStart"/>
            <w:r>
              <w:rPr>
                <w:rFonts w:eastAsiaTheme="minorEastAsia"/>
                <w:lang w:val="sv-SE" w:eastAsia="ko-KR"/>
              </w:rPr>
              <w:t>understood</w:t>
            </w:r>
            <w:proofErr w:type="spellEnd"/>
            <w:r>
              <w:rPr>
                <w:rFonts w:eastAsiaTheme="minorEastAsia"/>
                <w:lang w:val="sv-SE" w:eastAsia="ko-KR"/>
              </w:rPr>
              <w:t xml:space="preserve"> in RAN1 </w:t>
            </w:r>
            <w:proofErr w:type="spellStart"/>
            <w:r>
              <w:rPr>
                <w:rFonts w:eastAsiaTheme="minorEastAsia"/>
                <w:lang w:val="sv-SE" w:eastAsia="ko-KR"/>
              </w:rPr>
              <w:t>before</w:t>
            </w:r>
            <w:proofErr w:type="spellEnd"/>
            <w:r>
              <w:rPr>
                <w:rFonts w:eastAsiaTheme="minorEastAsia"/>
                <w:lang w:val="sv-SE" w:eastAsia="ko-KR"/>
              </w:rPr>
              <w:t xml:space="preserve"> </w:t>
            </w:r>
            <w:proofErr w:type="spellStart"/>
            <w:r>
              <w:rPr>
                <w:rFonts w:eastAsiaTheme="minorEastAsia"/>
                <w:lang w:val="sv-SE" w:eastAsia="ko-KR"/>
              </w:rPr>
              <w:t>numerology</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decided</w:t>
            </w:r>
            <w:proofErr w:type="spellEnd"/>
            <w:r>
              <w:rPr>
                <w:rFonts w:eastAsiaTheme="minorEastAsia"/>
                <w:lang w:val="sv-SE" w:eastAsia="ko-KR"/>
              </w:rPr>
              <w:t xml:space="preserve">. </w:t>
            </w:r>
            <w:proofErr w:type="spellStart"/>
            <w:r>
              <w:rPr>
                <w:rFonts w:eastAsiaTheme="minorEastAsia"/>
                <w:lang w:val="sv-SE" w:eastAsia="ko-KR"/>
              </w:rPr>
              <w:t>Furthermore</w:t>
            </w:r>
            <w:proofErr w:type="spellEnd"/>
            <w:r>
              <w:rPr>
                <w:rFonts w:eastAsiaTheme="minorEastAsia"/>
                <w:lang w:val="sv-SE" w:eastAsia="ko-KR"/>
              </w:rPr>
              <w:t xml:space="preserve">, SCS and maximum </w:t>
            </w:r>
            <w:proofErr w:type="spellStart"/>
            <w:r>
              <w:rPr>
                <w:rFonts w:eastAsiaTheme="minorEastAsia"/>
                <w:lang w:val="sv-SE" w:eastAsia="ko-KR"/>
              </w:rPr>
              <w:t>channel</w:t>
            </w:r>
            <w:proofErr w:type="spellEnd"/>
            <w:r>
              <w:rPr>
                <w:rFonts w:eastAsiaTheme="minorEastAsia"/>
                <w:lang w:val="sv-SE" w:eastAsia="ko-KR"/>
              </w:rPr>
              <w:t xml:space="preserve"> BW </w:t>
            </w:r>
            <w:proofErr w:type="spellStart"/>
            <w:r>
              <w:rPr>
                <w:rFonts w:eastAsiaTheme="minorEastAsia"/>
                <w:lang w:val="sv-SE" w:eastAsia="ko-KR"/>
              </w:rPr>
              <w:t>needs</w:t>
            </w:r>
            <w:proofErr w:type="spellEnd"/>
            <w:r>
              <w:rPr>
                <w:rFonts w:eastAsiaTheme="minorEastAsia"/>
                <w:lang w:val="sv-SE" w:eastAsia="ko-KR"/>
              </w:rPr>
              <w:t xml:space="preserve"> to be </w:t>
            </w:r>
            <w:proofErr w:type="spellStart"/>
            <w:r>
              <w:rPr>
                <w:rFonts w:eastAsiaTheme="minorEastAsia"/>
                <w:lang w:val="sv-SE" w:eastAsia="ko-KR"/>
              </w:rPr>
              <w:t>selected</w:t>
            </w:r>
            <w:proofErr w:type="spellEnd"/>
            <w:r>
              <w:rPr>
                <w:rFonts w:eastAsiaTheme="minorEastAsia"/>
                <w:lang w:val="sv-SE" w:eastAsia="ko-KR"/>
              </w:rPr>
              <w:t xml:space="preserve"> </w:t>
            </w:r>
            <w:proofErr w:type="spellStart"/>
            <w:r>
              <w:rPr>
                <w:rFonts w:eastAsiaTheme="minorEastAsia"/>
                <w:lang w:val="sv-SE" w:eastAsia="ko-KR"/>
              </w:rPr>
              <w:t>together</w:t>
            </w:r>
            <w:proofErr w:type="spellEnd"/>
            <w:r>
              <w:rPr>
                <w:rFonts w:eastAsiaTheme="minorEastAsia"/>
                <w:lang w:val="sv-SE" w:eastAsia="ko-KR"/>
              </w:rPr>
              <w:t xml:space="preserve"> (</w:t>
            </w:r>
            <w:proofErr w:type="spellStart"/>
            <w:r>
              <w:rPr>
                <w:rFonts w:eastAsiaTheme="minorEastAsia"/>
                <w:lang w:val="sv-SE" w:eastAsia="ko-KR"/>
              </w:rPr>
              <w:t>see</w:t>
            </w:r>
            <w:proofErr w:type="spellEnd"/>
            <w:r>
              <w:rPr>
                <w:rFonts w:eastAsiaTheme="minorEastAsia"/>
                <w:lang w:val="sv-SE" w:eastAsia="ko-KR"/>
              </w:rPr>
              <w:t xml:space="preserve"> </w:t>
            </w:r>
            <w:proofErr w:type="spellStart"/>
            <w:r>
              <w:rPr>
                <w:rFonts w:eastAsiaTheme="minorEastAsia"/>
                <w:lang w:val="sv-SE" w:eastAsia="ko-KR"/>
              </w:rPr>
              <w:t>below</w:t>
            </w:r>
            <w:proofErr w:type="spellEnd"/>
            <w:r>
              <w:rPr>
                <w:rFonts w:eastAsiaTheme="minorEastAsia"/>
                <w:lang w:val="sv-SE" w:eastAsia="ko-KR"/>
              </w:rPr>
              <w:t xml:space="preserve"> for </w:t>
            </w:r>
            <w:proofErr w:type="spellStart"/>
            <w:r>
              <w:rPr>
                <w:rFonts w:eastAsiaTheme="minorEastAsia"/>
                <w:lang w:val="sv-SE" w:eastAsia="ko-KR"/>
              </w:rPr>
              <w:t>comments</w:t>
            </w:r>
            <w:proofErr w:type="spellEnd"/>
            <w:r>
              <w:rPr>
                <w:rFonts w:eastAsiaTheme="minorEastAsia"/>
                <w:lang w:val="sv-SE" w:eastAsia="ko-KR"/>
              </w:rPr>
              <w:t xml:space="preserve"> on max </w:t>
            </w:r>
            <w:proofErr w:type="spellStart"/>
            <w:r>
              <w:rPr>
                <w:rFonts w:eastAsiaTheme="minorEastAsia"/>
                <w:lang w:val="sv-SE" w:eastAsia="ko-KR"/>
              </w:rPr>
              <w:t>channel</w:t>
            </w:r>
            <w:proofErr w:type="spellEnd"/>
            <w:r>
              <w:rPr>
                <w:rFonts w:eastAsiaTheme="minorEastAsia"/>
                <w:lang w:val="sv-SE" w:eastAsia="ko-KR"/>
              </w:rPr>
              <w:t xml:space="preserve"> BW).</w:t>
            </w:r>
          </w:p>
        </w:tc>
      </w:tr>
      <w:tr w:rsidR="0066799A" w14:paraId="0BE62B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58A9D"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0139FCD" w14:textId="77777777" w:rsidR="0066799A" w:rsidRDefault="007E6A2B">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w:t>
            </w:r>
            <w:proofErr w:type="gramStart"/>
            <w:r>
              <w:rPr>
                <w:lang w:eastAsia="zh-CN"/>
              </w:rPr>
              <w:t>sufficient</w:t>
            </w:r>
            <w:proofErr w:type="gramEnd"/>
            <w:r>
              <w:rPr>
                <w:lang w:eastAsia="zh-CN"/>
              </w:rPr>
              <w:t xml:space="preserve">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66799A" w14:paraId="59C734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4386B" w14:textId="77777777" w:rsidR="0066799A" w:rsidRDefault="007E6A2B">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5AC52FCA" w14:textId="77777777" w:rsidR="0066799A" w:rsidRDefault="007E6A2B">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understanding</w:t>
            </w:r>
            <w:proofErr w:type="spellEnd"/>
            <w:r>
              <w:rPr>
                <w:rFonts w:eastAsia="MS Mincho"/>
                <w:lang w:val="sv-SE" w:eastAsia="ja-JP"/>
              </w:rPr>
              <w:t xml:space="preserve"> the </w:t>
            </w:r>
            <w:proofErr w:type="spellStart"/>
            <w:r>
              <w:rPr>
                <w:rFonts w:eastAsia="MS Mincho"/>
                <w:lang w:val="sv-SE" w:eastAsia="ja-JP"/>
              </w:rPr>
              <w:t>point</w:t>
            </w:r>
            <w:proofErr w:type="spellEnd"/>
            <w:r>
              <w:rPr>
                <w:rFonts w:eastAsia="MS Mincho"/>
                <w:lang w:val="sv-SE" w:eastAsia="ja-JP"/>
              </w:rPr>
              <w:t xml:space="preserve"> </w:t>
            </w:r>
            <w:proofErr w:type="spellStart"/>
            <w:r>
              <w:rPr>
                <w:rFonts w:eastAsia="MS Mincho"/>
                <w:lang w:val="sv-SE" w:eastAsia="ja-JP"/>
              </w:rPr>
              <w:t>here</w:t>
            </w:r>
            <w:proofErr w:type="spellEnd"/>
            <w:r>
              <w:rPr>
                <w:rFonts w:eastAsia="MS Mincho"/>
                <w:lang w:val="sv-SE" w:eastAsia="ja-JP"/>
              </w:rPr>
              <w:t xml:space="preserve"> </w:t>
            </w:r>
            <w:proofErr w:type="spellStart"/>
            <w:r>
              <w:rPr>
                <w:rFonts w:eastAsia="MS Mincho"/>
                <w:lang w:val="sv-SE" w:eastAsia="ja-JP"/>
              </w:rPr>
              <w:t>would</w:t>
            </w:r>
            <w:proofErr w:type="spellEnd"/>
            <w:r>
              <w:rPr>
                <w:rFonts w:eastAsia="MS Mincho"/>
                <w:lang w:val="sv-SE" w:eastAsia="ja-JP"/>
              </w:rPr>
              <w:t xml:space="preserve"> be </w:t>
            </w:r>
            <w:proofErr w:type="spellStart"/>
            <w:r>
              <w:rPr>
                <w:rFonts w:eastAsia="MS Mincho"/>
                <w:lang w:val="sv-SE" w:eastAsia="ja-JP"/>
              </w:rPr>
              <w:t>only</w:t>
            </w:r>
            <w:proofErr w:type="spellEnd"/>
            <w:r>
              <w:rPr>
                <w:rFonts w:eastAsia="MS Mincho"/>
                <w:lang w:val="sv-SE" w:eastAsia="ja-JP"/>
              </w:rPr>
              <w:t xml:space="preserve"> </w:t>
            </w:r>
            <w:proofErr w:type="spellStart"/>
            <w:r>
              <w:rPr>
                <w:rFonts w:eastAsia="MS Mincho"/>
                <w:lang w:val="sv-SE" w:eastAsia="ja-JP"/>
              </w:rPr>
              <w:t>one</w:t>
            </w:r>
            <w:proofErr w:type="spellEnd"/>
            <w:r>
              <w:rPr>
                <w:rFonts w:eastAsia="MS Mincho"/>
                <w:lang w:val="sv-SE" w:eastAsia="ja-JP"/>
              </w:rPr>
              <w:t xml:space="preserve"> </w:t>
            </w:r>
            <w:proofErr w:type="spellStart"/>
            <w:r>
              <w:rPr>
                <w:rFonts w:eastAsia="MS Mincho"/>
                <w:lang w:val="sv-SE" w:eastAsia="ja-JP"/>
              </w:rPr>
              <w:t>numerology</w:t>
            </w:r>
            <w:proofErr w:type="spellEnd"/>
            <w:r>
              <w:rPr>
                <w:rFonts w:eastAsia="MS Mincho"/>
                <w:lang w:val="sv-SE" w:eastAsia="ja-JP"/>
              </w:rPr>
              <w:t xml:space="preserve"> or </w:t>
            </w:r>
            <w:proofErr w:type="spellStart"/>
            <w:r>
              <w:rPr>
                <w:rFonts w:eastAsia="MS Mincho"/>
                <w:lang w:val="sv-SE" w:eastAsia="ja-JP"/>
              </w:rPr>
              <w:t>multiple</w:t>
            </w:r>
            <w:proofErr w:type="spellEnd"/>
            <w:r>
              <w:rPr>
                <w:rFonts w:eastAsia="MS Mincho"/>
                <w:lang w:val="sv-SE" w:eastAsia="ja-JP"/>
              </w:rPr>
              <w:t xml:space="preserve"> </w:t>
            </w:r>
            <w:proofErr w:type="spellStart"/>
            <w:r>
              <w:rPr>
                <w:rFonts w:eastAsia="MS Mincho"/>
                <w:lang w:val="sv-SE" w:eastAsia="ja-JP"/>
              </w:rPr>
              <w:t>numerologies</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w:t>
            </w:r>
            <w:proofErr w:type="spellStart"/>
            <w:r>
              <w:rPr>
                <w:rFonts w:eastAsia="MS Mincho"/>
                <w:lang w:val="sv-SE" w:eastAsia="ja-JP"/>
              </w:rPr>
              <w:t>supported</w:t>
            </w:r>
            <w:proofErr w:type="spellEnd"/>
            <w:r>
              <w:rPr>
                <w:rFonts w:eastAsia="MS Mincho"/>
                <w:lang w:val="sv-SE" w:eastAsia="ja-JP"/>
              </w:rPr>
              <w:t xml:space="preserve">, </w:t>
            </w:r>
            <w:proofErr w:type="spellStart"/>
            <w:r>
              <w:rPr>
                <w:rFonts w:eastAsia="MS Mincho"/>
                <w:lang w:val="sv-SE" w:eastAsia="ja-JP"/>
              </w:rPr>
              <w:t>regardless</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the </w:t>
            </w:r>
            <w:proofErr w:type="spellStart"/>
            <w:r>
              <w:rPr>
                <w:rFonts w:eastAsia="MS Mincho"/>
                <w:lang w:val="sv-SE" w:eastAsia="ja-JP"/>
              </w:rPr>
              <w:t>exact</w:t>
            </w:r>
            <w:proofErr w:type="spellEnd"/>
            <w:r>
              <w:rPr>
                <w:rFonts w:eastAsia="MS Mincho"/>
                <w:lang w:val="sv-SE" w:eastAsia="ja-JP"/>
              </w:rPr>
              <w:t xml:space="preserve"> SCS </w:t>
            </w:r>
            <w:proofErr w:type="spellStart"/>
            <w:r>
              <w:rPr>
                <w:rFonts w:eastAsia="MS Mincho"/>
                <w:lang w:val="sv-SE" w:eastAsia="ja-JP"/>
              </w:rPr>
              <w:t>value</w:t>
            </w:r>
            <w:proofErr w:type="spellEnd"/>
            <w:r>
              <w:rPr>
                <w:rFonts w:eastAsia="MS Mincho"/>
                <w:lang w:val="sv-SE" w:eastAsia="ja-JP"/>
              </w:rPr>
              <w:t xml:space="preserve">(s) (i.e. </w:t>
            </w:r>
            <w:proofErr w:type="spellStart"/>
            <w:r>
              <w:rPr>
                <w:rFonts w:eastAsia="MS Mincho"/>
                <w:lang w:val="sv-SE" w:eastAsia="ja-JP"/>
              </w:rPr>
              <w:t>regardless</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w:t>
            </w:r>
            <w:proofErr w:type="spellStart"/>
            <w:r>
              <w:rPr>
                <w:rFonts w:eastAsia="MS Mincho"/>
                <w:lang w:val="sv-SE" w:eastAsia="ja-JP"/>
              </w:rPr>
              <w:t>whether</w:t>
            </w:r>
            <w:proofErr w:type="spellEnd"/>
            <w:r>
              <w:rPr>
                <w:rFonts w:eastAsia="MS Mincho"/>
                <w:lang w:val="sv-SE" w:eastAsia="ja-JP"/>
              </w:rPr>
              <w:t xml:space="preserve"> to support </w:t>
            </w:r>
            <w:proofErr w:type="spellStart"/>
            <w:r>
              <w:rPr>
                <w:rFonts w:eastAsia="MS Mincho"/>
                <w:lang w:val="sv-SE" w:eastAsia="ja-JP"/>
              </w:rPr>
              <w:t>higher</w:t>
            </w:r>
            <w:proofErr w:type="spellEnd"/>
            <w:r>
              <w:rPr>
                <w:rFonts w:eastAsia="MS Mincho"/>
                <w:lang w:val="sv-SE" w:eastAsia="ja-JP"/>
              </w:rPr>
              <w:t xml:space="preserve"> SCS </w:t>
            </w:r>
            <w:proofErr w:type="spellStart"/>
            <w:r>
              <w:rPr>
                <w:rFonts w:eastAsia="MS Mincho"/>
                <w:lang w:val="sv-SE" w:eastAsia="ja-JP"/>
              </w:rPr>
              <w:t>than</w:t>
            </w:r>
            <w:proofErr w:type="spellEnd"/>
            <w:r>
              <w:rPr>
                <w:rFonts w:eastAsia="MS Mincho"/>
                <w:lang w:val="sv-SE" w:eastAsia="ja-JP"/>
              </w:rPr>
              <w:t xml:space="preserve"> FR2).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view</w:t>
            </w:r>
            <w:proofErr w:type="spellEnd"/>
            <w:r>
              <w:rPr>
                <w:rFonts w:eastAsia="MS Mincho"/>
                <w:lang w:val="sv-SE" w:eastAsia="ja-JP"/>
              </w:rPr>
              <w:t xml:space="preserve"> is at </w:t>
            </w:r>
            <w:proofErr w:type="spellStart"/>
            <w:r>
              <w:rPr>
                <w:rFonts w:eastAsia="MS Mincho"/>
                <w:lang w:val="sv-SE" w:eastAsia="ja-JP"/>
              </w:rPr>
              <w:t>least</w:t>
            </w:r>
            <w:proofErr w:type="spellEnd"/>
            <w:r>
              <w:rPr>
                <w:rFonts w:eastAsia="MS Mincho"/>
                <w:lang w:val="sv-SE" w:eastAsia="ja-JP"/>
              </w:rPr>
              <w:t xml:space="preserve"> </w:t>
            </w:r>
            <w:proofErr w:type="spellStart"/>
            <w:r>
              <w:rPr>
                <w:rFonts w:eastAsia="MS Mincho"/>
                <w:lang w:val="sv-SE" w:eastAsia="ja-JP"/>
              </w:rPr>
              <w:t>two</w:t>
            </w:r>
            <w:proofErr w:type="spellEnd"/>
            <w:r>
              <w:rPr>
                <w:rFonts w:eastAsia="MS Mincho"/>
                <w:lang w:val="sv-SE" w:eastAsia="ja-JP"/>
              </w:rPr>
              <w:t xml:space="preserve"> SCS </w:t>
            </w:r>
            <w:proofErr w:type="spellStart"/>
            <w:r>
              <w:rPr>
                <w:rFonts w:eastAsia="MS Mincho"/>
                <w:lang w:val="sv-SE" w:eastAsia="ja-JP"/>
              </w:rPr>
              <w:t>values</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w:t>
            </w:r>
            <w:proofErr w:type="spellStart"/>
            <w:r>
              <w:rPr>
                <w:rFonts w:eastAsia="MS Mincho"/>
                <w:lang w:val="sv-SE" w:eastAsia="ja-JP"/>
              </w:rPr>
              <w:t>necessary</w:t>
            </w:r>
            <w:proofErr w:type="spellEnd"/>
            <w:r>
              <w:rPr>
                <w:rFonts w:eastAsia="MS Mincho"/>
                <w:lang w:val="sv-SE" w:eastAsia="ja-JP"/>
              </w:rPr>
              <w:t xml:space="preserve">, </w:t>
            </w:r>
            <w:proofErr w:type="spellStart"/>
            <w:r>
              <w:rPr>
                <w:rFonts w:eastAsia="MS Mincho"/>
                <w:lang w:val="sv-SE" w:eastAsia="ja-JP"/>
              </w:rPr>
              <w:t>one</w:t>
            </w:r>
            <w:proofErr w:type="spellEnd"/>
            <w:r>
              <w:rPr>
                <w:rFonts w:eastAsia="MS Mincho"/>
                <w:lang w:val="sv-SE" w:eastAsia="ja-JP"/>
              </w:rPr>
              <w:t xml:space="preserve"> is to </w:t>
            </w:r>
            <w:proofErr w:type="spellStart"/>
            <w:r>
              <w:rPr>
                <w:rFonts w:eastAsia="MS Mincho"/>
                <w:lang w:val="sv-SE" w:eastAsia="ja-JP"/>
              </w:rPr>
              <w:t>achieve</w:t>
            </w:r>
            <w:proofErr w:type="spellEnd"/>
            <w:r>
              <w:rPr>
                <w:rFonts w:eastAsia="MS Mincho"/>
                <w:lang w:val="sv-SE" w:eastAsia="ja-JP"/>
              </w:rPr>
              <w:t xml:space="preserve"> </w:t>
            </w:r>
            <w:proofErr w:type="spellStart"/>
            <w:r>
              <w:rPr>
                <w:rFonts w:eastAsia="MS Mincho"/>
                <w:lang w:val="sv-SE" w:eastAsia="ja-JP"/>
              </w:rPr>
              <w:t>wider</w:t>
            </w:r>
            <w:proofErr w:type="spellEnd"/>
            <w:r>
              <w:rPr>
                <w:rFonts w:eastAsia="MS Mincho"/>
                <w:lang w:val="sv-SE" w:eastAsia="ja-JP"/>
              </w:rPr>
              <w:t xml:space="preserve"> BW </w:t>
            </w:r>
            <w:proofErr w:type="spellStart"/>
            <w:r>
              <w:rPr>
                <w:rFonts w:eastAsia="MS Mincho"/>
                <w:lang w:val="sv-SE" w:eastAsia="ja-JP"/>
              </w:rPr>
              <w:t>which</w:t>
            </w:r>
            <w:proofErr w:type="spellEnd"/>
            <w:r>
              <w:rPr>
                <w:rFonts w:eastAsia="MS Mincho"/>
                <w:lang w:val="sv-SE" w:eastAsia="ja-JP"/>
              </w:rPr>
              <w:t xml:space="preserve"> </w:t>
            </w:r>
            <w:proofErr w:type="spellStart"/>
            <w:r>
              <w:rPr>
                <w:rFonts w:eastAsia="MS Mincho"/>
                <w:lang w:val="sv-SE" w:eastAsia="ja-JP"/>
              </w:rPr>
              <w:t>would</w:t>
            </w:r>
            <w:proofErr w:type="spellEnd"/>
            <w:r>
              <w:rPr>
                <w:rFonts w:eastAsia="MS Mincho"/>
                <w:lang w:val="sv-SE" w:eastAsia="ja-JP"/>
              </w:rPr>
              <w:t xml:space="preserve"> be </w:t>
            </w:r>
            <w:proofErr w:type="spellStart"/>
            <w:r>
              <w:rPr>
                <w:rFonts w:eastAsia="MS Mincho"/>
                <w:lang w:val="sv-SE" w:eastAsia="ja-JP"/>
              </w:rPr>
              <w:t>necessary</w:t>
            </w:r>
            <w:proofErr w:type="spellEnd"/>
            <w:r>
              <w:rPr>
                <w:rFonts w:eastAsia="MS Mincho"/>
                <w:lang w:val="sv-SE" w:eastAsia="ja-JP"/>
              </w:rPr>
              <w:t xml:space="preserve"> for 3GPP to be </w:t>
            </w:r>
            <w:proofErr w:type="spellStart"/>
            <w:r>
              <w:rPr>
                <w:rFonts w:eastAsia="MS Mincho"/>
                <w:lang w:val="sv-SE" w:eastAsia="ja-JP"/>
              </w:rPr>
              <w:t>competitive</w:t>
            </w:r>
            <w:proofErr w:type="spellEnd"/>
            <w:r>
              <w:rPr>
                <w:rFonts w:eastAsia="MS Mincho"/>
                <w:lang w:val="sv-SE" w:eastAsia="ja-JP"/>
              </w:rPr>
              <w:t xml:space="preserve"> </w:t>
            </w:r>
            <w:proofErr w:type="spellStart"/>
            <w:r>
              <w:rPr>
                <w:rFonts w:eastAsia="MS Mincho"/>
                <w:lang w:val="sv-SE" w:eastAsia="ja-JP"/>
              </w:rPr>
              <w:t>against</w:t>
            </w:r>
            <w:proofErr w:type="spellEnd"/>
            <w:r>
              <w:rPr>
                <w:rFonts w:eastAsia="MS Mincho"/>
                <w:lang w:val="sv-SE" w:eastAsia="ja-JP"/>
              </w:rPr>
              <w:t xml:space="preserve"> 11ad/</w:t>
            </w:r>
            <w:proofErr w:type="spellStart"/>
            <w:r>
              <w:rPr>
                <w:rFonts w:eastAsia="MS Mincho"/>
                <w:lang w:val="sv-SE" w:eastAsia="ja-JP"/>
              </w:rPr>
              <w:t>ay</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w:t>
            </w:r>
            <w:proofErr w:type="spellStart"/>
            <w:r>
              <w:rPr>
                <w:rFonts w:eastAsia="MS Mincho"/>
                <w:lang w:val="sv-SE" w:eastAsia="ja-JP"/>
              </w:rPr>
              <w:t>cource</w:t>
            </w:r>
            <w:proofErr w:type="spellEnd"/>
            <w:r>
              <w:rPr>
                <w:rFonts w:eastAsia="MS Mincho"/>
                <w:lang w:val="sv-SE" w:eastAsia="ja-JP"/>
              </w:rPr>
              <w:t xml:space="preserve"> the </w:t>
            </w:r>
            <w:proofErr w:type="spellStart"/>
            <w:r>
              <w:rPr>
                <w:rFonts w:eastAsia="MS Mincho"/>
                <w:lang w:val="sv-SE" w:eastAsia="ja-JP"/>
              </w:rPr>
              <w:t>exact</w:t>
            </w:r>
            <w:proofErr w:type="spellEnd"/>
            <w:r>
              <w:rPr>
                <w:rFonts w:eastAsia="MS Mincho"/>
                <w:lang w:val="sv-SE" w:eastAsia="ja-JP"/>
              </w:rPr>
              <w:t xml:space="preserve"> BW </w:t>
            </w:r>
            <w:proofErr w:type="spellStart"/>
            <w:r>
              <w:rPr>
                <w:rFonts w:eastAsia="MS Mincho"/>
                <w:lang w:val="sv-SE" w:eastAsia="ja-JP"/>
              </w:rPr>
              <w:t>will</w:t>
            </w:r>
            <w:proofErr w:type="spellEnd"/>
            <w:r>
              <w:rPr>
                <w:rFonts w:eastAsia="MS Mincho"/>
                <w:lang w:val="sv-SE" w:eastAsia="ja-JP"/>
              </w:rPr>
              <w:t xml:space="preserve"> be </w:t>
            </w:r>
            <w:proofErr w:type="spellStart"/>
            <w:r>
              <w:rPr>
                <w:rFonts w:eastAsia="MS Mincho"/>
                <w:lang w:val="sv-SE" w:eastAsia="ja-JP"/>
              </w:rPr>
              <w:t>discussed</w:t>
            </w:r>
            <w:proofErr w:type="spellEnd"/>
            <w:r>
              <w:rPr>
                <w:rFonts w:eastAsia="MS Mincho"/>
                <w:lang w:val="sv-SE" w:eastAsia="ja-JP"/>
              </w:rPr>
              <w:t xml:space="preserve"> in </w:t>
            </w:r>
            <w:proofErr w:type="spellStart"/>
            <w:r>
              <w:rPr>
                <w:rFonts w:eastAsia="MS Mincho"/>
                <w:lang w:val="sv-SE" w:eastAsia="ja-JP"/>
              </w:rPr>
              <w:t>section</w:t>
            </w:r>
            <w:proofErr w:type="spellEnd"/>
            <w:r>
              <w:rPr>
                <w:rFonts w:eastAsia="MS Mincho"/>
                <w:lang w:val="sv-SE" w:eastAsia="ja-JP"/>
              </w:rPr>
              <w:t xml:space="preserve"> 2.2, </w:t>
            </w:r>
            <w:proofErr w:type="spellStart"/>
            <w:r>
              <w:rPr>
                <w:rFonts w:eastAsia="MS Mincho"/>
                <w:lang w:val="sv-SE" w:eastAsia="ja-JP"/>
              </w:rPr>
              <w:t>but</w:t>
            </w:r>
            <w:proofErr w:type="spellEnd"/>
            <w:r>
              <w:rPr>
                <w:rFonts w:eastAsia="MS Mincho"/>
                <w:lang w:val="sv-SE" w:eastAsia="ja-JP"/>
              </w:rPr>
              <w:t xml:space="preserv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assume</w:t>
            </w:r>
            <w:proofErr w:type="spellEnd"/>
            <w:r>
              <w:rPr>
                <w:rFonts w:eastAsia="MS Mincho"/>
                <w:lang w:val="sv-SE" w:eastAsia="ja-JP"/>
              </w:rPr>
              <w:t xml:space="preserve"> at </w:t>
            </w:r>
            <w:proofErr w:type="spellStart"/>
            <w:r>
              <w:rPr>
                <w:rFonts w:eastAsia="MS Mincho"/>
                <w:lang w:val="sv-SE" w:eastAsia="ja-JP"/>
              </w:rPr>
              <w:t>least</w:t>
            </w:r>
            <w:proofErr w:type="spellEnd"/>
            <w:r>
              <w:rPr>
                <w:rFonts w:eastAsia="MS Mincho"/>
                <w:lang w:val="sv-SE" w:eastAsia="ja-JP"/>
              </w:rPr>
              <w:t xml:space="preserve"> </w:t>
            </w:r>
            <w:proofErr w:type="spellStart"/>
            <w:r>
              <w:rPr>
                <w:rFonts w:eastAsia="MS Mincho"/>
                <w:lang w:val="sv-SE" w:eastAsia="ja-JP"/>
              </w:rPr>
              <w:t>larger</w:t>
            </w:r>
            <w:proofErr w:type="spellEnd"/>
            <w:r>
              <w:rPr>
                <w:rFonts w:eastAsia="MS Mincho"/>
                <w:lang w:val="sv-SE" w:eastAsia="ja-JP"/>
              </w:rPr>
              <w:t xml:space="preserve"> BW </w:t>
            </w:r>
            <w:proofErr w:type="spellStart"/>
            <w:r>
              <w:rPr>
                <w:rFonts w:eastAsia="MS Mincho"/>
                <w:lang w:val="sv-SE" w:eastAsia="ja-JP"/>
              </w:rPr>
              <w:t>than</w:t>
            </w:r>
            <w:proofErr w:type="spellEnd"/>
            <w:r>
              <w:rPr>
                <w:rFonts w:eastAsia="MS Mincho"/>
                <w:lang w:val="sv-SE" w:eastAsia="ja-JP"/>
              </w:rPr>
              <w:t xml:space="preserve"> FR2 </w:t>
            </w:r>
            <w:proofErr w:type="spellStart"/>
            <w:r>
              <w:rPr>
                <w:rFonts w:eastAsia="MS Mincho"/>
                <w:lang w:val="sv-SE" w:eastAsia="ja-JP"/>
              </w:rPr>
              <w:t>should</w:t>
            </w:r>
            <w:proofErr w:type="spellEnd"/>
            <w:r>
              <w:rPr>
                <w:rFonts w:eastAsia="MS Mincho"/>
                <w:lang w:val="sv-SE" w:eastAsia="ja-JP"/>
              </w:rPr>
              <w:t xml:space="preserve"> be </w:t>
            </w:r>
            <w:proofErr w:type="spellStart"/>
            <w:r>
              <w:rPr>
                <w:rFonts w:eastAsia="MS Mincho"/>
                <w:lang w:val="sv-SE" w:eastAsia="ja-JP"/>
              </w:rPr>
              <w:t>supported</w:t>
            </w:r>
            <w:proofErr w:type="spellEnd"/>
            <w:r>
              <w:rPr>
                <w:rFonts w:eastAsia="MS Mincho"/>
                <w:lang w:val="sv-SE" w:eastAsia="ja-JP"/>
              </w:rPr>
              <w:t xml:space="preserve">), and the </w:t>
            </w:r>
            <w:proofErr w:type="spellStart"/>
            <w:r>
              <w:rPr>
                <w:rFonts w:eastAsia="MS Mincho"/>
                <w:lang w:val="sv-SE" w:eastAsia="ja-JP"/>
              </w:rPr>
              <w:t>other</w:t>
            </w:r>
            <w:proofErr w:type="spellEnd"/>
            <w:r>
              <w:rPr>
                <w:rFonts w:eastAsia="MS Mincho"/>
                <w:lang w:val="sv-SE" w:eastAsia="ja-JP"/>
              </w:rPr>
              <w:t xml:space="preserve"> is to </w:t>
            </w:r>
            <w:proofErr w:type="spellStart"/>
            <w:r>
              <w:rPr>
                <w:rFonts w:eastAsia="MS Mincho"/>
                <w:lang w:val="sv-SE" w:eastAsia="ja-JP"/>
              </w:rPr>
              <w:t>reuse</w:t>
            </w:r>
            <w:proofErr w:type="spellEnd"/>
            <w:r>
              <w:rPr>
                <w:rFonts w:eastAsia="MS Mincho"/>
                <w:lang w:val="sv-SE" w:eastAsia="ja-JP"/>
              </w:rPr>
              <w:t xml:space="preserve"> the </w:t>
            </w:r>
            <w:proofErr w:type="spellStart"/>
            <w:r>
              <w:rPr>
                <w:rFonts w:eastAsia="MS Mincho"/>
                <w:lang w:val="sv-SE" w:eastAsia="ja-JP"/>
              </w:rPr>
              <w:t>existing</w:t>
            </w:r>
            <w:proofErr w:type="spellEnd"/>
            <w:r>
              <w:rPr>
                <w:rFonts w:eastAsia="MS Mincho"/>
                <w:lang w:val="sv-SE" w:eastAsia="ja-JP"/>
              </w:rPr>
              <w:t xml:space="preserve"> NR. It </w:t>
            </w:r>
            <w:proofErr w:type="spellStart"/>
            <w:r>
              <w:rPr>
                <w:rFonts w:eastAsia="MS Mincho"/>
                <w:lang w:val="sv-SE" w:eastAsia="ja-JP"/>
              </w:rPr>
              <w:t>would</w:t>
            </w:r>
            <w:proofErr w:type="spellEnd"/>
            <w:r>
              <w:rPr>
                <w:rFonts w:eastAsia="MS Mincho"/>
                <w:lang w:val="sv-SE" w:eastAsia="ja-JP"/>
              </w:rPr>
              <w:t xml:space="preserve"> be hard for </w:t>
            </w:r>
            <w:proofErr w:type="spellStart"/>
            <w:r>
              <w:rPr>
                <w:rFonts w:eastAsia="MS Mincho"/>
                <w:lang w:val="sv-SE" w:eastAsia="ja-JP"/>
              </w:rPr>
              <w:t>only</w:t>
            </w:r>
            <w:proofErr w:type="spellEnd"/>
            <w:r>
              <w:rPr>
                <w:rFonts w:eastAsia="MS Mincho"/>
                <w:lang w:val="sv-SE" w:eastAsia="ja-JP"/>
              </w:rPr>
              <w:t xml:space="preserve"> a </w:t>
            </w:r>
            <w:proofErr w:type="spellStart"/>
            <w:r>
              <w:rPr>
                <w:rFonts w:eastAsia="MS Mincho"/>
                <w:lang w:val="sv-SE" w:eastAsia="ja-JP"/>
              </w:rPr>
              <w:t>single</w:t>
            </w:r>
            <w:proofErr w:type="spellEnd"/>
            <w:r>
              <w:rPr>
                <w:rFonts w:eastAsia="MS Mincho"/>
                <w:lang w:val="sv-SE" w:eastAsia="ja-JP"/>
              </w:rPr>
              <w:t xml:space="preserve"> SCS to </w:t>
            </w:r>
            <w:proofErr w:type="spellStart"/>
            <w:r>
              <w:rPr>
                <w:rFonts w:eastAsia="MS Mincho"/>
                <w:lang w:val="sv-SE" w:eastAsia="ja-JP"/>
              </w:rPr>
              <w:t>achieve</w:t>
            </w:r>
            <w:proofErr w:type="spellEnd"/>
            <w:r>
              <w:rPr>
                <w:rFonts w:eastAsia="MS Mincho"/>
                <w:lang w:val="sv-SE" w:eastAsia="ja-JP"/>
              </w:rPr>
              <w:t xml:space="preserve"> </w:t>
            </w:r>
            <w:proofErr w:type="spellStart"/>
            <w:r>
              <w:rPr>
                <w:rFonts w:eastAsia="MS Mincho"/>
                <w:lang w:val="sv-SE" w:eastAsia="ja-JP"/>
              </w:rPr>
              <w:t>these</w:t>
            </w:r>
            <w:proofErr w:type="spellEnd"/>
            <w:r>
              <w:rPr>
                <w:rFonts w:eastAsia="MS Mincho"/>
                <w:lang w:val="sv-SE" w:eastAsia="ja-JP"/>
              </w:rPr>
              <w:t xml:space="preserve"> </w:t>
            </w:r>
            <w:proofErr w:type="spellStart"/>
            <w:r>
              <w:rPr>
                <w:rFonts w:eastAsia="MS Mincho"/>
                <w:lang w:val="sv-SE" w:eastAsia="ja-JP"/>
              </w:rPr>
              <w:t>two</w:t>
            </w:r>
            <w:proofErr w:type="spellEnd"/>
            <w:r>
              <w:rPr>
                <w:rFonts w:eastAsia="MS Mincho"/>
                <w:lang w:val="sv-SE" w:eastAsia="ja-JP"/>
              </w:rPr>
              <w:t xml:space="preserve"> </w:t>
            </w:r>
            <w:proofErr w:type="spellStart"/>
            <w:r>
              <w:rPr>
                <w:rFonts w:eastAsia="MS Mincho"/>
                <w:lang w:val="sv-SE" w:eastAsia="ja-JP"/>
              </w:rPr>
              <w:t>goals</w:t>
            </w:r>
            <w:proofErr w:type="spellEnd"/>
            <w:r>
              <w:rPr>
                <w:rFonts w:eastAsia="MS Mincho"/>
                <w:lang w:val="sv-SE" w:eastAsia="ja-JP"/>
              </w:rPr>
              <w:t xml:space="preserve"> in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view</w:t>
            </w:r>
            <w:proofErr w:type="spellEnd"/>
            <w:r>
              <w:rPr>
                <w:rFonts w:eastAsia="MS Mincho"/>
                <w:lang w:val="sv-SE" w:eastAsia="ja-JP"/>
              </w:rPr>
              <w:t xml:space="preserve">. In </w:t>
            </w:r>
            <w:proofErr w:type="spellStart"/>
            <w:r>
              <w:rPr>
                <w:rFonts w:eastAsia="MS Mincho"/>
                <w:lang w:val="sv-SE" w:eastAsia="ja-JP"/>
              </w:rPr>
              <w:t>this</w:t>
            </w:r>
            <w:proofErr w:type="spellEnd"/>
            <w:r>
              <w:rPr>
                <w:rFonts w:eastAsia="MS Mincho"/>
                <w:lang w:val="sv-SE" w:eastAsia="ja-JP"/>
              </w:rPr>
              <w:t xml:space="preserve"> sense, given </w:t>
            </w:r>
            <w:proofErr w:type="spellStart"/>
            <w:r>
              <w:rPr>
                <w:rFonts w:eastAsia="MS Mincho"/>
                <w:lang w:val="sv-SE" w:eastAsia="ja-JP"/>
              </w:rPr>
              <w:t>carrier</w:t>
            </w:r>
            <w:proofErr w:type="spellEnd"/>
            <w:r>
              <w:rPr>
                <w:rFonts w:eastAsia="MS Mincho"/>
                <w:lang w:val="sv-SE" w:eastAsia="ja-JP"/>
              </w:rPr>
              <w:t xml:space="preserve"> </w:t>
            </w:r>
            <w:proofErr w:type="spellStart"/>
            <w:r>
              <w:rPr>
                <w:rFonts w:eastAsia="MS Mincho"/>
                <w:lang w:val="sv-SE" w:eastAsia="ja-JP"/>
              </w:rPr>
              <w:t>bandwidth</w:t>
            </w:r>
            <w:proofErr w:type="spellEnd"/>
            <w:r>
              <w:rPr>
                <w:rFonts w:eastAsia="MS Mincho"/>
                <w:lang w:val="sv-SE" w:eastAsia="ja-JP"/>
              </w:rPr>
              <w:t xml:space="preserve">, the </w:t>
            </w:r>
            <w:proofErr w:type="spellStart"/>
            <w:r>
              <w:rPr>
                <w:rFonts w:eastAsia="MS Mincho"/>
                <w:lang w:val="sv-SE" w:eastAsia="ja-JP"/>
              </w:rPr>
              <w:t>numerology</w:t>
            </w:r>
            <w:proofErr w:type="spellEnd"/>
            <w:r>
              <w:rPr>
                <w:rFonts w:eastAsia="MS Mincho"/>
                <w:lang w:val="sv-SE" w:eastAsia="ja-JP"/>
              </w:rPr>
              <w:t xml:space="preserve"> </w:t>
            </w:r>
            <w:proofErr w:type="spellStart"/>
            <w:r>
              <w:rPr>
                <w:rFonts w:eastAsia="MS Mincho" w:hint="eastAsia"/>
                <w:lang w:val="sv-SE" w:eastAsia="ja-JP"/>
              </w:rPr>
              <w:t>can</w:t>
            </w:r>
            <w:proofErr w:type="spellEnd"/>
            <w:r>
              <w:rPr>
                <w:rFonts w:eastAsia="MS Mincho"/>
                <w:lang w:val="sv-SE" w:eastAsia="ja-JP"/>
              </w:rPr>
              <w:t xml:space="preserve"> be </w:t>
            </w:r>
            <w:proofErr w:type="spellStart"/>
            <w:r>
              <w:rPr>
                <w:rFonts w:eastAsia="MS Mincho"/>
                <w:lang w:val="sv-SE" w:eastAsia="ja-JP"/>
              </w:rPr>
              <w:t>unique</w:t>
            </w:r>
            <w:proofErr w:type="spellEnd"/>
            <w:r>
              <w:rPr>
                <w:rFonts w:eastAsia="MS Mincho"/>
                <w:lang w:val="sv-SE" w:eastAsia="ja-JP"/>
              </w:rPr>
              <w:t xml:space="preserve">. </w:t>
            </w:r>
            <w:proofErr w:type="spellStart"/>
            <w:r>
              <w:rPr>
                <w:rFonts w:eastAsia="MS Mincho"/>
                <w:lang w:val="sv-SE" w:eastAsia="ja-JP"/>
              </w:rPr>
              <w:t>Multiple</w:t>
            </w:r>
            <w:proofErr w:type="spellEnd"/>
            <w:r>
              <w:rPr>
                <w:rFonts w:eastAsia="MS Mincho"/>
                <w:lang w:val="sv-SE" w:eastAsia="ja-JP"/>
              </w:rPr>
              <w:t xml:space="preserve"> </w:t>
            </w:r>
            <w:proofErr w:type="spellStart"/>
            <w:r>
              <w:rPr>
                <w:rFonts w:eastAsia="MS Mincho"/>
                <w:lang w:val="sv-SE" w:eastAsia="ja-JP"/>
              </w:rPr>
              <w:t>numerologies</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w:t>
            </w:r>
            <w:proofErr w:type="spellStart"/>
            <w:r>
              <w:rPr>
                <w:rFonts w:eastAsia="MS Mincho"/>
                <w:lang w:val="sv-SE" w:eastAsia="ja-JP"/>
              </w:rPr>
              <w:t>used</w:t>
            </w:r>
            <w:proofErr w:type="spellEnd"/>
            <w:r>
              <w:rPr>
                <w:rFonts w:eastAsia="MS Mincho"/>
                <w:lang w:val="sv-SE" w:eastAsia="ja-JP"/>
              </w:rPr>
              <w:t xml:space="preserve"> to support different </w:t>
            </w:r>
            <w:proofErr w:type="spellStart"/>
            <w:r>
              <w:rPr>
                <w:rFonts w:eastAsia="MS Mincho"/>
                <w:lang w:val="sv-SE" w:eastAsia="ja-JP"/>
              </w:rPr>
              <w:t>carrier</w:t>
            </w:r>
            <w:proofErr w:type="spellEnd"/>
            <w:r>
              <w:rPr>
                <w:rFonts w:eastAsia="MS Mincho"/>
                <w:lang w:val="sv-SE" w:eastAsia="ja-JP"/>
              </w:rPr>
              <w:t xml:space="preserve"> </w:t>
            </w:r>
            <w:proofErr w:type="spellStart"/>
            <w:r>
              <w:rPr>
                <w:rFonts w:eastAsia="MS Mincho"/>
                <w:lang w:val="sv-SE" w:eastAsia="ja-JP"/>
              </w:rPr>
              <w:t>bandwidth</w:t>
            </w:r>
            <w:proofErr w:type="spellEnd"/>
            <w:r>
              <w:rPr>
                <w:rFonts w:eastAsia="MS Mincho"/>
                <w:lang w:val="sv-SE" w:eastAsia="ja-JP"/>
              </w:rPr>
              <w:t>.</w:t>
            </w:r>
          </w:p>
        </w:tc>
      </w:tr>
      <w:tr w:rsidR="0066799A" w14:paraId="41B94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B3A30" w14:textId="77777777" w:rsidR="0066799A" w:rsidRDefault="007E6A2B">
            <w:pPr>
              <w:spacing w:after="0"/>
              <w:rPr>
                <w:rFonts w:eastAsiaTheme="minorEastAsia"/>
                <w:lang w:val="sv-SE" w:eastAsia="ko-KR"/>
              </w:rPr>
            </w:pPr>
            <w:proofErr w:type="spellStart"/>
            <w:r>
              <w:rPr>
                <w:rFonts w:eastAsiaTheme="minorEastAsia"/>
                <w:lang w:val="sv-SE" w:eastAsia="ko-KR"/>
              </w:rPr>
              <w:t>Lenovo</w:t>
            </w:r>
            <w:proofErr w:type="spellEnd"/>
            <w:r>
              <w:rPr>
                <w:rFonts w:eastAsiaTheme="minorEastAsia"/>
                <w:lang w:val="sv-SE" w:eastAsia="ko-KR"/>
              </w:rPr>
              <w:t>/</w:t>
            </w:r>
          </w:p>
          <w:p w14:paraId="5D342FA2" w14:textId="77777777" w:rsidR="0066799A" w:rsidRDefault="007E6A2B">
            <w:pPr>
              <w:spacing w:after="0"/>
              <w:rPr>
                <w:rFonts w:eastAsia="MS Mincho"/>
                <w:lang w:val="sv-SE" w:eastAsia="ja-JP"/>
              </w:rPr>
            </w:pPr>
            <w:r>
              <w:rPr>
                <w:rFonts w:eastAsiaTheme="minorEastAsia"/>
                <w:lang w:val="sv-SE" w:eastAsia="ko-KR"/>
              </w:rPr>
              <w:t xml:space="preserve">Motorola </w:t>
            </w: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36143EC8" w14:textId="77777777" w:rsidR="0066799A" w:rsidRDefault="007E6A2B">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suggest</w:t>
            </w:r>
            <w:proofErr w:type="spellEnd"/>
            <w:r>
              <w:rPr>
                <w:rFonts w:eastAsiaTheme="minorEastAsia"/>
                <w:lang w:val="sv-SE" w:eastAsia="ko-KR"/>
              </w:rPr>
              <w:t xml:space="preserve"> to </w:t>
            </w:r>
            <w:proofErr w:type="spellStart"/>
            <w:r>
              <w:rPr>
                <w:rFonts w:eastAsiaTheme="minorEastAsia"/>
                <w:lang w:val="sv-SE" w:eastAsia="ko-KR"/>
              </w:rPr>
              <w:t>consider</w:t>
            </w:r>
            <w:proofErr w:type="spellEnd"/>
            <w:r>
              <w:rPr>
                <w:rFonts w:eastAsiaTheme="minorEastAsia"/>
                <w:lang w:val="sv-SE" w:eastAsia="ko-KR"/>
              </w:rPr>
              <w:t xml:space="preserve"> the </w:t>
            </w:r>
            <w:proofErr w:type="spellStart"/>
            <w:r>
              <w:rPr>
                <w:rFonts w:eastAsiaTheme="minorEastAsia"/>
                <w:lang w:val="sv-SE" w:eastAsia="ko-KR"/>
              </w:rPr>
              <w:t>requirements</w:t>
            </w:r>
            <w:proofErr w:type="spellEnd"/>
            <w:r>
              <w:rPr>
                <w:rFonts w:eastAsiaTheme="minorEastAsia"/>
                <w:lang w:val="sv-SE" w:eastAsia="ko-KR"/>
              </w:rPr>
              <w:t xml:space="preserve"> for different </w:t>
            </w:r>
            <w:proofErr w:type="spellStart"/>
            <w:r>
              <w:rPr>
                <w:rFonts w:eastAsiaTheme="minorEastAsia"/>
                <w:lang w:val="sv-SE" w:eastAsia="ko-KR"/>
              </w:rPr>
              <w:t>use</w:t>
            </w:r>
            <w:proofErr w:type="spellEnd"/>
            <w:r>
              <w:rPr>
                <w:rFonts w:eastAsiaTheme="minorEastAsia"/>
                <w:lang w:val="sv-SE" w:eastAsia="ko-KR"/>
              </w:rPr>
              <w:t xml:space="preserve"> </w:t>
            </w:r>
            <w:proofErr w:type="spellStart"/>
            <w:r>
              <w:rPr>
                <w:rFonts w:eastAsiaTheme="minorEastAsia"/>
                <w:lang w:val="sv-SE" w:eastAsia="ko-KR"/>
              </w:rPr>
              <w:t>cases</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need</w:t>
            </w:r>
            <w:proofErr w:type="spellEnd"/>
            <w:r>
              <w:rPr>
                <w:rFonts w:eastAsiaTheme="minorEastAsia"/>
                <w:lang w:val="sv-SE" w:eastAsia="ko-KR"/>
              </w:rPr>
              <w:t xml:space="preserve"> to be </w:t>
            </w:r>
            <w:proofErr w:type="spellStart"/>
            <w:r>
              <w:rPr>
                <w:rFonts w:eastAsiaTheme="minorEastAsia"/>
                <w:lang w:val="sv-SE" w:eastAsia="ko-KR"/>
              </w:rPr>
              <w:t>supported</w:t>
            </w:r>
            <w:proofErr w:type="spellEnd"/>
            <w:r>
              <w:rPr>
                <w:rFonts w:eastAsiaTheme="minorEastAsia"/>
                <w:lang w:val="sv-SE" w:eastAsia="ko-KR"/>
              </w:rPr>
              <w:t xml:space="preserve"> and </w:t>
            </w:r>
            <w:proofErr w:type="spellStart"/>
            <w:r>
              <w:rPr>
                <w:rFonts w:eastAsiaTheme="minorEastAsia"/>
                <w:lang w:val="sv-SE" w:eastAsia="ko-KR"/>
              </w:rPr>
              <w:t>identify</w:t>
            </w:r>
            <w:proofErr w:type="spellEnd"/>
            <w:r>
              <w:rPr>
                <w:rFonts w:eastAsiaTheme="minorEastAsia"/>
                <w:lang w:val="sv-SE" w:eastAsia="ko-KR"/>
              </w:rPr>
              <w:t xml:space="preserve"> </w:t>
            </w:r>
            <w:proofErr w:type="spellStart"/>
            <w:r>
              <w:rPr>
                <w:rFonts w:eastAsiaTheme="minorEastAsia"/>
                <w:lang w:val="sv-SE" w:eastAsia="ko-KR"/>
              </w:rPr>
              <w:t>if</w:t>
            </w:r>
            <w:proofErr w:type="spellEnd"/>
            <w:r>
              <w:rPr>
                <w:rFonts w:eastAsiaTheme="minorEastAsia"/>
                <w:lang w:val="sv-SE" w:eastAsia="ko-KR"/>
              </w:rPr>
              <w:t xml:space="preserve"> </w:t>
            </w:r>
            <w:proofErr w:type="spellStart"/>
            <w:r>
              <w:rPr>
                <w:rFonts w:eastAsiaTheme="minorEastAsia"/>
                <w:lang w:val="sv-SE" w:eastAsia="ko-KR"/>
              </w:rPr>
              <w:t>one</w:t>
            </w:r>
            <w:proofErr w:type="spellEnd"/>
            <w:r>
              <w:rPr>
                <w:rFonts w:eastAsiaTheme="minorEastAsia"/>
                <w:lang w:val="sv-SE" w:eastAsia="ko-KR"/>
              </w:rPr>
              <w:t xml:space="preserve"> or </w:t>
            </w:r>
            <w:proofErr w:type="spellStart"/>
            <w:r>
              <w:rPr>
                <w:rFonts w:eastAsiaTheme="minorEastAsia"/>
                <w:lang w:val="sv-SE" w:eastAsia="ko-KR"/>
              </w:rPr>
              <w:t>more</w:t>
            </w:r>
            <w:proofErr w:type="spellEnd"/>
            <w:r>
              <w:rPr>
                <w:rFonts w:eastAsiaTheme="minorEastAsia"/>
                <w:lang w:val="sv-SE" w:eastAsia="ko-KR"/>
              </w:rPr>
              <w:t xml:space="preserve"> </w:t>
            </w:r>
            <w:proofErr w:type="spellStart"/>
            <w:r>
              <w:rPr>
                <w:rFonts w:eastAsiaTheme="minorEastAsia"/>
                <w:lang w:val="sv-SE" w:eastAsia="ko-KR"/>
              </w:rPr>
              <w:t>numerologies</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needed</w:t>
            </w:r>
            <w:proofErr w:type="spellEnd"/>
            <w:r>
              <w:rPr>
                <w:rFonts w:eastAsiaTheme="minorEastAsia"/>
                <w:lang w:val="sv-SE" w:eastAsia="ko-KR"/>
              </w:rPr>
              <w:t xml:space="preserve"> to </w:t>
            </w:r>
            <w:proofErr w:type="spellStart"/>
            <w:r>
              <w:rPr>
                <w:rFonts w:eastAsiaTheme="minorEastAsia"/>
                <w:lang w:val="sv-SE" w:eastAsia="ko-KR"/>
              </w:rPr>
              <w:t>satisfy</w:t>
            </w:r>
            <w:proofErr w:type="spellEnd"/>
            <w:r>
              <w:rPr>
                <w:rFonts w:eastAsiaTheme="minorEastAsia"/>
                <w:lang w:val="sv-SE" w:eastAsia="ko-KR"/>
              </w:rPr>
              <w:t xml:space="preserve"> </w:t>
            </w:r>
            <w:proofErr w:type="spellStart"/>
            <w:r>
              <w:rPr>
                <w:rFonts w:eastAsiaTheme="minorEastAsia"/>
                <w:lang w:val="sv-SE" w:eastAsia="ko-KR"/>
              </w:rPr>
              <w:t>those</w:t>
            </w:r>
            <w:proofErr w:type="spellEnd"/>
            <w:r>
              <w:rPr>
                <w:rFonts w:eastAsiaTheme="minorEastAsia"/>
                <w:lang w:val="sv-SE" w:eastAsia="ko-KR"/>
              </w:rPr>
              <w:t xml:space="preserve"> </w:t>
            </w:r>
            <w:proofErr w:type="spellStart"/>
            <w:r>
              <w:rPr>
                <w:rFonts w:eastAsiaTheme="minorEastAsia"/>
                <w:lang w:val="sv-SE" w:eastAsia="ko-KR"/>
              </w:rPr>
              <w:t>requirements</w:t>
            </w:r>
            <w:proofErr w:type="spellEnd"/>
            <w:r>
              <w:rPr>
                <w:rFonts w:eastAsiaTheme="minorEastAsia"/>
                <w:lang w:val="sv-SE" w:eastAsia="ko-KR"/>
              </w:rPr>
              <w:t xml:space="preserve">. </w:t>
            </w:r>
            <w:proofErr w:type="spellStart"/>
            <w:r>
              <w:rPr>
                <w:rFonts w:eastAsiaTheme="minorEastAsia"/>
                <w:lang w:val="sv-SE" w:eastAsia="ko-KR"/>
              </w:rPr>
              <w:t>Then</w:t>
            </w:r>
            <w:proofErr w:type="spellEnd"/>
            <w:r>
              <w:rPr>
                <w:rFonts w:eastAsiaTheme="minorEastAsia"/>
                <w:lang w:val="sv-SE" w:eastAsia="ko-KR"/>
              </w:rPr>
              <w:t xml:space="preserve"> </w:t>
            </w:r>
            <w:proofErr w:type="spellStart"/>
            <w:r>
              <w:rPr>
                <w:rFonts w:eastAsiaTheme="minorEastAsia"/>
                <w:lang w:val="sv-SE" w:eastAsia="ko-KR"/>
              </w:rPr>
              <w:t>further</w:t>
            </w:r>
            <w:proofErr w:type="spellEnd"/>
            <w:r>
              <w:rPr>
                <w:rFonts w:eastAsiaTheme="minorEastAsia"/>
                <w:lang w:val="sv-SE" w:eastAsia="ko-KR"/>
              </w:rPr>
              <w:t xml:space="preserve"> </w:t>
            </w:r>
            <w:proofErr w:type="spellStart"/>
            <w:r>
              <w:rPr>
                <w:rFonts w:eastAsiaTheme="minorEastAsia"/>
                <w:lang w:val="sv-SE" w:eastAsia="ko-KR"/>
              </w:rPr>
              <w:t>consideration</w:t>
            </w:r>
            <w:proofErr w:type="spellEnd"/>
            <w:r>
              <w:rPr>
                <w:rFonts w:eastAsiaTheme="minorEastAsia"/>
                <w:lang w:val="sv-SE" w:eastAsia="ko-KR"/>
              </w:rPr>
              <w:t xml:space="preserve"> is </w:t>
            </w:r>
            <w:proofErr w:type="spellStart"/>
            <w:r>
              <w:rPr>
                <w:rFonts w:eastAsiaTheme="minorEastAsia"/>
                <w:lang w:val="sv-SE" w:eastAsia="ko-KR"/>
              </w:rPr>
              <w:t>needed</w:t>
            </w:r>
            <w:proofErr w:type="spellEnd"/>
            <w:r>
              <w:rPr>
                <w:rFonts w:eastAsiaTheme="minorEastAsia"/>
                <w:lang w:val="sv-SE" w:eastAsia="ko-KR"/>
              </w:rPr>
              <w:t xml:space="preserve"> on the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w:t>
            </w:r>
            <w:proofErr w:type="spellEnd"/>
            <w:r>
              <w:rPr>
                <w:rFonts w:eastAsiaTheme="minorEastAsia"/>
                <w:lang w:val="sv-SE" w:eastAsia="ko-KR"/>
              </w:rPr>
              <w:t xml:space="preserve">, UE </w:t>
            </w:r>
            <w:proofErr w:type="spellStart"/>
            <w:r>
              <w:rPr>
                <w:rFonts w:eastAsiaTheme="minorEastAsia"/>
                <w:lang w:val="sv-SE" w:eastAsia="ko-KR"/>
              </w:rPr>
              <w:t>capability</w:t>
            </w:r>
            <w:proofErr w:type="spellEnd"/>
            <w:r>
              <w:rPr>
                <w:rFonts w:eastAsiaTheme="minorEastAsia"/>
                <w:lang w:val="sv-SE" w:eastAsia="ko-KR"/>
              </w:rPr>
              <w:t xml:space="preserve">, implementation </w:t>
            </w:r>
            <w:proofErr w:type="spellStart"/>
            <w:r>
              <w:rPr>
                <w:rFonts w:eastAsiaTheme="minorEastAsia"/>
                <w:lang w:val="sv-SE" w:eastAsia="ko-KR"/>
              </w:rPr>
              <w:t>complexity</w:t>
            </w:r>
            <w:proofErr w:type="spellEnd"/>
            <w:r>
              <w:rPr>
                <w:rFonts w:eastAsiaTheme="minorEastAsia"/>
                <w:lang w:val="sv-SE" w:eastAsia="ko-KR"/>
              </w:rPr>
              <w:t xml:space="preserve"> and </w:t>
            </w:r>
            <w:proofErr w:type="spellStart"/>
            <w:r>
              <w:rPr>
                <w:rFonts w:eastAsiaTheme="minorEastAsia"/>
                <w:lang w:val="sv-SE" w:eastAsia="ko-KR"/>
              </w:rPr>
              <w:t>performance</w:t>
            </w:r>
            <w:proofErr w:type="spellEnd"/>
            <w:r>
              <w:rPr>
                <w:rFonts w:eastAsiaTheme="minorEastAsia"/>
                <w:lang w:val="sv-SE" w:eastAsia="ko-KR"/>
              </w:rPr>
              <w:t xml:space="preserve"> gap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those</w:t>
            </w:r>
            <w:proofErr w:type="spellEnd"/>
            <w:r>
              <w:rPr>
                <w:rFonts w:eastAsiaTheme="minorEastAsia"/>
                <w:lang w:val="sv-SE" w:eastAsia="ko-KR"/>
              </w:rPr>
              <w:t xml:space="preserve"> </w:t>
            </w:r>
            <w:proofErr w:type="spellStart"/>
            <w:r>
              <w:rPr>
                <w:rFonts w:eastAsiaTheme="minorEastAsia"/>
                <w:lang w:val="sv-SE" w:eastAsia="ko-KR"/>
              </w:rPr>
              <w:t>numerologies</w:t>
            </w:r>
            <w:proofErr w:type="spellEnd"/>
            <w:r>
              <w:rPr>
                <w:rFonts w:eastAsiaTheme="minorEastAsia"/>
                <w:lang w:val="sv-SE" w:eastAsia="ko-KR"/>
              </w:rPr>
              <w:t xml:space="preserve"> </w:t>
            </w:r>
            <w:proofErr w:type="spellStart"/>
            <w:r>
              <w:rPr>
                <w:rFonts w:eastAsiaTheme="minorEastAsia"/>
                <w:lang w:val="sv-SE" w:eastAsia="ko-KR"/>
              </w:rPr>
              <w:t>would</w:t>
            </w:r>
            <w:proofErr w:type="spellEnd"/>
            <w:r>
              <w:rPr>
                <w:rFonts w:eastAsiaTheme="minorEastAsia"/>
                <w:lang w:val="sv-SE" w:eastAsia="ko-KR"/>
              </w:rPr>
              <w:t xml:space="preserve"> be </w:t>
            </w:r>
            <w:proofErr w:type="spellStart"/>
            <w:r>
              <w:rPr>
                <w:rFonts w:eastAsiaTheme="minorEastAsia"/>
                <w:lang w:val="sv-SE" w:eastAsia="ko-KR"/>
              </w:rPr>
              <w:t>needed</w:t>
            </w:r>
            <w:proofErr w:type="spellEnd"/>
            <w:r>
              <w:rPr>
                <w:rFonts w:eastAsiaTheme="minorEastAsia"/>
                <w:lang w:val="sv-SE" w:eastAsia="ko-KR"/>
              </w:rPr>
              <w:t xml:space="preserve">. </w:t>
            </w:r>
          </w:p>
        </w:tc>
      </w:tr>
      <w:tr w:rsidR="0066799A" w14:paraId="233B3B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F07A9" w14:textId="77777777" w:rsidR="0066799A" w:rsidRDefault="007E6A2B">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BF5E410" w14:textId="77777777" w:rsidR="0066799A" w:rsidRDefault="007E6A2B">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 xml:space="preserve">s clear that at least 480kHz should be supported accordingly due to the maximum FFT size limitation. </w:t>
            </w:r>
            <w:proofErr w:type="gramStart"/>
            <w:r>
              <w:rPr>
                <w:rFonts w:hint="eastAsia"/>
                <w:lang w:eastAsia="zh-CN"/>
              </w:rPr>
              <w:t>So</w:t>
            </w:r>
            <w:proofErr w:type="gramEnd"/>
            <w:r>
              <w:rPr>
                <w:rFonts w:hint="eastAsia"/>
                <w:lang w:eastAsia="zh-CN"/>
              </w:rPr>
              <w:t xml:space="preserve"> we suggest to consider the combination of supported numerologies and channel bandwidth, and at least support 2 candidate numerologies for different channel bandwidth.</w:t>
            </w:r>
          </w:p>
        </w:tc>
      </w:tr>
      <w:tr w:rsidR="0066799A" w14:paraId="0A626C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27A19" w14:textId="77777777" w:rsidR="0066799A" w:rsidRDefault="007E6A2B">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CC2DB42" w14:textId="77777777" w:rsidR="0066799A" w:rsidRDefault="007E6A2B">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 xml:space="preserve">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w:t>
            </w:r>
            <w:proofErr w:type="gramStart"/>
            <w:r>
              <w:rPr>
                <w:lang w:eastAsia="zh-CN"/>
              </w:rPr>
              <w:t>Additionally</w:t>
            </w:r>
            <w:proofErr w:type="gramEnd"/>
            <w:r>
              <w:rPr>
                <w:lang w:eastAsia="zh-CN"/>
              </w:rPr>
              <w:t xml:space="preserve"> supporting a larger SCS in the specifications can be considered if it is justified by a relevant use case and scenario.</w:t>
            </w:r>
          </w:p>
        </w:tc>
      </w:tr>
      <w:tr w:rsidR="0066799A" w14:paraId="5071A3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6C918" w14:textId="77777777" w:rsidR="0066799A" w:rsidRDefault="007E6A2B">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CBD97B4" w14:textId="77777777" w:rsidR="0066799A" w:rsidRDefault="007E6A2B">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w:t>
            </w:r>
            <w:proofErr w:type="gramStart"/>
            <w:r>
              <w:rPr>
                <w:szCs w:val="22"/>
                <w:lang w:eastAsia="zh-CN"/>
              </w:rPr>
              <w:t>supported, and</w:t>
            </w:r>
            <w:proofErr w:type="gramEnd"/>
            <w:r>
              <w:rPr>
                <w:szCs w:val="22"/>
                <w:lang w:eastAsia="zh-CN"/>
              </w:rPr>
              <w:t xml:space="preserve"> investigate whether it is suitable for all the development scenarios. If not, naturally we should consider multiple numerologies to support. </w:t>
            </w:r>
          </w:p>
        </w:tc>
      </w:tr>
      <w:tr w:rsidR="0066799A" w14:paraId="2F065C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C723F" w14:textId="77777777" w:rsidR="0066799A" w:rsidRDefault="007E6A2B">
            <w:pPr>
              <w:spacing w:after="0"/>
              <w:rPr>
                <w:lang w:val="sv-SE" w:eastAsia="zh-CN"/>
              </w:rPr>
            </w:pPr>
            <w:proofErr w:type="spellStart"/>
            <w:r>
              <w:rPr>
                <w:rFonts w:hint="eastAsia"/>
                <w:lang w:val="sv-SE" w:eastAsia="zh-CN"/>
              </w:rPr>
              <w:t>v</w:t>
            </w:r>
            <w:r>
              <w:rPr>
                <w:lang w:val="sv-SE" w:eastAsia="zh-CN"/>
              </w:rPr>
              <w:t>ivo</w:t>
            </w:r>
            <w:proofErr w:type="spellEnd"/>
          </w:p>
        </w:tc>
        <w:tc>
          <w:tcPr>
            <w:tcW w:w="8594" w:type="dxa"/>
            <w:tcBorders>
              <w:top w:val="single" w:sz="4" w:space="0" w:color="auto"/>
              <w:left w:val="single" w:sz="4" w:space="0" w:color="auto"/>
              <w:bottom w:val="single" w:sz="4" w:space="0" w:color="auto"/>
              <w:right w:val="single" w:sz="4" w:space="0" w:color="auto"/>
            </w:tcBorders>
          </w:tcPr>
          <w:p w14:paraId="5107B061" w14:textId="77777777" w:rsidR="0066799A" w:rsidRDefault="007E6A2B">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w:t>
            </w:r>
            <w:proofErr w:type="gramStart"/>
            <w:r>
              <w:rPr>
                <w:szCs w:val="22"/>
                <w:lang w:eastAsia="zh-CN"/>
              </w:rPr>
              <w:t>Actually, the</w:t>
            </w:r>
            <w:proofErr w:type="gramEnd"/>
            <w:r>
              <w:rPr>
                <w:szCs w:val="22"/>
                <w:lang w:eastAsia="zh-CN"/>
              </w:rPr>
              <w:t xml:space="preserve"> total number of numerologies are different for different channels in FR1/FR2, e.g. 1.25k/5k/15k/30k is supported for PRACH. From our point of view, to minimize implementation effort, support up to 2 numerologies for each of the above channel is preferred. </w:t>
            </w:r>
          </w:p>
        </w:tc>
      </w:tr>
      <w:tr w:rsidR="0066799A" w14:paraId="4524E5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0C742" w14:textId="77777777" w:rsidR="0066799A" w:rsidRDefault="007E6A2B">
            <w:pPr>
              <w:spacing w:after="0"/>
              <w:rPr>
                <w:lang w:val="sv-SE" w:eastAsia="zh-CN"/>
              </w:rPr>
            </w:pPr>
            <w:proofErr w:type="spellStart"/>
            <w:r>
              <w:rPr>
                <w:lang w:val="sv-SE"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E88E779" w14:textId="77777777" w:rsidR="0066799A" w:rsidRDefault="007E6A2B">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w:t>
            </w:r>
            <w:proofErr w:type="gramStart"/>
            <w:r>
              <w:rPr>
                <w:szCs w:val="22"/>
                <w:lang w:eastAsia="zh-CN"/>
              </w:rPr>
              <w:t>Supporting</w:t>
            </w:r>
            <w:proofErr w:type="gramEnd"/>
            <w:r>
              <w:rPr>
                <w:szCs w:val="22"/>
                <w:lang w:eastAsia="zh-CN"/>
              </w:rPr>
              <w:t xml:space="preserve"> up to two SCSs seems beneficial considering scenarios, delay spreads, coverage and so on. </w:t>
            </w:r>
          </w:p>
        </w:tc>
      </w:tr>
      <w:tr w:rsidR="0066799A" w14:paraId="05CA3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7B4A1" w14:textId="77777777" w:rsidR="0066799A" w:rsidRDefault="007E6A2B">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12594574" w14:textId="77777777" w:rsidR="0066799A" w:rsidRDefault="007E6A2B">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66799A" w14:paraId="4C26CE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E4D21" w14:textId="77777777" w:rsidR="0066799A" w:rsidRDefault="007E6A2B">
            <w:pPr>
              <w:spacing w:after="0"/>
              <w:rPr>
                <w:lang w:val="sv-SE" w:eastAsia="zh-CN"/>
              </w:rPr>
            </w:pPr>
            <w:proofErr w:type="spellStart"/>
            <w:r>
              <w:rPr>
                <w:lang w:val="sv-SE"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6BE1AFEC" w14:textId="77777777" w:rsidR="0066799A" w:rsidRDefault="007E6A2B">
            <w:pPr>
              <w:overflowPunct/>
              <w:autoSpaceDE/>
              <w:adjustRightInd/>
              <w:spacing w:after="0"/>
              <w:rPr>
                <w:szCs w:val="22"/>
                <w:lang w:eastAsia="zh-CN"/>
              </w:rPr>
            </w:pPr>
            <w:r>
              <w:rPr>
                <w:szCs w:val="22"/>
                <w:lang w:eastAsia="zh-CN"/>
              </w:rPr>
              <w:t xml:space="preserve">Existing FR2 numerology of 120 </w:t>
            </w:r>
            <w:proofErr w:type="spellStart"/>
            <w:r>
              <w:rPr>
                <w:szCs w:val="22"/>
                <w:lang w:eastAsia="zh-CN"/>
              </w:rPr>
              <w:t>KHz</w:t>
            </w:r>
            <w:proofErr w:type="spellEnd"/>
            <w:r>
              <w:rPr>
                <w:szCs w:val="22"/>
                <w:lang w:eastAsia="zh-CN"/>
              </w:rPr>
              <w:t xml:space="preserve">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66799A" w14:paraId="2352FDB8"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33E9"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5EF2B0A" w14:textId="77777777" w:rsidR="0066799A" w:rsidRDefault="007E6A2B">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66799A" w14:paraId="66D924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C4294" w14:textId="77777777" w:rsidR="0066799A" w:rsidRDefault="007E6A2B">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9F2ED3A" w14:textId="77777777" w:rsidR="0066799A" w:rsidRDefault="007E6A2B">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37838C28" w14:textId="77777777" w:rsidR="0066799A" w:rsidRDefault="007E6A2B">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w:t>
            </w:r>
            <w:proofErr w:type="gramStart"/>
            <w:r>
              <w:rPr>
                <w:lang w:eastAsia="zh-CN"/>
              </w:rPr>
              <w:t>expected</w:t>
            </w:r>
            <w:proofErr w:type="gramEnd"/>
            <w:r>
              <w:rPr>
                <w:lang w:eastAsia="zh-CN"/>
              </w:rPr>
              <w:t xml:space="preserve"> from the experience of adopting 120kHz SCS. </w:t>
            </w:r>
          </w:p>
          <w:p w14:paraId="4CA4BC50" w14:textId="77777777" w:rsidR="0066799A" w:rsidRDefault="007E6A2B">
            <w:pPr>
              <w:overflowPunct/>
              <w:autoSpaceDE/>
              <w:adjustRightInd/>
              <w:spacing w:after="0"/>
              <w:rPr>
                <w:szCs w:val="22"/>
                <w:lang w:eastAsia="zh-CN"/>
              </w:rPr>
            </w:pPr>
            <w:proofErr w:type="gramStart"/>
            <w:r>
              <w:rPr>
                <w:lang w:eastAsia="zh-CN"/>
              </w:rPr>
              <w:t>So</w:t>
            </w:r>
            <w:proofErr w:type="gramEnd"/>
            <w:r>
              <w:rPr>
                <w:lang w:eastAsia="zh-CN"/>
              </w:rPr>
              <w:t xml:space="preserve"> in total, we think at least two SCS for 52.6-71GHz are needed. </w:t>
            </w:r>
          </w:p>
        </w:tc>
      </w:tr>
      <w:tr w:rsidR="0066799A" w14:paraId="5956F6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926E0" w14:textId="77777777" w:rsidR="0066799A" w:rsidRDefault="007E6A2B">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E352EF2" w14:textId="77777777" w:rsidR="0066799A" w:rsidRDefault="007E6A2B">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66799A" w14:paraId="60604D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6691C" w14:textId="77777777" w:rsidR="0066799A" w:rsidRDefault="007E6A2B">
            <w:pPr>
              <w:spacing w:after="0"/>
              <w:rPr>
                <w:lang w:val="sv-SE" w:eastAsia="zh-CN"/>
              </w:rPr>
            </w:pPr>
            <w:proofErr w:type="spellStart"/>
            <w:r>
              <w:rPr>
                <w:lang w:val="sv-SE" w:eastAsia="zh-CN"/>
              </w:rPr>
              <w:t>Xiaomi</w:t>
            </w:r>
            <w:proofErr w:type="spellEnd"/>
          </w:p>
        </w:tc>
        <w:tc>
          <w:tcPr>
            <w:tcW w:w="8594" w:type="dxa"/>
            <w:tcBorders>
              <w:top w:val="single" w:sz="4" w:space="0" w:color="auto"/>
              <w:left w:val="single" w:sz="4" w:space="0" w:color="auto"/>
              <w:bottom w:val="single" w:sz="4" w:space="0" w:color="auto"/>
              <w:right w:val="single" w:sz="4" w:space="0" w:color="auto"/>
            </w:tcBorders>
          </w:tcPr>
          <w:p w14:paraId="5A6B45C4" w14:textId="77777777" w:rsidR="0066799A" w:rsidRDefault="007E6A2B">
            <w:pPr>
              <w:overflowPunct/>
              <w:autoSpaceDE/>
              <w:adjustRightInd/>
              <w:spacing w:after="0"/>
              <w:rPr>
                <w:szCs w:val="22"/>
                <w:lang w:eastAsia="zh-CN"/>
              </w:rPr>
            </w:pPr>
            <w:r>
              <w:rPr>
                <w:szCs w:val="22"/>
                <w:lang w:eastAsia="zh-CN"/>
              </w:rPr>
              <w:t xml:space="preserve">Agree </w:t>
            </w:r>
            <w:r>
              <w:rPr>
                <w:lang w:val="sv-SE" w:eastAsia="zh-CN"/>
              </w:rPr>
              <w:t xml:space="preserve">to support as </w:t>
            </w:r>
            <w:proofErr w:type="spellStart"/>
            <w:r>
              <w:rPr>
                <w:lang w:val="sv-SE" w:eastAsia="zh-CN"/>
              </w:rPr>
              <w:t>few</w:t>
            </w:r>
            <w:proofErr w:type="spellEnd"/>
            <w:r>
              <w:rPr>
                <w:lang w:val="sv-SE" w:eastAsia="zh-CN"/>
              </w:rPr>
              <w:t xml:space="preserve"> as SCS as </w:t>
            </w:r>
            <w:proofErr w:type="spellStart"/>
            <w:r>
              <w:rPr>
                <w:lang w:val="sv-SE" w:eastAsia="zh-CN"/>
              </w:rPr>
              <w:t>possible</w:t>
            </w:r>
            <w:proofErr w:type="spellEnd"/>
            <w:r>
              <w:rPr>
                <w:lang w:val="sv-SE" w:eastAsia="zh-CN"/>
              </w:rPr>
              <w:t xml:space="preserve"> to </w:t>
            </w:r>
            <w:proofErr w:type="spellStart"/>
            <w:r>
              <w:rPr>
                <w:lang w:val="sv-SE" w:eastAsia="zh-CN"/>
              </w:rPr>
              <w:t>alleivate</w:t>
            </w:r>
            <w:proofErr w:type="spellEnd"/>
            <w:r>
              <w:rPr>
                <w:lang w:val="sv-SE" w:eastAsia="zh-CN"/>
              </w:rPr>
              <w:t xml:space="preserve"> </w:t>
            </w:r>
            <w:proofErr w:type="spellStart"/>
            <w:r>
              <w:rPr>
                <w:lang w:val="sv-SE" w:eastAsia="zh-CN"/>
              </w:rPr>
              <w:t>spec</w:t>
            </w:r>
            <w:proofErr w:type="spellEnd"/>
            <w:r>
              <w:rPr>
                <w:lang w:val="sv-SE" w:eastAsia="zh-CN"/>
              </w:rPr>
              <w:t xml:space="preserve"> </w:t>
            </w:r>
            <w:proofErr w:type="spellStart"/>
            <w:r>
              <w:rPr>
                <w:lang w:val="sv-SE" w:eastAsia="zh-CN"/>
              </w:rPr>
              <w:t>effort</w:t>
            </w:r>
            <w:proofErr w:type="spellEnd"/>
            <w:r>
              <w:rPr>
                <w:lang w:val="sv-SE" w:eastAsia="zh-CN"/>
              </w:rPr>
              <w:t xml:space="preserve"> and implementation </w:t>
            </w:r>
            <w:proofErr w:type="spellStart"/>
            <w:r>
              <w:rPr>
                <w:lang w:val="sv-SE" w:eastAsia="zh-CN"/>
              </w:rPr>
              <w:t>complexity</w:t>
            </w:r>
            <w:proofErr w:type="spellEnd"/>
            <w:r>
              <w:rPr>
                <w:lang w:val="sv-SE" w:eastAsia="zh-CN"/>
              </w:rPr>
              <w:t xml:space="preserve">, a </w:t>
            </w:r>
            <w:proofErr w:type="spellStart"/>
            <w:r>
              <w:rPr>
                <w:lang w:val="sv-SE" w:eastAsia="zh-CN"/>
              </w:rPr>
              <w:t>possible</w:t>
            </w:r>
            <w:proofErr w:type="spellEnd"/>
            <w:r>
              <w:rPr>
                <w:lang w:val="sv-SE" w:eastAsia="zh-CN"/>
              </w:rPr>
              <w:t xml:space="preserve"> </w:t>
            </w:r>
            <w:proofErr w:type="spellStart"/>
            <w:r>
              <w:rPr>
                <w:lang w:val="sv-SE" w:eastAsia="zh-CN"/>
              </w:rPr>
              <w:t>way</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supporting</w:t>
            </w:r>
            <w:proofErr w:type="spellEnd"/>
            <w:r>
              <w:rPr>
                <w:lang w:val="sv-SE" w:eastAsia="zh-CN"/>
              </w:rPr>
              <w:t xml:space="preserve"> </w:t>
            </w:r>
            <w:proofErr w:type="spellStart"/>
            <w:r>
              <w:rPr>
                <w:lang w:val="sv-SE" w:eastAsia="zh-CN"/>
              </w:rPr>
              <w:t>one</w:t>
            </w:r>
            <w:proofErr w:type="spellEnd"/>
            <w:r>
              <w:rPr>
                <w:lang w:val="sv-SE" w:eastAsia="zh-CN"/>
              </w:rPr>
              <w:t xml:space="preserve"> SCS as </w:t>
            </w:r>
            <w:proofErr w:type="spellStart"/>
            <w:r>
              <w:rPr>
                <w:lang w:val="sv-SE" w:eastAsia="zh-CN"/>
              </w:rPr>
              <w:t>mandatory</w:t>
            </w:r>
            <w:proofErr w:type="spellEnd"/>
            <w:r>
              <w:rPr>
                <w:lang w:val="sv-SE" w:eastAsia="zh-CN"/>
              </w:rPr>
              <w:t xml:space="preserve"> and (</w:t>
            </w:r>
            <w:proofErr w:type="spellStart"/>
            <w:r>
              <w:rPr>
                <w:lang w:val="sv-SE" w:eastAsia="zh-CN"/>
              </w:rPr>
              <w:t>maybe,if</w:t>
            </w:r>
            <w:proofErr w:type="spellEnd"/>
            <w:r>
              <w:rPr>
                <w:lang w:val="sv-SE" w:eastAsia="zh-CN"/>
              </w:rPr>
              <w:t xml:space="preserve"> </w:t>
            </w:r>
            <w:proofErr w:type="spellStart"/>
            <w:r>
              <w:rPr>
                <w:lang w:val="sv-SE" w:eastAsia="zh-CN"/>
              </w:rPr>
              <w:t>needed</w:t>
            </w:r>
            <w:proofErr w:type="spellEnd"/>
            <w:r>
              <w:rPr>
                <w:lang w:val="sv-SE" w:eastAsia="zh-CN"/>
              </w:rPr>
              <w:t xml:space="preserve">) </w:t>
            </w:r>
            <w:proofErr w:type="spellStart"/>
            <w:r>
              <w:rPr>
                <w:lang w:val="sv-SE" w:eastAsia="zh-CN"/>
              </w:rPr>
              <w:t>some</w:t>
            </w:r>
            <w:proofErr w:type="spellEnd"/>
            <w:r>
              <w:rPr>
                <w:lang w:val="sv-SE" w:eastAsia="zh-CN"/>
              </w:rPr>
              <w:t xml:space="preserve"> </w:t>
            </w:r>
            <w:proofErr w:type="spellStart"/>
            <w:r>
              <w:rPr>
                <w:lang w:val="sv-SE" w:eastAsia="zh-CN"/>
              </w:rPr>
              <w:t>other</w:t>
            </w:r>
            <w:proofErr w:type="spellEnd"/>
            <w:r>
              <w:rPr>
                <w:lang w:val="sv-SE" w:eastAsia="zh-CN"/>
              </w:rPr>
              <w:t xml:space="preserve"> SCS as </w:t>
            </w:r>
            <w:proofErr w:type="spellStart"/>
            <w:r>
              <w:rPr>
                <w:lang w:val="sv-SE" w:eastAsia="zh-CN"/>
              </w:rPr>
              <w:t>optional</w:t>
            </w:r>
            <w:proofErr w:type="spellEnd"/>
            <w:r>
              <w:rPr>
                <w:lang w:val="sv-SE" w:eastAsia="zh-CN"/>
              </w:rPr>
              <w:t>.</w:t>
            </w:r>
          </w:p>
        </w:tc>
      </w:tr>
      <w:tr w:rsidR="0066799A" w14:paraId="287890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AD2F1"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39B50D2" w14:textId="77777777" w:rsidR="0066799A" w:rsidRDefault="007E6A2B">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66799A" w14:paraId="0D513B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6EDDE" w14:textId="77777777" w:rsidR="0066799A" w:rsidRDefault="007E6A2B">
            <w:pPr>
              <w:spacing w:after="0"/>
              <w:rPr>
                <w:lang w:val="sv-SE" w:eastAsia="zh-CN"/>
              </w:rPr>
            </w:pPr>
            <w:proofErr w:type="spellStart"/>
            <w:r>
              <w:rPr>
                <w:rFonts w:hint="eastAsia"/>
                <w:lang w:val="sv-SE" w:eastAsia="zh-CN"/>
              </w:rPr>
              <w:t>Spre</w:t>
            </w:r>
            <w:r>
              <w:rPr>
                <w:lang w:val="sv-SE" w:eastAsia="zh-CN"/>
              </w:rPr>
              <w:t>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20202C53" w14:textId="77777777" w:rsidR="0066799A" w:rsidRDefault="007E6A2B">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66799A" w14:paraId="5B778C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EC550"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EC44AD4" w14:textId="77777777" w:rsidR="0066799A" w:rsidRDefault="007E6A2B">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14603D0F" w14:textId="77777777" w:rsidR="0066799A" w:rsidRDefault="0066799A">
      <w:pPr>
        <w:pStyle w:val="BodyText"/>
        <w:spacing w:after="0"/>
        <w:rPr>
          <w:rFonts w:ascii="Times New Roman" w:hAnsi="Times New Roman"/>
          <w:sz w:val="22"/>
          <w:szCs w:val="22"/>
          <w:lang w:eastAsia="zh-CN"/>
        </w:rPr>
      </w:pPr>
    </w:p>
    <w:p w14:paraId="4B13139C" w14:textId="77777777" w:rsidR="0066799A" w:rsidRDefault="0066799A">
      <w:pPr>
        <w:pStyle w:val="BodyText"/>
        <w:spacing w:after="0"/>
        <w:rPr>
          <w:rFonts w:ascii="Times New Roman" w:hAnsi="Times New Roman"/>
          <w:sz w:val="22"/>
          <w:szCs w:val="22"/>
          <w:lang w:eastAsia="zh-CN"/>
        </w:rPr>
      </w:pPr>
    </w:p>
    <w:p w14:paraId="35E41320" w14:textId="77777777" w:rsidR="0066799A" w:rsidRDefault="0066799A">
      <w:pPr>
        <w:pStyle w:val="BodyText"/>
        <w:spacing w:after="0"/>
        <w:rPr>
          <w:rFonts w:ascii="Times New Roman" w:hAnsi="Times New Roman"/>
          <w:sz w:val="22"/>
          <w:szCs w:val="22"/>
          <w:lang w:eastAsia="zh-CN"/>
        </w:rPr>
      </w:pPr>
    </w:p>
    <w:p w14:paraId="09BE8919" w14:textId="77777777" w:rsidR="0066799A" w:rsidRDefault="007E6A2B">
      <w:pPr>
        <w:pStyle w:val="Heading5"/>
        <w:rPr>
          <w:lang w:eastAsia="zh-CN"/>
        </w:rPr>
      </w:pPr>
      <w:r>
        <w:rPr>
          <w:lang w:eastAsia="zh-CN"/>
        </w:rPr>
        <w:t>Company comments on specification impacts of numerologies:</w:t>
      </w:r>
    </w:p>
    <w:p w14:paraId="6D9E28B8" w14:textId="77777777" w:rsidR="0066799A" w:rsidRDefault="007E6A2B">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0783014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78D143A"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4DD8CD" w14:textId="77777777" w:rsidR="0066799A" w:rsidRDefault="007E6A2B">
            <w:pPr>
              <w:spacing w:after="0"/>
              <w:rPr>
                <w:lang w:val="sv-SE"/>
              </w:rPr>
            </w:pPr>
            <w:proofErr w:type="spellStart"/>
            <w:r>
              <w:rPr>
                <w:rStyle w:val="Strong"/>
                <w:color w:val="000000"/>
                <w:lang w:val="sv-SE"/>
              </w:rPr>
              <w:t>Comments</w:t>
            </w:r>
            <w:proofErr w:type="spellEnd"/>
          </w:p>
        </w:tc>
      </w:tr>
      <w:tr w:rsidR="0066799A" w14:paraId="0CA906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3A062" w14:textId="77777777" w:rsidR="0066799A" w:rsidRDefault="007E6A2B">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1CBCA8EB" w14:textId="77777777" w:rsidR="0066799A" w:rsidRDefault="007E6A2B">
            <w:pPr>
              <w:overflowPunct/>
              <w:autoSpaceDE/>
              <w:adjustRightInd/>
              <w:spacing w:after="0"/>
              <w:rPr>
                <w:lang w:val="sv-SE" w:eastAsia="zh-CN"/>
              </w:rPr>
            </w:pPr>
            <w:proofErr w:type="spellStart"/>
            <w:r>
              <w:rPr>
                <w:lang w:val="sv-SE" w:eastAsia="zh-CN"/>
              </w:rPr>
              <w:t>This</w:t>
            </w:r>
            <w:proofErr w:type="spellEnd"/>
            <w:r>
              <w:rPr>
                <w:lang w:val="sv-SE" w:eastAsia="zh-CN"/>
              </w:rPr>
              <w:t xml:space="preserve"> </w:t>
            </w:r>
            <w:proofErr w:type="spellStart"/>
            <w:r>
              <w:rPr>
                <w:lang w:val="sv-SE" w:eastAsia="zh-CN"/>
              </w:rPr>
              <w:t>request</w:t>
            </w:r>
            <w:proofErr w:type="spellEnd"/>
            <w:r>
              <w:rPr>
                <w:lang w:val="sv-SE" w:eastAsia="zh-CN"/>
              </w:rPr>
              <w:t xml:space="preserve"> from moderator is not </w:t>
            </w:r>
            <w:proofErr w:type="spellStart"/>
            <w:r>
              <w:rPr>
                <w:lang w:val="sv-SE" w:eastAsia="zh-CN"/>
              </w:rPr>
              <w:t>clear</w:t>
            </w:r>
            <w:proofErr w:type="spellEnd"/>
            <w:r>
              <w:rPr>
                <w:lang w:val="sv-SE" w:eastAsia="zh-CN"/>
              </w:rPr>
              <w:t xml:space="preserve"> to </w:t>
            </w:r>
            <w:proofErr w:type="spellStart"/>
            <w:r>
              <w:rPr>
                <w:lang w:val="sv-SE" w:eastAsia="zh-CN"/>
              </w:rPr>
              <w:t>me.</w:t>
            </w:r>
            <w:proofErr w:type="spellEnd"/>
            <w:r>
              <w:rPr>
                <w:lang w:val="sv-SE" w:eastAsia="zh-CN"/>
              </w:rPr>
              <w:t xml:space="preserve"> </w:t>
            </w:r>
            <w:proofErr w:type="spellStart"/>
            <w:r>
              <w:rPr>
                <w:lang w:val="sv-SE" w:eastAsia="zh-CN"/>
              </w:rPr>
              <w:t>Seems</w:t>
            </w:r>
            <w:proofErr w:type="spellEnd"/>
            <w:r>
              <w:rPr>
                <w:lang w:val="sv-SE" w:eastAsia="zh-CN"/>
              </w:rPr>
              <w:t xml:space="preserve"> redundant. </w:t>
            </w:r>
            <w:proofErr w:type="spellStart"/>
            <w:r>
              <w:rPr>
                <w:lang w:val="sv-SE" w:eastAsia="zh-CN"/>
              </w:rPr>
              <w:t>Detailed</w:t>
            </w:r>
            <w:proofErr w:type="spellEnd"/>
            <w:r>
              <w:rPr>
                <w:lang w:val="sv-SE" w:eastAsia="zh-CN"/>
              </w:rPr>
              <w:t xml:space="preserve"> </w:t>
            </w:r>
            <w:proofErr w:type="spellStart"/>
            <w:r>
              <w:rPr>
                <w:lang w:val="sv-SE" w:eastAsia="zh-CN"/>
              </w:rPr>
              <w:t>impacts</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addressed</w:t>
            </w:r>
            <w:proofErr w:type="spellEnd"/>
            <w:r>
              <w:rPr>
                <w:lang w:val="sv-SE" w:eastAsia="zh-CN"/>
              </w:rPr>
              <w:t xml:space="preserve"> in </w:t>
            </w:r>
            <w:proofErr w:type="spellStart"/>
            <w:r>
              <w:rPr>
                <w:lang w:val="sv-SE" w:eastAsia="zh-CN"/>
              </w:rPr>
              <w:t>this</w:t>
            </w:r>
            <w:proofErr w:type="spellEnd"/>
            <w:r>
              <w:rPr>
                <w:lang w:val="sv-SE" w:eastAsia="zh-CN"/>
              </w:rPr>
              <w:t xml:space="preserve"> </w:t>
            </w:r>
            <w:proofErr w:type="spellStart"/>
            <w:r>
              <w:rPr>
                <w:lang w:val="sv-SE" w:eastAsia="zh-CN"/>
              </w:rPr>
              <w:t>document</w:t>
            </w:r>
            <w:proofErr w:type="spellEnd"/>
            <w:r>
              <w:rPr>
                <w:lang w:val="sv-SE" w:eastAsia="zh-CN"/>
              </w:rPr>
              <w:t xml:space="preserve"> </w:t>
            </w:r>
            <w:proofErr w:type="spellStart"/>
            <w:r>
              <w:rPr>
                <w:lang w:val="sv-SE" w:eastAsia="zh-CN"/>
              </w:rPr>
              <w:t>sections</w:t>
            </w:r>
            <w:proofErr w:type="spellEnd"/>
            <w:r>
              <w:rPr>
                <w:lang w:val="sv-SE" w:eastAsia="zh-CN"/>
              </w:rPr>
              <w:t xml:space="preserve"> 2.3-2.13</w:t>
            </w:r>
          </w:p>
        </w:tc>
      </w:tr>
      <w:tr w:rsidR="0066799A" w14:paraId="37B0C8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01E5D" w14:textId="77777777" w:rsidR="0066799A" w:rsidRDefault="007E6A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749A164" w14:textId="77777777" w:rsidR="0066799A" w:rsidRDefault="007E6A2B">
            <w:pPr>
              <w:overflowPunct/>
              <w:autoSpaceDE/>
              <w:adjustRightInd/>
              <w:spacing w:after="0"/>
              <w:rPr>
                <w:lang w:val="sv-SE" w:eastAsia="zh-CN"/>
              </w:rPr>
            </w:pPr>
            <w:proofErr w:type="spellStart"/>
            <w:r>
              <w:rPr>
                <w:rFonts w:eastAsiaTheme="minorEastAsia" w:hint="eastAsia"/>
                <w:lang w:val="sv-SE" w:eastAsia="ko-KR"/>
              </w:rPr>
              <w:t>Agree</w:t>
            </w:r>
            <w:proofErr w:type="spellEnd"/>
            <w:r>
              <w:rPr>
                <w:rFonts w:eastAsiaTheme="minorEastAsia" w:hint="eastAsia"/>
                <w:lang w:val="sv-SE" w:eastAsia="ko-KR"/>
              </w:rPr>
              <w:t xml:space="preserve"> </w:t>
            </w:r>
            <w:proofErr w:type="spellStart"/>
            <w:r>
              <w:rPr>
                <w:rFonts w:eastAsiaTheme="minorEastAsia" w:hint="eastAsia"/>
                <w:lang w:val="sv-SE" w:eastAsia="ko-KR"/>
              </w:rPr>
              <w:t>with</w:t>
            </w:r>
            <w:proofErr w:type="spellEnd"/>
            <w:r>
              <w:rPr>
                <w:rFonts w:eastAsiaTheme="minorEastAsia" w:hint="eastAsia"/>
                <w:lang w:val="sv-SE" w:eastAsia="ko-KR"/>
              </w:rPr>
              <w:t xml:space="preserve"> </w:t>
            </w:r>
            <w:proofErr w:type="spellStart"/>
            <w:r>
              <w:rPr>
                <w:rFonts w:eastAsiaTheme="minorEastAsia" w:hint="eastAsia"/>
                <w:lang w:val="sv-SE" w:eastAsia="ko-KR"/>
              </w:rPr>
              <w:t>Moderator</w:t>
            </w:r>
            <w:r>
              <w:rPr>
                <w:rFonts w:eastAsiaTheme="minorEastAsia"/>
                <w:lang w:val="sv-SE" w:eastAsia="ko-KR"/>
              </w:rPr>
              <w:t>’s</w:t>
            </w:r>
            <w:proofErr w:type="spellEnd"/>
            <w:r>
              <w:rPr>
                <w:rFonts w:eastAsiaTheme="minorEastAsia"/>
                <w:lang w:val="sv-SE" w:eastAsia="ko-KR"/>
              </w:rPr>
              <w:t xml:space="preserve"> note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don’t</w:t>
            </w:r>
            <w:proofErr w:type="spellEnd"/>
            <w:r>
              <w:rPr>
                <w:rFonts w:eastAsiaTheme="minorEastAsia"/>
                <w:lang w:val="sv-SE" w:eastAsia="ko-KR"/>
              </w:rPr>
              <w:t xml:space="preserve"> </w:t>
            </w:r>
            <w:proofErr w:type="spellStart"/>
            <w:r>
              <w:rPr>
                <w:rFonts w:eastAsiaTheme="minorEastAsia"/>
                <w:lang w:val="sv-SE" w:eastAsia="ko-KR"/>
              </w:rPr>
              <w:t>need</w:t>
            </w:r>
            <w:proofErr w:type="spellEnd"/>
            <w:r>
              <w:rPr>
                <w:rFonts w:eastAsiaTheme="minorEastAsia"/>
                <w:lang w:val="sv-SE" w:eastAsia="ko-KR"/>
              </w:rPr>
              <w:t xml:space="preserve"> to </w:t>
            </w:r>
            <w:proofErr w:type="spellStart"/>
            <w:r>
              <w:rPr>
                <w:rFonts w:eastAsiaTheme="minorEastAsia"/>
                <w:lang w:val="sv-SE" w:eastAsia="ko-KR"/>
              </w:rPr>
              <w:t>put</w:t>
            </w:r>
            <w:proofErr w:type="spellEnd"/>
            <w:r>
              <w:rPr>
                <w:rFonts w:eastAsiaTheme="minorEastAsia"/>
                <w:lang w:val="sv-SE" w:eastAsia="ko-KR"/>
              </w:rPr>
              <w:t xml:space="preserve"> </w:t>
            </w:r>
            <w:proofErr w:type="spellStart"/>
            <w:r>
              <w:rPr>
                <w:rFonts w:eastAsiaTheme="minorEastAsia"/>
                <w:lang w:val="sv-SE" w:eastAsia="ko-KR"/>
              </w:rPr>
              <w:t>our</w:t>
            </w:r>
            <w:proofErr w:type="spellEnd"/>
            <w:r>
              <w:rPr>
                <w:rFonts w:eastAsiaTheme="minorEastAsia"/>
                <w:lang w:val="sv-SE" w:eastAsia="ko-KR"/>
              </w:rPr>
              <w:t xml:space="preserve"> </w:t>
            </w:r>
            <w:proofErr w:type="spellStart"/>
            <w:r>
              <w:rPr>
                <w:rFonts w:eastAsiaTheme="minorEastAsia"/>
                <w:lang w:val="sv-SE" w:eastAsia="ko-KR"/>
              </w:rPr>
              <w:t>efforts</w:t>
            </w:r>
            <w:proofErr w:type="spellEnd"/>
            <w:r>
              <w:rPr>
                <w:rFonts w:eastAsiaTheme="minorEastAsia"/>
                <w:lang w:val="sv-SE" w:eastAsia="ko-KR"/>
              </w:rPr>
              <w:t xml:space="preserve"> on </w:t>
            </w:r>
            <w:proofErr w:type="spellStart"/>
            <w:r>
              <w:rPr>
                <w:rFonts w:eastAsiaTheme="minorEastAsia"/>
                <w:lang w:val="sv-SE" w:eastAsia="ko-KR"/>
              </w:rPr>
              <w:t>making</w:t>
            </w:r>
            <w:proofErr w:type="spellEnd"/>
            <w:r>
              <w:rPr>
                <w:rFonts w:eastAsiaTheme="minorEastAsia"/>
                <w:lang w:val="sv-SE" w:eastAsia="ko-KR"/>
              </w:rPr>
              <w:t xml:space="preserve"> </w:t>
            </w:r>
            <w:proofErr w:type="spellStart"/>
            <w:r>
              <w:rPr>
                <w:rFonts w:eastAsiaTheme="minorEastAsia"/>
                <w:lang w:val="sv-SE" w:eastAsia="ko-KR"/>
              </w:rPr>
              <w:t>exhaustive</w:t>
            </w:r>
            <w:proofErr w:type="spellEnd"/>
            <w:r>
              <w:rPr>
                <w:rFonts w:eastAsiaTheme="minorEastAsia"/>
                <w:lang w:val="sv-SE" w:eastAsia="ko-KR"/>
              </w:rPr>
              <w:t xml:space="preserve"> list for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impacts</w:t>
            </w:r>
            <w:proofErr w:type="spellEnd"/>
            <w:r>
              <w:rPr>
                <w:rFonts w:eastAsiaTheme="minorEastAsia"/>
                <w:lang w:val="sv-SE" w:eastAsia="ko-KR"/>
              </w:rPr>
              <w:t xml:space="preserve">. At the same </w:t>
            </w:r>
            <w:proofErr w:type="spellStart"/>
            <w:r>
              <w:rPr>
                <w:rFonts w:eastAsiaTheme="minorEastAsia"/>
                <w:lang w:val="sv-SE" w:eastAsia="ko-KR"/>
              </w:rPr>
              <w:t>time</w:t>
            </w:r>
            <w:proofErr w:type="spellEnd"/>
            <w:r>
              <w:rPr>
                <w:rFonts w:eastAsiaTheme="minorEastAsia"/>
                <w:lang w:val="sv-SE" w:eastAsia="ko-KR"/>
              </w:rPr>
              <w:t xml:space="preserve">, </w:t>
            </w:r>
            <w:proofErr w:type="spellStart"/>
            <w:r>
              <w:rPr>
                <w:rFonts w:eastAsiaTheme="minorEastAsia"/>
                <w:lang w:val="sv-SE" w:eastAsia="ko-KR"/>
              </w:rPr>
              <w:t>observing</w:t>
            </w:r>
            <w:proofErr w:type="spellEnd"/>
            <w:r>
              <w:rPr>
                <w:rFonts w:eastAsiaTheme="minorEastAsia"/>
                <w:lang w:val="sv-SE" w:eastAsia="ko-KR"/>
              </w:rPr>
              <w:t xml:space="preserve"> </w:t>
            </w:r>
            <w:proofErr w:type="spellStart"/>
            <w:r>
              <w:rPr>
                <w:rFonts w:eastAsiaTheme="minorEastAsia"/>
                <w:lang w:val="sv-SE" w:eastAsia="ko-KR"/>
              </w:rPr>
              <w:t>high-level</w:t>
            </w:r>
            <w:proofErr w:type="spellEnd"/>
            <w:r>
              <w:rPr>
                <w:rFonts w:eastAsiaTheme="minorEastAsia"/>
                <w:lang w:val="sv-SE" w:eastAsia="ko-KR"/>
              </w:rPr>
              <w:t xml:space="preserve"> </w:t>
            </w:r>
            <w:proofErr w:type="spellStart"/>
            <w:r>
              <w:rPr>
                <w:rFonts w:eastAsiaTheme="minorEastAsia"/>
                <w:lang w:val="sv-SE" w:eastAsia="ko-KR"/>
              </w:rPr>
              <w:t>view</w:t>
            </w:r>
            <w:proofErr w:type="spellEnd"/>
            <w:r>
              <w:rPr>
                <w:rFonts w:eastAsiaTheme="minorEastAsia"/>
                <w:lang w:val="sv-SE" w:eastAsia="ko-KR"/>
              </w:rPr>
              <w:t xml:space="preserve"> on </w:t>
            </w:r>
            <w:proofErr w:type="spellStart"/>
            <w:r>
              <w:rPr>
                <w:rFonts w:eastAsiaTheme="minorEastAsia"/>
                <w:lang w:val="sv-SE" w:eastAsia="ko-KR"/>
              </w:rPr>
              <w:t>which</w:t>
            </w:r>
            <w:proofErr w:type="spellEnd"/>
            <w:r>
              <w:rPr>
                <w:rFonts w:eastAsiaTheme="minorEastAsia"/>
                <w:lang w:val="sv-SE" w:eastAsia="ko-KR"/>
              </w:rPr>
              <w:t xml:space="preserve">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foreseen</w:t>
            </w:r>
            <w:proofErr w:type="spellEnd"/>
            <w:r>
              <w:rPr>
                <w:rFonts w:eastAsiaTheme="minorEastAsia"/>
                <w:lang w:val="sv-SE" w:eastAsia="ko-KR"/>
              </w:rPr>
              <w:t xml:space="preserve"> </w:t>
            </w:r>
            <w:proofErr w:type="spellStart"/>
            <w:r>
              <w:rPr>
                <w:rFonts w:eastAsiaTheme="minorEastAsia"/>
                <w:lang w:val="sv-SE" w:eastAsia="ko-KR"/>
              </w:rPr>
              <w:t>seems</w:t>
            </w:r>
            <w:proofErr w:type="spellEnd"/>
            <w:r>
              <w:rPr>
                <w:rFonts w:eastAsiaTheme="minorEastAsia"/>
                <w:lang w:val="sv-SE" w:eastAsia="ko-KR"/>
              </w:rPr>
              <w:t xml:space="preserve"> </w:t>
            </w:r>
            <w:proofErr w:type="spellStart"/>
            <w:r>
              <w:rPr>
                <w:rFonts w:eastAsiaTheme="minorEastAsia"/>
                <w:lang w:val="sv-SE" w:eastAsia="ko-KR"/>
              </w:rPr>
              <w:t>essential</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this</w:t>
            </w:r>
            <w:proofErr w:type="spellEnd"/>
            <w:r>
              <w:rPr>
                <w:rFonts w:eastAsiaTheme="minorEastAsia"/>
                <w:lang w:val="sv-SE" w:eastAsia="ko-KR"/>
              </w:rPr>
              <w:t xml:space="preserve"> </w:t>
            </w:r>
            <w:proofErr w:type="spellStart"/>
            <w:r>
              <w:rPr>
                <w:rFonts w:eastAsiaTheme="minorEastAsia"/>
                <w:lang w:val="sv-SE" w:eastAsia="ko-KR"/>
              </w:rPr>
              <w:t>regard</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provide</w:t>
            </w:r>
            <w:proofErr w:type="spellEnd"/>
            <w:r>
              <w:rPr>
                <w:rFonts w:eastAsiaTheme="minorEastAsia"/>
                <w:lang w:val="sv-SE" w:eastAsia="ko-KR"/>
              </w:rPr>
              <w:t xml:space="preserve"> the </w:t>
            </w:r>
            <w:proofErr w:type="spellStart"/>
            <w:r>
              <w:rPr>
                <w:rFonts w:eastAsiaTheme="minorEastAsia"/>
                <w:lang w:val="sv-SE" w:eastAsia="ko-KR"/>
              </w:rPr>
              <w:t>below</w:t>
            </w:r>
            <w:proofErr w:type="spellEnd"/>
            <w:r>
              <w:rPr>
                <w:rFonts w:eastAsiaTheme="minorEastAsia"/>
                <w:lang w:val="sv-SE" w:eastAsia="ko-KR"/>
              </w:rPr>
              <w:t xml:space="preserve"> table </w:t>
            </w:r>
            <w:proofErr w:type="spellStart"/>
            <w:r>
              <w:rPr>
                <w:rFonts w:eastAsiaTheme="minorEastAsia"/>
                <w:lang w:val="sv-SE" w:eastAsia="ko-KR"/>
              </w:rPr>
              <w:t>which</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used</w:t>
            </w:r>
            <w:proofErr w:type="spellEnd"/>
            <w:r>
              <w:rPr>
                <w:rFonts w:eastAsiaTheme="minorEastAsia"/>
                <w:lang w:val="sv-SE" w:eastAsia="ko-KR"/>
              </w:rPr>
              <w:t xml:space="preserve"> for the </w:t>
            </w:r>
            <w:proofErr w:type="spellStart"/>
            <w:r>
              <w:rPr>
                <w:rFonts w:eastAsiaTheme="minorEastAsia"/>
                <w:lang w:val="sv-SE" w:eastAsia="ko-KR"/>
              </w:rPr>
              <w:t>starting</w:t>
            </w:r>
            <w:proofErr w:type="spellEnd"/>
            <w:r>
              <w:rPr>
                <w:rFonts w:eastAsiaTheme="minorEastAsia"/>
                <w:lang w:val="sv-SE" w:eastAsia="ko-KR"/>
              </w:rPr>
              <w:t xml:space="preserve"> </w:t>
            </w:r>
            <w:proofErr w:type="spellStart"/>
            <w:r>
              <w:rPr>
                <w:rFonts w:eastAsiaTheme="minorEastAsia"/>
                <w:lang w:val="sv-SE" w:eastAsia="ko-KR"/>
              </w:rPr>
              <w:t>point</w:t>
            </w:r>
            <w:proofErr w:type="spellEnd"/>
            <w:r>
              <w:rPr>
                <w:rFonts w:eastAsiaTheme="minorEastAsia"/>
                <w:lang w:val="sv-SE" w:eastAsia="ko-KR"/>
              </w:rPr>
              <w:t>.</w:t>
            </w:r>
          </w:p>
          <w:p w14:paraId="4EC1375E" w14:textId="77777777" w:rsidR="0066799A" w:rsidRDefault="0066799A">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66799A" w14:paraId="78D20807" w14:textId="77777777">
              <w:tc>
                <w:tcPr>
                  <w:tcW w:w="1714" w:type="dxa"/>
                </w:tcPr>
                <w:p w14:paraId="6575FA45" w14:textId="77777777" w:rsidR="0066799A" w:rsidRDefault="0066799A">
                  <w:pPr>
                    <w:overflowPunct/>
                    <w:autoSpaceDE/>
                    <w:adjustRightInd/>
                    <w:spacing w:after="0"/>
                    <w:rPr>
                      <w:lang w:val="sv-SE" w:eastAsia="zh-CN"/>
                    </w:rPr>
                  </w:pPr>
                </w:p>
              </w:tc>
              <w:tc>
                <w:tcPr>
                  <w:tcW w:w="1715" w:type="dxa"/>
                </w:tcPr>
                <w:p w14:paraId="7A0F2332"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31C63837"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1C6763FC"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45737165"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66799A" w14:paraId="635F222D" w14:textId="77777777">
              <w:tc>
                <w:tcPr>
                  <w:tcW w:w="1714" w:type="dxa"/>
                </w:tcPr>
                <w:p w14:paraId="2C8AFAAB"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6ABF2AFD"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42E126F1" w14:textId="77777777" w:rsidR="0066799A" w:rsidRDefault="007E6A2B">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29FCF21" w14:textId="77777777" w:rsidR="0066799A" w:rsidRDefault="007E6A2B">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57DA0E30" w14:textId="77777777" w:rsidR="0066799A" w:rsidRDefault="007E6A2B">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66799A" w14:paraId="66B1649A" w14:textId="77777777">
              <w:tc>
                <w:tcPr>
                  <w:tcW w:w="1714" w:type="dxa"/>
                </w:tcPr>
                <w:p w14:paraId="53AEF0E9"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w:t>
                  </w:r>
                  <w:proofErr w:type="spellStart"/>
                  <w:r>
                    <w:rPr>
                      <w:rFonts w:eastAsiaTheme="minorEastAsia"/>
                      <w:lang w:val="sv-SE" w:eastAsia="ko-KR"/>
                    </w:rPr>
                    <w:t>channel</w:t>
                  </w:r>
                  <w:proofErr w:type="spellEnd"/>
                  <w:r>
                    <w:rPr>
                      <w:rFonts w:eastAsiaTheme="minorEastAsia"/>
                      <w:lang w:val="sv-SE" w:eastAsia="ko-KR"/>
                    </w:rPr>
                    <w:t xml:space="preserve"> </w:t>
                  </w:r>
                  <w:proofErr w:type="spellStart"/>
                  <w:r>
                    <w:rPr>
                      <w:rFonts w:eastAsiaTheme="minorEastAsia"/>
                      <w:lang w:val="sv-SE" w:eastAsia="ko-KR"/>
                    </w:rPr>
                    <w:t>other</w:t>
                  </w:r>
                  <w:proofErr w:type="spellEnd"/>
                  <w:r>
                    <w:rPr>
                      <w:rFonts w:eastAsiaTheme="minorEastAsia"/>
                      <w:lang w:val="sv-SE" w:eastAsia="ko-KR"/>
                    </w:rPr>
                    <w:t xml:space="preserve"> </w:t>
                  </w:r>
                  <w:proofErr w:type="spellStart"/>
                  <w:r>
                    <w:rPr>
                      <w:rFonts w:eastAsiaTheme="minorEastAsia"/>
                      <w:lang w:val="sv-SE" w:eastAsia="ko-KR"/>
                    </w:rPr>
                    <w:t>than</w:t>
                  </w:r>
                  <w:proofErr w:type="spellEnd"/>
                  <w:r>
                    <w:rPr>
                      <w:rFonts w:eastAsiaTheme="minorEastAsia"/>
                      <w:lang w:val="sv-SE" w:eastAsia="ko-KR"/>
                    </w:rPr>
                    <w:t xml:space="preserve"> SS/PBCH block</w:t>
                  </w:r>
                </w:p>
              </w:tc>
              <w:tc>
                <w:tcPr>
                  <w:tcW w:w="1715" w:type="dxa"/>
                </w:tcPr>
                <w:p w14:paraId="795D0F4E" w14:textId="77777777" w:rsidR="0066799A" w:rsidRDefault="007E6A2B">
                  <w:pPr>
                    <w:overflowPunct/>
                    <w:autoSpaceDE/>
                    <w:adjustRightInd/>
                    <w:spacing w:after="0"/>
                    <w:rPr>
                      <w:rFonts w:eastAsiaTheme="minorEastAsia"/>
                      <w:lang w:val="sv-SE" w:eastAsia="ko-KR"/>
                    </w:rPr>
                  </w:pPr>
                  <w:proofErr w:type="spellStart"/>
                  <w:r>
                    <w:rPr>
                      <w:rFonts w:eastAsiaTheme="minorEastAsia" w:hint="eastAsia"/>
                      <w:lang w:val="sv-SE" w:eastAsia="ko-KR"/>
                    </w:rPr>
                    <w:t>Already</w:t>
                  </w:r>
                  <w:proofErr w:type="spellEnd"/>
                  <w:r>
                    <w:rPr>
                      <w:rFonts w:eastAsiaTheme="minorEastAsia" w:hint="eastAsia"/>
                      <w:lang w:val="sv-SE" w:eastAsia="ko-KR"/>
                    </w:rPr>
                    <w:t xml:space="preserve"> </w:t>
                  </w:r>
                  <w:proofErr w:type="spellStart"/>
                  <w:r>
                    <w:rPr>
                      <w:rFonts w:eastAsiaTheme="minorEastAsia" w:hint="eastAsia"/>
                      <w:lang w:val="sv-SE" w:eastAsia="ko-KR"/>
                    </w:rPr>
                    <w:t>supported</w:t>
                  </w:r>
                  <w:proofErr w:type="spellEnd"/>
                  <w:r>
                    <w:rPr>
                      <w:rFonts w:eastAsiaTheme="minorEastAsia" w:hint="eastAsia"/>
                      <w:lang w:val="sv-SE" w:eastAsia="ko-KR"/>
                    </w:rPr>
                    <w:t xml:space="preserve"> in Rel-15.</w:t>
                  </w:r>
                </w:p>
              </w:tc>
              <w:tc>
                <w:tcPr>
                  <w:tcW w:w="1715" w:type="dxa"/>
                </w:tcPr>
                <w:p w14:paraId="02211C6D"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Not </w:t>
                  </w:r>
                  <w:proofErr w:type="spellStart"/>
                  <w:r>
                    <w:rPr>
                      <w:rFonts w:eastAsiaTheme="minorEastAsia" w:hint="eastAsia"/>
                      <w:lang w:val="sv-SE" w:eastAsia="ko-KR"/>
                    </w:rPr>
                    <w:t>suppor</w:t>
                  </w:r>
                  <w:r>
                    <w:rPr>
                      <w:rFonts w:eastAsiaTheme="minorEastAsia"/>
                      <w:lang w:val="sv-SE" w:eastAsia="ko-KR"/>
                    </w:rPr>
                    <w:t>ted</w:t>
                  </w:r>
                  <w:proofErr w:type="spellEnd"/>
                  <w:r>
                    <w:rPr>
                      <w:rFonts w:eastAsiaTheme="minorEastAsia"/>
                      <w:lang w:val="sv-SE" w:eastAsia="ko-KR"/>
                    </w:rPr>
                    <w:t xml:space="preserve"> in </w:t>
                  </w:r>
                  <w:r>
                    <w:rPr>
                      <w:lang w:eastAsia="zh-CN"/>
                    </w:rPr>
                    <w:t>Rel-15/16.</w:t>
                  </w:r>
                </w:p>
              </w:tc>
              <w:tc>
                <w:tcPr>
                  <w:tcW w:w="1715" w:type="dxa"/>
                </w:tcPr>
                <w:p w14:paraId="4B4C2317" w14:textId="77777777" w:rsidR="0066799A" w:rsidRDefault="007E6A2B">
                  <w:pPr>
                    <w:overflowPunct/>
                    <w:autoSpaceDE/>
                    <w:adjustRightInd/>
                    <w:spacing w:after="0"/>
                    <w:rPr>
                      <w:lang w:val="sv-SE" w:eastAsia="zh-CN"/>
                    </w:rPr>
                  </w:pPr>
                  <w:r>
                    <w:rPr>
                      <w:rFonts w:eastAsiaTheme="minorEastAsia" w:hint="eastAsia"/>
                      <w:lang w:val="sv-SE" w:eastAsia="ko-KR"/>
                    </w:rPr>
                    <w:t xml:space="preserve">Not </w:t>
                  </w:r>
                  <w:proofErr w:type="spellStart"/>
                  <w:r>
                    <w:rPr>
                      <w:rFonts w:eastAsiaTheme="minorEastAsia" w:hint="eastAsia"/>
                      <w:lang w:val="sv-SE" w:eastAsia="ko-KR"/>
                    </w:rPr>
                    <w:t>suppor</w:t>
                  </w:r>
                  <w:r>
                    <w:rPr>
                      <w:rFonts w:eastAsiaTheme="minorEastAsia"/>
                      <w:lang w:val="sv-SE" w:eastAsia="ko-KR"/>
                    </w:rPr>
                    <w:t>ted</w:t>
                  </w:r>
                  <w:proofErr w:type="spellEnd"/>
                  <w:r>
                    <w:rPr>
                      <w:rFonts w:eastAsiaTheme="minorEastAsia"/>
                      <w:lang w:val="sv-SE" w:eastAsia="ko-KR"/>
                    </w:rPr>
                    <w:t xml:space="preserve"> in </w:t>
                  </w:r>
                  <w:r>
                    <w:rPr>
                      <w:lang w:eastAsia="zh-CN"/>
                    </w:rPr>
                    <w:t>Rel-15/16.</w:t>
                  </w:r>
                </w:p>
              </w:tc>
              <w:tc>
                <w:tcPr>
                  <w:tcW w:w="1715" w:type="dxa"/>
                </w:tcPr>
                <w:p w14:paraId="42EB0A9D" w14:textId="77777777" w:rsidR="0066799A" w:rsidRDefault="007E6A2B">
                  <w:pPr>
                    <w:overflowPunct/>
                    <w:autoSpaceDE/>
                    <w:adjustRightInd/>
                    <w:spacing w:after="0"/>
                    <w:rPr>
                      <w:lang w:eastAsia="zh-CN"/>
                    </w:rPr>
                  </w:pPr>
                  <w:r>
                    <w:rPr>
                      <w:rFonts w:eastAsiaTheme="minorEastAsia" w:hint="eastAsia"/>
                      <w:lang w:val="sv-SE" w:eastAsia="ko-KR"/>
                    </w:rPr>
                    <w:t xml:space="preserve">Not </w:t>
                  </w:r>
                  <w:proofErr w:type="spellStart"/>
                  <w:r>
                    <w:rPr>
                      <w:rFonts w:eastAsiaTheme="minorEastAsia" w:hint="eastAsia"/>
                      <w:lang w:val="sv-SE" w:eastAsia="ko-KR"/>
                    </w:rPr>
                    <w:t>suppor</w:t>
                  </w:r>
                  <w:r>
                    <w:rPr>
                      <w:rFonts w:eastAsiaTheme="minorEastAsia"/>
                      <w:lang w:val="sv-SE" w:eastAsia="ko-KR"/>
                    </w:rPr>
                    <w:t>ted</w:t>
                  </w:r>
                  <w:proofErr w:type="spellEnd"/>
                  <w:r>
                    <w:rPr>
                      <w:rFonts w:eastAsiaTheme="minorEastAsia"/>
                      <w:lang w:val="sv-SE" w:eastAsia="ko-KR"/>
                    </w:rPr>
                    <w:t xml:space="preserve"> in </w:t>
                  </w:r>
                  <w:r>
                    <w:rPr>
                      <w:lang w:eastAsia="zh-CN"/>
                    </w:rPr>
                    <w:t>Rel-15/16.</w:t>
                  </w:r>
                </w:p>
                <w:p w14:paraId="4E031109" w14:textId="77777777" w:rsidR="0066799A" w:rsidRDefault="007E6A2B">
                  <w:pPr>
                    <w:overflowPunct/>
                    <w:autoSpaceDE/>
                    <w:adjustRightInd/>
                    <w:spacing w:after="0"/>
                    <w:rPr>
                      <w:rFonts w:eastAsiaTheme="minorEastAsia"/>
                      <w:lang w:val="sv-SE" w:eastAsia="ko-KR"/>
                    </w:rPr>
                  </w:pPr>
                  <w:proofErr w:type="spellStart"/>
                  <w:r>
                    <w:rPr>
                      <w:rFonts w:eastAsiaTheme="minorEastAsia" w:hint="eastAsia"/>
                      <w:lang w:val="sv-SE" w:eastAsia="ko-KR"/>
                    </w:rPr>
                    <w:t>Time</w:t>
                  </w:r>
                  <w:proofErr w:type="spellEnd"/>
                  <w:r>
                    <w:rPr>
                      <w:rFonts w:eastAsiaTheme="minorEastAsia" w:hint="eastAsia"/>
                      <w:lang w:val="sv-SE" w:eastAsia="ko-KR"/>
                    </w:rPr>
                    <w:t xml:space="preserve"> </w:t>
                  </w:r>
                  <w:proofErr w:type="spellStart"/>
                  <w:r>
                    <w:rPr>
                      <w:rFonts w:eastAsiaTheme="minorEastAsia" w:hint="eastAsia"/>
                      <w:lang w:val="sv-SE" w:eastAsia="ko-KR"/>
                    </w:rPr>
                    <w:t>unit</w:t>
                  </w:r>
                  <w:proofErr w:type="spellEnd"/>
                  <w:r>
                    <w:rPr>
                      <w:rFonts w:eastAsiaTheme="minorEastAsia" w:hint="eastAsia"/>
                      <w:lang w:val="sv-SE" w:eastAsia="ko-KR"/>
                    </w:rPr>
                    <w:t xml:space="preserve"> </w:t>
                  </w:r>
                  <w:r>
                    <w:rPr>
                      <w:rFonts w:ascii="Times New Roman" w:hAnsi="Times New Roman"/>
                      <w:position w:val="-12"/>
                    </w:rPr>
                    <w:object w:dxaOrig="240" w:dyaOrig="360" w14:anchorId="23BC49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8pt" o:ole="">
                        <v:imagedata r:id="rId15" o:title=""/>
                      </v:shape>
                      <o:OLEObject Type="Embed" ProgID="Equation.3" ShapeID="_x0000_i1025" DrawAspect="Content" ObjectID="_1666098018" r:id="rId16"/>
                    </w:object>
                  </w:r>
                  <w:r>
                    <w:t xml:space="preserve">should be updated since it is defined as </w:t>
                  </w:r>
                  <w:r>
                    <w:rPr>
                      <w:rFonts w:ascii="Times New Roman" w:hAnsi="Times New Roman"/>
                      <w:position w:val="-12"/>
                    </w:rPr>
                    <w:object w:dxaOrig="1747" w:dyaOrig="360" w14:anchorId="094C36D9">
                      <v:shape id="_x0000_i1026" type="#_x0000_t75" style="width:87pt;height:18pt" o:ole="">
                        <v:imagedata r:id="rId17" o:title=""/>
                      </v:shape>
                      <o:OLEObject Type="Embed" ProgID="Equation.3" ShapeID="_x0000_i1026" DrawAspect="Content" ObjectID="_1666098019"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3E6D5C16" w14:textId="77777777" w:rsidR="0066799A" w:rsidRDefault="0066799A">
            <w:pPr>
              <w:overflowPunct/>
              <w:autoSpaceDE/>
              <w:adjustRightInd/>
              <w:spacing w:after="0"/>
              <w:rPr>
                <w:lang w:val="sv-SE" w:eastAsia="zh-CN"/>
              </w:rPr>
            </w:pPr>
          </w:p>
          <w:p w14:paraId="0472804D" w14:textId="77777777" w:rsidR="0066799A" w:rsidRDefault="0066799A">
            <w:pPr>
              <w:overflowPunct/>
              <w:autoSpaceDE/>
              <w:adjustRightInd/>
              <w:spacing w:after="0"/>
              <w:rPr>
                <w:lang w:val="sv-SE" w:eastAsia="zh-CN"/>
              </w:rPr>
            </w:pPr>
          </w:p>
        </w:tc>
      </w:tr>
      <w:tr w:rsidR="0066799A" w14:paraId="68A534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183B3"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9262D51"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66799A" w14:paraId="7499CE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23B17"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031B1E8" w14:textId="77777777" w:rsidR="0066799A" w:rsidRDefault="007E6A2B">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7D82CEDE" w14:textId="77777777" w:rsidR="0066799A" w:rsidRDefault="0066799A">
            <w:pPr>
              <w:overflowPunct/>
              <w:autoSpaceDE/>
              <w:adjustRightInd/>
              <w:spacing w:after="0"/>
              <w:rPr>
                <w:lang w:eastAsia="zh-CN"/>
              </w:rPr>
            </w:pPr>
          </w:p>
          <w:p w14:paraId="1E4726B1" w14:textId="77777777" w:rsidR="0066799A" w:rsidRDefault="0066799A">
            <w:pPr>
              <w:overflowPunct/>
              <w:autoSpaceDE/>
              <w:adjustRightInd/>
              <w:spacing w:after="0"/>
              <w:rPr>
                <w:lang w:eastAsia="zh-CN"/>
              </w:rPr>
            </w:pPr>
          </w:p>
          <w:p w14:paraId="2AA41A83" w14:textId="77777777" w:rsidR="0066799A" w:rsidRDefault="0066799A">
            <w:pPr>
              <w:overflowPunct/>
              <w:autoSpaceDE/>
              <w:adjustRightInd/>
              <w:spacing w:after="0"/>
              <w:rPr>
                <w:rFonts w:eastAsiaTheme="minorEastAsia"/>
                <w:lang w:val="sv-SE" w:eastAsia="ko-KR"/>
              </w:rPr>
            </w:pPr>
          </w:p>
        </w:tc>
      </w:tr>
      <w:tr w:rsidR="0066799A" w14:paraId="701C71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8FBC9" w14:textId="77777777" w:rsidR="0066799A" w:rsidRDefault="007E6A2B">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7002D41" w14:textId="77777777" w:rsidR="0066799A" w:rsidRDefault="007E6A2B">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6CD4EB48" w14:textId="77777777" w:rsidR="0066799A" w:rsidRDefault="007E6A2B">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3F530CBC" w14:textId="77777777" w:rsidR="0066799A" w:rsidRDefault="007E6A2B">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66799A" w14:paraId="58CE19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DCFC0" w14:textId="77777777" w:rsidR="0066799A" w:rsidRDefault="007E6A2B">
            <w:pPr>
              <w:spacing w:after="0"/>
              <w:rPr>
                <w:rFonts w:eastAsiaTheme="minorEastAsia"/>
                <w:lang w:val="sv-SE" w:eastAsia="ko-KR"/>
              </w:rPr>
            </w:pPr>
            <w:r>
              <w:rPr>
                <w:rFonts w:eastAsiaTheme="minorEastAsia"/>
                <w:lang w:val="sv-SE" w:eastAsia="ko-KR"/>
              </w:rPr>
              <w:t>Lenovo/</w:t>
            </w:r>
          </w:p>
          <w:p w14:paraId="7457A6D4" w14:textId="77777777" w:rsidR="0066799A" w:rsidRDefault="007E6A2B">
            <w:pPr>
              <w:spacing w:after="0"/>
              <w:rPr>
                <w:rFonts w:eastAsiaTheme="minorEastAsia"/>
                <w:lang w:val="sv-SE" w:eastAsia="ko-KR"/>
              </w:rPr>
            </w:pPr>
            <w:r>
              <w:rPr>
                <w:rFonts w:eastAsiaTheme="minorEastAsia"/>
                <w:lang w:val="sv-SE" w:eastAsia="ko-KR"/>
              </w:rPr>
              <w:t>Motorola</w:t>
            </w:r>
          </w:p>
          <w:p w14:paraId="61A8080D" w14:textId="77777777" w:rsidR="0066799A" w:rsidRDefault="007E6A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0649D070" w14:textId="77777777" w:rsidR="0066799A" w:rsidRDefault="007E6A2B">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66799A" w14:paraId="65DF9D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38143" w14:textId="77777777" w:rsidR="0066799A" w:rsidRDefault="007E6A2B">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842CDD7" w14:textId="77777777" w:rsidR="0066799A" w:rsidRDefault="007E6A2B">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66799A" w14:paraId="036060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B1783"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4B1E3C5"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077BB49E" w14:textId="77777777" w:rsidR="0066799A" w:rsidRDefault="007E6A2B">
            <w:pPr>
              <w:overflowPunct/>
              <w:autoSpaceDE/>
              <w:adjustRightInd/>
              <w:spacing w:after="0"/>
              <w:rPr>
                <w:rFonts w:eastAsiaTheme="minorEastAsia"/>
                <w:lang w:val="sv-SE" w:eastAsia="ko-KR"/>
              </w:rPr>
            </w:pPr>
            <w:r>
              <w:rPr>
                <w:rFonts w:eastAsiaTheme="minorEastAsia"/>
                <w:noProof/>
                <w:lang w:eastAsia="ko-KR"/>
              </w:rPr>
              <w:lastRenderedPageBreak/>
              <mc:AlternateContent>
                <mc:Choice Requires="wps">
                  <w:drawing>
                    <wp:anchor distT="45720" distB="45720" distL="114300" distR="114300" simplePos="0" relativeHeight="251659264" behindDoc="0" locked="0" layoutInCell="1" allowOverlap="1" wp14:anchorId="4BE0C73F" wp14:editId="0948A05F">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7760E5" w14:paraId="4D02D68A" w14:textId="77777777">
                                    <w:tc>
                                      <w:tcPr>
                                        <w:tcW w:w="1129" w:type="dxa"/>
                                      </w:tcPr>
                                      <w:p w14:paraId="4DF0A27A" w14:textId="77777777" w:rsidR="007760E5" w:rsidRDefault="007760E5">
                                        <w:pPr>
                                          <w:rPr>
                                            <w:lang w:val="sv-SE"/>
                                          </w:rPr>
                                        </w:pPr>
                                        <w:r>
                                          <w:rPr>
                                            <w:lang w:val="sv-SE"/>
                                          </w:rPr>
                                          <w:t>SCS</w:t>
                                        </w:r>
                                      </w:p>
                                    </w:tc>
                                    <w:tc>
                                      <w:tcPr>
                                        <w:tcW w:w="6946" w:type="dxa"/>
                                      </w:tcPr>
                                      <w:p w14:paraId="23960321" w14:textId="77777777" w:rsidR="007760E5" w:rsidRDefault="007760E5">
                                        <w:pPr>
                                          <w:rPr>
                                            <w:lang w:val="sv-SE"/>
                                          </w:rPr>
                                        </w:pPr>
                                        <w:r>
                                          <w:rPr>
                                            <w:lang w:val="sv-SE"/>
                                          </w:rPr>
                                          <w:t>PHY impact (other than common impact for unlicensed support)</w:t>
                                        </w:r>
                                      </w:p>
                                    </w:tc>
                                  </w:tr>
                                  <w:tr w:rsidR="007760E5" w14:paraId="67EA02CC" w14:textId="77777777">
                                    <w:tc>
                                      <w:tcPr>
                                        <w:tcW w:w="1129" w:type="dxa"/>
                                      </w:tcPr>
                                      <w:p w14:paraId="00ED45E7" w14:textId="77777777" w:rsidR="007760E5" w:rsidRDefault="007760E5">
                                        <w:pPr>
                                          <w:rPr>
                                            <w:lang w:val="sv-SE"/>
                                          </w:rPr>
                                        </w:pPr>
                                        <w:r>
                                          <w:rPr>
                                            <w:rFonts w:hint="eastAsia"/>
                                            <w:lang w:val="sv-SE"/>
                                          </w:rPr>
                                          <w:t>120 kHz</w:t>
                                        </w:r>
                                      </w:p>
                                    </w:tc>
                                    <w:tc>
                                      <w:tcPr>
                                        <w:tcW w:w="6946" w:type="dxa"/>
                                      </w:tcPr>
                                      <w:p w14:paraId="299F5343" w14:textId="77777777" w:rsidR="007760E5" w:rsidRDefault="007760E5">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6049E87D" w14:textId="77777777" w:rsidR="007760E5" w:rsidRDefault="007760E5">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0E68DCC4" w14:textId="77777777" w:rsidR="007760E5" w:rsidRDefault="007760E5">
                                        <w:pPr>
                                          <w:spacing w:before="0" w:after="0" w:line="240" w:lineRule="auto"/>
                                          <w:rPr>
                                            <w:sz w:val="18"/>
                                            <w:szCs w:val="18"/>
                                            <w:lang w:val="sv-SE"/>
                                          </w:rPr>
                                        </w:pPr>
                                        <w:r>
                                          <w:rPr>
                                            <w:sz w:val="18"/>
                                            <w:szCs w:val="18"/>
                                            <w:lang w:val="sv-SE"/>
                                          </w:rPr>
                                          <w:t>- For unlicensed: PRACH ZC lengths such as 571 and 1151 may be considered</w:t>
                                        </w:r>
                                      </w:p>
                                    </w:tc>
                                  </w:tr>
                                  <w:tr w:rsidR="007760E5" w14:paraId="47A4BE3B" w14:textId="77777777">
                                    <w:tc>
                                      <w:tcPr>
                                        <w:tcW w:w="1129" w:type="dxa"/>
                                      </w:tcPr>
                                      <w:p w14:paraId="177A43C6" w14:textId="77777777" w:rsidR="007760E5" w:rsidRDefault="007760E5">
                                        <w:pPr>
                                          <w:rPr>
                                            <w:lang w:val="sv-SE"/>
                                          </w:rPr>
                                        </w:pPr>
                                        <w:r>
                                          <w:rPr>
                                            <w:rFonts w:hint="eastAsia"/>
                                            <w:lang w:val="sv-SE"/>
                                          </w:rPr>
                                          <w:t>240 kHz</w:t>
                                        </w:r>
                                      </w:p>
                                    </w:tc>
                                    <w:tc>
                                      <w:tcPr>
                                        <w:tcW w:w="6946" w:type="dxa"/>
                                      </w:tcPr>
                                      <w:p w14:paraId="4886B97A" w14:textId="77777777" w:rsidR="007760E5" w:rsidRDefault="007760E5">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3866026" w14:textId="77777777" w:rsidR="007760E5" w:rsidRDefault="007760E5">
                                        <w:pPr>
                                          <w:spacing w:before="0" w:after="0" w:line="240" w:lineRule="auto"/>
                                          <w:rPr>
                                            <w:sz w:val="18"/>
                                            <w:szCs w:val="18"/>
                                            <w:lang w:val="sv-SE"/>
                                          </w:rPr>
                                        </w:pPr>
                                        <w:r>
                                          <w:rPr>
                                            <w:sz w:val="18"/>
                                            <w:szCs w:val="18"/>
                                            <w:lang w:val="sv-SE"/>
                                          </w:rPr>
                                          <w:t>- RO configuration</w:t>
                                        </w:r>
                                      </w:p>
                                      <w:p w14:paraId="0523820D" w14:textId="77777777" w:rsidR="007760E5" w:rsidRDefault="007760E5">
                                        <w:pPr>
                                          <w:spacing w:before="0" w:after="0" w:line="240" w:lineRule="auto"/>
                                          <w:rPr>
                                            <w:sz w:val="18"/>
                                            <w:szCs w:val="18"/>
                                          </w:rPr>
                                        </w:pPr>
                                        <w:r>
                                          <w:rPr>
                                            <w:sz w:val="18"/>
                                            <w:szCs w:val="18"/>
                                            <w:lang w:val="sv-SE"/>
                                          </w:rPr>
                                          <w:t xml:space="preserve">- </w:t>
                                        </w:r>
                                        <w:r>
                                          <w:rPr>
                                            <w:sz w:val="18"/>
                                            <w:szCs w:val="18"/>
                                          </w:rPr>
                                          <w:t>structure of DM-RS</w:t>
                                        </w:r>
                                      </w:p>
                                      <w:p w14:paraId="3E40E418" w14:textId="77777777" w:rsidR="007760E5" w:rsidRDefault="007760E5">
                                        <w:pPr>
                                          <w:spacing w:before="0" w:after="0" w:line="240" w:lineRule="auto"/>
                                          <w:rPr>
                                            <w:sz w:val="18"/>
                                            <w:szCs w:val="18"/>
                                          </w:rPr>
                                        </w:pPr>
                                        <w:r>
                                          <w:rPr>
                                            <w:sz w:val="18"/>
                                            <w:szCs w:val="18"/>
                                          </w:rPr>
                                          <w:t>- PDCCH Monitoring</w:t>
                                        </w:r>
                                      </w:p>
                                      <w:p w14:paraId="5A7B4F79" w14:textId="77777777" w:rsidR="007760E5" w:rsidRDefault="007760E5">
                                        <w:pPr>
                                          <w:spacing w:before="0" w:after="0" w:line="240" w:lineRule="auto"/>
                                          <w:rPr>
                                            <w:sz w:val="18"/>
                                            <w:szCs w:val="18"/>
                                            <w:lang w:val="sv-SE"/>
                                          </w:rPr>
                                        </w:pPr>
                                        <w:r>
                                          <w:rPr>
                                            <w:sz w:val="18"/>
                                            <w:szCs w:val="18"/>
                                          </w:rPr>
                                          <w:t>- HARQ process</w:t>
                                        </w:r>
                                      </w:p>
                                    </w:tc>
                                  </w:tr>
                                  <w:tr w:rsidR="007760E5" w14:paraId="4239C21C" w14:textId="77777777">
                                    <w:tc>
                                      <w:tcPr>
                                        <w:tcW w:w="1129" w:type="dxa"/>
                                      </w:tcPr>
                                      <w:p w14:paraId="1622BF25" w14:textId="77777777" w:rsidR="007760E5" w:rsidRDefault="007760E5">
                                        <w:pPr>
                                          <w:rPr>
                                            <w:lang w:val="sv-SE"/>
                                          </w:rPr>
                                        </w:pPr>
                                        <w:r>
                                          <w:rPr>
                                            <w:rFonts w:hint="eastAsia"/>
                                            <w:lang w:val="sv-SE"/>
                                          </w:rPr>
                                          <w:t>480 k</w:t>
                                        </w:r>
                                        <w:r>
                                          <w:rPr>
                                            <w:lang w:val="sv-SE"/>
                                          </w:rPr>
                                          <w:t>Hz</w:t>
                                        </w:r>
                                      </w:p>
                                    </w:tc>
                                    <w:tc>
                                      <w:tcPr>
                                        <w:tcW w:w="6946" w:type="dxa"/>
                                      </w:tcPr>
                                      <w:p w14:paraId="4E0B9C86" w14:textId="77777777" w:rsidR="007760E5" w:rsidRDefault="007760E5">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2E808F5B" w14:textId="77777777" w:rsidR="007760E5" w:rsidRDefault="007760E5">
                                        <w:pPr>
                                          <w:spacing w:before="0" w:after="0" w:line="240" w:lineRule="auto"/>
                                          <w:rPr>
                                            <w:sz w:val="18"/>
                                            <w:szCs w:val="18"/>
                                            <w:lang w:val="sv-SE"/>
                                          </w:rPr>
                                        </w:pPr>
                                        <w:r>
                                          <w:rPr>
                                            <w:sz w:val="18"/>
                                            <w:szCs w:val="18"/>
                                            <w:lang w:val="sv-SE"/>
                                          </w:rPr>
                                          <w:t>- SSB patterns</w:t>
                                        </w:r>
                                      </w:p>
                                      <w:p w14:paraId="15086543" w14:textId="77777777" w:rsidR="007760E5" w:rsidRDefault="007760E5">
                                        <w:pPr>
                                          <w:spacing w:before="0" w:after="0" w:line="240" w:lineRule="auto"/>
                                          <w:rPr>
                                            <w:sz w:val="18"/>
                                            <w:szCs w:val="18"/>
                                            <w:lang w:val="sv-SE"/>
                                          </w:rPr>
                                        </w:pPr>
                                        <w:r>
                                          <w:rPr>
                                            <w:sz w:val="18"/>
                                            <w:szCs w:val="18"/>
                                            <w:lang w:val="sv-SE"/>
                                          </w:rPr>
                                          <w:t>- SSB and CORESET#0 multiplexing pattern</w:t>
                                        </w:r>
                                      </w:p>
                                      <w:p w14:paraId="7E216E96" w14:textId="77777777" w:rsidR="007760E5" w:rsidRDefault="007760E5">
                                        <w:pPr>
                                          <w:spacing w:before="0" w:after="0" w:line="240" w:lineRule="auto"/>
                                          <w:rPr>
                                            <w:sz w:val="18"/>
                                            <w:szCs w:val="18"/>
                                            <w:lang w:val="sv-SE"/>
                                          </w:rPr>
                                        </w:pPr>
                                        <w:r>
                                          <w:rPr>
                                            <w:sz w:val="18"/>
                                            <w:szCs w:val="18"/>
                                            <w:lang w:val="sv-SE"/>
                                          </w:rPr>
                                          <w:t>- Scheduling, processing, HARQ timelines</w:t>
                                        </w:r>
                                      </w:p>
                                      <w:p w14:paraId="639C79FC" w14:textId="77777777" w:rsidR="007760E5" w:rsidRDefault="007760E5">
                                        <w:pPr>
                                          <w:spacing w:before="0" w:after="0" w:line="240" w:lineRule="auto"/>
                                          <w:rPr>
                                            <w:sz w:val="18"/>
                                            <w:szCs w:val="18"/>
                                            <w:lang w:val="sv-SE"/>
                                          </w:rPr>
                                        </w:pPr>
                                        <w:r>
                                          <w:rPr>
                                            <w:sz w:val="18"/>
                                            <w:szCs w:val="18"/>
                                            <w:lang w:val="sv-SE"/>
                                          </w:rPr>
                                          <w:t>- RO configuration</w:t>
                                        </w:r>
                                      </w:p>
                                      <w:p w14:paraId="05009E61" w14:textId="77777777" w:rsidR="007760E5" w:rsidRDefault="007760E5">
                                        <w:pPr>
                                          <w:spacing w:before="0" w:after="0" w:line="240" w:lineRule="auto"/>
                                          <w:rPr>
                                            <w:sz w:val="18"/>
                                            <w:szCs w:val="18"/>
                                          </w:rPr>
                                        </w:pPr>
                                        <w:r>
                                          <w:rPr>
                                            <w:sz w:val="18"/>
                                            <w:szCs w:val="18"/>
                                            <w:lang w:val="sv-SE"/>
                                          </w:rPr>
                                          <w:t xml:space="preserve">- </w:t>
                                        </w:r>
                                        <w:r>
                                          <w:rPr>
                                            <w:sz w:val="18"/>
                                            <w:szCs w:val="18"/>
                                          </w:rPr>
                                          <w:t>Structure of DM-RS</w:t>
                                        </w:r>
                                      </w:p>
                                      <w:p w14:paraId="03C89CF3" w14:textId="77777777" w:rsidR="007760E5" w:rsidRDefault="007760E5">
                                        <w:pPr>
                                          <w:spacing w:before="0" w:after="0" w:line="240" w:lineRule="auto"/>
                                          <w:rPr>
                                            <w:sz w:val="18"/>
                                            <w:szCs w:val="18"/>
                                          </w:rPr>
                                        </w:pPr>
                                        <w:r>
                                          <w:rPr>
                                            <w:sz w:val="18"/>
                                            <w:szCs w:val="18"/>
                                          </w:rPr>
                                          <w:t>- PDCCH Monitoring</w:t>
                                        </w:r>
                                      </w:p>
                                    </w:tc>
                                  </w:tr>
                                  <w:tr w:rsidR="007760E5" w14:paraId="7F97F77E" w14:textId="77777777">
                                    <w:tc>
                                      <w:tcPr>
                                        <w:tcW w:w="1129" w:type="dxa"/>
                                      </w:tcPr>
                                      <w:p w14:paraId="3CD88FFA" w14:textId="77777777" w:rsidR="007760E5" w:rsidRDefault="007760E5">
                                        <w:pPr>
                                          <w:rPr>
                                            <w:lang w:val="sv-SE"/>
                                          </w:rPr>
                                        </w:pPr>
                                        <w:r>
                                          <w:rPr>
                                            <w:rFonts w:hint="eastAsia"/>
                                            <w:lang w:val="sv-SE"/>
                                          </w:rPr>
                                          <w:t>960 kHz</w:t>
                                        </w:r>
                                      </w:p>
                                    </w:tc>
                                    <w:tc>
                                      <w:tcPr>
                                        <w:tcW w:w="6946" w:type="dxa"/>
                                      </w:tcPr>
                                      <w:p w14:paraId="5B18418F" w14:textId="77777777" w:rsidR="007760E5" w:rsidRDefault="007760E5">
                                        <w:pPr>
                                          <w:spacing w:before="0" w:after="0" w:line="240" w:lineRule="auto"/>
                                          <w:rPr>
                                            <w:sz w:val="18"/>
                                            <w:szCs w:val="18"/>
                                            <w:lang w:val="sv-SE"/>
                                          </w:rPr>
                                        </w:pPr>
                                        <w:r>
                                          <w:rPr>
                                            <w:sz w:val="18"/>
                                            <w:szCs w:val="18"/>
                                            <w:lang w:val="sv-SE"/>
                                          </w:rPr>
                                          <w:t>- ECP is needed to account for delay spread and time alignment error.</w:t>
                                        </w:r>
                                      </w:p>
                                      <w:p w14:paraId="4C97FFB0" w14:textId="77777777" w:rsidR="007760E5" w:rsidRDefault="007760E5">
                                        <w:pPr>
                                          <w:spacing w:before="0" w:after="0" w:line="240" w:lineRule="auto"/>
                                          <w:rPr>
                                            <w:sz w:val="18"/>
                                            <w:szCs w:val="18"/>
                                            <w:lang w:val="sv-SE"/>
                                          </w:rPr>
                                        </w:pPr>
                                        <w:r>
                                          <w:rPr>
                                            <w:sz w:val="18"/>
                                            <w:szCs w:val="18"/>
                                            <w:lang w:val="sv-SE"/>
                                          </w:rPr>
                                          <w:t>- SSB patterns</w:t>
                                        </w:r>
                                      </w:p>
                                      <w:p w14:paraId="7E38DCA0" w14:textId="77777777" w:rsidR="007760E5" w:rsidRDefault="007760E5">
                                        <w:pPr>
                                          <w:spacing w:before="0" w:after="0" w:line="240" w:lineRule="auto"/>
                                          <w:rPr>
                                            <w:sz w:val="18"/>
                                            <w:szCs w:val="18"/>
                                            <w:lang w:val="sv-SE"/>
                                          </w:rPr>
                                        </w:pPr>
                                        <w:r>
                                          <w:rPr>
                                            <w:sz w:val="18"/>
                                            <w:szCs w:val="18"/>
                                            <w:lang w:val="sv-SE"/>
                                          </w:rPr>
                                          <w:t>- SSB and CORESET#0 multiplexing pattern</w:t>
                                        </w:r>
                                      </w:p>
                                      <w:p w14:paraId="6674D039" w14:textId="77777777" w:rsidR="007760E5" w:rsidRDefault="007760E5">
                                        <w:pPr>
                                          <w:spacing w:before="0" w:after="0" w:line="240" w:lineRule="auto"/>
                                          <w:rPr>
                                            <w:sz w:val="18"/>
                                            <w:szCs w:val="18"/>
                                            <w:lang w:val="sv-SE"/>
                                          </w:rPr>
                                        </w:pPr>
                                        <w:r>
                                          <w:rPr>
                                            <w:sz w:val="18"/>
                                            <w:szCs w:val="18"/>
                                            <w:lang w:val="sv-SE"/>
                                          </w:rPr>
                                          <w:t>- Scheduling, processing, HARQ timelines</w:t>
                                        </w:r>
                                      </w:p>
                                      <w:p w14:paraId="2A64FC57" w14:textId="77777777" w:rsidR="007760E5" w:rsidRDefault="007760E5">
                                        <w:pPr>
                                          <w:spacing w:before="0" w:after="0" w:line="240" w:lineRule="auto"/>
                                          <w:rPr>
                                            <w:sz w:val="18"/>
                                            <w:szCs w:val="18"/>
                                            <w:lang w:val="sv-SE"/>
                                          </w:rPr>
                                        </w:pPr>
                                        <w:r>
                                          <w:rPr>
                                            <w:sz w:val="18"/>
                                            <w:szCs w:val="18"/>
                                            <w:lang w:val="sv-SE"/>
                                          </w:rPr>
                                          <w:t>- RO configuration</w:t>
                                        </w:r>
                                      </w:p>
                                      <w:p w14:paraId="7F316314" w14:textId="77777777" w:rsidR="007760E5" w:rsidRDefault="007760E5">
                                        <w:pPr>
                                          <w:spacing w:before="0" w:after="0" w:line="240" w:lineRule="auto"/>
                                          <w:rPr>
                                            <w:sz w:val="18"/>
                                            <w:szCs w:val="18"/>
                                            <w:lang w:val="sv-SE"/>
                                          </w:rPr>
                                        </w:pPr>
                                        <w:r>
                                          <w:rPr>
                                            <w:sz w:val="18"/>
                                            <w:szCs w:val="18"/>
                                            <w:lang w:val="sv-SE"/>
                                          </w:rPr>
                                          <w:t xml:space="preserve">- </w:t>
                                        </w:r>
                                        <w:r>
                                          <w:rPr>
                                            <w:sz w:val="18"/>
                                            <w:szCs w:val="18"/>
                                          </w:rPr>
                                          <w:t>Structure of DM-RS</w:t>
                                        </w:r>
                                      </w:p>
                                      <w:p w14:paraId="24B2EF6D" w14:textId="77777777" w:rsidR="007760E5" w:rsidRDefault="007760E5">
                                        <w:pPr>
                                          <w:spacing w:before="0" w:after="0" w:line="240" w:lineRule="auto"/>
                                          <w:rPr>
                                            <w:sz w:val="18"/>
                                            <w:szCs w:val="18"/>
                                          </w:rPr>
                                        </w:pPr>
                                        <w:r>
                                          <w:rPr>
                                            <w:sz w:val="18"/>
                                            <w:szCs w:val="18"/>
                                          </w:rPr>
                                          <w:t>- PDCCH Monitoring</w:t>
                                        </w:r>
                                      </w:p>
                                    </w:tc>
                                  </w:tr>
                                </w:tbl>
                                <w:p w14:paraId="03FEA73F" w14:textId="77777777" w:rsidR="007760E5" w:rsidRDefault="007760E5">
                                  <w:pPr>
                                    <w:rPr>
                                      <w:lang w:val="sv-SE"/>
                                    </w:rPr>
                                  </w:pPr>
                                </w:p>
                              </w:txbxContent>
                            </wps:txbx>
                            <wps:bodyPr rot="0" vert="horz" wrap="square" lIns="91440" tIns="45720" rIns="91440" bIns="45720" anchor="t" anchorCtr="0">
                              <a:noAutofit/>
                            </wps:bodyPr>
                          </wps:wsp>
                        </a:graphicData>
                      </a:graphic>
                    </wp:anchor>
                  </w:drawing>
                </mc:Choice>
                <mc:Fallback>
                  <w:pict>
                    <v:shapetype w14:anchorId="4BE0C73F"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7760E5" w14:paraId="4D02D68A" w14:textId="77777777">
                              <w:tc>
                                <w:tcPr>
                                  <w:tcW w:w="1129" w:type="dxa"/>
                                </w:tcPr>
                                <w:p w14:paraId="4DF0A27A" w14:textId="77777777" w:rsidR="007760E5" w:rsidRDefault="007760E5">
                                  <w:pPr>
                                    <w:rPr>
                                      <w:lang w:val="sv-SE"/>
                                    </w:rPr>
                                  </w:pPr>
                                  <w:r>
                                    <w:rPr>
                                      <w:lang w:val="sv-SE"/>
                                    </w:rPr>
                                    <w:t>SCS</w:t>
                                  </w:r>
                                </w:p>
                              </w:tc>
                              <w:tc>
                                <w:tcPr>
                                  <w:tcW w:w="6946" w:type="dxa"/>
                                </w:tcPr>
                                <w:p w14:paraId="23960321" w14:textId="77777777" w:rsidR="007760E5" w:rsidRDefault="007760E5">
                                  <w:pPr>
                                    <w:rPr>
                                      <w:lang w:val="sv-SE"/>
                                    </w:rPr>
                                  </w:pPr>
                                  <w:r>
                                    <w:rPr>
                                      <w:lang w:val="sv-SE"/>
                                    </w:rPr>
                                    <w:t>PHY impact (other than common impact for unlicensed support)</w:t>
                                  </w:r>
                                </w:p>
                              </w:tc>
                            </w:tr>
                            <w:tr w:rsidR="007760E5" w14:paraId="67EA02CC" w14:textId="77777777">
                              <w:tc>
                                <w:tcPr>
                                  <w:tcW w:w="1129" w:type="dxa"/>
                                </w:tcPr>
                                <w:p w14:paraId="00ED45E7" w14:textId="77777777" w:rsidR="007760E5" w:rsidRDefault="007760E5">
                                  <w:pPr>
                                    <w:rPr>
                                      <w:lang w:val="sv-SE"/>
                                    </w:rPr>
                                  </w:pPr>
                                  <w:r>
                                    <w:rPr>
                                      <w:rFonts w:hint="eastAsia"/>
                                      <w:lang w:val="sv-SE"/>
                                    </w:rPr>
                                    <w:t>120 kHz</w:t>
                                  </w:r>
                                </w:p>
                              </w:tc>
                              <w:tc>
                                <w:tcPr>
                                  <w:tcW w:w="6946" w:type="dxa"/>
                                </w:tcPr>
                                <w:p w14:paraId="299F5343" w14:textId="77777777" w:rsidR="007760E5" w:rsidRDefault="007760E5">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6049E87D" w14:textId="77777777" w:rsidR="007760E5" w:rsidRDefault="007760E5">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0E68DCC4" w14:textId="77777777" w:rsidR="007760E5" w:rsidRDefault="007760E5">
                                  <w:pPr>
                                    <w:spacing w:before="0" w:after="0" w:line="240" w:lineRule="auto"/>
                                    <w:rPr>
                                      <w:sz w:val="18"/>
                                      <w:szCs w:val="18"/>
                                      <w:lang w:val="sv-SE"/>
                                    </w:rPr>
                                  </w:pPr>
                                  <w:r>
                                    <w:rPr>
                                      <w:sz w:val="18"/>
                                      <w:szCs w:val="18"/>
                                      <w:lang w:val="sv-SE"/>
                                    </w:rPr>
                                    <w:t>- For unlicensed: PRACH ZC lengths such as 571 and 1151 may be considered</w:t>
                                  </w:r>
                                </w:p>
                              </w:tc>
                            </w:tr>
                            <w:tr w:rsidR="007760E5" w14:paraId="47A4BE3B" w14:textId="77777777">
                              <w:tc>
                                <w:tcPr>
                                  <w:tcW w:w="1129" w:type="dxa"/>
                                </w:tcPr>
                                <w:p w14:paraId="177A43C6" w14:textId="77777777" w:rsidR="007760E5" w:rsidRDefault="007760E5">
                                  <w:pPr>
                                    <w:rPr>
                                      <w:lang w:val="sv-SE"/>
                                    </w:rPr>
                                  </w:pPr>
                                  <w:r>
                                    <w:rPr>
                                      <w:rFonts w:hint="eastAsia"/>
                                      <w:lang w:val="sv-SE"/>
                                    </w:rPr>
                                    <w:t>240 kHz</w:t>
                                  </w:r>
                                </w:p>
                              </w:tc>
                              <w:tc>
                                <w:tcPr>
                                  <w:tcW w:w="6946" w:type="dxa"/>
                                </w:tcPr>
                                <w:p w14:paraId="4886B97A" w14:textId="77777777" w:rsidR="007760E5" w:rsidRDefault="007760E5">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3866026" w14:textId="77777777" w:rsidR="007760E5" w:rsidRDefault="007760E5">
                                  <w:pPr>
                                    <w:spacing w:before="0" w:after="0" w:line="240" w:lineRule="auto"/>
                                    <w:rPr>
                                      <w:sz w:val="18"/>
                                      <w:szCs w:val="18"/>
                                      <w:lang w:val="sv-SE"/>
                                    </w:rPr>
                                  </w:pPr>
                                  <w:r>
                                    <w:rPr>
                                      <w:sz w:val="18"/>
                                      <w:szCs w:val="18"/>
                                      <w:lang w:val="sv-SE"/>
                                    </w:rPr>
                                    <w:t>- RO configuration</w:t>
                                  </w:r>
                                </w:p>
                                <w:p w14:paraId="0523820D" w14:textId="77777777" w:rsidR="007760E5" w:rsidRDefault="007760E5">
                                  <w:pPr>
                                    <w:spacing w:before="0" w:after="0" w:line="240" w:lineRule="auto"/>
                                    <w:rPr>
                                      <w:sz w:val="18"/>
                                      <w:szCs w:val="18"/>
                                    </w:rPr>
                                  </w:pPr>
                                  <w:r>
                                    <w:rPr>
                                      <w:sz w:val="18"/>
                                      <w:szCs w:val="18"/>
                                      <w:lang w:val="sv-SE"/>
                                    </w:rPr>
                                    <w:t xml:space="preserve">- </w:t>
                                  </w:r>
                                  <w:r>
                                    <w:rPr>
                                      <w:sz w:val="18"/>
                                      <w:szCs w:val="18"/>
                                    </w:rPr>
                                    <w:t>structure of DM-RS</w:t>
                                  </w:r>
                                </w:p>
                                <w:p w14:paraId="3E40E418" w14:textId="77777777" w:rsidR="007760E5" w:rsidRDefault="007760E5">
                                  <w:pPr>
                                    <w:spacing w:before="0" w:after="0" w:line="240" w:lineRule="auto"/>
                                    <w:rPr>
                                      <w:sz w:val="18"/>
                                      <w:szCs w:val="18"/>
                                    </w:rPr>
                                  </w:pPr>
                                  <w:r>
                                    <w:rPr>
                                      <w:sz w:val="18"/>
                                      <w:szCs w:val="18"/>
                                    </w:rPr>
                                    <w:t>- PDCCH Monitoring</w:t>
                                  </w:r>
                                </w:p>
                                <w:p w14:paraId="5A7B4F79" w14:textId="77777777" w:rsidR="007760E5" w:rsidRDefault="007760E5">
                                  <w:pPr>
                                    <w:spacing w:before="0" w:after="0" w:line="240" w:lineRule="auto"/>
                                    <w:rPr>
                                      <w:sz w:val="18"/>
                                      <w:szCs w:val="18"/>
                                      <w:lang w:val="sv-SE"/>
                                    </w:rPr>
                                  </w:pPr>
                                  <w:r>
                                    <w:rPr>
                                      <w:sz w:val="18"/>
                                      <w:szCs w:val="18"/>
                                    </w:rPr>
                                    <w:t>- HARQ process</w:t>
                                  </w:r>
                                </w:p>
                              </w:tc>
                            </w:tr>
                            <w:tr w:rsidR="007760E5" w14:paraId="4239C21C" w14:textId="77777777">
                              <w:tc>
                                <w:tcPr>
                                  <w:tcW w:w="1129" w:type="dxa"/>
                                </w:tcPr>
                                <w:p w14:paraId="1622BF25" w14:textId="77777777" w:rsidR="007760E5" w:rsidRDefault="007760E5">
                                  <w:pPr>
                                    <w:rPr>
                                      <w:lang w:val="sv-SE"/>
                                    </w:rPr>
                                  </w:pPr>
                                  <w:r>
                                    <w:rPr>
                                      <w:rFonts w:hint="eastAsia"/>
                                      <w:lang w:val="sv-SE"/>
                                    </w:rPr>
                                    <w:t>480 k</w:t>
                                  </w:r>
                                  <w:r>
                                    <w:rPr>
                                      <w:lang w:val="sv-SE"/>
                                    </w:rPr>
                                    <w:t>Hz</w:t>
                                  </w:r>
                                </w:p>
                              </w:tc>
                              <w:tc>
                                <w:tcPr>
                                  <w:tcW w:w="6946" w:type="dxa"/>
                                </w:tcPr>
                                <w:p w14:paraId="4E0B9C86" w14:textId="77777777" w:rsidR="007760E5" w:rsidRDefault="007760E5">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2E808F5B" w14:textId="77777777" w:rsidR="007760E5" w:rsidRDefault="007760E5">
                                  <w:pPr>
                                    <w:spacing w:before="0" w:after="0" w:line="240" w:lineRule="auto"/>
                                    <w:rPr>
                                      <w:sz w:val="18"/>
                                      <w:szCs w:val="18"/>
                                      <w:lang w:val="sv-SE"/>
                                    </w:rPr>
                                  </w:pPr>
                                  <w:r>
                                    <w:rPr>
                                      <w:sz w:val="18"/>
                                      <w:szCs w:val="18"/>
                                      <w:lang w:val="sv-SE"/>
                                    </w:rPr>
                                    <w:t>- SSB patterns</w:t>
                                  </w:r>
                                </w:p>
                                <w:p w14:paraId="15086543" w14:textId="77777777" w:rsidR="007760E5" w:rsidRDefault="007760E5">
                                  <w:pPr>
                                    <w:spacing w:before="0" w:after="0" w:line="240" w:lineRule="auto"/>
                                    <w:rPr>
                                      <w:sz w:val="18"/>
                                      <w:szCs w:val="18"/>
                                      <w:lang w:val="sv-SE"/>
                                    </w:rPr>
                                  </w:pPr>
                                  <w:r>
                                    <w:rPr>
                                      <w:sz w:val="18"/>
                                      <w:szCs w:val="18"/>
                                      <w:lang w:val="sv-SE"/>
                                    </w:rPr>
                                    <w:t>- SSB and CORESET#0 multiplexing pattern</w:t>
                                  </w:r>
                                </w:p>
                                <w:p w14:paraId="7E216E96" w14:textId="77777777" w:rsidR="007760E5" w:rsidRDefault="007760E5">
                                  <w:pPr>
                                    <w:spacing w:before="0" w:after="0" w:line="240" w:lineRule="auto"/>
                                    <w:rPr>
                                      <w:sz w:val="18"/>
                                      <w:szCs w:val="18"/>
                                      <w:lang w:val="sv-SE"/>
                                    </w:rPr>
                                  </w:pPr>
                                  <w:r>
                                    <w:rPr>
                                      <w:sz w:val="18"/>
                                      <w:szCs w:val="18"/>
                                      <w:lang w:val="sv-SE"/>
                                    </w:rPr>
                                    <w:t>- Scheduling, processing, HARQ timelines</w:t>
                                  </w:r>
                                </w:p>
                                <w:p w14:paraId="639C79FC" w14:textId="77777777" w:rsidR="007760E5" w:rsidRDefault="007760E5">
                                  <w:pPr>
                                    <w:spacing w:before="0" w:after="0" w:line="240" w:lineRule="auto"/>
                                    <w:rPr>
                                      <w:sz w:val="18"/>
                                      <w:szCs w:val="18"/>
                                      <w:lang w:val="sv-SE"/>
                                    </w:rPr>
                                  </w:pPr>
                                  <w:r>
                                    <w:rPr>
                                      <w:sz w:val="18"/>
                                      <w:szCs w:val="18"/>
                                      <w:lang w:val="sv-SE"/>
                                    </w:rPr>
                                    <w:t>- RO configuration</w:t>
                                  </w:r>
                                </w:p>
                                <w:p w14:paraId="05009E61" w14:textId="77777777" w:rsidR="007760E5" w:rsidRDefault="007760E5">
                                  <w:pPr>
                                    <w:spacing w:before="0" w:after="0" w:line="240" w:lineRule="auto"/>
                                    <w:rPr>
                                      <w:sz w:val="18"/>
                                      <w:szCs w:val="18"/>
                                    </w:rPr>
                                  </w:pPr>
                                  <w:r>
                                    <w:rPr>
                                      <w:sz w:val="18"/>
                                      <w:szCs w:val="18"/>
                                      <w:lang w:val="sv-SE"/>
                                    </w:rPr>
                                    <w:t xml:space="preserve">- </w:t>
                                  </w:r>
                                  <w:r>
                                    <w:rPr>
                                      <w:sz w:val="18"/>
                                      <w:szCs w:val="18"/>
                                    </w:rPr>
                                    <w:t>Structure of DM-RS</w:t>
                                  </w:r>
                                </w:p>
                                <w:p w14:paraId="03C89CF3" w14:textId="77777777" w:rsidR="007760E5" w:rsidRDefault="007760E5">
                                  <w:pPr>
                                    <w:spacing w:before="0" w:after="0" w:line="240" w:lineRule="auto"/>
                                    <w:rPr>
                                      <w:sz w:val="18"/>
                                      <w:szCs w:val="18"/>
                                    </w:rPr>
                                  </w:pPr>
                                  <w:r>
                                    <w:rPr>
                                      <w:sz w:val="18"/>
                                      <w:szCs w:val="18"/>
                                    </w:rPr>
                                    <w:t>- PDCCH Monitoring</w:t>
                                  </w:r>
                                </w:p>
                              </w:tc>
                            </w:tr>
                            <w:tr w:rsidR="007760E5" w14:paraId="7F97F77E" w14:textId="77777777">
                              <w:tc>
                                <w:tcPr>
                                  <w:tcW w:w="1129" w:type="dxa"/>
                                </w:tcPr>
                                <w:p w14:paraId="3CD88FFA" w14:textId="77777777" w:rsidR="007760E5" w:rsidRDefault="007760E5">
                                  <w:pPr>
                                    <w:rPr>
                                      <w:lang w:val="sv-SE"/>
                                    </w:rPr>
                                  </w:pPr>
                                  <w:r>
                                    <w:rPr>
                                      <w:rFonts w:hint="eastAsia"/>
                                      <w:lang w:val="sv-SE"/>
                                    </w:rPr>
                                    <w:t>960 kHz</w:t>
                                  </w:r>
                                </w:p>
                              </w:tc>
                              <w:tc>
                                <w:tcPr>
                                  <w:tcW w:w="6946" w:type="dxa"/>
                                </w:tcPr>
                                <w:p w14:paraId="5B18418F" w14:textId="77777777" w:rsidR="007760E5" w:rsidRDefault="007760E5">
                                  <w:pPr>
                                    <w:spacing w:before="0" w:after="0" w:line="240" w:lineRule="auto"/>
                                    <w:rPr>
                                      <w:sz w:val="18"/>
                                      <w:szCs w:val="18"/>
                                      <w:lang w:val="sv-SE"/>
                                    </w:rPr>
                                  </w:pPr>
                                  <w:r>
                                    <w:rPr>
                                      <w:sz w:val="18"/>
                                      <w:szCs w:val="18"/>
                                      <w:lang w:val="sv-SE"/>
                                    </w:rPr>
                                    <w:t>- ECP is needed to account for delay spread and time alignment error.</w:t>
                                  </w:r>
                                </w:p>
                                <w:p w14:paraId="4C97FFB0" w14:textId="77777777" w:rsidR="007760E5" w:rsidRDefault="007760E5">
                                  <w:pPr>
                                    <w:spacing w:before="0" w:after="0" w:line="240" w:lineRule="auto"/>
                                    <w:rPr>
                                      <w:sz w:val="18"/>
                                      <w:szCs w:val="18"/>
                                      <w:lang w:val="sv-SE"/>
                                    </w:rPr>
                                  </w:pPr>
                                  <w:r>
                                    <w:rPr>
                                      <w:sz w:val="18"/>
                                      <w:szCs w:val="18"/>
                                      <w:lang w:val="sv-SE"/>
                                    </w:rPr>
                                    <w:t>- SSB patterns</w:t>
                                  </w:r>
                                </w:p>
                                <w:p w14:paraId="7E38DCA0" w14:textId="77777777" w:rsidR="007760E5" w:rsidRDefault="007760E5">
                                  <w:pPr>
                                    <w:spacing w:before="0" w:after="0" w:line="240" w:lineRule="auto"/>
                                    <w:rPr>
                                      <w:sz w:val="18"/>
                                      <w:szCs w:val="18"/>
                                      <w:lang w:val="sv-SE"/>
                                    </w:rPr>
                                  </w:pPr>
                                  <w:r>
                                    <w:rPr>
                                      <w:sz w:val="18"/>
                                      <w:szCs w:val="18"/>
                                      <w:lang w:val="sv-SE"/>
                                    </w:rPr>
                                    <w:t>- SSB and CORESET#0 multiplexing pattern</w:t>
                                  </w:r>
                                </w:p>
                                <w:p w14:paraId="6674D039" w14:textId="77777777" w:rsidR="007760E5" w:rsidRDefault="007760E5">
                                  <w:pPr>
                                    <w:spacing w:before="0" w:after="0" w:line="240" w:lineRule="auto"/>
                                    <w:rPr>
                                      <w:sz w:val="18"/>
                                      <w:szCs w:val="18"/>
                                      <w:lang w:val="sv-SE"/>
                                    </w:rPr>
                                  </w:pPr>
                                  <w:r>
                                    <w:rPr>
                                      <w:sz w:val="18"/>
                                      <w:szCs w:val="18"/>
                                      <w:lang w:val="sv-SE"/>
                                    </w:rPr>
                                    <w:t>- Scheduling, processing, HARQ timelines</w:t>
                                  </w:r>
                                </w:p>
                                <w:p w14:paraId="2A64FC57" w14:textId="77777777" w:rsidR="007760E5" w:rsidRDefault="007760E5">
                                  <w:pPr>
                                    <w:spacing w:before="0" w:after="0" w:line="240" w:lineRule="auto"/>
                                    <w:rPr>
                                      <w:sz w:val="18"/>
                                      <w:szCs w:val="18"/>
                                      <w:lang w:val="sv-SE"/>
                                    </w:rPr>
                                  </w:pPr>
                                  <w:r>
                                    <w:rPr>
                                      <w:sz w:val="18"/>
                                      <w:szCs w:val="18"/>
                                      <w:lang w:val="sv-SE"/>
                                    </w:rPr>
                                    <w:t>- RO configuration</w:t>
                                  </w:r>
                                </w:p>
                                <w:p w14:paraId="7F316314" w14:textId="77777777" w:rsidR="007760E5" w:rsidRDefault="007760E5">
                                  <w:pPr>
                                    <w:spacing w:before="0" w:after="0" w:line="240" w:lineRule="auto"/>
                                    <w:rPr>
                                      <w:sz w:val="18"/>
                                      <w:szCs w:val="18"/>
                                      <w:lang w:val="sv-SE"/>
                                    </w:rPr>
                                  </w:pPr>
                                  <w:r>
                                    <w:rPr>
                                      <w:sz w:val="18"/>
                                      <w:szCs w:val="18"/>
                                      <w:lang w:val="sv-SE"/>
                                    </w:rPr>
                                    <w:t xml:space="preserve">- </w:t>
                                  </w:r>
                                  <w:r>
                                    <w:rPr>
                                      <w:sz w:val="18"/>
                                      <w:szCs w:val="18"/>
                                    </w:rPr>
                                    <w:t>Structure of DM-RS</w:t>
                                  </w:r>
                                </w:p>
                                <w:p w14:paraId="24B2EF6D" w14:textId="77777777" w:rsidR="007760E5" w:rsidRDefault="007760E5">
                                  <w:pPr>
                                    <w:spacing w:before="0" w:after="0" w:line="240" w:lineRule="auto"/>
                                    <w:rPr>
                                      <w:sz w:val="18"/>
                                      <w:szCs w:val="18"/>
                                    </w:rPr>
                                  </w:pPr>
                                  <w:r>
                                    <w:rPr>
                                      <w:sz w:val="18"/>
                                      <w:szCs w:val="18"/>
                                    </w:rPr>
                                    <w:t>- PDCCH Monitoring</w:t>
                                  </w:r>
                                </w:p>
                              </w:tc>
                            </w:tr>
                          </w:tbl>
                          <w:p w14:paraId="03FEA73F" w14:textId="77777777" w:rsidR="007760E5" w:rsidRDefault="007760E5">
                            <w:pPr>
                              <w:rPr>
                                <w:lang w:val="sv-SE"/>
                              </w:rPr>
                            </w:pPr>
                          </w:p>
                        </w:txbxContent>
                      </v:textbox>
                      <w10:wrap type="square"/>
                    </v:shape>
                  </w:pict>
                </mc:Fallback>
              </mc:AlternateContent>
            </w:r>
          </w:p>
          <w:p w14:paraId="2FCCBFC8"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5CE61FD7" w14:textId="77777777" w:rsidR="0066799A" w:rsidRDefault="0066799A">
            <w:pPr>
              <w:overflowPunct/>
              <w:autoSpaceDE/>
              <w:adjustRightInd/>
              <w:spacing w:after="0"/>
              <w:rPr>
                <w:rFonts w:eastAsiaTheme="minorEastAsia"/>
                <w:lang w:val="sv-SE" w:eastAsia="ko-KR"/>
              </w:rPr>
            </w:pPr>
          </w:p>
        </w:tc>
      </w:tr>
      <w:tr w:rsidR="0066799A" w14:paraId="4DA537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6C630" w14:textId="77777777" w:rsidR="0066799A" w:rsidRDefault="007E6A2B">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2FDF47B"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for the potential specification impact. </w:t>
            </w:r>
          </w:p>
          <w:p w14:paraId="7398F2BD" w14:textId="77777777" w:rsidR="0066799A" w:rsidRDefault="007E6A2B">
            <w:pPr>
              <w:overflowPunct/>
              <w:autoSpaceDE/>
              <w:adjustRightInd/>
              <w:spacing w:after="0"/>
              <w:rPr>
                <w:rFonts w:eastAsiaTheme="minorEastAsia"/>
                <w:lang w:val="sv-SE" w:eastAsia="ko-KR"/>
              </w:rPr>
            </w:pPr>
            <w:r>
              <w:rPr>
                <w:lang w:eastAsia="zh-CN"/>
              </w:rPr>
              <w:t xml:space="preserve">Also, to clarify, even multiple candidate numerologies are supported, the system can still operate with one of them, depending on its development scenario. </w:t>
            </w:r>
            <w:proofErr w:type="gramStart"/>
            <w:r>
              <w:rPr>
                <w:lang w:eastAsia="zh-CN"/>
              </w:rPr>
              <w:t>So</w:t>
            </w:r>
            <w:proofErr w:type="gramEnd"/>
            <w:r>
              <w:rPr>
                <w:lang w:eastAsia="zh-CN"/>
              </w:rPr>
              <w:t xml:space="preserve"> no mixed numerology is needed to be supported, which can further simplify the specification impact.</w:t>
            </w:r>
            <w:r>
              <w:rPr>
                <w:sz w:val="22"/>
                <w:szCs w:val="22"/>
                <w:lang w:eastAsia="zh-CN"/>
              </w:rPr>
              <w:t xml:space="preserve"> </w:t>
            </w:r>
          </w:p>
        </w:tc>
      </w:tr>
      <w:tr w:rsidR="0066799A" w14:paraId="7F838F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38515" w14:textId="77777777" w:rsidR="0066799A" w:rsidRDefault="007E6A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D256AEB" w14:textId="77777777" w:rsidR="0066799A" w:rsidRDefault="007E6A2B">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66799A" w14:paraId="5DFA01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9567E"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DE825AB"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r w:rsidR="0066799A" w14:paraId="070040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189B9" w14:textId="77777777" w:rsidR="0066799A" w:rsidRDefault="007E6A2B">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0AD64C9"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 xml:space="preserve">Except 240kHz SCS, we think the specification impact of adding a new numerology, such as 480kHz or 960kHz, would not differ much. However, based on the collected view throughout the SI meetings and previous experience in Rel-15 and Rel-16, we don’t think the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is unmanageable for the given TU.</w:t>
            </w:r>
          </w:p>
        </w:tc>
      </w:tr>
      <w:tr w:rsidR="0066799A" w14:paraId="2A9509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DBB6" w14:textId="77777777" w:rsidR="0066799A" w:rsidRDefault="007E6A2B">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08EA964F"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66799A" w14:paraId="20BCEF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FB636"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E4DFBAD"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66799A" w14:paraId="4188E6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35DD9B" w14:textId="77777777" w:rsidR="0066799A" w:rsidRDefault="007E6A2B">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C833B5B" w14:textId="77777777" w:rsidR="0066799A" w:rsidRDefault="007E6A2B">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66799A" w14:paraId="6C7239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B3105" w14:textId="77777777" w:rsidR="0066799A" w:rsidRDefault="007E6A2B">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46471E6" w14:textId="77777777" w:rsidR="0066799A" w:rsidRDefault="007E6A2B">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66799A" w14:paraId="76DAC7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D3A60" w14:textId="77777777" w:rsidR="0066799A" w:rsidRDefault="007E6A2B">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7857B60"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66799A" w14:paraId="42FCAA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6DC43"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020CE011" w14:textId="77777777" w:rsidR="0066799A" w:rsidRDefault="007E6A2B">
            <w:pPr>
              <w:pStyle w:val="BodyText"/>
              <w:rPr>
                <w:lang w:eastAsia="zh-CN"/>
              </w:rPr>
            </w:pPr>
            <w:r>
              <w:rPr>
                <w:lang w:eastAsia="zh-CN"/>
              </w:rPr>
              <w:t>We share same view as Samsung.</w:t>
            </w:r>
          </w:p>
        </w:tc>
      </w:tr>
      <w:tr w:rsidR="0066799A" w14:paraId="61F198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7A7D0" w14:textId="77777777" w:rsidR="0066799A" w:rsidRDefault="007E6A2B">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5C2DBE7D" w14:textId="77777777" w:rsidR="0066799A" w:rsidRDefault="007E6A2B">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66799A" w14:paraId="0D653D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1BC10"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818759F" w14:textId="77777777" w:rsidR="0066799A" w:rsidRDefault="007E6A2B">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7FEFE223" w14:textId="77777777" w:rsidR="0066799A" w:rsidRDefault="0066799A">
      <w:pPr>
        <w:pStyle w:val="BodyText"/>
        <w:spacing w:after="0"/>
        <w:rPr>
          <w:rFonts w:ascii="Times New Roman" w:hAnsi="Times New Roman"/>
          <w:sz w:val="22"/>
          <w:szCs w:val="22"/>
          <w:lang w:eastAsia="zh-CN"/>
        </w:rPr>
      </w:pPr>
    </w:p>
    <w:p w14:paraId="30C35240" w14:textId="77777777" w:rsidR="0066799A" w:rsidRDefault="0066799A">
      <w:pPr>
        <w:pStyle w:val="BodyText"/>
        <w:spacing w:after="0"/>
        <w:rPr>
          <w:rFonts w:ascii="Times New Roman" w:hAnsi="Times New Roman"/>
          <w:sz w:val="22"/>
          <w:szCs w:val="22"/>
          <w:lang w:eastAsia="zh-CN"/>
        </w:rPr>
      </w:pPr>
    </w:p>
    <w:p w14:paraId="50372CB4" w14:textId="77777777" w:rsidR="0066799A" w:rsidRDefault="007E6A2B">
      <w:pPr>
        <w:pStyle w:val="Heading5"/>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C24343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FBACBD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2B81EC" w14:textId="77777777" w:rsidR="0066799A" w:rsidRDefault="007E6A2B">
            <w:pPr>
              <w:spacing w:after="0"/>
              <w:rPr>
                <w:lang w:val="sv-SE"/>
              </w:rPr>
            </w:pPr>
            <w:r>
              <w:rPr>
                <w:rStyle w:val="Strong"/>
                <w:color w:val="000000"/>
                <w:lang w:val="sv-SE"/>
              </w:rPr>
              <w:t>Comments</w:t>
            </w:r>
          </w:p>
        </w:tc>
      </w:tr>
      <w:tr w:rsidR="0066799A" w14:paraId="0A3019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32692"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1BA906" w14:textId="77777777" w:rsidR="0066799A" w:rsidRDefault="007E6A2B">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66799A" w14:paraId="7D0A7E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F95A0"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7FC16FB"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66799A" w14:paraId="5B80EF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DE80B"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8ABA25F"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66799A" w14:paraId="7594E9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60A090"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1FCAD66" w14:textId="77777777" w:rsidR="0066799A" w:rsidRDefault="007E6A2B">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66799A" w14:paraId="10EBA4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DE70E6" w14:textId="77777777" w:rsidR="0066799A" w:rsidRDefault="007E6A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C9E1F11" w14:textId="77777777" w:rsidR="0066799A" w:rsidRDefault="007E6A2B">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491A9E3A" w14:textId="77777777" w:rsidR="0066799A" w:rsidRDefault="007E6A2B">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1D34E2C0" w14:textId="77777777" w:rsidR="0066799A" w:rsidRDefault="007E6A2B">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66799A" w14:paraId="007701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C8B7B" w14:textId="77777777" w:rsidR="0066799A" w:rsidRDefault="007E6A2B">
            <w:pPr>
              <w:spacing w:after="0"/>
              <w:rPr>
                <w:rFonts w:eastAsiaTheme="minorEastAsia"/>
                <w:lang w:val="sv-SE" w:eastAsia="ko-KR"/>
              </w:rPr>
            </w:pPr>
            <w:r>
              <w:rPr>
                <w:rFonts w:eastAsiaTheme="minorEastAsia"/>
                <w:lang w:val="sv-SE" w:eastAsia="ko-KR"/>
              </w:rPr>
              <w:t>Lenovo/</w:t>
            </w:r>
          </w:p>
          <w:p w14:paraId="511FC1D4" w14:textId="77777777" w:rsidR="0066799A" w:rsidRDefault="007E6A2B">
            <w:pPr>
              <w:spacing w:after="0"/>
              <w:rPr>
                <w:rFonts w:eastAsiaTheme="minorEastAsia"/>
                <w:lang w:val="sv-SE" w:eastAsia="ko-KR"/>
              </w:rPr>
            </w:pPr>
            <w:r>
              <w:rPr>
                <w:rFonts w:eastAsiaTheme="minorEastAsia"/>
                <w:lang w:val="sv-SE" w:eastAsia="ko-KR"/>
              </w:rPr>
              <w:t xml:space="preserve">Motorola </w:t>
            </w:r>
          </w:p>
          <w:p w14:paraId="4A5BBB2E" w14:textId="77777777" w:rsidR="0066799A" w:rsidRDefault="007E6A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C28B365" w14:textId="77777777" w:rsidR="0066799A" w:rsidRDefault="007E6A2B">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66799A" w14:paraId="507F64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D2D0D" w14:textId="77777777" w:rsidR="0066799A" w:rsidRDefault="007E6A2B">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7306372B" w14:textId="77777777" w:rsidR="0066799A" w:rsidRDefault="007E6A2B">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66799A" w14:paraId="7B4A46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13B67"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5C0AA18" w14:textId="77777777" w:rsidR="0066799A" w:rsidRDefault="007E6A2B">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66799A" w14:paraId="2F9793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FC56E"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9F60E83" w14:textId="77777777" w:rsidR="0066799A" w:rsidRDefault="007E6A2B">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66799A" w14:paraId="165C68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936C0"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D865AF6" w14:textId="77777777" w:rsidR="0066799A" w:rsidRDefault="007E6A2B">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66799A" w14:paraId="1A5E20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E8892" w14:textId="77777777" w:rsidR="0066799A" w:rsidRDefault="007E6A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E3A3708" w14:textId="77777777" w:rsidR="0066799A" w:rsidRDefault="007E6A2B">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66799A" w14:paraId="5BBC07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65133"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B35D868" w14:textId="77777777" w:rsidR="0066799A" w:rsidRDefault="007E6A2B">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66799A" w14:paraId="351DD9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A196A"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22DE103" w14:textId="77777777" w:rsidR="0066799A" w:rsidRDefault="007E6A2B">
            <w:pPr>
              <w:overflowPunct/>
              <w:autoSpaceDE/>
              <w:adjustRightInd/>
              <w:spacing w:after="0"/>
              <w:rPr>
                <w:lang w:eastAsia="zh-CN"/>
              </w:rPr>
            </w:pPr>
            <w:r>
              <w:rPr>
                <w:lang w:eastAsia="zh-CN"/>
              </w:rPr>
              <w:t>We prefer single numerology operation. However, if SCS of 480 KHz or 960 KHz is supported, we are also fine with having the SSB operating at 120 kHz SCS.</w:t>
            </w:r>
          </w:p>
        </w:tc>
      </w:tr>
      <w:tr w:rsidR="0066799A" w14:paraId="735953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013E7"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6486BB9" w14:textId="77777777" w:rsidR="0066799A" w:rsidRDefault="007E6A2B">
            <w:pPr>
              <w:overflowPunct/>
              <w:autoSpaceDE/>
              <w:adjustRightInd/>
              <w:spacing w:after="0"/>
              <w:rPr>
                <w:lang w:eastAsia="zh-CN"/>
              </w:rPr>
            </w:pPr>
            <w:r>
              <w:rPr>
                <w:lang w:eastAsia="zh-CN"/>
              </w:rPr>
              <w:t xml:space="preserve">Single numerology works fine without further complication.   </w:t>
            </w:r>
          </w:p>
        </w:tc>
      </w:tr>
      <w:tr w:rsidR="0066799A" w14:paraId="538103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FBC47"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C16D89E" w14:textId="77777777" w:rsidR="0066799A" w:rsidRDefault="007E6A2B">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66799A" w14:paraId="3CF75B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63134" w14:textId="77777777"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C4A6452" w14:textId="77777777" w:rsidR="0066799A" w:rsidRDefault="007E6A2B">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66799A" w14:paraId="3746CE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DD44"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F4077F6" w14:textId="77777777" w:rsidR="0066799A" w:rsidRDefault="007E6A2B">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66799A" w14:paraId="4CFA9D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8AABF"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46B21BF" w14:textId="77777777" w:rsidR="0066799A" w:rsidRDefault="007E6A2B">
            <w:pPr>
              <w:overflowPunct/>
              <w:autoSpaceDE/>
              <w:adjustRightInd/>
              <w:spacing w:after="0"/>
              <w:rPr>
                <w:lang w:eastAsia="zh-CN"/>
              </w:rPr>
            </w:pPr>
            <w:r>
              <w:rPr>
                <w:rFonts w:hint="eastAsia"/>
                <w:lang w:eastAsia="zh-CN"/>
              </w:rPr>
              <w:t xml:space="preserve">Mixed numerology works </w:t>
            </w:r>
            <w:proofErr w:type="gramStart"/>
            <w:r>
              <w:rPr>
                <w:rFonts w:hint="eastAsia"/>
                <w:lang w:eastAsia="zh-CN"/>
              </w:rPr>
              <w:t>fine</w:t>
            </w:r>
            <w:proofErr w:type="gramEnd"/>
            <w:r>
              <w:rPr>
                <w:rFonts w:hint="eastAsia"/>
                <w:lang w:eastAsia="zh-CN"/>
              </w:rPr>
              <w:t xml:space="preserve"> and we don</w:t>
            </w:r>
            <w:r>
              <w:rPr>
                <w:lang w:eastAsia="zh-CN"/>
              </w:rPr>
              <w:t>’</w:t>
            </w:r>
            <w:r>
              <w:rPr>
                <w:rFonts w:hint="eastAsia"/>
                <w:lang w:eastAsia="zh-CN"/>
              </w:rPr>
              <w:t xml:space="preserve">t </w:t>
            </w:r>
            <w:r>
              <w:rPr>
                <w:lang w:eastAsia="zh-CN"/>
              </w:rPr>
              <w:t>see the necessity to support single numerology operation.</w:t>
            </w:r>
          </w:p>
        </w:tc>
      </w:tr>
      <w:tr w:rsidR="0066799A" w14:paraId="53E2C9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13CBD" w14:textId="77777777" w:rsidR="0066799A" w:rsidRDefault="007E6A2B">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0A03EE8A" w14:textId="77777777" w:rsidR="0066799A" w:rsidRDefault="007E6A2B">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66799A" w14:paraId="44FDCB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425EB"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D3F6B22" w14:textId="77777777" w:rsidR="0066799A" w:rsidRDefault="007E6A2B">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66799A" w14:paraId="26CE39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640F2" w14:textId="77777777" w:rsidR="0066799A" w:rsidRDefault="007E6A2B">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8D67835" w14:textId="77777777" w:rsidR="0066799A" w:rsidRDefault="007E6A2B">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5072A9D0" w14:textId="77777777" w:rsidR="0066799A" w:rsidRDefault="0066799A">
      <w:pPr>
        <w:pStyle w:val="BodyText"/>
        <w:spacing w:after="0"/>
        <w:rPr>
          <w:rFonts w:ascii="Times New Roman" w:hAnsi="Times New Roman"/>
          <w:sz w:val="22"/>
          <w:szCs w:val="22"/>
          <w:lang w:eastAsia="zh-CN"/>
        </w:rPr>
      </w:pPr>
    </w:p>
    <w:p w14:paraId="59E96FF2" w14:textId="77777777" w:rsidR="0066799A" w:rsidRDefault="0066799A">
      <w:pPr>
        <w:pStyle w:val="BodyText"/>
        <w:spacing w:after="0"/>
        <w:rPr>
          <w:rFonts w:ascii="Times New Roman" w:hAnsi="Times New Roman"/>
          <w:sz w:val="22"/>
          <w:szCs w:val="22"/>
          <w:lang w:eastAsia="zh-CN"/>
        </w:rPr>
      </w:pPr>
    </w:p>
    <w:p w14:paraId="6B787984" w14:textId="77777777" w:rsidR="0066799A" w:rsidRDefault="007E6A2B">
      <w:pPr>
        <w:pStyle w:val="Heading5"/>
        <w:rPr>
          <w:lang w:eastAsia="zh-CN"/>
        </w:rPr>
      </w:pPr>
      <w:r>
        <w:rPr>
          <w:lang w:eastAsia="zh-CN"/>
        </w:rPr>
        <w:lastRenderedPageBreak/>
        <w:t>Company Comments on maximum supported subcarrier spacing and NCP/ECP usage:</w:t>
      </w:r>
    </w:p>
    <w:p w14:paraId="07DABEA8" w14:textId="77777777" w:rsidR="0066799A" w:rsidRDefault="007E6A2B">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96EDB7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DD0F6B0"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94BEF8" w14:textId="77777777" w:rsidR="0066799A" w:rsidRDefault="007E6A2B">
            <w:pPr>
              <w:spacing w:after="0"/>
              <w:rPr>
                <w:lang w:val="sv-SE"/>
              </w:rPr>
            </w:pPr>
            <w:r>
              <w:rPr>
                <w:rStyle w:val="Strong"/>
                <w:color w:val="000000"/>
                <w:lang w:val="sv-SE"/>
              </w:rPr>
              <w:t>Comments</w:t>
            </w:r>
          </w:p>
        </w:tc>
      </w:tr>
      <w:tr w:rsidR="0066799A" w14:paraId="3C45E7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6B7AE"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A215852" w14:textId="77777777" w:rsidR="0066799A" w:rsidRDefault="007E6A2B">
            <w:pPr>
              <w:overflowPunct/>
              <w:autoSpaceDE/>
              <w:adjustRightInd/>
              <w:spacing w:after="0"/>
              <w:rPr>
                <w:lang w:val="sv-SE" w:eastAsia="zh-CN"/>
              </w:rPr>
            </w:pPr>
            <w:r>
              <w:rPr>
                <w:lang w:val="sv-SE" w:eastAsia="zh-CN"/>
              </w:rPr>
              <w:t xml:space="preserve"> Prefer NCP, and a maximum SCS of 240 kHz</w:t>
            </w:r>
          </w:p>
        </w:tc>
      </w:tr>
      <w:tr w:rsidR="0066799A" w14:paraId="26A6D0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0FB0A"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C3BA146"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66799A" w14:paraId="066DD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5F2AF"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15C2114"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66799A" w14:paraId="24B44B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AB0E"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371F2F" w14:textId="77777777" w:rsidR="0066799A" w:rsidRDefault="007E6A2B">
            <w:pPr>
              <w:overflowPunct/>
              <w:autoSpaceDE/>
              <w:adjustRightInd/>
              <w:spacing w:after="0"/>
              <w:rPr>
                <w:rFonts w:eastAsiaTheme="minorEastAsia"/>
                <w:lang w:val="sv-SE" w:eastAsia="ko-KR"/>
              </w:rPr>
            </w:pPr>
            <w:r>
              <w:rPr>
                <w:lang w:eastAsia="zh-CN"/>
              </w:rPr>
              <w:t xml:space="preserve">We observed that when SCS is selected correctly for the target scenario, NCP is </w:t>
            </w:r>
            <w:proofErr w:type="gramStart"/>
            <w:r>
              <w:rPr>
                <w:lang w:eastAsia="zh-CN"/>
              </w:rPr>
              <w:t>sufficient</w:t>
            </w:r>
            <w:proofErr w:type="gramEnd"/>
            <w:r>
              <w:rPr>
                <w:lang w:eastAsia="zh-CN"/>
              </w:rPr>
              <w:t xml:space="preserve"> for up to 960kHz. Based on that we propose to prioritize NCP in 60 GHz studies. ECP can be considered later, if needed.</w:t>
            </w:r>
          </w:p>
        </w:tc>
      </w:tr>
      <w:tr w:rsidR="0066799A" w14:paraId="481B9E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FCFAE" w14:textId="77777777" w:rsidR="0066799A" w:rsidRDefault="007E6A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65F10FD" w14:textId="77777777" w:rsidR="0066799A" w:rsidRDefault="007E6A2B">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66799A" w14:paraId="035FDF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82C0E" w14:textId="77777777" w:rsidR="0066799A" w:rsidRDefault="007E6A2B">
            <w:pPr>
              <w:spacing w:after="0"/>
              <w:rPr>
                <w:rFonts w:eastAsiaTheme="minorEastAsia"/>
                <w:lang w:val="sv-SE" w:eastAsia="ko-KR"/>
              </w:rPr>
            </w:pPr>
            <w:r>
              <w:rPr>
                <w:rFonts w:eastAsiaTheme="minorEastAsia"/>
                <w:lang w:val="sv-SE" w:eastAsia="ko-KR"/>
              </w:rPr>
              <w:t>Lenovo/</w:t>
            </w:r>
          </w:p>
          <w:p w14:paraId="76DF0B18" w14:textId="77777777" w:rsidR="0066799A" w:rsidRDefault="007E6A2B">
            <w:pPr>
              <w:spacing w:after="0"/>
              <w:rPr>
                <w:rFonts w:eastAsiaTheme="minorEastAsia"/>
                <w:lang w:val="sv-SE" w:eastAsia="ko-KR"/>
              </w:rPr>
            </w:pPr>
            <w:r>
              <w:rPr>
                <w:rFonts w:eastAsiaTheme="minorEastAsia"/>
                <w:lang w:val="sv-SE" w:eastAsia="ko-KR"/>
              </w:rPr>
              <w:t xml:space="preserve">Motorola </w:t>
            </w:r>
          </w:p>
          <w:p w14:paraId="65B99B24" w14:textId="77777777" w:rsidR="0066799A" w:rsidRDefault="007E6A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1C81A4FF"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34A39A36" w14:textId="77777777" w:rsidR="0066799A" w:rsidRDefault="007E6A2B">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66799A" w14:paraId="21476A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617A5" w14:textId="77777777" w:rsidR="0066799A" w:rsidRDefault="007E6A2B">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A95D634" w14:textId="77777777" w:rsidR="0066799A" w:rsidRDefault="007E6A2B">
            <w:pPr>
              <w:overflowPunct/>
              <w:autoSpaceDE/>
              <w:adjustRightInd/>
              <w:spacing w:after="0"/>
              <w:rPr>
                <w:rFonts w:eastAsiaTheme="minorEastAsia"/>
                <w:lang w:val="sv-SE" w:eastAsia="ko-KR"/>
              </w:rPr>
            </w:pPr>
            <w:r>
              <w:rPr>
                <w:rFonts w:hint="eastAsia"/>
                <w:lang w:eastAsia="zh-CN"/>
              </w:rPr>
              <w:t>We prefer SCS up to 480kHz, with NCP.</w:t>
            </w:r>
          </w:p>
        </w:tc>
      </w:tr>
      <w:tr w:rsidR="0066799A" w14:paraId="46BAC6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703C4"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2B86301" w14:textId="77777777" w:rsidR="0066799A" w:rsidRDefault="007E6A2B">
            <w:pPr>
              <w:overflowPunct/>
              <w:autoSpaceDE/>
              <w:adjustRightInd/>
              <w:spacing w:after="0"/>
              <w:rPr>
                <w:lang w:eastAsia="zh-CN"/>
              </w:rPr>
            </w:pPr>
            <w:r>
              <w:rPr>
                <w:lang w:eastAsia="zh-CN"/>
              </w:rPr>
              <w:t>O</w:t>
            </w:r>
            <w:r>
              <w:rPr>
                <w:rFonts w:hint="eastAsia"/>
                <w:lang w:eastAsia="zh-CN"/>
              </w:rPr>
              <w:t xml:space="preserve">ur </w:t>
            </w:r>
            <w:r>
              <w:rPr>
                <w:lang w:eastAsia="zh-CN"/>
              </w:rPr>
              <w:t xml:space="preserve">observation is that NCP is not </w:t>
            </w:r>
            <w:proofErr w:type="gramStart"/>
            <w:r>
              <w:rPr>
                <w:lang w:eastAsia="zh-CN"/>
              </w:rPr>
              <w:t>sufficient</w:t>
            </w:r>
            <w:proofErr w:type="gramEnd"/>
            <w:r>
              <w:rPr>
                <w:lang w:eastAsia="zh-CN"/>
              </w:rPr>
              <w:t xml:space="preserve">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66799A" w14:paraId="2CD6ED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F2ADA"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1CBA71D" w14:textId="77777777" w:rsidR="0066799A" w:rsidRDefault="007E6A2B">
            <w:pPr>
              <w:overflowPunct/>
              <w:autoSpaceDE/>
              <w:adjustRightInd/>
              <w:spacing w:after="0"/>
              <w:rPr>
                <w:lang w:eastAsia="zh-CN"/>
              </w:rPr>
            </w:pPr>
            <w:r>
              <w:rPr>
                <w:lang w:eastAsia="zh-CN"/>
              </w:rPr>
              <w:t xml:space="preserve">960 kHz SCS has much better performance gain over other SCS regarding the 1% BLER, so we consider 960 kHz SCS as the maximum </w:t>
            </w:r>
            <w:proofErr w:type="gramStart"/>
            <w:r>
              <w:rPr>
                <w:lang w:eastAsia="zh-CN"/>
              </w:rPr>
              <w:t>SCS, and</w:t>
            </w:r>
            <w:proofErr w:type="gramEnd"/>
            <w:r>
              <w:rPr>
                <w:lang w:eastAsia="zh-CN"/>
              </w:rPr>
              <w:t xml:space="preserve"> can further study whether ECP is needed for 960 kHz SCS. </w:t>
            </w:r>
          </w:p>
        </w:tc>
      </w:tr>
      <w:tr w:rsidR="0066799A" w14:paraId="3AC008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04284"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E14B066" w14:textId="77777777" w:rsidR="0066799A" w:rsidRDefault="007E6A2B">
            <w:pPr>
              <w:overflowPunct/>
              <w:autoSpaceDE/>
              <w:adjustRightInd/>
              <w:spacing w:after="0"/>
              <w:rPr>
                <w:lang w:eastAsia="zh-CN"/>
              </w:rPr>
            </w:pPr>
            <w:r>
              <w:rPr>
                <w:rFonts w:hint="eastAsia"/>
                <w:lang w:eastAsia="zh-CN"/>
              </w:rPr>
              <w:t>P</w:t>
            </w:r>
            <w:r>
              <w:rPr>
                <w:lang w:eastAsia="zh-CN"/>
              </w:rPr>
              <w:t>refer NCP and a maximum supported SCS of 960 kHz</w:t>
            </w:r>
          </w:p>
        </w:tc>
      </w:tr>
      <w:tr w:rsidR="0066799A" w14:paraId="1F7D86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207E31" w14:textId="77777777" w:rsidR="0066799A" w:rsidRDefault="007E6A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D960654" w14:textId="77777777" w:rsidR="0066799A" w:rsidRDefault="007E6A2B">
            <w:pPr>
              <w:overflowPunct/>
              <w:autoSpaceDE/>
              <w:adjustRightInd/>
              <w:spacing w:after="0"/>
              <w:rPr>
                <w:lang w:eastAsia="zh-CN"/>
              </w:rPr>
            </w:pPr>
            <w:r>
              <w:rPr>
                <w:lang w:eastAsia="zh-CN"/>
              </w:rPr>
              <w:t>Our preference is supporting SCSs up to 960 kHz with NCP</w:t>
            </w:r>
          </w:p>
        </w:tc>
      </w:tr>
      <w:tr w:rsidR="0066799A" w14:paraId="5B57AC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00315"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73036F" w14:textId="77777777" w:rsidR="0066799A" w:rsidRDefault="007E6A2B">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66799A" w14:paraId="17BE3E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2B8DD"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52AD871" w14:textId="77777777" w:rsidR="0066799A" w:rsidRDefault="007E6A2B">
            <w:pPr>
              <w:overflowPunct/>
              <w:autoSpaceDE/>
              <w:adjustRightInd/>
              <w:spacing w:after="0"/>
              <w:rPr>
                <w:lang w:eastAsia="zh-CN"/>
              </w:rPr>
            </w:pPr>
            <w:r>
              <w:rPr>
                <w:lang w:eastAsia="zh-CN"/>
              </w:rPr>
              <w:t>We prefer maximum SCS of 960KHz and NCP only.</w:t>
            </w:r>
          </w:p>
        </w:tc>
      </w:tr>
      <w:tr w:rsidR="0066799A" w14:paraId="45C27A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17FDC"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B1312BC" w14:textId="77777777" w:rsidR="0066799A" w:rsidRDefault="007E6A2B">
            <w:pPr>
              <w:overflowPunct/>
              <w:autoSpaceDE/>
              <w:adjustRightInd/>
              <w:spacing w:after="0"/>
              <w:rPr>
                <w:lang w:eastAsia="zh-CN"/>
              </w:rPr>
            </w:pPr>
            <w:r>
              <w:rPr>
                <w:lang w:eastAsia="zh-CN"/>
              </w:rPr>
              <w:t xml:space="preserve">NCP is </w:t>
            </w:r>
            <w:proofErr w:type="gramStart"/>
            <w:r>
              <w:rPr>
                <w:lang w:eastAsia="zh-CN"/>
              </w:rPr>
              <w:t>sufficient</w:t>
            </w:r>
            <w:proofErr w:type="gramEnd"/>
            <w:r>
              <w:rPr>
                <w:lang w:eastAsia="zh-CN"/>
              </w:rPr>
              <w:t xml:space="preserve"> for SCS below 480 kHz.  The support of 960 kHz SCS needs strong justification.  </w:t>
            </w:r>
          </w:p>
        </w:tc>
      </w:tr>
      <w:tr w:rsidR="0066799A" w14:paraId="7BC56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0051D"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3011668" w14:textId="77777777" w:rsidR="0066799A" w:rsidRDefault="007E6A2B">
            <w:pPr>
              <w:overflowPunct/>
              <w:autoSpaceDE/>
              <w:adjustRightInd/>
              <w:spacing w:after="0"/>
              <w:rPr>
                <w:lang w:eastAsia="zh-CN"/>
              </w:rPr>
            </w:pPr>
            <w:r>
              <w:rPr>
                <w:lang w:eastAsia="zh-CN"/>
              </w:rPr>
              <w:t>We prefer SCS up to 960kHz with NCP, and ECP can be FFS.</w:t>
            </w:r>
          </w:p>
        </w:tc>
      </w:tr>
      <w:tr w:rsidR="0066799A" w14:paraId="4C1C3F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B237A" w14:textId="77777777"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DACE00D" w14:textId="77777777" w:rsidR="0066799A" w:rsidRDefault="007E6A2B">
            <w:pPr>
              <w:overflowPunct/>
              <w:autoSpaceDE/>
              <w:adjustRightInd/>
              <w:spacing w:after="0"/>
              <w:rPr>
                <w:lang w:eastAsia="zh-CN"/>
              </w:rPr>
            </w:pPr>
            <w:r>
              <w:rPr>
                <w:lang w:eastAsia="zh-CN"/>
              </w:rPr>
              <w:t xml:space="preserve">960 kHz SCS with NCP. The applicability of ECP is FFS depending on RAN4 feedback on MIMO TAE requirements. For smaller SCS than 960 kHz, NCP seems to be </w:t>
            </w:r>
            <w:proofErr w:type="gramStart"/>
            <w:r>
              <w:rPr>
                <w:lang w:eastAsia="zh-CN"/>
              </w:rPr>
              <w:t>sufficient</w:t>
            </w:r>
            <w:proofErr w:type="gramEnd"/>
            <w:r>
              <w:rPr>
                <w:lang w:eastAsia="zh-CN"/>
              </w:rPr>
              <w:t xml:space="preserve"> (based on our analysis).</w:t>
            </w:r>
          </w:p>
        </w:tc>
      </w:tr>
      <w:tr w:rsidR="0066799A" w14:paraId="193E7E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36101"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C6D540E" w14:textId="77777777" w:rsidR="0066799A" w:rsidRDefault="007E6A2B">
            <w:pPr>
              <w:overflowPunct/>
              <w:autoSpaceDE/>
              <w:adjustRightInd/>
              <w:spacing w:after="0"/>
              <w:rPr>
                <w:lang w:eastAsia="zh-CN"/>
              </w:rPr>
            </w:pPr>
            <w:r>
              <w:rPr>
                <w:rFonts w:hint="eastAsia"/>
                <w:lang w:eastAsia="zh-CN"/>
              </w:rPr>
              <w:t>NCP is enough.</w:t>
            </w:r>
          </w:p>
        </w:tc>
      </w:tr>
      <w:tr w:rsidR="0066799A" w14:paraId="7F43C9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9275C" w14:textId="77777777" w:rsidR="0066799A" w:rsidRDefault="007E6A2B">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7BE79B75" w14:textId="77777777" w:rsidR="0066799A" w:rsidRDefault="007E6A2B">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66799A" w14:paraId="307924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D849C"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3F53182" w14:textId="77777777" w:rsidR="0066799A" w:rsidRDefault="007E6A2B">
            <w:pPr>
              <w:overflowPunct/>
              <w:autoSpaceDE/>
              <w:adjustRightInd/>
              <w:spacing w:after="0"/>
              <w:rPr>
                <w:lang w:eastAsia="zh-CN"/>
              </w:rPr>
            </w:pPr>
            <w:r>
              <w:rPr>
                <w:lang w:eastAsia="zh-CN"/>
              </w:rPr>
              <w:t xml:space="preserve">SCS up to 480 kHz with NCP. </w:t>
            </w:r>
          </w:p>
        </w:tc>
      </w:tr>
      <w:tr w:rsidR="0066799A" w14:paraId="2437A3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A545B" w14:textId="77777777" w:rsidR="0066799A" w:rsidRDefault="007E6A2B">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4330445" w14:textId="77777777" w:rsidR="0066799A" w:rsidRDefault="007E6A2B">
            <w:pPr>
              <w:overflowPunct/>
              <w:autoSpaceDE/>
              <w:adjustRightInd/>
              <w:spacing w:after="0"/>
              <w:rPr>
                <w:lang w:eastAsia="zh-CN"/>
              </w:rPr>
            </w:pPr>
            <w:r>
              <w:rPr>
                <w:lang w:eastAsia="zh-CN"/>
              </w:rPr>
              <w:t>Agree for SCS up to 960 KHz. The need to support of ECP for large SCS e.g., 480 KHz and above should be further studied for NR operation from 52.6 to 71 GHz.</w:t>
            </w:r>
          </w:p>
        </w:tc>
      </w:tr>
    </w:tbl>
    <w:p w14:paraId="0584AC8B" w14:textId="77777777" w:rsidR="0066799A" w:rsidRDefault="0066799A">
      <w:pPr>
        <w:pStyle w:val="BodyText"/>
        <w:spacing w:after="0"/>
        <w:rPr>
          <w:rFonts w:ascii="Times New Roman" w:hAnsi="Times New Roman"/>
          <w:sz w:val="22"/>
          <w:szCs w:val="22"/>
          <w:lang w:eastAsia="zh-CN"/>
        </w:rPr>
      </w:pPr>
    </w:p>
    <w:p w14:paraId="4DDC0937" w14:textId="77777777" w:rsidR="0066799A" w:rsidRDefault="0066799A">
      <w:pPr>
        <w:pStyle w:val="BodyText"/>
        <w:spacing w:after="0"/>
        <w:rPr>
          <w:rFonts w:ascii="Times New Roman" w:hAnsi="Times New Roman"/>
          <w:sz w:val="22"/>
          <w:szCs w:val="22"/>
          <w:lang w:eastAsia="zh-CN"/>
        </w:rPr>
      </w:pPr>
    </w:p>
    <w:p w14:paraId="0D5A7014" w14:textId="77777777" w:rsidR="0066799A" w:rsidRDefault="007E6A2B">
      <w:pPr>
        <w:pStyle w:val="Heading5"/>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A279FD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18A74B9"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ACC5A9" w14:textId="77777777" w:rsidR="0066799A" w:rsidRDefault="007E6A2B">
            <w:pPr>
              <w:spacing w:after="0"/>
              <w:rPr>
                <w:lang w:val="sv-SE"/>
              </w:rPr>
            </w:pPr>
            <w:r>
              <w:rPr>
                <w:rStyle w:val="Strong"/>
                <w:color w:val="000000"/>
                <w:lang w:val="sv-SE"/>
              </w:rPr>
              <w:t>Comments</w:t>
            </w:r>
          </w:p>
        </w:tc>
      </w:tr>
      <w:tr w:rsidR="0066799A" w14:paraId="05FFA0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AC9FA"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D934660" w14:textId="77777777" w:rsidR="0066799A" w:rsidRDefault="007E6A2B">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66799A" w14:paraId="36889D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B31DF"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A75068A"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66799A" w14:paraId="23778E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0D8D"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D13963D"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66799A" w14:paraId="56CDEA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41CF4"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4C78F36" w14:textId="77777777" w:rsidR="0066799A" w:rsidRDefault="007E6A2B">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66799A" w14:paraId="46C00B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9630E" w14:textId="77777777" w:rsidR="0066799A" w:rsidRDefault="007E6A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719E056" w14:textId="77777777" w:rsidR="0066799A" w:rsidRDefault="007E6A2B">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66799A" w14:paraId="052C5C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F3EF3" w14:textId="77777777" w:rsidR="0066799A" w:rsidRDefault="007E6A2B">
            <w:pPr>
              <w:spacing w:after="0"/>
              <w:rPr>
                <w:rFonts w:eastAsiaTheme="minorEastAsia"/>
                <w:lang w:val="sv-SE" w:eastAsia="ko-KR"/>
              </w:rPr>
            </w:pPr>
            <w:r>
              <w:rPr>
                <w:rFonts w:eastAsiaTheme="minorEastAsia"/>
                <w:lang w:val="sv-SE" w:eastAsia="ko-KR"/>
              </w:rPr>
              <w:t>Lenovo/</w:t>
            </w:r>
          </w:p>
          <w:p w14:paraId="3C9EDB47" w14:textId="77777777" w:rsidR="0066799A" w:rsidRDefault="007E6A2B">
            <w:pPr>
              <w:spacing w:after="0"/>
              <w:rPr>
                <w:rFonts w:eastAsiaTheme="minorEastAsia"/>
                <w:lang w:val="sv-SE" w:eastAsia="ko-KR"/>
              </w:rPr>
            </w:pPr>
            <w:r>
              <w:rPr>
                <w:rFonts w:eastAsiaTheme="minorEastAsia"/>
                <w:lang w:val="sv-SE" w:eastAsia="ko-KR"/>
              </w:rPr>
              <w:t>Mototola</w:t>
            </w:r>
          </w:p>
          <w:p w14:paraId="354EF4F5" w14:textId="77777777" w:rsidR="0066799A" w:rsidRDefault="007E6A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1181D64" w14:textId="77777777" w:rsidR="0066799A" w:rsidRDefault="007E6A2B">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66799A" w14:paraId="555BB3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A0AB1" w14:textId="77777777" w:rsidR="0066799A" w:rsidRDefault="007E6A2B">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AA8F45A" w14:textId="77777777" w:rsidR="0066799A" w:rsidRDefault="007E6A2B">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1EB3088C" w14:textId="77777777" w:rsidR="0066799A" w:rsidRDefault="007E6A2B">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66799A" w14:paraId="54322C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8C0FF"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710BE32" w14:textId="77777777" w:rsidR="0066799A" w:rsidRDefault="007E6A2B">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785D498B" w14:textId="77777777" w:rsidR="0066799A" w:rsidRDefault="0066799A">
            <w:pPr>
              <w:overflowPunct/>
              <w:autoSpaceDE/>
              <w:adjustRightInd/>
              <w:spacing w:after="0"/>
              <w:rPr>
                <w:lang w:eastAsia="zh-CN"/>
              </w:rPr>
            </w:pPr>
          </w:p>
          <w:p w14:paraId="2DDB6158" w14:textId="77777777" w:rsidR="0066799A" w:rsidRDefault="007E6A2B">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66799A" w14:paraId="3156F3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53223"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AC132AC" w14:textId="77777777" w:rsidR="0066799A" w:rsidRDefault="007E6A2B">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50C1AEAD" w14:textId="77777777" w:rsidR="0066799A" w:rsidRDefault="007E6A2B">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66799A" w14:paraId="5DDBA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A0D62"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5706C67"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 xml:space="preserve">The implementation complexity should be compared when achieving the same target which fulfill the requirement of a particular use case, e.g. peak data rate, maximum channel bandwidth </w:t>
            </w:r>
            <w:proofErr w:type="gramStart"/>
            <w:r>
              <w:rPr>
                <w:rFonts w:ascii="Times New Roman" w:hAnsi="Times New Roman"/>
                <w:szCs w:val="20"/>
                <w:lang w:eastAsia="zh-CN"/>
              </w:rPr>
              <w:t>and etc.</w:t>
            </w:r>
            <w:proofErr w:type="gramEnd"/>
            <w:r>
              <w:rPr>
                <w:rFonts w:ascii="Times New Roman" w:hAnsi="Times New Roman"/>
                <w:szCs w:val="20"/>
                <w:lang w:eastAsia="zh-CN"/>
              </w:rPr>
              <w:t xml:space="preserve"> For example, in the following table, supporting the same peak data rate 10Gbps, (960K, NCP) needs the minimum number of carriers and doesn’t need ICI. In this sense, (960K, NCP) has the least implementation complexity.</w:t>
            </w:r>
          </w:p>
          <w:p w14:paraId="34FB7260" w14:textId="77777777" w:rsidR="0066799A" w:rsidRDefault="0066799A">
            <w:pPr>
              <w:pStyle w:val="BodyText"/>
              <w:rPr>
                <w:rFonts w:ascii="Times New Roman" w:hAnsi="Times New Roman"/>
                <w:szCs w:val="20"/>
                <w:lang w:eastAsia="zh-CN"/>
              </w:rPr>
            </w:pPr>
          </w:p>
          <w:p w14:paraId="2D5FA73D" w14:textId="77777777" w:rsidR="0066799A" w:rsidRDefault="0066799A">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66799A" w14:paraId="5F8584C4" w14:textId="77777777">
              <w:trPr>
                <w:trHeight w:val="20"/>
              </w:trPr>
              <w:tc>
                <w:tcPr>
                  <w:tcW w:w="2113" w:type="dxa"/>
                </w:tcPr>
                <w:p w14:paraId="499FAB3F" w14:textId="77777777" w:rsidR="0066799A" w:rsidRDefault="007E6A2B">
                  <w:pPr>
                    <w:spacing w:after="120"/>
                    <w:jc w:val="center"/>
                    <w:rPr>
                      <w:rFonts w:eastAsiaTheme="minorEastAsia"/>
                      <w:lang w:eastAsia="zh-CN"/>
                    </w:rPr>
                  </w:pPr>
                  <w:r>
                    <w:rPr>
                      <w:b/>
                      <w:bCs/>
                      <w:kern w:val="24"/>
                    </w:rPr>
                    <w:lastRenderedPageBreak/>
                    <w:t>Numerology</w:t>
                  </w:r>
                </w:p>
              </w:tc>
              <w:tc>
                <w:tcPr>
                  <w:tcW w:w="2287" w:type="dxa"/>
                </w:tcPr>
                <w:p w14:paraId="0D7972CC" w14:textId="77777777" w:rsidR="0066799A" w:rsidRDefault="007E6A2B">
                  <w:pPr>
                    <w:spacing w:after="120"/>
                    <w:jc w:val="center"/>
                    <w:rPr>
                      <w:b/>
                      <w:bCs/>
                      <w:kern w:val="24"/>
                    </w:rPr>
                  </w:pPr>
                  <w:r>
                    <w:rPr>
                      <w:b/>
                      <w:bCs/>
                      <w:kern w:val="24"/>
                    </w:rPr>
                    <w:t>Maximum supported MCS</w:t>
                  </w:r>
                </w:p>
              </w:tc>
              <w:tc>
                <w:tcPr>
                  <w:tcW w:w="1974" w:type="dxa"/>
                </w:tcPr>
                <w:p w14:paraId="0735A699" w14:textId="77777777" w:rsidR="0066799A" w:rsidRDefault="007E6A2B">
                  <w:pPr>
                    <w:spacing w:after="120"/>
                    <w:jc w:val="center"/>
                    <w:rPr>
                      <w:rFonts w:eastAsiaTheme="minorEastAsia"/>
                      <w:lang w:eastAsia="zh-CN"/>
                    </w:rPr>
                  </w:pPr>
                  <w:r>
                    <w:rPr>
                      <w:b/>
                      <w:bCs/>
                      <w:kern w:val="24"/>
                    </w:rPr>
                    <w:t>Peak Data Rate for a single carrier</w:t>
                  </w:r>
                </w:p>
              </w:tc>
              <w:tc>
                <w:tcPr>
                  <w:tcW w:w="1559" w:type="dxa"/>
                </w:tcPr>
                <w:p w14:paraId="3044EEAF" w14:textId="77777777" w:rsidR="0066799A" w:rsidRDefault="007E6A2B">
                  <w:pPr>
                    <w:spacing w:after="120"/>
                    <w:jc w:val="center"/>
                    <w:rPr>
                      <w:b/>
                      <w:bCs/>
                      <w:kern w:val="24"/>
                      <w:lang w:eastAsia="zh-CN"/>
                    </w:rPr>
                  </w:pPr>
                  <w:r>
                    <w:rPr>
                      <w:b/>
                      <w:bCs/>
                      <w:kern w:val="24"/>
                      <w:lang w:eastAsia="zh-CN"/>
                    </w:rPr>
                    <w:t xml:space="preserve">Number of carriers for </w:t>
                  </w:r>
                  <w:r>
                    <w:rPr>
                      <w:b/>
                      <w:bCs/>
                      <w:kern w:val="24"/>
                      <w:lang w:eastAsia="zh-CN"/>
                    </w:rPr>
                    <w:br/>
                    <w:t>10Gbps data rate</w:t>
                  </w:r>
                </w:p>
              </w:tc>
            </w:tr>
            <w:tr w:rsidR="0066799A" w14:paraId="242DD004" w14:textId="77777777">
              <w:trPr>
                <w:trHeight w:val="20"/>
              </w:trPr>
              <w:tc>
                <w:tcPr>
                  <w:tcW w:w="2113" w:type="dxa"/>
                </w:tcPr>
                <w:p w14:paraId="20434133" w14:textId="77777777" w:rsidR="0066799A" w:rsidRDefault="007E6A2B">
                  <w:pPr>
                    <w:spacing w:after="120"/>
                    <w:jc w:val="center"/>
                    <w:rPr>
                      <w:rFonts w:eastAsiaTheme="minorEastAsia"/>
                      <w:lang w:eastAsia="zh-CN"/>
                    </w:rPr>
                  </w:pPr>
                  <w:r>
                    <w:rPr>
                      <w:kern w:val="24"/>
                    </w:rPr>
                    <w:t>(120 K, NCP) w/o ICI</w:t>
                  </w:r>
                </w:p>
              </w:tc>
              <w:tc>
                <w:tcPr>
                  <w:tcW w:w="2287" w:type="dxa"/>
                </w:tcPr>
                <w:p w14:paraId="4F290DE1" w14:textId="77777777" w:rsidR="0066799A" w:rsidRDefault="007E6A2B">
                  <w:pPr>
                    <w:spacing w:after="120"/>
                    <w:jc w:val="center"/>
                    <w:rPr>
                      <w:rFonts w:eastAsiaTheme="minorEastAsia"/>
                      <w:lang w:eastAsia="zh-CN"/>
                    </w:rPr>
                  </w:pPr>
                  <w:r>
                    <w:rPr>
                      <w:rFonts w:eastAsiaTheme="minorEastAsia"/>
                      <w:lang w:eastAsia="zh-CN"/>
                    </w:rPr>
                    <w:t>MCS 16</w:t>
                  </w:r>
                </w:p>
              </w:tc>
              <w:tc>
                <w:tcPr>
                  <w:tcW w:w="1974" w:type="dxa"/>
                </w:tcPr>
                <w:p w14:paraId="75064E19" w14:textId="77777777" w:rsidR="0066799A" w:rsidRDefault="007E6A2B">
                  <w:pPr>
                    <w:spacing w:after="120"/>
                    <w:jc w:val="center"/>
                    <w:rPr>
                      <w:rFonts w:eastAsiaTheme="minorEastAsia"/>
                      <w:lang w:eastAsia="zh-CN"/>
                    </w:rPr>
                  </w:pPr>
                  <w:r>
                    <w:rPr>
                      <w:rFonts w:eastAsiaTheme="minorEastAsia"/>
                      <w:lang w:eastAsia="zh-CN"/>
                    </w:rPr>
                    <w:t>758 Mbps</w:t>
                  </w:r>
                </w:p>
              </w:tc>
              <w:tc>
                <w:tcPr>
                  <w:tcW w:w="1559" w:type="dxa"/>
                </w:tcPr>
                <w:p w14:paraId="0DEEFB5D" w14:textId="77777777" w:rsidR="0066799A" w:rsidRDefault="007E6A2B">
                  <w:pPr>
                    <w:spacing w:after="120"/>
                    <w:jc w:val="center"/>
                    <w:rPr>
                      <w:lang w:eastAsia="zh-CN"/>
                    </w:rPr>
                  </w:pPr>
                  <w:r>
                    <w:rPr>
                      <w:lang w:eastAsia="zh-CN"/>
                    </w:rPr>
                    <w:t>14</w:t>
                  </w:r>
                </w:p>
              </w:tc>
            </w:tr>
            <w:tr w:rsidR="0066799A" w14:paraId="72BEF9D6" w14:textId="77777777">
              <w:trPr>
                <w:trHeight w:val="20"/>
              </w:trPr>
              <w:tc>
                <w:tcPr>
                  <w:tcW w:w="2113" w:type="dxa"/>
                </w:tcPr>
                <w:p w14:paraId="0C91E9E5" w14:textId="77777777" w:rsidR="0066799A" w:rsidRDefault="007E6A2B">
                  <w:pPr>
                    <w:spacing w:after="120"/>
                    <w:jc w:val="center"/>
                    <w:rPr>
                      <w:rFonts w:eastAsiaTheme="minorEastAsia"/>
                      <w:lang w:eastAsia="zh-CN"/>
                    </w:rPr>
                  </w:pPr>
                  <w:r>
                    <w:rPr>
                      <w:kern w:val="24"/>
                    </w:rPr>
                    <w:t>(240 K, NCP) w/o ICI</w:t>
                  </w:r>
                </w:p>
              </w:tc>
              <w:tc>
                <w:tcPr>
                  <w:tcW w:w="2287" w:type="dxa"/>
                </w:tcPr>
                <w:p w14:paraId="54C6B1C2" w14:textId="77777777" w:rsidR="0066799A" w:rsidRDefault="007E6A2B">
                  <w:pPr>
                    <w:spacing w:after="120"/>
                    <w:jc w:val="center"/>
                    <w:rPr>
                      <w:rFonts w:eastAsiaTheme="minorEastAsia"/>
                      <w:lang w:eastAsia="zh-CN"/>
                    </w:rPr>
                  </w:pPr>
                  <w:r>
                    <w:rPr>
                      <w:rFonts w:eastAsiaTheme="minorEastAsia"/>
                      <w:lang w:eastAsia="zh-CN"/>
                    </w:rPr>
                    <w:t>MCS 16</w:t>
                  </w:r>
                </w:p>
              </w:tc>
              <w:tc>
                <w:tcPr>
                  <w:tcW w:w="1974" w:type="dxa"/>
                </w:tcPr>
                <w:p w14:paraId="659E48D3" w14:textId="77777777" w:rsidR="0066799A" w:rsidRDefault="007E6A2B">
                  <w:pPr>
                    <w:spacing w:after="120"/>
                    <w:jc w:val="center"/>
                    <w:rPr>
                      <w:rFonts w:eastAsiaTheme="minorEastAsia"/>
                      <w:lang w:eastAsia="zh-CN"/>
                    </w:rPr>
                  </w:pPr>
                  <w:r>
                    <w:rPr>
                      <w:rFonts w:eastAsiaTheme="minorEastAsia"/>
                      <w:lang w:eastAsia="zh-CN"/>
                    </w:rPr>
                    <w:t>1516 Mbps</w:t>
                  </w:r>
                </w:p>
              </w:tc>
              <w:tc>
                <w:tcPr>
                  <w:tcW w:w="1559" w:type="dxa"/>
                </w:tcPr>
                <w:p w14:paraId="045CAF55" w14:textId="77777777" w:rsidR="0066799A" w:rsidRDefault="007E6A2B">
                  <w:pPr>
                    <w:spacing w:after="120"/>
                    <w:jc w:val="center"/>
                    <w:rPr>
                      <w:lang w:eastAsia="zh-CN"/>
                    </w:rPr>
                  </w:pPr>
                  <w:r>
                    <w:rPr>
                      <w:lang w:eastAsia="zh-CN"/>
                    </w:rPr>
                    <w:t>7</w:t>
                  </w:r>
                </w:p>
              </w:tc>
            </w:tr>
            <w:tr w:rsidR="0066799A" w14:paraId="5A140356" w14:textId="77777777">
              <w:trPr>
                <w:trHeight w:val="20"/>
              </w:trPr>
              <w:tc>
                <w:tcPr>
                  <w:tcW w:w="2113" w:type="dxa"/>
                </w:tcPr>
                <w:p w14:paraId="23837C28" w14:textId="77777777" w:rsidR="0066799A" w:rsidRDefault="007E6A2B">
                  <w:pPr>
                    <w:spacing w:after="120"/>
                    <w:jc w:val="center"/>
                    <w:rPr>
                      <w:kern w:val="24"/>
                    </w:rPr>
                  </w:pPr>
                  <w:r>
                    <w:rPr>
                      <w:kern w:val="24"/>
                    </w:rPr>
                    <w:t>(120 K, NCP) with ICI</w:t>
                  </w:r>
                </w:p>
              </w:tc>
              <w:tc>
                <w:tcPr>
                  <w:tcW w:w="2287" w:type="dxa"/>
                </w:tcPr>
                <w:p w14:paraId="063ED64A" w14:textId="77777777" w:rsidR="0066799A" w:rsidRDefault="007E6A2B">
                  <w:pPr>
                    <w:spacing w:after="120"/>
                    <w:jc w:val="center"/>
                    <w:rPr>
                      <w:lang w:eastAsia="zh-CN"/>
                    </w:rPr>
                  </w:pPr>
                  <w:r>
                    <w:rPr>
                      <w:lang w:eastAsia="zh-CN"/>
                    </w:rPr>
                    <w:t>MCS 22</w:t>
                  </w:r>
                </w:p>
              </w:tc>
              <w:tc>
                <w:tcPr>
                  <w:tcW w:w="1974" w:type="dxa"/>
                </w:tcPr>
                <w:p w14:paraId="33AF7A7F" w14:textId="77777777" w:rsidR="0066799A" w:rsidRDefault="007E6A2B">
                  <w:pPr>
                    <w:spacing w:after="120"/>
                    <w:jc w:val="center"/>
                    <w:rPr>
                      <w:lang w:eastAsia="zh-CN"/>
                    </w:rPr>
                  </w:pPr>
                  <w:r>
                    <w:rPr>
                      <w:lang w:eastAsia="zh-CN"/>
                    </w:rPr>
                    <w:t>1516 Mbps</w:t>
                  </w:r>
                </w:p>
              </w:tc>
              <w:tc>
                <w:tcPr>
                  <w:tcW w:w="1559" w:type="dxa"/>
                </w:tcPr>
                <w:p w14:paraId="6DFB3B04" w14:textId="77777777" w:rsidR="0066799A" w:rsidRDefault="007E6A2B">
                  <w:pPr>
                    <w:spacing w:after="120"/>
                    <w:jc w:val="center"/>
                    <w:rPr>
                      <w:lang w:eastAsia="zh-CN"/>
                    </w:rPr>
                  </w:pPr>
                  <w:r>
                    <w:rPr>
                      <w:lang w:eastAsia="zh-CN"/>
                    </w:rPr>
                    <w:t>7</w:t>
                  </w:r>
                </w:p>
              </w:tc>
            </w:tr>
            <w:tr w:rsidR="0066799A" w14:paraId="6E16E12E" w14:textId="77777777">
              <w:trPr>
                <w:trHeight w:val="20"/>
              </w:trPr>
              <w:tc>
                <w:tcPr>
                  <w:tcW w:w="2113" w:type="dxa"/>
                </w:tcPr>
                <w:p w14:paraId="4CD0CFE3" w14:textId="77777777" w:rsidR="0066799A" w:rsidRDefault="007E6A2B">
                  <w:pPr>
                    <w:spacing w:after="120"/>
                    <w:jc w:val="center"/>
                    <w:rPr>
                      <w:kern w:val="24"/>
                    </w:rPr>
                  </w:pPr>
                  <w:r>
                    <w:rPr>
                      <w:kern w:val="24"/>
                    </w:rPr>
                    <w:t>(240 K, NCP) with ICI</w:t>
                  </w:r>
                </w:p>
              </w:tc>
              <w:tc>
                <w:tcPr>
                  <w:tcW w:w="2287" w:type="dxa"/>
                </w:tcPr>
                <w:p w14:paraId="01C4028C" w14:textId="77777777" w:rsidR="0066799A" w:rsidRDefault="007E6A2B">
                  <w:pPr>
                    <w:spacing w:after="120"/>
                    <w:jc w:val="center"/>
                    <w:rPr>
                      <w:lang w:eastAsia="zh-CN"/>
                    </w:rPr>
                  </w:pPr>
                  <w:r>
                    <w:rPr>
                      <w:lang w:eastAsia="zh-CN"/>
                    </w:rPr>
                    <w:t>MCS 22</w:t>
                  </w:r>
                </w:p>
              </w:tc>
              <w:tc>
                <w:tcPr>
                  <w:tcW w:w="1974" w:type="dxa"/>
                </w:tcPr>
                <w:p w14:paraId="57A2687C" w14:textId="77777777" w:rsidR="0066799A" w:rsidRDefault="007E6A2B">
                  <w:pPr>
                    <w:spacing w:after="120"/>
                    <w:jc w:val="center"/>
                    <w:rPr>
                      <w:lang w:eastAsia="zh-CN"/>
                    </w:rPr>
                  </w:pPr>
                  <w:r>
                    <w:rPr>
                      <w:lang w:eastAsia="zh-CN"/>
                    </w:rPr>
                    <w:t>3032 Mbps</w:t>
                  </w:r>
                </w:p>
              </w:tc>
              <w:tc>
                <w:tcPr>
                  <w:tcW w:w="1559" w:type="dxa"/>
                </w:tcPr>
                <w:p w14:paraId="0C8F3CA9" w14:textId="77777777" w:rsidR="0066799A" w:rsidRDefault="007E6A2B">
                  <w:pPr>
                    <w:spacing w:after="120"/>
                    <w:jc w:val="center"/>
                    <w:rPr>
                      <w:lang w:eastAsia="zh-CN"/>
                    </w:rPr>
                  </w:pPr>
                  <w:r>
                    <w:rPr>
                      <w:lang w:eastAsia="zh-CN"/>
                    </w:rPr>
                    <w:t>4</w:t>
                  </w:r>
                </w:p>
              </w:tc>
            </w:tr>
            <w:tr w:rsidR="0066799A" w14:paraId="73C996AD" w14:textId="77777777">
              <w:trPr>
                <w:trHeight w:val="20"/>
              </w:trPr>
              <w:tc>
                <w:tcPr>
                  <w:tcW w:w="2113" w:type="dxa"/>
                </w:tcPr>
                <w:p w14:paraId="7EC98DFB" w14:textId="77777777" w:rsidR="0066799A" w:rsidRDefault="007E6A2B">
                  <w:pPr>
                    <w:spacing w:after="120"/>
                    <w:jc w:val="center"/>
                    <w:rPr>
                      <w:rFonts w:eastAsiaTheme="minorEastAsia"/>
                      <w:lang w:eastAsia="zh-CN"/>
                    </w:rPr>
                  </w:pPr>
                  <w:r>
                    <w:rPr>
                      <w:kern w:val="24"/>
                    </w:rPr>
                    <w:t>(480 K, NCP) w/o ICI</w:t>
                  </w:r>
                </w:p>
              </w:tc>
              <w:tc>
                <w:tcPr>
                  <w:tcW w:w="2287" w:type="dxa"/>
                </w:tcPr>
                <w:p w14:paraId="1558C228" w14:textId="77777777" w:rsidR="0066799A" w:rsidRDefault="007E6A2B">
                  <w:pPr>
                    <w:spacing w:after="120"/>
                    <w:jc w:val="center"/>
                    <w:rPr>
                      <w:rFonts w:eastAsiaTheme="minorEastAsia"/>
                      <w:lang w:eastAsia="zh-CN"/>
                    </w:rPr>
                  </w:pPr>
                  <w:r>
                    <w:rPr>
                      <w:rFonts w:eastAsiaTheme="minorEastAsia"/>
                      <w:lang w:eastAsia="zh-CN"/>
                    </w:rPr>
                    <w:t>MCS 22</w:t>
                  </w:r>
                </w:p>
              </w:tc>
              <w:tc>
                <w:tcPr>
                  <w:tcW w:w="1974" w:type="dxa"/>
                </w:tcPr>
                <w:p w14:paraId="091D48A2" w14:textId="77777777" w:rsidR="0066799A" w:rsidRDefault="007E6A2B">
                  <w:pPr>
                    <w:spacing w:after="120"/>
                    <w:jc w:val="center"/>
                    <w:rPr>
                      <w:rFonts w:eastAsiaTheme="minorEastAsia"/>
                      <w:lang w:eastAsia="zh-CN"/>
                    </w:rPr>
                  </w:pPr>
                  <w:r>
                    <w:rPr>
                      <w:rFonts w:eastAsiaTheme="minorEastAsia"/>
                      <w:lang w:eastAsia="zh-CN"/>
                    </w:rPr>
                    <w:t>4603 Mbps</w:t>
                  </w:r>
                </w:p>
              </w:tc>
              <w:tc>
                <w:tcPr>
                  <w:tcW w:w="1559" w:type="dxa"/>
                </w:tcPr>
                <w:p w14:paraId="437828FF" w14:textId="77777777" w:rsidR="0066799A" w:rsidRDefault="007E6A2B">
                  <w:pPr>
                    <w:spacing w:after="120"/>
                    <w:jc w:val="center"/>
                    <w:rPr>
                      <w:lang w:eastAsia="zh-CN"/>
                    </w:rPr>
                  </w:pPr>
                  <w:r>
                    <w:rPr>
                      <w:lang w:eastAsia="zh-CN"/>
                    </w:rPr>
                    <w:t>3</w:t>
                  </w:r>
                </w:p>
              </w:tc>
            </w:tr>
            <w:tr w:rsidR="0066799A" w14:paraId="74E61099" w14:textId="77777777">
              <w:trPr>
                <w:trHeight w:val="20"/>
              </w:trPr>
              <w:tc>
                <w:tcPr>
                  <w:tcW w:w="2113" w:type="dxa"/>
                </w:tcPr>
                <w:p w14:paraId="17A65519" w14:textId="77777777" w:rsidR="0066799A" w:rsidRDefault="007E6A2B">
                  <w:pPr>
                    <w:spacing w:after="120"/>
                    <w:jc w:val="center"/>
                    <w:rPr>
                      <w:rFonts w:eastAsiaTheme="minorEastAsia"/>
                      <w:lang w:eastAsia="zh-CN"/>
                    </w:rPr>
                  </w:pPr>
                  <w:r>
                    <w:rPr>
                      <w:kern w:val="24"/>
                    </w:rPr>
                    <w:t>(960 K, NCP) w/o ICI</w:t>
                  </w:r>
                </w:p>
              </w:tc>
              <w:tc>
                <w:tcPr>
                  <w:tcW w:w="2287" w:type="dxa"/>
                </w:tcPr>
                <w:p w14:paraId="631B696F" w14:textId="77777777" w:rsidR="0066799A" w:rsidRDefault="007E6A2B">
                  <w:pPr>
                    <w:spacing w:after="120"/>
                    <w:jc w:val="center"/>
                    <w:rPr>
                      <w:kern w:val="24"/>
                    </w:rPr>
                  </w:pPr>
                  <w:r>
                    <w:rPr>
                      <w:rFonts w:eastAsiaTheme="minorEastAsia"/>
                      <w:lang w:eastAsia="zh-CN"/>
                    </w:rPr>
                    <w:t>MCS 22</w:t>
                  </w:r>
                </w:p>
              </w:tc>
              <w:tc>
                <w:tcPr>
                  <w:tcW w:w="1974" w:type="dxa"/>
                </w:tcPr>
                <w:p w14:paraId="2DA8C0DC" w14:textId="77777777" w:rsidR="0066799A" w:rsidRDefault="007E6A2B">
                  <w:pPr>
                    <w:spacing w:after="120"/>
                    <w:jc w:val="center"/>
                    <w:rPr>
                      <w:rFonts w:eastAsiaTheme="minorEastAsia"/>
                      <w:kern w:val="24"/>
                      <w:lang w:eastAsia="zh-CN"/>
                    </w:rPr>
                  </w:pPr>
                  <w:r>
                    <w:rPr>
                      <w:rFonts w:eastAsiaTheme="minorEastAsia"/>
                      <w:kern w:val="24"/>
                      <w:lang w:eastAsia="zh-CN"/>
                    </w:rPr>
                    <w:t>5754 Mbps</w:t>
                  </w:r>
                </w:p>
              </w:tc>
              <w:tc>
                <w:tcPr>
                  <w:tcW w:w="1559" w:type="dxa"/>
                </w:tcPr>
                <w:p w14:paraId="3DFB833A" w14:textId="77777777" w:rsidR="0066799A" w:rsidRDefault="007E6A2B">
                  <w:pPr>
                    <w:spacing w:after="120"/>
                    <w:jc w:val="center"/>
                    <w:rPr>
                      <w:kern w:val="24"/>
                      <w:lang w:eastAsia="zh-CN"/>
                    </w:rPr>
                  </w:pPr>
                  <w:r>
                    <w:rPr>
                      <w:kern w:val="24"/>
                      <w:lang w:eastAsia="zh-CN"/>
                    </w:rPr>
                    <w:t>2</w:t>
                  </w:r>
                </w:p>
              </w:tc>
            </w:tr>
          </w:tbl>
          <w:p w14:paraId="3917B731" w14:textId="77777777" w:rsidR="0066799A" w:rsidRDefault="0066799A">
            <w:pPr>
              <w:pStyle w:val="BodyText"/>
              <w:rPr>
                <w:rFonts w:ascii="Times New Roman" w:hAnsi="Times New Roman"/>
                <w:szCs w:val="20"/>
                <w:lang w:eastAsia="zh-CN"/>
              </w:rPr>
            </w:pPr>
          </w:p>
        </w:tc>
      </w:tr>
      <w:tr w:rsidR="0066799A" w14:paraId="7BB466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B6E2F" w14:textId="77777777" w:rsidR="0066799A" w:rsidRDefault="007E6A2B">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249ED093"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w:t>
            </w:r>
            <w:proofErr w:type="gramStart"/>
            <w:r>
              <w:rPr>
                <w:rFonts w:ascii="Times New Roman" w:hAnsi="Times New Roman"/>
                <w:szCs w:val="20"/>
                <w:lang w:eastAsia="zh-CN"/>
              </w:rPr>
              <w:t>aggregation based</w:t>
            </w:r>
            <w:proofErr w:type="gramEnd"/>
            <w:r>
              <w:rPr>
                <w:rFonts w:ascii="Times New Roman" w:hAnsi="Times New Roman"/>
                <w:szCs w:val="20"/>
                <w:lang w:eastAsia="zh-CN"/>
              </w:rPr>
              <w:t xml:space="preserve"> specification support increases control signaling overheads. </w:t>
            </w:r>
          </w:p>
        </w:tc>
      </w:tr>
      <w:tr w:rsidR="0066799A" w14:paraId="1FA7F4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E1BB0"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8091643"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66799A" w14:paraId="5FB3F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2D071"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EE343FC"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66799A" w14:paraId="15E8E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44466"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9D0AF7B"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66799A" w14:paraId="02EF5E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1C530"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3168B6B" w14:textId="77777777" w:rsidR="0066799A" w:rsidRDefault="007E6A2B">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66799A" w14:paraId="6FAD42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B9A39" w14:textId="77777777"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C28435E" w14:textId="77777777" w:rsidR="0066799A" w:rsidRDefault="007E6A2B">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66799A" w14:paraId="03421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27115"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E1914DC" w14:textId="77777777" w:rsidR="0066799A" w:rsidRDefault="007E6A2B">
            <w:pPr>
              <w:pStyle w:val="BodyText"/>
              <w:rPr>
                <w:lang w:eastAsia="zh-CN"/>
              </w:rPr>
            </w:pPr>
            <w:r>
              <w:rPr>
                <w:rFonts w:hint="eastAsia"/>
                <w:lang w:eastAsia="zh-CN"/>
              </w:rPr>
              <w:t>We share same view as Nokia.</w:t>
            </w:r>
          </w:p>
        </w:tc>
      </w:tr>
      <w:tr w:rsidR="0066799A" w14:paraId="782A14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A42D9"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6B350A9" w14:textId="77777777" w:rsidR="0066799A" w:rsidRDefault="007E6A2B">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01745DEC" w14:textId="77777777" w:rsidR="0066799A" w:rsidRDefault="0066799A">
      <w:pPr>
        <w:pStyle w:val="BodyText"/>
        <w:spacing w:after="0"/>
        <w:rPr>
          <w:rFonts w:ascii="Times New Roman" w:hAnsi="Times New Roman"/>
          <w:sz w:val="22"/>
          <w:szCs w:val="22"/>
          <w:lang w:eastAsia="zh-CN"/>
        </w:rPr>
      </w:pPr>
    </w:p>
    <w:p w14:paraId="6843CDC5" w14:textId="77777777" w:rsidR="0066799A" w:rsidRDefault="0066799A">
      <w:pPr>
        <w:pStyle w:val="BodyText"/>
        <w:spacing w:after="0"/>
        <w:rPr>
          <w:rFonts w:ascii="Times New Roman" w:hAnsi="Times New Roman"/>
          <w:sz w:val="22"/>
          <w:szCs w:val="22"/>
          <w:lang w:eastAsia="zh-CN"/>
        </w:rPr>
      </w:pPr>
    </w:p>
    <w:p w14:paraId="0C39F0C3" w14:textId="77777777" w:rsidR="0066799A" w:rsidRDefault="0066799A">
      <w:pPr>
        <w:pStyle w:val="BodyText"/>
        <w:spacing w:after="0"/>
        <w:rPr>
          <w:rFonts w:ascii="Times New Roman" w:hAnsi="Times New Roman"/>
          <w:sz w:val="22"/>
          <w:szCs w:val="22"/>
          <w:lang w:eastAsia="zh-CN"/>
        </w:rPr>
      </w:pPr>
    </w:p>
    <w:p w14:paraId="25D620E3" w14:textId="77777777" w:rsidR="0066799A" w:rsidRDefault="007E6A2B">
      <w:pPr>
        <w:pStyle w:val="Heading5"/>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456D2D8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2B87936"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0ED0CE" w14:textId="77777777" w:rsidR="0066799A" w:rsidRDefault="007E6A2B">
            <w:pPr>
              <w:spacing w:after="0"/>
              <w:rPr>
                <w:lang w:val="sv-SE"/>
              </w:rPr>
            </w:pPr>
            <w:r>
              <w:rPr>
                <w:rStyle w:val="Strong"/>
                <w:color w:val="000000"/>
                <w:lang w:val="sv-SE"/>
              </w:rPr>
              <w:t>Comments</w:t>
            </w:r>
          </w:p>
        </w:tc>
      </w:tr>
      <w:tr w:rsidR="0066799A" w14:paraId="6AC465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95557"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CB9949" w14:textId="77777777" w:rsidR="0066799A" w:rsidRDefault="007E6A2B">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66799A" w14:paraId="5117D9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9B35D"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6E2AD1B" w14:textId="77777777" w:rsidR="0066799A" w:rsidRDefault="007E6A2B">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66799A" w14:paraId="3DF4B7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06A54" w14:textId="77777777" w:rsidR="0066799A" w:rsidRDefault="007E6A2B">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42BCE9E" w14:textId="77777777" w:rsidR="0066799A" w:rsidRDefault="007E6A2B">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6FA23C6B" w14:textId="77777777" w:rsidR="0066799A" w:rsidRDefault="007E6A2B">
            <w:pPr>
              <w:overflowPunct/>
              <w:autoSpaceDE/>
              <w:adjustRightInd/>
              <w:spacing w:after="0"/>
              <w:rPr>
                <w:lang w:val="sv-SE" w:eastAsia="zh-CN"/>
              </w:rPr>
            </w:pPr>
            <w:r>
              <w:rPr>
                <w:lang w:eastAsia="zh-CN"/>
              </w:rPr>
              <w:t xml:space="preserve">Unlike 480kHz and below, 960kHz SCS provides a competitive solution to WiGig for indoor deployments, when it comes to  high peak data rates and </w:t>
            </w:r>
            <w:proofErr w:type="gramStart"/>
            <w:r>
              <w:rPr>
                <w:lang w:eastAsia="zh-CN"/>
              </w:rPr>
              <w:t>low cost</w:t>
            </w:r>
            <w:proofErr w:type="gramEnd"/>
            <w:r>
              <w:rPr>
                <w:lang w:eastAsia="zh-CN"/>
              </w:rPr>
              <w:t xml:space="preserve"> implementations (no ICI compensation needed with 960kHz SCS).</w:t>
            </w:r>
          </w:p>
        </w:tc>
      </w:tr>
      <w:tr w:rsidR="0066799A" w14:paraId="3E557D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F9EA8" w14:textId="77777777" w:rsidR="0066799A" w:rsidRDefault="007E6A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DE67CFA" w14:textId="77777777" w:rsidR="0066799A" w:rsidRDefault="007E6A2B">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66799A" w14:paraId="360B6C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A5945" w14:textId="77777777" w:rsidR="0066799A" w:rsidRDefault="007E6A2B">
            <w:pPr>
              <w:spacing w:after="0"/>
              <w:rPr>
                <w:lang w:val="sv-SE" w:eastAsia="zh-CN"/>
              </w:rPr>
            </w:pPr>
            <w:r>
              <w:rPr>
                <w:lang w:val="sv-SE" w:eastAsia="zh-CN"/>
              </w:rPr>
              <w:t>Lenovo/</w:t>
            </w:r>
          </w:p>
          <w:p w14:paraId="522FA334" w14:textId="77777777" w:rsidR="0066799A" w:rsidRDefault="007E6A2B">
            <w:pPr>
              <w:spacing w:after="0"/>
              <w:rPr>
                <w:lang w:val="sv-SE" w:eastAsia="zh-CN"/>
              </w:rPr>
            </w:pPr>
            <w:r>
              <w:rPr>
                <w:lang w:val="sv-SE" w:eastAsia="zh-CN"/>
              </w:rPr>
              <w:t>Motorola</w:t>
            </w:r>
          </w:p>
          <w:p w14:paraId="0894D48A" w14:textId="77777777" w:rsidR="0066799A" w:rsidRDefault="007E6A2B">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0AA7305" w14:textId="77777777" w:rsidR="0066799A" w:rsidRDefault="007E6A2B">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66799A" w14:paraId="4E499E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28AC9" w14:textId="77777777" w:rsidR="0066799A" w:rsidRDefault="007E6A2B">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6D32BF1" w14:textId="77777777" w:rsidR="0066799A" w:rsidRDefault="007E6A2B">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66799A" w14:paraId="55B737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63E8C"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6DA7A05" w14:textId="77777777" w:rsidR="0066799A" w:rsidRDefault="007E6A2B">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5687E0B7" w14:textId="77777777" w:rsidR="0066799A" w:rsidRDefault="0066799A">
            <w:pPr>
              <w:overflowPunct/>
              <w:autoSpaceDE/>
              <w:adjustRightInd/>
              <w:spacing w:after="0"/>
              <w:rPr>
                <w:lang w:val="sv-SE" w:eastAsia="zh-CN"/>
              </w:rPr>
            </w:pPr>
          </w:p>
          <w:p w14:paraId="35C4B096" w14:textId="77777777" w:rsidR="0066799A" w:rsidRDefault="007E6A2B">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66799A" w14:paraId="402525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25846"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66176FB" w14:textId="77777777" w:rsidR="0066799A" w:rsidRDefault="007E6A2B">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w:t>
            </w:r>
            <w:proofErr w:type="gramStart"/>
            <w:r>
              <w:rPr>
                <w:rFonts w:ascii="Times New Roman" w:hAnsi="Times New Roman"/>
                <w:szCs w:val="22"/>
                <w:lang w:eastAsia="zh-CN"/>
              </w:rPr>
              <w:t>sufficient</w:t>
            </w:r>
            <w:proofErr w:type="gramEnd"/>
            <w:r>
              <w:rPr>
                <w:rFonts w:ascii="Times New Roman" w:hAnsi="Times New Roman"/>
                <w:szCs w:val="22"/>
                <w:lang w:eastAsia="zh-CN"/>
              </w:rPr>
              <w:t xml:space="preserve"> to cover all the development scenarios, and each has its own benefit. </w:t>
            </w:r>
          </w:p>
          <w:p w14:paraId="541E5745" w14:textId="77777777" w:rsidR="0066799A" w:rsidRDefault="007E6A2B">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2B06D4F9" w14:textId="77777777" w:rsidR="0066799A" w:rsidRDefault="007E6A2B">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66799A" w14:paraId="4FC98E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4FACC"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BE65FAA"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4FF0EAD4" w14:textId="77777777" w:rsidR="0066799A" w:rsidRDefault="007E6A2B">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686D9A69" w14:textId="77777777" w:rsidR="0066799A" w:rsidRDefault="007E6A2B">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66799A" w14:paraId="546464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6F53B" w14:textId="77777777" w:rsidR="0066799A" w:rsidRDefault="007E6A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2DA8671"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66799A" w14:paraId="473ED9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A50CD"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7A98A6"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66799A" w14:paraId="77B47B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7B1CA"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DC7D01"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66799A" w14:paraId="42BFBE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F4249" w14:textId="77777777" w:rsidR="0066799A" w:rsidRDefault="007E6A2B">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32CECDF3"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 xml:space="preserve">For 52.6-71 GHz, the propagation and penetration losses are severe.  There is very little benefit to support different numerology.   Single numerology is </w:t>
            </w:r>
            <w:proofErr w:type="gramStart"/>
            <w:r>
              <w:rPr>
                <w:rFonts w:ascii="Times New Roman" w:hAnsi="Times New Roman"/>
                <w:szCs w:val="20"/>
                <w:lang w:eastAsia="zh-CN"/>
              </w:rPr>
              <w:t>sufficient</w:t>
            </w:r>
            <w:proofErr w:type="gramEnd"/>
            <w:r>
              <w:rPr>
                <w:rFonts w:ascii="Times New Roman" w:hAnsi="Times New Roman"/>
                <w:szCs w:val="20"/>
                <w:lang w:eastAsia="zh-CN"/>
              </w:rPr>
              <w:t xml:space="preserve"> for both indoor and outdoor.</w:t>
            </w:r>
          </w:p>
        </w:tc>
      </w:tr>
      <w:tr w:rsidR="0066799A" w14:paraId="760F51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D971D" w14:textId="77777777" w:rsidR="0066799A" w:rsidRDefault="007E6A2B">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B9B0B5A" w14:textId="77777777" w:rsidR="0066799A" w:rsidRDefault="007E6A2B">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66799A" w14:paraId="455AE2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4C233" w14:textId="77777777" w:rsidR="0066799A" w:rsidRDefault="007E6A2B">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7FBB0926" w14:textId="77777777" w:rsidR="0066799A" w:rsidRDefault="007E6A2B">
            <w:pPr>
              <w:pStyle w:val="BodyText"/>
              <w:rPr>
                <w:rFonts w:ascii="Times New Roman" w:eastAsiaTheme="minorEastAsia" w:hAnsi="Times New Roman"/>
                <w:szCs w:val="20"/>
                <w:lang w:eastAsia="ko-KR"/>
              </w:rPr>
            </w:pPr>
            <w:r>
              <w:rPr>
                <w:lang w:eastAsia="zh-CN"/>
              </w:rPr>
              <w:t>Our understanding on determining numerologies is that we perhaps need to pay more attentions on the key performance metrics in EVM, co-existence with 802.11 ay/ad implementation complexity, etc, rather than the scenarios (either indoor or outdoor).</w:t>
            </w:r>
          </w:p>
        </w:tc>
      </w:tr>
      <w:tr w:rsidR="0066799A" w14:paraId="3F217A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D9C56" w14:textId="77777777" w:rsidR="0066799A" w:rsidRDefault="007E6A2B">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7237298"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55F02BE0"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 xml:space="preserve">For the deployment scenarios tested (outdoor LPN-like scatter deployments, Indoor deployments), SCS =  960kHz seems to be able to meet the requirements. While it may be possible to obtain longer coverage with use of smaller SCS, it’s not clear to us whether 60 GHz operation </w:t>
            </w:r>
            <w:proofErr w:type="gramStart"/>
            <w:r>
              <w:rPr>
                <w:rFonts w:ascii="Times New Roman" w:hAnsi="Times New Roman"/>
                <w:szCs w:val="20"/>
                <w:lang w:eastAsia="zh-CN"/>
              </w:rPr>
              <w:t>actually needs</w:t>
            </w:r>
            <w:proofErr w:type="gramEnd"/>
            <w:r>
              <w:rPr>
                <w:rFonts w:ascii="Times New Roman" w:hAnsi="Times New Roman"/>
                <w:szCs w:val="20"/>
                <w:lang w:eastAsia="zh-CN"/>
              </w:rPr>
              <w:t xml:space="preserve">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WiGig technology.</w:t>
            </w:r>
          </w:p>
          <w:p w14:paraId="79D01779" w14:textId="77777777" w:rsidR="0066799A" w:rsidRDefault="007E6A2B">
            <w:pPr>
              <w:pStyle w:val="BodyText"/>
              <w:rPr>
                <w:lang w:eastAsia="zh-CN"/>
              </w:rPr>
            </w:pPr>
            <w:r>
              <w:rPr>
                <w:rFonts w:ascii="Times New Roman" w:hAnsi="Times New Roman"/>
                <w:szCs w:val="20"/>
                <w:lang w:eastAsia="zh-CN"/>
              </w:rPr>
              <w:t xml:space="preserve">To support other use cases and deployment scenarios such as indoor factory hall, we think supporting 480 kHz SCS could be </w:t>
            </w:r>
            <w:proofErr w:type="gramStart"/>
            <w:r>
              <w:rPr>
                <w:rFonts w:ascii="Times New Roman" w:hAnsi="Times New Roman"/>
                <w:szCs w:val="20"/>
                <w:lang w:eastAsia="zh-CN"/>
              </w:rPr>
              <w:t>sufficient</w:t>
            </w:r>
            <w:proofErr w:type="gramEnd"/>
            <w:r>
              <w:rPr>
                <w:rFonts w:ascii="Times New Roman" w:hAnsi="Times New Roman"/>
                <w:szCs w:val="20"/>
                <w:lang w:eastAsia="zh-CN"/>
              </w:rPr>
              <w:t>.</w:t>
            </w:r>
          </w:p>
        </w:tc>
      </w:tr>
      <w:tr w:rsidR="0066799A" w14:paraId="552418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F63C9" w14:textId="77777777" w:rsidR="0066799A" w:rsidRDefault="007E6A2B">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0653BA70" w14:textId="77777777" w:rsidR="0066799A" w:rsidRDefault="007E6A2B">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66799A" w14:paraId="548BEA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8778F"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F6F869C" w14:textId="77777777" w:rsidR="0066799A" w:rsidRDefault="007E6A2B">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66799A" w14:paraId="684843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E77E7"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E3A93E3" w14:textId="77777777" w:rsidR="0066799A" w:rsidRDefault="007E6A2B">
            <w:pPr>
              <w:pStyle w:val="BodyText"/>
              <w:rPr>
                <w:lang w:eastAsia="zh-CN"/>
              </w:rPr>
            </w:pPr>
            <w:r>
              <w:rPr>
                <w:lang w:eastAsia="zh-CN"/>
              </w:rPr>
              <w:t xml:space="preserve">We do not think it is necessary to tie SCSs to specific scenarios. On the peak data rate issue, this can be achieved with CA. </w:t>
            </w:r>
          </w:p>
        </w:tc>
      </w:tr>
    </w:tbl>
    <w:p w14:paraId="374FB63E" w14:textId="77777777" w:rsidR="0066799A" w:rsidRDefault="0066799A">
      <w:pPr>
        <w:pStyle w:val="BodyText"/>
        <w:spacing w:after="0"/>
        <w:rPr>
          <w:rFonts w:ascii="Times New Roman" w:hAnsi="Times New Roman"/>
          <w:sz w:val="22"/>
          <w:szCs w:val="22"/>
          <w:lang w:eastAsia="zh-CN"/>
        </w:rPr>
      </w:pPr>
    </w:p>
    <w:p w14:paraId="080F35DA" w14:textId="77777777" w:rsidR="0066799A" w:rsidRDefault="0066799A">
      <w:pPr>
        <w:pStyle w:val="BodyText"/>
        <w:spacing w:after="0"/>
        <w:rPr>
          <w:rFonts w:ascii="Times New Roman" w:hAnsi="Times New Roman"/>
          <w:sz w:val="22"/>
          <w:szCs w:val="22"/>
          <w:lang w:eastAsia="zh-CN"/>
        </w:rPr>
      </w:pPr>
    </w:p>
    <w:p w14:paraId="4A91B10E" w14:textId="77777777" w:rsidR="0066799A" w:rsidRDefault="0066799A">
      <w:pPr>
        <w:pStyle w:val="BodyText"/>
        <w:spacing w:after="0"/>
        <w:rPr>
          <w:rFonts w:ascii="Times New Roman" w:hAnsi="Times New Roman"/>
          <w:sz w:val="22"/>
          <w:szCs w:val="22"/>
          <w:lang w:eastAsia="zh-CN"/>
        </w:rPr>
      </w:pPr>
    </w:p>
    <w:p w14:paraId="52423D27" w14:textId="77777777" w:rsidR="0066799A" w:rsidRDefault="007E6A2B">
      <w:pPr>
        <w:pStyle w:val="Heading5"/>
        <w:rPr>
          <w:lang w:eastAsia="zh-CN"/>
        </w:rPr>
      </w:pPr>
      <w:r>
        <w:rPr>
          <w:lang w:eastAsia="zh-CN"/>
        </w:rPr>
        <w:t>Moderator summary of comments received:</w:t>
      </w:r>
    </w:p>
    <w:p w14:paraId="5230DD8E" w14:textId="77777777" w:rsidR="0066799A" w:rsidRDefault="007E6A2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37B06901"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05B90BBB"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introduction of a supported numerology should </w:t>
      </w:r>
      <w:proofErr w:type="gramStart"/>
      <w:r>
        <w:rPr>
          <w:rFonts w:ascii="Times New Roman" w:hAnsi="Times New Roman"/>
          <w:sz w:val="22"/>
          <w:szCs w:val="22"/>
          <w:lang w:eastAsia="zh-CN"/>
        </w:rPr>
        <w:t>taking into account</w:t>
      </w:r>
      <w:proofErr w:type="gramEnd"/>
      <w:r>
        <w:rPr>
          <w:rFonts w:ascii="Times New Roman" w:hAnsi="Times New Roman"/>
          <w:sz w:val="22"/>
          <w:szCs w:val="22"/>
          <w:lang w:eastAsia="zh-CN"/>
        </w:rPr>
        <w:t xml:space="preserve"> performance, implementation, impact on specification, and justified by relevant user case and scenario.</w:t>
      </w:r>
    </w:p>
    <w:p w14:paraId="2703B989"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54F183E0"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505D10AD"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1D5590B2"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769CB9F4" w14:textId="77777777" w:rsidR="0066799A" w:rsidRDefault="007E6A2B">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7596B5CE" w14:textId="77777777" w:rsidR="0066799A" w:rsidRDefault="0066799A">
      <w:pPr>
        <w:pStyle w:val="BodyText"/>
        <w:spacing w:after="0"/>
        <w:rPr>
          <w:rFonts w:ascii="Times New Roman" w:hAnsi="Times New Roman"/>
          <w:sz w:val="22"/>
          <w:szCs w:val="22"/>
          <w:lang w:eastAsia="zh-CN"/>
        </w:rPr>
      </w:pPr>
    </w:p>
    <w:p w14:paraId="31C99CE4" w14:textId="77777777" w:rsidR="0066799A" w:rsidRDefault="007E6A2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1E94B6D0"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4A361730"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18246D2C"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487CF791"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7D32538F"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0EBC85A5" w14:textId="77777777" w:rsidR="0066799A" w:rsidRDefault="0066799A">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66799A" w14:paraId="0CD2C38B" w14:textId="77777777">
        <w:tc>
          <w:tcPr>
            <w:tcW w:w="2065" w:type="dxa"/>
          </w:tcPr>
          <w:p w14:paraId="715FC59C" w14:textId="77777777" w:rsidR="0066799A" w:rsidRDefault="007E6A2B">
            <w:pPr>
              <w:spacing w:before="0" w:after="0" w:line="240" w:lineRule="auto"/>
              <w:rPr>
                <w:lang w:val="sv-SE"/>
              </w:rPr>
            </w:pPr>
            <w:r>
              <w:rPr>
                <w:lang w:val="sv-SE"/>
              </w:rPr>
              <w:t>SCS</w:t>
            </w:r>
          </w:p>
        </w:tc>
        <w:tc>
          <w:tcPr>
            <w:tcW w:w="6010" w:type="dxa"/>
          </w:tcPr>
          <w:p w14:paraId="022CD422" w14:textId="77777777" w:rsidR="0066799A" w:rsidRDefault="007E6A2B">
            <w:pPr>
              <w:spacing w:before="0" w:after="0" w:line="240" w:lineRule="auto"/>
              <w:rPr>
                <w:lang w:val="sv-SE"/>
              </w:rPr>
            </w:pPr>
            <w:r>
              <w:rPr>
                <w:lang w:val="sv-SE"/>
              </w:rPr>
              <w:t>Potential PHY impact</w:t>
            </w:r>
          </w:p>
        </w:tc>
      </w:tr>
      <w:tr w:rsidR="0066799A" w14:paraId="65D62FE5" w14:textId="77777777">
        <w:tc>
          <w:tcPr>
            <w:tcW w:w="2065" w:type="dxa"/>
          </w:tcPr>
          <w:p w14:paraId="0CA45EE7" w14:textId="77777777" w:rsidR="0066799A" w:rsidRDefault="007E6A2B">
            <w:pPr>
              <w:spacing w:before="0" w:after="0" w:line="240" w:lineRule="auto"/>
              <w:rPr>
                <w:lang w:val="sv-SE"/>
              </w:rPr>
            </w:pPr>
            <w:r>
              <w:rPr>
                <w:lang w:val="sv-SE"/>
              </w:rPr>
              <w:t>Common to all SCS</w:t>
            </w:r>
          </w:p>
        </w:tc>
        <w:tc>
          <w:tcPr>
            <w:tcW w:w="6010" w:type="dxa"/>
          </w:tcPr>
          <w:p w14:paraId="18D97F41" w14:textId="77777777" w:rsidR="0066799A" w:rsidRDefault="007E6A2B">
            <w:pPr>
              <w:spacing w:before="0" w:after="0" w:line="240" w:lineRule="auto"/>
              <w:rPr>
                <w:sz w:val="18"/>
                <w:szCs w:val="18"/>
                <w:lang w:val="sv-SE"/>
              </w:rPr>
            </w:pPr>
            <w:r>
              <w:rPr>
                <w:sz w:val="18"/>
                <w:szCs w:val="18"/>
                <w:lang w:val="sv-SE"/>
              </w:rPr>
              <w:t>Support of unlicensed operation</w:t>
            </w:r>
          </w:p>
          <w:p w14:paraId="6AF3A5CC" w14:textId="77777777" w:rsidR="0066799A" w:rsidRDefault="007E6A2B">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202C7D78" w14:textId="77777777" w:rsidR="0066799A" w:rsidRDefault="007E6A2B">
            <w:pPr>
              <w:spacing w:before="0" w:after="0" w:line="240" w:lineRule="auto"/>
              <w:rPr>
                <w:sz w:val="18"/>
                <w:szCs w:val="18"/>
                <w:lang w:val="sv-SE"/>
              </w:rPr>
            </w:pPr>
            <w:r>
              <w:rPr>
                <w:sz w:val="18"/>
                <w:szCs w:val="18"/>
                <w:lang w:val="sv-SE"/>
              </w:rPr>
              <w:t>SSB and CORSET#0 offsets from supported channelization</w:t>
            </w:r>
          </w:p>
        </w:tc>
      </w:tr>
      <w:tr w:rsidR="0066799A" w14:paraId="5DCB646E" w14:textId="77777777">
        <w:tc>
          <w:tcPr>
            <w:tcW w:w="2065" w:type="dxa"/>
          </w:tcPr>
          <w:p w14:paraId="64F85315" w14:textId="77777777" w:rsidR="0066799A" w:rsidRDefault="007E6A2B">
            <w:pPr>
              <w:spacing w:before="0" w:after="0" w:line="240" w:lineRule="auto"/>
              <w:rPr>
                <w:lang w:val="sv-SE"/>
              </w:rPr>
            </w:pPr>
            <w:r>
              <w:rPr>
                <w:rFonts w:hint="eastAsia"/>
                <w:lang w:val="sv-SE"/>
              </w:rPr>
              <w:t>120 kHz</w:t>
            </w:r>
          </w:p>
        </w:tc>
        <w:tc>
          <w:tcPr>
            <w:tcW w:w="6010" w:type="dxa"/>
          </w:tcPr>
          <w:p w14:paraId="2598463D" w14:textId="77777777" w:rsidR="0066799A" w:rsidRDefault="007E6A2B">
            <w:pPr>
              <w:spacing w:before="0" w:after="0" w:line="240" w:lineRule="auto"/>
              <w:rPr>
                <w:sz w:val="18"/>
                <w:szCs w:val="18"/>
                <w:lang w:val="sv-SE"/>
              </w:rPr>
            </w:pPr>
            <w:r>
              <w:rPr>
                <w:sz w:val="18"/>
                <w:szCs w:val="18"/>
                <w:lang w:val="sv-SE"/>
              </w:rPr>
              <w:t>Potential PTRS enhancement for CP-OFDM and DFT-s-OFDM</w:t>
            </w:r>
          </w:p>
        </w:tc>
      </w:tr>
      <w:tr w:rsidR="0066799A" w14:paraId="1F41A0DE" w14:textId="77777777">
        <w:tc>
          <w:tcPr>
            <w:tcW w:w="2065" w:type="dxa"/>
          </w:tcPr>
          <w:p w14:paraId="5ED8BABB" w14:textId="77777777" w:rsidR="0066799A" w:rsidRDefault="007E6A2B">
            <w:pPr>
              <w:spacing w:before="0" w:after="0" w:line="240" w:lineRule="auto"/>
              <w:rPr>
                <w:lang w:val="sv-SE"/>
              </w:rPr>
            </w:pPr>
            <w:r>
              <w:rPr>
                <w:rFonts w:hint="eastAsia"/>
                <w:lang w:val="sv-SE"/>
              </w:rPr>
              <w:t>240 kHz</w:t>
            </w:r>
          </w:p>
        </w:tc>
        <w:tc>
          <w:tcPr>
            <w:tcW w:w="6010" w:type="dxa"/>
          </w:tcPr>
          <w:p w14:paraId="3B8091EB" w14:textId="77777777" w:rsidR="0066799A" w:rsidRDefault="007E6A2B">
            <w:pPr>
              <w:spacing w:before="0" w:after="0" w:line="240" w:lineRule="auto"/>
              <w:rPr>
                <w:sz w:val="18"/>
                <w:szCs w:val="18"/>
                <w:lang w:val="sv-SE"/>
              </w:rPr>
            </w:pPr>
            <w:r>
              <w:rPr>
                <w:sz w:val="18"/>
                <w:szCs w:val="18"/>
                <w:lang w:val="sv-SE"/>
              </w:rPr>
              <w:t>Potential PTRS enhancement for CP-OFDM and DFT-s-OFDM</w:t>
            </w:r>
          </w:p>
          <w:p w14:paraId="4E6AB31F" w14:textId="77777777" w:rsidR="0066799A" w:rsidRDefault="007E6A2B">
            <w:pPr>
              <w:spacing w:before="0" w:after="0" w:line="240" w:lineRule="auto"/>
              <w:rPr>
                <w:sz w:val="18"/>
                <w:szCs w:val="18"/>
                <w:lang w:val="sv-SE"/>
              </w:rPr>
            </w:pPr>
            <w:r>
              <w:rPr>
                <w:sz w:val="18"/>
                <w:szCs w:val="18"/>
                <w:lang w:val="sv-SE"/>
              </w:rPr>
              <w:t>RO configuration</w:t>
            </w:r>
          </w:p>
          <w:p w14:paraId="6E66826D" w14:textId="77777777" w:rsidR="0066799A" w:rsidRDefault="007E6A2B">
            <w:pPr>
              <w:spacing w:before="0" w:after="0" w:line="240" w:lineRule="auto"/>
              <w:rPr>
                <w:sz w:val="18"/>
                <w:szCs w:val="18"/>
              </w:rPr>
            </w:pPr>
            <w:r>
              <w:rPr>
                <w:sz w:val="18"/>
                <w:szCs w:val="18"/>
                <w:lang w:val="sv-SE"/>
              </w:rPr>
              <w:t xml:space="preserve">Potential enhancement to </w:t>
            </w:r>
            <w:r>
              <w:rPr>
                <w:sz w:val="18"/>
                <w:szCs w:val="18"/>
              </w:rPr>
              <w:t>DM-RS</w:t>
            </w:r>
          </w:p>
          <w:p w14:paraId="6DA68B74" w14:textId="77777777" w:rsidR="0066799A" w:rsidRDefault="007E6A2B">
            <w:pPr>
              <w:spacing w:before="0" w:after="0" w:line="240" w:lineRule="auto"/>
              <w:rPr>
                <w:sz w:val="18"/>
                <w:szCs w:val="18"/>
              </w:rPr>
            </w:pPr>
            <w:r>
              <w:rPr>
                <w:sz w:val="18"/>
                <w:szCs w:val="18"/>
              </w:rPr>
              <w:t>PDCCH monitoring</w:t>
            </w:r>
          </w:p>
          <w:p w14:paraId="2940C4B9" w14:textId="77777777" w:rsidR="0066799A" w:rsidRDefault="007E6A2B">
            <w:pPr>
              <w:spacing w:before="0" w:after="0" w:line="240" w:lineRule="auto"/>
              <w:rPr>
                <w:sz w:val="18"/>
                <w:szCs w:val="18"/>
              </w:rPr>
            </w:pPr>
            <w:r>
              <w:rPr>
                <w:sz w:val="18"/>
                <w:szCs w:val="18"/>
              </w:rPr>
              <w:t>HARQ process</w:t>
            </w:r>
          </w:p>
          <w:p w14:paraId="34C7B01E" w14:textId="77777777" w:rsidR="0066799A" w:rsidRDefault="007E6A2B">
            <w:pPr>
              <w:spacing w:before="0" w:after="0" w:line="240" w:lineRule="auto"/>
              <w:rPr>
                <w:sz w:val="18"/>
                <w:szCs w:val="18"/>
              </w:rPr>
            </w:pPr>
            <w:r>
              <w:rPr>
                <w:sz w:val="18"/>
                <w:szCs w:val="18"/>
                <w:lang w:val="sv-SE"/>
              </w:rPr>
              <w:t xml:space="preserve">Potential enhancement to </w:t>
            </w:r>
            <w:r>
              <w:rPr>
                <w:sz w:val="18"/>
                <w:szCs w:val="18"/>
              </w:rPr>
              <w:t>DM-RS</w:t>
            </w:r>
          </w:p>
          <w:p w14:paraId="6BBC509A" w14:textId="77777777" w:rsidR="0066799A" w:rsidRDefault="007E6A2B">
            <w:pPr>
              <w:spacing w:before="0" w:after="0" w:line="240" w:lineRule="auto"/>
              <w:rPr>
                <w:sz w:val="18"/>
                <w:szCs w:val="18"/>
              </w:rPr>
            </w:pPr>
            <w:r>
              <w:rPr>
                <w:sz w:val="18"/>
                <w:szCs w:val="18"/>
              </w:rPr>
              <w:t>PDCCH monitoring</w:t>
            </w:r>
          </w:p>
          <w:p w14:paraId="326D1EC1" w14:textId="77777777" w:rsidR="0066799A" w:rsidRDefault="007E6A2B">
            <w:pPr>
              <w:spacing w:before="0" w:after="0" w:line="240" w:lineRule="auto"/>
              <w:rPr>
                <w:sz w:val="18"/>
                <w:szCs w:val="18"/>
                <w:lang w:val="sv-SE"/>
              </w:rPr>
            </w:pPr>
            <w:r>
              <w:rPr>
                <w:sz w:val="18"/>
                <w:szCs w:val="18"/>
              </w:rPr>
              <w:t>HARQ process</w:t>
            </w:r>
          </w:p>
        </w:tc>
      </w:tr>
      <w:tr w:rsidR="0066799A" w14:paraId="07ADAA60" w14:textId="77777777">
        <w:trPr>
          <w:trHeight w:val="827"/>
        </w:trPr>
        <w:tc>
          <w:tcPr>
            <w:tcW w:w="2065" w:type="dxa"/>
          </w:tcPr>
          <w:p w14:paraId="33C51474" w14:textId="77777777" w:rsidR="0066799A" w:rsidRDefault="007E6A2B">
            <w:pPr>
              <w:spacing w:before="0" w:after="0" w:line="240" w:lineRule="auto"/>
              <w:rPr>
                <w:lang w:val="sv-SE"/>
              </w:rPr>
            </w:pPr>
            <w:r>
              <w:rPr>
                <w:rFonts w:hint="eastAsia"/>
                <w:lang w:val="sv-SE"/>
              </w:rPr>
              <w:t>480 k</w:t>
            </w:r>
            <w:r>
              <w:rPr>
                <w:lang w:val="sv-SE"/>
              </w:rPr>
              <w:t>Hz</w:t>
            </w:r>
          </w:p>
        </w:tc>
        <w:tc>
          <w:tcPr>
            <w:tcW w:w="6010" w:type="dxa"/>
            <w:vMerge w:val="restart"/>
          </w:tcPr>
          <w:p w14:paraId="2AAE7BA3" w14:textId="77777777" w:rsidR="0066799A" w:rsidRDefault="007E6A2B">
            <w:pPr>
              <w:spacing w:before="0" w:after="0" w:line="240" w:lineRule="auto"/>
              <w:rPr>
                <w:sz w:val="18"/>
                <w:szCs w:val="18"/>
                <w:lang w:val="sv-SE"/>
              </w:rPr>
            </w:pPr>
            <w:r>
              <w:rPr>
                <w:sz w:val="18"/>
                <w:szCs w:val="18"/>
                <w:lang w:val="sv-SE"/>
              </w:rPr>
              <w:t>Note: Similar specification impact envisioned between 480 and 960 kHz.</w:t>
            </w:r>
          </w:p>
          <w:p w14:paraId="02C9D95C" w14:textId="77777777" w:rsidR="0066799A" w:rsidRDefault="007E6A2B">
            <w:pPr>
              <w:spacing w:before="0" w:after="0" w:line="240" w:lineRule="auto"/>
              <w:rPr>
                <w:sz w:val="18"/>
                <w:szCs w:val="18"/>
                <w:lang w:val="sv-SE"/>
              </w:rPr>
            </w:pPr>
            <w:r>
              <w:rPr>
                <w:sz w:val="18"/>
                <w:szCs w:val="18"/>
                <w:lang w:val="sv-SE"/>
              </w:rPr>
              <w:t>Potential consideration of ECP</w:t>
            </w:r>
          </w:p>
          <w:p w14:paraId="14A45A4B" w14:textId="77777777" w:rsidR="0066799A" w:rsidRDefault="007E6A2B">
            <w:pPr>
              <w:spacing w:before="0" w:after="0" w:line="240" w:lineRule="auto"/>
              <w:rPr>
                <w:sz w:val="18"/>
                <w:szCs w:val="18"/>
                <w:lang w:val="sv-SE"/>
              </w:rPr>
            </w:pPr>
            <w:r>
              <w:rPr>
                <w:sz w:val="18"/>
                <w:szCs w:val="18"/>
                <w:lang w:val="sv-SE"/>
              </w:rPr>
              <w:t>SSB patterns, and SSB/CORESET#0 multiplexing patterns</w:t>
            </w:r>
          </w:p>
          <w:p w14:paraId="0028A7C0" w14:textId="77777777" w:rsidR="0066799A" w:rsidRDefault="007E6A2B">
            <w:pPr>
              <w:spacing w:before="0" w:after="0" w:line="240" w:lineRule="auto"/>
              <w:rPr>
                <w:sz w:val="18"/>
                <w:szCs w:val="18"/>
                <w:lang w:val="sv-SE"/>
              </w:rPr>
            </w:pPr>
            <w:r>
              <w:rPr>
                <w:sz w:val="18"/>
                <w:szCs w:val="18"/>
                <w:lang w:val="sv-SE"/>
              </w:rPr>
              <w:t>Scheduling, processing, HARQ timelines</w:t>
            </w:r>
          </w:p>
          <w:p w14:paraId="32B81338" w14:textId="77777777" w:rsidR="0066799A" w:rsidRDefault="007E6A2B">
            <w:pPr>
              <w:spacing w:before="0" w:after="0" w:line="240" w:lineRule="auto"/>
              <w:rPr>
                <w:sz w:val="18"/>
                <w:szCs w:val="18"/>
                <w:lang w:val="sv-SE"/>
              </w:rPr>
            </w:pPr>
            <w:r>
              <w:rPr>
                <w:sz w:val="18"/>
                <w:szCs w:val="18"/>
                <w:lang w:val="sv-SE"/>
              </w:rPr>
              <w:t>RO configuration</w:t>
            </w:r>
          </w:p>
          <w:p w14:paraId="5AC61419" w14:textId="77777777" w:rsidR="0066799A" w:rsidRDefault="007E6A2B">
            <w:pPr>
              <w:spacing w:before="0" w:after="0" w:line="240" w:lineRule="auto"/>
              <w:rPr>
                <w:sz w:val="18"/>
                <w:szCs w:val="18"/>
              </w:rPr>
            </w:pPr>
            <w:r>
              <w:rPr>
                <w:sz w:val="18"/>
                <w:szCs w:val="18"/>
                <w:lang w:val="sv-SE"/>
              </w:rPr>
              <w:t xml:space="preserve">Potential enhancement to </w:t>
            </w:r>
            <w:r>
              <w:rPr>
                <w:sz w:val="18"/>
                <w:szCs w:val="18"/>
              </w:rPr>
              <w:t>DM-RS</w:t>
            </w:r>
          </w:p>
          <w:p w14:paraId="7BFDF99E" w14:textId="77777777" w:rsidR="0066799A" w:rsidRDefault="007E6A2B">
            <w:pPr>
              <w:spacing w:before="0" w:after="0" w:line="240" w:lineRule="auto"/>
              <w:rPr>
                <w:sz w:val="18"/>
                <w:szCs w:val="18"/>
              </w:rPr>
            </w:pPr>
            <w:r>
              <w:rPr>
                <w:sz w:val="18"/>
                <w:szCs w:val="18"/>
              </w:rPr>
              <w:t>PDCCH monitoring</w:t>
            </w:r>
          </w:p>
          <w:p w14:paraId="595E09E0" w14:textId="77777777" w:rsidR="0066799A" w:rsidRDefault="007E6A2B">
            <w:pPr>
              <w:spacing w:before="0" w:after="0" w:line="240" w:lineRule="auto"/>
              <w:rPr>
                <w:sz w:val="18"/>
                <w:szCs w:val="18"/>
              </w:rPr>
            </w:pPr>
            <w:r>
              <w:rPr>
                <w:sz w:val="18"/>
                <w:szCs w:val="18"/>
              </w:rPr>
              <w:t>HARQ process</w:t>
            </w:r>
          </w:p>
        </w:tc>
      </w:tr>
      <w:tr w:rsidR="0066799A" w14:paraId="7E5134DB" w14:textId="77777777">
        <w:tc>
          <w:tcPr>
            <w:tcW w:w="2065" w:type="dxa"/>
          </w:tcPr>
          <w:p w14:paraId="2C6DC9BE" w14:textId="77777777" w:rsidR="0066799A" w:rsidRDefault="007E6A2B">
            <w:pPr>
              <w:spacing w:before="0" w:after="0" w:line="240" w:lineRule="auto"/>
              <w:rPr>
                <w:lang w:val="sv-SE"/>
              </w:rPr>
            </w:pPr>
            <w:r>
              <w:rPr>
                <w:rFonts w:hint="eastAsia"/>
                <w:lang w:val="sv-SE"/>
              </w:rPr>
              <w:t>960 kHz</w:t>
            </w:r>
          </w:p>
        </w:tc>
        <w:tc>
          <w:tcPr>
            <w:tcW w:w="6010" w:type="dxa"/>
            <w:vMerge/>
          </w:tcPr>
          <w:p w14:paraId="0AE13F97" w14:textId="77777777" w:rsidR="0066799A" w:rsidRDefault="0066799A">
            <w:pPr>
              <w:spacing w:before="0" w:after="0" w:line="240" w:lineRule="auto"/>
              <w:rPr>
                <w:sz w:val="18"/>
                <w:szCs w:val="18"/>
              </w:rPr>
            </w:pPr>
          </w:p>
        </w:tc>
      </w:tr>
    </w:tbl>
    <w:p w14:paraId="0C65ADD2" w14:textId="77777777" w:rsidR="0066799A" w:rsidRDefault="0066799A">
      <w:pPr>
        <w:pStyle w:val="BodyText"/>
        <w:spacing w:after="0"/>
        <w:rPr>
          <w:rFonts w:ascii="Times New Roman" w:hAnsi="Times New Roman"/>
          <w:sz w:val="22"/>
          <w:szCs w:val="22"/>
          <w:lang w:eastAsia="zh-CN"/>
        </w:rPr>
      </w:pPr>
    </w:p>
    <w:p w14:paraId="33CA194C"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6B394170"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0E9054CF"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52124B0F"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22D671B1"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17D454B7" w14:textId="77777777" w:rsidR="0066799A" w:rsidRDefault="0066799A">
      <w:pPr>
        <w:pStyle w:val="BodyText"/>
        <w:spacing w:after="0"/>
        <w:rPr>
          <w:rFonts w:ascii="Times New Roman" w:hAnsi="Times New Roman"/>
          <w:sz w:val="22"/>
          <w:szCs w:val="22"/>
          <w:lang w:eastAsia="zh-CN"/>
        </w:rPr>
      </w:pPr>
    </w:p>
    <w:p w14:paraId="47C2B9E9"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1462F9C9"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Many companies seem to agree that for SCS up to 480 kHz NCP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w:t>
      </w:r>
    </w:p>
    <w:p w14:paraId="34155B34"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NCP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960 kHz. Some companies commented ECP could be considered further and a company commented ECP can be considered depending on RAN4 feedback.</w:t>
      </w:r>
    </w:p>
    <w:p w14:paraId="3258A2CC"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0D6A3BD6"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3F863E69" w14:textId="77777777" w:rsidR="0066799A" w:rsidRDefault="007E6A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1C15086E" w14:textId="77777777" w:rsidR="0066799A" w:rsidRDefault="007E6A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6DF125F8" w14:textId="77777777" w:rsidR="0066799A" w:rsidRDefault="007E6A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1"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74A9C45" w14:textId="77777777" w:rsidR="0066799A" w:rsidRDefault="007E6A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6459E299" w14:textId="77777777" w:rsidR="0066799A" w:rsidRDefault="0066799A">
      <w:pPr>
        <w:pStyle w:val="BodyText"/>
        <w:spacing w:after="0"/>
        <w:rPr>
          <w:rFonts w:ascii="Times New Roman" w:hAnsi="Times New Roman"/>
          <w:sz w:val="22"/>
          <w:szCs w:val="22"/>
          <w:lang w:eastAsia="zh-CN"/>
        </w:rPr>
      </w:pPr>
    </w:p>
    <w:p w14:paraId="6756F81F"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0E79B6B9"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Based on comments from companies, implementation complexity discussion spans complexity involving processing ICI compensation, ability to support faster processing latency, complexity in supporting a </w:t>
      </w:r>
      <w:proofErr w:type="gramStart"/>
      <w:r>
        <w:rPr>
          <w:rFonts w:ascii="Times New Roman" w:hAnsi="Times New Roman"/>
          <w:sz w:val="22"/>
          <w:szCs w:val="22"/>
          <w:lang w:eastAsia="zh-CN"/>
        </w:rPr>
        <w:t>number</w:t>
      </w:r>
      <w:proofErr w:type="gramEnd"/>
      <w:r>
        <w:rPr>
          <w:rFonts w:ascii="Times New Roman" w:hAnsi="Times New Roman"/>
          <w:sz w:val="22"/>
          <w:szCs w:val="22"/>
          <w:lang w:eastAsia="zh-CN"/>
        </w:rPr>
        <w:t xml:space="preserve"> component carriers to reach a target throughput.</w:t>
      </w:r>
    </w:p>
    <w:p w14:paraId="6E639B8A"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7E52F025" w14:textId="77777777" w:rsidR="0066799A" w:rsidRDefault="0066799A">
      <w:pPr>
        <w:pStyle w:val="BodyText"/>
        <w:spacing w:after="0"/>
        <w:rPr>
          <w:rFonts w:ascii="Times New Roman" w:hAnsi="Times New Roman"/>
          <w:sz w:val="22"/>
          <w:szCs w:val="22"/>
          <w:lang w:eastAsia="zh-CN"/>
        </w:rPr>
      </w:pPr>
    </w:p>
    <w:p w14:paraId="4ED3B4C0"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2ACA0696"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Companies have commented one specific SCS may not necessarily support more deployment scenarios compared to another specific SCS. So, the discussion on whether a SCS supports </w:t>
      </w:r>
      <w:proofErr w:type="gramStart"/>
      <w:r>
        <w:rPr>
          <w:rFonts w:ascii="Times New Roman" w:hAnsi="Times New Roman"/>
          <w:sz w:val="22"/>
          <w:szCs w:val="22"/>
          <w:lang w:eastAsia="zh-CN"/>
        </w:rPr>
        <w:t>more or less deployment</w:t>
      </w:r>
      <w:proofErr w:type="gramEnd"/>
      <w:r>
        <w:rPr>
          <w:rFonts w:ascii="Times New Roman" w:hAnsi="Times New Roman"/>
          <w:sz w:val="22"/>
          <w:szCs w:val="22"/>
          <w:lang w:eastAsia="zh-CN"/>
        </w:rPr>
        <w:t xml:space="preserve"> scenarios might not be the best discussion direction.</w:t>
      </w:r>
    </w:p>
    <w:p w14:paraId="236B845B"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6EC1650E" w14:textId="77777777" w:rsidR="0066799A" w:rsidRDefault="0066799A">
      <w:pPr>
        <w:pStyle w:val="BodyText"/>
        <w:spacing w:after="0"/>
        <w:rPr>
          <w:rFonts w:ascii="Times New Roman" w:hAnsi="Times New Roman"/>
          <w:sz w:val="22"/>
          <w:szCs w:val="22"/>
          <w:lang w:eastAsia="zh-CN"/>
        </w:rPr>
      </w:pPr>
    </w:p>
    <w:p w14:paraId="0C4ECDAA" w14:textId="77777777" w:rsidR="002F3EEB" w:rsidRDefault="002F3EEB" w:rsidP="002F3EEB">
      <w:pPr>
        <w:pStyle w:val="Heading5"/>
        <w:rPr>
          <w:lang w:eastAsia="zh-CN"/>
        </w:rPr>
      </w:pPr>
      <w:r>
        <w:rPr>
          <w:lang w:eastAsia="zh-CN"/>
        </w:rPr>
        <w:t>Conclusions from GTW Session</w:t>
      </w:r>
    </w:p>
    <w:p w14:paraId="4634A4BC" w14:textId="77777777" w:rsidR="002F3EEB" w:rsidRDefault="002F3EEB" w:rsidP="002F3EEB">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CA0A00E" w14:textId="77777777" w:rsidR="002F3EEB" w:rsidRDefault="002F3EEB" w:rsidP="002F3EE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6929182B" w14:textId="77777777" w:rsidR="002F3EEB" w:rsidRDefault="002F3EEB" w:rsidP="002F3EEB">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89116CA" w14:textId="77777777" w:rsidR="002F3EEB" w:rsidRDefault="002F3EEB" w:rsidP="002F3EE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2124362D" w14:textId="77777777" w:rsidR="002F3EEB" w:rsidRDefault="002F3EEB" w:rsidP="002F3EE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053F1A51" w14:textId="77777777" w:rsidR="002F3EEB" w:rsidRDefault="002F3EEB" w:rsidP="002F3EE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0E15138" w14:textId="77777777" w:rsidR="002F3EEB" w:rsidRDefault="002F3EEB" w:rsidP="002F3EE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w:t>
      </w:r>
      <w:proofErr w:type="gramStart"/>
      <w:r>
        <w:rPr>
          <w:rFonts w:ascii="Times New Roman" w:hAnsi="Times New Roman"/>
          <w:sz w:val="22"/>
          <w:szCs w:val="22"/>
          <w:lang w:eastAsia="zh-CN"/>
        </w:rPr>
        <w:t>particular signals</w:t>
      </w:r>
      <w:proofErr w:type="gramEnd"/>
      <w:r>
        <w:rPr>
          <w:rFonts w:ascii="Times New Roman" w:hAnsi="Times New Roman"/>
          <w:sz w:val="22"/>
          <w:szCs w:val="22"/>
          <w:lang w:eastAsia="zh-CN"/>
        </w:rPr>
        <w:t xml:space="preserve"> and channels </w:t>
      </w:r>
    </w:p>
    <w:p w14:paraId="3EF5A93C" w14:textId="77777777" w:rsidR="002F3EEB" w:rsidRDefault="002F3EEB" w:rsidP="002F3EEB">
      <w:pPr>
        <w:pStyle w:val="BodyText"/>
        <w:spacing w:after="0"/>
        <w:rPr>
          <w:rFonts w:ascii="Times New Roman" w:hAnsi="Times New Roman"/>
          <w:sz w:val="22"/>
          <w:szCs w:val="22"/>
          <w:lang w:eastAsia="zh-CN"/>
        </w:rPr>
      </w:pPr>
    </w:p>
    <w:p w14:paraId="716A3F1B"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1403E69F"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74B32651" w14:textId="77777777" w:rsidR="0066799A" w:rsidRDefault="0066799A">
      <w:pPr>
        <w:pStyle w:val="BodyText"/>
        <w:spacing w:after="0"/>
        <w:rPr>
          <w:rFonts w:ascii="Times New Roman" w:hAnsi="Times New Roman"/>
          <w:sz w:val="22"/>
          <w:szCs w:val="22"/>
          <w:lang w:eastAsia="zh-CN"/>
        </w:rPr>
      </w:pPr>
    </w:p>
    <w:p w14:paraId="17D1F959"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6D5791FD" w14:textId="77777777" w:rsidR="0066799A" w:rsidRDefault="0066799A">
      <w:pPr>
        <w:pStyle w:val="BodyText"/>
        <w:spacing w:after="0"/>
        <w:rPr>
          <w:rFonts w:ascii="Times New Roman" w:hAnsi="Times New Roman"/>
          <w:sz w:val="22"/>
          <w:szCs w:val="22"/>
          <w:lang w:eastAsia="zh-CN"/>
        </w:rPr>
      </w:pPr>
    </w:p>
    <w:p w14:paraId="53887BC3"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3600D490" w14:textId="77777777" w:rsidR="0066799A" w:rsidRDefault="0066799A">
      <w:pPr>
        <w:pStyle w:val="BodyText"/>
        <w:spacing w:after="0"/>
        <w:rPr>
          <w:rFonts w:ascii="Times New Roman" w:hAnsi="Times New Roman"/>
          <w:sz w:val="22"/>
          <w:szCs w:val="22"/>
          <w:lang w:eastAsia="zh-CN"/>
        </w:rPr>
      </w:pPr>
    </w:p>
    <w:p w14:paraId="58E7614B" w14:textId="77777777" w:rsidR="0066799A" w:rsidRDefault="007E6A2B">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3F8C50F0" w14:textId="77777777" w:rsidR="0066799A" w:rsidRDefault="0066799A">
      <w:pPr>
        <w:pStyle w:val="BodyText"/>
        <w:spacing w:after="0"/>
        <w:rPr>
          <w:rFonts w:ascii="Times New Roman" w:hAnsi="Times New Roman"/>
          <w:sz w:val="22"/>
          <w:szCs w:val="22"/>
          <w:lang w:eastAsia="zh-CN"/>
        </w:rPr>
      </w:pPr>
    </w:p>
    <w:p w14:paraId="0509E71A" w14:textId="77777777" w:rsidR="0066799A" w:rsidRDefault="007E6A2B">
      <w:pPr>
        <w:pStyle w:val="BodyText"/>
        <w:numPr>
          <w:ilvl w:val="0"/>
          <w:numId w:val="12"/>
        </w:numPr>
        <w:spacing w:after="0"/>
        <w:rPr>
          <w:rFonts w:ascii="Times New Roman" w:hAnsi="Times New Roman"/>
          <w:sz w:val="22"/>
          <w:szCs w:val="22"/>
          <w:lang w:eastAsia="zh-CN"/>
        </w:rPr>
      </w:pPr>
      <w:ins w:id="2" w:author="Lee, Daewon" w:date="2020-11-02T17:51:00Z">
        <w:r>
          <w:rPr>
            <w:rFonts w:ascii="Times New Roman" w:hAnsi="Times New Roman"/>
            <w:sz w:val="22"/>
            <w:szCs w:val="22"/>
            <w:lang w:eastAsia="zh-CN"/>
          </w:rPr>
          <w:lastRenderedPageBreak/>
          <w:t xml:space="preserve">It was </w:t>
        </w:r>
      </w:ins>
      <w:del w:id="3" w:author="Lee, Daewon" w:date="2020-11-02T17:51:00Z">
        <w:r>
          <w:rPr>
            <w:rFonts w:ascii="Times New Roman" w:hAnsi="Times New Roman"/>
            <w:sz w:val="22"/>
            <w:szCs w:val="22"/>
            <w:lang w:eastAsia="zh-CN"/>
          </w:rPr>
          <w:delText>R</w:delText>
        </w:r>
      </w:del>
      <w:del w:id="4"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5" w:author="Lee, Daewon" w:date="2020-11-02T17:52:00Z">
        <w:r>
          <w:rPr>
            <w:rFonts w:ascii="Times New Roman" w:hAnsi="Times New Roman"/>
            <w:sz w:val="22"/>
            <w:szCs w:val="22"/>
            <w:lang w:eastAsia="zh-CN"/>
          </w:rPr>
          <w:t>d</w:t>
        </w:r>
      </w:ins>
      <w:del w:id="6" w:author="Lee, Daewon" w:date="2020-11-02T17:52:00Z">
        <w:r>
          <w:rPr>
            <w:rFonts w:ascii="Times New Roman" w:hAnsi="Times New Roman"/>
            <w:sz w:val="22"/>
            <w:szCs w:val="22"/>
            <w:lang w:eastAsia="zh-CN"/>
          </w:rPr>
          <w:delText>s</w:delText>
        </w:r>
      </w:del>
      <w:ins w:id="7"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8" w:author="Lee, Daewon" w:date="2020-11-02T17:56:00Z">
        <w:r>
          <w:rPr>
            <w:rFonts w:ascii="Times New Roman" w:hAnsi="Times New Roman"/>
            <w:sz w:val="22"/>
            <w:szCs w:val="22"/>
            <w:lang w:eastAsia="zh-CN"/>
          </w:rPr>
          <w:delText xml:space="preserve">larger </w:delText>
        </w:r>
      </w:del>
      <w:ins w:id="9" w:author="Lee, Daewon" w:date="2020-11-02T17:56:00Z">
        <w:r>
          <w:rPr>
            <w:rFonts w:ascii="Times New Roman" w:hAnsi="Times New Roman"/>
            <w:sz w:val="22"/>
            <w:szCs w:val="22"/>
            <w:lang w:eastAsia="zh-CN"/>
          </w:rPr>
          <w:t>th</w:t>
        </w:r>
      </w:ins>
      <w:ins w:id="10" w:author="Lee, Daewon" w:date="2020-11-02T17:57:00Z">
        <w:r>
          <w:rPr>
            <w:rFonts w:ascii="Times New Roman" w:hAnsi="Times New Roman"/>
            <w:sz w:val="22"/>
            <w:szCs w:val="22"/>
            <w:lang w:eastAsia="zh-CN"/>
          </w:rPr>
          <w:t>e</w:t>
        </w:r>
      </w:ins>
      <w:ins w:id="11"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67F370BD" w14:textId="77777777" w:rsidR="0066799A" w:rsidRDefault="007E6A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2" w:author="Lee, Daewon" w:date="2020-11-02T17:55:00Z">
        <w:r>
          <w:rPr>
            <w:rFonts w:ascii="Times New Roman" w:hAnsi="Times New Roman"/>
            <w:sz w:val="22"/>
            <w:szCs w:val="22"/>
            <w:lang w:eastAsia="zh-CN"/>
          </w:rPr>
          <w:t xml:space="preserve">It is </w:t>
        </w:r>
      </w:ins>
      <w:del w:id="13"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4" w:author="Lee, Daewon" w:date="2020-11-02T17:55:00Z">
        <w:r>
          <w:rPr>
            <w:rFonts w:ascii="Times New Roman" w:hAnsi="Times New Roman"/>
            <w:sz w:val="22"/>
            <w:szCs w:val="22"/>
            <w:lang w:eastAsia="zh-CN"/>
          </w:rPr>
          <w:t>ed</w:t>
        </w:r>
      </w:ins>
      <w:del w:id="15" w:author="Lee, Daewon" w:date="2020-11-02T17:55:00Z">
        <w:r>
          <w:rPr>
            <w:rFonts w:ascii="Times New Roman" w:hAnsi="Times New Roman"/>
            <w:sz w:val="22"/>
            <w:szCs w:val="22"/>
            <w:lang w:eastAsia="zh-CN"/>
          </w:rPr>
          <w:delText>s</w:delText>
        </w:r>
      </w:del>
      <w:ins w:id="16" w:author="Lee, Daewon" w:date="2020-11-02T17:55:00Z">
        <w:r>
          <w:rPr>
            <w:rFonts w:ascii="Times New Roman" w:hAnsi="Times New Roman"/>
            <w:sz w:val="22"/>
            <w:szCs w:val="22"/>
            <w:lang w:eastAsia="zh-CN"/>
          </w:rPr>
          <w:t xml:space="preserve"> </w:t>
        </w:r>
      </w:ins>
      <w:del w:id="17" w:author="Lee, Daewon" w:date="2020-11-02T17:55:00Z">
        <w:r>
          <w:rPr>
            <w:rFonts w:ascii="Times New Roman" w:hAnsi="Times New Roman"/>
            <w:sz w:val="22"/>
            <w:szCs w:val="22"/>
            <w:lang w:eastAsia="zh-CN"/>
          </w:rPr>
          <w:delText xml:space="preserve"> </w:delText>
        </w:r>
      </w:del>
      <w:ins w:id="18"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9"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20" w:author="Lee, Daewon" w:date="2020-11-02T18:00:00Z">
        <w:r>
          <w:rPr>
            <w:rFonts w:ascii="Times New Roman" w:hAnsi="Times New Roman"/>
            <w:sz w:val="22"/>
            <w:szCs w:val="22"/>
            <w:lang w:eastAsia="zh-CN"/>
          </w:rPr>
          <w:delText xml:space="preserve">RAN1 </w:delText>
        </w:r>
      </w:del>
      <w:ins w:id="21"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2" w:author="Lee, Daewon" w:date="2020-11-02T18:00:00Z">
        <w:r>
          <w:rPr>
            <w:rFonts w:ascii="Times New Roman" w:hAnsi="Times New Roman"/>
            <w:sz w:val="22"/>
            <w:szCs w:val="22"/>
            <w:lang w:eastAsia="zh-CN"/>
          </w:rPr>
          <w:t>ed</w:t>
        </w:r>
      </w:ins>
      <w:del w:id="23"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4"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5"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6" w:author="Lee, Daewon" w:date="2020-11-03T10:24:00Z">
        <w:r>
          <w:rPr>
            <w:rFonts w:ascii="Times New Roman" w:hAnsi="Times New Roman"/>
            <w:sz w:val="22"/>
            <w:szCs w:val="22"/>
            <w:lang w:eastAsia="zh-CN"/>
          </w:rPr>
          <w:t xml:space="preserve"> Applicability of the supported subcarrier spacing to </w:t>
        </w:r>
        <w:proofErr w:type="gramStart"/>
        <w:r>
          <w:rPr>
            <w:rFonts w:ascii="Times New Roman" w:hAnsi="Times New Roman"/>
            <w:sz w:val="22"/>
            <w:szCs w:val="22"/>
            <w:lang w:eastAsia="zh-CN"/>
          </w:rPr>
          <w:t>parti</w:t>
        </w:r>
      </w:ins>
      <w:ins w:id="27" w:author="Lee, Daewon" w:date="2020-11-03T10:25:00Z">
        <w:r>
          <w:rPr>
            <w:rFonts w:ascii="Times New Roman" w:hAnsi="Times New Roman"/>
            <w:sz w:val="22"/>
            <w:szCs w:val="22"/>
            <w:lang w:eastAsia="zh-CN"/>
          </w:rPr>
          <w:t>cular signals</w:t>
        </w:r>
        <w:proofErr w:type="gramEnd"/>
        <w:r>
          <w:rPr>
            <w:rFonts w:ascii="Times New Roman" w:hAnsi="Times New Roman"/>
            <w:sz w:val="22"/>
            <w:szCs w:val="22"/>
            <w:lang w:eastAsia="zh-CN"/>
          </w:rPr>
          <w:t xml:space="preserve"> and channels should be further discussed in the corresponding WI phase.</w:t>
        </w:r>
      </w:ins>
    </w:p>
    <w:p w14:paraId="0138E785" w14:textId="77777777" w:rsidR="0066799A" w:rsidRDefault="007E6A2B">
      <w:pPr>
        <w:pStyle w:val="BodyText"/>
        <w:numPr>
          <w:ilvl w:val="0"/>
          <w:numId w:val="12"/>
        </w:numPr>
        <w:spacing w:after="0"/>
        <w:rPr>
          <w:rFonts w:ascii="Times New Roman" w:hAnsi="Times New Roman"/>
          <w:sz w:val="22"/>
          <w:szCs w:val="22"/>
          <w:lang w:eastAsia="zh-CN"/>
        </w:rPr>
      </w:pPr>
      <w:ins w:id="28"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9" w:author="Lee, Daewon" w:date="2020-11-02T17:56:00Z">
        <w:r>
          <w:rPr>
            <w:rFonts w:ascii="Times New Roman" w:hAnsi="Times New Roman"/>
            <w:sz w:val="22"/>
            <w:szCs w:val="22"/>
            <w:lang w:eastAsia="zh-CN"/>
          </w:rPr>
          <w:delText xml:space="preserve">RAN1 </w:delText>
        </w:r>
      </w:del>
      <w:ins w:id="30"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1" w:author="Lee, Daewon" w:date="2020-11-02T17:56:00Z">
        <w:r>
          <w:rPr>
            <w:rFonts w:ascii="Times New Roman" w:hAnsi="Times New Roman"/>
            <w:sz w:val="22"/>
            <w:szCs w:val="22"/>
            <w:lang w:eastAsia="zh-CN"/>
          </w:rPr>
          <w:t>ed</w:t>
        </w:r>
      </w:ins>
      <w:del w:id="32"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3"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4"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5"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6"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7"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8"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9"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40"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1"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7F167928" w14:textId="77777777" w:rsidR="0066799A" w:rsidRDefault="007E6A2B">
      <w:pPr>
        <w:pStyle w:val="BodyText"/>
        <w:numPr>
          <w:ilvl w:val="0"/>
          <w:numId w:val="12"/>
        </w:numPr>
        <w:spacing w:after="0"/>
        <w:rPr>
          <w:rFonts w:ascii="Times New Roman" w:hAnsi="Times New Roman"/>
          <w:sz w:val="22"/>
          <w:szCs w:val="22"/>
          <w:lang w:eastAsia="zh-CN"/>
        </w:rPr>
      </w:pPr>
      <w:del w:id="42" w:author="Lee, Daewon" w:date="2020-11-02T17:52:00Z">
        <w:r>
          <w:rPr>
            <w:rFonts w:ascii="Times New Roman" w:hAnsi="Times New Roman"/>
            <w:sz w:val="22"/>
            <w:szCs w:val="22"/>
            <w:lang w:eastAsia="zh-CN"/>
          </w:rPr>
          <w:delText xml:space="preserve">RAN1 </w:delText>
        </w:r>
      </w:del>
      <w:ins w:id="43"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4" w:author="Lee, Daewon" w:date="2020-11-02T17:52:00Z">
        <w:r>
          <w:rPr>
            <w:rFonts w:ascii="Times New Roman" w:hAnsi="Times New Roman"/>
            <w:sz w:val="22"/>
            <w:szCs w:val="22"/>
            <w:lang w:eastAsia="zh-CN"/>
          </w:rPr>
          <w:t>ed</w:t>
        </w:r>
      </w:ins>
      <w:del w:id="45" w:author="Lee, Daewon" w:date="2020-11-02T17:52:00Z">
        <w:r>
          <w:rPr>
            <w:rFonts w:ascii="Times New Roman" w:hAnsi="Times New Roman"/>
            <w:sz w:val="22"/>
            <w:szCs w:val="22"/>
            <w:lang w:eastAsia="zh-CN"/>
          </w:rPr>
          <w:delText>s</w:delText>
        </w:r>
      </w:del>
      <w:ins w:id="4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7"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8" w:author="Lee, Daewon" w:date="2020-11-02T17:54:00Z">
        <w:r>
          <w:rPr>
            <w:rFonts w:ascii="Times New Roman" w:hAnsi="Times New Roman"/>
            <w:sz w:val="22"/>
            <w:szCs w:val="22"/>
            <w:lang w:eastAsia="zh-CN"/>
          </w:rPr>
          <w:delText>from 120 kHz to 960 kHz</w:delText>
        </w:r>
      </w:del>
      <w:ins w:id="49" w:author="Lee, Daewon" w:date="2020-11-02T17:54:00Z">
        <w:r>
          <w:rPr>
            <w:rFonts w:ascii="Times New Roman" w:hAnsi="Times New Roman"/>
            <w:sz w:val="22"/>
            <w:szCs w:val="22"/>
            <w:lang w:eastAsia="zh-CN"/>
          </w:rPr>
          <w:t>240 kHz, 480 kHz, and 960 kHz</w:t>
        </w:r>
      </w:ins>
      <w:ins w:id="50" w:author="Lee, Daewon" w:date="2020-11-02T17:55:00Z">
        <w:r>
          <w:rPr>
            <w:rFonts w:ascii="Times New Roman" w:hAnsi="Times New Roman"/>
            <w:sz w:val="22"/>
            <w:szCs w:val="22"/>
            <w:lang w:eastAsia="zh-CN"/>
          </w:rPr>
          <w:t xml:space="preserve"> are considered</w:t>
        </w:r>
      </w:ins>
      <w:ins w:id="51" w:author="Lee, Daewon" w:date="2020-11-02T17:58:00Z">
        <w:r>
          <w:rPr>
            <w:rFonts w:ascii="Times New Roman" w:hAnsi="Times New Roman"/>
            <w:sz w:val="22"/>
            <w:szCs w:val="22"/>
            <w:lang w:eastAsia="zh-CN"/>
          </w:rPr>
          <w:t xml:space="preserve"> as </w:t>
        </w:r>
      </w:ins>
      <w:ins w:id="52" w:author="Lee, Daewon" w:date="2020-11-02T17:59:00Z">
        <w:r>
          <w:rPr>
            <w:rFonts w:ascii="Times New Roman" w:hAnsi="Times New Roman"/>
            <w:sz w:val="22"/>
            <w:szCs w:val="22"/>
            <w:lang w:eastAsia="zh-CN"/>
          </w:rPr>
          <w:t xml:space="preserve">candidate for </w:t>
        </w:r>
      </w:ins>
      <w:ins w:id="53" w:author="Lee, Daewon" w:date="2020-11-02T17:58:00Z">
        <w:r>
          <w:rPr>
            <w:rFonts w:ascii="Times New Roman" w:hAnsi="Times New Roman"/>
            <w:sz w:val="22"/>
            <w:szCs w:val="22"/>
            <w:lang w:eastAsia="zh-CN"/>
          </w:rPr>
          <w:t>additional numerologies</w:t>
        </w:r>
      </w:ins>
      <w:ins w:id="54" w:author="Lee, Daewon" w:date="2020-11-02T17:59:00Z">
        <w:r>
          <w:rPr>
            <w:rFonts w:ascii="Times New Roman" w:hAnsi="Times New Roman"/>
            <w:sz w:val="22"/>
            <w:szCs w:val="22"/>
            <w:lang w:eastAsia="zh-CN"/>
          </w:rPr>
          <w:t xml:space="preserve"> </w:t>
        </w:r>
      </w:ins>
      <w:ins w:id="55"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1C32FB4E" w14:textId="77777777" w:rsidR="0066799A" w:rsidRDefault="007E6A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6"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6ADFA372" w14:textId="77777777" w:rsidR="0066799A" w:rsidRDefault="007E6A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7"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8" w:author="Lee, Daewon" w:date="2020-11-02T18:04:00Z">
        <w:r>
          <w:rPr>
            <w:rFonts w:ascii="Times New Roman" w:hAnsi="Times New Roman"/>
            <w:sz w:val="22"/>
            <w:szCs w:val="22"/>
            <w:lang w:eastAsia="zh-CN"/>
          </w:rPr>
          <w:t>, and some companies have further noted the ability is beneficial even with possibility of exception to SSB numerology</w:t>
        </w:r>
      </w:ins>
      <w:r>
        <w:rPr>
          <w:rFonts w:ascii="Times New Roman" w:hAnsi="Times New Roman"/>
          <w:sz w:val="22"/>
          <w:szCs w:val="22"/>
          <w:lang w:eastAsia="zh-CN"/>
        </w:rPr>
        <w:t xml:space="preserve">. Some companies have noted mixed numerology operation is functional </w:t>
      </w:r>
      <w:ins w:id="59"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0" w:author="Lee, Daewon" w:date="2020-11-03T10:29:00Z">
        <w:r>
          <w:rPr>
            <w:rFonts w:ascii="Times New Roman" w:hAnsi="Times New Roman"/>
            <w:sz w:val="22"/>
            <w:szCs w:val="22"/>
            <w:lang w:eastAsia="zh-CN"/>
          </w:rPr>
          <w:t>PDCCH/PDSCH/PUSCH/PUCCH/PRACH)</w:t>
        </w:r>
      </w:ins>
      <w:ins w:id="61"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62" w:author="Lee, Daewon" w:date="2020-11-02T17:57:00Z">
        <w:r>
          <w:rPr>
            <w:rFonts w:ascii="Times New Roman" w:hAnsi="Times New Roman"/>
            <w:sz w:val="22"/>
            <w:szCs w:val="22"/>
            <w:lang w:eastAsia="zh-CN"/>
          </w:rPr>
          <w:t xml:space="preserve"> </w:t>
        </w:r>
      </w:ins>
      <w:ins w:id="63" w:author="Lee, Daewon" w:date="2020-11-02T17:58:00Z">
        <w:r>
          <w:rPr>
            <w:rFonts w:ascii="Times New Roman" w:hAnsi="Times New Roman"/>
            <w:sz w:val="22"/>
            <w:szCs w:val="22"/>
            <w:lang w:eastAsia="zh-CN"/>
          </w:rPr>
          <w:t>[</w:t>
        </w:r>
      </w:ins>
      <w:ins w:id="64" w:author="Lee, Daewon" w:date="2020-11-02T17:57:00Z">
        <w:r>
          <w:rPr>
            <w:rFonts w:ascii="Times New Roman" w:hAnsi="Times New Roman"/>
            <w:sz w:val="22"/>
            <w:szCs w:val="22"/>
            <w:lang w:eastAsia="zh-CN"/>
          </w:rPr>
          <w:t>For example, using 120 kHz subcarrier spacing for initial BWP and higher subcarrier spacing for dedicated BWP</w:t>
        </w:r>
      </w:ins>
      <w:ins w:id="65" w:author="Lee, Daewon" w:date="2020-11-02T17:58:00Z">
        <w:r>
          <w:rPr>
            <w:rFonts w:ascii="Times New Roman" w:hAnsi="Times New Roman"/>
            <w:sz w:val="22"/>
            <w:szCs w:val="22"/>
            <w:lang w:eastAsia="zh-CN"/>
          </w:rPr>
          <w:t>]</w:t>
        </w:r>
      </w:ins>
      <w:ins w:id="66" w:author="Lee, Daewon" w:date="2020-11-02T17:57:00Z">
        <w:r>
          <w:rPr>
            <w:rFonts w:ascii="Times New Roman" w:hAnsi="Times New Roman"/>
            <w:sz w:val="22"/>
            <w:szCs w:val="22"/>
            <w:lang w:eastAsia="zh-CN"/>
          </w:rPr>
          <w:t>.</w:t>
        </w:r>
      </w:ins>
    </w:p>
    <w:p w14:paraId="208E2A87" w14:textId="77777777" w:rsidR="0066799A" w:rsidRDefault="007E6A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090235EB" w14:textId="77777777" w:rsidR="0066799A" w:rsidRDefault="007E6A2B">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67" w:author="Lee, Daewon" w:date="2020-11-02T18:02:00Z">
        <w:r>
          <w:rPr>
            <w:rFonts w:ascii="Times New Roman" w:hAnsi="Times New Roman"/>
            <w:sz w:val="22"/>
            <w:szCs w:val="22"/>
            <w:lang w:eastAsia="zh-CN"/>
          </w:rPr>
          <w:t xml:space="preserve"> including</w:t>
        </w:r>
      </w:ins>
      <w:del w:id="68"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potential inter-carrier interference mitigation and compensation</w:t>
      </w:r>
      <w:ins w:id="69" w:author="Lee, Daewon" w:date="2020-11-03T10:32:00Z">
        <w:r>
          <w:rPr>
            <w:rFonts w:ascii="Times New Roman" w:hAnsi="Times New Roman"/>
            <w:sz w:val="22"/>
            <w:szCs w:val="22"/>
            <w:lang w:eastAsia="zh-CN"/>
          </w:rPr>
          <w:t>, and FFT complexity per unit time</w:t>
        </w:r>
      </w:ins>
      <w:r>
        <w:rPr>
          <w:rFonts w:ascii="Times New Roman" w:hAnsi="Times New Roman"/>
          <w:sz w:val="22"/>
          <w:szCs w:val="22"/>
          <w:lang w:eastAsia="zh-CN"/>
        </w:rPr>
        <w:t>,</w:t>
      </w:r>
    </w:p>
    <w:p w14:paraId="34DB26AE" w14:textId="77777777" w:rsidR="0066799A" w:rsidRDefault="007E6A2B">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70"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56679E6D" w14:textId="77777777" w:rsidR="0066799A" w:rsidRDefault="007E6A2B">
      <w:pPr>
        <w:pStyle w:val="BodyText"/>
        <w:numPr>
          <w:ilvl w:val="1"/>
          <w:numId w:val="12"/>
        </w:numPr>
        <w:spacing w:after="0"/>
        <w:rPr>
          <w:rFonts w:ascii="Times New Roman" w:hAnsi="Times New Roman"/>
          <w:sz w:val="22"/>
          <w:szCs w:val="22"/>
          <w:lang w:eastAsia="zh-CN"/>
        </w:rPr>
      </w:pPr>
      <w:del w:id="71"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72" w:author="Lee, Daewon" w:date="2020-11-03T10:33:00Z">
        <w:r>
          <w:rPr>
            <w:rFonts w:ascii="Times New Roman" w:hAnsi="Times New Roman"/>
            <w:sz w:val="22"/>
            <w:szCs w:val="22"/>
            <w:lang w:eastAsia="zh-CN"/>
          </w:rPr>
          <w:t xml:space="preserve">complexity associated with supporting given requirements on UE </w:t>
        </w:r>
      </w:ins>
      <w:ins w:id="73" w:author="Lee, Daewon" w:date="2020-11-03T10:34:00Z">
        <w:r>
          <w:rPr>
            <w:rFonts w:ascii="Times New Roman" w:hAnsi="Times New Roman"/>
            <w:sz w:val="22"/>
            <w:szCs w:val="22"/>
            <w:lang w:eastAsia="zh-CN"/>
          </w:rPr>
          <w:t>processing times (e.g. N1, N2, N3, Z1, Z2, Z3, etc) and UE PDCCH processing budget as a function of subcarrier spacing.</w:t>
        </w:r>
      </w:ins>
    </w:p>
    <w:p w14:paraId="6035A4CC" w14:textId="77777777" w:rsidR="0066799A" w:rsidRDefault="007E6A2B">
      <w:pPr>
        <w:pStyle w:val="BodyText"/>
        <w:numPr>
          <w:ilvl w:val="1"/>
          <w:numId w:val="12"/>
        </w:numPr>
        <w:spacing w:after="0"/>
        <w:rPr>
          <w:ins w:id="74"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050000DA" w14:textId="77777777" w:rsidR="0066799A" w:rsidRDefault="007E6A2B">
      <w:pPr>
        <w:pStyle w:val="BodyText"/>
        <w:numPr>
          <w:ilvl w:val="1"/>
          <w:numId w:val="12"/>
        </w:numPr>
        <w:spacing w:after="0"/>
        <w:rPr>
          <w:rFonts w:ascii="Times New Roman" w:hAnsi="Times New Roman"/>
          <w:sz w:val="22"/>
          <w:szCs w:val="22"/>
          <w:lang w:eastAsia="zh-CN"/>
        </w:rPr>
      </w:pPr>
      <w:ins w:id="75" w:author="Lee, Daewon" w:date="2020-11-03T10:35:00Z">
        <w:r>
          <w:rPr>
            <w:rFonts w:ascii="Times New Roman" w:hAnsi="Times New Roman"/>
            <w:sz w:val="22"/>
            <w:szCs w:val="22"/>
            <w:lang w:eastAsia="zh-CN"/>
          </w:rPr>
          <w:t>complexity to support a required timing error toleranace including the combination of at least initial timing error, timing advance setting, TA granularity, MIMO TAE, and multi-TRP timing alignment as a function of SCS</w:t>
        </w:r>
      </w:ins>
    </w:p>
    <w:p w14:paraId="6C2D5D65" w14:textId="77777777" w:rsidR="0066799A" w:rsidRDefault="007E6A2B">
      <w:pPr>
        <w:pStyle w:val="BodyText"/>
        <w:numPr>
          <w:ilvl w:val="1"/>
          <w:numId w:val="12"/>
        </w:numPr>
        <w:spacing w:after="0"/>
        <w:rPr>
          <w:del w:id="76" w:author="Lee, Daewon" w:date="2020-11-02T18:01:00Z"/>
          <w:rFonts w:ascii="Times New Roman" w:hAnsi="Times New Roman"/>
          <w:sz w:val="22"/>
          <w:szCs w:val="22"/>
          <w:lang w:eastAsia="zh-CN"/>
        </w:rPr>
      </w:pPr>
      <w:del w:id="77"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2364E05B"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B8DE9B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FFFD5DA"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4BC0162" w14:textId="77777777" w:rsidR="0066799A" w:rsidRDefault="007E6A2B">
            <w:pPr>
              <w:spacing w:after="0"/>
              <w:rPr>
                <w:lang w:val="sv-SE"/>
              </w:rPr>
            </w:pPr>
            <w:r>
              <w:rPr>
                <w:rStyle w:val="Strong"/>
                <w:color w:val="000000"/>
                <w:lang w:val="sv-SE"/>
              </w:rPr>
              <w:t>Comments on (1)</w:t>
            </w:r>
          </w:p>
        </w:tc>
      </w:tr>
      <w:tr w:rsidR="0066799A" w14:paraId="4F2208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CC909"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2C91BF0" w14:textId="77777777" w:rsidR="0066799A" w:rsidRDefault="0066799A">
            <w:pPr>
              <w:overflowPunct/>
              <w:autoSpaceDE/>
              <w:adjustRightInd/>
              <w:spacing w:after="0"/>
              <w:rPr>
                <w:lang w:val="sv-SE" w:eastAsia="zh-CN"/>
              </w:rPr>
            </w:pPr>
          </w:p>
          <w:p w14:paraId="68418C78" w14:textId="77777777" w:rsidR="0066799A" w:rsidRDefault="007E6A2B">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35B6BFF8" w14:textId="77777777" w:rsidR="0066799A" w:rsidRDefault="007E6A2B">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3EEF67E8" w14:textId="77777777" w:rsidR="0066799A" w:rsidRDefault="007E6A2B">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w:t>
            </w:r>
            <w:r>
              <w:rPr>
                <w:rFonts w:ascii="Times New Roman" w:hAnsi="Times New Roman"/>
                <w:sz w:val="22"/>
                <w:szCs w:val="22"/>
                <w:lang w:eastAsia="zh-CN"/>
              </w:rPr>
              <w:lastRenderedPageBreak/>
              <w:t xml:space="preserve">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 xml:space="preserve">For </w:t>
            </w:r>
            <w:proofErr w:type="gramStart"/>
            <w:r>
              <w:rPr>
                <w:rFonts w:ascii="Times New Roman" w:hAnsi="Times New Roman"/>
                <w:color w:val="FF0000"/>
                <w:sz w:val="22"/>
                <w:szCs w:val="22"/>
                <w:lang w:eastAsia="zh-CN"/>
              </w:rPr>
              <w:t>example</w:t>
            </w:r>
            <w:proofErr w:type="gramEnd"/>
            <w:r>
              <w:rPr>
                <w:rFonts w:ascii="Times New Roman" w:hAnsi="Times New Roman"/>
                <w:color w:val="FF0000"/>
                <w:sz w:val="22"/>
                <w:szCs w:val="22"/>
                <w:lang w:eastAsia="zh-CN"/>
              </w:rPr>
              <w:t xml:space="preserve"> using 120kHz for intial BWP and higher SCS for dedicated BWP.</w:t>
            </w:r>
          </w:p>
          <w:p w14:paraId="01720ED2" w14:textId="77777777" w:rsidR="0066799A" w:rsidRDefault="0066799A">
            <w:pPr>
              <w:pStyle w:val="BodyText"/>
              <w:spacing w:after="0"/>
              <w:ind w:left="720"/>
              <w:rPr>
                <w:rFonts w:ascii="Times New Roman" w:hAnsi="Times New Roman"/>
                <w:color w:val="FF0000"/>
                <w:sz w:val="22"/>
                <w:szCs w:val="22"/>
                <w:lang w:eastAsia="zh-CN"/>
              </w:rPr>
            </w:pPr>
          </w:p>
          <w:p w14:paraId="0FAF321C" w14:textId="77777777" w:rsidR="0066799A" w:rsidRDefault="0066799A">
            <w:pPr>
              <w:pStyle w:val="BodyText"/>
              <w:overflowPunct/>
              <w:autoSpaceDE/>
              <w:adjustRightInd/>
              <w:spacing w:after="0"/>
              <w:ind w:left="360"/>
              <w:rPr>
                <w:lang w:eastAsia="zh-CN"/>
              </w:rPr>
            </w:pPr>
          </w:p>
        </w:tc>
      </w:tr>
      <w:tr w:rsidR="0066799A" w14:paraId="1CD09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C7C1E" w14:textId="77777777" w:rsidR="0066799A" w:rsidRDefault="007E6A2B">
            <w:pPr>
              <w:spacing w:after="0"/>
              <w:rPr>
                <w:lang w:val="sv-SE" w:eastAsia="zh-CN"/>
              </w:rPr>
            </w:pPr>
            <w:r>
              <w:rPr>
                <w:lang w:val="sv-SE" w:eastAsia="zh-CN"/>
              </w:rPr>
              <w:lastRenderedPageBreak/>
              <w:t>Lenovo,</w:t>
            </w:r>
          </w:p>
          <w:p w14:paraId="44F26629"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24615E0" w14:textId="77777777" w:rsidR="0066799A" w:rsidRDefault="007E6A2B">
            <w:pPr>
              <w:overflowPunct/>
              <w:autoSpaceDE/>
              <w:adjustRightInd/>
              <w:spacing w:after="0"/>
              <w:rPr>
                <w:lang w:val="sv-SE" w:eastAsia="zh-CN"/>
              </w:rPr>
            </w:pPr>
            <w:r>
              <w:rPr>
                <w:lang w:val="sv-SE" w:eastAsia="zh-CN"/>
              </w:rPr>
              <w:t>Agree with Nokia’s proposed updates to 1) and 4)</w:t>
            </w:r>
          </w:p>
          <w:p w14:paraId="75C20A30" w14:textId="77777777" w:rsidR="0066799A" w:rsidRDefault="007E6A2B">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300DCF25" w14:textId="77777777" w:rsidR="0066799A" w:rsidRDefault="007E6A2B">
            <w:pPr>
              <w:overflowPunct/>
              <w:autoSpaceDE/>
              <w:adjustRightInd/>
              <w:spacing w:after="0"/>
              <w:rPr>
                <w:lang w:val="sv-SE" w:eastAsia="zh-CN"/>
              </w:rPr>
            </w:pPr>
            <w:r>
              <w:rPr>
                <w:lang w:val="sv-SE" w:eastAsia="zh-CN"/>
              </w:rPr>
              <w:t>Agree with rest of the bullets as well.</w:t>
            </w:r>
          </w:p>
        </w:tc>
      </w:tr>
      <w:tr w:rsidR="0066799A" w14:paraId="07DEE9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CDDB13"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C5A1B87" w14:textId="77777777" w:rsidR="0066799A" w:rsidRDefault="007E6A2B">
            <w:pPr>
              <w:overflowPunct/>
              <w:autoSpaceDE/>
              <w:adjustRightInd/>
              <w:spacing w:after="0"/>
              <w:rPr>
                <w:lang w:val="sv-SE" w:eastAsia="zh-CN"/>
              </w:rPr>
            </w:pPr>
            <w:r>
              <w:rPr>
                <w:lang w:val="sv-SE" w:eastAsia="zh-CN"/>
              </w:rPr>
              <w:t>Agree with the proposal with Nokia and Lenovo’s update.</w:t>
            </w:r>
          </w:p>
        </w:tc>
      </w:tr>
      <w:tr w:rsidR="0066799A" w14:paraId="626D05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67CD2"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CDF2CE7" w14:textId="77777777" w:rsidR="0066799A" w:rsidRDefault="007E6A2B">
            <w:pPr>
              <w:overflowPunct/>
              <w:autoSpaceDE/>
              <w:adjustRightInd/>
              <w:spacing w:after="0"/>
              <w:rPr>
                <w:lang w:val="sv-SE" w:eastAsia="zh-CN"/>
              </w:rPr>
            </w:pPr>
            <w:r>
              <w:rPr>
                <w:lang w:val="sv-SE" w:eastAsia="zh-CN"/>
              </w:rPr>
              <w:t>Agree with the proposal from Moderator and updates from Nokia and Lenovo with the following update.</w:t>
            </w:r>
          </w:p>
          <w:p w14:paraId="08CA5EA2" w14:textId="77777777" w:rsidR="0066799A" w:rsidRDefault="0066799A">
            <w:pPr>
              <w:overflowPunct/>
              <w:autoSpaceDE/>
              <w:adjustRightInd/>
              <w:spacing w:after="0"/>
              <w:rPr>
                <w:lang w:val="sv-SE" w:eastAsia="zh-CN"/>
              </w:rPr>
            </w:pPr>
          </w:p>
          <w:p w14:paraId="569D0F9E" w14:textId="77777777" w:rsidR="0066799A" w:rsidRDefault="007E6A2B">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66799A" w14:paraId="5D01E3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6B536"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E42A005"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66799A" w14:paraId="2D261E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44AA3"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0000E01" w14:textId="77777777" w:rsidR="0066799A" w:rsidRDefault="007E6A2B">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66799A" w14:paraId="20EAC0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ACC57" w14:textId="77777777" w:rsidR="0066799A" w:rsidRDefault="007E6A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E2DDFAC" w14:textId="77777777" w:rsidR="0066799A" w:rsidRDefault="007E6A2B">
            <w:pPr>
              <w:overflowPunct/>
              <w:autoSpaceDE/>
              <w:adjustRightInd/>
              <w:spacing w:after="0"/>
              <w:rPr>
                <w:rFonts w:eastAsia="MS Mincho"/>
                <w:lang w:val="sv-SE" w:eastAsia="ja-JP"/>
              </w:rPr>
            </w:pPr>
            <w:r>
              <w:rPr>
                <w:rFonts w:hint="eastAsia"/>
                <w:lang w:eastAsia="zh-CN"/>
              </w:rPr>
              <w:t xml:space="preserve">Agree with the updates from Lenovo/InterDigital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66799A" w14:paraId="628404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7E5BD"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3572DB" w14:textId="77777777" w:rsidR="0066799A" w:rsidRDefault="007E6A2B">
            <w:pPr>
              <w:overflowPunct/>
              <w:autoSpaceDE/>
              <w:adjustRightInd/>
              <w:spacing w:after="0"/>
              <w:rPr>
                <w:lang w:val="sv-SE" w:eastAsia="zh-CN"/>
              </w:rPr>
            </w:pPr>
            <w:r>
              <w:rPr>
                <w:lang w:val="sv-SE" w:eastAsia="zh-CN"/>
              </w:rPr>
              <w:t>Agree with the proposal with Nokia and Lenovo’s update.</w:t>
            </w:r>
          </w:p>
        </w:tc>
      </w:tr>
      <w:tr w:rsidR="0066799A" w14:paraId="553475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65936"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1B958E3" w14:textId="77777777" w:rsidR="0066799A" w:rsidRDefault="007E6A2B">
            <w:pPr>
              <w:pStyle w:val="ListParagraph"/>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6E93E86F" w14:textId="77777777" w:rsidR="0066799A" w:rsidRDefault="007E6A2B">
            <w:pPr>
              <w:pStyle w:val="ListParagraph"/>
              <w:numPr>
                <w:ilvl w:val="0"/>
                <w:numId w:val="14"/>
              </w:numPr>
              <w:rPr>
                <w:lang w:val="sv-SE" w:eastAsia="zh-CN"/>
              </w:rPr>
            </w:pPr>
            <w:r>
              <w:rPr>
                <w:lang w:val="sv-SE" w:eastAsia="zh-CN"/>
              </w:rPr>
              <w:t>We should switch items (4) and (3). Items (2) and (4) should be next to each other or merged.</w:t>
            </w:r>
          </w:p>
          <w:p w14:paraId="3B48E0C9" w14:textId="77777777" w:rsidR="0066799A" w:rsidRDefault="007E6A2B">
            <w:pPr>
              <w:pStyle w:val="ListParagraph"/>
              <w:numPr>
                <w:ilvl w:val="0"/>
                <w:numId w:val="14"/>
              </w:numPr>
              <w:rPr>
                <w:lang w:val="sv-SE" w:eastAsia="zh-CN"/>
              </w:rPr>
            </w:pPr>
            <w:r>
              <w:rPr>
                <w:lang w:val="sv-SE" w:eastAsia="zh-CN"/>
              </w:rPr>
              <w:t xml:space="preserve">We share LGs views on the additional modifications. </w:t>
            </w:r>
          </w:p>
          <w:p w14:paraId="75E45F99" w14:textId="77777777" w:rsidR="0066799A" w:rsidRDefault="0066799A">
            <w:pPr>
              <w:overflowPunct/>
              <w:autoSpaceDE/>
              <w:adjustRightInd/>
              <w:spacing w:after="0"/>
              <w:rPr>
                <w:lang w:val="sv-SE" w:eastAsia="zh-CN"/>
              </w:rPr>
            </w:pPr>
          </w:p>
        </w:tc>
      </w:tr>
      <w:tr w:rsidR="0066799A" w14:paraId="0A9A26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DF7C4"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F370A25" w14:textId="77777777" w:rsidR="0066799A" w:rsidRDefault="007E6A2B">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3D8D1584" w14:textId="77777777" w:rsidR="0066799A" w:rsidRDefault="0066799A">
            <w:pPr>
              <w:pStyle w:val="BodyText"/>
              <w:spacing w:after="0"/>
              <w:rPr>
                <w:lang w:val="sv-SE" w:eastAsia="zh-CN"/>
              </w:rPr>
            </w:pPr>
          </w:p>
          <w:p w14:paraId="687F4E41" w14:textId="77777777" w:rsidR="0066799A" w:rsidRDefault="007E6A2B">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76EA03A1" w14:textId="77777777" w:rsidR="0066799A" w:rsidRDefault="0066799A">
            <w:pPr>
              <w:rPr>
                <w:lang w:val="sv-SE" w:eastAsia="zh-CN"/>
              </w:rPr>
            </w:pPr>
          </w:p>
        </w:tc>
      </w:tr>
      <w:tr w:rsidR="0066799A" w14:paraId="22DEAF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510BD"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11FFAA0" w14:textId="77777777" w:rsidR="0066799A" w:rsidRDefault="007E6A2B">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66799A" w14:paraId="727CC3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BF61B"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41D5509" w14:textId="77777777" w:rsidR="0066799A" w:rsidRDefault="007E6A2B">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7453EAF8" w14:textId="77777777" w:rsidR="0066799A" w:rsidRDefault="007E6A2B">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526A2ED8" w14:textId="77777777" w:rsidR="0066799A" w:rsidRDefault="0066799A">
            <w:pPr>
              <w:pStyle w:val="BodyText"/>
              <w:spacing w:after="0"/>
              <w:rPr>
                <w:lang w:val="sv-SE" w:eastAsia="zh-CN"/>
              </w:rPr>
            </w:pPr>
          </w:p>
          <w:p w14:paraId="4E93ECF5" w14:textId="77777777" w:rsidR="0066799A" w:rsidRDefault="007E6A2B">
            <w:pPr>
              <w:pStyle w:val="BodyText"/>
              <w:spacing w:after="0"/>
              <w:rPr>
                <w:lang w:val="sv-SE" w:eastAsia="zh-CN"/>
              </w:rPr>
            </w:pPr>
            <w:r>
              <w:rPr>
                <w:lang w:val="sv-SE" w:eastAsia="zh-CN"/>
              </w:rPr>
              <w:t>5) This should also account to what is support in the spec already for FR2. Hence suggest the following wording:</w:t>
            </w:r>
          </w:p>
          <w:p w14:paraId="1BF660B4" w14:textId="77777777" w:rsidR="0066799A" w:rsidRDefault="007E6A2B">
            <w:pPr>
              <w:pStyle w:val="BodyText"/>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14:paraId="55E889DE" w14:textId="77777777" w:rsidR="0066799A" w:rsidRDefault="0066799A">
            <w:pPr>
              <w:pStyle w:val="BodyText"/>
              <w:spacing w:after="0"/>
              <w:rPr>
                <w:lang w:val="sv-SE" w:eastAsia="zh-CN"/>
              </w:rPr>
            </w:pPr>
          </w:p>
          <w:p w14:paraId="54FDF77E" w14:textId="77777777" w:rsidR="0066799A" w:rsidRDefault="007E6A2B">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2E0C818E" w14:textId="77777777" w:rsidR="0066799A" w:rsidRDefault="007E6A2B">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30D2E3D4" w14:textId="77777777" w:rsidR="0066799A" w:rsidRDefault="0066799A">
            <w:pPr>
              <w:pStyle w:val="BodyText"/>
              <w:spacing w:after="0"/>
              <w:rPr>
                <w:lang w:val="sv-SE" w:eastAsia="zh-CN"/>
              </w:rPr>
            </w:pPr>
          </w:p>
          <w:p w14:paraId="257AFB2F" w14:textId="77777777" w:rsidR="0066799A" w:rsidRDefault="007E6A2B">
            <w:pPr>
              <w:pStyle w:val="BodyText"/>
              <w:spacing w:after="0"/>
              <w:rPr>
                <w:lang w:val="sv-SE" w:eastAsia="zh-CN"/>
              </w:rPr>
            </w:pPr>
            <w:r>
              <w:rPr>
                <w:lang w:val="sv-SE" w:eastAsia="zh-CN"/>
              </w:rPr>
              <w:t>6) In the following wording, it should be captured that mixed numerology is supported in specficiations already:</w:t>
            </w:r>
          </w:p>
          <w:p w14:paraId="7A02F244" w14:textId="77777777" w:rsidR="0066799A" w:rsidRDefault="007E6A2B">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5E1523BF" w14:textId="77777777" w:rsidR="0066799A" w:rsidRDefault="0066799A">
            <w:pPr>
              <w:pStyle w:val="BodyText"/>
              <w:spacing w:after="0"/>
              <w:rPr>
                <w:lang w:val="sv-SE" w:eastAsia="zh-CN"/>
              </w:rPr>
            </w:pPr>
          </w:p>
          <w:p w14:paraId="6C0938C4" w14:textId="77777777" w:rsidR="0066799A" w:rsidRDefault="007E6A2B">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38D3A400" w14:textId="77777777" w:rsidR="0066799A" w:rsidRDefault="007E6A2B">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2A4763F3" w14:textId="77777777" w:rsidR="0066799A" w:rsidRDefault="0066799A">
            <w:pPr>
              <w:pStyle w:val="BodyText"/>
              <w:spacing w:after="0"/>
              <w:rPr>
                <w:lang w:val="sv-SE" w:eastAsia="zh-CN"/>
              </w:rPr>
            </w:pPr>
          </w:p>
          <w:p w14:paraId="0FD233DA" w14:textId="77777777" w:rsidR="0066799A" w:rsidRDefault="007E6A2B">
            <w:pPr>
              <w:pStyle w:val="BodyText"/>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0E1BEC1E" w14:textId="77777777" w:rsidR="0066799A" w:rsidRDefault="0066799A">
            <w:pPr>
              <w:pStyle w:val="BodyText"/>
              <w:spacing w:after="0"/>
              <w:rPr>
                <w:lang w:val="sv-SE" w:eastAsia="zh-CN"/>
              </w:rPr>
            </w:pPr>
          </w:p>
          <w:p w14:paraId="603DFE08" w14:textId="77777777" w:rsidR="0066799A" w:rsidRDefault="007E6A2B">
            <w:pPr>
              <w:pStyle w:val="CommentText"/>
              <w:spacing w:after="0"/>
            </w:pPr>
            <w:r>
              <w:rPr>
                <w:lang w:val="sv-SE"/>
              </w:rPr>
              <w:t xml:space="preserve">7c) </w:t>
            </w:r>
            <w:r>
              <w:t>This bullet is not clear. Is it meant to capture processing timelines? If so, it should be reworded, e.g., as follows:</w:t>
            </w:r>
          </w:p>
          <w:p w14:paraId="45476F85" w14:textId="77777777" w:rsidR="0066799A" w:rsidRDefault="007E6A2B">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608E0965" w14:textId="77777777" w:rsidR="0066799A" w:rsidRDefault="007E6A2B">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440B5DDA" w14:textId="77777777" w:rsidR="0066799A" w:rsidRDefault="007E6A2B">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031C5F32" w14:textId="77777777" w:rsidR="0066799A" w:rsidRDefault="0066799A">
            <w:pPr>
              <w:pStyle w:val="BodyText"/>
              <w:spacing w:after="0"/>
              <w:rPr>
                <w:lang w:val="sv-SE" w:eastAsia="zh-CN"/>
              </w:rPr>
            </w:pPr>
          </w:p>
        </w:tc>
      </w:tr>
      <w:tr w:rsidR="0066799A" w14:paraId="62F27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E2FE8" w14:textId="77777777" w:rsidR="0066799A" w:rsidRDefault="007E6A2B">
            <w:pPr>
              <w:spacing w:after="0"/>
              <w:rPr>
                <w:lang w:eastAsia="zh-CN"/>
              </w:rPr>
            </w:pPr>
            <w:r>
              <w:rPr>
                <w:rFonts w:hint="eastAsia"/>
                <w:lang w:eastAsia="zh-CN"/>
              </w:rPr>
              <w:lastRenderedPageBreak/>
              <w:t>Hu</w:t>
            </w:r>
            <w:r>
              <w:rPr>
                <w:lang w:eastAsia="zh-CN"/>
              </w:rPr>
              <w:t>awei, HiSilicon</w:t>
            </w:r>
          </w:p>
        </w:tc>
        <w:tc>
          <w:tcPr>
            <w:tcW w:w="8594" w:type="dxa"/>
            <w:tcBorders>
              <w:top w:val="single" w:sz="4" w:space="0" w:color="auto"/>
              <w:left w:val="single" w:sz="4" w:space="0" w:color="auto"/>
              <w:bottom w:val="single" w:sz="4" w:space="0" w:color="auto"/>
              <w:right w:val="single" w:sz="4" w:space="0" w:color="auto"/>
            </w:tcBorders>
          </w:tcPr>
          <w:p w14:paraId="33609F4A" w14:textId="77777777" w:rsidR="0066799A" w:rsidRDefault="007E6A2B">
            <w:pPr>
              <w:pStyle w:val="BodyText"/>
              <w:spacing w:after="0"/>
              <w:rPr>
                <w:lang w:val="sv-SE" w:eastAsia="zh-CN"/>
              </w:rPr>
            </w:pPr>
            <w:r>
              <w:rPr>
                <w:lang w:val="sv-SE" w:eastAsia="zh-CN"/>
              </w:rPr>
              <w:t>Item 1 may seem obvious but ok to have.</w:t>
            </w:r>
          </w:p>
          <w:p w14:paraId="1CCBA2B7" w14:textId="77777777" w:rsidR="0066799A" w:rsidRDefault="007E6A2B">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4B2E0F3C" w14:textId="77777777" w:rsidR="0066799A" w:rsidRDefault="007E6A2B">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410B58F3" w14:textId="77777777" w:rsidR="0066799A" w:rsidRDefault="007E6A2B">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6B60282F" w14:textId="77777777" w:rsidR="0066799A" w:rsidRDefault="007E6A2B">
            <w:pPr>
              <w:pStyle w:val="BodyText"/>
              <w:spacing w:after="0"/>
              <w:rPr>
                <w:lang w:val="sv-SE" w:eastAsia="zh-CN"/>
              </w:rPr>
            </w:pPr>
            <w:r>
              <w:rPr>
                <w:lang w:val="sv-SE" w:eastAsia="zh-CN"/>
              </w:rPr>
              <w:t>Item 6: we are ok with Samsung’s suggestion</w:t>
            </w:r>
          </w:p>
        </w:tc>
      </w:tr>
      <w:tr w:rsidR="0066799A" w14:paraId="01B5AD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DDF84"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5748241" w14:textId="77777777" w:rsidR="0066799A" w:rsidRDefault="007E6A2B">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66799A" w14:paraId="3A18C7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C1FAB"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9179E18" w14:textId="77777777" w:rsidR="0066799A" w:rsidRDefault="007E6A2B">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66799A" w14:paraId="1D261F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3955D" w14:textId="77777777" w:rsidR="0066799A" w:rsidRDefault="007E6A2B">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5A6054D" w14:textId="77777777" w:rsidR="0066799A" w:rsidRDefault="007E6A2B">
            <w:pPr>
              <w:pStyle w:val="BodyText"/>
              <w:spacing w:after="0"/>
              <w:rPr>
                <w:rFonts w:eastAsiaTheme="minorEastAsia"/>
                <w:lang w:val="sv-SE" w:eastAsia="ko-KR"/>
              </w:rPr>
            </w:pPr>
            <w:r>
              <w:rPr>
                <w:lang w:eastAsia="zh-CN"/>
              </w:rPr>
              <w:t>Agree with bullets from FL</w:t>
            </w:r>
          </w:p>
        </w:tc>
      </w:tr>
      <w:tr w:rsidR="0066799A" w14:paraId="1DBFE5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D2593"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9B758E9" w14:textId="77777777" w:rsidR="0066799A" w:rsidRDefault="007E6A2B">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69DABAAF" w14:textId="77777777" w:rsidR="0066799A" w:rsidRDefault="007E6A2B">
            <w:pPr>
              <w:pStyle w:val="Normal9pointspacing"/>
              <w:jc w:val="left"/>
              <w:rPr>
                <w:rFonts w:eastAsia="SimSun"/>
                <w:szCs w:val="20"/>
                <w:lang w:eastAsia="zh-CN"/>
              </w:rPr>
            </w:pPr>
            <w:r>
              <w:rPr>
                <w:rFonts w:eastAsia="SimSun"/>
                <w:szCs w:val="20"/>
                <w:lang w:eastAsia="zh-CN"/>
              </w:rPr>
              <w:lastRenderedPageBreak/>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Pr>
                <w:rFonts w:eastAsia="SimSun"/>
                <w:position w:val="-32"/>
                <w:szCs w:val="20"/>
                <w:lang w:eastAsia="zh-CN"/>
              </w:rPr>
              <w:object w:dxaOrig="1533" w:dyaOrig="733" w14:anchorId="423CFFE1">
                <v:shape id="_x0000_i1027" type="#_x0000_t75" style="width:76.5pt;height:36.75pt" o:ole="">
                  <v:imagedata r:id="rId19" o:title=""/>
                </v:shape>
                <o:OLEObject Type="Embed" ProgID="Equation.3" ShapeID="_x0000_i1027" DrawAspect="Content" ObjectID="_1666098020" r:id="rId20"/>
              </w:object>
            </w:r>
            <w:r>
              <w:rPr>
                <w:rFonts w:eastAsia="SimSun"/>
                <w:szCs w:val="20"/>
                <w:lang w:eastAsia="zh-CN"/>
              </w:rPr>
              <w:t xml:space="preserve"> </w:t>
            </w:r>
          </w:p>
          <w:p w14:paraId="0738B5D4" w14:textId="77777777" w:rsidR="0066799A" w:rsidRDefault="007E6A2B">
            <w:pPr>
              <w:pStyle w:val="Normal9pointspacing"/>
              <w:jc w:val="left"/>
              <w:rPr>
                <w:rFonts w:eastAsia="SimSun"/>
                <w:szCs w:val="20"/>
                <w:lang w:eastAsia="zh-CN"/>
              </w:rPr>
            </w:pPr>
            <w:r>
              <w:rPr>
                <w:rFonts w:eastAsia="SimSun"/>
                <w:szCs w:val="20"/>
                <w:lang w:eastAsia="zh-CN"/>
              </w:rPr>
              <w:t>where</w:t>
            </w:r>
          </w:p>
          <w:p w14:paraId="25A428DC" w14:textId="77777777" w:rsidR="0066799A" w:rsidRDefault="007E6A2B">
            <w:pPr>
              <w:pStyle w:val="Normal9pointspacing"/>
              <w:jc w:val="left"/>
              <w:rPr>
                <w:rFonts w:eastAsia="SimSun"/>
                <w:szCs w:val="20"/>
                <w:lang w:eastAsia="zh-CN"/>
              </w:rPr>
            </w:pPr>
            <w:r>
              <w:rPr>
                <w:rFonts w:eastAsia="SimSun"/>
                <w:i/>
                <w:szCs w:val="20"/>
                <w:lang w:eastAsia="zh-CN"/>
              </w:rPr>
              <w:t xml:space="preserve">Δf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25C04528" w14:textId="77777777" w:rsidR="0066799A" w:rsidRDefault="007E6A2B">
            <w:pPr>
              <w:pStyle w:val="Normal9pointspacing"/>
              <w:jc w:val="left"/>
              <w:rPr>
                <w:rFonts w:eastAsia="SimSun"/>
                <w:szCs w:val="20"/>
                <w:lang w:eastAsia="zh-CN"/>
              </w:rPr>
            </w:pPr>
            <w:r>
              <w:rPr>
                <w:rFonts w:eastAsia="SimSun"/>
                <w:i/>
                <w:szCs w:val="20"/>
                <w:lang w:eastAsia="zh-CN"/>
              </w:rPr>
              <w:t>N</w:t>
            </w:r>
            <w:r>
              <w:rPr>
                <w:rFonts w:eastAsia="SimSun"/>
                <w:i/>
                <w:szCs w:val="20"/>
                <w:vertAlign w:val="subscript"/>
                <w:lang w:eastAsia="zh-CN"/>
              </w:rPr>
              <w:t>f</w:t>
            </w:r>
            <w:r>
              <w:rPr>
                <w:rFonts w:eastAsia="SimSun"/>
                <w:i/>
                <w:szCs w:val="20"/>
                <w:lang w:eastAsia="zh-CN"/>
              </w:rPr>
              <w:t xml:space="preserve"> </w:t>
            </w:r>
            <w:r>
              <w:rPr>
                <w:rFonts w:eastAsia="SimSun"/>
                <w:szCs w:val="20"/>
                <w:lang w:eastAsia="zh-CN"/>
              </w:rPr>
              <w:t xml:space="preserve">= 4096. </w:t>
            </w:r>
          </w:p>
          <w:p w14:paraId="5C29E313" w14:textId="77777777" w:rsidR="0066799A" w:rsidRDefault="0066799A">
            <w:pPr>
              <w:pStyle w:val="BodyText"/>
              <w:spacing w:after="0"/>
              <w:rPr>
                <w:lang w:eastAsia="zh-CN"/>
              </w:rPr>
            </w:pPr>
          </w:p>
          <w:p w14:paraId="4DF93E0C" w14:textId="77777777" w:rsidR="0066799A" w:rsidRDefault="0066799A">
            <w:pPr>
              <w:pStyle w:val="BodyText"/>
              <w:spacing w:after="0"/>
              <w:rPr>
                <w:lang w:eastAsia="zh-CN"/>
              </w:rPr>
            </w:pPr>
          </w:p>
          <w:p w14:paraId="6DCE2CA5" w14:textId="77777777" w:rsidR="0066799A" w:rsidRDefault="007E6A2B">
            <w:pPr>
              <w:pStyle w:val="BodyText"/>
              <w:spacing w:after="0"/>
              <w:rPr>
                <w:lang w:eastAsia="zh-CN"/>
              </w:rPr>
            </w:pPr>
            <w:r>
              <w:rPr>
                <w:lang w:eastAsia="zh-CN"/>
              </w:rPr>
              <w:t>Additional aspects in implementation complexity</w:t>
            </w:r>
          </w:p>
          <w:p w14:paraId="1993B16D" w14:textId="77777777" w:rsidR="0066799A" w:rsidRDefault="007E6A2B">
            <w:pPr>
              <w:pStyle w:val="BodyText"/>
              <w:spacing w:after="0"/>
              <w:rPr>
                <w:lang w:eastAsia="zh-CN"/>
              </w:rPr>
            </w:pPr>
            <w:r>
              <w:rPr>
                <w:lang w:eastAsia="zh-CN"/>
              </w:rPr>
              <w:t xml:space="preserve">7 (e)  The time unit and sampling interval of new SCS should consider the NR basic time unit. </w:t>
            </w:r>
          </w:p>
          <w:p w14:paraId="520A6343" w14:textId="77777777" w:rsidR="0066799A" w:rsidRDefault="0066799A">
            <w:pPr>
              <w:pStyle w:val="BodyText"/>
              <w:spacing w:after="0"/>
              <w:rPr>
                <w:lang w:eastAsia="zh-CN"/>
              </w:rPr>
            </w:pPr>
          </w:p>
          <w:p w14:paraId="738ED1CF" w14:textId="77777777" w:rsidR="0066799A" w:rsidRDefault="0066799A">
            <w:pPr>
              <w:pStyle w:val="BodyText"/>
              <w:spacing w:after="0"/>
              <w:rPr>
                <w:lang w:eastAsia="zh-CN"/>
              </w:rPr>
            </w:pPr>
          </w:p>
          <w:p w14:paraId="4913F58C" w14:textId="77777777" w:rsidR="0066799A" w:rsidRDefault="0066799A">
            <w:pPr>
              <w:pStyle w:val="BodyText"/>
              <w:spacing w:after="0"/>
              <w:rPr>
                <w:lang w:eastAsia="zh-CN"/>
              </w:rPr>
            </w:pPr>
          </w:p>
        </w:tc>
      </w:tr>
      <w:tr w:rsidR="0066799A" w14:paraId="010FED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D2A05" w14:textId="77777777" w:rsidR="0066799A" w:rsidRDefault="007E6A2B">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0A20204" w14:textId="77777777" w:rsidR="0066799A" w:rsidRDefault="007E6A2B">
            <w:pPr>
              <w:pStyle w:val="BodyText"/>
              <w:spacing w:after="0"/>
              <w:rPr>
                <w:lang w:eastAsia="zh-CN"/>
              </w:rPr>
            </w:pPr>
            <w:r>
              <w:rPr>
                <w:lang w:eastAsia="zh-CN"/>
              </w:rPr>
              <w:t>Updated the proposal based on comments received.</w:t>
            </w:r>
          </w:p>
          <w:p w14:paraId="12344B7E" w14:textId="77777777" w:rsidR="0066799A" w:rsidRDefault="007E6A2B">
            <w:pPr>
              <w:pStyle w:val="BodyText"/>
              <w:spacing w:after="0"/>
              <w:rPr>
                <w:ins w:id="78" w:author="Lee, Daewon" w:date="2020-11-03T10:45:00Z"/>
                <w:lang w:eastAsia="zh-CN"/>
              </w:rPr>
            </w:pPr>
            <w:r>
              <w:rPr>
                <w:lang w:eastAsia="zh-CN"/>
              </w:rPr>
              <w:t xml:space="preserve">For Ericsson’s comment to add to (6), “This precludes activation of a dedicated BWP with SCS different than the initial BWP.” Not sure if the text is relevant since the text previous to </w:t>
            </w:r>
            <w:proofErr w:type="gramStart"/>
            <w:r>
              <w:rPr>
                <w:lang w:eastAsia="zh-CN"/>
              </w:rPr>
              <w:t>this talks</w:t>
            </w:r>
            <w:proofErr w:type="gramEnd"/>
            <w:r>
              <w:rPr>
                <w:lang w:eastAsia="zh-CN"/>
              </w:rPr>
              <w:t xml:space="preserve"> about some companies believing a benefit of single numerology support. Not sure this means specification will forbid any other operation than single numerology.</w:t>
            </w:r>
          </w:p>
          <w:p w14:paraId="7B40D3F2" w14:textId="77777777" w:rsidR="0066799A" w:rsidRDefault="007E6A2B">
            <w:pPr>
              <w:pStyle w:val="BodyText"/>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66799A" w14:paraId="3FB0D8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4CBB6"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7D7DFC8" w14:textId="77777777" w:rsidR="0066799A" w:rsidRDefault="007E6A2B">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66799A" w14:paraId="34EB17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6D53E" w14:textId="77777777" w:rsidR="0066799A" w:rsidRDefault="007E6A2B">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2FDFB9E3" w14:textId="77777777" w:rsidR="0066799A" w:rsidRDefault="007E6A2B">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66799A" w14:paraId="5D0658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CE140" w14:textId="77777777" w:rsidR="0066799A" w:rsidRDefault="007E6A2B">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355A1C8F" w14:textId="77777777" w:rsidR="0066799A" w:rsidRDefault="007E6A2B">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7E6A2B" w14:paraId="340866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5ED84" w14:textId="77777777" w:rsidR="007E6A2B" w:rsidRDefault="007E6A2B">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6225CA9A" w14:textId="77777777" w:rsidR="007E6A2B" w:rsidRDefault="007E6A2B">
            <w:pPr>
              <w:pStyle w:val="BodyText"/>
              <w:spacing w:after="0"/>
              <w:rPr>
                <w:lang w:eastAsia="zh-CN"/>
              </w:rPr>
            </w:pPr>
            <w:r w:rsidRPr="003F1608">
              <w:rPr>
                <w:u w:val="single"/>
                <w:lang w:eastAsia="zh-CN"/>
              </w:rPr>
              <w:t>Comment #1</w:t>
            </w:r>
            <w:r>
              <w:rPr>
                <w:lang w:eastAsia="zh-CN"/>
              </w:rPr>
              <w:t>:</w:t>
            </w:r>
          </w:p>
          <w:p w14:paraId="5EDA5421" w14:textId="77777777" w:rsidR="003F1608" w:rsidRDefault="003F1608">
            <w:pPr>
              <w:pStyle w:val="BodyText"/>
              <w:spacing w:after="0"/>
              <w:rPr>
                <w:lang w:eastAsia="zh-CN"/>
              </w:rPr>
            </w:pPr>
            <w:r>
              <w:rPr>
                <w:lang w:eastAsia="zh-CN"/>
              </w:rPr>
              <w:t xml:space="preserve">Addressing the </w:t>
            </w:r>
            <w:r w:rsidR="007E6A2B">
              <w:rPr>
                <w:lang w:eastAsia="zh-CN"/>
              </w:rPr>
              <w:t>Moderator's question regarding our previous comment on 6):</w:t>
            </w:r>
            <w:r>
              <w:rPr>
                <w:lang w:eastAsia="zh-CN"/>
              </w:rPr>
              <w:t xml:space="preserve">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78DA5C30" w14:textId="77777777" w:rsidR="003F1608" w:rsidRDefault="003F1608" w:rsidP="003F1608">
            <w:pPr>
              <w:pStyle w:val="BodyText"/>
              <w:spacing w:after="0"/>
              <w:ind w:left="576"/>
              <w:rPr>
                <w:rFonts w:ascii="Times New Roman" w:hAnsi="Times New Roman"/>
                <w:szCs w:val="20"/>
                <w:lang w:eastAsia="zh-CN"/>
              </w:rPr>
            </w:pPr>
            <w:r w:rsidRPr="003F1608">
              <w:rPr>
                <w:rFonts w:ascii="Times New Roman" w:hAnsi="Times New Roman"/>
                <w:szCs w:val="20"/>
                <w:lang w:eastAsia="zh-CN"/>
              </w:rPr>
              <w:t>Some companies have noted that ability for a deployed system to operate with a single numerology for all channels and signals</w:t>
            </w:r>
            <w:del w:id="79" w:author="Lee, Daewon" w:date="2020-11-02T18:04:00Z">
              <w:r w:rsidRPr="003F1608">
                <w:rPr>
                  <w:rFonts w:ascii="Times New Roman" w:hAnsi="Times New Roman"/>
                  <w:szCs w:val="20"/>
                  <w:lang w:eastAsia="zh-CN"/>
                </w:rPr>
                <w:delText>, with the possibility of exception to SSB numerology,</w:delText>
              </w:r>
            </w:del>
            <w:r w:rsidRPr="003F1608">
              <w:rPr>
                <w:rFonts w:ascii="Times New Roman" w:hAnsi="Times New Roman"/>
                <w:szCs w:val="20"/>
                <w:lang w:eastAsia="zh-CN"/>
              </w:rPr>
              <w:t xml:space="preserve"> is beneficial</w:t>
            </w:r>
            <w:ins w:id="80" w:author="Lee, Daewon" w:date="2020-11-02T18:04:00Z">
              <w:r w:rsidRPr="003F1608">
                <w:rPr>
                  <w:rFonts w:ascii="Times New Roman" w:hAnsi="Times New Roman"/>
                  <w:szCs w:val="20"/>
                  <w:lang w:eastAsia="zh-CN"/>
                </w:rPr>
                <w:t>, and some companies have further noted the ability is beneficial even with possibility of exception to SSB numerology</w:t>
              </w:r>
            </w:ins>
            <w:r w:rsidRPr="003F1608">
              <w:rPr>
                <w:rFonts w:ascii="Times New Roman" w:hAnsi="Times New Roman"/>
                <w:szCs w:val="20"/>
                <w:lang w:eastAsia="zh-CN"/>
              </w:rPr>
              <w:t xml:space="preserve">. Some companies have noted mixed numerology operation is functional </w:t>
            </w:r>
            <w:ins w:id="81" w:author="Lee, Daewon" w:date="2020-11-03T10:28:00Z">
              <w:r w:rsidRPr="003F1608">
                <w:rPr>
                  <w:rFonts w:ascii="Times New Roman" w:hAnsi="Times New Roman"/>
                  <w:szCs w:val="20"/>
                  <w:lang w:eastAsia="zh-CN"/>
                </w:rPr>
                <w:t xml:space="preserve">and is supported in Rel-15 and Rel-16 specifications (i.e. 240 kHz SSB subcarrier spacing with 120 kHz subcarriers for </w:t>
              </w:r>
            </w:ins>
            <w:ins w:id="82" w:author="Lee, Daewon" w:date="2020-11-03T10:29:00Z">
              <w:r w:rsidRPr="003F1608">
                <w:rPr>
                  <w:rFonts w:ascii="Times New Roman" w:hAnsi="Times New Roman"/>
                  <w:szCs w:val="20"/>
                  <w:lang w:eastAsia="zh-CN"/>
                </w:rPr>
                <w:t>PDCCH/PDSCH/PUSCH/PUCCH/PRACH</w:t>
              </w:r>
            </w:ins>
            <w:r>
              <w:rPr>
                <w:rFonts w:ascii="Times New Roman" w:hAnsi="Times New Roman"/>
                <w:color w:val="0070C0"/>
                <w:szCs w:val="20"/>
                <w:lang w:eastAsia="zh-CN"/>
              </w:rPr>
              <w:t xml:space="preserve"> in a</w:t>
            </w:r>
            <w:r w:rsidR="00FF0EBC">
              <w:rPr>
                <w:rFonts w:ascii="Times New Roman" w:hAnsi="Times New Roman"/>
                <w:color w:val="0070C0"/>
                <w:szCs w:val="20"/>
                <w:lang w:eastAsia="zh-CN"/>
              </w:rPr>
              <w:t>n</w:t>
            </w:r>
            <w:r w:rsidR="006D1F76">
              <w:rPr>
                <w:rFonts w:ascii="Times New Roman" w:hAnsi="Times New Roman"/>
                <w:color w:val="0070C0"/>
                <w:szCs w:val="20"/>
                <w:lang w:eastAsia="zh-CN"/>
              </w:rPr>
              <w:t xml:space="preserve"> initial</w:t>
            </w:r>
            <w:r>
              <w:rPr>
                <w:rFonts w:ascii="Times New Roman" w:hAnsi="Times New Roman"/>
                <w:color w:val="0070C0"/>
                <w:szCs w:val="20"/>
                <w:lang w:eastAsia="zh-CN"/>
              </w:rPr>
              <w:t xml:space="preserve"> BWP and also activation of a dedicated BWP with SCS </w:t>
            </w:r>
            <w:r w:rsidR="006D1F76">
              <w:rPr>
                <w:rFonts w:ascii="Times New Roman" w:hAnsi="Times New Roman"/>
                <w:color w:val="0070C0"/>
                <w:szCs w:val="20"/>
                <w:lang w:eastAsia="zh-CN"/>
              </w:rPr>
              <w:t xml:space="preserve">for PDCCH/PDSCH/PUSCH/PUCCH </w:t>
            </w:r>
            <w:r>
              <w:rPr>
                <w:rFonts w:ascii="Times New Roman" w:hAnsi="Times New Roman"/>
                <w:color w:val="0070C0"/>
                <w:szCs w:val="20"/>
                <w:lang w:eastAsia="zh-CN"/>
              </w:rPr>
              <w:t>different than the initial BWP</w:t>
            </w:r>
            <w:ins w:id="83" w:author="Lee, Daewon" w:date="2020-11-03T10:29:00Z">
              <w:r w:rsidRPr="003F1608">
                <w:rPr>
                  <w:rFonts w:ascii="Times New Roman" w:hAnsi="Times New Roman"/>
                  <w:szCs w:val="20"/>
                  <w:lang w:eastAsia="zh-CN"/>
                </w:rPr>
                <w:t>)</w:t>
              </w:r>
            </w:ins>
            <w:ins w:id="84" w:author="Lee, Daewon" w:date="2020-11-03T10:28:00Z">
              <w:r w:rsidRPr="003F1608">
                <w:rPr>
                  <w:rFonts w:ascii="Times New Roman" w:hAnsi="Times New Roman"/>
                  <w:szCs w:val="20"/>
                  <w:lang w:eastAsia="zh-CN"/>
                </w:rPr>
                <w:t xml:space="preserve"> </w:t>
              </w:r>
            </w:ins>
            <w:r w:rsidRPr="003F1608">
              <w:rPr>
                <w:rFonts w:ascii="Times New Roman" w:hAnsi="Times New Roman"/>
                <w:szCs w:val="20"/>
                <w:lang w:eastAsia="zh-CN"/>
              </w:rPr>
              <w:t>and consideration of single numerology operation is not needed.</w:t>
            </w:r>
          </w:p>
          <w:p w14:paraId="6C0F9459" w14:textId="77777777" w:rsidR="003F1608" w:rsidRDefault="003F1608" w:rsidP="003F1608">
            <w:pPr>
              <w:pStyle w:val="BodyText"/>
              <w:spacing w:after="0"/>
              <w:rPr>
                <w:lang w:eastAsia="zh-CN"/>
              </w:rPr>
            </w:pPr>
          </w:p>
          <w:p w14:paraId="2CBAFE5D" w14:textId="77777777" w:rsidR="003F1608" w:rsidRPr="002F3EEB" w:rsidRDefault="003F1608" w:rsidP="003F1608">
            <w:pPr>
              <w:pStyle w:val="BodyText"/>
              <w:spacing w:after="0"/>
              <w:rPr>
                <w:szCs w:val="20"/>
                <w:lang w:eastAsia="zh-CN"/>
              </w:rPr>
            </w:pPr>
            <w:r w:rsidRPr="002F3EEB">
              <w:rPr>
                <w:szCs w:val="20"/>
                <w:u w:val="single"/>
                <w:lang w:eastAsia="zh-CN"/>
              </w:rPr>
              <w:t>Comment #2</w:t>
            </w:r>
            <w:r w:rsidRPr="002F3EEB">
              <w:rPr>
                <w:szCs w:val="20"/>
                <w:lang w:eastAsia="zh-CN"/>
              </w:rPr>
              <w:t>:</w:t>
            </w:r>
          </w:p>
          <w:p w14:paraId="1CBCFC25" w14:textId="77777777" w:rsidR="003F1608" w:rsidRPr="002F3EEB" w:rsidRDefault="002F3EEB" w:rsidP="003F1608">
            <w:pPr>
              <w:pStyle w:val="BodyText"/>
              <w:spacing w:after="0"/>
              <w:rPr>
                <w:szCs w:val="20"/>
                <w:lang w:eastAsia="zh-CN"/>
              </w:rPr>
            </w:pPr>
            <w:r w:rsidRPr="002F3EEB">
              <w:rPr>
                <w:szCs w:val="20"/>
                <w:lang w:eastAsia="zh-CN"/>
              </w:rPr>
              <w:t xml:space="preserve">7a) We still think that FFT utilization for the supported carrier bandwidths is an important factor of complexity (dimensioning of FFT resources). </w:t>
            </w:r>
            <w:proofErr w:type="gramStart"/>
            <w:r w:rsidRPr="002F3EEB">
              <w:rPr>
                <w:szCs w:val="20"/>
                <w:lang w:eastAsia="zh-CN"/>
              </w:rPr>
              <w:t>Hence</w:t>
            </w:r>
            <w:proofErr w:type="gramEnd"/>
            <w:r w:rsidRPr="002F3EEB">
              <w:rPr>
                <w:szCs w:val="20"/>
                <w:lang w:eastAsia="zh-CN"/>
              </w:rPr>
              <w:t xml:space="preserve"> we still think 7a) should include this as follows:</w:t>
            </w:r>
          </w:p>
          <w:p w14:paraId="1921E06D" w14:textId="77777777" w:rsidR="002F3EEB" w:rsidRDefault="002F3EEB" w:rsidP="002F3EEB">
            <w:pPr>
              <w:pStyle w:val="BodyText"/>
              <w:spacing w:after="0"/>
              <w:ind w:left="576"/>
              <w:rPr>
                <w:rFonts w:ascii="Times New Roman" w:hAnsi="Times New Roman"/>
                <w:szCs w:val="20"/>
                <w:lang w:eastAsia="zh-CN"/>
              </w:rPr>
            </w:pPr>
            <w:r w:rsidRPr="002F3EEB">
              <w:rPr>
                <w:rFonts w:ascii="Times New Roman" w:hAnsi="Times New Roman"/>
                <w:szCs w:val="20"/>
                <w:lang w:eastAsia="zh-CN"/>
              </w:rPr>
              <w:t>7</w:t>
            </w:r>
            <w:r>
              <w:rPr>
                <w:rFonts w:ascii="Times New Roman" w:hAnsi="Times New Roman"/>
                <w:szCs w:val="20"/>
                <w:lang w:eastAsia="zh-CN"/>
              </w:rPr>
              <w:t xml:space="preserve"> a.</w:t>
            </w:r>
            <w:r w:rsidRPr="002F3EEB">
              <w:rPr>
                <w:rFonts w:ascii="Times New Roman" w:hAnsi="Times New Roman"/>
                <w:szCs w:val="20"/>
                <w:lang w:eastAsia="zh-CN"/>
              </w:rPr>
              <w:t xml:space="preserve"> processing complexity for equalization</w:t>
            </w:r>
            <w:ins w:id="85" w:author="Lee, Daewon" w:date="2020-11-02T18:02:00Z">
              <w:r w:rsidRPr="002F3EEB">
                <w:rPr>
                  <w:rFonts w:ascii="Times New Roman" w:hAnsi="Times New Roman"/>
                  <w:szCs w:val="20"/>
                  <w:lang w:eastAsia="zh-CN"/>
                </w:rPr>
                <w:t xml:space="preserve"> including</w:t>
              </w:r>
            </w:ins>
            <w:del w:id="86" w:author="Lee, Daewon" w:date="2020-11-02T18:02:00Z">
              <w:r w:rsidRPr="002F3EEB">
                <w:rPr>
                  <w:rFonts w:ascii="Times New Roman" w:hAnsi="Times New Roman"/>
                  <w:szCs w:val="20"/>
                  <w:lang w:eastAsia="zh-CN"/>
                </w:rPr>
                <w:delText xml:space="preserve"> and</w:delText>
              </w:r>
            </w:del>
            <w:r w:rsidRPr="002F3EEB">
              <w:rPr>
                <w:rFonts w:ascii="Times New Roman" w:hAnsi="Times New Roman"/>
                <w:szCs w:val="20"/>
                <w:lang w:eastAsia="zh-CN"/>
              </w:rPr>
              <w:t xml:space="preserve"> potential inter-carrier interference mitigation and compensation</w:t>
            </w:r>
            <w:ins w:id="87" w:author="Lee, Daewon" w:date="2020-11-03T10:32:00Z">
              <w:r w:rsidRPr="002F3EEB">
                <w:rPr>
                  <w:rFonts w:ascii="Times New Roman" w:hAnsi="Times New Roman"/>
                  <w:szCs w:val="20"/>
                  <w:lang w:eastAsia="zh-CN"/>
                </w:rPr>
                <w:t>, and FFT complexity per unit time</w:t>
              </w:r>
            </w:ins>
            <w:r w:rsidRPr="002F3EEB">
              <w:rPr>
                <w:rFonts w:ascii="Times New Roman" w:hAnsi="Times New Roman"/>
                <w:color w:val="0070C0"/>
                <w:szCs w:val="20"/>
                <w:lang w:eastAsia="zh-CN"/>
              </w:rPr>
              <w:t xml:space="preserve"> and FFT utilization</w:t>
            </w:r>
            <w:r w:rsidRPr="002F3EEB">
              <w:rPr>
                <w:rFonts w:ascii="Times New Roman" w:hAnsi="Times New Roman"/>
                <w:szCs w:val="20"/>
                <w:lang w:eastAsia="zh-CN"/>
              </w:rPr>
              <w:t>,</w:t>
            </w:r>
          </w:p>
          <w:p w14:paraId="43AB65ED" w14:textId="77777777" w:rsidR="002F3EEB" w:rsidRDefault="002F3EEB" w:rsidP="002F3EEB">
            <w:pPr>
              <w:pStyle w:val="BodyText"/>
              <w:spacing w:after="0"/>
              <w:rPr>
                <w:u w:val="single"/>
                <w:lang w:eastAsia="zh-CN"/>
              </w:rPr>
            </w:pPr>
          </w:p>
          <w:p w14:paraId="21721502" w14:textId="77777777" w:rsidR="002F3EEB" w:rsidRPr="002F3EEB" w:rsidRDefault="002F3EEB" w:rsidP="002F3EEB">
            <w:pPr>
              <w:pStyle w:val="BodyText"/>
              <w:spacing w:after="0"/>
              <w:rPr>
                <w:u w:val="single"/>
                <w:lang w:eastAsia="zh-CN"/>
              </w:rPr>
            </w:pPr>
            <w:r w:rsidRPr="002F3EEB">
              <w:rPr>
                <w:u w:val="single"/>
                <w:lang w:eastAsia="zh-CN"/>
              </w:rPr>
              <w:lastRenderedPageBreak/>
              <w:t>Comment #3</w:t>
            </w:r>
          </w:p>
          <w:p w14:paraId="309CB463" w14:textId="77777777" w:rsidR="002F3EEB" w:rsidRDefault="002F3EEB" w:rsidP="002F3EEB">
            <w:pPr>
              <w:pStyle w:val="BodyText"/>
              <w:spacing w:after="0"/>
              <w:rPr>
                <w:lang w:eastAsia="zh-CN"/>
              </w:rPr>
            </w:pPr>
            <w:r>
              <w:rPr>
                <w:lang w:eastAsia="zh-CN"/>
              </w:rPr>
              <w:t>We agree with CATT's addition of "7 (e)  The time unit and sampling interval of new SCS should consider the NR basic time unit."</w:t>
            </w:r>
          </w:p>
          <w:p w14:paraId="06C0F875" w14:textId="77777777" w:rsidR="002F3EEB" w:rsidRDefault="002F3EEB" w:rsidP="002F3EEB">
            <w:pPr>
              <w:pStyle w:val="BodyText"/>
              <w:spacing w:after="0"/>
              <w:rPr>
                <w:lang w:eastAsia="zh-CN"/>
              </w:rPr>
            </w:pPr>
          </w:p>
        </w:tc>
      </w:tr>
      <w:tr w:rsidR="004B1E73" w14:paraId="11A6F4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E95B9" w14:textId="56EF044F" w:rsidR="004B1E73" w:rsidRPr="004B1E73" w:rsidRDefault="004B1E73">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4A82A955" w14:textId="54E7F031" w:rsidR="004B1E73" w:rsidRPr="004B1E73" w:rsidRDefault="004B1E73">
            <w:pPr>
              <w:pStyle w:val="BodyText"/>
              <w:spacing w:after="0"/>
              <w:rPr>
                <w:rFonts w:eastAsia="MS Mincho"/>
                <w:lang w:eastAsia="ja-JP"/>
              </w:rPr>
            </w:pPr>
            <w:r w:rsidRPr="004B1E73">
              <w:rPr>
                <w:rFonts w:eastAsia="MS Mincho"/>
                <w:lang w:eastAsia="ja-JP"/>
              </w:rPr>
              <w:t>We agree with Moderator’s proposal. Ericsson’s proposal is also ok.</w:t>
            </w:r>
          </w:p>
        </w:tc>
      </w:tr>
      <w:tr w:rsidR="00731F99" w14:paraId="4D6F49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69119" w14:textId="2A8157C1" w:rsidR="00731F99" w:rsidRDefault="00731F99" w:rsidP="00731F99">
            <w:pPr>
              <w:spacing w:after="0"/>
              <w:rPr>
                <w:rFonts w:eastAsia="MS Mincho" w:hint="eastAsia"/>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3F103F29" w14:textId="77777777" w:rsidR="00731F99" w:rsidRDefault="00731F99" w:rsidP="00731F99">
            <w:pPr>
              <w:pStyle w:val="BodyText"/>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6D53DCA3" w14:textId="77777777" w:rsidR="00731F99" w:rsidRDefault="00731F99" w:rsidP="00731F9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sidRPr="00A128A5">
              <w:rPr>
                <w:rFonts w:ascii="Times New Roman" w:hAnsi="Times New Roman"/>
                <w:color w:val="FF0000"/>
                <w:sz w:val="22"/>
                <w:szCs w:val="22"/>
                <w:lang w:eastAsia="zh-CN"/>
              </w:rPr>
              <w:t>and some companies have further noted the benefit remains even if SSB numerology is different.</w:t>
            </w:r>
          </w:p>
          <w:p w14:paraId="454443C3" w14:textId="77777777" w:rsidR="00731F99" w:rsidRDefault="00731F99" w:rsidP="00731F99">
            <w:pPr>
              <w:pStyle w:val="BodyText"/>
              <w:spacing w:after="0"/>
              <w:rPr>
                <w:rFonts w:ascii="Times New Roman" w:hAnsi="Times New Roman"/>
                <w:color w:val="FF0000"/>
                <w:sz w:val="22"/>
                <w:szCs w:val="22"/>
                <w:lang w:eastAsia="zh-CN"/>
              </w:rPr>
            </w:pPr>
          </w:p>
          <w:p w14:paraId="66E87511" w14:textId="77777777" w:rsidR="00731F99" w:rsidRDefault="00731F99" w:rsidP="00731F99">
            <w:pPr>
              <w:pStyle w:val="BodyText"/>
              <w:spacing w:after="0"/>
              <w:rPr>
                <w:rFonts w:ascii="Times New Roman" w:hAnsi="Times New Roman"/>
                <w:color w:val="FF0000"/>
                <w:sz w:val="22"/>
                <w:szCs w:val="22"/>
                <w:lang w:eastAsia="zh-CN"/>
              </w:rPr>
            </w:pPr>
          </w:p>
          <w:p w14:paraId="7EDFF639" w14:textId="4EEAA02E" w:rsidR="00731F99" w:rsidRPr="00B37E91" w:rsidRDefault="00731F99" w:rsidP="00731F99">
            <w:pPr>
              <w:pStyle w:val="BodyText"/>
              <w:spacing w:after="0"/>
              <w:rPr>
                <w:rFonts w:ascii="Times New Roman" w:hAnsi="Times New Roman"/>
                <w:sz w:val="22"/>
                <w:szCs w:val="22"/>
                <w:lang w:eastAsia="zh-CN"/>
              </w:rPr>
            </w:pPr>
            <w:r w:rsidRPr="00B37E91">
              <w:rPr>
                <w:rFonts w:ascii="Times New Roman" w:hAnsi="Times New Roman"/>
                <w:sz w:val="22"/>
                <w:szCs w:val="22"/>
                <w:lang w:eastAsia="zh-CN"/>
              </w:rPr>
              <w:t xml:space="preserve">Not should what </w:t>
            </w:r>
            <w:proofErr w:type="gramStart"/>
            <w:r w:rsidRPr="00B37E91">
              <w:rPr>
                <w:rFonts w:ascii="Times New Roman" w:hAnsi="Times New Roman"/>
                <w:sz w:val="22"/>
                <w:szCs w:val="22"/>
                <w:lang w:eastAsia="zh-CN"/>
              </w:rPr>
              <w:t>is</w:t>
            </w:r>
            <w:proofErr w:type="gramEnd"/>
            <w:r w:rsidRPr="00B37E91">
              <w:rPr>
                <w:rFonts w:ascii="Times New Roman" w:hAnsi="Times New Roman"/>
                <w:sz w:val="22"/>
                <w:szCs w:val="22"/>
                <w:lang w:eastAsia="zh-CN"/>
              </w:rPr>
              <w:t xml:space="preserve"> meant by </w:t>
            </w:r>
            <w:r>
              <w:rPr>
                <w:rFonts w:ascii="Times New Roman" w:hAnsi="Times New Roman"/>
                <w:sz w:val="22"/>
                <w:szCs w:val="22"/>
                <w:lang w:eastAsia="zh-CN"/>
              </w:rPr>
              <w:t>“</w:t>
            </w:r>
            <w:r w:rsidRPr="00B37E91">
              <w:rPr>
                <w:rFonts w:ascii="Times New Roman" w:hAnsi="Times New Roman"/>
                <w:sz w:val="22"/>
                <w:szCs w:val="22"/>
                <w:lang w:eastAsia="zh-CN"/>
              </w:rPr>
              <w:t>potential</w:t>
            </w:r>
            <w:r>
              <w:rPr>
                <w:rFonts w:ascii="Times New Roman" w:hAnsi="Times New Roman"/>
                <w:sz w:val="22"/>
                <w:szCs w:val="22"/>
                <w:lang w:eastAsia="zh-CN"/>
              </w:rPr>
              <w:t>”</w:t>
            </w:r>
            <w:r>
              <w:rPr>
                <w:rFonts w:ascii="Times New Roman" w:hAnsi="Times New Roman"/>
                <w:sz w:val="22"/>
                <w:szCs w:val="22"/>
                <w:lang w:eastAsia="zh-CN"/>
              </w:rPr>
              <w:t>,</w:t>
            </w:r>
            <w:r>
              <w:rPr>
                <w:rFonts w:ascii="Times New Roman" w:hAnsi="Times New Roman"/>
                <w:sz w:val="22"/>
                <w:szCs w:val="22"/>
                <w:lang w:eastAsia="zh-CN"/>
              </w:rPr>
              <w:t xml:space="preserve"> could be clarified</w:t>
            </w:r>
            <w:r>
              <w:rPr>
                <w:rFonts w:ascii="Times New Roman" w:hAnsi="Times New Roman"/>
                <w:sz w:val="22"/>
                <w:szCs w:val="22"/>
                <w:lang w:eastAsia="zh-CN"/>
              </w:rPr>
              <w:t xml:space="preserve"> </w:t>
            </w:r>
          </w:p>
          <w:p w14:paraId="70F5DBDF" w14:textId="77777777" w:rsidR="00731F99" w:rsidRDefault="00731F99" w:rsidP="00731F99">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2300DAE5" w14:textId="77777777" w:rsidR="00731F99" w:rsidRDefault="00731F99" w:rsidP="002D19B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sidRPr="00B37E91">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sidRPr="00B37E91">
              <w:rPr>
                <w:rFonts w:ascii="Times New Roman" w:hAnsi="Times New Roman"/>
                <w:color w:val="FF0000"/>
                <w:sz w:val="22"/>
                <w:szCs w:val="22"/>
                <w:lang w:eastAsia="zh-CN"/>
              </w:rPr>
              <w:t>(if required to support hi</w:t>
            </w:r>
            <w:r>
              <w:rPr>
                <w:rFonts w:ascii="Times New Roman" w:hAnsi="Times New Roman"/>
                <w:color w:val="FF0000"/>
                <w:sz w:val="22"/>
                <w:szCs w:val="22"/>
                <w:lang w:eastAsia="zh-CN"/>
              </w:rPr>
              <w:t>gh</w:t>
            </w:r>
            <w:r w:rsidRPr="00B37E91">
              <w:rPr>
                <w:rFonts w:ascii="Times New Roman" w:hAnsi="Times New Roman"/>
                <w:color w:val="FF0000"/>
                <w:sz w:val="22"/>
                <w:szCs w:val="22"/>
                <w:lang w:eastAsia="zh-CN"/>
              </w:rPr>
              <w:t>er MOs)</w:t>
            </w:r>
            <w:r>
              <w:rPr>
                <w:rFonts w:ascii="Times New Roman" w:hAnsi="Times New Roman"/>
                <w:sz w:val="22"/>
                <w:szCs w:val="22"/>
                <w:lang w:eastAsia="zh-CN"/>
              </w:rPr>
              <w:t xml:space="preserve"> and compensation, and FFT complexity per unit time,</w:t>
            </w:r>
          </w:p>
          <w:p w14:paraId="72DA57C8" w14:textId="77777777" w:rsidR="00731F99" w:rsidRDefault="00731F99" w:rsidP="00731F99">
            <w:pPr>
              <w:pStyle w:val="BodyText"/>
              <w:spacing w:after="0"/>
              <w:rPr>
                <w:rFonts w:ascii="Times New Roman" w:hAnsi="Times New Roman"/>
                <w:color w:val="FF0000"/>
                <w:sz w:val="22"/>
                <w:szCs w:val="22"/>
                <w:lang w:eastAsia="zh-CN"/>
              </w:rPr>
            </w:pPr>
          </w:p>
          <w:p w14:paraId="3D6696A2" w14:textId="1FB5FC53" w:rsidR="00731F99" w:rsidRPr="00B37E91" w:rsidRDefault="00731F99" w:rsidP="00731F99">
            <w:pPr>
              <w:pStyle w:val="BodyText"/>
              <w:spacing w:after="0"/>
              <w:rPr>
                <w:rFonts w:ascii="Times New Roman" w:hAnsi="Times New Roman"/>
                <w:sz w:val="22"/>
                <w:szCs w:val="22"/>
                <w:lang w:eastAsia="zh-CN"/>
              </w:rPr>
            </w:pPr>
            <w:r w:rsidRPr="00B37E91">
              <w:rPr>
                <w:rFonts w:ascii="Times New Roman" w:hAnsi="Times New Roman"/>
                <w:sz w:val="22"/>
                <w:szCs w:val="22"/>
                <w:lang w:eastAsia="zh-CN"/>
              </w:rPr>
              <w:t xml:space="preserve">Should be </w:t>
            </w:r>
            <w:r>
              <w:rPr>
                <w:rFonts w:ascii="Times New Roman" w:hAnsi="Times New Roman"/>
                <w:sz w:val="22"/>
                <w:szCs w:val="22"/>
                <w:lang w:eastAsia="zh-CN"/>
              </w:rPr>
              <w:t>in square brackets or removed, because for example if absolute values are not reduced</w:t>
            </w:r>
            <w:r>
              <w:rPr>
                <w:rFonts w:ascii="Times New Roman" w:hAnsi="Times New Roman"/>
                <w:sz w:val="22"/>
                <w:szCs w:val="22"/>
                <w:lang w:eastAsia="zh-CN"/>
              </w:rPr>
              <w:t xml:space="preserve"> with SCS</w:t>
            </w:r>
            <w:r>
              <w:rPr>
                <w:rFonts w:ascii="Times New Roman" w:hAnsi="Times New Roman"/>
                <w:sz w:val="22"/>
                <w:szCs w:val="22"/>
                <w:lang w:eastAsia="zh-CN"/>
              </w:rPr>
              <w:t>, there is no complexity increase</w:t>
            </w:r>
          </w:p>
          <w:p w14:paraId="23AD8BD0" w14:textId="77777777" w:rsidR="00731F99" w:rsidRDefault="00731F99" w:rsidP="002D19B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p>
          <w:p w14:paraId="53D95E90" w14:textId="77777777" w:rsidR="00731F99" w:rsidRDefault="00731F99" w:rsidP="00731F99">
            <w:pPr>
              <w:pStyle w:val="BodyText"/>
              <w:spacing w:after="0"/>
              <w:rPr>
                <w:rFonts w:ascii="Times New Roman" w:hAnsi="Times New Roman"/>
                <w:color w:val="FF0000"/>
                <w:sz w:val="22"/>
                <w:szCs w:val="22"/>
                <w:lang w:eastAsia="zh-CN"/>
              </w:rPr>
            </w:pPr>
          </w:p>
          <w:p w14:paraId="550D9666" w14:textId="77777777" w:rsidR="00731F99" w:rsidRDefault="00731F99" w:rsidP="00731F9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054FA9F7" w14:textId="77777777" w:rsidR="00731F99" w:rsidRDefault="00731F99" w:rsidP="00731F99">
            <w:pPr>
              <w:pStyle w:val="BodyText"/>
              <w:spacing w:after="0"/>
              <w:rPr>
                <w:rFonts w:ascii="Times New Roman" w:hAnsi="Times New Roman"/>
                <w:color w:val="FF0000"/>
                <w:sz w:val="22"/>
                <w:szCs w:val="22"/>
                <w:lang w:eastAsia="zh-CN"/>
              </w:rPr>
            </w:pPr>
          </w:p>
          <w:p w14:paraId="5C381337" w14:textId="77777777" w:rsidR="00731F99" w:rsidRDefault="00731F99" w:rsidP="002D19B9">
            <w:pPr>
              <w:pStyle w:val="BodyText"/>
              <w:spacing w:after="0"/>
              <w:ind w:left="1440"/>
              <w:rPr>
                <w:rFonts w:ascii="Times New Roman" w:hAnsi="Times New Roman"/>
                <w:sz w:val="22"/>
                <w:szCs w:val="22"/>
                <w:lang w:eastAsia="zh-CN"/>
              </w:rPr>
            </w:pPr>
            <w:r w:rsidRPr="00B37E91">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sidRPr="00095A7F">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including </w:t>
            </w:r>
            <w:r w:rsidRPr="00095A7F">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sidRPr="00095A7F">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6E45FE71" w14:textId="77777777" w:rsidR="00731F99" w:rsidRDefault="00731F99" w:rsidP="00731F99">
            <w:pPr>
              <w:pStyle w:val="BodyText"/>
              <w:spacing w:after="0"/>
              <w:rPr>
                <w:rFonts w:ascii="Times New Roman" w:hAnsi="Times New Roman"/>
                <w:color w:val="FF0000"/>
                <w:sz w:val="22"/>
                <w:szCs w:val="22"/>
                <w:lang w:eastAsia="zh-CN"/>
              </w:rPr>
            </w:pPr>
          </w:p>
          <w:p w14:paraId="0E3F309C" w14:textId="77777777" w:rsidR="00731F99" w:rsidRDefault="00731F99" w:rsidP="00731F99">
            <w:pPr>
              <w:pStyle w:val="BodyText"/>
              <w:spacing w:after="0"/>
              <w:rPr>
                <w:rFonts w:ascii="Times New Roman" w:hAnsi="Times New Roman"/>
                <w:color w:val="FF0000"/>
                <w:sz w:val="22"/>
                <w:szCs w:val="22"/>
                <w:lang w:eastAsia="zh-CN"/>
              </w:rPr>
            </w:pPr>
          </w:p>
          <w:p w14:paraId="29389861" w14:textId="77777777" w:rsidR="00731F99" w:rsidRPr="00A128A5" w:rsidRDefault="00731F99" w:rsidP="00731F99">
            <w:pPr>
              <w:pStyle w:val="BodyText"/>
              <w:spacing w:after="0"/>
              <w:rPr>
                <w:rFonts w:ascii="Times New Roman" w:hAnsi="Times New Roman"/>
                <w:sz w:val="22"/>
                <w:szCs w:val="22"/>
                <w:lang w:eastAsia="zh-CN"/>
              </w:rPr>
            </w:pPr>
            <w:r w:rsidRPr="00A128A5">
              <w:rPr>
                <w:rFonts w:ascii="Times New Roman" w:hAnsi="Times New Roman"/>
                <w:sz w:val="22"/>
                <w:szCs w:val="22"/>
                <w:lang w:eastAsia="zh-CN"/>
              </w:rPr>
              <w:t>Also</w:t>
            </w:r>
            <w:r>
              <w:rPr>
                <w:rFonts w:ascii="Times New Roman" w:hAnsi="Times New Roman"/>
                <w:sz w:val="22"/>
                <w:szCs w:val="22"/>
                <w:lang w:eastAsia="zh-CN"/>
              </w:rPr>
              <w:t>, we would like to capture the following benefit of higher SCS:</w:t>
            </w:r>
          </w:p>
          <w:p w14:paraId="7B3A948E" w14:textId="77777777" w:rsidR="00731F99" w:rsidRDefault="00731F99" w:rsidP="00731F99">
            <w:pPr>
              <w:pStyle w:val="BodyText"/>
              <w:spacing w:after="0"/>
              <w:rPr>
                <w:rFonts w:ascii="Times New Roman" w:hAnsi="Times New Roman"/>
                <w:color w:val="FF0000"/>
                <w:sz w:val="22"/>
                <w:szCs w:val="22"/>
                <w:lang w:eastAsia="zh-CN"/>
              </w:rPr>
            </w:pPr>
          </w:p>
          <w:p w14:paraId="11620B31" w14:textId="77777777" w:rsidR="00731F99" w:rsidRPr="00A128A5" w:rsidRDefault="00731F99" w:rsidP="00731F99">
            <w:pPr>
              <w:spacing w:line="240" w:lineRule="auto"/>
              <w:jc w:val="both"/>
              <w:rPr>
                <w:sz w:val="22"/>
                <w:szCs w:val="22"/>
                <w:lang w:eastAsia="zh-CN"/>
              </w:rPr>
            </w:pPr>
            <w:r>
              <w:rPr>
                <w:rFonts w:eastAsia="Times New Roman"/>
              </w:rPr>
              <w:t>8</w:t>
            </w:r>
            <w:r w:rsidRPr="00A128A5">
              <w:rPr>
                <w:sz w:val="22"/>
                <w:szCs w:val="22"/>
                <w:lang w:eastAsia="zh-CN"/>
              </w:rPr>
              <w:t>)RAN1 observes that in general, larger subcarrier spacing may have</w:t>
            </w:r>
            <w:r>
              <w:rPr>
                <w:sz w:val="22"/>
                <w:szCs w:val="22"/>
                <w:lang w:eastAsia="zh-CN"/>
              </w:rPr>
              <w:t xml:space="preserve"> </w:t>
            </w:r>
            <w:r w:rsidRPr="00A128A5">
              <w:rPr>
                <w:sz w:val="22"/>
                <w:szCs w:val="22"/>
                <w:lang w:eastAsia="zh-CN"/>
              </w:rPr>
              <w:t>benefit of short symbol/slot length to provide low latency service as well as high precision for positioning application. Channel with shorter symbol has potential gain of more opportunity of transmission without LBT.</w:t>
            </w:r>
          </w:p>
          <w:p w14:paraId="31A9780D" w14:textId="77777777" w:rsidR="00731F99" w:rsidRPr="004B1E73" w:rsidRDefault="00731F99" w:rsidP="00731F99">
            <w:pPr>
              <w:pStyle w:val="BodyText"/>
              <w:spacing w:after="0"/>
              <w:rPr>
                <w:rFonts w:eastAsia="MS Mincho"/>
                <w:lang w:eastAsia="ja-JP"/>
              </w:rPr>
            </w:pPr>
          </w:p>
        </w:tc>
      </w:tr>
    </w:tbl>
    <w:p w14:paraId="41593586" w14:textId="77777777" w:rsidR="0066799A" w:rsidRDefault="0066799A">
      <w:pPr>
        <w:pStyle w:val="BodyText"/>
        <w:spacing w:after="0"/>
        <w:rPr>
          <w:rFonts w:ascii="Times New Roman" w:hAnsi="Times New Roman"/>
          <w:sz w:val="22"/>
          <w:szCs w:val="22"/>
          <w:lang w:val="sv-SE" w:eastAsia="zh-CN"/>
        </w:rPr>
      </w:pPr>
    </w:p>
    <w:p w14:paraId="1667349E" w14:textId="77777777" w:rsidR="0066799A" w:rsidRDefault="0066799A">
      <w:pPr>
        <w:pStyle w:val="BodyText"/>
        <w:spacing w:after="0"/>
        <w:rPr>
          <w:rFonts w:ascii="Times New Roman" w:hAnsi="Times New Roman"/>
          <w:sz w:val="22"/>
          <w:szCs w:val="22"/>
          <w:lang w:eastAsia="zh-CN"/>
        </w:rPr>
      </w:pPr>
    </w:p>
    <w:p w14:paraId="105A4A33" w14:textId="77777777" w:rsidR="0066799A" w:rsidRDefault="007E6A2B">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72DD2DDD" w14:textId="77777777" w:rsidR="0066799A" w:rsidRDefault="0066799A">
      <w:pPr>
        <w:pStyle w:val="BodyText"/>
        <w:spacing w:after="0"/>
        <w:rPr>
          <w:rFonts w:ascii="Times New Roman" w:hAnsi="Times New Roman"/>
          <w:sz w:val="22"/>
          <w:szCs w:val="22"/>
          <w:lang w:eastAsia="zh-CN"/>
        </w:rPr>
      </w:pPr>
    </w:p>
    <w:p w14:paraId="2A355EFD" w14:textId="77777777" w:rsidR="0066799A" w:rsidRDefault="007E6A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5C89D25F" w14:textId="77777777" w:rsidR="0066799A" w:rsidRDefault="0066799A">
      <w:pPr>
        <w:pStyle w:val="BodyText"/>
        <w:spacing w:after="0"/>
        <w:rPr>
          <w:rFonts w:ascii="Times New Roman" w:hAnsi="Times New Roman"/>
          <w:sz w:val="22"/>
          <w:szCs w:val="22"/>
          <w:lang w:eastAsia="zh-CN"/>
        </w:rPr>
      </w:pPr>
    </w:p>
    <w:p w14:paraId="2E5864C6" w14:textId="77777777" w:rsidR="0066799A" w:rsidRDefault="007E6A2B">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lastRenderedPageBreak/>
        <w:t>RAN1 observes in general smaller subcarrier spacing may potentially provide larger coverage due to use of smaller bandwidth and gears towards (but not limited to) indoor and outdoor scenarios or coverage driven scenarios.</w:t>
      </w:r>
    </w:p>
    <w:p w14:paraId="101EC6BD" w14:textId="77777777" w:rsidR="0066799A" w:rsidRDefault="007E6A2B">
      <w:pPr>
        <w:pStyle w:val="BodyText"/>
        <w:numPr>
          <w:ilvl w:val="0"/>
          <w:numId w:val="15"/>
        </w:numPr>
        <w:spacing w:after="0"/>
        <w:rPr>
          <w:ins w:id="88" w:author="Lee, Daewon" w:date="2020-11-03T11:25:00Z"/>
          <w:rFonts w:ascii="Times New Roman" w:hAnsi="Times New Roman"/>
          <w:sz w:val="22"/>
          <w:szCs w:val="22"/>
          <w:lang w:eastAsia="zh-CN"/>
        </w:rPr>
      </w:pPr>
      <w:r>
        <w:rPr>
          <w:rFonts w:ascii="Times New Roman" w:hAnsi="Times New Roman"/>
          <w:sz w:val="22"/>
          <w:szCs w:val="22"/>
          <w:lang w:eastAsia="zh-CN"/>
        </w:rPr>
        <w:t>RAN1 observes in general larger subcarrier spacing may potentially provide higher peak data rates due to use of larger bandwidth and gears towards (but not limited to) indoor scenarios or peak  data-rate driven scenarios.</w:t>
      </w:r>
    </w:p>
    <w:p w14:paraId="07BB0D17" w14:textId="77777777" w:rsidR="0066799A" w:rsidRDefault="007E6A2B">
      <w:pPr>
        <w:pStyle w:val="BodyText"/>
        <w:numPr>
          <w:ilvl w:val="0"/>
          <w:numId w:val="15"/>
        </w:numPr>
        <w:spacing w:after="0"/>
        <w:rPr>
          <w:rFonts w:ascii="Times New Roman" w:hAnsi="Times New Roman"/>
          <w:sz w:val="22"/>
          <w:szCs w:val="22"/>
          <w:lang w:eastAsia="zh-CN"/>
        </w:rPr>
      </w:pPr>
      <w:ins w:id="89"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90" w:author="Lee, Daewon" w:date="2020-11-03T11:26:00Z">
        <w:r>
          <w:rPr>
            <w:rFonts w:ascii="Times New Roman" w:hAnsi="Times New Roman"/>
            <w:sz w:val="22"/>
            <w:szCs w:val="22"/>
            <w:lang w:eastAsia="zh-CN"/>
          </w:rPr>
          <w:t xml:space="preserve"> and its granularity, MIMO TAE, etc).</w:t>
        </w:r>
      </w:ins>
    </w:p>
    <w:p w14:paraId="2DF1E953" w14:textId="77777777" w:rsidR="0066799A" w:rsidRDefault="0066799A">
      <w:pPr>
        <w:pStyle w:val="BodyText"/>
        <w:spacing w:after="0"/>
        <w:rPr>
          <w:rFonts w:ascii="Times New Roman" w:hAnsi="Times New Roman"/>
          <w:sz w:val="22"/>
          <w:szCs w:val="22"/>
          <w:lang w:eastAsia="zh-CN"/>
        </w:rPr>
      </w:pPr>
    </w:p>
    <w:p w14:paraId="3490D0F2"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088B54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2ACABC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547DA26" w14:textId="77777777" w:rsidR="0066799A" w:rsidRDefault="007E6A2B">
            <w:pPr>
              <w:spacing w:after="0"/>
              <w:rPr>
                <w:lang w:val="sv-SE"/>
              </w:rPr>
            </w:pPr>
            <w:r>
              <w:rPr>
                <w:rStyle w:val="Strong"/>
                <w:color w:val="000000"/>
                <w:lang w:val="sv-SE"/>
              </w:rPr>
              <w:t>Comments on (2)</w:t>
            </w:r>
          </w:p>
        </w:tc>
      </w:tr>
      <w:tr w:rsidR="0066799A" w14:paraId="569DC1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E4319"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D80F0AB" w14:textId="77777777" w:rsidR="0066799A" w:rsidRDefault="007E6A2B">
            <w:pPr>
              <w:overflowPunct/>
              <w:autoSpaceDE/>
              <w:adjustRightInd/>
              <w:spacing w:after="0"/>
              <w:rPr>
                <w:lang w:val="sv-SE" w:eastAsia="zh-CN"/>
              </w:rPr>
            </w:pPr>
            <w:r>
              <w:rPr>
                <w:lang w:val="sv-SE" w:eastAsia="zh-CN"/>
              </w:rPr>
              <w:t>Agree</w:t>
            </w:r>
          </w:p>
        </w:tc>
      </w:tr>
      <w:tr w:rsidR="0066799A" w14:paraId="4CE88C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64C13"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5A16D3C" w14:textId="77777777" w:rsidR="0066799A" w:rsidRDefault="007E6A2B">
            <w:pPr>
              <w:overflowPunct/>
              <w:autoSpaceDE/>
              <w:adjustRightInd/>
              <w:spacing w:after="0"/>
              <w:rPr>
                <w:lang w:val="sv-SE" w:eastAsia="zh-CN"/>
              </w:rPr>
            </w:pPr>
            <w:r>
              <w:rPr>
                <w:lang w:val="sv-SE" w:eastAsia="zh-CN"/>
              </w:rPr>
              <w:t>Agree</w:t>
            </w:r>
          </w:p>
        </w:tc>
      </w:tr>
      <w:tr w:rsidR="0066799A" w14:paraId="15097B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7BF5F"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1556B7E" w14:textId="77777777" w:rsidR="0066799A" w:rsidRDefault="007E6A2B">
            <w:pPr>
              <w:overflowPunct/>
              <w:autoSpaceDE/>
              <w:adjustRightInd/>
              <w:spacing w:after="0"/>
              <w:rPr>
                <w:lang w:val="sv-SE" w:eastAsia="zh-CN"/>
              </w:rPr>
            </w:pPr>
            <w:r>
              <w:rPr>
                <w:lang w:val="sv-SE" w:eastAsia="zh-CN"/>
              </w:rPr>
              <w:t>Agree</w:t>
            </w:r>
          </w:p>
        </w:tc>
      </w:tr>
      <w:tr w:rsidR="0066799A" w14:paraId="28F3F3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BC0C4"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EAEF4D8" w14:textId="77777777" w:rsidR="0066799A" w:rsidRDefault="007E6A2B">
            <w:pPr>
              <w:overflowPunct/>
              <w:autoSpaceDE/>
              <w:adjustRightInd/>
              <w:spacing w:after="0"/>
              <w:rPr>
                <w:lang w:val="sv-SE" w:eastAsia="zh-CN"/>
              </w:rPr>
            </w:pPr>
            <w:r>
              <w:rPr>
                <w:lang w:val="sv-SE" w:eastAsia="zh-CN"/>
              </w:rPr>
              <w:t>Agree</w:t>
            </w:r>
          </w:p>
        </w:tc>
      </w:tr>
      <w:tr w:rsidR="0066799A" w14:paraId="7F11F1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10BA2"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1882576"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Agree</w:t>
            </w:r>
          </w:p>
        </w:tc>
      </w:tr>
      <w:tr w:rsidR="0066799A" w14:paraId="2A3CE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7F56D"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F6F41D2" w14:textId="77777777" w:rsidR="0066799A" w:rsidRDefault="007E6A2B">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66799A" w14:paraId="71A768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71B50" w14:textId="77777777" w:rsidR="0066799A" w:rsidRDefault="007E6A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8EFC6B9" w14:textId="77777777" w:rsidR="0066799A" w:rsidRDefault="007E6A2B">
            <w:pPr>
              <w:overflowPunct/>
              <w:autoSpaceDE/>
              <w:adjustRightInd/>
              <w:spacing w:after="0"/>
              <w:rPr>
                <w:rFonts w:eastAsia="MS Mincho"/>
                <w:lang w:val="sv-SE" w:eastAsia="ja-JP"/>
              </w:rPr>
            </w:pPr>
            <w:r>
              <w:rPr>
                <w:rFonts w:hint="eastAsia"/>
                <w:lang w:eastAsia="zh-CN"/>
              </w:rPr>
              <w:t>Agree</w:t>
            </w:r>
          </w:p>
        </w:tc>
      </w:tr>
      <w:tr w:rsidR="0066799A" w14:paraId="0A977D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E663A"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60B493D0" w14:textId="77777777" w:rsidR="0066799A" w:rsidRDefault="007E6A2B">
            <w:pPr>
              <w:overflowPunct/>
              <w:autoSpaceDE/>
              <w:adjustRightInd/>
              <w:spacing w:after="0"/>
              <w:rPr>
                <w:lang w:eastAsia="zh-CN"/>
              </w:rPr>
            </w:pPr>
            <w:r>
              <w:rPr>
                <w:rFonts w:hint="eastAsia"/>
                <w:lang w:eastAsia="zh-CN"/>
              </w:rPr>
              <w:t>A</w:t>
            </w:r>
            <w:r>
              <w:rPr>
                <w:lang w:eastAsia="zh-CN"/>
              </w:rPr>
              <w:t>gree</w:t>
            </w:r>
          </w:p>
        </w:tc>
      </w:tr>
      <w:tr w:rsidR="0066799A" w14:paraId="6431AE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7803F"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4EFF25C" w14:textId="77777777" w:rsidR="0066799A" w:rsidRDefault="007E6A2B">
            <w:pPr>
              <w:overflowPunct/>
              <w:autoSpaceDE/>
              <w:adjustRightInd/>
              <w:spacing w:after="0"/>
              <w:rPr>
                <w:lang w:eastAsia="zh-CN"/>
              </w:rPr>
            </w:pPr>
            <w:r>
              <w:rPr>
                <w:lang w:eastAsia="zh-CN"/>
              </w:rPr>
              <w:t>Agree</w:t>
            </w:r>
          </w:p>
        </w:tc>
      </w:tr>
      <w:tr w:rsidR="0066799A" w14:paraId="5946B0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CDB12"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53D3C7F" w14:textId="77777777" w:rsidR="0066799A" w:rsidRDefault="007E6A2B">
            <w:pPr>
              <w:overflowPunct/>
              <w:autoSpaceDE/>
              <w:adjustRightInd/>
              <w:spacing w:after="0"/>
              <w:rPr>
                <w:lang w:eastAsia="zh-CN"/>
              </w:rPr>
            </w:pPr>
            <w:r>
              <w:rPr>
                <w:lang w:eastAsia="zh-CN"/>
              </w:rPr>
              <w:t>Agree</w:t>
            </w:r>
          </w:p>
        </w:tc>
      </w:tr>
      <w:tr w:rsidR="0066799A" w14:paraId="638F88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77CB6"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C78061E" w14:textId="77777777" w:rsidR="0066799A" w:rsidRDefault="007E6A2B">
            <w:pPr>
              <w:overflowPunct/>
              <w:autoSpaceDE/>
              <w:adjustRightInd/>
              <w:spacing w:after="0"/>
              <w:rPr>
                <w:lang w:eastAsia="zh-CN"/>
              </w:rPr>
            </w:pPr>
            <w:r>
              <w:rPr>
                <w:lang w:eastAsia="zh-CN"/>
              </w:rPr>
              <w:t xml:space="preserve">Agree </w:t>
            </w:r>
          </w:p>
        </w:tc>
      </w:tr>
      <w:tr w:rsidR="0066799A" w14:paraId="35F6EB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70E75" w14:textId="77777777" w:rsidR="0066799A" w:rsidRDefault="007E6A2B">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C4248FE" w14:textId="77777777" w:rsidR="0066799A" w:rsidRDefault="007E6A2B">
            <w:pPr>
              <w:overflowPunct/>
              <w:autoSpaceDE/>
              <w:adjustRightInd/>
              <w:spacing w:after="0"/>
              <w:rPr>
                <w:lang w:eastAsia="zh-CN"/>
              </w:rPr>
            </w:pPr>
            <w:r>
              <w:rPr>
                <w:lang w:val="sv-SE" w:eastAsia="zh-CN"/>
              </w:rPr>
              <w:t>Agree</w:t>
            </w:r>
          </w:p>
        </w:tc>
      </w:tr>
      <w:tr w:rsidR="0066799A" w14:paraId="51C53F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09711"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DA0552B"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 xml:space="preserve">We think that the partitioning needs modification. Point 2) is not limited to "indoor," for example outdoor IAB (backhaul) scenarios. Adding "outdoor" to Point 2), then means that both 1) and 2) are applicable to indoor and outdoor, thus it is not necessary to differentiate anymore. Secondly, </w:t>
            </w:r>
            <w:proofErr w:type="gramStart"/>
            <w:r>
              <w:rPr>
                <w:rFonts w:ascii="Times New Roman" w:hAnsi="Times New Roman"/>
                <w:szCs w:val="20"/>
                <w:lang w:eastAsia="zh-CN"/>
              </w:rPr>
              <w:t>Point</w:t>
            </w:r>
            <w:proofErr w:type="gramEnd"/>
            <w:r>
              <w:rPr>
                <w:rFonts w:ascii="Times New Roman" w:hAnsi="Times New Roman"/>
                <w:szCs w:val="20"/>
                <w:lang w:eastAsia="zh-CN"/>
              </w:rPr>
              <w:t xml:space="preserve"> 2) is not true when comparing equal total bandwidth between two SCSs which can be achieved with either multi-carrier or single carrier operation.</w:t>
            </w:r>
          </w:p>
          <w:p w14:paraId="0AF04557" w14:textId="77777777" w:rsidR="0066799A" w:rsidRDefault="0066799A">
            <w:pPr>
              <w:pStyle w:val="BodyText"/>
              <w:spacing w:after="0"/>
              <w:rPr>
                <w:rFonts w:ascii="Times New Roman" w:hAnsi="Times New Roman"/>
                <w:szCs w:val="20"/>
                <w:lang w:eastAsia="zh-CN"/>
              </w:rPr>
            </w:pPr>
          </w:p>
          <w:p w14:paraId="3EA0D1AE"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3A98C718" w14:textId="77777777" w:rsidR="0066799A" w:rsidRDefault="0066799A">
            <w:pPr>
              <w:pStyle w:val="BodyText"/>
              <w:spacing w:after="0"/>
              <w:rPr>
                <w:rFonts w:ascii="Times New Roman" w:hAnsi="Times New Roman"/>
                <w:szCs w:val="20"/>
                <w:lang w:eastAsia="zh-CN"/>
              </w:rPr>
            </w:pPr>
          </w:p>
          <w:p w14:paraId="121AB71E" w14:textId="77777777" w:rsidR="0066799A" w:rsidRDefault="007E6A2B">
            <w:pPr>
              <w:pStyle w:val="BodyText"/>
              <w:numPr>
                <w:ilvl w:val="0"/>
                <w:numId w:val="16"/>
              </w:numPr>
              <w:spacing w:after="0"/>
              <w:rPr>
                <w:rFonts w:ascii="Times New Roman" w:hAnsi="Times New Roman"/>
                <w:szCs w:val="20"/>
                <w:lang w:eastAsia="zh-CN"/>
              </w:rPr>
            </w:pPr>
            <w:r>
              <w:rPr>
                <w:rFonts w:ascii="Times New Roman" w:hAnsi="Times New Roman"/>
                <w:szCs w:val="20"/>
                <w:lang w:eastAsia="zh-CN"/>
              </w:rPr>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25EFB3BF" w14:textId="77777777" w:rsidR="0066799A" w:rsidRDefault="007E6A2B">
            <w:pPr>
              <w:pStyle w:val="BodyText"/>
              <w:numPr>
                <w:ilvl w:val="0"/>
                <w:numId w:val="16"/>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77CF628D" w14:textId="77777777" w:rsidR="0066799A" w:rsidRDefault="007E6A2B">
            <w:pPr>
              <w:pStyle w:val="BodyText"/>
              <w:numPr>
                <w:ilvl w:val="0"/>
                <w:numId w:val="16"/>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6A04B5F4" w14:textId="77777777" w:rsidR="0066799A" w:rsidRDefault="0066799A">
            <w:pPr>
              <w:overflowPunct/>
              <w:autoSpaceDE/>
              <w:adjustRightInd/>
              <w:spacing w:after="0"/>
              <w:rPr>
                <w:lang w:val="sv-SE" w:eastAsia="zh-CN"/>
              </w:rPr>
            </w:pPr>
          </w:p>
        </w:tc>
      </w:tr>
      <w:tr w:rsidR="0066799A" w14:paraId="1214A0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FBC2E" w14:textId="77777777" w:rsidR="0066799A" w:rsidRDefault="007E6A2B">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D5301B6"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14756428"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76901F7B"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66799A" w14:paraId="79BEE1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B616C" w14:textId="77777777" w:rsidR="0066799A" w:rsidRDefault="007E6A2B">
            <w:pPr>
              <w:spacing w:after="0"/>
              <w:rPr>
                <w:lang w:val="sv-SE" w:eastAsia="zh-CN"/>
              </w:rPr>
            </w:pPr>
            <w:r>
              <w:rPr>
                <w:lang w:val="sv-SE"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18B52E53"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w:t>
            </w:r>
            <w:proofErr w:type="gramStart"/>
            <w:r>
              <w:rPr>
                <w:rFonts w:ascii="Times New Roman" w:hAnsi="Times New Roman"/>
                <w:szCs w:val="20"/>
                <w:lang w:eastAsia="zh-CN"/>
              </w:rPr>
              <w:t>and also</w:t>
            </w:r>
            <w:proofErr w:type="gramEnd"/>
            <w:r>
              <w:rPr>
                <w:rFonts w:ascii="Times New Roman" w:hAnsi="Times New Roman"/>
                <w:szCs w:val="20"/>
                <w:lang w:eastAsia="zh-CN"/>
              </w:rPr>
              <w:t xml:space="preserve">, we are not sure about the what range of values would larger SCS imply. </w:t>
            </w:r>
          </w:p>
        </w:tc>
      </w:tr>
      <w:tr w:rsidR="0066799A" w14:paraId="1A3979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E07974"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0A021B3" w14:textId="77777777" w:rsidR="0066799A" w:rsidRDefault="007E6A2B">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66799A" w14:paraId="753EE5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CEF41" w14:textId="77777777" w:rsidR="0066799A" w:rsidRDefault="007E6A2B">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1A36AA5" w14:textId="77777777" w:rsidR="0066799A" w:rsidRDefault="007E6A2B">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66799A" w14:paraId="316119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6CEAF" w14:textId="77777777" w:rsidR="0066799A" w:rsidRDefault="007E6A2B">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F63C3F2" w14:textId="77777777" w:rsidR="0066799A" w:rsidRDefault="007E6A2B">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AF4DD8" w14:paraId="1077B3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941EA" w14:textId="77777777" w:rsidR="00AF4DD8" w:rsidRDefault="00AF4DD8">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AD2B507" w14:textId="77777777" w:rsidR="00AF4DD8" w:rsidRDefault="00AF4DD8">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8F717C" w14:paraId="4DF171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349710" w14:textId="77777777" w:rsidR="008F717C" w:rsidRDefault="008F717C" w:rsidP="008F717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B9428E4" w14:textId="77777777" w:rsidR="008F717C" w:rsidRDefault="008F717C" w:rsidP="008F717C">
            <w:pPr>
              <w:pStyle w:val="BodyText"/>
              <w:spacing w:after="0"/>
              <w:rPr>
                <w:lang w:eastAsia="zh-CN"/>
              </w:rPr>
            </w:pPr>
            <w:r>
              <w:rPr>
                <w:lang w:eastAsia="zh-CN"/>
              </w:rPr>
              <w:t>Agree with the updated proposal.</w:t>
            </w:r>
          </w:p>
        </w:tc>
      </w:tr>
      <w:tr w:rsidR="007760E5" w14:paraId="1418B7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EA1BA" w14:textId="69540684" w:rsidR="007760E5" w:rsidRDefault="007760E5" w:rsidP="008F717C">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64F1D02" w14:textId="4CB8E202" w:rsidR="007760E5" w:rsidRDefault="007760E5" w:rsidP="008F717C">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4B1E73" w14:paraId="5CB0A3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E81AE" w14:textId="1FF5958C" w:rsidR="004B1E73" w:rsidRPr="004B1E73" w:rsidRDefault="004B1E73" w:rsidP="008F717C">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201DE0E" w14:textId="1CF3D6A9" w:rsidR="004B1E73" w:rsidRPr="004B1E73" w:rsidRDefault="004B1E73" w:rsidP="008F717C">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731F99" w14:paraId="671EC1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44DB7" w14:textId="5F18BA01" w:rsidR="00731F99" w:rsidRDefault="00731F99" w:rsidP="00731F99">
            <w:pPr>
              <w:spacing w:after="0"/>
              <w:rPr>
                <w:rFonts w:eastAsia="MS Mincho" w:hint="eastAsia"/>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6366502D" w14:textId="52A4B45E" w:rsidR="00731F99" w:rsidRDefault="00731F99" w:rsidP="00731F9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bl>
    <w:p w14:paraId="42A65C39" w14:textId="77777777" w:rsidR="0066799A" w:rsidRDefault="0066799A">
      <w:pPr>
        <w:pStyle w:val="BodyText"/>
        <w:spacing w:after="0"/>
        <w:rPr>
          <w:rFonts w:ascii="Times New Roman" w:hAnsi="Times New Roman"/>
          <w:sz w:val="22"/>
          <w:szCs w:val="22"/>
          <w:lang w:val="sv-SE" w:eastAsia="zh-CN"/>
        </w:rPr>
      </w:pPr>
    </w:p>
    <w:p w14:paraId="032CBF64" w14:textId="77777777" w:rsidR="0066799A" w:rsidRDefault="0066799A">
      <w:pPr>
        <w:pStyle w:val="BodyText"/>
        <w:spacing w:after="0"/>
        <w:rPr>
          <w:rFonts w:ascii="Times New Roman" w:hAnsi="Times New Roman"/>
          <w:sz w:val="22"/>
          <w:szCs w:val="22"/>
          <w:lang w:eastAsia="zh-CN"/>
        </w:rPr>
      </w:pPr>
    </w:p>
    <w:p w14:paraId="66B71A25" w14:textId="77777777" w:rsidR="0066799A" w:rsidRDefault="007E6A2B">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1972EDD7" w14:textId="77777777" w:rsidR="0066799A" w:rsidRDefault="0066799A">
      <w:pPr>
        <w:pStyle w:val="BodyText"/>
        <w:spacing w:after="0"/>
        <w:rPr>
          <w:rFonts w:ascii="Times New Roman" w:hAnsi="Times New Roman"/>
          <w:sz w:val="22"/>
          <w:szCs w:val="22"/>
          <w:lang w:eastAsia="zh-CN"/>
        </w:rPr>
      </w:pPr>
    </w:p>
    <w:p w14:paraId="691B06E7" w14:textId="77777777" w:rsidR="0066799A" w:rsidRDefault="007E6A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4CE4B5CB" w14:textId="77777777" w:rsidR="0066799A" w:rsidRDefault="0066799A">
      <w:pPr>
        <w:pStyle w:val="BodyText"/>
        <w:spacing w:after="0"/>
        <w:rPr>
          <w:rFonts w:ascii="Times New Roman" w:hAnsi="Times New Roman"/>
          <w:sz w:val="22"/>
          <w:szCs w:val="22"/>
          <w:lang w:eastAsia="zh-CN"/>
        </w:rPr>
      </w:pPr>
    </w:p>
    <w:p w14:paraId="7D1EF978" w14:textId="77777777" w:rsidR="0066799A" w:rsidRDefault="007E6A2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85570CC" w14:textId="77777777" w:rsidR="0066799A" w:rsidRDefault="007E6A2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70D513DA"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96798EB"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566239A0"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11498931" w14:textId="77777777" w:rsidR="0066799A" w:rsidRDefault="007E6A2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D20DD04"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120 kHz:</w:t>
      </w:r>
    </w:p>
    <w:p w14:paraId="00CBAF7C"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91"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2117D109"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240 kHz:</w:t>
      </w:r>
    </w:p>
    <w:p w14:paraId="29BB0776"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92"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0719F9E6"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If needed, SSB patterns, and SSB/CORESET#0 multiplexing patterns</w:t>
      </w:r>
    </w:p>
    <w:p w14:paraId="0A9494FB"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12427A8"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3121848"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483A65D9"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36221CF" w14:textId="77777777" w:rsidR="0066799A" w:rsidRDefault="0066799A">
      <w:pPr>
        <w:pStyle w:val="BodyText"/>
        <w:numPr>
          <w:ilvl w:val="2"/>
          <w:numId w:val="17"/>
        </w:numPr>
        <w:spacing w:after="0"/>
        <w:rPr>
          <w:del w:id="93" w:author="Lee, Daewon" w:date="2020-11-02T18:10:00Z"/>
          <w:rFonts w:ascii="Times New Roman" w:hAnsi="Times New Roman"/>
          <w:sz w:val="22"/>
          <w:szCs w:val="22"/>
          <w:lang w:eastAsia="zh-CN"/>
        </w:rPr>
      </w:pPr>
    </w:p>
    <w:p w14:paraId="66B7ABDB"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480 kHz</w:t>
      </w:r>
      <w:del w:id="94"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2F48F076"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Potential consideration of ECP</w:t>
      </w:r>
      <w:ins w:id="95" w:author="Lee, Daewon" w:date="2020-11-02T18:11:00Z">
        <w:r>
          <w:rPr>
            <w:rFonts w:ascii="Times New Roman" w:hAnsi="Times New Roman"/>
            <w:sz w:val="22"/>
            <w:szCs w:val="22"/>
            <w:lang w:eastAsia="zh-CN"/>
          </w:rPr>
          <w:t xml:space="preserve"> depending on deployment scenarios and RF impairments</w:t>
        </w:r>
      </w:ins>
    </w:p>
    <w:p w14:paraId="1C3DBB08"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073CE56C"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463A0699"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B1BF56C"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3AA301E8" w14:textId="77777777" w:rsidR="0066799A" w:rsidRDefault="007E6A2B">
      <w:pPr>
        <w:pStyle w:val="BodyText"/>
        <w:numPr>
          <w:ilvl w:val="2"/>
          <w:numId w:val="17"/>
        </w:numPr>
        <w:spacing w:after="0"/>
        <w:rPr>
          <w:ins w:id="96"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1A8CFAAC" w14:textId="77777777" w:rsidR="0066799A" w:rsidRDefault="007E6A2B">
      <w:pPr>
        <w:pStyle w:val="BodyText"/>
        <w:numPr>
          <w:ilvl w:val="2"/>
          <w:numId w:val="17"/>
        </w:numPr>
        <w:spacing w:after="0"/>
        <w:rPr>
          <w:ins w:id="97" w:author="Lee, Daewon" w:date="2020-11-02T18:07:00Z"/>
          <w:rFonts w:ascii="Times New Roman" w:hAnsi="Times New Roman"/>
          <w:sz w:val="22"/>
          <w:szCs w:val="22"/>
          <w:lang w:eastAsia="zh-CN"/>
        </w:rPr>
      </w:pPr>
      <w:ins w:id="98" w:author="Lee, Daewon" w:date="2020-11-02T18:06:00Z">
        <w:r>
          <w:rPr>
            <w:rFonts w:ascii="Times New Roman" w:hAnsi="Times New Roman"/>
            <w:sz w:val="22"/>
            <w:szCs w:val="22"/>
            <w:lang w:eastAsia="zh-CN"/>
          </w:rPr>
          <w:lastRenderedPageBreak/>
          <w:t xml:space="preserve">Potential </w:t>
        </w:r>
      </w:ins>
      <w:ins w:id="99" w:author="Lee, Daewon" w:date="2020-11-02T18:07:00Z">
        <w:r>
          <w:rPr>
            <w:rFonts w:ascii="Times New Roman" w:hAnsi="Times New Roman"/>
            <w:sz w:val="22"/>
            <w:szCs w:val="22"/>
            <w:lang w:eastAsia="zh-CN"/>
          </w:rPr>
          <w:t xml:space="preserve">consideration of </w:t>
        </w:r>
      </w:ins>
      <w:ins w:id="100" w:author="Lee, Daewon" w:date="2020-11-02T18:06:00Z">
        <w:r>
          <w:rPr>
            <w:rFonts w:ascii="Times New Roman" w:hAnsi="Times New Roman"/>
            <w:sz w:val="22"/>
            <w:szCs w:val="22"/>
            <w:lang w:eastAsia="zh-CN"/>
          </w:rPr>
          <w:t>PTRS enhancement for CP-OFDM and DFT-s-OFDM</w:t>
        </w:r>
      </w:ins>
    </w:p>
    <w:p w14:paraId="2D7966B6" w14:textId="77777777" w:rsidR="0066799A" w:rsidRDefault="007E6A2B">
      <w:pPr>
        <w:pStyle w:val="BodyText"/>
        <w:numPr>
          <w:ilvl w:val="1"/>
          <w:numId w:val="17"/>
        </w:numPr>
        <w:spacing w:after="0"/>
        <w:rPr>
          <w:rFonts w:ascii="Times New Roman" w:hAnsi="Times New Roman"/>
          <w:sz w:val="22"/>
          <w:szCs w:val="22"/>
          <w:lang w:eastAsia="zh-CN"/>
        </w:rPr>
        <w:pPrChange w:id="101" w:author="Lee, Daewon" w:date="2020-11-02T18:05:00Z">
          <w:pPr>
            <w:pStyle w:val="BodyText"/>
            <w:numPr>
              <w:ilvl w:val="2"/>
              <w:numId w:val="17"/>
            </w:numPr>
            <w:spacing w:after="0"/>
            <w:ind w:left="2160" w:hanging="180"/>
          </w:pPr>
        </w:pPrChange>
      </w:pPr>
      <w:ins w:id="102" w:author="Lee, Daewon" w:date="2020-11-02T18:06:00Z">
        <w:r>
          <w:rPr>
            <w:rFonts w:ascii="Times New Roman" w:hAnsi="Times New Roman"/>
            <w:sz w:val="22"/>
            <w:szCs w:val="22"/>
            <w:lang w:eastAsia="zh-CN"/>
          </w:rPr>
          <w:t>960 kHz:</w:t>
        </w:r>
      </w:ins>
    </w:p>
    <w:p w14:paraId="25661FDF" w14:textId="77777777" w:rsidR="0066799A" w:rsidRDefault="007E6A2B">
      <w:pPr>
        <w:pStyle w:val="BodyText"/>
        <w:numPr>
          <w:ilvl w:val="2"/>
          <w:numId w:val="17"/>
        </w:numPr>
        <w:spacing w:after="0"/>
        <w:rPr>
          <w:ins w:id="103" w:author="Lee, Daewon" w:date="2020-11-02T18:11:00Z"/>
          <w:rFonts w:ascii="Times New Roman" w:hAnsi="Times New Roman"/>
          <w:sz w:val="22"/>
          <w:szCs w:val="22"/>
          <w:lang w:eastAsia="zh-CN"/>
        </w:rPr>
      </w:pPr>
      <w:ins w:id="104" w:author="Lee, Daewon" w:date="2020-11-02T18:06:00Z">
        <w:r>
          <w:rPr>
            <w:rFonts w:ascii="Times New Roman" w:hAnsi="Times New Roman"/>
            <w:sz w:val="22"/>
            <w:szCs w:val="22"/>
            <w:lang w:eastAsia="zh-CN"/>
          </w:rPr>
          <w:t>Potential consideration of ECP</w:t>
        </w:r>
      </w:ins>
      <w:ins w:id="105" w:author="Lee, Daewon" w:date="2020-11-02T18:11:00Z">
        <w:r>
          <w:rPr>
            <w:rFonts w:ascii="Times New Roman" w:hAnsi="Times New Roman"/>
            <w:sz w:val="22"/>
            <w:szCs w:val="22"/>
            <w:lang w:eastAsia="zh-CN"/>
          </w:rPr>
          <w:t xml:space="preserve"> depending on deployment scenarios and RF impairments</w:t>
        </w:r>
      </w:ins>
    </w:p>
    <w:p w14:paraId="59E179FD" w14:textId="77777777" w:rsidR="0066799A" w:rsidRDefault="007E6A2B">
      <w:pPr>
        <w:pStyle w:val="BodyText"/>
        <w:numPr>
          <w:ilvl w:val="2"/>
          <w:numId w:val="17"/>
        </w:numPr>
        <w:spacing w:after="0"/>
        <w:rPr>
          <w:ins w:id="106" w:author="Lee, Daewon" w:date="2020-11-02T18:06:00Z"/>
          <w:rFonts w:ascii="Times New Roman" w:hAnsi="Times New Roman"/>
          <w:sz w:val="22"/>
          <w:szCs w:val="22"/>
          <w:lang w:eastAsia="zh-CN"/>
        </w:rPr>
      </w:pPr>
      <w:ins w:id="107" w:author="Lee, Daewon" w:date="2020-11-02T18:06:00Z">
        <w:r>
          <w:rPr>
            <w:rFonts w:ascii="Times New Roman" w:hAnsi="Times New Roman"/>
            <w:sz w:val="22"/>
            <w:szCs w:val="22"/>
            <w:lang w:eastAsia="zh-CN"/>
          </w:rPr>
          <w:t>SSB patterns, and SSB/CORESET#0 multiplexing patterns</w:t>
        </w:r>
      </w:ins>
    </w:p>
    <w:p w14:paraId="3A11BFCB" w14:textId="77777777" w:rsidR="0066799A" w:rsidRDefault="007E6A2B">
      <w:pPr>
        <w:pStyle w:val="BodyText"/>
        <w:numPr>
          <w:ilvl w:val="2"/>
          <w:numId w:val="17"/>
        </w:numPr>
        <w:spacing w:after="0"/>
        <w:rPr>
          <w:ins w:id="108" w:author="Lee, Daewon" w:date="2020-11-02T18:06:00Z"/>
          <w:rFonts w:ascii="Times New Roman" w:hAnsi="Times New Roman"/>
          <w:sz w:val="22"/>
          <w:szCs w:val="22"/>
          <w:lang w:eastAsia="zh-CN"/>
        </w:rPr>
      </w:pPr>
      <w:ins w:id="109" w:author="Lee, Daewon" w:date="2020-11-02T18:06:00Z">
        <w:r>
          <w:rPr>
            <w:rFonts w:ascii="Times New Roman" w:hAnsi="Times New Roman"/>
            <w:sz w:val="22"/>
            <w:szCs w:val="22"/>
            <w:lang w:eastAsia="zh-CN"/>
          </w:rPr>
          <w:t>Scheduling, processing, HARQ timelines</w:t>
        </w:r>
      </w:ins>
    </w:p>
    <w:p w14:paraId="55F7A344" w14:textId="77777777" w:rsidR="0066799A" w:rsidRDefault="007E6A2B">
      <w:pPr>
        <w:pStyle w:val="BodyText"/>
        <w:numPr>
          <w:ilvl w:val="2"/>
          <w:numId w:val="17"/>
        </w:numPr>
        <w:spacing w:after="0"/>
        <w:rPr>
          <w:ins w:id="110" w:author="Lee, Daewon" w:date="2020-11-02T18:06:00Z"/>
          <w:rFonts w:ascii="Times New Roman" w:hAnsi="Times New Roman"/>
          <w:sz w:val="22"/>
          <w:szCs w:val="22"/>
          <w:lang w:eastAsia="zh-CN"/>
        </w:rPr>
      </w:pPr>
      <w:ins w:id="111" w:author="Lee, Daewon" w:date="2020-11-02T18:06:00Z">
        <w:r>
          <w:rPr>
            <w:rFonts w:ascii="Times New Roman" w:hAnsi="Times New Roman"/>
            <w:sz w:val="22"/>
            <w:szCs w:val="22"/>
            <w:lang w:eastAsia="zh-CN"/>
          </w:rPr>
          <w:t>RO configuration</w:t>
        </w:r>
      </w:ins>
    </w:p>
    <w:p w14:paraId="183F3D59" w14:textId="77777777" w:rsidR="0066799A" w:rsidRDefault="007E6A2B">
      <w:pPr>
        <w:pStyle w:val="BodyText"/>
        <w:numPr>
          <w:ilvl w:val="2"/>
          <w:numId w:val="17"/>
        </w:numPr>
        <w:spacing w:after="0"/>
        <w:rPr>
          <w:ins w:id="112" w:author="Lee, Daewon" w:date="2020-11-02T18:06:00Z"/>
          <w:rFonts w:ascii="Times New Roman" w:hAnsi="Times New Roman"/>
          <w:sz w:val="22"/>
          <w:szCs w:val="22"/>
          <w:lang w:eastAsia="zh-CN"/>
        </w:rPr>
      </w:pPr>
      <w:ins w:id="113" w:author="Lee, Daewon" w:date="2020-11-02T18:06:00Z">
        <w:r>
          <w:rPr>
            <w:rFonts w:ascii="Times New Roman" w:hAnsi="Times New Roman"/>
            <w:sz w:val="22"/>
            <w:szCs w:val="22"/>
            <w:lang w:eastAsia="zh-CN"/>
          </w:rPr>
          <w:t>Potential enhancement to DM-RS</w:t>
        </w:r>
      </w:ins>
    </w:p>
    <w:p w14:paraId="4D214A69" w14:textId="77777777" w:rsidR="0066799A" w:rsidRDefault="007E6A2B">
      <w:pPr>
        <w:pStyle w:val="BodyText"/>
        <w:numPr>
          <w:ilvl w:val="2"/>
          <w:numId w:val="17"/>
        </w:numPr>
        <w:spacing w:after="0"/>
        <w:rPr>
          <w:ins w:id="114" w:author="Lee, Daewon" w:date="2020-11-02T18:07:00Z"/>
          <w:rFonts w:ascii="Times New Roman" w:hAnsi="Times New Roman"/>
          <w:sz w:val="22"/>
          <w:szCs w:val="22"/>
          <w:lang w:eastAsia="zh-CN"/>
        </w:rPr>
      </w:pPr>
      <w:ins w:id="115" w:author="Lee, Daewon" w:date="2020-11-02T18:06:00Z">
        <w:r>
          <w:rPr>
            <w:rFonts w:ascii="Times New Roman" w:hAnsi="Times New Roman"/>
            <w:sz w:val="22"/>
            <w:szCs w:val="22"/>
            <w:lang w:eastAsia="zh-CN"/>
          </w:rPr>
          <w:t>PDCCH monitoring</w:t>
        </w:r>
      </w:ins>
    </w:p>
    <w:p w14:paraId="11307823" w14:textId="77777777" w:rsidR="0066799A" w:rsidRDefault="0066799A">
      <w:pPr>
        <w:pStyle w:val="BodyText"/>
        <w:spacing w:after="0"/>
        <w:rPr>
          <w:rFonts w:ascii="Times New Roman" w:hAnsi="Times New Roman"/>
          <w:sz w:val="22"/>
          <w:szCs w:val="22"/>
          <w:lang w:eastAsia="zh-CN"/>
        </w:rPr>
      </w:pPr>
    </w:p>
    <w:p w14:paraId="0B7D8FF7"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3EE56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6B08A183"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52913ED" w14:textId="77777777" w:rsidR="0066799A" w:rsidRDefault="007E6A2B">
            <w:pPr>
              <w:spacing w:after="0"/>
              <w:rPr>
                <w:lang w:val="sv-SE"/>
              </w:rPr>
            </w:pPr>
            <w:r>
              <w:rPr>
                <w:rStyle w:val="Strong"/>
                <w:color w:val="000000"/>
                <w:lang w:val="sv-SE"/>
              </w:rPr>
              <w:t>Comments on (3)</w:t>
            </w:r>
          </w:p>
        </w:tc>
      </w:tr>
      <w:tr w:rsidR="0066799A" w14:paraId="2EA8C3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25EDA" w14:textId="77777777" w:rsidR="0066799A" w:rsidRDefault="007E6A2B">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ADD3F2" w14:textId="77777777" w:rsidR="0066799A" w:rsidRDefault="007E6A2B">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 xml:space="preserve">we agree that similar specification impact can be expected for 480 and 960 kHz SCSs, we prefer to separate them. To be specific, for 480 kHz, potentail PT-RS enhancement can be considered as well. </w:t>
            </w:r>
            <w:proofErr w:type="spellStart"/>
            <w:r>
              <w:rPr>
                <w:rFonts w:eastAsiaTheme="minorEastAsia"/>
                <w:lang w:val="sv-SE" w:eastAsia="ko-KR"/>
              </w:rPr>
              <w:t>Furthermore</w:t>
            </w:r>
            <w:proofErr w:type="spellEnd"/>
            <w:r>
              <w:rPr>
                <w:rFonts w:eastAsiaTheme="minorEastAsia"/>
                <w:lang w:val="sv-SE" w:eastAsia="ko-KR"/>
              </w:rPr>
              <w:t xml:space="preserve">, for 960 kHz, </w:t>
            </w:r>
            <w:proofErr w:type="spellStart"/>
            <w:r>
              <w:rPr>
                <w:rFonts w:eastAsiaTheme="minorEastAsia"/>
                <w:lang w:val="sv-SE" w:eastAsia="ko-KR"/>
              </w:rPr>
              <w:t>t</w:t>
            </w:r>
            <w:r>
              <w:rPr>
                <w:rFonts w:eastAsiaTheme="minorEastAsia" w:hint="eastAsia"/>
                <w:lang w:val="sv-SE" w:eastAsia="ko-KR"/>
              </w:rPr>
              <w:t>ime</w:t>
            </w:r>
            <w:proofErr w:type="spellEnd"/>
            <w:r>
              <w:rPr>
                <w:rFonts w:eastAsiaTheme="minorEastAsia" w:hint="eastAsia"/>
                <w:lang w:val="sv-SE" w:eastAsia="ko-KR"/>
              </w:rPr>
              <w:t xml:space="preserve"> </w:t>
            </w:r>
            <w:proofErr w:type="spellStart"/>
            <w:r>
              <w:rPr>
                <w:rFonts w:eastAsiaTheme="minorEastAsia" w:hint="eastAsia"/>
                <w:lang w:val="sv-SE" w:eastAsia="ko-KR"/>
              </w:rPr>
              <w:t>unit</w:t>
            </w:r>
            <w:proofErr w:type="spellEnd"/>
            <w:r>
              <w:rPr>
                <w:rFonts w:eastAsiaTheme="minorEastAsia" w:hint="eastAsia"/>
                <w:lang w:val="sv-SE" w:eastAsia="ko-KR"/>
              </w:rPr>
              <w:t xml:space="preserve"> </w:t>
            </w:r>
            <w:r>
              <w:rPr>
                <w:position w:val="-12"/>
              </w:rPr>
              <w:object w:dxaOrig="240" w:dyaOrig="360" w14:anchorId="39312A63">
                <v:shape id="_x0000_i1028" type="#_x0000_t75" style="width:12pt;height:18pt" o:ole="">
                  <v:imagedata r:id="rId15" o:title=""/>
                </v:shape>
                <o:OLEObject Type="Embed" ProgID="Equation.3" ShapeID="_x0000_i1028" DrawAspect="Content" ObjectID="_1666098021" r:id="rId21"/>
              </w:object>
            </w:r>
            <w:r>
              <w:t xml:space="preserve">needs to be re-defined since it is currently defined as </w:t>
            </w:r>
            <w:r>
              <w:rPr>
                <w:position w:val="-12"/>
              </w:rPr>
              <w:object w:dxaOrig="1747" w:dyaOrig="360" w14:anchorId="2E33F507">
                <v:shape id="_x0000_i1029" type="#_x0000_t75" style="width:87pt;height:18pt" o:ole="">
                  <v:imagedata r:id="rId17" o:title=""/>
                </v:shape>
                <o:OLEObject Type="Embed" ProgID="Equation.3" ShapeID="_x0000_i1029" DrawAspect="Content" ObjectID="_1666098022"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66799A" w14:paraId="36FA8C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5D341E" w14:textId="77777777" w:rsidR="0066799A" w:rsidRDefault="007E6A2B">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1A51360" w14:textId="77777777" w:rsidR="0066799A" w:rsidRDefault="007E6A2B">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14E537B9" w14:textId="77777777" w:rsidR="0066799A" w:rsidRDefault="007E6A2B">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389772A0"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2515235E" w14:textId="77777777" w:rsidR="0066799A" w:rsidRDefault="0066799A">
            <w:pPr>
              <w:overflowPunct/>
              <w:autoSpaceDE/>
              <w:adjustRightInd/>
              <w:spacing w:after="0"/>
              <w:rPr>
                <w:rFonts w:eastAsiaTheme="minorEastAsia"/>
                <w:sz w:val="22"/>
                <w:szCs w:val="22"/>
                <w:lang w:eastAsia="ko-KR"/>
              </w:rPr>
            </w:pPr>
          </w:p>
        </w:tc>
      </w:tr>
      <w:tr w:rsidR="0066799A" w14:paraId="23EF9E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5B79F" w14:textId="77777777" w:rsidR="0066799A" w:rsidRDefault="007E6A2B">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BC23171" w14:textId="77777777" w:rsidR="0066799A" w:rsidRDefault="007E6A2B">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66799A" w14:paraId="6690AF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AEEE3" w14:textId="77777777" w:rsidR="0066799A" w:rsidRDefault="007E6A2B">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64CB4E88" w14:textId="77777777" w:rsidR="0066799A" w:rsidRDefault="007E6A2B">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66799A" w14:paraId="3B9EBC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B7A89" w14:textId="77777777" w:rsidR="0066799A" w:rsidRDefault="007E6A2B">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E58B183" w14:textId="77777777" w:rsidR="0066799A" w:rsidRDefault="007E6A2B">
            <w:pPr>
              <w:overflowPunct/>
              <w:autoSpaceDE/>
              <w:adjustRightInd/>
              <w:spacing w:after="0"/>
              <w:rPr>
                <w:rFonts w:eastAsiaTheme="minorEastAsia"/>
                <w:lang w:eastAsia="ko-KR"/>
              </w:rPr>
            </w:pPr>
            <w:r>
              <w:rPr>
                <w:rFonts w:eastAsiaTheme="minorEastAsia"/>
                <w:lang w:eastAsia="ko-KR"/>
              </w:rPr>
              <w:t>Agree with LG’s view.</w:t>
            </w:r>
          </w:p>
        </w:tc>
      </w:tr>
      <w:tr w:rsidR="0066799A" w14:paraId="6EEB26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C4296B" w14:textId="77777777" w:rsidR="0066799A" w:rsidRDefault="007E6A2B">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775D7F9" w14:textId="77777777" w:rsidR="0066799A" w:rsidRDefault="007E6A2B">
            <w:pPr>
              <w:overflowPunct/>
              <w:autoSpaceDE/>
              <w:adjustRightInd/>
              <w:spacing w:after="0"/>
              <w:rPr>
                <w:rFonts w:eastAsiaTheme="minorEastAsia"/>
                <w:lang w:eastAsia="ko-KR"/>
              </w:rPr>
            </w:pPr>
            <w:r>
              <w:rPr>
                <w:rFonts w:eastAsiaTheme="minorEastAsia"/>
                <w:lang w:eastAsia="ko-KR"/>
              </w:rPr>
              <w:t xml:space="preserve">We agree with Nokia that the current timing unit may be </w:t>
            </w:r>
            <w:proofErr w:type="gramStart"/>
            <w:r>
              <w:rPr>
                <w:rFonts w:eastAsiaTheme="minorEastAsia"/>
                <w:lang w:eastAsia="ko-KR"/>
              </w:rPr>
              <w:t>applicable</w:t>
            </w:r>
            <w:proofErr w:type="gramEnd"/>
            <w:r>
              <w:rPr>
                <w:rFonts w:eastAsiaTheme="minorEastAsia"/>
                <w:lang w:eastAsia="ko-KR"/>
              </w:rPr>
              <w:t xml:space="preserve"> and degree of specification impacts of 960 kHz can be similar with other additional SCSs</w:t>
            </w:r>
          </w:p>
        </w:tc>
      </w:tr>
      <w:tr w:rsidR="0066799A" w14:paraId="3AF2E3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97B0C"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E324E4F" w14:textId="77777777" w:rsidR="0066799A" w:rsidRDefault="007E6A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66799A" w14:paraId="1DC5FC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0AFB" w14:textId="77777777" w:rsidR="0066799A" w:rsidRDefault="007E6A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D54EAF1" w14:textId="77777777" w:rsidR="0066799A" w:rsidRDefault="007E6A2B">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66799A" w14:paraId="5739C2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03DD4"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000BC05" w14:textId="77777777" w:rsidR="0066799A" w:rsidRDefault="007E6A2B">
            <w:pPr>
              <w:overflowPunct/>
              <w:autoSpaceDE/>
              <w:adjustRightInd/>
              <w:spacing w:after="0"/>
              <w:rPr>
                <w:lang w:eastAsia="zh-CN"/>
              </w:rPr>
            </w:pPr>
            <w:r>
              <w:rPr>
                <w:rFonts w:hint="eastAsia"/>
                <w:lang w:eastAsia="zh-CN"/>
              </w:rPr>
              <w:t>A</w:t>
            </w:r>
            <w:r>
              <w:rPr>
                <w:lang w:eastAsia="zh-CN"/>
              </w:rPr>
              <w:t>gree with LG’s view</w:t>
            </w:r>
          </w:p>
        </w:tc>
      </w:tr>
      <w:tr w:rsidR="0066799A" w14:paraId="612ABF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DCC19"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6BBBAD8" w14:textId="77777777" w:rsidR="0066799A" w:rsidRDefault="007E6A2B">
            <w:pPr>
              <w:pStyle w:val="ListParagraph"/>
              <w:numPr>
                <w:ilvl w:val="0"/>
                <w:numId w:val="18"/>
              </w:numPr>
              <w:rPr>
                <w:lang w:eastAsia="zh-CN"/>
              </w:rPr>
            </w:pPr>
            <w:r>
              <w:rPr>
                <w:lang w:eastAsia="zh-CN"/>
              </w:rPr>
              <w:t>We agree with LG’s views that 480 kHz and 960 kHz should be separated.</w:t>
            </w:r>
          </w:p>
          <w:p w14:paraId="6AFBA930" w14:textId="77777777" w:rsidR="0066799A" w:rsidRDefault="007E6A2B">
            <w:pPr>
              <w:pStyle w:val="ListParagraph"/>
              <w:numPr>
                <w:ilvl w:val="0"/>
                <w:numId w:val="18"/>
              </w:numPr>
              <w:rPr>
                <w:lang w:eastAsia="zh-CN"/>
              </w:rPr>
            </w:pPr>
            <w:r>
              <w:rPr>
                <w:lang w:eastAsia="zh-CN"/>
              </w:rPr>
              <w:t>Also see the need for a potentital ECP depending on fthe deployment scenario</w:t>
            </w:r>
          </w:p>
          <w:p w14:paraId="53968388" w14:textId="77777777" w:rsidR="0066799A" w:rsidRDefault="007E6A2B">
            <w:pPr>
              <w:pStyle w:val="ListParagraph"/>
              <w:numPr>
                <w:ilvl w:val="0"/>
                <w:numId w:val="18"/>
              </w:numPr>
              <w:rPr>
                <w:lang w:eastAsia="zh-CN"/>
              </w:rPr>
            </w:pPr>
            <w:r>
              <w:rPr>
                <w:lang w:eastAsia="zh-CN"/>
              </w:rPr>
              <w:t>We see the need for a time unit update for 960 kHz.</w:t>
            </w:r>
          </w:p>
          <w:p w14:paraId="5040E43A" w14:textId="77777777" w:rsidR="0066799A" w:rsidRDefault="007E6A2B">
            <w:pPr>
              <w:pStyle w:val="ListParagraph"/>
              <w:numPr>
                <w:ilvl w:val="0"/>
                <w:numId w:val="18"/>
              </w:numPr>
              <w:rPr>
                <w:lang w:eastAsia="zh-CN"/>
              </w:rPr>
            </w:pPr>
            <w:r>
              <w:rPr>
                <w:lang w:eastAsia="zh-CN"/>
              </w:rPr>
              <w:t>The PTRS for 480 kHz can be investigated.</w:t>
            </w:r>
          </w:p>
          <w:p w14:paraId="64806D85" w14:textId="77777777" w:rsidR="0066799A" w:rsidRDefault="007E6A2B">
            <w:pPr>
              <w:pStyle w:val="ListParagraph"/>
              <w:numPr>
                <w:ilvl w:val="0"/>
                <w:numId w:val="18"/>
              </w:numPr>
              <w:rPr>
                <w:lang w:eastAsia="zh-CN"/>
              </w:rPr>
            </w:pPr>
            <w:r>
              <w:rPr>
                <w:lang w:eastAsia="zh-CN"/>
              </w:rPr>
              <w:t xml:space="preserve">For 960 kHz, we may need to consider that the beam switching time may not fit within a CP and symbols may need to be dedicated for beam switching. </w:t>
            </w:r>
            <w:proofErr w:type="gramStart"/>
            <w:r>
              <w:rPr>
                <w:lang w:eastAsia="zh-CN"/>
              </w:rPr>
              <w:t>Also</w:t>
            </w:r>
            <w:proofErr w:type="gramEnd"/>
            <w:r>
              <w:rPr>
                <w:lang w:eastAsia="zh-CN"/>
              </w:rPr>
              <w:t xml:space="preserve"> the effect of TAE, and delay spread may need to be considered.</w:t>
            </w:r>
          </w:p>
          <w:p w14:paraId="2DF66919" w14:textId="77777777" w:rsidR="0066799A" w:rsidRDefault="007E6A2B">
            <w:pPr>
              <w:pStyle w:val="ListParagraph"/>
              <w:numPr>
                <w:ilvl w:val="0"/>
                <w:numId w:val="18"/>
              </w:numPr>
              <w:rPr>
                <w:lang w:eastAsia="zh-CN"/>
              </w:rPr>
            </w:pPr>
            <w:r>
              <w:rPr>
                <w:lang w:eastAsia="zh-CN"/>
              </w:rPr>
              <w:t xml:space="preserve">Additional issues for 480/960 include, PDCCH monitoring limits (is this captured under processing?), and beam management. </w:t>
            </w:r>
          </w:p>
        </w:tc>
      </w:tr>
      <w:tr w:rsidR="0066799A" w14:paraId="7F29E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135B1"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97596E1" w14:textId="77777777" w:rsidR="0066799A" w:rsidRDefault="007E6A2B">
            <w:pPr>
              <w:ind w:left="360"/>
              <w:rPr>
                <w:lang w:eastAsia="zh-CN"/>
              </w:rPr>
            </w:pPr>
            <w:r>
              <w:rPr>
                <w:lang w:eastAsia="zh-CN"/>
              </w:rPr>
              <w:t xml:space="preserve">We are generally OK with other companies above comments, but would like to keep the specification impact in high-level in the TR. </w:t>
            </w:r>
          </w:p>
        </w:tc>
      </w:tr>
      <w:tr w:rsidR="0066799A" w14:paraId="379F17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4FB1F" w14:textId="77777777" w:rsidR="0066799A" w:rsidRDefault="007E6A2B">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8329587" w14:textId="77777777" w:rsidR="0066799A" w:rsidRDefault="007E6A2B">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66799A" w14:paraId="22DEC2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6C526"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4D62F9A" w14:textId="77777777" w:rsidR="0066799A" w:rsidRDefault="007E6A2B">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17ECF6E6" w14:textId="77777777" w:rsidR="0066799A" w:rsidRDefault="007E6A2B">
            <w:pPr>
              <w:pStyle w:val="ListParagraph"/>
              <w:numPr>
                <w:ilvl w:val="0"/>
                <w:numId w:val="17"/>
              </w:numPr>
            </w:pPr>
            <w:r>
              <w:t>960 kHz SCS requires changes to fundamental time unit and  impacts RAN1/2/4 specs</w:t>
            </w:r>
          </w:p>
          <w:p w14:paraId="78C881C2" w14:textId="77777777" w:rsidR="0066799A" w:rsidRDefault="007E6A2B">
            <w:pPr>
              <w:pStyle w:val="ListParagraph"/>
              <w:numPr>
                <w:ilvl w:val="0"/>
                <w:numId w:val="19"/>
              </w:numPr>
              <w:rPr>
                <w:sz w:val="20"/>
                <w:szCs w:val="20"/>
              </w:rPr>
            </w:pPr>
            <w:r>
              <w:rPr>
                <w:sz w:val="20"/>
                <w:szCs w:val="20"/>
              </w:rPr>
              <w:t>Regarding Nokia’s point about 960 kHz with 2k FFT, this would require close to 100% FFT utilization assuming 2 GHz bandwidth which is not feasible (Rel-15 is based on ~77% or less).</w:t>
            </w:r>
          </w:p>
          <w:p w14:paraId="3F26F620" w14:textId="77777777" w:rsidR="0066799A" w:rsidRDefault="007E6A2B">
            <w:pPr>
              <w:overflowPunct/>
              <w:autoSpaceDE/>
              <w:adjustRightInd/>
              <w:spacing w:after="0"/>
            </w:pPr>
            <w:r>
              <w:t>2) It seems this point belongs in Section (1) since it is stated that “common to all numerologies”</w:t>
            </w:r>
          </w:p>
          <w:p w14:paraId="54BCECD6" w14:textId="77777777" w:rsidR="0066799A" w:rsidRDefault="007E6A2B">
            <w:pPr>
              <w:overflowPunct/>
              <w:autoSpaceDE/>
              <w:adjustRightInd/>
              <w:spacing w:after="0"/>
            </w:pPr>
            <w:r>
              <w:t>3) We think it could be useful to convert this bullet to a table</w:t>
            </w:r>
          </w:p>
          <w:p w14:paraId="6ED6A4F5" w14:textId="77777777" w:rsidR="0066799A" w:rsidRDefault="007E6A2B">
            <w:pPr>
              <w:overflowPunct/>
              <w:autoSpaceDE/>
              <w:adjustRightInd/>
              <w:spacing w:after="0"/>
            </w:pPr>
            <w:r>
              <w:t>3b ii) It should be clarified that “if needed” applies to if common numerology supported, i.e., 240/240 for SSB/CORESET0</w:t>
            </w:r>
          </w:p>
          <w:p w14:paraId="3B833554" w14:textId="77777777" w:rsidR="0066799A" w:rsidRDefault="007E6A2B">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33A1A7C4" w14:textId="77777777" w:rsidR="0066799A" w:rsidRDefault="007E6A2B">
            <w:pPr>
              <w:overflowPunct/>
              <w:autoSpaceDE/>
              <w:adjustRightInd/>
              <w:spacing w:after="0"/>
            </w:pPr>
            <w:r>
              <w:rPr>
                <w:sz w:val="22"/>
                <w:szCs w:val="22"/>
                <w:lang w:eastAsia="zh-CN"/>
              </w:rPr>
              <w:t xml:space="preserve">3c ii) </w:t>
            </w:r>
            <w:r>
              <w:t>It should be clarified that this bullet applies if 480 kHz SSB is supported</w:t>
            </w:r>
          </w:p>
          <w:p w14:paraId="5BADD248" w14:textId="77777777" w:rsidR="0066799A" w:rsidRDefault="007E6A2B">
            <w:pPr>
              <w:pStyle w:val="ListParagraph"/>
              <w:numPr>
                <w:ilvl w:val="2"/>
                <w:numId w:val="21"/>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36690A52" w14:textId="77777777" w:rsidR="0066799A" w:rsidRDefault="007E6A2B">
            <w:pPr>
              <w:overflowPunct/>
              <w:autoSpaceDE/>
              <w:adjustRightInd/>
              <w:spacing w:after="0"/>
            </w:pPr>
            <w:r>
              <w:rPr>
                <w:rFonts w:eastAsiaTheme="minorEastAsia"/>
                <w:lang w:eastAsia="ko-KR"/>
              </w:rPr>
              <w:t xml:space="preserve">3d ii) </w:t>
            </w:r>
            <w:r>
              <w:t>It should be clarified that this bullet applies if 960 kHz SSB is supported</w:t>
            </w:r>
          </w:p>
          <w:p w14:paraId="76BDB06C" w14:textId="77777777" w:rsidR="0066799A" w:rsidRDefault="007E6A2B">
            <w:pPr>
              <w:pStyle w:val="ListParagraph"/>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662607C2" w14:textId="77777777" w:rsidR="0066799A" w:rsidRDefault="007E6A2B">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5C04864D" w14:textId="77777777" w:rsidR="0066799A" w:rsidRDefault="007E6A2B">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34A1163C" w14:textId="77777777" w:rsidR="0066799A" w:rsidRDefault="0066799A">
            <w:pPr>
              <w:pStyle w:val="BodyText"/>
              <w:spacing w:after="0"/>
              <w:rPr>
                <w:lang w:val="sv-SE" w:eastAsia="zh-CN"/>
              </w:rPr>
            </w:pPr>
          </w:p>
        </w:tc>
      </w:tr>
      <w:tr w:rsidR="0066799A" w14:paraId="7A7F9E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C80BC"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44390A0" w14:textId="77777777" w:rsidR="0066799A" w:rsidRDefault="007E6A2B">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eastAsiaTheme="minorEastAsia"/>
                <w:lang w:eastAsia="ko-KR"/>
              </w:rPr>
              <w:sym w:font="Wingdings" w:char="F0E0"/>
            </w:r>
            <w:r>
              <w:rPr>
                <w:rFonts w:eastAsiaTheme="minorEastAsia"/>
                <w:lang w:eastAsia="ko-KR"/>
              </w:rPr>
              <w:t xml:space="preserve"> CORESET</w:t>
            </w:r>
          </w:p>
          <w:p w14:paraId="0F102C49" w14:textId="77777777" w:rsidR="0066799A" w:rsidRDefault="007E6A2B">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66799A" w14:paraId="6D176E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F0EAD" w14:textId="77777777" w:rsidR="0066799A" w:rsidRDefault="007E6A2B">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6442ADEE" w14:textId="77777777" w:rsidR="0066799A" w:rsidRDefault="007E6A2B">
            <w:pPr>
              <w:overflowPunct/>
              <w:autoSpaceDE/>
              <w:adjustRightInd/>
              <w:spacing w:after="0"/>
              <w:rPr>
                <w:rFonts w:eastAsiaTheme="minorEastAsia"/>
                <w:lang w:eastAsia="ko-KR"/>
              </w:rPr>
            </w:pPr>
            <w:r>
              <w:rPr>
                <w:lang w:eastAsia="zh-CN"/>
              </w:rPr>
              <w:t>Agree with the updated proposal</w:t>
            </w:r>
          </w:p>
        </w:tc>
      </w:tr>
      <w:tr w:rsidR="0066799A" w14:paraId="27AB34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FA74A" w14:textId="77777777" w:rsidR="0066799A" w:rsidRDefault="007E6A2B">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F18C97" w14:textId="77777777" w:rsidR="0066799A" w:rsidRDefault="007E6A2B">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 xml:space="preserve">n that for 480 kHz. With the understanding that RF impairments correspond to analog beam switching time, TAE, and so on, their impact to 480 kHz + NCP seems not significant. With </w:t>
            </w:r>
            <w:proofErr w:type="gramStart"/>
            <w:r>
              <w:rPr>
                <w:rFonts w:eastAsiaTheme="minorEastAsia"/>
                <w:lang w:eastAsia="ko-KR"/>
              </w:rPr>
              <w:t>this regards</w:t>
            </w:r>
            <w:proofErr w:type="gramEnd"/>
            <w:r>
              <w:rPr>
                <w:rFonts w:eastAsiaTheme="minorEastAsia"/>
                <w:lang w:eastAsia="ko-KR"/>
              </w:rPr>
              <w:t>, we would suggest to remove “</w:t>
            </w:r>
            <w:ins w:id="116" w:author="Lee, Daewon" w:date="2020-11-02T18:11:00Z">
              <w:r>
                <w:rPr>
                  <w:sz w:val="22"/>
                  <w:szCs w:val="22"/>
                  <w:lang w:eastAsia="zh-CN"/>
                </w:rPr>
                <w:t>and RF impairments</w:t>
              </w:r>
            </w:ins>
            <w:r>
              <w:rPr>
                <w:rFonts w:eastAsiaTheme="minorEastAsia"/>
                <w:lang w:eastAsia="ko-KR"/>
              </w:rPr>
              <w:t>” for 3) c i.</w:t>
            </w:r>
          </w:p>
        </w:tc>
      </w:tr>
      <w:tr w:rsidR="0066799A" w14:paraId="4DF1EF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6D836" w14:textId="77777777" w:rsidR="0066799A" w:rsidRDefault="007E6A2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1D18541" w14:textId="77777777" w:rsidR="0066799A" w:rsidRDefault="007E6A2B">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66799A" w14:paraId="249D63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7EFEA" w14:textId="77777777" w:rsidR="0066799A" w:rsidRDefault="007E6A2B">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753BC1E4" w14:textId="77777777" w:rsidR="0066799A" w:rsidRDefault="007E6A2B">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108A3886" w14:textId="77777777" w:rsidR="0066799A" w:rsidRDefault="0066799A">
            <w:pPr>
              <w:overflowPunct/>
              <w:autoSpaceDE/>
              <w:adjustRightInd/>
              <w:spacing w:after="0"/>
              <w:rPr>
                <w:rFonts w:eastAsiaTheme="minorEastAsia"/>
                <w:sz w:val="22"/>
                <w:szCs w:val="22"/>
                <w:lang w:eastAsia="ko-KR"/>
              </w:rPr>
            </w:pPr>
          </w:p>
          <w:p w14:paraId="21A7275A" w14:textId="77777777" w:rsidR="0066799A" w:rsidRDefault="007E6A2B">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66799A" w14:paraId="2D066A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A09C9" w14:textId="77777777" w:rsidR="0066799A" w:rsidRDefault="007E6A2B">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2D262FD9" w14:textId="77777777" w:rsidR="0066799A" w:rsidRDefault="007E6A2B">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66799A" w14:paraId="0A287A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B310D" w14:textId="77777777" w:rsidR="0066799A" w:rsidRDefault="007E6A2B">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BD5BAFA" w14:textId="77777777" w:rsidR="0066799A" w:rsidRDefault="007E6A2B">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5173014E" w14:textId="77777777" w:rsidR="0066799A" w:rsidRDefault="0066799A">
            <w:pPr>
              <w:overflowPunct/>
              <w:autoSpaceDE/>
              <w:adjustRightInd/>
              <w:spacing w:after="0"/>
              <w:rPr>
                <w:rFonts w:eastAsiaTheme="minorEastAsia"/>
                <w:lang w:eastAsia="ko-KR"/>
              </w:rPr>
            </w:pPr>
          </w:p>
          <w:p w14:paraId="4405EA2C" w14:textId="77777777" w:rsidR="0066799A" w:rsidRDefault="007E6A2B">
            <w:pPr>
              <w:pStyle w:val="ListParagraph"/>
              <w:numPr>
                <w:ilvl w:val="0"/>
                <w:numId w:val="23"/>
              </w:numPr>
              <w:rPr>
                <w:lang w:eastAsia="ko-KR"/>
              </w:rPr>
            </w:pPr>
            <w:r>
              <w:rPr>
                <w:lang w:eastAsia="ko-KR"/>
              </w:rPr>
              <w:t xml:space="preserve"> RF impairments and requirement tightening, if any, are subject of RAN4, not RAN1. RF impairments should be removed from both 480 and 960kHz bullets</w:t>
            </w:r>
          </w:p>
          <w:p w14:paraId="31F575D9" w14:textId="77777777" w:rsidR="0066799A" w:rsidRDefault="007E6A2B">
            <w:pPr>
              <w:pStyle w:val="ListParagraph"/>
              <w:numPr>
                <w:ilvl w:val="0"/>
                <w:numId w:val="23"/>
              </w:numPr>
              <w:rPr>
                <w:lang w:eastAsia="ko-KR"/>
              </w:rPr>
            </w:pPr>
            <w:r>
              <w:rPr>
                <w:lang w:eastAsia="ko-KR"/>
              </w:rPr>
              <w:t>ECP need is clearly scenario-dependent and correctly captured by FL</w:t>
            </w:r>
          </w:p>
          <w:p w14:paraId="30B6D3D5" w14:textId="77777777" w:rsidR="0066799A" w:rsidRDefault="007E6A2B">
            <w:pPr>
              <w:pStyle w:val="ListParagraph"/>
              <w:numPr>
                <w:ilvl w:val="0"/>
                <w:numId w:val="23"/>
              </w:numPr>
              <w:rPr>
                <w:lang w:eastAsia="ko-KR"/>
              </w:rPr>
            </w:pPr>
            <w:r>
              <w:rPr>
                <w:lang w:eastAsia="ko-KR"/>
              </w:rPr>
              <w:t>For DMRS, we do not see a need for all considered SCS, therefore word “potential” is appropriate here</w:t>
            </w:r>
          </w:p>
          <w:p w14:paraId="70E96F96" w14:textId="77777777" w:rsidR="0066799A" w:rsidRDefault="007E6A2B">
            <w:pPr>
              <w:pStyle w:val="ListParagraph"/>
              <w:numPr>
                <w:ilvl w:val="0"/>
                <w:numId w:val="23"/>
              </w:numPr>
              <w:rPr>
                <w:lang w:eastAsia="ko-KR"/>
              </w:rPr>
            </w:pPr>
            <w:r>
              <w:rPr>
                <w:lang w:eastAsia="ko-KR"/>
              </w:rPr>
              <w:lastRenderedPageBreak/>
              <w:t>For  beam switching gap:  the need  is to be further studies, and has potential impact only to 960kHz SSB design, if any, which is already listed.</w:t>
            </w:r>
          </w:p>
          <w:p w14:paraId="466ACC32" w14:textId="77777777" w:rsidR="0066799A" w:rsidRDefault="0066799A">
            <w:pPr>
              <w:overflowPunct/>
              <w:autoSpaceDE/>
              <w:adjustRightInd/>
              <w:spacing w:after="0"/>
              <w:rPr>
                <w:rFonts w:eastAsiaTheme="minorEastAsia"/>
                <w:sz w:val="22"/>
                <w:szCs w:val="22"/>
                <w:lang w:eastAsia="ko-KR"/>
              </w:rPr>
            </w:pPr>
          </w:p>
        </w:tc>
      </w:tr>
      <w:tr w:rsidR="0066799A" w14:paraId="091919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D11B0" w14:textId="77777777" w:rsidR="0066799A" w:rsidRDefault="007E6A2B">
            <w:pPr>
              <w:spacing w:after="0"/>
              <w:rPr>
                <w:rFonts w:eastAsiaTheme="minorEastAsia"/>
                <w:lang w:eastAsia="ko-KR"/>
              </w:rPr>
            </w:pPr>
            <w:r>
              <w:rPr>
                <w:rFonts w:eastAsiaTheme="minorEastAsia" w:hint="eastAsia"/>
                <w:lang w:eastAsia="ko-KR"/>
              </w:rPr>
              <w:lastRenderedPageBreak/>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34FC75EA" w14:textId="77777777" w:rsidR="0066799A" w:rsidRDefault="007E6A2B">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544457D7" w14:textId="77777777" w:rsidR="0066799A" w:rsidRDefault="007E6A2B">
            <w:pPr>
              <w:pStyle w:val="ListParagraph"/>
              <w:numPr>
                <w:ilvl w:val="0"/>
                <w:numId w:val="24"/>
              </w:numPr>
              <w:rPr>
                <w:lang w:eastAsia="ko-KR"/>
              </w:rPr>
            </w:pPr>
            <w:r>
              <w:rPr>
                <w:rFonts w:hint="eastAsia"/>
                <w:lang w:eastAsia="ko-KR"/>
              </w:rPr>
              <w:t xml:space="preserve">Tc: As Moderator pointed out </w:t>
            </w:r>
            <w:r>
              <w:rPr>
                <w:lang w:eastAsia="ko-KR"/>
              </w:rPr>
              <w:t xml:space="preserve">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 xml:space="preserve">is defined as 480 kHz, which needs to be modified if 960 kHz SCS is supported. It’s acknowledged that if up to 2000 MHz BW is defined for 960 kHz SCS, then Tc itself will not be changed since Nf=2048 is </w:t>
            </w:r>
            <w:proofErr w:type="gramStart"/>
            <w:r>
              <w:rPr>
                <w:lang w:eastAsia="ko-KR"/>
              </w:rPr>
              <w:t>sufficient</w:t>
            </w:r>
            <w:proofErr w:type="gramEnd"/>
            <w:r>
              <w:rPr>
                <w:lang w:eastAsia="ko-KR"/>
              </w:rPr>
              <w:t xml:space="preserve"> for 960 kHz SCS.</w:t>
            </w:r>
          </w:p>
          <w:p w14:paraId="5CEAB808" w14:textId="77777777" w:rsidR="0066799A" w:rsidRDefault="007E6A2B">
            <w:pPr>
              <w:pStyle w:val="ListParagraph"/>
              <w:numPr>
                <w:ilvl w:val="0"/>
                <w:numId w:val="24"/>
              </w:numPr>
              <w:rPr>
                <w:lang w:eastAsia="ko-KR"/>
              </w:rPr>
            </w:pPr>
            <w:r>
              <w:rPr>
                <w:lang w:eastAsia="ko-KR"/>
              </w:rPr>
              <w:t xml:space="preserve">RF impairments: </w:t>
            </w:r>
            <w:r>
              <w:rPr>
                <w:rFonts w:hint="eastAsia"/>
                <w:lang w:eastAsia="ko-KR"/>
              </w:rPr>
              <w:t xml:space="preserve">As commented earlier, could you clarify which RF impairments </w:t>
            </w:r>
            <w:r>
              <w:rPr>
                <w:lang w:eastAsia="ko-KR"/>
              </w:rPr>
              <w:t>are</w:t>
            </w:r>
            <w:r>
              <w:rPr>
                <w:rFonts w:hint="eastAsia"/>
                <w:lang w:eastAsia="ko-KR"/>
              </w:rPr>
              <w:t xml:space="preserve"> considered for ECP with 480 kHz?</w:t>
            </w:r>
            <w:r>
              <w:rPr>
                <w:lang w:eastAsia="ko-KR"/>
              </w:rPr>
              <w:t xml:space="preserve"> From our understanding, 480 kHz SCS + NCP seems robust to RF impairments.</w:t>
            </w:r>
          </w:p>
          <w:p w14:paraId="33A2FE72" w14:textId="77777777" w:rsidR="0066799A" w:rsidRDefault="007E6A2B">
            <w:pPr>
              <w:pStyle w:val="ListParagraph"/>
              <w:numPr>
                <w:ilvl w:val="0"/>
                <w:numId w:val="24"/>
              </w:numPr>
              <w:rPr>
                <w:lang w:eastAsia="ko-KR"/>
              </w:rPr>
            </w:pPr>
            <w:r>
              <w:rPr>
                <w:rFonts w:hint="eastAsia"/>
                <w:lang w:eastAsia="ko-KR"/>
              </w:rPr>
              <w:t xml:space="preserve">SSB: For 480 kHz SCS, we may not need to introduce new SSB pattern and system can operate with legacy 240 kHz SCS SSB. </w:t>
            </w:r>
            <w:r>
              <w:rPr>
                <w:lang w:eastAsia="ko-KR"/>
              </w:rPr>
              <w:t xml:space="preserve">Therefore, we suggest </w:t>
            </w:r>
            <w:proofErr w:type="gramStart"/>
            <w:r>
              <w:rPr>
                <w:lang w:eastAsia="ko-KR"/>
              </w:rPr>
              <w:t>to add</w:t>
            </w:r>
            <w:proofErr w:type="gramEnd"/>
            <w:r>
              <w:rPr>
                <w:lang w:eastAsia="ko-KR"/>
              </w:rPr>
              <w:t xml:space="preserve"> “if needed” for the corresponding bullet.</w:t>
            </w:r>
          </w:p>
          <w:p w14:paraId="0F0838B4" w14:textId="77777777" w:rsidR="0066799A" w:rsidRDefault="0066799A">
            <w:pPr>
              <w:rPr>
                <w:rFonts w:eastAsiaTheme="minorEastAsia"/>
                <w:lang w:eastAsia="ko-KR"/>
              </w:rPr>
            </w:pPr>
          </w:p>
          <w:p w14:paraId="49740A56" w14:textId="77777777" w:rsidR="0066799A" w:rsidRDefault="007E6A2B">
            <w:pPr>
              <w:rPr>
                <w:rFonts w:eastAsiaTheme="minorEastAsia"/>
                <w:lang w:eastAsia="ko-KR"/>
              </w:rPr>
            </w:pPr>
            <w:r>
              <w:rPr>
                <w:rFonts w:eastAsiaTheme="minorEastAsia"/>
                <w:lang w:eastAsia="ko-KR"/>
              </w:rPr>
              <w:t>In summary, we suggest the following updates.</w:t>
            </w:r>
          </w:p>
          <w:p w14:paraId="03BD60E2" w14:textId="77777777" w:rsidR="0066799A" w:rsidRDefault="0066799A">
            <w:pPr>
              <w:rPr>
                <w:rFonts w:eastAsiaTheme="minorEastAsia"/>
                <w:lang w:eastAsia="ko-KR"/>
              </w:rPr>
            </w:pPr>
          </w:p>
          <w:p w14:paraId="133A7733" w14:textId="77777777" w:rsidR="0066799A" w:rsidRDefault="007E6A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480 kHz:</w:t>
            </w:r>
          </w:p>
          <w:p w14:paraId="44FBA2BD" w14:textId="77777777"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17"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049F03E1" w14:textId="77777777" w:rsidR="0066799A" w:rsidRDefault="007E6A2B">
            <w:pPr>
              <w:pStyle w:val="BodyText"/>
              <w:numPr>
                <w:ilvl w:val="2"/>
                <w:numId w:val="25"/>
              </w:numPr>
              <w:spacing w:after="0"/>
              <w:rPr>
                <w:rFonts w:ascii="Times New Roman" w:hAnsi="Times New Roman"/>
                <w:sz w:val="22"/>
                <w:szCs w:val="22"/>
                <w:lang w:eastAsia="zh-CN"/>
              </w:rPr>
            </w:pPr>
            <w:ins w:id="118"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636492B2" w14:textId="77777777"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245CAD34" w14:textId="77777777"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26D6502" w14:textId="77777777"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09C8AB49" w14:textId="77777777"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25FD3C7" w14:textId="77777777"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614C6556" w14:textId="77777777" w:rsidR="0066799A" w:rsidRDefault="007E6A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960 kHz:</w:t>
            </w:r>
          </w:p>
          <w:p w14:paraId="4AD891BF" w14:textId="77777777"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Potential consideration of ECP depending on deployment scenarios and RF impairments</w:t>
            </w:r>
          </w:p>
          <w:p w14:paraId="715C2FBD" w14:textId="77777777"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78A06051" w14:textId="77777777"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3B9BEA9A" w14:textId="77777777"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783F46E" w14:textId="77777777"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4C44FBAC" w14:textId="77777777" w:rsidR="0066799A" w:rsidRDefault="007E6A2B">
            <w:pPr>
              <w:pStyle w:val="BodyText"/>
              <w:numPr>
                <w:ilvl w:val="2"/>
                <w:numId w:val="25"/>
              </w:numPr>
              <w:spacing w:after="0"/>
              <w:rPr>
                <w:ins w:id="119"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0D77DBEA" w14:textId="77777777" w:rsidR="0066799A" w:rsidRDefault="007E6A2B">
            <w:pPr>
              <w:pStyle w:val="BodyText"/>
              <w:numPr>
                <w:ilvl w:val="2"/>
                <w:numId w:val="25"/>
              </w:numPr>
              <w:spacing w:after="0"/>
              <w:rPr>
                <w:rFonts w:ascii="Times New Roman" w:hAnsi="Times New Roman"/>
                <w:sz w:val="22"/>
                <w:szCs w:val="22"/>
                <w:lang w:eastAsia="zh-CN"/>
              </w:rPr>
            </w:pPr>
            <w:ins w:id="12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4A3C5F19" w14:textId="77777777" w:rsidR="0066799A" w:rsidRDefault="0066799A">
            <w:pPr>
              <w:pStyle w:val="BodyText"/>
              <w:spacing w:after="0"/>
              <w:rPr>
                <w:rFonts w:eastAsiaTheme="minorEastAsia"/>
                <w:lang w:eastAsia="ko-KR"/>
              </w:rPr>
            </w:pPr>
          </w:p>
        </w:tc>
      </w:tr>
      <w:tr w:rsidR="0066799A" w14:paraId="520DC1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AC24A" w14:textId="77777777" w:rsidR="0066799A" w:rsidRDefault="007E6A2B">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8FC4C74" w14:textId="77777777" w:rsidR="0066799A" w:rsidRDefault="007E6A2B">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66799A" w14:paraId="1B23FD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6D14C" w14:textId="77777777" w:rsidR="0066799A" w:rsidRDefault="007E6A2B">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488474C" w14:textId="77777777" w:rsidR="0066799A" w:rsidRDefault="007E6A2B">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A1037B" w14:paraId="4D1DA7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70812" w14:textId="77777777" w:rsidR="00A1037B" w:rsidRDefault="00A1037B">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448D85E9" w14:textId="77777777" w:rsidR="00A1037B" w:rsidRDefault="00A1037B">
            <w:pPr>
              <w:overflowPunct/>
              <w:autoSpaceDE/>
              <w:adjustRightInd/>
              <w:spacing w:after="0"/>
              <w:rPr>
                <w:lang w:eastAsia="zh-CN"/>
              </w:rPr>
            </w:pPr>
            <w:r w:rsidRPr="00A1037B">
              <w:rPr>
                <w:u w:val="single"/>
                <w:lang w:eastAsia="zh-CN"/>
              </w:rPr>
              <w:t>Comment #1</w:t>
            </w:r>
            <w:r>
              <w:rPr>
                <w:lang w:eastAsia="zh-CN"/>
              </w:rPr>
              <w:t>:</w:t>
            </w:r>
          </w:p>
          <w:p w14:paraId="045720A7" w14:textId="77777777" w:rsidR="00A1037B" w:rsidRDefault="00A1037B">
            <w:pPr>
              <w:overflowPunct/>
              <w:autoSpaceDE/>
              <w:adjustRightInd/>
              <w:spacing w:after="0"/>
              <w:rPr>
                <w:lang w:eastAsia="zh-CN"/>
              </w:rPr>
            </w:pPr>
            <w:r>
              <w:rPr>
                <w:lang w:eastAsia="zh-CN"/>
              </w:rPr>
              <w:t>Agree with LG's update</w:t>
            </w:r>
            <w:r w:rsidR="00C86A7C">
              <w:rPr>
                <w:lang w:eastAsia="zh-CN"/>
              </w:rPr>
              <w:t xml:space="preserve"> to 3 d. vii.</w:t>
            </w:r>
            <w:r>
              <w:rPr>
                <w:lang w:eastAsia="zh-CN"/>
              </w:rPr>
              <w:t xml:space="preserve">, but it is not "Potential", it will require update. </w:t>
            </w:r>
            <w:r w:rsidR="00C86A7C">
              <w:rPr>
                <w:lang w:eastAsia="zh-CN"/>
              </w:rPr>
              <w:t>One addition point is that c</w:t>
            </w:r>
            <w:r>
              <w:rPr>
                <w:lang w:eastAsia="zh-CN"/>
              </w:rPr>
              <w:t xml:space="preserve">ompanies supportive of 960 kHz also wish to </w:t>
            </w:r>
            <w:r w:rsidR="00C86A7C">
              <w:rPr>
                <w:lang w:eastAsia="zh-CN"/>
              </w:rPr>
              <w:t>define channel bandwidth as</w:t>
            </w:r>
            <w:r>
              <w:rPr>
                <w:lang w:eastAsia="zh-CN"/>
              </w:rPr>
              <w:t xml:space="preserve"> 2 GHz. It is not possible to use 2k FFT in this case, since the FFT utilization will be 100%.</w:t>
            </w:r>
          </w:p>
          <w:p w14:paraId="1D8C5474" w14:textId="77777777" w:rsidR="00A1037B" w:rsidRPr="00C86A7C" w:rsidRDefault="00C86A7C" w:rsidP="00A1037B">
            <w:pPr>
              <w:overflowPunct/>
              <w:autoSpaceDE/>
              <w:adjustRightInd/>
              <w:spacing w:after="0"/>
              <w:ind w:left="576"/>
              <w:rPr>
                <w:color w:val="00B050"/>
                <w:sz w:val="18"/>
                <w:szCs w:val="18"/>
                <w:lang w:eastAsia="zh-CN"/>
              </w:rPr>
            </w:pPr>
            <w:r w:rsidRPr="00C86A7C">
              <w:rPr>
                <w:lang w:eastAsia="zh-CN"/>
              </w:rPr>
              <w:t>vii.</w:t>
            </w:r>
            <w:r w:rsidRPr="00C86A7C">
              <w:rPr>
                <w:strike/>
                <w:lang w:eastAsia="zh-CN"/>
              </w:rPr>
              <w:t xml:space="preserve"> </w:t>
            </w:r>
            <w:r w:rsidR="00A1037B" w:rsidRPr="00C86A7C">
              <w:rPr>
                <w:strike/>
                <w:color w:val="00B050"/>
                <w:lang w:eastAsia="zh-CN"/>
              </w:rPr>
              <w:t>Potential</w:t>
            </w:r>
            <w:r w:rsidR="00A1037B" w:rsidRPr="00C86A7C">
              <w:rPr>
                <w:lang w:eastAsia="zh-CN"/>
              </w:rPr>
              <w:t xml:space="preserve"> Update on definition of the </w:t>
            </w:r>
            <w:r w:rsidR="00A1037B" w:rsidRPr="00C86A7C">
              <w:rPr>
                <w:rFonts w:eastAsiaTheme="minorEastAsia"/>
                <w:lang w:eastAsia="ko-KR"/>
              </w:rPr>
              <w:t>basic time unit (T</w:t>
            </w:r>
            <w:r w:rsidR="00A1037B" w:rsidRPr="00C86A7C">
              <w:rPr>
                <w:rFonts w:eastAsiaTheme="minorEastAsia"/>
                <w:vertAlign w:val="subscript"/>
                <w:lang w:eastAsia="ko-KR"/>
              </w:rPr>
              <w:t>c</w:t>
            </w:r>
            <w:r w:rsidR="00A1037B" w:rsidRPr="00C86A7C">
              <w:rPr>
                <w:rFonts w:eastAsiaTheme="minorEastAsia"/>
                <w:lang w:eastAsia="ko-KR"/>
              </w:rPr>
              <w:t>)</w:t>
            </w:r>
            <w:r w:rsidR="00A1037B" w:rsidRPr="00C86A7C">
              <w:rPr>
                <w:rFonts w:eastAsiaTheme="minorEastAsia"/>
                <w:color w:val="00B050"/>
                <w:lang w:eastAsia="ko-KR"/>
              </w:rPr>
              <w:t>, impacting RAN1/2/4 specifications</w:t>
            </w:r>
          </w:p>
          <w:p w14:paraId="2B9098F2" w14:textId="77777777" w:rsidR="00A1037B" w:rsidRDefault="00A1037B">
            <w:pPr>
              <w:overflowPunct/>
              <w:autoSpaceDE/>
              <w:adjustRightInd/>
              <w:spacing w:after="0"/>
              <w:rPr>
                <w:lang w:eastAsia="zh-CN"/>
              </w:rPr>
            </w:pPr>
          </w:p>
          <w:p w14:paraId="6548353B" w14:textId="77777777" w:rsidR="00A1037B" w:rsidRPr="00A1037B" w:rsidRDefault="00A1037B">
            <w:pPr>
              <w:overflowPunct/>
              <w:autoSpaceDE/>
              <w:adjustRightInd/>
              <w:spacing w:after="0"/>
              <w:rPr>
                <w:u w:val="single"/>
                <w:lang w:eastAsia="zh-CN"/>
              </w:rPr>
            </w:pPr>
            <w:r w:rsidRPr="00A1037B">
              <w:rPr>
                <w:u w:val="single"/>
                <w:lang w:eastAsia="zh-CN"/>
              </w:rPr>
              <w:lastRenderedPageBreak/>
              <w:t>Comment #</w:t>
            </w:r>
            <w:r w:rsidR="00C86A7C">
              <w:rPr>
                <w:u w:val="single"/>
                <w:lang w:eastAsia="zh-CN"/>
              </w:rPr>
              <w:t>2</w:t>
            </w:r>
          </w:p>
          <w:p w14:paraId="1E2F16EA" w14:textId="77777777" w:rsidR="00A1037B" w:rsidRDefault="00C86A7C">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0F8ED9DD" w14:textId="77777777" w:rsidR="00C86A7C" w:rsidRDefault="00C86A7C">
            <w:pPr>
              <w:overflowPunct/>
              <w:autoSpaceDE/>
              <w:adjustRightInd/>
              <w:spacing w:after="0"/>
              <w:rPr>
                <w:lang w:eastAsia="zh-CN"/>
              </w:rPr>
            </w:pPr>
          </w:p>
          <w:p w14:paraId="7648B85E" w14:textId="77777777" w:rsidR="00C86A7C" w:rsidRPr="00C86A7C" w:rsidRDefault="00C86A7C">
            <w:pPr>
              <w:overflowPunct/>
              <w:autoSpaceDE/>
              <w:adjustRightInd/>
              <w:spacing w:after="0"/>
              <w:rPr>
                <w:u w:val="single"/>
                <w:lang w:eastAsia="zh-CN"/>
              </w:rPr>
            </w:pPr>
            <w:r w:rsidRPr="00C86A7C">
              <w:rPr>
                <w:u w:val="single"/>
                <w:lang w:eastAsia="zh-CN"/>
              </w:rPr>
              <w:t>Comment #3</w:t>
            </w:r>
          </w:p>
          <w:p w14:paraId="5ED5DA1E" w14:textId="77777777" w:rsidR="00C86A7C" w:rsidRDefault="00C86A7C">
            <w:pPr>
              <w:overflowPunct/>
              <w:autoSpaceDE/>
              <w:adjustRightInd/>
              <w:spacing w:after="0"/>
              <w:rPr>
                <w:lang w:eastAsia="zh-CN"/>
              </w:rPr>
            </w:pPr>
            <w:r>
              <w:rPr>
                <w:lang w:eastAsia="zh-CN"/>
              </w:rPr>
              <w:t>We agree to LGs' proposed updates above.</w:t>
            </w:r>
          </w:p>
        </w:tc>
      </w:tr>
      <w:tr w:rsidR="008F717C" w14:paraId="0DCB46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A54EF" w14:textId="77777777" w:rsidR="008F717C" w:rsidRDefault="008F717C" w:rsidP="008F717C">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72890680" w14:textId="777FB509" w:rsidR="008F717C" w:rsidRDefault="008F717C" w:rsidP="008F717C">
            <w:pPr>
              <w:pStyle w:val="BodyText"/>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B04680" w14:paraId="6245FA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0ED23" w14:textId="5954E694" w:rsidR="00B04680" w:rsidRDefault="00B04680" w:rsidP="00B04680">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3F61310" w14:textId="291E9EC0" w:rsidR="00B04680" w:rsidRDefault="00B04680" w:rsidP="00B04680">
            <w:pPr>
              <w:pStyle w:val="BodyText"/>
              <w:spacing w:after="0"/>
              <w:rPr>
                <w:lang w:eastAsia="zh-CN"/>
              </w:rPr>
            </w:pPr>
            <w:r>
              <w:rPr>
                <w:lang w:eastAsia="zh-CN"/>
              </w:rPr>
              <w:t>We agree with LG and Ericsson updates. RAN4 usually targets 90% of FFT utilization in defining the channel badwidth.</w:t>
            </w:r>
          </w:p>
        </w:tc>
      </w:tr>
      <w:tr w:rsidR="004B1E73" w14:paraId="4FE204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E40CD" w14:textId="1E39B594" w:rsidR="004B1E73" w:rsidRPr="004B1E73" w:rsidRDefault="004B1E73" w:rsidP="00B04680">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B48B8B0" w14:textId="5682D21B" w:rsidR="004B1E73" w:rsidRPr="004B1E73" w:rsidRDefault="004B1E73" w:rsidP="00B04680">
            <w:pPr>
              <w:pStyle w:val="BodyText"/>
              <w:spacing w:after="0"/>
              <w:rPr>
                <w:rFonts w:eastAsia="MS Mincho"/>
                <w:lang w:eastAsia="ja-JP"/>
              </w:rPr>
            </w:pPr>
            <w:r>
              <w:rPr>
                <w:rFonts w:eastAsia="MS Mincho"/>
                <w:lang w:eastAsia="ja-JP"/>
              </w:rPr>
              <w:t xml:space="preserve">Potential DM-RS enhancements can be removed at least from the set of 240 kHz. SCS. Ok to the other parts. Erisson and LGE modifications are also ok.  </w:t>
            </w:r>
          </w:p>
        </w:tc>
      </w:tr>
      <w:tr w:rsidR="00731F99" w14:paraId="7D31B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E5BC4" w14:textId="0EABA52D" w:rsidR="00731F99" w:rsidRDefault="00731F99" w:rsidP="00731F99">
            <w:pPr>
              <w:spacing w:after="0"/>
              <w:rPr>
                <w:rFonts w:eastAsia="MS Mincho" w:hint="eastAsia"/>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9EC5DF3" w14:textId="77777777" w:rsidR="00731F99" w:rsidRDefault="00731F99" w:rsidP="00731F99">
            <w:pPr>
              <w:pStyle w:val="ListParagraph"/>
              <w:numPr>
                <w:ilvl w:val="0"/>
                <w:numId w:val="73"/>
              </w:numPr>
              <w:rPr>
                <w:lang w:eastAsia="zh-CN"/>
              </w:rPr>
            </w:pPr>
            <w:r>
              <w:rPr>
                <w:lang w:eastAsia="zh-CN"/>
              </w:rPr>
              <w:t>We are still wondering why RAN1 has expertise to discuss any RF impairments</w:t>
            </w:r>
          </w:p>
          <w:p w14:paraId="2BDD32BB" w14:textId="77777777" w:rsidR="00731F99" w:rsidRDefault="00731F99" w:rsidP="00731F99">
            <w:pPr>
              <w:pStyle w:val="ListParagraph"/>
              <w:numPr>
                <w:ilvl w:val="0"/>
                <w:numId w:val="73"/>
              </w:numPr>
              <w:rPr>
                <w:lang w:eastAsia="zh-CN"/>
              </w:rPr>
            </w:pPr>
            <w:r>
              <w:rPr>
                <w:lang w:eastAsia="zh-CN"/>
              </w:rPr>
              <w:t xml:space="preserve">We may not need to introduce new SSB for 960kHz either </w:t>
            </w:r>
          </w:p>
          <w:p w14:paraId="5FF008A6" w14:textId="77777777" w:rsidR="00731F99" w:rsidRDefault="00731F99" w:rsidP="00731F99">
            <w:pPr>
              <w:pStyle w:val="ListParagraph"/>
              <w:ind w:left="720"/>
              <w:rPr>
                <w:lang w:eastAsia="zh-CN"/>
              </w:rPr>
            </w:pPr>
          </w:p>
          <w:p w14:paraId="1688A48B" w14:textId="1AB17B8D" w:rsidR="00731F99" w:rsidRDefault="00731F99" w:rsidP="00731F99">
            <w:pPr>
              <w:rPr>
                <w:lang w:eastAsia="zh-CN"/>
              </w:rPr>
            </w:pPr>
            <w:r>
              <w:rPr>
                <w:lang w:eastAsia="zh-CN"/>
              </w:rPr>
              <w:t xml:space="preserve">And </w:t>
            </w:r>
            <w:proofErr w:type="gramStart"/>
            <w:r>
              <w:rPr>
                <w:lang w:eastAsia="zh-CN"/>
              </w:rPr>
              <w:t>thus</w:t>
            </w:r>
            <w:proofErr w:type="gramEnd"/>
            <w:r>
              <w:rPr>
                <w:lang w:eastAsia="zh-CN"/>
              </w:rPr>
              <w:t xml:space="preserve"> we are not OK with any update from LG, plus as commented before, RF impairments should be removed</w:t>
            </w:r>
            <w:r>
              <w:rPr>
                <w:lang w:eastAsia="zh-CN"/>
              </w:rPr>
              <w:t xml:space="preserve"> from RAN1 </w:t>
            </w:r>
            <w:proofErr w:type="spellStart"/>
            <w:r>
              <w:rPr>
                <w:lang w:eastAsia="zh-CN"/>
              </w:rPr>
              <w:t>discusion</w:t>
            </w:r>
            <w:proofErr w:type="spellEnd"/>
            <w:r>
              <w:rPr>
                <w:lang w:eastAsia="zh-CN"/>
              </w:rPr>
              <w:t>.</w:t>
            </w:r>
          </w:p>
          <w:p w14:paraId="5F633D40" w14:textId="77777777" w:rsidR="00731F99" w:rsidRDefault="00731F99" w:rsidP="00731F99">
            <w:pPr>
              <w:pStyle w:val="BodyText"/>
              <w:spacing w:after="0"/>
              <w:rPr>
                <w:rFonts w:eastAsia="MS Mincho"/>
                <w:lang w:eastAsia="ja-JP"/>
              </w:rPr>
            </w:pPr>
          </w:p>
        </w:tc>
      </w:tr>
    </w:tbl>
    <w:p w14:paraId="4A65FD1B" w14:textId="77777777" w:rsidR="0066799A" w:rsidRDefault="0066799A">
      <w:pPr>
        <w:pStyle w:val="BodyText"/>
        <w:spacing w:after="0"/>
        <w:rPr>
          <w:rFonts w:ascii="Times New Roman" w:hAnsi="Times New Roman"/>
          <w:sz w:val="22"/>
          <w:szCs w:val="22"/>
          <w:lang w:eastAsia="zh-CN"/>
        </w:rPr>
      </w:pPr>
    </w:p>
    <w:p w14:paraId="45ABC7FB" w14:textId="77777777" w:rsidR="0066799A" w:rsidRDefault="0066799A">
      <w:pPr>
        <w:pStyle w:val="BodyText"/>
        <w:spacing w:after="0"/>
        <w:rPr>
          <w:rFonts w:ascii="Times New Roman" w:hAnsi="Times New Roman"/>
          <w:sz w:val="22"/>
          <w:szCs w:val="22"/>
          <w:lang w:eastAsia="zh-CN"/>
        </w:rPr>
      </w:pPr>
    </w:p>
    <w:p w14:paraId="6A23B37C" w14:textId="77777777" w:rsidR="0066799A" w:rsidRDefault="007E6A2B">
      <w:pPr>
        <w:pStyle w:val="Heading2"/>
        <w:rPr>
          <w:lang w:eastAsia="zh-CN"/>
        </w:rPr>
      </w:pPr>
      <w:r>
        <w:rPr>
          <w:lang w:eastAsia="zh-CN"/>
        </w:rPr>
        <w:t>2.2 System Bandwidth &amp; Channelization</w:t>
      </w:r>
    </w:p>
    <w:p w14:paraId="76A98AF0" w14:textId="77777777" w:rsidR="0066799A" w:rsidRDefault="007E6A2B">
      <w:pPr>
        <w:pStyle w:val="Heading3"/>
        <w:rPr>
          <w:lang w:eastAsia="zh-CN"/>
        </w:rPr>
      </w:pPr>
      <w:r>
        <w:rPr>
          <w:lang w:eastAsia="zh-CN"/>
        </w:rPr>
        <w:t>2.2.1 Observations and Proposals from Contributions</w:t>
      </w:r>
    </w:p>
    <w:p w14:paraId="614412CB" w14:textId="77777777" w:rsidR="0066799A" w:rsidRDefault="007E6A2B">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0B91EE7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14:paraId="7875C9E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59CEB29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14:paraId="69A68D2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35819E0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4899623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3F59BDB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70D0A26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0EF2F96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1A5594F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Study potential coexistence issue with other RAT in the spectrum of 52.6 GHz to 71 GHz.</w:t>
      </w:r>
    </w:p>
    <w:p w14:paraId="603FBCD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[8]:</w:t>
      </w:r>
    </w:p>
    <w:p w14:paraId="083B5A8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680D5E4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63E7F86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5531835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6788D7C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07CBD7F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32283E2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4CE50C7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0A1C618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7DD6ADF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2FDCDDD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47370D0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25FB4E16"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34EF709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60BF3F73"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23F1FC8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1571105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2D8CE93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11DCD13C"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5F5398E0"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251CBE6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5AC1B7B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54B1745E"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 xml:space="preserve">In recognizing the need to have at least three channels for cell planning [22], IEEE 802.11aj standard defined four 1.08 GHz channels nested within the two 2.16 </w:t>
      </w:r>
      <w:r>
        <w:rPr>
          <w:rFonts w:ascii="Times New Roman" w:hAnsi="Times New Roman"/>
          <w:sz w:val="22"/>
          <w:szCs w:val="22"/>
          <w:lang w:eastAsia="zh-CN"/>
        </w:rPr>
        <w:lastRenderedPageBreak/>
        <w:t>GHz channels for the 60 GHz band in China. As a result, the spectrum wastage issues are left unaddressed in the 802.11aj channelization.</w:t>
      </w:r>
    </w:p>
    <w:p w14:paraId="36CA1D4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02D2128D"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501E51F6"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363B20B0" w14:textId="77777777" w:rsidR="0066799A" w:rsidRDefault="007E6A2B">
      <w:pPr>
        <w:pStyle w:val="ListParagraph"/>
        <w:numPr>
          <w:ilvl w:val="1"/>
          <w:numId w:val="26"/>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1561D403"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650F22EC" w14:textId="77777777" w:rsidR="0066799A" w:rsidRDefault="007E6A2B">
      <w:pPr>
        <w:pStyle w:val="ListParagraph"/>
        <w:numPr>
          <w:ilvl w:val="1"/>
          <w:numId w:val="26"/>
        </w:numPr>
        <w:rPr>
          <w:rFonts w:eastAsia="SimSun"/>
          <w:lang w:eastAsia="zh-CN"/>
        </w:rPr>
      </w:pPr>
      <w:r>
        <w:rPr>
          <w:rFonts w:eastAsia="SimSun"/>
          <w:lang w:eastAsia="zh-CN"/>
        </w:rPr>
        <w:t>Consider channel bandwidths up to 1.6 GHz for NR operation in 52.6 to 71 GHz.</w:t>
      </w:r>
    </w:p>
    <w:p w14:paraId="10BB9B8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084AD4E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39D563C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4A609670"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767830C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7BF470A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[16]:</w:t>
      </w:r>
    </w:p>
    <w:p w14:paraId="6B92843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6EE7322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367D06D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757B86B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1EEC384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6737EA4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6724D5D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0B2C0CE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33F76FB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368617C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14:paraId="514BD62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6563AFB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[24]:</w:t>
      </w:r>
    </w:p>
    <w:p w14:paraId="3C582079" w14:textId="77777777" w:rsidR="0066799A" w:rsidRDefault="007E6A2B">
      <w:pPr>
        <w:pStyle w:val="ListParagraph"/>
        <w:numPr>
          <w:ilvl w:val="1"/>
          <w:numId w:val="26"/>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1BE28F83"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[26]:</w:t>
      </w:r>
    </w:p>
    <w:p w14:paraId="5DA847F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 For physical control, data, and </w:t>
      </w:r>
      <w:proofErr w:type="gramStart"/>
      <w:r>
        <w:rPr>
          <w:rFonts w:ascii="Times New Roman" w:hAnsi="Times New Roman"/>
          <w:sz w:val="22"/>
          <w:szCs w:val="22"/>
          <w:lang w:eastAsia="zh-CN"/>
        </w:rPr>
        <w:t>random access</w:t>
      </w:r>
      <w:proofErr w:type="gramEnd"/>
      <w:r>
        <w:rPr>
          <w:rFonts w:ascii="Times New Roman" w:hAnsi="Times New Roman"/>
          <w:sz w:val="22"/>
          <w:szCs w:val="22"/>
          <w:lang w:eastAsia="zh-CN"/>
        </w:rPr>
        <w:t xml:space="preserve"> channels and for SSB in the high frequency regime from 52.6GHz to 71GHz, SCSs of 120kHz and 960kHz should be considered.</w:t>
      </w:r>
    </w:p>
    <w:p w14:paraId="1BDEA5F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From [31]:</w:t>
      </w:r>
    </w:p>
    <w:p w14:paraId="4792455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517A9BBB"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67B5243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2B3AE5D7"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0D9021C1" w14:textId="77777777" w:rsidR="0066799A" w:rsidRDefault="0066799A">
      <w:pPr>
        <w:pStyle w:val="BodyText"/>
        <w:spacing w:after="0"/>
        <w:rPr>
          <w:rFonts w:ascii="Times New Roman" w:hAnsi="Times New Roman"/>
          <w:sz w:val="22"/>
          <w:szCs w:val="22"/>
          <w:lang w:eastAsia="zh-CN"/>
        </w:rPr>
      </w:pPr>
    </w:p>
    <w:p w14:paraId="6D6BA8E0" w14:textId="77777777" w:rsidR="0066799A" w:rsidRDefault="007E6A2B">
      <w:pPr>
        <w:pStyle w:val="Heading3"/>
        <w:rPr>
          <w:lang w:eastAsia="zh-CN"/>
        </w:rPr>
      </w:pPr>
      <w:r>
        <w:rPr>
          <w:lang w:eastAsia="zh-CN"/>
        </w:rPr>
        <w:t>2.2.2 Discussions</w:t>
      </w:r>
    </w:p>
    <w:p w14:paraId="563A8951" w14:textId="77777777" w:rsidR="0066799A" w:rsidRDefault="0066799A">
      <w:pPr>
        <w:pStyle w:val="BodyText"/>
        <w:spacing w:after="0"/>
        <w:rPr>
          <w:rFonts w:ascii="Times New Roman" w:hAnsi="Times New Roman"/>
          <w:sz w:val="22"/>
          <w:szCs w:val="22"/>
          <w:lang w:eastAsia="zh-CN"/>
        </w:rPr>
      </w:pPr>
    </w:p>
    <w:p w14:paraId="1EB2D0A7" w14:textId="77777777" w:rsidR="0066799A" w:rsidRDefault="007E6A2B">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4CFB638B" w14:textId="77777777" w:rsidR="0066799A" w:rsidRDefault="007E6A2B">
      <w:pPr>
        <w:pStyle w:val="Heading5"/>
        <w:rPr>
          <w:lang w:eastAsia="zh-CN"/>
        </w:rPr>
      </w:pPr>
      <w:r>
        <w:rPr>
          <w:lang w:eastAsia="zh-CN"/>
        </w:rPr>
        <w:t>Moderator Summary of observations and proposals from Contributions:</w:t>
      </w:r>
    </w:p>
    <w:p w14:paraId="6326B345"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EB84DDC"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5F8FCB0F"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Similarly, system bandwidth is another fundamental aspect needed for further progress on physical layer aspect. Try to see we can </w:t>
      </w:r>
      <w:proofErr w:type="gramStart"/>
      <w:r>
        <w:rPr>
          <w:rFonts w:ascii="Times New Roman" w:hAnsi="Times New Roman"/>
          <w:sz w:val="22"/>
          <w:szCs w:val="22"/>
          <w:lang w:eastAsia="zh-CN"/>
        </w:rPr>
        <w:t>come to a conclusion</w:t>
      </w:r>
      <w:proofErr w:type="gramEnd"/>
      <w:r>
        <w:rPr>
          <w:rFonts w:ascii="Times New Roman" w:hAnsi="Times New Roman"/>
          <w:sz w:val="22"/>
          <w:szCs w:val="22"/>
          <w:lang w:eastAsia="zh-CN"/>
        </w:rPr>
        <w:t xml:space="preserve"> (if possible).</w:t>
      </w:r>
    </w:p>
    <w:p w14:paraId="2A6DEBFF" w14:textId="77777777" w:rsidR="0066799A" w:rsidRDefault="0066799A">
      <w:pPr>
        <w:pStyle w:val="BodyText"/>
        <w:spacing w:after="0"/>
        <w:rPr>
          <w:rFonts w:ascii="Times New Roman" w:hAnsi="Times New Roman"/>
          <w:sz w:val="22"/>
          <w:szCs w:val="22"/>
          <w:lang w:eastAsia="zh-CN"/>
        </w:rPr>
      </w:pPr>
    </w:p>
    <w:p w14:paraId="56035E8A" w14:textId="77777777" w:rsidR="0066799A" w:rsidRDefault="007E6A2B">
      <w:pPr>
        <w:pStyle w:val="Heading5"/>
        <w:rPr>
          <w:lang w:eastAsia="zh-CN"/>
        </w:rPr>
      </w:pPr>
      <w:r>
        <w:rPr>
          <w:lang w:eastAsia="zh-CN"/>
        </w:rPr>
        <w:t>1</w:t>
      </w:r>
      <w:r>
        <w:rPr>
          <w:vertAlign w:val="superscript"/>
          <w:lang w:eastAsia="zh-CN"/>
        </w:rPr>
        <w:t>st</w:t>
      </w:r>
      <w:r>
        <w:rPr>
          <w:lang w:eastAsia="zh-CN"/>
        </w:rPr>
        <w:t xml:space="preserve"> round of Discussion:</w:t>
      </w:r>
    </w:p>
    <w:p w14:paraId="5A4ECA38" w14:textId="77777777" w:rsidR="0066799A" w:rsidRDefault="007E6A2B">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1BB0AA60" w14:textId="77777777" w:rsidR="0066799A" w:rsidRDefault="0066799A">
      <w:pPr>
        <w:spacing w:line="256" w:lineRule="auto"/>
        <w:rPr>
          <w:lang w:eastAsia="zh-CN"/>
        </w:rPr>
      </w:pPr>
    </w:p>
    <w:p w14:paraId="6384EB28" w14:textId="77777777" w:rsidR="0066799A" w:rsidRDefault="007E6A2B">
      <w:pPr>
        <w:pStyle w:val="Heading5"/>
        <w:rPr>
          <w:lang w:eastAsia="zh-CN"/>
        </w:rPr>
      </w:pPr>
      <w:r>
        <w:rPr>
          <w:lang w:eastAsia="zh-CN"/>
        </w:rPr>
        <w:t>Company Comments on supported minimum and maximum channel bandwidth:</w:t>
      </w:r>
    </w:p>
    <w:p w14:paraId="7D3E45E7" w14:textId="77777777" w:rsidR="0066799A" w:rsidRDefault="007E6A2B">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AC84FC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90CB018"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CC6840" w14:textId="77777777" w:rsidR="0066799A" w:rsidRDefault="007E6A2B">
            <w:pPr>
              <w:spacing w:after="0"/>
              <w:rPr>
                <w:lang w:val="sv-SE"/>
              </w:rPr>
            </w:pPr>
            <w:r>
              <w:rPr>
                <w:rStyle w:val="Strong"/>
                <w:color w:val="000000"/>
                <w:lang w:val="sv-SE"/>
              </w:rPr>
              <w:t>Comments</w:t>
            </w:r>
          </w:p>
        </w:tc>
      </w:tr>
      <w:tr w:rsidR="0066799A" w14:paraId="31FB1E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9F1D7"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FAFAFE1" w14:textId="77777777" w:rsidR="0066799A" w:rsidRDefault="007E6A2B">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66799A" w14:paraId="0C32E1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B5E0C"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E39E0B"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66799A" w14:paraId="198C0A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FBB45"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19013B1"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1F504E09" w14:textId="77777777" w:rsidR="0066799A" w:rsidRDefault="0066799A">
            <w:pPr>
              <w:overflowPunct/>
              <w:autoSpaceDE/>
              <w:adjustRightInd/>
              <w:spacing w:after="0"/>
              <w:rPr>
                <w:rFonts w:eastAsiaTheme="minorEastAsia"/>
                <w:lang w:val="sv-SE" w:eastAsia="ko-KR"/>
              </w:rPr>
            </w:pPr>
          </w:p>
          <w:p w14:paraId="66CE75DA"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66799A" w14:paraId="77EBAC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B91F6"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5CB4509" w14:textId="77777777" w:rsidR="0066799A" w:rsidRDefault="007E6A2B">
            <w:pPr>
              <w:overflowPunct/>
              <w:autoSpaceDE/>
              <w:adjustRightInd/>
              <w:spacing w:after="0"/>
              <w:rPr>
                <w:lang w:eastAsia="zh-CN"/>
              </w:rPr>
            </w:pPr>
            <w:r>
              <w:rPr>
                <w:lang w:eastAsia="zh-CN"/>
              </w:rPr>
              <w:t>For operation without CA, support two CBWs: 400 MHz (120 kHz SCS) and 2.16 GHz (960 kHz SCS):</w:t>
            </w:r>
          </w:p>
          <w:p w14:paraId="52244CB9" w14:textId="77777777" w:rsidR="0066799A" w:rsidRDefault="007E6A2B">
            <w:pPr>
              <w:pStyle w:val="ListParagraph"/>
              <w:numPr>
                <w:ilvl w:val="0"/>
                <w:numId w:val="27"/>
              </w:numPr>
              <w:rPr>
                <w:sz w:val="20"/>
                <w:szCs w:val="20"/>
                <w:lang w:eastAsia="zh-CN"/>
              </w:rPr>
            </w:pPr>
            <w:r>
              <w:rPr>
                <w:sz w:val="20"/>
                <w:szCs w:val="20"/>
                <w:lang w:eastAsia="zh-CN"/>
              </w:rPr>
              <w:lastRenderedPageBreak/>
              <w:t>Considering outdoor deployment scenario, and close to zero specification effort, it seems that 400 MHz CBW (&amp; 120 kHz SCS) for physical data channels is valid option for 60 GHz scenario.</w:t>
            </w:r>
          </w:p>
          <w:p w14:paraId="55A048F8" w14:textId="77777777" w:rsidR="0066799A" w:rsidRDefault="007E6A2B">
            <w:pPr>
              <w:pStyle w:val="ListParagraph"/>
              <w:numPr>
                <w:ilvl w:val="0"/>
                <w:numId w:val="27"/>
              </w:numPr>
              <w:rPr>
                <w:sz w:val="20"/>
                <w:szCs w:val="20"/>
                <w:lang w:eastAsia="zh-CN"/>
              </w:rPr>
            </w:pPr>
            <w:r>
              <w:rPr>
                <w:sz w:val="20"/>
                <w:szCs w:val="20"/>
                <w:lang w:eastAsia="zh-CN"/>
              </w:rPr>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14:paraId="011C444A" w14:textId="77777777" w:rsidR="0066799A" w:rsidRDefault="0066799A">
            <w:pPr>
              <w:overflowPunct/>
              <w:autoSpaceDE/>
              <w:adjustRightInd/>
              <w:spacing w:after="0"/>
              <w:rPr>
                <w:lang w:eastAsia="zh-CN"/>
              </w:rPr>
            </w:pPr>
          </w:p>
          <w:p w14:paraId="34747777" w14:textId="77777777" w:rsidR="0066799A" w:rsidRDefault="007E6A2B">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7317ECFD" w14:textId="77777777" w:rsidR="0066799A" w:rsidRDefault="007E6A2B">
            <w:pPr>
              <w:overflowPunct/>
              <w:autoSpaceDE/>
              <w:adjustRightInd/>
              <w:spacing w:after="0"/>
              <w:rPr>
                <w:rFonts w:eastAsiaTheme="minorEastAsia"/>
                <w:lang w:val="sv-SE" w:eastAsia="ko-KR"/>
              </w:rPr>
            </w:pPr>
            <w:r>
              <w:rPr>
                <w:lang w:eastAsia="zh-CN"/>
              </w:rPr>
              <w:t>W.r.t. minimum BW, SSB/PRACH numerologies need to be decided first.</w:t>
            </w:r>
          </w:p>
        </w:tc>
      </w:tr>
      <w:tr w:rsidR="0066799A" w14:paraId="58DF16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BFD01" w14:textId="77777777" w:rsidR="0066799A" w:rsidRDefault="007E6A2B">
            <w:pPr>
              <w:spacing w:after="0"/>
              <w:rPr>
                <w:lang w:eastAsia="zh-CN"/>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2935E3F6" w14:textId="77777777" w:rsidR="0066799A" w:rsidRDefault="007E6A2B">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13770A9E" w14:textId="77777777" w:rsidR="0066799A" w:rsidRDefault="007E6A2B">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66799A" w14:paraId="47C1DE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97B6D" w14:textId="77777777" w:rsidR="0066799A" w:rsidRDefault="007E6A2B">
            <w:pPr>
              <w:spacing w:after="0"/>
              <w:rPr>
                <w:rFonts w:eastAsiaTheme="minorEastAsia"/>
                <w:lang w:val="sv-SE" w:eastAsia="ko-KR"/>
              </w:rPr>
            </w:pPr>
            <w:r>
              <w:rPr>
                <w:rFonts w:eastAsiaTheme="minorEastAsia"/>
                <w:lang w:val="sv-SE" w:eastAsia="ko-KR"/>
              </w:rPr>
              <w:t>Lenovo/</w:t>
            </w:r>
          </w:p>
          <w:p w14:paraId="46B0BA52" w14:textId="77777777" w:rsidR="0066799A" w:rsidRDefault="007E6A2B">
            <w:pPr>
              <w:spacing w:after="0"/>
              <w:rPr>
                <w:rFonts w:eastAsiaTheme="minorEastAsia"/>
                <w:lang w:val="sv-SE" w:eastAsia="ko-KR"/>
              </w:rPr>
            </w:pPr>
            <w:r>
              <w:rPr>
                <w:rFonts w:eastAsiaTheme="minorEastAsia"/>
                <w:lang w:val="sv-SE" w:eastAsia="ko-KR"/>
              </w:rPr>
              <w:t>Motorola</w:t>
            </w:r>
          </w:p>
          <w:p w14:paraId="04E8BEB3" w14:textId="77777777" w:rsidR="0066799A" w:rsidRDefault="007E6A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6FE88EF9" w14:textId="77777777" w:rsidR="0066799A" w:rsidRDefault="007E6A2B">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66799A" w14:paraId="580374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8C19F" w14:textId="77777777" w:rsidR="0066799A" w:rsidRDefault="007E6A2B">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AA8F8AE" w14:textId="77777777" w:rsidR="0066799A" w:rsidRDefault="007E6A2B">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14:paraId="3F59183B" w14:textId="77777777" w:rsidR="0066799A" w:rsidRDefault="007E6A2B">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66799A" w14:paraId="088680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93E0F7"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F2A1AA8" w14:textId="77777777" w:rsidR="0066799A" w:rsidRDefault="007E6A2B">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2D4D57FA" w14:textId="77777777" w:rsidR="0066799A" w:rsidRDefault="007E6A2B">
            <w:pPr>
              <w:overflowPunct/>
              <w:autoSpaceDE/>
              <w:adjustRightInd/>
              <w:spacing w:after="0"/>
              <w:rPr>
                <w:lang w:eastAsia="zh-CN"/>
              </w:rPr>
            </w:pPr>
            <w:r>
              <w:rPr>
                <w:lang w:eastAsia="zh-CN"/>
              </w:rPr>
              <w:t xml:space="preserve"> </w:t>
            </w:r>
          </w:p>
          <w:p w14:paraId="0B34ED76" w14:textId="77777777" w:rsidR="0066799A" w:rsidRDefault="007E6A2B">
            <w:pPr>
              <w:overflowPunct/>
              <w:autoSpaceDE/>
              <w:adjustRightInd/>
              <w:spacing w:after="0"/>
              <w:rPr>
                <w:lang w:eastAsia="zh-CN"/>
              </w:rPr>
            </w:pPr>
            <w:r>
              <w:rPr>
                <w:lang w:eastAsia="zh-CN"/>
              </w:rPr>
              <w:t xml:space="preserve">Minimum single carrier BW should be carefully considered since it allows increasing the coverage especially where regulations put a strict limit on PSD and EIRP. A minimum BW of 50 MHz or 100 MHz should be allowed with 120 kHz SCS. If a larger SCS is additionally </w:t>
            </w:r>
            <w:proofErr w:type="gramStart"/>
            <w:r>
              <w:rPr>
                <w:lang w:eastAsia="zh-CN"/>
              </w:rPr>
              <w:t>supported</w:t>
            </w:r>
            <w:proofErr w:type="gramEnd"/>
            <w:r>
              <w:rPr>
                <w:lang w:eastAsia="zh-CN"/>
              </w:rPr>
              <w:t xml:space="preserve"> then a larger single carrier minimum BW can be supported for that SCS. </w:t>
            </w:r>
            <w:proofErr w:type="gramStart"/>
            <w:r>
              <w:rPr>
                <w:lang w:eastAsia="zh-CN"/>
              </w:rPr>
              <w:t>As long as</w:t>
            </w:r>
            <w:proofErr w:type="gramEnd"/>
            <w:r>
              <w:rPr>
                <w:lang w:eastAsia="zh-CN"/>
              </w:rPr>
              <w:t xml:space="preserve"> the number of RBs is not smaller than 32, there is no reason to exclude carrier bandwidths smaller than the maximum supported by a 4096 FFT size.</w:t>
            </w:r>
          </w:p>
        </w:tc>
      </w:tr>
      <w:tr w:rsidR="0066799A" w14:paraId="79DE82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E46F1"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DC462C4" w14:textId="77777777" w:rsidR="0066799A" w:rsidRDefault="007E6A2B">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520DE387" w14:textId="77777777" w:rsidR="0066799A" w:rsidRDefault="007E6A2B">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66799A" w14:paraId="4EA2FC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65F74"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8F8DF81" w14:textId="77777777" w:rsidR="0066799A" w:rsidRDefault="007E6A2B">
            <w:pPr>
              <w:rPr>
                <w:lang w:val="sv-SE" w:eastAsia="zh-CN"/>
              </w:rPr>
            </w:pPr>
            <w:r>
              <w:rPr>
                <w:rFonts w:hint="eastAsia"/>
                <w:lang w:val="sv-SE" w:eastAsia="zh-CN"/>
              </w:rPr>
              <w:t>M</w:t>
            </w:r>
            <w:r>
              <w:rPr>
                <w:lang w:val="sv-SE" w:eastAsia="zh-CN"/>
              </w:rPr>
              <w:t>ax BW: 2GHz/2.16GHz for (960 kHz, NCP), 400MHz for (120 kHz, NCP)</w:t>
            </w:r>
          </w:p>
        </w:tc>
      </w:tr>
      <w:tr w:rsidR="0066799A" w14:paraId="29CC54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6537F" w14:textId="77777777" w:rsidR="0066799A" w:rsidRDefault="007E6A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C7E0681" w14:textId="77777777" w:rsidR="0066799A" w:rsidRDefault="007E6A2B">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66799A" w14:paraId="4A5A75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DC84C6"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CDE61CC" w14:textId="77777777" w:rsidR="0066799A" w:rsidRDefault="007E6A2B">
            <w:pPr>
              <w:rPr>
                <w:lang w:val="sv-SE" w:eastAsia="zh-CN"/>
              </w:rPr>
            </w:pPr>
            <w:r>
              <w:rPr>
                <w:lang w:val="sv-SE" w:eastAsia="zh-CN"/>
              </w:rPr>
              <w:t xml:space="preserve">We support maximum bandwidth of 400MHz and 2.16GHz for 120kHz and 960kHz SCSs, respectively. </w:t>
            </w:r>
          </w:p>
        </w:tc>
      </w:tr>
      <w:tr w:rsidR="0066799A" w14:paraId="6F06C5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F3C8A"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FA24390" w14:textId="77777777" w:rsidR="0066799A" w:rsidRDefault="007E6A2B">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66799A" w:rsidRPr="00E33CC6" w14:paraId="55A105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1BA52"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5E5CB36" w14:textId="77777777" w:rsidR="0066799A" w:rsidRDefault="007E6A2B">
            <w:pPr>
              <w:rPr>
                <w:lang w:val="sv-SE" w:eastAsia="zh-CN"/>
              </w:rPr>
            </w:pPr>
            <w:r>
              <w:rPr>
                <w:lang w:val="sv-SE" w:eastAsia="zh-CN"/>
              </w:rPr>
              <w:t>Minimum BW = 50 MHz (FR2 minimum BW)</w:t>
            </w:r>
          </w:p>
          <w:p w14:paraId="2BB18DFE" w14:textId="77777777" w:rsidR="0066799A" w:rsidRDefault="007E6A2B">
            <w:pPr>
              <w:rPr>
                <w:lang w:val="sv-SE" w:eastAsia="zh-CN"/>
              </w:rPr>
            </w:pPr>
            <w:r>
              <w:rPr>
                <w:lang w:val="sv-SE" w:eastAsia="zh-CN"/>
              </w:rPr>
              <w:t>Maximum BW = 400 MHz, 800 MHz, 1.6 GHz.</w:t>
            </w:r>
          </w:p>
        </w:tc>
      </w:tr>
      <w:tr w:rsidR="0066799A" w14:paraId="228173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33409"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1CFF89E" w14:textId="77777777" w:rsidR="0066799A" w:rsidRDefault="007E6A2B">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w:t>
            </w:r>
            <w:proofErr w:type="gramStart"/>
            <w:r>
              <w:rPr>
                <w:lang w:eastAsia="zh-CN"/>
              </w:rPr>
              <w:t>have to</w:t>
            </w:r>
            <w:proofErr w:type="gramEnd"/>
            <w:r>
              <w:rPr>
                <w:lang w:eastAsia="zh-CN"/>
              </w:rPr>
              <w:t xml:space="preserve"> consider 802.11ad/ay which could occupy 2.16GHz bandwidth with a single channel. </w:t>
            </w:r>
          </w:p>
        </w:tc>
      </w:tr>
      <w:tr w:rsidR="0066799A" w14:paraId="03FEB9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38045C" w14:textId="77777777" w:rsidR="0066799A" w:rsidRDefault="007E6A2B">
            <w:pPr>
              <w:spacing w:after="0"/>
              <w:rPr>
                <w:lang w:eastAsia="zh-CN"/>
              </w:rPr>
            </w:pPr>
            <w:r>
              <w:rPr>
                <w:lang w:eastAsia="zh-CN"/>
              </w:rPr>
              <w:lastRenderedPageBreak/>
              <w:t>Intel</w:t>
            </w:r>
          </w:p>
        </w:tc>
        <w:tc>
          <w:tcPr>
            <w:tcW w:w="8594" w:type="dxa"/>
            <w:tcBorders>
              <w:top w:val="single" w:sz="4" w:space="0" w:color="auto"/>
              <w:left w:val="single" w:sz="4" w:space="0" w:color="auto"/>
              <w:bottom w:val="single" w:sz="4" w:space="0" w:color="auto"/>
              <w:right w:val="single" w:sz="4" w:space="0" w:color="auto"/>
            </w:tcBorders>
          </w:tcPr>
          <w:p w14:paraId="0F0C23A1" w14:textId="77777777" w:rsidR="0066799A" w:rsidRDefault="007E6A2B">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5FBF81AC" w14:textId="77777777" w:rsidR="0066799A" w:rsidRDefault="007E6A2B">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50DE8770" w14:textId="77777777" w:rsidR="0066799A" w:rsidRDefault="007E6A2B">
            <w:pPr>
              <w:rPr>
                <w:lang w:eastAsia="zh-CN"/>
              </w:rPr>
            </w:pPr>
            <w:r>
              <w:rPr>
                <w:lang w:val="sv-SE" w:eastAsia="zh-CN"/>
              </w:rPr>
              <w:t>Maximum channel bandwidth (of a single component carrier) could be around ~2 GHz (or to maximize spectral efficiency, about 3 GHz using 960kHz).</w:t>
            </w:r>
          </w:p>
        </w:tc>
      </w:tr>
      <w:tr w:rsidR="0066799A" w:rsidRPr="00E33CC6" w14:paraId="451697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A1148"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915D199" w14:textId="77777777" w:rsidR="0066799A" w:rsidRDefault="007E6A2B">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66799A" w14:paraId="2EA142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63738" w14:textId="77777777" w:rsidR="0066799A" w:rsidRDefault="007E6A2B">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7F710A33" w14:textId="77777777" w:rsidR="0066799A" w:rsidRDefault="007E6A2B">
            <w:pPr>
              <w:rPr>
                <w:lang w:eastAsia="zh-CN"/>
              </w:rPr>
            </w:pPr>
            <w:r>
              <w:rPr>
                <w:lang w:eastAsia="zh-CN"/>
              </w:rPr>
              <w:t>We prefer maximum channel bandwidth of 400MHz for 120kHz and 1600MHz for 480kHz.</w:t>
            </w:r>
          </w:p>
        </w:tc>
      </w:tr>
      <w:tr w:rsidR="0066799A" w14:paraId="117CD4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DCC67"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9E78242" w14:textId="77777777" w:rsidR="0066799A" w:rsidRDefault="007E6A2B">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66799A" w14:paraId="54F9BB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A9B1E" w14:textId="77777777" w:rsidR="0066799A" w:rsidRDefault="007E6A2B">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51DD824" w14:textId="77777777" w:rsidR="0066799A" w:rsidRDefault="007E6A2B">
            <w:pPr>
              <w:rPr>
                <w:lang w:eastAsia="zh-CN"/>
              </w:rPr>
            </w:pPr>
            <w:r>
              <w:rPr>
                <w:lang w:val="sv-SE" w:eastAsia="zh-CN"/>
              </w:rPr>
              <w:t>We prefer 400 MHz BW for SCS = 120 kHz as baseline. We are open for 3200 MHz for SCS  960 KHz as maximum BW for FFS.</w:t>
            </w:r>
          </w:p>
        </w:tc>
      </w:tr>
    </w:tbl>
    <w:p w14:paraId="0BA8DE83" w14:textId="77777777" w:rsidR="0066799A" w:rsidRDefault="0066799A">
      <w:pPr>
        <w:pStyle w:val="BodyText"/>
        <w:spacing w:after="0"/>
        <w:rPr>
          <w:rFonts w:ascii="Times New Roman" w:hAnsi="Times New Roman"/>
          <w:sz w:val="22"/>
          <w:szCs w:val="22"/>
          <w:lang w:val="sv-SE" w:eastAsia="zh-CN"/>
        </w:rPr>
      </w:pPr>
    </w:p>
    <w:p w14:paraId="686CF72B" w14:textId="77777777" w:rsidR="0066799A" w:rsidRDefault="0066799A">
      <w:pPr>
        <w:pStyle w:val="BodyText"/>
        <w:spacing w:after="0"/>
        <w:rPr>
          <w:rFonts w:ascii="Times New Roman" w:hAnsi="Times New Roman"/>
          <w:sz w:val="22"/>
          <w:szCs w:val="22"/>
          <w:lang w:eastAsia="zh-CN"/>
        </w:rPr>
      </w:pPr>
    </w:p>
    <w:p w14:paraId="37531393" w14:textId="77777777" w:rsidR="0066799A" w:rsidRDefault="007E6A2B">
      <w:pPr>
        <w:pStyle w:val="Heading5"/>
        <w:rPr>
          <w:lang w:eastAsia="zh-CN"/>
        </w:rPr>
      </w:pPr>
      <w:r>
        <w:rPr>
          <w:lang w:eastAsia="zh-CN"/>
        </w:rPr>
        <w:t>Company Comments on channelization from RAN1 perspective:</w:t>
      </w:r>
    </w:p>
    <w:p w14:paraId="0922B7E9" w14:textId="77777777" w:rsidR="0066799A" w:rsidRDefault="007E6A2B">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469489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3F62064"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455F63" w14:textId="77777777" w:rsidR="0066799A" w:rsidRDefault="007E6A2B">
            <w:pPr>
              <w:spacing w:after="0"/>
              <w:rPr>
                <w:lang w:val="sv-SE"/>
              </w:rPr>
            </w:pPr>
            <w:r>
              <w:rPr>
                <w:rStyle w:val="Strong"/>
                <w:color w:val="000000"/>
                <w:lang w:val="sv-SE"/>
              </w:rPr>
              <w:t>Comments</w:t>
            </w:r>
          </w:p>
        </w:tc>
      </w:tr>
      <w:tr w:rsidR="0066799A" w14:paraId="737554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354DF"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EABE4CD" w14:textId="77777777" w:rsidR="0066799A" w:rsidRDefault="007E6A2B">
            <w:pPr>
              <w:overflowPunct/>
              <w:autoSpaceDE/>
              <w:adjustRightInd/>
              <w:spacing w:after="0"/>
              <w:rPr>
                <w:lang w:val="sv-SE" w:eastAsia="zh-CN"/>
              </w:rPr>
            </w:pPr>
            <w:r>
              <w:rPr>
                <w:lang w:val="sv-SE" w:eastAsia="zh-CN"/>
              </w:rPr>
              <w:t>BW of 400 MHz should be used for initial channel access and for the basic LBT procedure.</w:t>
            </w:r>
          </w:p>
        </w:tc>
      </w:tr>
      <w:tr w:rsidR="0066799A" w14:paraId="0C3A25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C7B41"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65153A3" w14:textId="77777777" w:rsidR="0066799A" w:rsidRDefault="007E6A2B">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59028B20" w14:textId="77777777" w:rsidR="0066799A" w:rsidRDefault="0066799A">
            <w:pPr>
              <w:overflowPunct/>
              <w:autoSpaceDE/>
              <w:adjustRightInd/>
              <w:spacing w:after="0"/>
              <w:rPr>
                <w:lang w:val="sv-SE" w:eastAsia="zh-CN"/>
              </w:rPr>
            </w:pPr>
          </w:p>
          <w:p w14:paraId="51A02E94" w14:textId="77777777" w:rsidR="0066799A" w:rsidRDefault="007E6A2B">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0927C972" w14:textId="77777777" w:rsidR="0066799A" w:rsidRDefault="007E6A2B">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5667E08C" w14:textId="77777777"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6A1E354C" w14:textId="77777777"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23EF87AB" w14:textId="77777777" w:rsidR="0066799A" w:rsidRDefault="007E6A2B">
            <w:pPr>
              <w:pStyle w:val="BodyText"/>
              <w:numPr>
                <w:ilvl w:val="0"/>
                <w:numId w:val="29"/>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3734638B" w14:textId="77777777" w:rsidR="0066799A" w:rsidRDefault="007E6A2B">
            <w:pPr>
              <w:pStyle w:val="BodyText"/>
              <w:numPr>
                <w:ilvl w:val="0"/>
                <w:numId w:val="2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6FDB9CB7" w14:textId="77777777" w:rsidR="0066799A" w:rsidRDefault="007E6A2B">
            <w:pPr>
              <w:pStyle w:val="BodyText"/>
              <w:numPr>
                <w:ilvl w:val="0"/>
                <w:numId w:val="2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571814C9" w14:textId="77777777" w:rsidR="0066799A" w:rsidRDefault="007E6A2B">
            <w:pPr>
              <w:pStyle w:val="BodyText"/>
              <w:numPr>
                <w:ilvl w:val="1"/>
                <w:numId w:val="2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51E24A0C" w14:textId="77777777" w:rsidR="0066799A" w:rsidRDefault="007E6A2B">
            <w:pPr>
              <w:pStyle w:val="BodyText"/>
              <w:numPr>
                <w:ilvl w:val="0"/>
                <w:numId w:val="2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713F7ED4" w14:textId="77777777" w:rsidR="0066799A" w:rsidRDefault="007E6A2B">
            <w:pPr>
              <w:pStyle w:val="BodyText"/>
              <w:numPr>
                <w:ilvl w:val="0"/>
                <w:numId w:val="29"/>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lastRenderedPageBreak/>
              <w:t>In the IMT (licensed) allocation in Europe, one out of the 2 available 2.16 GHz channels is unusable since it extends outside the IMT allocation</w:t>
            </w:r>
          </w:p>
          <w:p w14:paraId="2BF18E5E" w14:textId="77777777"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6CEF6FA8" w14:textId="77777777"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389B731F" w14:textId="77777777"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3E9C461A" w14:textId="77777777" w:rsidR="0066799A" w:rsidRDefault="0066799A">
            <w:pPr>
              <w:overflowPunct/>
              <w:autoSpaceDE/>
              <w:adjustRightInd/>
              <w:spacing w:after="0"/>
              <w:rPr>
                <w:lang w:val="sv-SE" w:eastAsia="zh-CN"/>
              </w:rPr>
            </w:pPr>
          </w:p>
        </w:tc>
      </w:tr>
      <w:tr w:rsidR="0066799A" w14:paraId="12F4A2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EC94A" w14:textId="77777777" w:rsidR="0066799A" w:rsidRDefault="007E6A2B">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256CEA1C" w14:textId="77777777" w:rsidR="0066799A" w:rsidRDefault="007E6A2B">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MHz. The goal of channelization/subchannelization is to ensure smooth coexistence with WiGig and between NR nodes. </w:t>
            </w:r>
          </w:p>
          <w:p w14:paraId="5E5DFFEC" w14:textId="77777777" w:rsidR="0066799A" w:rsidRDefault="0066799A">
            <w:pPr>
              <w:overflowPunct/>
              <w:autoSpaceDE/>
              <w:adjustRightInd/>
              <w:spacing w:after="0"/>
              <w:rPr>
                <w:lang w:eastAsia="zh-CN"/>
              </w:rPr>
            </w:pPr>
          </w:p>
          <w:p w14:paraId="572FF313" w14:textId="77777777" w:rsidR="0066799A" w:rsidRDefault="007E6A2B">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658D00C8" w14:textId="77777777" w:rsidR="0066799A" w:rsidRDefault="0066799A">
            <w:pPr>
              <w:overflowPunct/>
              <w:autoSpaceDE/>
              <w:adjustRightInd/>
              <w:spacing w:after="0"/>
              <w:rPr>
                <w:lang w:eastAsia="zh-CN"/>
              </w:rPr>
            </w:pPr>
          </w:p>
          <w:p w14:paraId="6D63F389" w14:textId="77777777" w:rsidR="0066799A" w:rsidRDefault="007E6A2B">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2E82CAC7" w14:textId="77777777" w:rsidR="0066799A" w:rsidRDefault="0066799A">
            <w:pPr>
              <w:overflowPunct/>
              <w:autoSpaceDE/>
              <w:adjustRightInd/>
              <w:spacing w:after="0"/>
              <w:rPr>
                <w:lang w:eastAsia="zh-CN"/>
              </w:rPr>
            </w:pPr>
          </w:p>
          <w:p w14:paraId="6AA9FF72" w14:textId="77777777" w:rsidR="0066799A" w:rsidRDefault="007E6A2B">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16B99960" w14:textId="77777777" w:rsidR="0066799A" w:rsidRDefault="0066799A">
            <w:pPr>
              <w:overflowPunct/>
              <w:autoSpaceDE/>
              <w:adjustRightInd/>
              <w:spacing w:after="0"/>
              <w:rPr>
                <w:lang w:eastAsia="zh-CN"/>
              </w:rPr>
            </w:pPr>
          </w:p>
          <w:p w14:paraId="693DACFF" w14:textId="77777777" w:rsidR="0066799A" w:rsidRDefault="007E6A2B">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7E22AA85" w14:textId="77777777" w:rsidR="0066799A" w:rsidRDefault="0066799A">
            <w:pPr>
              <w:overflowPunct/>
              <w:autoSpaceDE/>
              <w:adjustRightInd/>
              <w:spacing w:after="0"/>
              <w:rPr>
                <w:lang w:eastAsia="zh-CN"/>
              </w:rPr>
            </w:pPr>
          </w:p>
        </w:tc>
      </w:tr>
      <w:tr w:rsidR="0066799A" w14:paraId="0D85D9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CC8E5" w14:textId="77777777" w:rsidR="0066799A" w:rsidRDefault="007E6A2B">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5B3CB29" w14:textId="77777777" w:rsidR="0066799A" w:rsidRDefault="007E6A2B">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66799A" w14:paraId="6D59E4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8B7B5"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4DC9557" w14:textId="77777777" w:rsidR="0066799A" w:rsidRDefault="007E6A2B">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t>
            </w:r>
            <w:proofErr w:type="gramStart"/>
            <w:r>
              <w:rPr>
                <w:lang w:eastAsia="zh-CN"/>
              </w:rPr>
              <w:t>where as</w:t>
            </w:r>
            <w:proofErr w:type="gramEnd"/>
            <w:r>
              <w:rPr>
                <w:lang w:eastAsia="zh-CN"/>
              </w:rPr>
              <w:t xml:space="preserve"> reference 5 GHz band allow up to 23 non-overlapping 20 MHz channels). From coexistence perspective we don’t see a need to align with the channelization of WiGig.</w:t>
            </w:r>
          </w:p>
        </w:tc>
      </w:tr>
      <w:tr w:rsidR="0066799A" w14:paraId="4ACE0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B1270"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41F2B54" w14:textId="77777777" w:rsidR="0066799A" w:rsidRDefault="007E6A2B">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rsidR="0066799A" w14:paraId="6B0484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08F9E"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8128EFF" w14:textId="77777777" w:rsidR="0066799A" w:rsidRDefault="007E6A2B">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66799A" w14:paraId="10C76E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9237C" w14:textId="77777777" w:rsidR="0066799A" w:rsidRDefault="007E6A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BE30F1C" w14:textId="77777777" w:rsidR="0066799A" w:rsidRDefault="007E6A2B">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66799A" w14:paraId="7FE4D1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52458"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AB01364" w14:textId="77777777" w:rsidR="0066799A" w:rsidRDefault="007E6A2B">
            <w:pPr>
              <w:overflowPunct/>
              <w:autoSpaceDE/>
              <w:adjustRightInd/>
              <w:spacing w:after="0"/>
              <w:rPr>
                <w:lang w:eastAsia="zh-CN"/>
              </w:rPr>
            </w:pPr>
            <w:r>
              <w:rPr>
                <w:lang w:eastAsia="zh-CN"/>
              </w:rPr>
              <w:t>Share the same view as Samsung</w:t>
            </w:r>
          </w:p>
        </w:tc>
      </w:tr>
      <w:tr w:rsidR="0066799A" w14:paraId="062BBD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3489A"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E14FC9B" w14:textId="77777777" w:rsidR="0066799A" w:rsidRDefault="007E6A2B">
            <w:pPr>
              <w:overflowPunct/>
              <w:autoSpaceDE/>
              <w:adjustRightInd/>
              <w:spacing w:after="0"/>
              <w:rPr>
                <w:lang w:eastAsia="zh-CN"/>
              </w:rPr>
            </w:pPr>
            <w:r>
              <w:rPr>
                <w:lang w:eastAsia="zh-CN"/>
              </w:rPr>
              <w:t>At least channelization of integer multiples of 400MHz should be supported.</w:t>
            </w:r>
          </w:p>
        </w:tc>
      </w:tr>
      <w:tr w:rsidR="0066799A" w14:paraId="2A611E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41194"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2232C23" w14:textId="77777777" w:rsidR="0066799A" w:rsidRDefault="007E6A2B">
            <w:pPr>
              <w:overflowPunct/>
              <w:autoSpaceDE/>
              <w:adjustRightInd/>
              <w:spacing w:after="0"/>
              <w:rPr>
                <w:lang w:eastAsia="zh-CN"/>
              </w:rPr>
            </w:pPr>
            <w:r>
              <w:rPr>
                <w:lang w:eastAsia="zh-CN"/>
              </w:rPr>
              <w:t xml:space="preserve">Channelization should align with NR channelization and be independent to that of WiFi.   </w:t>
            </w:r>
          </w:p>
        </w:tc>
      </w:tr>
      <w:tr w:rsidR="0066799A" w14:paraId="551D8D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F8BED"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D07F3B8" w14:textId="77777777" w:rsidR="0066799A" w:rsidRDefault="007E6A2B">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 xml:space="preserve">Channelization alignment with WiGig does not need to be mandated. Even though same bandwidth as WiGig is required, CA based approach should be </w:t>
            </w:r>
            <w:proofErr w:type="gramStart"/>
            <w:r>
              <w:rPr>
                <w:rFonts w:eastAsiaTheme="minorEastAsia"/>
                <w:lang w:eastAsia="ko-KR"/>
              </w:rPr>
              <w:t>sufficient</w:t>
            </w:r>
            <w:proofErr w:type="gramEnd"/>
            <w:r>
              <w:rPr>
                <w:rFonts w:eastAsiaTheme="minorEastAsia"/>
                <w:lang w:eastAsia="ko-KR"/>
              </w:rPr>
              <w:t>.</w:t>
            </w:r>
          </w:p>
        </w:tc>
      </w:tr>
      <w:tr w:rsidR="0066799A" w14:paraId="75F04F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ED3F1" w14:textId="77777777" w:rsidR="0066799A" w:rsidRDefault="007E6A2B">
            <w:pPr>
              <w:spacing w:after="0"/>
              <w:rPr>
                <w:rFonts w:eastAsiaTheme="minorEastAsia"/>
                <w:lang w:eastAsia="ko-KR"/>
              </w:rPr>
            </w:pPr>
            <w:r>
              <w:rPr>
                <w:lang w:eastAsia="zh-CN"/>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3EA5B3D2" w14:textId="77777777" w:rsidR="0066799A" w:rsidRDefault="007E6A2B">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66799A" w14:paraId="318B0E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40A1F" w14:textId="77777777"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ED50D9E" w14:textId="77777777" w:rsidR="0066799A" w:rsidRDefault="007E6A2B">
            <w:pPr>
              <w:overflowPunct/>
              <w:autoSpaceDE/>
              <w:adjustRightInd/>
              <w:spacing w:after="0"/>
              <w:rPr>
                <w:lang w:eastAsia="zh-CN"/>
              </w:rPr>
            </w:pPr>
            <w:r>
              <w:rPr>
                <w:lang w:eastAsia="zh-CN"/>
              </w:rPr>
              <w:t>In order to have better coexistence with other technologies, the specification should at least support channelization that can be aligned with WiGig channels with 2.16 GHz bandwidth.</w:t>
            </w:r>
          </w:p>
          <w:p w14:paraId="2E7855BE" w14:textId="77777777" w:rsidR="0066799A" w:rsidRDefault="007E6A2B">
            <w:pPr>
              <w:overflowPunct/>
              <w:autoSpaceDE/>
              <w:adjustRightInd/>
              <w:spacing w:after="0"/>
              <w:rPr>
                <w:lang w:eastAsia="zh-CN"/>
              </w:rPr>
            </w:pPr>
            <w:r>
              <w:rPr>
                <w:lang w:eastAsia="zh-CN"/>
              </w:rPr>
              <w:t xml:space="preserve">Even the harmonized ITS band was moved from 63-64 GHz to 63.72 – 65.88 GHz (band 4 of WiGig) to align the bands. So, we believe there is a great value in supporting scenarios where alignment can happen. </w:t>
            </w:r>
          </w:p>
          <w:p w14:paraId="597E30B7" w14:textId="77777777" w:rsidR="0066799A" w:rsidRDefault="0066799A">
            <w:pPr>
              <w:overflowPunct/>
              <w:autoSpaceDE/>
              <w:adjustRightInd/>
              <w:spacing w:after="0"/>
              <w:rPr>
                <w:lang w:eastAsia="zh-CN"/>
              </w:rPr>
            </w:pPr>
          </w:p>
          <w:p w14:paraId="591FBC63" w14:textId="77777777" w:rsidR="0066799A" w:rsidRDefault="007E6A2B">
            <w:pPr>
              <w:overflowPunct/>
              <w:autoSpaceDE/>
              <w:adjustRightInd/>
              <w:spacing w:after="0"/>
            </w:pPr>
            <w:r>
              <w:rPr>
                <w:lang w:eastAsia="zh-CN"/>
              </w:rPr>
              <w:t>In addition to channels that could be aligned with WiGig channels, we can further discuss on support of other channels that can maximize spectrum usage for 56 ~ 71 GHz band. Additional spectrum could be efficiently utilized by supporting a select range of bandwidth possibly from (400 or 800) to 3 GHz.</w:t>
            </w:r>
          </w:p>
        </w:tc>
      </w:tr>
      <w:tr w:rsidR="0066799A" w14:paraId="61B74A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ABE67"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02F73BA1" w14:textId="77777777" w:rsidR="0066799A" w:rsidRDefault="007E6A2B">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66799A" w14:paraId="01359F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32258" w14:textId="77777777" w:rsidR="0066799A" w:rsidRDefault="007E6A2B">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263959C5" w14:textId="77777777" w:rsidR="0066799A" w:rsidRDefault="007E6A2B">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66799A" w14:paraId="3D8663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9500E"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8F0EB7A" w14:textId="77777777" w:rsidR="0066799A" w:rsidRDefault="007E6A2B">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66799A" w14:paraId="729045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D7F52" w14:textId="77777777" w:rsidR="0066799A" w:rsidRDefault="007E6A2B">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5FA68B9" w14:textId="77777777" w:rsidR="0066799A" w:rsidRDefault="007E6A2B">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23C0128A" w14:textId="77777777" w:rsidR="0066799A" w:rsidRDefault="0066799A">
      <w:pPr>
        <w:pStyle w:val="BodyText"/>
        <w:spacing w:after="0"/>
        <w:rPr>
          <w:rFonts w:ascii="Times New Roman" w:hAnsi="Times New Roman"/>
          <w:sz w:val="22"/>
          <w:szCs w:val="22"/>
          <w:lang w:eastAsia="zh-CN"/>
        </w:rPr>
      </w:pPr>
    </w:p>
    <w:p w14:paraId="1A93F102" w14:textId="77777777" w:rsidR="0066799A" w:rsidRDefault="0066799A">
      <w:pPr>
        <w:pStyle w:val="BodyText"/>
        <w:spacing w:after="0"/>
        <w:rPr>
          <w:rFonts w:ascii="Times New Roman" w:hAnsi="Times New Roman"/>
          <w:sz w:val="22"/>
          <w:szCs w:val="22"/>
          <w:lang w:eastAsia="zh-CN"/>
        </w:rPr>
      </w:pPr>
    </w:p>
    <w:p w14:paraId="38918808" w14:textId="77777777" w:rsidR="0066799A" w:rsidRDefault="007E6A2B">
      <w:pPr>
        <w:pStyle w:val="Heading5"/>
        <w:rPr>
          <w:lang w:eastAsia="zh-CN"/>
        </w:rPr>
      </w:pPr>
      <w:r>
        <w:rPr>
          <w:lang w:eastAsia="zh-CN"/>
        </w:rPr>
        <w:t>Moderator summary of comments received:</w:t>
      </w:r>
    </w:p>
    <w:p w14:paraId="421C7E7C"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5A2D443F"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159FFFA1"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361E75B1"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4995D59A"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143047AB"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1B3A32FB"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22C28214" w14:textId="77777777" w:rsidR="0066799A" w:rsidRDefault="0066799A">
      <w:pPr>
        <w:pStyle w:val="BodyText"/>
        <w:spacing w:after="0"/>
        <w:rPr>
          <w:rFonts w:ascii="Times New Roman" w:hAnsi="Times New Roman"/>
          <w:sz w:val="22"/>
          <w:szCs w:val="22"/>
          <w:lang w:eastAsia="zh-CN"/>
        </w:rPr>
      </w:pPr>
    </w:p>
    <w:p w14:paraId="1B050A44" w14:textId="77777777" w:rsidR="0066799A" w:rsidRDefault="0066799A">
      <w:pPr>
        <w:pStyle w:val="BodyText"/>
        <w:spacing w:after="0"/>
        <w:rPr>
          <w:rFonts w:ascii="Times New Roman" w:hAnsi="Times New Roman"/>
          <w:sz w:val="22"/>
          <w:szCs w:val="22"/>
          <w:lang w:eastAsia="zh-CN"/>
        </w:rPr>
      </w:pPr>
    </w:p>
    <w:p w14:paraId="2B6793BE"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3F9BACFA" w14:textId="77777777" w:rsidR="0066799A" w:rsidRDefault="007E6A2B">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Similarly</w:t>
      </w:r>
      <w:proofErr w:type="gramEnd"/>
      <w:r>
        <w:rPr>
          <w:rFonts w:ascii="Times New Roman" w:hAnsi="Times New Roman"/>
          <w:sz w:val="22"/>
          <w:szCs w:val="22"/>
          <w:lang w:eastAsia="zh-CN"/>
        </w:rPr>
        <w:t xml:space="preserve"> with SCS, moderator would like to encourage companies comment on the following bullets. Please feel free to suggest additional bullet that could be agreeable as well.</w:t>
      </w:r>
    </w:p>
    <w:p w14:paraId="5247BB33" w14:textId="77777777" w:rsidR="0066799A" w:rsidRDefault="0066799A">
      <w:pPr>
        <w:pStyle w:val="BodyText"/>
        <w:spacing w:after="0"/>
        <w:rPr>
          <w:rFonts w:ascii="Times New Roman" w:hAnsi="Times New Roman"/>
          <w:sz w:val="22"/>
          <w:szCs w:val="22"/>
          <w:lang w:eastAsia="zh-CN"/>
        </w:rPr>
      </w:pPr>
    </w:p>
    <w:p w14:paraId="24E57F34" w14:textId="77777777" w:rsidR="0066799A" w:rsidRDefault="007E6A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134DA20B" w14:textId="77777777" w:rsidR="0066799A" w:rsidRDefault="0066799A">
      <w:pPr>
        <w:pStyle w:val="BodyText"/>
        <w:spacing w:after="0"/>
        <w:rPr>
          <w:rFonts w:ascii="Times New Roman" w:hAnsi="Times New Roman"/>
          <w:sz w:val="22"/>
          <w:szCs w:val="22"/>
          <w:lang w:eastAsia="zh-CN"/>
        </w:rPr>
      </w:pPr>
    </w:p>
    <w:p w14:paraId="244E43A9" w14:textId="77777777" w:rsidR="0066799A" w:rsidRDefault="007E6A2B">
      <w:pPr>
        <w:pStyle w:val="BodyText"/>
        <w:numPr>
          <w:ilvl w:val="0"/>
          <w:numId w:val="30"/>
        </w:numPr>
        <w:spacing w:after="0"/>
        <w:rPr>
          <w:del w:id="121" w:author="Lee, Daewon" w:date="2020-11-02T18:14:00Z"/>
          <w:rFonts w:ascii="Times New Roman" w:hAnsi="Times New Roman"/>
          <w:sz w:val="22"/>
          <w:szCs w:val="22"/>
          <w:lang w:eastAsia="zh-CN"/>
        </w:rPr>
      </w:pPr>
      <w:del w:id="122"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69865EB1" w14:textId="77777777" w:rsidR="0066799A" w:rsidRDefault="007E6A2B">
      <w:pPr>
        <w:pStyle w:val="BodyText"/>
        <w:numPr>
          <w:ilvl w:val="1"/>
          <w:numId w:val="30"/>
        </w:numPr>
        <w:spacing w:after="0"/>
        <w:rPr>
          <w:del w:id="123" w:author="Lee, Daewon" w:date="2020-11-02T18:14:00Z"/>
          <w:rFonts w:ascii="Times New Roman" w:hAnsi="Times New Roman"/>
          <w:sz w:val="22"/>
          <w:szCs w:val="22"/>
          <w:lang w:eastAsia="zh-CN"/>
        </w:rPr>
      </w:pPr>
      <w:del w:id="124" w:author="Lee, Daewon" w:date="2020-11-02T18:14:00Z">
        <w:r>
          <w:rPr>
            <w:rFonts w:ascii="Times New Roman" w:hAnsi="Times New Roman"/>
            <w:sz w:val="22"/>
            <w:szCs w:val="22"/>
            <w:lang w:eastAsia="zh-CN"/>
          </w:rPr>
          <w:delText>240 MHz at the lower edge of the band in all regions</w:delText>
        </w:r>
      </w:del>
    </w:p>
    <w:p w14:paraId="62EBA442" w14:textId="77777777" w:rsidR="0066799A" w:rsidRDefault="007E6A2B">
      <w:pPr>
        <w:pStyle w:val="BodyText"/>
        <w:numPr>
          <w:ilvl w:val="1"/>
          <w:numId w:val="30"/>
        </w:numPr>
        <w:spacing w:after="0"/>
        <w:rPr>
          <w:del w:id="125" w:author="Lee, Daewon" w:date="2020-11-02T18:14:00Z"/>
          <w:rFonts w:ascii="Times New Roman" w:hAnsi="Times New Roman"/>
          <w:sz w:val="22"/>
          <w:szCs w:val="22"/>
          <w:lang w:eastAsia="zh-CN"/>
        </w:rPr>
      </w:pPr>
      <w:del w:id="126" w:author="Lee, Daewon" w:date="2020-11-02T18:14:00Z">
        <w:r>
          <w:rPr>
            <w:rFonts w:ascii="Times New Roman" w:hAnsi="Times New Roman"/>
            <w:sz w:val="22"/>
            <w:szCs w:val="22"/>
            <w:lang w:eastAsia="zh-CN"/>
          </w:rPr>
          <w:delText>800 MHz at the upper edge of the band in USA and Europe</w:delText>
        </w:r>
      </w:del>
    </w:p>
    <w:p w14:paraId="050970C4" w14:textId="77777777" w:rsidR="0066799A" w:rsidRDefault="007E6A2B">
      <w:pPr>
        <w:pStyle w:val="BodyText"/>
        <w:numPr>
          <w:ilvl w:val="1"/>
          <w:numId w:val="30"/>
        </w:numPr>
        <w:spacing w:after="0"/>
        <w:rPr>
          <w:del w:id="127" w:author="Lee, Daewon" w:date="2020-11-02T18:14:00Z"/>
          <w:rFonts w:ascii="Times New Roman" w:hAnsi="Times New Roman"/>
          <w:sz w:val="22"/>
          <w:szCs w:val="22"/>
          <w:lang w:eastAsia="zh-CN"/>
        </w:rPr>
      </w:pPr>
      <w:del w:id="128" w:author="Lee, Daewon" w:date="2020-11-02T18:14:00Z">
        <w:r>
          <w:rPr>
            <w:rFonts w:ascii="Times New Roman" w:hAnsi="Times New Roman"/>
            <w:sz w:val="22"/>
            <w:szCs w:val="22"/>
            <w:lang w:eastAsia="zh-CN"/>
          </w:rPr>
          <w:delText>680 MHz of the 5 GHz allocation in China</w:delText>
        </w:r>
      </w:del>
    </w:p>
    <w:p w14:paraId="5637BB2F" w14:textId="77777777" w:rsidR="0066799A" w:rsidRDefault="007E6A2B">
      <w:pPr>
        <w:pStyle w:val="BodyText"/>
        <w:numPr>
          <w:ilvl w:val="1"/>
          <w:numId w:val="30"/>
        </w:numPr>
        <w:spacing w:after="0"/>
        <w:rPr>
          <w:rFonts w:ascii="Times New Roman" w:hAnsi="Times New Roman"/>
          <w:sz w:val="22"/>
          <w:szCs w:val="22"/>
          <w:lang w:eastAsia="zh-CN"/>
        </w:rPr>
      </w:pPr>
      <w:del w:id="129" w:author="Lee, Daewon" w:date="2020-11-02T18:14:00Z">
        <w:r>
          <w:rPr>
            <w:rFonts w:ascii="Times New Roman" w:hAnsi="Times New Roman"/>
            <w:sz w:val="22"/>
            <w:szCs w:val="22"/>
            <w:lang w:eastAsia="zh-CN"/>
          </w:rPr>
          <w:delText>280 MHz of the 7 GHz allocation in Canada/Brazil/Mexico</w:delText>
        </w:r>
      </w:del>
    </w:p>
    <w:p w14:paraId="3314EBD1" w14:textId="77777777" w:rsidR="0066799A" w:rsidRDefault="007E6A2B">
      <w:pPr>
        <w:pStyle w:val="BodyText"/>
        <w:numPr>
          <w:ilvl w:val="0"/>
          <w:numId w:val="30"/>
        </w:numPr>
        <w:spacing w:after="0"/>
        <w:rPr>
          <w:rFonts w:ascii="Times New Roman" w:hAnsi="Times New Roman"/>
          <w:sz w:val="22"/>
          <w:szCs w:val="22"/>
          <w:lang w:eastAsia="zh-CN"/>
        </w:rPr>
      </w:pPr>
      <w:ins w:id="130" w:author="Lee, Daewon" w:date="2020-11-03T10:53:00Z">
        <w:r>
          <w:rPr>
            <w:rFonts w:ascii="Times New Roman" w:hAnsi="Times New Roman"/>
            <w:sz w:val="22"/>
            <w:szCs w:val="22"/>
            <w:lang w:eastAsia="zh-CN"/>
          </w:rPr>
          <w:lastRenderedPageBreak/>
          <w:t>[</w:t>
        </w:r>
      </w:ins>
      <w:r>
        <w:rPr>
          <w:rFonts w:ascii="Times New Roman" w:hAnsi="Times New Roman"/>
          <w:sz w:val="22"/>
          <w:szCs w:val="22"/>
          <w:lang w:eastAsia="zh-CN"/>
        </w:rPr>
        <w:t xml:space="preserve">Some companies have noted support of channelization that are aligned IEEE 802.11ad and 802.11ay channelization is beneficial to ensure best coexistence. While some companies have noted alignment of channelization </w:t>
      </w:r>
      <w:ins w:id="131"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132" w:author="Lee, Daewon" w:date="2020-11-03T10:53:00Z">
        <w:r>
          <w:rPr>
            <w:rFonts w:ascii="Times New Roman" w:hAnsi="Times New Roman"/>
            <w:sz w:val="22"/>
            <w:szCs w:val="22"/>
            <w:lang w:eastAsia="zh-CN"/>
          </w:rPr>
          <w:t>]</w:t>
        </w:r>
      </w:ins>
    </w:p>
    <w:p w14:paraId="44A7806D" w14:textId="77777777" w:rsidR="0066799A" w:rsidRDefault="007E6A2B">
      <w:pPr>
        <w:pStyle w:val="BodyText"/>
        <w:numPr>
          <w:ilvl w:val="0"/>
          <w:numId w:val="30"/>
        </w:numPr>
        <w:spacing w:after="0"/>
        <w:rPr>
          <w:ins w:id="133" w:author="Lee, Daewon" w:date="2020-11-02T18:13:00Z"/>
          <w:rFonts w:ascii="Times New Roman" w:hAnsi="Times New Roman"/>
          <w:sz w:val="22"/>
          <w:szCs w:val="22"/>
          <w:lang w:eastAsia="zh-CN"/>
        </w:rPr>
      </w:pPr>
      <w:del w:id="134" w:author="Lee, Daewon" w:date="2020-11-02T18:15:00Z">
        <w:r>
          <w:rPr>
            <w:rFonts w:ascii="Times New Roman" w:hAnsi="Times New Roman"/>
            <w:sz w:val="22"/>
            <w:szCs w:val="22"/>
            <w:lang w:eastAsia="zh-CN"/>
          </w:rPr>
          <w:delText>RAN1 recommends NR bandwidths in 52.6 GHz to 71 GHz to have integer multiple of 400 MHz.</w:delText>
        </w:r>
      </w:del>
    </w:p>
    <w:p w14:paraId="68F6A4B8" w14:textId="77777777" w:rsidR="0066799A" w:rsidRDefault="007E6A2B">
      <w:pPr>
        <w:pStyle w:val="BodyText"/>
        <w:numPr>
          <w:ilvl w:val="0"/>
          <w:numId w:val="30"/>
        </w:numPr>
        <w:spacing w:after="0"/>
        <w:rPr>
          <w:ins w:id="135" w:author="Lee, Daewon" w:date="2020-11-02T18:14:00Z"/>
          <w:rFonts w:ascii="Times New Roman" w:hAnsi="Times New Roman"/>
          <w:sz w:val="22"/>
          <w:szCs w:val="22"/>
          <w:lang w:eastAsia="zh-CN"/>
        </w:rPr>
      </w:pPr>
      <w:ins w:id="136" w:author="Lee, Daewon" w:date="2020-11-02T18:13:00Z">
        <w:r>
          <w:rPr>
            <w:rFonts w:ascii="Times New Roman" w:hAnsi="Times New Roman"/>
            <w:sz w:val="22"/>
            <w:szCs w:val="22"/>
            <w:lang w:eastAsia="zh-CN"/>
          </w:rPr>
          <w:t xml:space="preserve">Some companies proposed that 2 </w:t>
        </w:r>
      </w:ins>
      <w:ins w:id="137" w:author="Lee, Daewon" w:date="2020-11-02T18:14:00Z">
        <w:r>
          <w:rPr>
            <w:rFonts w:ascii="Times New Roman" w:hAnsi="Times New Roman"/>
            <w:sz w:val="22"/>
            <w:szCs w:val="22"/>
            <w:lang w:eastAsia="zh-CN"/>
          </w:rPr>
          <w:t>GHz channel bandwidth raster should consider raster points to be aligned with WiGig channelization.</w:t>
        </w:r>
      </w:ins>
    </w:p>
    <w:p w14:paraId="591A1FDA" w14:textId="77777777" w:rsidR="0066799A" w:rsidRDefault="007E6A2B">
      <w:pPr>
        <w:pStyle w:val="BodyText"/>
        <w:numPr>
          <w:ilvl w:val="0"/>
          <w:numId w:val="30"/>
        </w:numPr>
        <w:spacing w:after="0"/>
        <w:rPr>
          <w:rFonts w:ascii="Times New Roman" w:hAnsi="Times New Roman"/>
          <w:sz w:val="22"/>
          <w:szCs w:val="22"/>
          <w:lang w:eastAsia="zh-CN"/>
        </w:rPr>
      </w:pPr>
      <w:ins w:id="138" w:author="Lee, Daewon" w:date="2020-11-03T10:53:00Z">
        <w:r>
          <w:rPr>
            <w:rFonts w:ascii="Times New Roman" w:hAnsi="Times New Roman"/>
            <w:sz w:val="22"/>
            <w:szCs w:val="22"/>
            <w:lang w:eastAsia="zh-CN"/>
          </w:rPr>
          <w:t>[</w:t>
        </w:r>
      </w:ins>
      <w:ins w:id="139"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140" w:author="Lee, Daewon" w:date="2020-11-03T10:53:00Z">
        <w:r>
          <w:rPr>
            <w:rFonts w:ascii="Times New Roman" w:hAnsi="Times New Roman"/>
            <w:sz w:val="22"/>
            <w:szCs w:val="22"/>
            <w:lang w:eastAsia="zh-CN"/>
          </w:rPr>
          <w:t>]</w:t>
        </w:r>
      </w:ins>
    </w:p>
    <w:p w14:paraId="5A44D572"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6F93401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DBD5BC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4774B5F" w14:textId="77777777" w:rsidR="0066799A" w:rsidRDefault="007E6A2B">
            <w:pPr>
              <w:spacing w:after="0"/>
              <w:rPr>
                <w:lang w:val="sv-SE"/>
              </w:rPr>
            </w:pPr>
            <w:r>
              <w:rPr>
                <w:rStyle w:val="Strong"/>
                <w:color w:val="000000"/>
                <w:lang w:val="sv-SE"/>
              </w:rPr>
              <w:t>Comments</w:t>
            </w:r>
          </w:p>
        </w:tc>
      </w:tr>
      <w:tr w:rsidR="0066799A" w14:paraId="68A180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DD418" w14:textId="77777777" w:rsidR="0066799A" w:rsidRDefault="007E6A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08E89BD" w14:textId="77777777" w:rsidR="0066799A" w:rsidRDefault="007E6A2B">
            <w:pPr>
              <w:overflowPunct/>
              <w:autoSpaceDE/>
              <w:adjustRightInd/>
              <w:spacing w:after="0"/>
              <w:rPr>
                <w:lang w:eastAsia="zh-CN"/>
              </w:rPr>
            </w:pPr>
            <w:r>
              <w:rPr>
                <w:lang w:eastAsia="zh-CN"/>
              </w:rPr>
              <w:t xml:space="preserve"> We do not agree with Proposal 1) and 3) because </w:t>
            </w:r>
          </w:p>
          <w:p w14:paraId="0746FC98" w14:textId="77777777" w:rsidR="0066799A" w:rsidRDefault="007E6A2B">
            <w:pPr>
              <w:pStyle w:val="ListParagraph"/>
              <w:numPr>
                <w:ilvl w:val="0"/>
                <w:numId w:val="31"/>
              </w:numPr>
              <w:rPr>
                <w:lang w:eastAsia="zh-CN"/>
              </w:rPr>
            </w:pPr>
            <w:r>
              <w:rPr>
                <w:lang w:eastAsia="zh-CN"/>
              </w:rPr>
              <w:t xml:space="preserve">alignment with Wifi does not mean 3GPP cannot use that spectrum. Channel BW as small as 50MHz, 100MHz, 200MHz, are  considered in RAN4 for the band.  </w:t>
            </w:r>
          </w:p>
          <w:p w14:paraId="4954FA08" w14:textId="77777777" w:rsidR="0066799A" w:rsidRDefault="007E6A2B">
            <w:pPr>
              <w:pStyle w:val="ListParagraph"/>
              <w:numPr>
                <w:ilvl w:val="0"/>
                <w:numId w:val="31"/>
              </w:numPr>
              <w:rPr>
                <w:lang w:eastAsia="zh-CN"/>
              </w:rPr>
            </w:pPr>
            <w:r>
              <w:rPr>
                <w:lang w:eastAsia="zh-CN"/>
              </w:rPr>
              <w:t>and aggregations of smaller channels may be used to form large channels such as 1600MHz or 2000MHz</w:t>
            </w:r>
          </w:p>
          <w:p w14:paraId="5C08E231" w14:textId="77777777" w:rsidR="0066799A" w:rsidRDefault="0066799A">
            <w:pPr>
              <w:rPr>
                <w:lang w:eastAsia="zh-CN"/>
              </w:rPr>
            </w:pPr>
          </w:p>
          <w:p w14:paraId="5BDA511C" w14:textId="77777777" w:rsidR="0066799A" w:rsidRDefault="007E6A2B">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61667ACF" w14:textId="77777777" w:rsidR="0066799A" w:rsidRDefault="0066799A">
            <w:pPr>
              <w:rPr>
                <w:lang w:eastAsia="zh-CN"/>
              </w:rPr>
            </w:pPr>
          </w:p>
          <w:p w14:paraId="338236A9" w14:textId="77777777" w:rsidR="0066799A" w:rsidRDefault="007E6A2B">
            <w:pPr>
              <w:pStyle w:val="ListParagraph"/>
              <w:numPr>
                <w:ilvl w:val="0"/>
                <w:numId w:val="31"/>
              </w:numPr>
              <w:rPr>
                <w:lang w:eastAsia="zh-CN"/>
              </w:rPr>
            </w:pPr>
            <w:r>
              <w:rPr>
                <w:lang w:eastAsia="zh-CN"/>
              </w:rPr>
              <w:t xml:space="preserve">Some companies propose that 2GHz channel BW  raster should consider points aligned with the WiGig channelization </w:t>
            </w:r>
          </w:p>
          <w:p w14:paraId="2577B49B" w14:textId="77777777" w:rsidR="0066799A" w:rsidRDefault="007E6A2B">
            <w:pPr>
              <w:pStyle w:val="ListParagraph"/>
              <w:numPr>
                <w:ilvl w:val="0"/>
                <w:numId w:val="31"/>
              </w:numPr>
              <w:rPr>
                <w:lang w:eastAsia="zh-CN"/>
              </w:rPr>
            </w:pPr>
            <w:r>
              <w:rPr>
                <w:lang w:eastAsia="zh-CN"/>
              </w:rPr>
              <w:t>Support of channel BW  such as 200/400MHz may enable efficient usage of available spectrum by 3GPP technology</w:t>
            </w:r>
          </w:p>
          <w:p w14:paraId="7C587586" w14:textId="77777777" w:rsidR="0066799A" w:rsidRDefault="0066799A">
            <w:pPr>
              <w:rPr>
                <w:lang w:val="en-GB" w:eastAsia="zh-CN"/>
              </w:rPr>
            </w:pPr>
          </w:p>
        </w:tc>
      </w:tr>
      <w:tr w:rsidR="0066799A" w14:paraId="6AEEA7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769D"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DAB2D1E" w14:textId="77777777" w:rsidR="0066799A" w:rsidRDefault="007E6A2B">
            <w:pPr>
              <w:overflowPunct/>
              <w:autoSpaceDE/>
              <w:adjustRightInd/>
              <w:spacing w:after="0"/>
              <w:rPr>
                <w:lang w:eastAsia="zh-CN"/>
              </w:rPr>
            </w:pPr>
            <w:r>
              <w:rPr>
                <w:lang w:eastAsia="zh-CN"/>
              </w:rPr>
              <w:t>Agree with Nokia’s view on 1) and support their suggested updated for first bullet</w:t>
            </w:r>
          </w:p>
        </w:tc>
      </w:tr>
      <w:tr w:rsidR="0066799A" w14:paraId="088761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442A9" w14:textId="77777777" w:rsidR="0066799A" w:rsidRDefault="007E6A2B">
            <w:pPr>
              <w:spacing w:after="0"/>
              <w:rPr>
                <w:lang w:eastAsia="zh-CN"/>
              </w:rPr>
            </w:pPr>
            <w:r>
              <w:rPr>
                <w:rFonts w:eastAsiaTheme="minorEastAsia"/>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89E35EC" w14:textId="77777777" w:rsidR="0066799A" w:rsidRDefault="007E6A2B">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66799A" w14:paraId="13E05F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5B98D" w14:textId="77777777" w:rsidR="0066799A" w:rsidRDefault="007E6A2B">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CCC4785" w14:textId="77777777" w:rsidR="0066799A" w:rsidRDefault="007E6A2B">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66799A" w14:paraId="5F054E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99137" w14:textId="77777777" w:rsidR="0066799A" w:rsidRDefault="007E6A2B">
            <w:pPr>
              <w:spacing w:after="0"/>
              <w:rPr>
                <w:rFonts w:eastAsiaTheme="minorEastAsia"/>
                <w:lang w:eastAsia="zh-CN"/>
              </w:rPr>
            </w:pPr>
            <w:r>
              <w:rPr>
                <w:rFonts w:eastAsiaTheme="minorEastAsia"/>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134BB62" w14:textId="77777777" w:rsidR="0066799A" w:rsidRDefault="007E6A2B">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66799A" w14:paraId="27643C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80188"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7FB59F" w14:textId="77777777" w:rsidR="0066799A" w:rsidRDefault="007E6A2B">
            <w:pPr>
              <w:overflowPunct/>
              <w:autoSpaceDE/>
              <w:adjustRightInd/>
              <w:spacing w:after="0"/>
              <w:rPr>
                <w:rFonts w:eastAsiaTheme="minorEastAsia"/>
                <w:lang w:eastAsia="ko-KR"/>
              </w:rPr>
            </w:pPr>
            <w:r>
              <w:rPr>
                <w:rFonts w:eastAsiaTheme="minorEastAsia"/>
                <w:lang w:eastAsia="ko-KR"/>
              </w:rPr>
              <w:t>We agree with Moderator’s Proposals 1) and 2). But Proposal 3) seems not a RAN1’s consensus and can be decided by RAN4. From our understanding, Proposal 1) includes not only single carrier within one WiGig channel, but also multiple carriers within one WiGig channel. In this sense, we suggest minor wording change for Proposal 1):</w:t>
            </w:r>
          </w:p>
          <w:p w14:paraId="496747DD" w14:textId="77777777" w:rsidR="0066799A" w:rsidRDefault="0066799A">
            <w:pPr>
              <w:overflowPunct/>
              <w:autoSpaceDE/>
              <w:adjustRightInd/>
              <w:spacing w:after="0"/>
              <w:rPr>
                <w:rFonts w:eastAsiaTheme="minorEastAsia"/>
                <w:lang w:eastAsia="ko-KR"/>
              </w:rPr>
            </w:pPr>
          </w:p>
          <w:p w14:paraId="1A3CBE7B" w14:textId="77777777" w:rsidR="0066799A" w:rsidRDefault="007E6A2B">
            <w:pPr>
              <w:pStyle w:val="ListParagraph"/>
              <w:numPr>
                <w:ilvl w:val="0"/>
                <w:numId w:val="32"/>
              </w:numPr>
              <w:rPr>
                <w:lang w:eastAsia="ko-KR"/>
              </w:rPr>
            </w:pPr>
            <w:r>
              <w:rPr>
                <w:lang w:eastAsia="ko-KR"/>
              </w:rPr>
              <w:t xml:space="preserve">RAN1 observes that if NR adopts the </w:t>
            </w:r>
            <w:del w:id="141"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142" w:author="김선욱/책임연구원/미래기술센터 C&amp;M표준(연)5G무선통신표준Task(seonwook.kim@lge.com)" w:date="2020-11-02T09:56:00Z">
              <w:r>
                <w:rPr>
                  <w:lang w:eastAsia="ko-KR"/>
                </w:rPr>
                <w:t>aligned with</w:t>
              </w:r>
            </w:ins>
            <w:del w:id="143"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66799A" w14:paraId="577D52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ABBC7" w14:textId="77777777" w:rsidR="0066799A" w:rsidRDefault="007E6A2B">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B29EA7" w14:textId="77777777" w:rsidR="0066799A" w:rsidRDefault="007E6A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66799A" w14:paraId="43572D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3E56D" w14:textId="77777777" w:rsidR="0066799A" w:rsidRDefault="007E6A2B">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2AE58CCC" w14:textId="77777777" w:rsidR="0066799A" w:rsidRDefault="007E6A2B">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66799A" w14:paraId="0CA374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7B3F5" w14:textId="77777777" w:rsidR="0066799A" w:rsidRDefault="007E6A2B">
            <w:pPr>
              <w:spacing w:after="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B0F7FB8" w14:textId="77777777" w:rsidR="0066799A" w:rsidRDefault="007E6A2B">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66799A" w14:paraId="1FD40A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423AD" w14:textId="77777777" w:rsidR="0066799A" w:rsidRDefault="007E6A2B">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09989D4" w14:textId="77777777" w:rsidR="0066799A" w:rsidRDefault="007E6A2B">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1D4945BC" w14:textId="77777777" w:rsidR="0066799A" w:rsidRDefault="0066799A">
            <w:pPr>
              <w:spacing w:after="0"/>
              <w:rPr>
                <w:rFonts w:eastAsiaTheme="minorEastAsia"/>
                <w:lang w:eastAsia="zh-CN"/>
              </w:rPr>
            </w:pPr>
          </w:p>
          <w:p w14:paraId="1F050E39" w14:textId="77777777" w:rsidR="0066799A" w:rsidRDefault="007E6A2B">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1FFF6648" w14:textId="77777777" w:rsidR="0066799A" w:rsidRDefault="0066799A">
            <w:pPr>
              <w:rPr>
                <w:rFonts w:ascii="Helvetica" w:hAnsi="Helvetica"/>
                <w:color w:val="000000"/>
                <w:sz w:val="18"/>
                <w:szCs w:val="18"/>
              </w:rPr>
            </w:pPr>
          </w:p>
          <w:p w14:paraId="24039184" w14:textId="77777777" w:rsidR="0066799A" w:rsidRDefault="002D19B9">
            <w:pPr>
              <w:rPr>
                <w:rFonts w:ascii="Helvetica" w:hAnsi="Helvetica"/>
                <w:color w:val="000000"/>
                <w:sz w:val="18"/>
                <w:szCs w:val="18"/>
              </w:rPr>
            </w:pPr>
            <w:hyperlink r:id="rId23" w:history="1">
              <w:r w:rsidR="007E6A2B">
                <w:rPr>
                  <w:rStyle w:val="Hyperlink"/>
                  <w:rFonts w:ascii="Helvetica" w:hAnsi="Helvetica"/>
                  <w:sz w:val="18"/>
                  <w:szCs w:val="18"/>
                </w:rPr>
                <w:t>Federal Communications Commission FCC 16-89 Before the ...docs.fcc.gov › public › attachments › FCC-16-89A1</w:t>
              </w:r>
            </w:hyperlink>
            <w:r w:rsidR="007E6A2B">
              <w:rPr>
                <w:rFonts w:ascii="Helvetica" w:hAnsi="Helvetica"/>
                <w:color w:val="000000"/>
                <w:sz w:val="18"/>
                <w:szCs w:val="18"/>
              </w:rPr>
              <w:t>.</w:t>
            </w:r>
          </w:p>
          <w:p w14:paraId="37F23D5F" w14:textId="77777777" w:rsidR="0066799A" w:rsidRDefault="007E6A2B">
            <w:pPr>
              <w:rPr>
                <w:rFonts w:ascii="Helvetica" w:hAnsi="Helvetica"/>
                <w:color w:val="000000"/>
                <w:sz w:val="18"/>
                <w:szCs w:val="18"/>
              </w:rPr>
            </w:pPr>
            <w:r>
              <w:rPr>
                <w:rFonts w:ascii="Helvetica" w:hAnsi="Helvetica"/>
                <w:color w:val="000000"/>
                <w:sz w:val="18"/>
                <w:szCs w:val="18"/>
              </w:rPr>
              <w:t>From the document, </w:t>
            </w:r>
          </w:p>
          <w:p w14:paraId="6329417C" w14:textId="77777777" w:rsidR="0066799A" w:rsidRDefault="007E6A2B">
            <w:pPr>
              <w:rPr>
                <w:rFonts w:ascii="Helvetica" w:hAnsi="Helvetica"/>
                <w:color w:val="000000"/>
                <w:sz w:val="18"/>
                <w:szCs w:val="18"/>
              </w:rPr>
            </w:pPr>
            <w:r>
              <w:rPr>
                <w:rFonts w:ascii="Helvetica" w:hAnsi="Helvetica"/>
                <w:color w:val="000000"/>
                <w:sz w:val="18"/>
                <w:szCs w:val="18"/>
              </w:rPr>
              <w:t>Request:</w:t>
            </w:r>
          </w:p>
          <w:p w14:paraId="40C21DA5" w14:textId="77777777" w:rsidR="0066799A" w:rsidRDefault="007E6A2B">
            <w:pPr>
              <w:rPr>
                <w:rFonts w:ascii="Helvetica" w:hAnsi="Helvetica"/>
                <w:color w:val="000000"/>
                <w:sz w:val="18"/>
                <w:szCs w:val="18"/>
              </w:rPr>
            </w:pPr>
            <w:r>
              <w:rPr>
                <w:rFonts w:ascii="Helvetica" w:hAnsi="Helvetica"/>
                <w:noProof/>
                <w:color w:val="000000"/>
                <w:sz w:val="18"/>
                <w:szCs w:val="18"/>
                <w:lang w:eastAsia="ko-KR"/>
              </w:rPr>
              <w:drawing>
                <wp:inline distT="0" distB="0" distL="0" distR="0" wp14:anchorId="1A4BD7F3" wp14:editId="6AA846EA">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71F8167C" w14:textId="77777777" w:rsidR="0066799A" w:rsidRDefault="0066799A">
            <w:pPr>
              <w:rPr>
                <w:rFonts w:ascii="Helvetica" w:hAnsi="Helvetica"/>
                <w:color w:val="000000"/>
                <w:sz w:val="18"/>
                <w:szCs w:val="18"/>
              </w:rPr>
            </w:pPr>
          </w:p>
          <w:p w14:paraId="55838131" w14:textId="77777777" w:rsidR="0066799A" w:rsidRDefault="007E6A2B">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31000F3E" w14:textId="77777777" w:rsidR="0066799A" w:rsidRDefault="007E6A2B">
            <w:pPr>
              <w:rPr>
                <w:rFonts w:ascii="Helvetica" w:hAnsi="Helvetica"/>
                <w:color w:val="000000"/>
                <w:sz w:val="18"/>
                <w:szCs w:val="18"/>
              </w:rPr>
            </w:pPr>
            <w:r>
              <w:rPr>
                <w:rFonts w:ascii="Helvetica" w:hAnsi="Helvetica"/>
                <w:noProof/>
                <w:color w:val="000000"/>
                <w:sz w:val="18"/>
                <w:szCs w:val="18"/>
                <w:lang w:eastAsia="ko-KR"/>
              </w:rPr>
              <w:drawing>
                <wp:inline distT="0" distB="0" distL="0" distR="0" wp14:anchorId="54B55D57" wp14:editId="4CCAC6BE">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6A557A37" w14:textId="77777777" w:rsidR="0066799A" w:rsidRDefault="007E6A2B">
            <w:pPr>
              <w:rPr>
                <w:rFonts w:ascii="Helvetica" w:hAnsi="Helvetica"/>
                <w:color w:val="000000"/>
                <w:sz w:val="18"/>
                <w:szCs w:val="18"/>
              </w:rPr>
            </w:pPr>
            <w:r>
              <w:rPr>
                <w:rFonts w:ascii="Helvetica" w:hAnsi="Helvetica"/>
                <w:color w:val="000000"/>
                <w:sz w:val="18"/>
                <w:szCs w:val="18"/>
              </w:rPr>
              <w:t>802.11ay Channelization (up to 8 channels)</w:t>
            </w:r>
          </w:p>
          <w:p w14:paraId="6C3E6EC3" w14:textId="77777777" w:rsidR="0066799A" w:rsidRDefault="007E6A2B">
            <w:pPr>
              <w:spacing w:after="0"/>
              <w:rPr>
                <w:rFonts w:eastAsiaTheme="minorEastAsia"/>
                <w:lang w:eastAsia="zh-CN"/>
              </w:rPr>
            </w:pPr>
            <w:r>
              <w:rPr>
                <w:rFonts w:eastAsiaTheme="minorEastAsia"/>
                <w:noProof/>
                <w:lang w:eastAsia="ko-KR"/>
              </w:rPr>
              <w:lastRenderedPageBreak/>
              <w:drawing>
                <wp:inline distT="0" distB="0" distL="0" distR="0" wp14:anchorId="1A3755B2" wp14:editId="57DF4C01">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322C266D" w14:textId="77777777" w:rsidR="0066799A" w:rsidRDefault="0066799A">
            <w:pPr>
              <w:spacing w:after="0"/>
              <w:rPr>
                <w:rFonts w:eastAsiaTheme="minorEastAsia"/>
                <w:lang w:eastAsia="zh-CN"/>
              </w:rPr>
            </w:pPr>
          </w:p>
          <w:p w14:paraId="62CAF98A" w14:textId="77777777" w:rsidR="0066799A" w:rsidRDefault="007E6A2B">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66799A" w14:paraId="015987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3B780" w14:textId="77777777" w:rsidR="0066799A" w:rsidRDefault="007E6A2B">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1F3643E" w14:textId="77777777" w:rsidR="0066799A" w:rsidRDefault="007E6A2B">
            <w:pPr>
              <w:spacing w:after="0"/>
              <w:rPr>
                <w:rFonts w:eastAsiaTheme="minorEastAsia"/>
                <w:lang w:eastAsia="zh-CN"/>
              </w:rPr>
            </w:pPr>
            <w:r>
              <w:rPr>
                <w:rFonts w:eastAsiaTheme="minorEastAsia"/>
                <w:lang w:eastAsia="zh-CN"/>
              </w:rPr>
              <w:t xml:space="preserve">We agree with Qualcomm’s comment. Supporting WiFi channelization (or something similar) is just one feasibility 3GPP should provide, and we can provide more channelizations. Details should be discussed in RAN4. </w:t>
            </w:r>
          </w:p>
        </w:tc>
      </w:tr>
      <w:tr w:rsidR="0066799A" w14:paraId="019D73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C13E8E"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A89C027" w14:textId="77777777" w:rsidR="0066799A" w:rsidRDefault="007E6A2B">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66799A" w14:paraId="55349F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3C697" w14:textId="77777777" w:rsidR="0066799A" w:rsidRDefault="007E6A2B">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8F654E9" w14:textId="77777777" w:rsidR="0066799A" w:rsidRDefault="007E6A2B">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1D2473FB" w14:textId="77777777" w:rsidR="0066799A" w:rsidRDefault="0066799A">
            <w:pPr>
              <w:spacing w:after="0"/>
              <w:rPr>
                <w:rFonts w:eastAsiaTheme="minorEastAsia"/>
                <w:lang w:eastAsia="zh-CN"/>
              </w:rPr>
            </w:pPr>
          </w:p>
          <w:p w14:paraId="1A8233AF" w14:textId="77777777" w:rsidR="0066799A" w:rsidRDefault="007E6A2B">
            <w:pPr>
              <w:spacing w:after="0"/>
              <w:rPr>
                <w:rFonts w:eastAsiaTheme="minorEastAsia"/>
                <w:lang w:eastAsia="zh-CN"/>
              </w:rPr>
            </w:pPr>
            <w:r>
              <w:rPr>
                <w:rFonts w:eastAsiaTheme="minorEastAsia"/>
                <w:lang w:eastAsia="zh-CN"/>
              </w:rPr>
              <w:t xml:space="preserve">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t>
            </w:r>
            <w:proofErr w:type="gramStart"/>
            <w:r>
              <w:rPr>
                <w:rFonts w:eastAsiaTheme="minorEastAsia"/>
                <w:lang w:eastAsia="zh-CN"/>
              </w:rPr>
              <w:t>whether or not</w:t>
            </w:r>
            <w:proofErr w:type="gramEnd"/>
            <w:r>
              <w:rPr>
                <w:rFonts w:eastAsiaTheme="minorEastAsia"/>
                <w:lang w:eastAsia="zh-CN"/>
              </w:rPr>
              <w:t xml:space="preserve"> misalignment of channels causes a coexistence issue:</w:t>
            </w:r>
          </w:p>
          <w:p w14:paraId="10058FB4" w14:textId="77777777" w:rsidR="0066799A" w:rsidRDefault="0066799A">
            <w:pPr>
              <w:spacing w:after="0"/>
              <w:rPr>
                <w:rFonts w:eastAsiaTheme="minorEastAsia"/>
                <w:lang w:eastAsia="zh-CN"/>
              </w:rPr>
            </w:pPr>
          </w:p>
          <w:p w14:paraId="406698AC" w14:textId="77777777" w:rsidR="0066799A" w:rsidRDefault="007E6A2B">
            <w:pPr>
              <w:pStyle w:val="BodyText"/>
              <w:keepNext/>
              <w:tabs>
                <w:tab w:val="center" w:pos="2160"/>
                <w:tab w:val="center" w:pos="6840"/>
              </w:tabs>
              <w:spacing w:after="0"/>
              <w:ind w:firstLine="720"/>
              <w:jc w:val="left"/>
            </w:pPr>
            <w:r>
              <w:rPr>
                <w:noProof/>
                <w:lang w:eastAsia="ko-KR"/>
              </w:rPr>
              <w:lastRenderedPageBreak/>
              <w:drawing>
                <wp:inline distT="0" distB="0" distL="0" distR="0" wp14:anchorId="2C73A100" wp14:editId="6AF44049">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ko-KR"/>
              </w:rPr>
              <w:drawing>
                <wp:inline distT="0" distB="0" distL="0" distR="0" wp14:anchorId="37530EB5" wp14:editId="0867F5AC">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3AFBE5BC" w14:textId="77777777" w:rsidR="0066799A" w:rsidRDefault="007E6A2B">
            <w:pPr>
              <w:pStyle w:val="BodyText"/>
              <w:keepNext/>
              <w:numPr>
                <w:ilvl w:val="0"/>
                <w:numId w:val="33"/>
              </w:numPr>
              <w:tabs>
                <w:tab w:val="center" w:pos="2160"/>
                <w:tab w:val="center" w:pos="6840"/>
              </w:tabs>
              <w:spacing w:after="0" w:line="240" w:lineRule="auto"/>
              <w:jc w:val="left"/>
            </w:pPr>
            <w:r>
              <w:t>(b)</w:t>
            </w:r>
          </w:p>
          <w:p w14:paraId="6CA942AC" w14:textId="77777777" w:rsidR="0066799A" w:rsidRDefault="0066799A">
            <w:pPr>
              <w:pStyle w:val="BodyText"/>
              <w:keepNext/>
              <w:tabs>
                <w:tab w:val="center" w:pos="2160"/>
                <w:tab w:val="center" w:pos="6840"/>
              </w:tabs>
              <w:spacing w:after="0"/>
              <w:jc w:val="left"/>
            </w:pPr>
          </w:p>
          <w:p w14:paraId="346FB779" w14:textId="77777777" w:rsidR="0066799A" w:rsidRDefault="007E6A2B">
            <w:pPr>
              <w:pStyle w:val="BodyText"/>
              <w:keepNext/>
              <w:tabs>
                <w:tab w:val="center" w:pos="2160"/>
                <w:tab w:val="center" w:pos="6840"/>
              </w:tabs>
              <w:spacing w:after="0"/>
              <w:jc w:val="center"/>
            </w:pPr>
            <w:r>
              <w:rPr>
                <w:noProof/>
                <w:lang w:eastAsia="ko-KR"/>
              </w:rPr>
              <w:drawing>
                <wp:inline distT="0" distB="0" distL="0" distR="0" wp14:anchorId="174878A4" wp14:editId="5248E50C">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29">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3CDE6184" w14:textId="77777777" w:rsidR="0066799A" w:rsidRDefault="007E6A2B">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3A4FE683" w14:textId="77777777" w:rsidR="0066799A" w:rsidRDefault="007E6A2B">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264AF619" w14:textId="77777777" w:rsidR="0066799A" w:rsidRDefault="0066799A">
            <w:pPr>
              <w:spacing w:after="0"/>
              <w:rPr>
                <w:rFonts w:eastAsiaTheme="minorEastAsia"/>
                <w:lang w:eastAsia="zh-CN"/>
              </w:rPr>
            </w:pPr>
          </w:p>
          <w:p w14:paraId="24CFF400" w14:textId="77777777" w:rsidR="0066799A" w:rsidRDefault="007E6A2B">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58D07273" w14:textId="77777777" w:rsidR="0066799A" w:rsidRDefault="0066799A">
            <w:pPr>
              <w:spacing w:after="0"/>
              <w:rPr>
                <w:rFonts w:eastAsiaTheme="minorEastAsia"/>
                <w:lang w:eastAsia="zh-CN"/>
              </w:rPr>
            </w:pPr>
          </w:p>
          <w:p w14:paraId="4FC3866F" w14:textId="77777777" w:rsidR="0066799A" w:rsidRDefault="007E6A2B">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1B09364E" w14:textId="77777777" w:rsidR="0066799A" w:rsidRDefault="0066799A">
            <w:pPr>
              <w:spacing w:after="0"/>
              <w:rPr>
                <w:rFonts w:eastAsiaTheme="minorEastAsia"/>
                <w:lang w:eastAsia="zh-CN"/>
              </w:rPr>
            </w:pPr>
          </w:p>
          <w:p w14:paraId="4B7509FA" w14:textId="77777777" w:rsidR="0066799A" w:rsidRDefault="007E6A2B">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640CAC23" w14:textId="77777777" w:rsidR="0066799A" w:rsidRDefault="007E6A2B">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It seems like a strange design indeed to aggregate narrow and wide channels in the same band simply to recover from the inefficiencies of an aligned channelization design. Furthermore, what SCS would be used, e.g., for a 200 MHz carrier compared to the wider carrier? Would it be different?</w:t>
            </w:r>
          </w:p>
        </w:tc>
      </w:tr>
      <w:tr w:rsidR="0066799A" w14:paraId="53C52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EEAC3" w14:textId="77777777" w:rsidR="0066799A" w:rsidRDefault="007E6A2B">
            <w:pPr>
              <w:spacing w:after="0"/>
              <w:rPr>
                <w:rFonts w:eastAsiaTheme="minorEastAsia"/>
                <w:lang w:eastAsia="zh-CN"/>
              </w:rPr>
            </w:pPr>
            <w:r>
              <w:rPr>
                <w:rFonts w:eastAsiaTheme="minorEastAsia"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43112CBB" w14:textId="77777777" w:rsidR="0066799A" w:rsidRDefault="007E6A2B">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04EDDF60" w14:textId="77777777" w:rsidR="0066799A" w:rsidRDefault="0066799A">
            <w:pPr>
              <w:spacing w:after="0"/>
              <w:rPr>
                <w:rFonts w:eastAsiaTheme="minorEastAsia"/>
                <w:lang w:eastAsia="zh-CN"/>
              </w:rPr>
            </w:pPr>
          </w:p>
          <w:p w14:paraId="349F0665" w14:textId="77777777" w:rsidR="0066799A" w:rsidRDefault="007E6A2B">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66799A" w14:paraId="54B65E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64033" w14:textId="77777777" w:rsidR="0066799A" w:rsidRDefault="007E6A2B">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3D9C710" w14:textId="77777777" w:rsidR="0066799A" w:rsidRDefault="007E6A2B">
            <w:pPr>
              <w:spacing w:after="0"/>
              <w:rPr>
                <w:rFonts w:eastAsiaTheme="minorEastAsia"/>
                <w:lang w:eastAsia="zh-CN"/>
              </w:rPr>
            </w:pPr>
            <w:r>
              <w:rPr>
                <w:rFonts w:eastAsiaTheme="minorEastAsia"/>
                <w:lang w:eastAsia="zh-CN"/>
              </w:rPr>
              <w:t>Agree with moderator’s proposal</w:t>
            </w:r>
          </w:p>
        </w:tc>
      </w:tr>
      <w:tr w:rsidR="0066799A" w14:paraId="65F88B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6065FE" w14:textId="77777777" w:rsidR="0066799A" w:rsidRDefault="007E6A2B">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435BAF5" w14:textId="77777777" w:rsidR="0066799A" w:rsidRDefault="007E6A2B">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2C52223F" w14:textId="77777777" w:rsidR="0066799A" w:rsidRDefault="0066799A">
            <w:pPr>
              <w:spacing w:after="0"/>
              <w:rPr>
                <w:rFonts w:eastAsiaTheme="minorEastAsia"/>
                <w:lang w:eastAsia="zh-CN"/>
              </w:rPr>
            </w:pPr>
          </w:p>
        </w:tc>
      </w:tr>
      <w:tr w:rsidR="0066799A" w14:paraId="1DB9E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01159" w14:textId="77777777" w:rsidR="0066799A" w:rsidRDefault="007E6A2B">
            <w:pPr>
              <w:spacing w:after="0"/>
              <w:rPr>
                <w:rFonts w:eastAsiaTheme="minorEastAsia"/>
                <w:sz w:val="22"/>
                <w:szCs w:val="22"/>
                <w:lang w:eastAsia="zh-CN"/>
              </w:rPr>
            </w:pPr>
            <w:r>
              <w:rPr>
                <w:rFonts w:eastAsiaTheme="minorEastAsia"/>
                <w:sz w:val="22"/>
                <w:szCs w:val="22"/>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1CA62833" w14:textId="77777777" w:rsidR="0066799A" w:rsidRDefault="007E6A2B">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2D60EE17" w14:textId="77777777" w:rsidR="0066799A" w:rsidRDefault="0066799A">
            <w:pPr>
              <w:overflowPunct/>
              <w:autoSpaceDE/>
              <w:adjustRightInd/>
              <w:spacing w:after="0"/>
              <w:rPr>
                <w:rFonts w:eastAsiaTheme="minorEastAsia"/>
                <w:sz w:val="22"/>
                <w:szCs w:val="22"/>
                <w:lang w:eastAsia="zh-CN"/>
              </w:rPr>
            </w:pPr>
          </w:p>
          <w:p w14:paraId="7A9ABFB8" w14:textId="77777777" w:rsidR="0066799A" w:rsidRDefault="007E6A2B">
            <w:pPr>
              <w:overflowPunct/>
              <w:autoSpaceDE/>
              <w:adjustRightInd/>
              <w:spacing w:after="0"/>
              <w:rPr>
                <w:rFonts w:eastAsiaTheme="minorEastAsia"/>
                <w:sz w:val="22"/>
                <w:szCs w:val="22"/>
                <w:lang w:eastAsia="zh-CN"/>
              </w:rPr>
            </w:pPr>
            <w:r>
              <w:rPr>
                <w:rFonts w:eastAsiaTheme="minorEastAsia"/>
                <w:sz w:val="22"/>
                <w:szCs w:val="22"/>
                <w:lang w:eastAsia="zh-CN"/>
              </w:rPr>
              <w:t>We also don’t agree with Proposal 4 for the channel raster aligned with WiGig channelization</w:t>
            </w:r>
          </w:p>
        </w:tc>
      </w:tr>
      <w:tr w:rsidR="0066799A" w14:paraId="4DD828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049D2" w14:textId="77777777" w:rsidR="0066799A" w:rsidRDefault="007E6A2B">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D4C9FC2" w14:textId="77777777" w:rsidR="0066799A" w:rsidRDefault="007E6A2B">
            <w:pPr>
              <w:spacing w:after="0"/>
              <w:rPr>
                <w:rFonts w:eastAsiaTheme="minorEastAsia"/>
                <w:lang w:eastAsia="zh-CN"/>
              </w:rPr>
            </w:pPr>
            <w:r>
              <w:rPr>
                <w:rFonts w:eastAsiaTheme="minorEastAsia"/>
                <w:lang w:eastAsia="zh-CN"/>
              </w:rPr>
              <w:t xml:space="preserve">With respect to Ericsson comment #1:  Making conclusion based on one company results would not be appropriate in our opinion.  Furthermore, if I count correctly, then 1.6*3=4.8GHz, it </w:t>
            </w:r>
            <w:proofErr w:type="gramStart"/>
            <w:r>
              <w:rPr>
                <w:rFonts w:eastAsiaTheme="minorEastAsia"/>
                <w:lang w:eastAsia="zh-CN"/>
              </w:rPr>
              <w:t>seem</w:t>
            </w:r>
            <w:proofErr w:type="gramEnd"/>
            <w:r>
              <w:rPr>
                <w:rFonts w:eastAsiaTheme="minorEastAsia"/>
                <w:lang w:eastAsia="zh-CN"/>
              </w:rPr>
              <w:t xml:space="preserve"> that majority view was to base channelization based on multiple of 400MHz, we are not clear where the 1.64GHz channel BW came from. Finally, it is not clear how channelization of  1.64GHz fits European and US bands.</w:t>
            </w:r>
          </w:p>
          <w:p w14:paraId="1F999E3C" w14:textId="77777777" w:rsidR="0066799A" w:rsidRDefault="0066799A">
            <w:pPr>
              <w:spacing w:after="0"/>
              <w:rPr>
                <w:rFonts w:eastAsiaTheme="minorEastAsia"/>
                <w:lang w:eastAsia="zh-CN"/>
              </w:rPr>
            </w:pPr>
          </w:p>
          <w:p w14:paraId="63583115" w14:textId="77777777" w:rsidR="0066799A" w:rsidRDefault="007E6A2B">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495FED8C" w14:textId="77777777" w:rsidR="0066799A" w:rsidRDefault="0066799A">
            <w:pPr>
              <w:spacing w:after="0"/>
              <w:rPr>
                <w:rFonts w:eastAsiaTheme="minorEastAsia"/>
                <w:lang w:eastAsia="zh-CN"/>
              </w:rPr>
            </w:pPr>
          </w:p>
          <w:p w14:paraId="00290036" w14:textId="77777777" w:rsidR="0066799A" w:rsidRDefault="007E6A2B">
            <w:pPr>
              <w:spacing w:after="0"/>
              <w:rPr>
                <w:rFonts w:eastAsiaTheme="minorEastAsia"/>
                <w:lang w:eastAsia="zh-CN"/>
              </w:rPr>
            </w:pPr>
            <w:r>
              <w:rPr>
                <w:rFonts w:eastAsiaTheme="minorEastAsia"/>
                <w:lang w:eastAsia="zh-CN"/>
              </w:rPr>
              <w:t>Finally, nobody wants to preclude 1.6GHz channelization, 2GHz channelization could be aligned with Wigig and even 2.4GHz channelization could be supported with 960 kHz SCS to fill the 5GHz spectrum with two carriers.</w:t>
            </w:r>
          </w:p>
          <w:p w14:paraId="3FF9BDC2" w14:textId="77777777" w:rsidR="0066799A" w:rsidRDefault="0066799A">
            <w:pPr>
              <w:spacing w:after="0"/>
              <w:rPr>
                <w:rFonts w:eastAsiaTheme="minorEastAsia"/>
                <w:lang w:eastAsia="zh-CN"/>
              </w:rPr>
            </w:pPr>
          </w:p>
          <w:p w14:paraId="6AF18069" w14:textId="77777777" w:rsidR="0066799A" w:rsidRDefault="007E6A2B">
            <w:pPr>
              <w:spacing w:after="0"/>
              <w:rPr>
                <w:rFonts w:eastAsiaTheme="minorEastAsia"/>
                <w:sz w:val="22"/>
                <w:szCs w:val="22"/>
                <w:lang w:eastAsia="zh-CN"/>
              </w:rPr>
            </w:pPr>
            <w:r>
              <w:rPr>
                <w:rFonts w:eastAsiaTheme="minorEastAsia"/>
                <w:lang w:eastAsia="zh-CN"/>
              </w:rPr>
              <w:t>In general, we are fine with FL proposal.</w:t>
            </w:r>
          </w:p>
        </w:tc>
      </w:tr>
      <w:tr w:rsidR="0066799A" w14:paraId="3B7AA5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91638" w14:textId="77777777" w:rsidR="0066799A" w:rsidRDefault="007E6A2B">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3F6507E" w14:textId="77777777" w:rsidR="0066799A" w:rsidRDefault="007E6A2B">
            <w:pPr>
              <w:spacing w:after="0"/>
              <w:rPr>
                <w:rFonts w:eastAsiaTheme="minorEastAsia"/>
                <w:lang w:eastAsia="zh-CN"/>
              </w:rPr>
            </w:pPr>
            <w:r>
              <w:rPr>
                <w:rFonts w:eastAsiaTheme="minorEastAsia"/>
                <w:lang w:eastAsia="zh-CN"/>
              </w:rPr>
              <w:t xml:space="preserve">Put brackets for (4) and (5) given the discussions. Suggest </w:t>
            </w:r>
            <w:proofErr w:type="gramStart"/>
            <w:r>
              <w:rPr>
                <w:rFonts w:eastAsiaTheme="minorEastAsia"/>
                <w:lang w:eastAsia="zh-CN"/>
              </w:rPr>
              <w:t>to resolve</w:t>
            </w:r>
            <w:proofErr w:type="gramEnd"/>
            <w:r>
              <w:rPr>
                <w:rFonts w:eastAsiaTheme="minorEastAsia"/>
                <w:lang w:eastAsia="zh-CN"/>
              </w:rPr>
              <w:t xml:space="preserve"> this during GTW.</w:t>
            </w:r>
          </w:p>
        </w:tc>
      </w:tr>
      <w:tr w:rsidR="0066799A" w14:paraId="1ECEF7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958E3" w14:textId="77777777" w:rsidR="0066799A" w:rsidRDefault="007E6A2B">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213DB41" w14:textId="77777777" w:rsidR="0066799A" w:rsidRDefault="007E6A2B">
            <w:pPr>
              <w:spacing w:after="0"/>
              <w:rPr>
                <w:rFonts w:eastAsiaTheme="minorEastAsia"/>
                <w:lang w:eastAsia="zh-CN"/>
              </w:rPr>
            </w:pPr>
            <w:r>
              <w:rPr>
                <w:rFonts w:eastAsiaTheme="minorEastAsia"/>
                <w:lang w:eastAsia="zh-CN"/>
              </w:rPr>
              <w:t>We are okay with moderator’s updated proposal</w:t>
            </w:r>
          </w:p>
        </w:tc>
      </w:tr>
      <w:tr w:rsidR="0066799A" w14:paraId="57437C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B92C6" w14:textId="77777777" w:rsidR="0066799A" w:rsidRDefault="007E6A2B">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23A7266" w14:textId="77777777" w:rsidR="0066799A" w:rsidRDefault="007E6A2B">
            <w:pPr>
              <w:spacing w:after="0"/>
              <w:rPr>
                <w:rFonts w:eastAsiaTheme="minorEastAsia"/>
                <w:lang w:eastAsia="zh-CN"/>
              </w:rPr>
            </w:pPr>
            <w:r>
              <w:rPr>
                <w:rFonts w:hint="eastAsia"/>
                <w:lang w:eastAsia="zh-CN"/>
              </w:rPr>
              <w:t>Agree wit</w:t>
            </w:r>
            <w:r>
              <w:rPr>
                <w:lang w:eastAsia="zh-CN"/>
              </w:rPr>
              <w:t>h moderator’s updated proposal.</w:t>
            </w:r>
          </w:p>
        </w:tc>
      </w:tr>
      <w:tr w:rsidR="0066799A" w14:paraId="6ED228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CBA69" w14:textId="77777777" w:rsidR="0066799A" w:rsidRDefault="007E6A2B">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102822F7" w14:textId="77777777" w:rsidR="0066799A" w:rsidRDefault="007E6A2B">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86408A" w14:paraId="5BDED2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74710" w14:textId="77777777" w:rsidR="0086408A" w:rsidRDefault="0086408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DEDE616" w14:textId="77777777" w:rsidR="0086408A" w:rsidRDefault="0086408A">
            <w:pPr>
              <w:spacing w:after="0"/>
              <w:rPr>
                <w:lang w:eastAsia="zh-CN"/>
              </w:rPr>
            </w:pPr>
            <w:r>
              <w:rPr>
                <w:lang w:eastAsia="zh-CN"/>
              </w:rPr>
              <w:t xml:space="preserve">Given the above comments and company contributions, we think that the below is a </w:t>
            </w:r>
            <w:proofErr w:type="gramStart"/>
            <w:r>
              <w:rPr>
                <w:lang w:eastAsia="zh-CN"/>
              </w:rPr>
              <w:t>more fair</w:t>
            </w:r>
            <w:proofErr w:type="gramEnd"/>
            <w:r>
              <w:rPr>
                <w:lang w:eastAsia="zh-CN"/>
              </w:rPr>
              <w:t xml:space="preserve">  representation of company views, and also captures that </w:t>
            </w:r>
            <w:r w:rsidR="00B07EC8">
              <w:rPr>
                <w:lang w:eastAsia="zh-CN"/>
              </w:rPr>
              <w:t>evaluations have been performed investigating alignment.</w:t>
            </w:r>
          </w:p>
          <w:p w14:paraId="5AA0B973" w14:textId="77777777" w:rsidR="0086408A" w:rsidRDefault="0086408A">
            <w:pPr>
              <w:spacing w:after="0"/>
              <w:rPr>
                <w:lang w:eastAsia="zh-CN"/>
              </w:rPr>
            </w:pPr>
          </w:p>
          <w:p w14:paraId="62F75A80" w14:textId="77777777" w:rsidR="0086408A" w:rsidRDefault="00B07EC8">
            <w:pPr>
              <w:spacing w:after="0"/>
              <w:rPr>
                <w:lang w:eastAsia="zh-CN"/>
              </w:rPr>
            </w:pPr>
            <w:r>
              <w:rPr>
                <w:lang w:eastAsia="zh-CN"/>
              </w:rPr>
              <w:t>We do not agree to simply removing the original bullet 1) and replacing it with 5). If 1) is not agreeable, then we are okay with augmenting bullet 5) as shown below</w:t>
            </w:r>
          </w:p>
          <w:p w14:paraId="4657C5A7" w14:textId="77777777" w:rsidR="0086408A" w:rsidRDefault="0086408A">
            <w:pPr>
              <w:spacing w:after="0"/>
              <w:rPr>
                <w:lang w:eastAsia="zh-CN"/>
              </w:rPr>
            </w:pPr>
          </w:p>
          <w:p w14:paraId="304679C0" w14:textId="77777777" w:rsidR="0086408A" w:rsidRDefault="0086408A" w:rsidP="0086408A">
            <w:pPr>
              <w:pStyle w:val="BodyText"/>
              <w:numPr>
                <w:ilvl w:val="0"/>
                <w:numId w:val="61"/>
              </w:numPr>
              <w:spacing w:after="0"/>
              <w:rPr>
                <w:rFonts w:ascii="Times New Roman" w:hAnsi="Times New Roman"/>
                <w:sz w:val="22"/>
                <w:szCs w:val="22"/>
                <w:lang w:eastAsia="zh-CN"/>
              </w:rPr>
            </w:pPr>
            <w:ins w:id="144"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145" w:author="Stephen Grant" w:date="2020-11-04T12:20:00Z">
              <w:r>
                <w:rPr>
                  <w:rFonts w:ascii="Times New Roman" w:hAnsi="Times New Roman"/>
                  <w:sz w:val="22"/>
                  <w:szCs w:val="22"/>
                  <w:lang w:eastAsia="zh-CN"/>
                </w:rPr>
                <w:t>for coexistence</w:t>
              </w:r>
            </w:ins>
            <w:del w:id="146" w:author="Stephen Grant" w:date="2020-11-04T12:20:00Z">
              <w:r w:rsidDel="0086408A">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147"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148" w:author="Lee, Daewon" w:date="2020-11-03T10:53:00Z">
              <w:r>
                <w:rPr>
                  <w:rFonts w:ascii="Times New Roman" w:hAnsi="Times New Roman"/>
                  <w:sz w:val="22"/>
                  <w:szCs w:val="22"/>
                  <w:lang w:eastAsia="zh-CN"/>
                </w:rPr>
                <w:t>]</w:t>
              </w:r>
            </w:ins>
            <w:ins w:id="149" w:author="Stephen Grant" w:date="2020-11-04T12:21:00Z">
              <w:r>
                <w:rPr>
                  <w:rFonts w:ascii="Times New Roman" w:hAnsi="Times New Roman"/>
                  <w:sz w:val="22"/>
                  <w:szCs w:val="22"/>
                  <w:lang w:eastAsia="zh-CN"/>
                </w:rPr>
                <w:t xml:space="preserve"> One company (Ericsson [14]) has evaluated misaligned </w:t>
              </w:r>
            </w:ins>
            <w:ins w:id="150" w:author="Stephen Grant" w:date="2020-11-04T12:32:00Z">
              <w:r w:rsidR="00B07EC8">
                <w:rPr>
                  <w:rFonts w:ascii="Times New Roman" w:hAnsi="Times New Roman"/>
                  <w:sz w:val="22"/>
                  <w:szCs w:val="22"/>
                  <w:lang w:eastAsia="zh-CN"/>
                </w:rPr>
                <w:t xml:space="preserve">wideband channels (1.6 GHz an and 2 GHz) </w:t>
              </w:r>
            </w:ins>
            <w:ins w:id="151" w:author="Stephen Grant" w:date="2020-11-04T12:21:00Z">
              <w:r>
                <w:rPr>
                  <w:rFonts w:ascii="Times New Roman" w:hAnsi="Times New Roman"/>
                  <w:sz w:val="22"/>
                  <w:szCs w:val="22"/>
                  <w:lang w:eastAsia="zh-CN"/>
                </w:rPr>
                <w:t>and found no coexistence problem.</w:t>
              </w:r>
            </w:ins>
          </w:p>
          <w:p w14:paraId="1AB98BAD" w14:textId="77777777" w:rsidR="0086408A" w:rsidRDefault="0086408A" w:rsidP="0086408A">
            <w:pPr>
              <w:pStyle w:val="BodyText"/>
              <w:numPr>
                <w:ilvl w:val="0"/>
                <w:numId w:val="61"/>
              </w:numPr>
              <w:spacing w:after="0"/>
              <w:rPr>
                <w:ins w:id="152" w:author="Lee, Daewon" w:date="2020-11-02T18:13:00Z"/>
                <w:rFonts w:ascii="Times New Roman" w:hAnsi="Times New Roman"/>
                <w:sz w:val="22"/>
                <w:szCs w:val="22"/>
                <w:lang w:eastAsia="zh-CN"/>
              </w:rPr>
            </w:pPr>
            <w:del w:id="153" w:author="Lee, Daewon" w:date="2020-11-02T18:15:00Z">
              <w:r>
                <w:rPr>
                  <w:rFonts w:ascii="Times New Roman" w:hAnsi="Times New Roman"/>
                  <w:sz w:val="22"/>
                  <w:szCs w:val="22"/>
                  <w:lang w:eastAsia="zh-CN"/>
                </w:rPr>
                <w:delText>RAN1 recommends NR bandwidths in 52.6 GHz to 71 GHz to have integer multiple of 400 MHz.</w:delText>
              </w:r>
            </w:del>
          </w:p>
          <w:p w14:paraId="5B3025EA" w14:textId="77777777" w:rsidR="0086408A" w:rsidRDefault="0086408A" w:rsidP="0086408A">
            <w:pPr>
              <w:pStyle w:val="BodyText"/>
              <w:numPr>
                <w:ilvl w:val="0"/>
                <w:numId w:val="61"/>
              </w:numPr>
              <w:spacing w:after="0"/>
              <w:rPr>
                <w:ins w:id="154" w:author="Lee, Daewon" w:date="2020-11-02T18:14:00Z"/>
                <w:rFonts w:ascii="Times New Roman" w:hAnsi="Times New Roman"/>
                <w:sz w:val="22"/>
                <w:szCs w:val="22"/>
                <w:lang w:eastAsia="zh-CN"/>
              </w:rPr>
            </w:pPr>
            <w:ins w:id="155" w:author="Lee, Daewon" w:date="2020-11-02T18:13:00Z">
              <w:r>
                <w:rPr>
                  <w:rFonts w:ascii="Times New Roman" w:hAnsi="Times New Roman"/>
                  <w:sz w:val="22"/>
                  <w:szCs w:val="22"/>
                  <w:lang w:eastAsia="zh-CN"/>
                </w:rPr>
                <w:t xml:space="preserve">Some companies proposed that 2 </w:t>
              </w:r>
            </w:ins>
            <w:ins w:id="156" w:author="Lee, Daewon" w:date="2020-11-02T18:14:00Z">
              <w:r>
                <w:rPr>
                  <w:rFonts w:ascii="Times New Roman" w:hAnsi="Times New Roman"/>
                  <w:sz w:val="22"/>
                  <w:szCs w:val="22"/>
                  <w:lang w:eastAsia="zh-CN"/>
                </w:rPr>
                <w:t>GHz channel bandwidth raster should consider raster points to be aligned with WiGig channelization.</w:t>
              </w:r>
            </w:ins>
            <w:ins w:id="157" w:author="Stephen Grant" w:date="2020-11-04T12:22:00Z">
              <w:r>
                <w:rPr>
                  <w:rFonts w:ascii="Times New Roman" w:hAnsi="Times New Roman"/>
                  <w:sz w:val="22"/>
                  <w:szCs w:val="22"/>
                  <w:lang w:eastAsia="zh-CN"/>
                </w:rPr>
                <w:t xml:space="preserve"> Other companies have proposed that 1.6 GHz is the maximum channel bandwidth and </w:t>
              </w:r>
            </w:ins>
            <w:ins w:id="158" w:author="Stephen Grant" w:date="2020-11-04T12:23:00Z">
              <w:r>
                <w:rPr>
                  <w:rFonts w:ascii="Times New Roman" w:hAnsi="Times New Roman"/>
                  <w:sz w:val="22"/>
                  <w:szCs w:val="22"/>
                  <w:lang w:eastAsia="zh-CN"/>
                </w:rPr>
                <w:t xml:space="preserve">the channels </w:t>
              </w:r>
            </w:ins>
            <w:ins w:id="159" w:author="Stephen Grant" w:date="2020-11-04T12:22:00Z">
              <w:r>
                <w:rPr>
                  <w:rFonts w:ascii="Times New Roman" w:hAnsi="Times New Roman"/>
                  <w:sz w:val="22"/>
                  <w:szCs w:val="22"/>
                  <w:lang w:eastAsia="zh-CN"/>
                </w:rPr>
                <w:t>need not be aligned with 802.11ad/ay channelization.</w:t>
              </w:r>
            </w:ins>
          </w:p>
          <w:p w14:paraId="612B7971" w14:textId="77777777" w:rsidR="0086408A" w:rsidRPr="00B07EC8" w:rsidRDefault="00B07EC8" w:rsidP="00B07EC8">
            <w:pPr>
              <w:pStyle w:val="BodyText"/>
              <w:numPr>
                <w:ilvl w:val="0"/>
                <w:numId w:val="61"/>
              </w:numPr>
              <w:spacing w:after="0"/>
              <w:rPr>
                <w:rFonts w:ascii="Times New Roman" w:hAnsi="Times New Roman"/>
                <w:sz w:val="22"/>
                <w:szCs w:val="22"/>
                <w:lang w:eastAsia="zh-CN"/>
              </w:rPr>
            </w:pPr>
            <w:ins w:id="160" w:author="Stephen Grant" w:date="2020-11-04T12:29:00Z">
              <w:r>
                <w:rPr>
                  <w:rFonts w:ascii="Times New Roman" w:hAnsi="Times New Roman"/>
                  <w:sz w:val="22"/>
                  <w:szCs w:val="22"/>
                  <w:lang w:eastAsia="zh-CN"/>
                </w:rPr>
                <w:t xml:space="preserve">Some companies have observed that </w:t>
              </w:r>
            </w:ins>
            <w:ins w:id="161" w:author="Lee, Daewon" w:date="2020-11-03T10:53:00Z">
              <w:r w:rsidR="0086408A">
                <w:rPr>
                  <w:rFonts w:ascii="Times New Roman" w:hAnsi="Times New Roman"/>
                  <w:sz w:val="22"/>
                  <w:szCs w:val="22"/>
                  <w:lang w:eastAsia="zh-CN"/>
                </w:rPr>
                <w:t>[</w:t>
              </w:r>
            </w:ins>
            <w:ins w:id="162" w:author="Lee, Daewon" w:date="2020-11-02T18:14:00Z">
              <w:r w:rsidR="0086408A">
                <w:rPr>
                  <w:rFonts w:ascii="Times New Roman" w:hAnsi="Times New Roman"/>
                  <w:sz w:val="22"/>
                  <w:szCs w:val="22"/>
                  <w:lang w:eastAsia="zh-CN"/>
                </w:rPr>
                <w:t>Support of channel bandwidth such as 200 or 400 MHz may enable efficient usage of available spectrum by 3GPP technology.</w:t>
              </w:r>
            </w:ins>
            <w:ins w:id="163" w:author="Lee, Daewon" w:date="2020-11-03T10:53:00Z">
              <w:r w:rsidR="0086408A">
                <w:rPr>
                  <w:rFonts w:ascii="Times New Roman" w:hAnsi="Times New Roman"/>
                  <w:sz w:val="22"/>
                  <w:szCs w:val="22"/>
                  <w:lang w:eastAsia="zh-CN"/>
                </w:rPr>
                <w:t>]</w:t>
              </w:r>
            </w:ins>
            <w:ins w:id="164" w:author="Stephen Grant" w:date="2020-11-04T12:29:00Z">
              <w:r>
                <w:rPr>
                  <w:rFonts w:ascii="Times New Roman" w:hAnsi="Times New Roman"/>
                  <w:sz w:val="22"/>
                  <w:szCs w:val="22"/>
                  <w:lang w:eastAsia="zh-CN"/>
                </w:rPr>
                <w:t xml:space="preserve">. While </w:t>
              </w:r>
            </w:ins>
            <w:ins w:id="165"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166" w:author="Stephen Grant" w:date="2020-11-04T12:33:00Z">
              <w:r>
                <w:rPr>
                  <w:rFonts w:ascii="Times New Roman" w:hAnsi="Times New Roman"/>
                  <w:sz w:val="22"/>
                  <w:szCs w:val="22"/>
                  <w:lang w:eastAsia="zh-CN"/>
                </w:rPr>
                <w:t>.</w:t>
              </w:r>
            </w:ins>
          </w:p>
        </w:tc>
      </w:tr>
      <w:tr w:rsidR="008F717C" w14:paraId="09CD06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63720" w14:textId="65CC463D" w:rsidR="008F717C" w:rsidRDefault="008F717C" w:rsidP="008F717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67D8E68" w14:textId="68AF7BF5" w:rsidR="008F717C" w:rsidRDefault="008F717C" w:rsidP="008F717C">
            <w:pPr>
              <w:spacing w:after="0"/>
              <w:rPr>
                <w:lang w:eastAsia="zh-CN"/>
              </w:rPr>
            </w:pPr>
            <w:r>
              <w:rPr>
                <w:lang w:eastAsia="zh-CN"/>
              </w:rPr>
              <w:t>We are fine with the updated proposal.</w:t>
            </w:r>
          </w:p>
        </w:tc>
      </w:tr>
      <w:tr w:rsidR="00B85E0C" w14:paraId="38CEB9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C2DCA" w14:textId="547968B0" w:rsidR="00B85E0C" w:rsidRDefault="00B85E0C" w:rsidP="008F717C">
            <w:pPr>
              <w:spacing w:after="0"/>
              <w:rPr>
                <w:lang w:eastAsia="zh-CN"/>
              </w:rPr>
            </w:pPr>
            <w:r>
              <w:rPr>
                <w:lang w:eastAsia="zh-CN"/>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59A562DE" w14:textId="6DA523C9" w:rsidR="00B85E0C" w:rsidRDefault="00B85E0C" w:rsidP="008F717C">
            <w:pPr>
              <w:spacing w:after="0"/>
              <w:rPr>
                <w:lang w:eastAsia="zh-CN"/>
              </w:rPr>
            </w:pPr>
            <w:r w:rsidRPr="00B85E0C">
              <w:rPr>
                <w:rFonts w:eastAsiaTheme="minorEastAsia"/>
                <w:lang w:eastAsia="zh-CN"/>
              </w:rPr>
              <w:t>We are fine with moderator’s updated proposal, but the use case for the proposal 5, i.e., support of 200 MHz needs further study.</w:t>
            </w:r>
          </w:p>
        </w:tc>
      </w:tr>
      <w:tr w:rsidR="00B04680" w14:paraId="3423BA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4A50C" w14:textId="713C8A7D" w:rsidR="00B04680" w:rsidRDefault="00B04680" w:rsidP="00B04680">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57C7F13" w14:textId="6E74785C" w:rsidR="00B04680" w:rsidRPr="00B85E0C" w:rsidRDefault="00B04680" w:rsidP="00B04680">
            <w:pPr>
              <w:spacing w:after="0"/>
              <w:rPr>
                <w:rFonts w:eastAsiaTheme="minorEastAsia"/>
                <w:lang w:eastAsia="zh-CN"/>
              </w:rPr>
            </w:pPr>
            <w:r>
              <w:rPr>
                <w:lang w:eastAsia="zh-CN"/>
              </w:rPr>
              <w:t>We support Ericsson’s updates to the Moderator’s updated proposal.</w:t>
            </w:r>
          </w:p>
        </w:tc>
      </w:tr>
      <w:tr w:rsidR="004B1E73" w14:paraId="12F38F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A6198F" w14:textId="3E23B7C2" w:rsidR="004B1E73" w:rsidRPr="004B1E73" w:rsidRDefault="004B1E73" w:rsidP="004B1E73">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02F5598" w14:textId="4C0A41BD" w:rsidR="004B1E73" w:rsidRPr="004B1E73" w:rsidRDefault="004B1E73" w:rsidP="004B1E73">
            <w:pPr>
              <w:spacing w:after="0"/>
              <w:rPr>
                <w:rFonts w:eastAsia="MS Mincho"/>
                <w:lang w:eastAsia="ja-JP"/>
              </w:rPr>
            </w:pPr>
            <w:r>
              <w:rPr>
                <w:lang w:eastAsia="zh-CN"/>
              </w:rPr>
              <w:t>We support Ericsson’s updates to the Moderator’s updated proposal.</w:t>
            </w:r>
          </w:p>
        </w:tc>
      </w:tr>
      <w:tr w:rsidR="009F37B8" w14:paraId="15602E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06BDF" w14:textId="3B9C14DD" w:rsidR="009F37B8" w:rsidRDefault="009F37B8" w:rsidP="009F37B8">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D94138" w14:textId="77777777" w:rsidR="009F37B8" w:rsidRDefault="009F37B8" w:rsidP="009F37B8">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42A7E081" w14:textId="77777777" w:rsidR="009F37B8" w:rsidRDefault="009F37B8" w:rsidP="009F37B8">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3D5C82B7" w14:textId="77777777" w:rsidR="009F37B8" w:rsidRDefault="009F37B8" w:rsidP="009F37B8">
            <w:pPr>
              <w:pStyle w:val="ListParagraph"/>
              <w:numPr>
                <w:ilvl w:val="0"/>
                <w:numId w:val="8"/>
              </w:numPr>
              <w:rPr>
                <w:lang w:eastAsia="ko-KR"/>
              </w:rPr>
            </w:pPr>
            <w:r>
              <w:rPr>
                <w:rFonts w:hint="eastAsia"/>
                <w:lang w:eastAsia="ko-KR"/>
              </w:rPr>
              <w:t xml:space="preserve">For 4), </w:t>
            </w:r>
            <w:r>
              <w:rPr>
                <w:lang w:eastAsia="ko-KR"/>
              </w:rPr>
              <w:t>our view is that even with 1.6 GHz maximum BW, channelization alignment with WiGig can be done by CA framework.</w:t>
            </w:r>
          </w:p>
          <w:p w14:paraId="210F75C2" w14:textId="77777777" w:rsidR="009F37B8" w:rsidRDefault="009F37B8" w:rsidP="009F37B8">
            <w:pPr>
              <w:pStyle w:val="ListParagraph"/>
              <w:numPr>
                <w:ilvl w:val="0"/>
                <w:numId w:val="8"/>
              </w:numPr>
              <w:rPr>
                <w:lang w:eastAsia="ko-KR"/>
              </w:rPr>
            </w:pPr>
            <w:r>
              <w:rPr>
                <w:lang w:eastAsia="ko-KR"/>
              </w:rPr>
              <w:t>For 5), it seems that two statesments are irrelevant.</w:t>
            </w:r>
          </w:p>
          <w:p w14:paraId="69254DB2" w14:textId="77777777" w:rsidR="009F37B8" w:rsidRDefault="009F37B8" w:rsidP="009F37B8">
            <w:pPr>
              <w:rPr>
                <w:rFonts w:eastAsiaTheme="minorEastAsia"/>
                <w:lang w:eastAsia="ko-KR"/>
              </w:rPr>
            </w:pPr>
          </w:p>
          <w:p w14:paraId="572284AC" w14:textId="77777777" w:rsidR="009F37B8" w:rsidRDefault="009F37B8" w:rsidP="009F37B8">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Ericssons</w:t>
            </w:r>
            <w:r>
              <w:rPr>
                <w:rFonts w:eastAsiaTheme="minorEastAsia"/>
                <w:lang w:eastAsia="ko-KR"/>
              </w:rPr>
              <w:t>’ suggestion.</w:t>
            </w:r>
          </w:p>
          <w:p w14:paraId="6248A09C" w14:textId="77777777" w:rsidR="009F37B8" w:rsidRDefault="009F37B8" w:rsidP="009F37B8">
            <w:pPr>
              <w:rPr>
                <w:rFonts w:eastAsiaTheme="minorEastAsia"/>
                <w:lang w:eastAsia="ko-KR"/>
              </w:rPr>
            </w:pPr>
          </w:p>
          <w:p w14:paraId="1746709E" w14:textId="77777777" w:rsidR="009F37B8" w:rsidRDefault="009F37B8" w:rsidP="009F37B8">
            <w:pPr>
              <w:pStyle w:val="BodyText"/>
              <w:numPr>
                <w:ilvl w:val="0"/>
                <w:numId w:val="71"/>
              </w:numPr>
              <w:spacing w:after="0"/>
              <w:rPr>
                <w:rFonts w:ascii="Times New Roman" w:hAnsi="Times New Roman"/>
                <w:sz w:val="22"/>
                <w:szCs w:val="22"/>
                <w:lang w:eastAsia="zh-CN"/>
              </w:rPr>
            </w:pPr>
            <w:ins w:id="167"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168" w:author="Stephen Grant" w:date="2020-11-04T12:20:00Z">
              <w:r>
                <w:rPr>
                  <w:rFonts w:ascii="Times New Roman" w:hAnsi="Times New Roman"/>
                  <w:sz w:val="22"/>
                  <w:szCs w:val="22"/>
                  <w:lang w:eastAsia="zh-CN"/>
                </w:rPr>
                <w:t>for coexistence</w:t>
              </w:r>
            </w:ins>
            <w:del w:id="169" w:author="Stephen Grant" w:date="2020-11-04T12:20:00Z">
              <w:r w:rsidDel="0086408A">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170"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171" w:author="Lee, Daewon" w:date="2020-11-03T10:53:00Z">
              <w:r>
                <w:rPr>
                  <w:rFonts w:ascii="Times New Roman" w:hAnsi="Times New Roman"/>
                  <w:sz w:val="22"/>
                  <w:szCs w:val="22"/>
                  <w:lang w:eastAsia="zh-CN"/>
                </w:rPr>
                <w:t>]</w:t>
              </w:r>
            </w:ins>
            <w:ins w:id="172" w:author="Stephen Grant" w:date="2020-11-04T12:21:00Z">
              <w:r>
                <w:rPr>
                  <w:rFonts w:ascii="Times New Roman" w:hAnsi="Times New Roman"/>
                  <w:sz w:val="22"/>
                  <w:szCs w:val="22"/>
                  <w:lang w:eastAsia="zh-CN"/>
                </w:rPr>
                <w:t xml:space="preserve"> One company (Ericsson [14]) has evaluated misaligned </w:t>
              </w:r>
            </w:ins>
            <w:ins w:id="173" w:author="Stephen Grant" w:date="2020-11-04T12:32:00Z">
              <w:r>
                <w:rPr>
                  <w:rFonts w:ascii="Times New Roman" w:hAnsi="Times New Roman"/>
                  <w:sz w:val="22"/>
                  <w:szCs w:val="22"/>
                  <w:lang w:eastAsia="zh-CN"/>
                </w:rPr>
                <w:t xml:space="preserve">wideband channels (1.6 GHz an and 2 GHz) </w:t>
              </w:r>
            </w:ins>
            <w:ins w:id="174" w:author="Stephen Grant" w:date="2020-11-04T12:21:00Z">
              <w:r>
                <w:rPr>
                  <w:rFonts w:ascii="Times New Roman" w:hAnsi="Times New Roman"/>
                  <w:sz w:val="22"/>
                  <w:szCs w:val="22"/>
                  <w:lang w:eastAsia="zh-CN"/>
                </w:rPr>
                <w:t>and found no coexistence problem</w:t>
              </w:r>
            </w:ins>
            <w:ins w:id="175"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176" w:author="Stephen Grant" w:date="2020-11-04T12:21:00Z">
              <w:r>
                <w:rPr>
                  <w:rFonts w:ascii="Times New Roman" w:hAnsi="Times New Roman"/>
                  <w:sz w:val="22"/>
                  <w:szCs w:val="22"/>
                  <w:lang w:eastAsia="zh-CN"/>
                </w:rPr>
                <w:t>.</w:t>
              </w:r>
            </w:ins>
          </w:p>
          <w:p w14:paraId="045B1F1D" w14:textId="77777777" w:rsidR="009F37B8" w:rsidRDefault="009F37B8" w:rsidP="009F37B8">
            <w:pPr>
              <w:pStyle w:val="BodyText"/>
              <w:numPr>
                <w:ilvl w:val="0"/>
                <w:numId w:val="71"/>
              </w:numPr>
              <w:spacing w:after="0"/>
              <w:rPr>
                <w:ins w:id="177" w:author="Lee, Daewon" w:date="2020-11-02T18:13:00Z"/>
                <w:rFonts w:ascii="Times New Roman" w:hAnsi="Times New Roman"/>
                <w:sz w:val="22"/>
                <w:szCs w:val="22"/>
                <w:lang w:eastAsia="zh-CN"/>
              </w:rPr>
            </w:pPr>
            <w:del w:id="178" w:author="Lee, Daewon" w:date="2020-11-02T18:15:00Z">
              <w:r>
                <w:rPr>
                  <w:rFonts w:ascii="Times New Roman" w:hAnsi="Times New Roman"/>
                  <w:sz w:val="22"/>
                  <w:szCs w:val="22"/>
                  <w:lang w:eastAsia="zh-CN"/>
                </w:rPr>
                <w:delText>RAN1 recommends NR bandwidths in 52.6 GHz to 71 GHz to have integer multiple of 400 MHz.</w:delText>
              </w:r>
            </w:del>
          </w:p>
          <w:p w14:paraId="36C55A7A" w14:textId="77777777" w:rsidR="009F37B8" w:rsidRDefault="009F37B8" w:rsidP="009F37B8">
            <w:pPr>
              <w:pStyle w:val="BodyText"/>
              <w:numPr>
                <w:ilvl w:val="0"/>
                <w:numId w:val="71"/>
              </w:numPr>
              <w:spacing w:after="0"/>
              <w:rPr>
                <w:ins w:id="179" w:author="Lee, Daewon" w:date="2020-11-02T18:14:00Z"/>
                <w:rFonts w:ascii="Times New Roman" w:hAnsi="Times New Roman"/>
                <w:sz w:val="22"/>
                <w:szCs w:val="22"/>
                <w:lang w:eastAsia="zh-CN"/>
              </w:rPr>
            </w:pPr>
            <w:ins w:id="180" w:author="Lee, Daewon" w:date="2020-11-02T18:13:00Z">
              <w:r>
                <w:rPr>
                  <w:rFonts w:ascii="Times New Roman" w:hAnsi="Times New Roman"/>
                  <w:sz w:val="22"/>
                  <w:szCs w:val="22"/>
                  <w:lang w:eastAsia="zh-CN"/>
                </w:rPr>
                <w:t xml:space="preserve">Some companies proposed that 2 </w:t>
              </w:r>
            </w:ins>
            <w:ins w:id="181" w:author="Lee, Daewon" w:date="2020-11-02T18:14:00Z">
              <w:r>
                <w:rPr>
                  <w:rFonts w:ascii="Times New Roman" w:hAnsi="Times New Roman"/>
                  <w:sz w:val="22"/>
                  <w:szCs w:val="22"/>
                  <w:lang w:eastAsia="zh-CN"/>
                </w:rPr>
                <w:t>GHz channel bandwidth raster should consider raster points to be aligned with WiGig channelization.</w:t>
              </w:r>
            </w:ins>
            <w:ins w:id="182" w:author="Stephen Grant" w:date="2020-11-04T12:22:00Z">
              <w:r>
                <w:rPr>
                  <w:rFonts w:ascii="Times New Roman" w:hAnsi="Times New Roman"/>
                  <w:sz w:val="22"/>
                  <w:szCs w:val="22"/>
                  <w:lang w:eastAsia="zh-CN"/>
                </w:rPr>
                <w:t xml:space="preserve"> Other companies have proposed that 1.6 GHz is the maximum channel bandwidth and </w:t>
              </w:r>
            </w:ins>
            <w:ins w:id="183" w:author="Stephen Grant" w:date="2020-11-04T12:23:00Z">
              <w:r>
                <w:rPr>
                  <w:rFonts w:ascii="Times New Roman" w:hAnsi="Times New Roman"/>
                  <w:sz w:val="22"/>
                  <w:szCs w:val="22"/>
                  <w:lang w:eastAsia="zh-CN"/>
                </w:rPr>
                <w:t xml:space="preserve">the channels </w:t>
              </w:r>
            </w:ins>
            <w:ins w:id="184" w:author="Stephen Grant" w:date="2020-11-04T12:22:00Z">
              <w:r>
                <w:rPr>
                  <w:rFonts w:ascii="Times New Roman" w:hAnsi="Times New Roman"/>
                  <w:sz w:val="22"/>
                  <w:szCs w:val="22"/>
                  <w:lang w:eastAsia="zh-CN"/>
                </w:rPr>
                <w:t>need not be aligned with 802.11ad/ay channelization</w:t>
              </w:r>
            </w:ins>
            <w:ins w:id="185"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186"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187"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188" w:author="Stephen Grant" w:date="2020-11-04T12:22:00Z">
              <w:r>
                <w:rPr>
                  <w:rFonts w:ascii="Times New Roman" w:hAnsi="Times New Roman"/>
                  <w:sz w:val="22"/>
                  <w:szCs w:val="22"/>
                  <w:lang w:eastAsia="zh-CN"/>
                </w:rPr>
                <w:t>.</w:t>
              </w:r>
            </w:ins>
          </w:p>
          <w:p w14:paraId="4C2CC3F9" w14:textId="77777777" w:rsidR="009F37B8" w:rsidRDefault="009F37B8" w:rsidP="009F37B8">
            <w:pPr>
              <w:pStyle w:val="BodyText"/>
              <w:numPr>
                <w:ilvl w:val="0"/>
                <w:numId w:val="71"/>
              </w:numPr>
              <w:spacing w:after="0"/>
              <w:rPr>
                <w:ins w:id="189" w:author="김선욱/책임연구원/미래기술센터 C&amp;M표준(연)5G무선통신표준Task(seonwook.kim@lge.com)" w:date="2020-11-05T18:12:00Z"/>
                <w:rFonts w:ascii="Times New Roman" w:hAnsi="Times New Roman"/>
                <w:sz w:val="22"/>
                <w:szCs w:val="22"/>
                <w:lang w:eastAsia="zh-CN"/>
              </w:rPr>
            </w:pPr>
            <w:ins w:id="190" w:author="Stephen Grant" w:date="2020-11-04T12:29:00Z">
              <w:r>
                <w:rPr>
                  <w:rFonts w:ascii="Times New Roman" w:hAnsi="Times New Roman"/>
                  <w:sz w:val="22"/>
                  <w:szCs w:val="22"/>
                  <w:lang w:eastAsia="zh-CN"/>
                </w:rPr>
                <w:t xml:space="preserve">Some companies have observed that </w:t>
              </w:r>
            </w:ins>
            <w:ins w:id="191" w:author="Lee, Daewon" w:date="2020-11-03T10:53:00Z">
              <w:r>
                <w:rPr>
                  <w:rFonts w:ascii="Times New Roman" w:hAnsi="Times New Roman"/>
                  <w:sz w:val="22"/>
                  <w:szCs w:val="22"/>
                  <w:lang w:eastAsia="zh-CN"/>
                </w:rPr>
                <w:t>[</w:t>
              </w:r>
            </w:ins>
            <w:ins w:id="192"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193" w:author="Lee, Daewon" w:date="2020-11-03T10:53:00Z">
              <w:r>
                <w:rPr>
                  <w:rFonts w:ascii="Times New Roman" w:hAnsi="Times New Roman"/>
                  <w:sz w:val="22"/>
                  <w:szCs w:val="22"/>
                  <w:lang w:eastAsia="zh-CN"/>
                </w:rPr>
                <w:t>]</w:t>
              </w:r>
            </w:ins>
            <w:ins w:id="194" w:author="Stephen Grant" w:date="2020-11-04T12:29:00Z">
              <w:r>
                <w:rPr>
                  <w:rFonts w:ascii="Times New Roman" w:hAnsi="Times New Roman"/>
                  <w:sz w:val="22"/>
                  <w:szCs w:val="22"/>
                  <w:lang w:eastAsia="zh-CN"/>
                </w:rPr>
                <w:t xml:space="preserve">. </w:t>
              </w:r>
            </w:ins>
          </w:p>
          <w:p w14:paraId="6C671680" w14:textId="77777777" w:rsidR="009F37B8" w:rsidRDefault="009F37B8" w:rsidP="009F37B8">
            <w:pPr>
              <w:pStyle w:val="BodyText"/>
              <w:numPr>
                <w:ilvl w:val="0"/>
                <w:numId w:val="71"/>
              </w:numPr>
              <w:spacing w:after="0"/>
              <w:rPr>
                <w:rFonts w:ascii="Times New Roman" w:hAnsi="Times New Roman"/>
                <w:sz w:val="22"/>
                <w:szCs w:val="22"/>
                <w:lang w:eastAsia="zh-CN"/>
              </w:rPr>
            </w:pPr>
            <w:ins w:id="195" w:author="Stephen Grant" w:date="2020-11-04T12:29:00Z">
              <w:del w:id="196" w:author="김선욱/책임연구원/미래기술센터 C&amp;M표준(연)5G무선통신표준Task(seonwook.kim@lge.com)" w:date="2020-11-05T18:12:00Z">
                <w:r w:rsidDel="005F6160">
                  <w:rPr>
                    <w:rFonts w:ascii="Times New Roman" w:hAnsi="Times New Roman"/>
                    <w:sz w:val="22"/>
                    <w:szCs w:val="22"/>
                    <w:lang w:eastAsia="zh-CN"/>
                  </w:rPr>
                  <w:delText xml:space="preserve">While </w:delText>
                </w:r>
              </w:del>
            </w:ins>
            <w:ins w:id="197" w:author="Stephen Grant" w:date="2020-11-04T12:30:00Z">
              <w:del w:id="198" w:author="김선욱/책임연구원/미래기술센터 C&amp;M표준(연)5G무선통신표준Task(seonwook.kim@lge.com)" w:date="2020-11-05T18:12:00Z">
                <w:r w:rsidDel="005F6160">
                  <w:rPr>
                    <w:rFonts w:ascii="Times New Roman" w:hAnsi="Times New Roman"/>
                    <w:sz w:val="22"/>
                    <w:szCs w:val="22"/>
                    <w:lang w:eastAsia="zh-CN"/>
                  </w:rPr>
                  <w:delText>other</w:delText>
                </w:r>
              </w:del>
            </w:ins>
            <w:ins w:id="199" w:author="김선욱/책임연구원/미래기술센터 C&amp;M표준(연)5G무선통신표준Task(seonwook.kim@lge.com)" w:date="2020-11-05T18:12:00Z">
              <w:r>
                <w:rPr>
                  <w:rFonts w:ascii="Times New Roman" w:hAnsi="Times New Roman"/>
                  <w:sz w:val="22"/>
                  <w:szCs w:val="22"/>
                  <w:lang w:eastAsia="zh-CN"/>
                </w:rPr>
                <w:t>Some</w:t>
              </w:r>
            </w:ins>
            <w:ins w:id="200"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201" w:author="Stephen Grant" w:date="2020-11-04T12:33:00Z">
              <w:r>
                <w:rPr>
                  <w:rFonts w:ascii="Times New Roman" w:hAnsi="Times New Roman"/>
                  <w:sz w:val="22"/>
                  <w:szCs w:val="22"/>
                  <w:lang w:eastAsia="zh-CN"/>
                </w:rPr>
                <w:t>.</w:t>
              </w:r>
            </w:ins>
          </w:p>
          <w:p w14:paraId="46F7395B" w14:textId="77777777" w:rsidR="009F37B8" w:rsidRDefault="009F37B8" w:rsidP="009F37B8">
            <w:pPr>
              <w:spacing w:after="0"/>
              <w:rPr>
                <w:lang w:eastAsia="zh-CN"/>
              </w:rPr>
            </w:pPr>
          </w:p>
        </w:tc>
      </w:tr>
      <w:tr w:rsidR="00836BA3" w14:paraId="0424B2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D9B2" w14:textId="6510DB60" w:rsidR="00836BA3" w:rsidRDefault="00836BA3" w:rsidP="00836BA3">
            <w:pPr>
              <w:spacing w:after="0"/>
              <w:rPr>
                <w:rFonts w:eastAsiaTheme="minorEastAsia" w:hint="eastAsia"/>
                <w:lang w:eastAsia="ko-KR"/>
              </w:rPr>
            </w:pPr>
            <w:r>
              <w:rPr>
                <w:rFonts w:eastAsia="MS Mincho"/>
                <w:lang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52BCD800" w14:textId="6BFA3918" w:rsidR="00836BA3" w:rsidRDefault="00836BA3" w:rsidP="00836BA3">
            <w:pPr>
              <w:spacing w:after="0"/>
              <w:rPr>
                <w:lang w:eastAsia="zh-CN"/>
              </w:rPr>
            </w:pPr>
            <w:r>
              <w:rPr>
                <w:lang w:eastAsia="zh-CN"/>
              </w:rPr>
              <w:t xml:space="preserve">1) Ericsson in their simulations did not employ any form of channel access </w:t>
            </w:r>
            <w:proofErr w:type="spellStart"/>
            <w:r>
              <w:rPr>
                <w:lang w:eastAsia="zh-CN"/>
              </w:rPr>
              <w:t>mechansim</w:t>
            </w:r>
            <w:proofErr w:type="spellEnd"/>
            <w:r>
              <w:rPr>
                <w:lang w:eastAsia="zh-CN"/>
              </w:rPr>
              <w:t>, such as LBT. If such a mechanism is used,  the conclusion on the ben</w:t>
            </w:r>
            <w:r>
              <w:rPr>
                <w:lang w:eastAsia="zh-CN"/>
              </w:rPr>
              <w:t>e</w:t>
            </w:r>
            <w:r>
              <w:rPr>
                <w:lang w:eastAsia="zh-CN"/>
              </w:rPr>
              <w:t>fit from align</w:t>
            </w:r>
            <w:r>
              <w:rPr>
                <w:lang w:eastAsia="zh-CN"/>
              </w:rPr>
              <w:t>ed</w:t>
            </w:r>
            <w:r>
              <w:rPr>
                <w:lang w:eastAsia="zh-CN"/>
              </w:rPr>
              <w:t xml:space="preserve"> channelization could be different. And needs to be further studied. </w:t>
            </w:r>
          </w:p>
          <w:p w14:paraId="31B767F2" w14:textId="77777777" w:rsidR="00836BA3" w:rsidRDefault="00836BA3" w:rsidP="00836BA3">
            <w:pPr>
              <w:spacing w:after="0"/>
              <w:rPr>
                <w:lang w:eastAsia="zh-CN"/>
              </w:rPr>
            </w:pPr>
          </w:p>
          <w:p w14:paraId="641B70A0" w14:textId="77777777" w:rsidR="00836BA3" w:rsidRDefault="00836BA3" w:rsidP="00836BA3">
            <w:pPr>
              <w:rPr>
                <w:lang w:eastAsia="zh-CN"/>
              </w:rPr>
            </w:pPr>
            <w:r>
              <w:rPr>
                <w:lang w:eastAsia="zh-CN"/>
              </w:rPr>
              <w:t xml:space="preserve">2)Let me reiterate that having an option to align channels  with </w:t>
            </w:r>
            <w:proofErr w:type="spellStart"/>
            <w:r>
              <w:rPr>
                <w:lang w:eastAsia="zh-CN"/>
              </w:rPr>
              <w:t>WiGig</w:t>
            </w:r>
            <w:proofErr w:type="spellEnd"/>
            <w:r>
              <w:rPr>
                <w:lang w:eastAsia="zh-CN"/>
              </w:rPr>
              <w:t xml:space="preserve"> does not cause any loss to utilization</w:t>
            </w:r>
          </w:p>
          <w:p w14:paraId="0BBC8F6E" w14:textId="77777777" w:rsidR="00836BA3" w:rsidRDefault="00836BA3" w:rsidP="00836BA3">
            <w:pPr>
              <w:spacing w:after="0"/>
              <w:rPr>
                <w:lang w:eastAsia="zh-CN"/>
              </w:rPr>
            </w:pPr>
          </w:p>
          <w:p w14:paraId="5BD7389D" w14:textId="77777777" w:rsidR="00836BA3" w:rsidRDefault="00836BA3" w:rsidP="00836BA3">
            <w:pPr>
              <w:spacing w:after="0"/>
              <w:rPr>
                <w:lang w:eastAsia="zh-CN"/>
              </w:rPr>
            </w:pPr>
            <w:r>
              <w:rPr>
                <w:lang w:eastAsia="zh-CN"/>
              </w:rPr>
              <w:t xml:space="preserve">Therefore, we </w:t>
            </w:r>
            <w:proofErr w:type="spellStart"/>
            <w:r>
              <w:rPr>
                <w:lang w:eastAsia="zh-CN"/>
              </w:rPr>
              <w:t>suggtest</w:t>
            </w:r>
            <w:proofErr w:type="spellEnd"/>
            <w:r>
              <w:rPr>
                <w:lang w:eastAsia="zh-CN"/>
              </w:rPr>
              <w:t xml:space="preserve"> the following wording which hopefully could be acceptable to Ericsson.</w:t>
            </w:r>
          </w:p>
          <w:p w14:paraId="6AA3CE14" w14:textId="77777777" w:rsidR="00836BA3" w:rsidRDefault="00836BA3" w:rsidP="00836BA3">
            <w:pPr>
              <w:spacing w:after="0"/>
              <w:rPr>
                <w:lang w:eastAsia="zh-CN"/>
              </w:rPr>
            </w:pPr>
          </w:p>
          <w:p w14:paraId="2925B673" w14:textId="77777777" w:rsidR="00836BA3" w:rsidRDefault="00836BA3" w:rsidP="00836BA3">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sidRPr="00FC7086">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14:paraId="26D523CF" w14:textId="77777777" w:rsidR="00836BA3" w:rsidRDefault="00836BA3" w:rsidP="00836BA3">
            <w:pPr>
              <w:spacing w:after="0"/>
              <w:rPr>
                <w:lang w:eastAsia="zh-CN"/>
              </w:rPr>
            </w:pPr>
          </w:p>
          <w:p w14:paraId="59CB815B" w14:textId="77777777" w:rsidR="00836BA3" w:rsidRPr="00EC2C41" w:rsidRDefault="00836BA3" w:rsidP="00836BA3">
            <w:pPr>
              <w:pStyle w:val="BodyText"/>
              <w:numPr>
                <w:ilvl w:val="0"/>
                <w:numId w:val="74"/>
              </w:numPr>
              <w:spacing w:after="0"/>
              <w:rPr>
                <w:rFonts w:ascii="Times New Roman" w:hAnsi="Times New Roman"/>
                <w:color w:val="FF0000"/>
                <w:sz w:val="22"/>
                <w:szCs w:val="22"/>
                <w:lang w:eastAsia="zh-CN"/>
              </w:rPr>
            </w:pPr>
            <w:r w:rsidRPr="00EC2C41">
              <w:rPr>
                <w:rFonts w:ascii="Times New Roman" w:hAnsi="Times New Roman"/>
                <w:color w:val="FF0000"/>
                <w:sz w:val="22"/>
                <w:szCs w:val="22"/>
                <w:lang w:eastAsia="zh-CN"/>
              </w:rPr>
              <w:t xml:space="preserve">If 2Ghz </w:t>
            </w:r>
            <w:proofErr w:type="spellStart"/>
            <w:r w:rsidRPr="00EC2C41">
              <w:rPr>
                <w:rFonts w:ascii="Times New Roman" w:hAnsi="Times New Roman"/>
                <w:color w:val="FF0000"/>
                <w:sz w:val="22"/>
                <w:szCs w:val="22"/>
                <w:lang w:eastAsia="zh-CN"/>
              </w:rPr>
              <w:t>chanalization</w:t>
            </w:r>
            <w:proofErr w:type="spellEnd"/>
            <w:r w:rsidRPr="00EC2C41">
              <w:rPr>
                <w:rFonts w:ascii="Times New Roman" w:hAnsi="Times New Roman"/>
                <w:color w:val="FF0000"/>
                <w:sz w:val="22"/>
                <w:szCs w:val="22"/>
                <w:lang w:eastAsia="zh-CN"/>
              </w:rPr>
              <w:t xml:space="preserve"> is support, companies proposed that RAN4 should introduce also 2 GHz channel raster points  that are aligned with </w:t>
            </w:r>
            <w:proofErr w:type="spellStart"/>
            <w:r w:rsidRPr="00EC2C41">
              <w:rPr>
                <w:rFonts w:ascii="Times New Roman" w:hAnsi="Times New Roman"/>
                <w:color w:val="FF0000"/>
                <w:sz w:val="22"/>
                <w:szCs w:val="22"/>
                <w:lang w:eastAsia="zh-CN"/>
              </w:rPr>
              <w:t>WiGig</w:t>
            </w:r>
            <w:proofErr w:type="spellEnd"/>
            <w:r w:rsidRPr="00EC2C41">
              <w:rPr>
                <w:rFonts w:ascii="Times New Roman" w:hAnsi="Times New Roman"/>
                <w:color w:val="FF0000"/>
                <w:sz w:val="22"/>
                <w:szCs w:val="22"/>
                <w:lang w:eastAsia="zh-CN"/>
              </w:rPr>
              <w:t xml:space="preserve"> channelization. Some companies in RAN1 do not support 2GHz channel BW. </w:t>
            </w:r>
          </w:p>
          <w:p w14:paraId="6F2E72FF" w14:textId="77777777" w:rsidR="00836BA3" w:rsidRPr="00EC2C41" w:rsidRDefault="00836BA3" w:rsidP="00836BA3">
            <w:pPr>
              <w:spacing w:after="0"/>
              <w:rPr>
                <w:color w:val="FF0000"/>
                <w:lang w:eastAsia="zh-CN"/>
              </w:rPr>
            </w:pPr>
          </w:p>
          <w:p w14:paraId="63FE92E7" w14:textId="77777777" w:rsidR="00836BA3" w:rsidRPr="00EC2C41" w:rsidRDefault="00836BA3" w:rsidP="00836BA3">
            <w:pPr>
              <w:spacing w:after="0"/>
              <w:rPr>
                <w:color w:val="FF0000"/>
                <w:lang w:eastAsia="zh-CN"/>
              </w:rPr>
            </w:pPr>
          </w:p>
          <w:p w14:paraId="2949829E" w14:textId="385681E8" w:rsidR="00836BA3" w:rsidRDefault="00836BA3" w:rsidP="00836BA3">
            <w:pPr>
              <w:spacing w:after="0"/>
              <w:rPr>
                <w:rFonts w:eastAsiaTheme="minorEastAsia" w:hint="eastAsia"/>
                <w:lang w:eastAsia="ko-KR"/>
              </w:rPr>
            </w:pPr>
            <w:r w:rsidRPr="00EC2C41">
              <w:rPr>
                <w:color w:val="FF0000"/>
                <w:lang w:eastAsia="zh-CN"/>
              </w:rPr>
              <w:t xml:space="preserve"> 4)</w:t>
            </w:r>
            <w:r w:rsidRPr="00EC2C41">
              <w:rPr>
                <w:color w:val="FF0000"/>
                <w:sz w:val="22"/>
                <w:szCs w:val="22"/>
                <w:lang w:eastAsia="zh-CN"/>
              </w:rPr>
              <w:t xml:space="preserve">  Some companies have observed that channelization based on granularity of minimum supported channel BW would be </w:t>
            </w:r>
            <w:proofErr w:type="spellStart"/>
            <w:r w:rsidRPr="00EC2C41">
              <w:rPr>
                <w:color w:val="FF0000"/>
                <w:sz w:val="22"/>
                <w:szCs w:val="22"/>
                <w:lang w:eastAsia="zh-CN"/>
              </w:rPr>
              <w:t>benefitial</w:t>
            </w:r>
            <w:proofErr w:type="spellEnd"/>
            <w:r w:rsidRPr="00EC2C41">
              <w:rPr>
                <w:color w:val="FF0000"/>
                <w:sz w:val="22"/>
                <w:szCs w:val="22"/>
                <w:lang w:eastAsia="zh-CN"/>
              </w:rPr>
              <w:t xml:space="preserve"> and could provide efficient usage of available </w:t>
            </w:r>
            <w:proofErr w:type="spellStart"/>
            <w:r w:rsidRPr="00EC2C41">
              <w:rPr>
                <w:color w:val="FF0000"/>
                <w:sz w:val="22"/>
                <w:szCs w:val="22"/>
                <w:lang w:eastAsia="zh-CN"/>
              </w:rPr>
              <w:t>specturm</w:t>
            </w:r>
            <w:proofErr w:type="spellEnd"/>
            <w:r w:rsidRPr="00EC2C41">
              <w:rPr>
                <w:color w:val="FF0000"/>
                <w:sz w:val="22"/>
                <w:szCs w:val="22"/>
                <w:lang w:eastAsia="zh-CN"/>
              </w:rPr>
              <w:t xml:space="preserve">. Other companies </w:t>
            </w:r>
            <w:proofErr w:type="gramStart"/>
            <w:r w:rsidRPr="00EC2C41">
              <w:rPr>
                <w:color w:val="FF0000"/>
                <w:sz w:val="22"/>
                <w:szCs w:val="22"/>
                <w:lang w:eastAsia="zh-CN"/>
              </w:rPr>
              <w:t>has</w:t>
            </w:r>
            <w:proofErr w:type="gramEnd"/>
            <w:r w:rsidRPr="00EC2C41">
              <w:rPr>
                <w:color w:val="FF0000"/>
                <w:sz w:val="22"/>
                <w:szCs w:val="22"/>
                <w:lang w:eastAsia="zh-CN"/>
              </w:rPr>
              <w:t xml:space="preserve"> </w:t>
            </w:r>
            <w:proofErr w:type="spellStart"/>
            <w:r w:rsidRPr="00EC2C41">
              <w:rPr>
                <w:color w:val="FF0000"/>
                <w:sz w:val="22"/>
                <w:szCs w:val="22"/>
                <w:lang w:eastAsia="zh-CN"/>
              </w:rPr>
              <w:t>observerd</w:t>
            </w:r>
            <w:proofErr w:type="spellEnd"/>
            <w:r w:rsidRPr="00EC2C41">
              <w:rPr>
                <w:color w:val="FF0000"/>
                <w:sz w:val="22"/>
                <w:szCs w:val="22"/>
                <w:lang w:eastAsia="zh-CN"/>
              </w:rPr>
              <w:t xml:space="preserve">  that support of channel BW such as  (1.6 GHz or 2.4GHz) would enable efficient usage of 5 GHz allocation in China and 5 GHz IMT allocation in Europe.  </w:t>
            </w:r>
          </w:p>
        </w:tc>
      </w:tr>
    </w:tbl>
    <w:p w14:paraId="0E3B4211" w14:textId="77777777" w:rsidR="0066799A" w:rsidRDefault="0066799A">
      <w:pPr>
        <w:pStyle w:val="BodyText"/>
        <w:spacing w:after="0"/>
        <w:rPr>
          <w:rFonts w:ascii="Times New Roman" w:hAnsi="Times New Roman"/>
          <w:sz w:val="22"/>
          <w:szCs w:val="22"/>
          <w:lang w:eastAsia="zh-CN"/>
        </w:rPr>
      </w:pPr>
    </w:p>
    <w:p w14:paraId="12624EEF" w14:textId="77777777" w:rsidR="0066799A" w:rsidRDefault="0066799A">
      <w:pPr>
        <w:pStyle w:val="BodyText"/>
        <w:spacing w:after="0"/>
        <w:rPr>
          <w:rFonts w:ascii="Times New Roman" w:hAnsi="Times New Roman"/>
          <w:sz w:val="22"/>
          <w:szCs w:val="22"/>
          <w:lang w:eastAsia="zh-CN"/>
        </w:rPr>
      </w:pPr>
    </w:p>
    <w:p w14:paraId="607AE89C" w14:textId="77777777" w:rsidR="0066799A" w:rsidRDefault="0066799A">
      <w:pPr>
        <w:pStyle w:val="BodyText"/>
        <w:spacing w:after="0"/>
        <w:rPr>
          <w:rFonts w:ascii="Times New Roman" w:hAnsi="Times New Roman"/>
          <w:sz w:val="22"/>
          <w:szCs w:val="22"/>
          <w:lang w:eastAsia="zh-CN"/>
        </w:rPr>
      </w:pPr>
    </w:p>
    <w:p w14:paraId="663A94F1" w14:textId="77777777" w:rsidR="0066799A" w:rsidRDefault="007E6A2B">
      <w:pPr>
        <w:pStyle w:val="Heading2"/>
        <w:rPr>
          <w:lang w:eastAsia="zh-CN"/>
        </w:rPr>
      </w:pPr>
      <w:bookmarkStart w:id="202" w:name="_GoBack"/>
      <w:bookmarkEnd w:id="202"/>
      <w:r>
        <w:rPr>
          <w:lang w:eastAsia="zh-CN"/>
        </w:rPr>
        <w:t xml:space="preserve">2.3 SSB </w:t>
      </w:r>
    </w:p>
    <w:p w14:paraId="7070CD72" w14:textId="77777777" w:rsidR="0066799A" w:rsidRDefault="007E6A2B">
      <w:pPr>
        <w:pStyle w:val="Heading3"/>
        <w:rPr>
          <w:lang w:eastAsia="zh-CN"/>
        </w:rPr>
      </w:pPr>
      <w:r>
        <w:rPr>
          <w:lang w:eastAsia="zh-CN"/>
        </w:rPr>
        <w:t>2.3.1 SSB numerology – Observations and Proposals from Contributions</w:t>
      </w:r>
    </w:p>
    <w:p w14:paraId="32867DD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6C96321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590D654A" w14:textId="77777777" w:rsidR="0066799A" w:rsidRDefault="0066799A">
      <w:pPr>
        <w:pStyle w:val="BodyText"/>
        <w:spacing w:after="0"/>
        <w:rPr>
          <w:rFonts w:ascii="Times New Roman" w:hAnsi="Times New Roman"/>
          <w:sz w:val="22"/>
          <w:szCs w:val="22"/>
          <w:lang w:eastAsia="zh-CN"/>
        </w:rPr>
      </w:pPr>
    </w:p>
    <w:p w14:paraId="71F3B14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2CE5ECF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0BC1258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0BC9D62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numerology of 120 kHz or 240 kHz SCS with NCP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initial access.</w:t>
      </w:r>
    </w:p>
    <w:p w14:paraId="5928964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0519863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3F3EF22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6CDD8E6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0AACC80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2182A0D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2B60377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253C72E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[8]:</w:t>
      </w:r>
    </w:p>
    <w:p w14:paraId="1B11A56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0F02EF7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7EAA08B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1: FR2 existing SCS and new numerologies can provide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potential SS/PBCH candidate positions to combat channel uncertainty issues.</w:t>
      </w:r>
    </w:p>
    <w:p w14:paraId="5C1D35D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67A6449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70A2B23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2C9AF15F"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4F2A8ED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2EB5E8C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13B0EA8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0520E4C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59F65E11"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5B83AAF5"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From a frequency error perspective, an SSB SCS of 240 kHz is </w:t>
      </w:r>
      <w:proofErr w:type="gramStart"/>
      <w:r>
        <w:rPr>
          <w:rFonts w:eastAsia="SimSun"/>
          <w:lang w:eastAsia="zh-CN"/>
        </w:rPr>
        <w:t>sufficient</w:t>
      </w:r>
      <w:proofErr w:type="gramEnd"/>
      <w:r>
        <w:rPr>
          <w:rFonts w:eastAsia="SimSun"/>
          <w:lang w:eastAsia="zh-CN"/>
        </w:rPr>
        <w:t xml:space="preserve"> for the 52.6-71 GHz frequency range to maintain similar relative error values as for FR1 and FR2. </w:t>
      </w:r>
    </w:p>
    <w:p w14:paraId="654271B6" w14:textId="77777777" w:rsidR="0066799A" w:rsidRDefault="007E6A2B">
      <w:pPr>
        <w:pStyle w:val="ListParagraph"/>
        <w:numPr>
          <w:ilvl w:val="1"/>
          <w:numId w:val="26"/>
        </w:numPr>
        <w:rPr>
          <w:rFonts w:eastAsia="SimSun"/>
          <w:lang w:eastAsia="zh-CN"/>
        </w:rPr>
      </w:pPr>
      <w:r>
        <w:rPr>
          <w:rFonts w:eastAsia="SimSun"/>
          <w:lang w:eastAsia="zh-CN"/>
        </w:rPr>
        <w:t>For NR operations in the 52.6 – 71 GHz band, consider only 120 and 240 kHz SCS for SS/PBCH blocks, as already supported in Rel-15/16.</w:t>
      </w:r>
    </w:p>
    <w:p w14:paraId="411144D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4E8B7B6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580AAD5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2CA9751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7BFCF46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3239DEF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712BED8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3D43D2D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6DFC85E7"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0BA9DC2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0E700AC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[22]:</w:t>
      </w:r>
    </w:p>
    <w:p w14:paraId="7B5B489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77FDAFA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5A49C82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5B8F880E" w14:textId="77777777" w:rsidR="0066799A" w:rsidRDefault="0066799A">
      <w:pPr>
        <w:pStyle w:val="BodyText"/>
        <w:spacing w:after="0"/>
        <w:rPr>
          <w:rFonts w:ascii="Times New Roman" w:hAnsi="Times New Roman"/>
          <w:sz w:val="22"/>
          <w:szCs w:val="22"/>
          <w:lang w:eastAsia="zh-CN"/>
        </w:rPr>
      </w:pPr>
    </w:p>
    <w:p w14:paraId="2C637AC5" w14:textId="77777777" w:rsidR="0066799A" w:rsidRDefault="0066799A">
      <w:pPr>
        <w:pStyle w:val="BodyText"/>
        <w:spacing w:after="0"/>
        <w:rPr>
          <w:rFonts w:ascii="Times New Roman" w:hAnsi="Times New Roman"/>
          <w:sz w:val="22"/>
          <w:szCs w:val="22"/>
          <w:lang w:eastAsia="zh-CN"/>
        </w:rPr>
      </w:pPr>
    </w:p>
    <w:p w14:paraId="7F69B0CD" w14:textId="77777777" w:rsidR="0066799A" w:rsidRDefault="007E6A2B">
      <w:pPr>
        <w:pStyle w:val="Heading3"/>
        <w:ind w:left="720" w:hanging="720"/>
        <w:rPr>
          <w:lang w:eastAsia="zh-CN"/>
        </w:rPr>
      </w:pPr>
      <w:r>
        <w:rPr>
          <w:lang w:eastAsia="zh-CN"/>
        </w:rPr>
        <w:lastRenderedPageBreak/>
        <w:t>2.3.2 SSB pattern and SSB/CORESET multiplexing – Observations and Proposals from Contributions</w:t>
      </w:r>
    </w:p>
    <w:p w14:paraId="14B0B57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5A2F508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643230C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7485156E" w14:textId="77777777" w:rsidR="0066799A" w:rsidRDefault="0066799A">
      <w:pPr>
        <w:pStyle w:val="BodyText"/>
        <w:spacing w:after="0"/>
        <w:rPr>
          <w:rFonts w:ascii="Times New Roman" w:hAnsi="Times New Roman"/>
          <w:sz w:val="22"/>
          <w:szCs w:val="22"/>
          <w:lang w:eastAsia="zh-CN"/>
        </w:rPr>
      </w:pPr>
    </w:p>
    <w:p w14:paraId="30941B7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CED88E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7FA9F15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359D68C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72C8AA9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1744A9E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403727B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1EFA4ED3"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03AEBDDC"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1B66627"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D79E01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3796270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1664D1A7"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34CBA26D"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0322F044"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6E680AC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[6]:</w:t>
      </w:r>
    </w:p>
    <w:p w14:paraId="2873AA8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7862BDA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[8]:</w:t>
      </w:r>
    </w:p>
    <w:p w14:paraId="7F12DF7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12131DB7" w14:textId="77777777" w:rsidR="0066799A" w:rsidRDefault="007E6A2B">
      <w:pPr>
        <w:pStyle w:val="ListParagraph"/>
        <w:numPr>
          <w:ilvl w:val="1"/>
          <w:numId w:val="26"/>
        </w:numPr>
        <w:rPr>
          <w:rFonts w:eastAsia="SimSun"/>
          <w:lang w:eastAsia="zh-CN"/>
        </w:rPr>
      </w:pPr>
      <w:r>
        <w:rPr>
          <w:rFonts w:eastAsia="SimSun"/>
          <w:lang w:eastAsia="zh-CN"/>
        </w:rPr>
        <w:t xml:space="preserve">Observation 1:  No additional gap should be considered to accommodate beam switching delay if only 120 KHz/240 KHz SCS is used for NR operation up to 71GHz. </w:t>
      </w:r>
    </w:p>
    <w:p w14:paraId="0267AE5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5E98875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1C8DDE5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099895F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10:  Patterns 2 and 3 of SSB and CORESET for Type0-PDCCH can multiplex with periodic CSI-RS/paging PDCCH&amp;PDSCH in frequency.  </w:t>
      </w:r>
    </w:p>
    <w:p w14:paraId="3DBEDC9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5E21198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36DCD18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505F8D3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7CBA9C39"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1E083DF4"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3D3D8E3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7D86706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2993331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0F1C46E3"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4AD82F28"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6295F050"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14:paraId="2D3124A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5157CA3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2FF6B9D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w:t>
      </w:r>
      <w:proofErr w:type="gramStart"/>
      <w:r>
        <w:rPr>
          <w:rFonts w:ascii="Times New Roman" w:hAnsi="Times New Roman"/>
          <w:sz w:val="22"/>
          <w:szCs w:val="22"/>
          <w:lang w:eastAsia="zh-CN"/>
        </w:rPr>
        <w:t>PDCCH, and</w:t>
      </w:r>
      <w:proofErr w:type="gramEnd"/>
      <w:r>
        <w:rPr>
          <w:rFonts w:ascii="Times New Roman" w:hAnsi="Times New Roman"/>
          <w:sz w:val="22"/>
          <w:szCs w:val="22"/>
          <w:lang w:eastAsia="zh-CN"/>
        </w:rPr>
        <w:t xml:space="preserve"> reuse the initial access procedure in Rel-15/16 NR.</w:t>
      </w:r>
    </w:p>
    <w:p w14:paraId="2744369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EEFDFC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5368BEB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7469623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09E911B4"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4D58CB7B"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62830426"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5743172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43DCC601"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07A4F819" w14:textId="77777777" w:rsidR="0066799A" w:rsidRDefault="007E6A2B">
      <w:pPr>
        <w:pStyle w:val="ListParagraph"/>
        <w:numPr>
          <w:ilvl w:val="1"/>
          <w:numId w:val="26"/>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5ECE817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26</w:t>
      </w:r>
      <w:r>
        <w:rPr>
          <w:rFonts w:ascii="Times New Roman" w:hAnsi="Times New Roman"/>
          <w:sz w:val="22"/>
          <w:szCs w:val="22"/>
          <w:lang w:eastAsia="zh-CN"/>
        </w:rPr>
        <w:tab/>
        <w:t xml:space="preserve">Capture the following observation in TR 38.808: It is observed that with 120 and 240 kHz SCS for SS/PBCH block transmissions, the CP length is at least 293 ns which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beam switching which typically requires &lt; 100 ns</w:t>
      </w:r>
    </w:p>
    <w:p w14:paraId="334A9145"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4EB3DD61"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540BFDB"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000D2AC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142F9FB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020EED8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11BAFE1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4DB2D34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605F388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40095BF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421A6F1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0B24CD6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1DE9A30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2720ABA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2B66B4A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1E2E773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Allow SSB transmission without LBT in an LBT environment provided load of non-LBT transmission is less than 10% within an observation window of 10 ms.</w:t>
      </w:r>
    </w:p>
    <w:p w14:paraId="779F4F91"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35BC536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14D97037"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74B2ABD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0578653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76CF319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[27]:</w:t>
      </w:r>
    </w:p>
    <w:p w14:paraId="05AF36F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 At least one symbol gap in time domain between SS/PBCH blocks with different SSB indices should be considered for higher subcarrier spacing (e.g., equal or larger than 960kHz) </w:t>
      </w:r>
      <w:r>
        <w:rPr>
          <w:rFonts w:ascii="Times New Roman" w:hAnsi="Times New Roman"/>
          <w:sz w:val="22"/>
          <w:szCs w:val="22"/>
          <w:lang w:eastAsia="zh-CN"/>
        </w:rPr>
        <w:lastRenderedPageBreak/>
        <w:t>taking into account a beam switching gap due to a RF interruption time of Tx/Rx beams and/or LBT gap in unlicensed spectrum.</w:t>
      </w:r>
    </w:p>
    <w:p w14:paraId="2DDB8C6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5AA5FE8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2D22098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0DD3AE3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0CCF8D1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3: RAN1 shall study the SS/PBCH block pattern for the new numerology, </w:t>
      </w:r>
      <w:proofErr w:type="gramStart"/>
      <w:r>
        <w:rPr>
          <w:rFonts w:ascii="Times New Roman" w:hAnsi="Times New Roman"/>
          <w:sz w:val="22"/>
          <w:szCs w:val="22"/>
          <w:lang w:eastAsia="zh-CN"/>
        </w:rPr>
        <w:t>taking into account</w:t>
      </w:r>
      <w:proofErr w:type="gramEnd"/>
      <w:r>
        <w:rPr>
          <w:rFonts w:ascii="Times New Roman" w:hAnsi="Times New Roman"/>
          <w:sz w:val="22"/>
          <w:szCs w:val="22"/>
          <w:lang w:eastAsia="zh-CN"/>
        </w:rPr>
        <w:t xml:space="preserve"> the beam switching time between neighboring SS/PBCH blocks.</w:t>
      </w:r>
    </w:p>
    <w:p w14:paraId="116355D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w:t>
      </w:r>
      <w:proofErr w:type="gramStart"/>
      <w:r>
        <w:rPr>
          <w:rFonts w:ascii="Times New Roman" w:hAnsi="Times New Roman"/>
          <w:sz w:val="22"/>
          <w:szCs w:val="22"/>
          <w:lang w:eastAsia="zh-CN"/>
        </w:rPr>
        <w:t>0, and</w:t>
      </w:r>
      <w:proofErr w:type="gramEnd"/>
      <w:r>
        <w:rPr>
          <w:rFonts w:ascii="Times New Roman" w:hAnsi="Times New Roman"/>
          <w:sz w:val="22"/>
          <w:szCs w:val="22"/>
          <w:lang w:eastAsia="zh-CN"/>
        </w:rPr>
        <w:t xml:space="preserve"> supporting both Pattern 2 and Pattern 3 is beneficial for the flexibility of allocating the CORESET#0.</w:t>
      </w:r>
    </w:p>
    <w:p w14:paraId="2ADFCC7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66B43BD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2B68609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5E4DCD74"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69CFC41D"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62A378BB"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345B82DD"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35B82576"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 xml:space="preserve">What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minimum channel bandwidth, minimum required CORESET#0 bandwidth and minimum required bandwidth for RMSI PDSCH</w:t>
      </w:r>
    </w:p>
    <w:p w14:paraId="7481FD26"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39D9A07A" w14:textId="77777777" w:rsidR="0066799A" w:rsidRDefault="0066799A">
      <w:pPr>
        <w:pStyle w:val="BodyText"/>
        <w:spacing w:after="0"/>
        <w:rPr>
          <w:rFonts w:ascii="Times New Roman" w:hAnsi="Times New Roman"/>
          <w:sz w:val="22"/>
          <w:szCs w:val="22"/>
          <w:lang w:eastAsia="zh-CN"/>
        </w:rPr>
      </w:pPr>
    </w:p>
    <w:p w14:paraId="6CEE43F5" w14:textId="77777777" w:rsidR="0066799A" w:rsidRDefault="0066799A">
      <w:pPr>
        <w:pStyle w:val="BodyText"/>
        <w:spacing w:after="0"/>
        <w:rPr>
          <w:rFonts w:ascii="Times New Roman" w:hAnsi="Times New Roman"/>
          <w:sz w:val="22"/>
          <w:szCs w:val="22"/>
          <w:lang w:eastAsia="zh-CN"/>
        </w:rPr>
      </w:pPr>
    </w:p>
    <w:p w14:paraId="0BB1ED77" w14:textId="77777777" w:rsidR="0066799A" w:rsidRDefault="007E6A2B">
      <w:pPr>
        <w:pStyle w:val="Heading3"/>
        <w:ind w:left="720" w:hanging="720"/>
        <w:rPr>
          <w:lang w:eastAsia="zh-CN"/>
        </w:rPr>
      </w:pPr>
      <w:r>
        <w:rPr>
          <w:lang w:eastAsia="zh-CN"/>
        </w:rPr>
        <w:t>2.3.3 Initial access related aspects – Observations and Proposals from Contributions</w:t>
      </w:r>
    </w:p>
    <w:p w14:paraId="43EFB197"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[8]:</w:t>
      </w:r>
    </w:p>
    <w:p w14:paraId="5D7CD30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18B7D5C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5F92371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2: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makes the system inefficient and imposes beam switching constraints, resulting in reduced scheduler flexibility.</w:t>
      </w:r>
    </w:p>
    <w:p w14:paraId="075980B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shared carriers,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brings additional issues related to channel ownership, and potential requirements to perform channel access procedures while switching the beams.</w:t>
      </w:r>
    </w:p>
    <w:p w14:paraId="0FAAFDB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2DD503A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From [10]:</w:t>
      </w:r>
    </w:p>
    <w:p w14:paraId="5FFA7FF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280B7C6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5BB016D7"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0D692261" w14:textId="77777777" w:rsidR="0066799A" w:rsidRDefault="007E6A2B">
      <w:pPr>
        <w:pStyle w:val="ListParagraph"/>
        <w:numPr>
          <w:ilvl w:val="1"/>
          <w:numId w:val="26"/>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1558A8C6" w14:textId="77777777" w:rsidR="0066799A" w:rsidRDefault="007E6A2B">
      <w:pPr>
        <w:pStyle w:val="ListParagraph"/>
        <w:numPr>
          <w:ilvl w:val="1"/>
          <w:numId w:val="26"/>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054F7CFD"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557AAD3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5E53A60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4A15BB07" w14:textId="77777777" w:rsidR="0066799A" w:rsidRDefault="0066799A">
      <w:pPr>
        <w:pStyle w:val="BodyText"/>
        <w:spacing w:after="0"/>
        <w:rPr>
          <w:rFonts w:ascii="Times New Roman" w:hAnsi="Times New Roman"/>
          <w:sz w:val="22"/>
          <w:szCs w:val="22"/>
          <w:lang w:eastAsia="zh-CN"/>
        </w:rPr>
      </w:pPr>
    </w:p>
    <w:p w14:paraId="3EB4DCE0" w14:textId="77777777" w:rsidR="0066799A" w:rsidRDefault="0066799A">
      <w:pPr>
        <w:pStyle w:val="BodyText"/>
        <w:spacing w:after="0"/>
        <w:rPr>
          <w:rFonts w:ascii="Times New Roman" w:hAnsi="Times New Roman"/>
          <w:sz w:val="22"/>
          <w:szCs w:val="22"/>
          <w:lang w:eastAsia="zh-CN"/>
        </w:rPr>
      </w:pPr>
    </w:p>
    <w:p w14:paraId="3B8A5557" w14:textId="77777777" w:rsidR="0066799A" w:rsidRDefault="0066799A">
      <w:pPr>
        <w:pStyle w:val="ListParagraph"/>
        <w:spacing w:line="256" w:lineRule="auto"/>
        <w:ind w:left="1296"/>
        <w:rPr>
          <w:lang w:eastAsia="zh-CN"/>
        </w:rPr>
      </w:pPr>
    </w:p>
    <w:p w14:paraId="44F8CDE3" w14:textId="77777777" w:rsidR="0066799A" w:rsidRDefault="0066799A">
      <w:pPr>
        <w:pStyle w:val="BodyText"/>
        <w:spacing w:after="0"/>
        <w:rPr>
          <w:rFonts w:ascii="Times New Roman" w:hAnsi="Times New Roman"/>
          <w:sz w:val="22"/>
          <w:szCs w:val="22"/>
          <w:lang w:eastAsia="zh-CN"/>
        </w:rPr>
      </w:pPr>
    </w:p>
    <w:p w14:paraId="17FF4ACB" w14:textId="77777777" w:rsidR="0066799A" w:rsidRDefault="0066799A">
      <w:pPr>
        <w:pStyle w:val="BodyText"/>
        <w:spacing w:after="0"/>
        <w:rPr>
          <w:rFonts w:ascii="Times New Roman" w:hAnsi="Times New Roman"/>
          <w:sz w:val="22"/>
          <w:szCs w:val="22"/>
          <w:lang w:eastAsia="zh-CN"/>
        </w:rPr>
      </w:pPr>
    </w:p>
    <w:p w14:paraId="37E5129B" w14:textId="77777777" w:rsidR="0066799A" w:rsidRDefault="007E6A2B">
      <w:pPr>
        <w:pStyle w:val="Heading3"/>
        <w:rPr>
          <w:lang w:eastAsia="zh-CN"/>
        </w:rPr>
      </w:pPr>
      <w:r>
        <w:rPr>
          <w:lang w:eastAsia="zh-CN"/>
        </w:rPr>
        <w:t>2.3.4 Discussions</w:t>
      </w:r>
    </w:p>
    <w:p w14:paraId="6A079B5F" w14:textId="77777777" w:rsidR="0066799A" w:rsidRDefault="007E6A2B">
      <w:pPr>
        <w:pStyle w:val="Heading5"/>
        <w:rPr>
          <w:lang w:eastAsia="zh-CN"/>
        </w:rPr>
      </w:pPr>
      <w:r>
        <w:rPr>
          <w:lang w:eastAsia="zh-CN"/>
        </w:rPr>
        <w:t>Moderator Summary of observations and proposals from Contributions:</w:t>
      </w:r>
    </w:p>
    <w:p w14:paraId="40E08E43"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01BE78C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032B6AD8"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33AE9512"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4B99B1A5" w14:textId="77777777" w:rsidR="0066799A" w:rsidRDefault="007E6A2B">
      <w:pPr>
        <w:pStyle w:val="BodyText"/>
        <w:numPr>
          <w:ilvl w:val="0"/>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General consensus</w:t>
      </w:r>
      <w:proofErr w:type="gramEnd"/>
      <w:r>
        <w:rPr>
          <w:rFonts w:ascii="Times New Roman" w:hAnsi="Times New Roman"/>
          <w:sz w:val="22"/>
          <w:szCs w:val="22"/>
          <w:lang w:eastAsia="zh-CN"/>
        </w:rPr>
        <w:t xml:space="preserve"> is that just from performances perspective, SSB is not as affected by phase noise compared to PDSCH/PUSCH.</w:t>
      </w:r>
    </w:p>
    <w:p w14:paraId="6240DE88" w14:textId="77777777" w:rsidR="0066799A" w:rsidRDefault="007E6A2B">
      <w:pPr>
        <w:pStyle w:val="BodyText"/>
        <w:numPr>
          <w:ilvl w:val="0"/>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6DA5EE35"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11B04930" w14:textId="77777777" w:rsidR="0066799A" w:rsidRDefault="0066799A">
      <w:pPr>
        <w:pStyle w:val="ListParagraph"/>
        <w:spacing w:line="256" w:lineRule="auto"/>
        <w:ind w:left="1296"/>
        <w:rPr>
          <w:lang w:eastAsia="zh-CN"/>
        </w:rPr>
      </w:pPr>
    </w:p>
    <w:p w14:paraId="32F47980"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67E5ECC7" w14:textId="77777777" w:rsidR="0066799A" w:rsidRDefault="0066799A">
      <w:pPr>
        <w:spacing w:line="256" w:lineRule="auto"/>
        <w:rPr>
          <w:lang w:eastAsia="zh-CN"/>
        </w:rPr>
      </w:pPr>
    </w:p>
    <w:p w14:paraId="7AB980DB" w14:textId="77777777" w:rsidR="0066799A" w:rsidRDefault="007E6A2B">
      <w:pPr>
        <w:pStyle w:val="Heading5"/>
        <w:ind w:left="0" w:firstLine="0"/>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418C372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9914759"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6AE97E" w14:textId="77777777" w:rsidR="0066799A" w:rsidRDefault="007E6A2B">
            <w:pPr>
              <w:spacing w:after="0"/>
              <w:rPr>
                <w:lang w:val="sv-SE"/>
              </w:rPr>
            </w:pPr>
            <w:r>
              <w:rPr>
                <w:rStyle w:val="Strong"/>
                <w:color w:val="000000"/>
                <w:lang w:val="sv-SE"/>
              </w:rPr>
              <w:t>Comments</w:t>
            </w:r>
          </w:p>
        </w:tc>
      </w:tr>
      <w:tr w:rsidR="0066799A" w14:paraId="26F386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DA03A"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068939B" w14:textId="77777777" w:rsidR="0066799A" w:rsidRDefault="007E6A2B">
            <w:pPr>
              <w:overflowPunct/>
              <w:autoSpaceDE/>
              <w:adjustRightInd/>
              <w:spacing w:after="0"/>
              <w:rPr>
                <w:lang w:val="sv-SE" w:eastAsia="zh-CN"/>
              </w:rPr>
            </w:pPr>
            <w:r>
              <w:rPr>
                <w:lang w:val="sv-SE" w:eastAsia="zh-CN"/>
              </w:rPr>
              <w:t xml:space="preserve">Support for the existing SSB numerology  240 kHz with NCP should be considered </w:t>
            </w:r>
          </w:p>
        </w:tc>
      </w:tr>
      <w:tr w:rsidR="0066799A" w14:paraId="0EC5F2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D1ED1"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6142B17" w14:textId="77777777" w:rsidR="0066799A" w:rsidRDefault="007E6A2B">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66799A" w14:paraId="0372B8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802CF" w14:textId="77777777" w:rsidR="0066799A" w:rsidRDefault="007E6A2B">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1C098F7" w14:textId="77777777" w:rsidR="0066799A" w:rsidRDefault="007E6A2B">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 xml:space="preserve">’s summary. As already agreed for observations </w:t>
            </w:r>
            <w:proofErr w:type="gramStart"/>
            <w:r>
              <w:rPr>
                <w:lang w:val="sv-SE" w:eastAsia="zh-CN"/>
              </w:rPr>
              <w:t>from</w:t>
            </w:r>
            <w:proofErr w:type="gramEnd"/>
            <w:r>
              <w:rPr>
                <w:lang w:val="sv-SE" w:eastAsia="zh-CN"/>
              </w:rPr>
              <w:t xml:space="preserve"> LLS and link budget analysis, smaller SCS have an advantage for SSB coverage.</w:t>
            </w:r>
          </w:p>
          <w:p w14:paraId="24B90670" w14:textId="77777777" w:rsidR="0066799A" w:rsidRDefault="0066799A">
            <w:pPr>
              <w:overflowPunct/>
              <w:autoSpaceDE/>
              <w:adjustRightInd/>
              <w:spacing w:after="0"/>
              <w:rPr>
                <w:lang w:val="sv-SE" w:eastAsia="zh-CN"/>
              </w:rPr>
            </w:pPr>
          </w:p>
          <w:p w14:paraId="6938ADD5" w14:textId="77777777" w:rsidR="0066799A" w:rsidRDefault="007E6A2B">
            <w:pPr>
              <w:overflowPunct/>
              <w:autoSpaceDE/>
              <w:adjustRightInd/>
              <w:spacing w:after="0"/>
              <w:rPr>
                <w:lang w:val="sv-SE" w:eastAsia="zh-CN"/>
              </w:rPr>
            </w:pPr>
            <w:r>
              <w:rPr>
                <w:lang w:val="sv-SE" w:eastAsia="zh-CN"/>
              </w:rPr>
              <w:t>If one SCS is supported as 120 kHz or 240 kHz, then the same SCS can be used for SSB.</w:t>
            </w:r>
          </w:p>
          <w:p w14:paraId="3E71B898" w14:textId="77777777" w:rsidR="0066799A" w:rsidRDefault="0066799A">
            <w:pPr>
              <w:overflowPunct/>
              <w:autoSpaceDE/>
              <w:adjustRightInd/>
              <w:spacing w:after="0"/>
              <w:rPr>
                <w:lang w:val="sv-SE" w:eastAsia="zh-CN"/>
              </w:rPr>
            </w:pPr>
          </w:p>
          <w:p w14:paraId="2BC36E7F" w14:textId="77777777" w:rsidR="0066799A" w:rsidRDefault="007E6A2B">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66799A" w14:paraId="6B688D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75A11"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1E7244E" w14:textId="77777777" w:rsidR="0066799A" w:rsidRDefault="007E6A2B">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66799A" w14:paraId="5A355E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93216"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2A33502" w14:textId="77777777" w:rsidR="0066799A" w:rsidRDefault="007E6A2B">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66799A" w14:paraId="64FA00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16741" w14:textId="77777777" w:rsidR="0066799A" w:rsidRDefault="007E6A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5930A2C" w14:textId="77777777" w:rsidR="0066799A" w:rsidRDefault="007E6A2B">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66799A" w14:paraId="168CA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1B8B0"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5472CC1" w14:textId="77777777" w:rsidR="0066799A" w:rsidRDefault="007E6A2B">
            <w:pPr>
              <w:overflowPunct/>
              <w:autoSpaceDE/>
              <w:adjustRightInd/>
              <w:spacing w:after="0"/>
              <w:rPr>
                <w:lang w:val="sv-SE" w:eastAsia="zh-CN"/>
              </w:rPr>
            </w:pPr>
            <w:r>
              <w:rPr>
                <w:lang w:val="sv-SE" w:eastAsia="zh-CN"/>
              </w:rPr>
              <w:t xml:space="preserve">SSB numerology is aligned with the numerology of all other physical channels.   </w:t>
            </w:r>
          </w:p>
        </w:tc>
      </w:tr>
      <w:tr w:rsidR="0066799A" w14:paraId="1E0FC0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F55C3" w14:textId="77777777" w:rsidR="0066799A" w:rsidRDefault="007E6A2B">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4C9D57C" w14:textId="77777777" w:rsidR="0066799A" w:rsidRDefault="007E6A2B">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66799A" w14:paraId="07CC38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5A48D" w14:textId="77777777" w:rsidR="0066799A" w:rsidRDefault="007E6A2B">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3C6AC48" w14:textId="77777777" w:rsidR="0066799A" w:rsidRDefault="007E6A2B">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66799A" w14:paraId="6C06A4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8F01CC"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944B5FE" w14:textId="77777777" w:rsidR="0066799A" w:rsidRDefault="007E6A2B">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66799A" w14:paraId="2FCF5C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81454" w14:textId="77777777" w:rsidR="0066799A" w:rsidRDefault="007E6A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360BD0C" w14:textId="77777777" w:rsidR="0066799A" w:rsidRDefault="007E6A2B">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714149BA" w14:textId="77777777" w:rsidR="0066799A" w:rsidRDefault="007E6A2B">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70B652A3" w14:textId="77777777" w:rsidR="0066799A" w:rsidRDefault="007E6A2B">
            <w:pPr>
              <w:overflowPunct/>
              <w:autoSpaceDE/>
              <w:adjustRightInd/>
              <w:spacing w:after="0"/>
              <w:rPr>
                <w:lang w:val="sv-SE" w:eastAsia="zh-CN"/>
              </w:rPr>
            </w:pPr>
            <w:r>
              <w:rPr>
                <w:lang w:val="sv-SE" w:eastAsia="zh-CN"/>
              </w:rPr>
              <w:lastRenderedPageBreak/>
              <w:t>There are also less motivation to support different SCS between SSB and CORESET #0 as this simply complicate SI multiplexing without providing useful system benefits.</w:t>
            </w:r>
          </w:p>
          <w:p w14:paraId="1D8D30FA" w14:textId="77777777" w:rsidR="0066799A" w:rsidRDefault="007E6A2B">
            <w:pPr>
              <w:overflowPunct/>
              <w:autoSpaceDE/>
              <w:adjustRightInd/>
              <w:spacing w:after="0"/>
              <w:rPr>
                <w:lang w:val="sv-SE" w:eastAsia="zh-CN"/>
              </w:rPr>
            </w:pPr>
            <w:r>
              <w:rPr>
                <w:lang w:val="sv-SE" w:eastAsia="zh-CN"/>
              </w:rPr>
              <w:t>SSB SCS same as data/control SCS should enable all scenarios intended for data/control transmission.</w:t>
            </w:r>
          </w:p>
          <w:p w14:paraId="4C9CA0BD" w14:textId="77777777" w:rsidR="0066799A" w:rsidRDefault="007E6A2B">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66799A" w14:paraId="77CB34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0F6125" w14:textId="77777777" w:rsidR="0066799A" w:rsidRDefault="007E6A2B">
            <w:pPr>
              <w:spacing w:after="0"/>
              <w:rPr>
                <w:lang w:val="sv-SE"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060E9087" w14:textId="77777777" w:rsidR="0066799A" w:rsidRDefault="007E6A2B">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66799A" w14:paraId="7FAA61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91751" w14:textId="77777777" w:rsidR="0066799A" w:rsidRDefault="007E6A2B">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76F066F3" w14:textId="77777777" w:rsidR="0066799A" w:rsidRDefault="007E6A2B">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ultra wideband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66799A" w14:paraId="684452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920FC" w14:textId="77777777" w:rsidR="0066799A" w:rsidRDefault="007E6A2B">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64533C7C" w14:textId="77777777" w:rsidR="0066799A" w:rsidRDefault="007E6A2B">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66799A" w14:paraId="4C79A8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1DFEB" w14:textId="77777777" w:rsidR="0066799A" w:rsidRDefault="007E6A2B">
            <w:pPr>
              <w:spacing w:after="0"/>
              <w:rPr>
                <w:lang w:eastAsia="zh-CN"/>
              </w:rPr>
            </w:pPr>
            <w:r>
              <w:rPr>
                <w:lang w:eastAsia="zh-CN"/>
              </w:rPr>
              <w:t>Lenovo,</w:t>
            </w:r>
          </w:p>
          <w:p w14:paraId="68C80419" w14:textId="77777777" w:rsidR="0066799A" w:rsidRDefault="007E6A2B">
            <w:pPr>
              <w:spacing w:after="0"/>
              <w:rPr>
                <w:lang w:eastAsia="zh-CN"/>
              </w:rPr>
            </w:pPr>
            <w:r>
              <w:rPr>
                <w:lang w:eastAsia="zh-CN"/>
              </w:rPr>
              <w:t>Motorola</w:t>
            </w:r>
          </w:p>
          <w:p w14:paraId="5C522918" w14:textId="77777777" w:rsidR="0066799A" w:rsidRDefault="007E6A2B">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6FF5AC7" w14:textId="77777777" w:rsidR="0066799A" w:rsidRDefault="007E6A2B">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1D4A7510" w14:textId="77777777" w:rsidR="0066799A" w:rsidRDefault="007E6A2B">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66799A" w14:paraId="676C45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0221C" w14:textId="77777777" w:rsidR="0066799A" w:rsidRDefault="007E6A2B">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21698050" w14:textId="77777777" w:rsidR="0066799A" w:rsidRDefault="007E6A2B">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66799A" w14:paraId="766BB7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3CB98"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F965C9C" w14:textId="77777777" w:rsidR="0066799A" w:rsidRDefault="007E6A2B">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66799A" w14:paraId="00EB62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B04AF"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7CF6AA4" w14:textId="77777777" w:rsidR="0066799A" w:rsidRDefault="007E6A2B">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7B3AF0D6" w14:textId="77777777" w:rsidR="0066799A" w:rsidRDefault="007E6A2B">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1F364B17" w14:textId="77777777" w:rsidR="0066799A" w:rsidRDefault="007E6A2B">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613D5469" w14:textId="77777777" w:rsidR="0066799A" w:rsidRDefault="0066799A">
      <w:pPr>
        <w:pStyle w:val="BodyText"/>
        <w:spacing w:after="0"/>
        <w:rPr>
          <w:rFonts w:ascii="Times New Roman" w:hAnsi="Times New Roman"/>
          <w:sz w:val="22"/>
          <w:szCs w:val="22"/>
          <w:lang w:val="sv-SE" w:eastAsia="zh-CN"/>
        </w:rPr>
      </w:pPr>
    </w:p>
    <w:p w14:paraId="08DC37F6" w14:textId="77777777" w:rsidR="0066799A" w:rsidRDefault="0066799A">
      <w:pPr>
        <w:spacing w:line="256" w:lineRule="auto"/>
        <w:rPr>
          <w:lang w:val="sv-SE" w:eastAsia="zh-CN"/>
        </w:rPr>
      </w:pPr>
    </w:p>
    <w:p w14:paraId="035B81F5" w14:textId="77777777" w:rsidR="0066799A" w:rsidRDefault="007E6A2B">
      <w:pPr>
        <w:pStyle w:val="Heading5"/>
        <w:ind w:left="0" w:firstLine="0"/>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BE65C0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8954036"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CD37E6" w14:textId="77777777" w:rsidR="0066799A" w:rsidRDefault="007E6A2B">
            <w:pPr>
              <w:spacing w:after="0"/>
              <w:rPr>
                <w:lang w:val="sv-SE"/>
              </w:rPr>
            </w:pPr>
            <w:r>
              <w:rPr>
                <w:rStyle w:val="Strong"/>
                <w:color w:val="000000"/>
                <w:lang w:val="sv-SE"/>
              </w:rPr>
              <w:t>Comments</w:t>
            </w:r>
          </w:p>
        </w:tc>
      </w:tr>
      <w:tr w:rsidR="0066799A" w14:paraId="31E81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65555"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3E48C53" w14:textId="77777777" w:rsidR="0066799A" w:rsidRDefault="007E6A2B">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66799A" w14:paraId="32650E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AE404" w14:textId="77777777" w:rsidR="0066799A" w:rsidRDefault="007E6A2B">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B5A4DBC" w14:textId="77777777" w:rsidR="0066799A" w:rsidRDefault="007E6A2B">
            <w:pPr>
              <w:overflowPunct/>
              <w:autoSpaceDE/>
              <w:adjustRightInd/>
              <w:spacing w:after="0"/>
              <w:rPr>
                <w:lang w:val="sv-SE" w:eastAsia="zh-CN"/>
              </w:rPr>
            </w:pPr>
            <w:r>
              <w:rPr>
                <w:lang w:eastAsia="zh-CN"/>
              </w:rPr>
              <w:t>First shared channel and SSB SCS shall be agreed, to proceed here.</w:t>
            </w:r>
          </w:p>
        </w:tc>
      </w:tr>
      <w:tr w:rsidR="0066799A" w14:paraId="0E9F83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5785B" w14:textId="77777777" w:rsidR="0066799A" w:rsidRDefault="007E6A2B">
            <w:pPr>
              <w:spacing w:after="0"/>
              <w:rPr>
                <w:lang w:val="sv-SE" w:eastAsia="zh-CN"/>
              </w:rPr>
            </w:pPr>
            <w:r>
              <w:rPr>
                <w:lang w:val="sv-SE" w:eastAsia="zh-CN"/>
              </w:rPr>
              <w:t>Lenovo/</w:t>
            </w:r>
          </w:p>
          <w:p w14:paraId="09172982" w14:textId="77777777" w:rsidR="0066799A" w:rsidRDefault="007E6A2B">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8A009A9" w14:textId="77777777" w:rsidR="0066799A" w:rsidRDefault="007E6A2B">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66799A" w14:paraId="1B4115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807BDB" w14:textId="77777777" w:rsidR="0066799A" w:rsidRDefault="007E6A2B">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41C42F3" w14:textId="77777777" w:rsidR="0066799A" w:rsidRDefault="007E6A2B">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66799A" w14:paraId="68F1D3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75D2F"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1EA021" w14:textId="77777777" w:rsidR="0066799A" w:rsidRDefault="007E6A2B">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66799A" w14:paraId="62CAE7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ABFB8" w14:textId="77777777" w:rsidR="0066799A" w:rsidRDefault="007E6A2B">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6EA9CBDC" w14:textId="77777777" w:rsidR="0066799A" w:rsidRDefault="007E6A2B">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02FEA4D9" w14:textId="77777777" w:rsidR="0066799A" w:rsidRDefault="007E6A2B">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7E06B7EC" w14:textId="77777777" w:rsidR="0066799A" w:rsidRDefault="007E6A2B">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66799A" w14:paraId="7B4776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1DEB9" w14:textId="77777777" w:rsidR="0066799A" w:rsidRDefault="007E6A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76A1229" w14:textId="77777777" w:rsidR="0066799A" w:rsidRDefault="007E6A2B">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66799A" w14:paraId="7271D4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C860A"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CFF1FC0" w14:textId="77777777" w:rsidR="0066799A" w:rsidRDefault="007E6A2B">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66799A" w14:paraId="030DBA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DA454" w14:textId="77777777" w:rsidR="0066799A" w:rsidRDefault="007E6A2B">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495D4B4" w14:textId="77777777" w:rsidR="0066799A" w:rsidRDefault="007E6A2B">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66799A" w14:paraId="03D782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CB14DD" w14:textId="77777777" w:rsidR="0066799A" w:rsidRDefault="007E6A2B">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9EC286C" w14:textId="77777777" w:rsidR="0066799A" w:rsidRDefault="007E6A2B">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66799A" w14:paraId="3FA931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F110C" w14:textId="77777777" w:rsidR="0066799A" w:rsidRDefault="007E6A2B">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402DFF55"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66799A" w14:paraId="382333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AA884" w14:textId="77777777" w:rsidR="0066799A" w:rsidRDefault="007E6A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1AFBB06" w14:textId="77777777" w:rsidR="0066799A" w:rsidRDefault="007E6A2B">
            <w:pPr>
              <w:overflowPunct/>
              <w:autoSpaceDE/>
              <w:adjustRightInd/>
              <w:spacing w:after="0"/>
              <w:rPr>
                <w:lang w:val="sv-SE" w:eastAsia="zh-CN"/>
              </w:rPr>
            </w:pPr>
            <w:r>
              <w:rPr>
                <w:lang w:val="sv-SE" w:eastAsia="zh-CN"/>
              </w:rPr>
              <w:t>Supporting 120kHz or 240 kHz SSB SCS does potentially allow for reuse of existing NR specification.</w:t>
            </w:r>
          </w:p>
          <w:p w14:paraId="7DA6C4AB" w14:textId="77777777" w:rsidR="0066799A" w:rsidRDefault="007E6A2B">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01D3DF1E" w14:textId="77777777" w:rsidR="0066799A" w:rsidRDefault="007E6A2B">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66799A" w14:paraId="15C9F9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2F92C" w14:textId="77777777" w:rsidR="0066799A" w:rsidRDefault="007E6A2B">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ACDD751" w14:textId="77777777" w:rsidR="0066799A" w:rsidRDefault="007E6A2B">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66799A" w14:paraId="7A1E80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5F02E" w14:textId="77777777" w:rsidR="0066799A" w:rsidRDefault="007E6A2B">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1BBBBBF" w14:textId="77777777" w:rsidR="0066799A" w:rsidRDefault="007E6A2B">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66799A" w14:paraId="7EB4B1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78F18" w14:textId="77777777" w:rsidR="0066799A" w:rsidRDefault="007E6A2B">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1798A20" w14:textId="77777777" w:rsidR="0066799A" w:rsidRDefault="007E6A2B">
            <w:pPr>
              <w:overflowPunct/>
              <w:autoSpaceDE/>
              <w:adjustRightInd/>
              <w:spacing w:after="0"/>
              <w:rPr>
                <w:lang w:val="sv-SE" w:eastAsia="zh-CN"/>
              </w:rPr>
            </w:pPr>
            <w:r>
              <w:rPr>
                <w:rFonts w:hint="eastAsia"/>
                <w:lang w:val="sv-SE" w:eastAsia="zh-CN"/>
              </w:rPr>
              <w:t>Support reusing current SSB pattern and SSB/CORESET multiplexing patterns.</w:t>
            </w:r>
          </w:p>
        </w:tc>
      </w:tr>
      <w:tr w:rsidR="0066799A" w14:paraId="43995D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D97AA" w14:textId="77777777" w:rsidR="0066799A" w:rsidRDefault="007E6A2B">
            <w:pPr>
              <w:spacing w:after="0"/>
              <w:rPr>
                <w:lang w:eastAsia="zh-CN"/>
              </w:rPr>
            </w:pPr>
            <w:r>
              <w:rPr>
                <w:rFonts w:hint="eastAsia"/>
                <w:lang w:eastAsia="zh-CN"/>
              </w:rPr>
              <w:t>Spr</w:t>
            </w:r>
            <w:r>
              <w:rPr>
                <w:lang w:eastAsia="zh-CN"/>
              </w:rPr>
              <w:t>eadtrum</w:t>
            </w:r>
          </w:p>
        </w:tc>
        <w:tc>
          <w:tcPr>
            <w:tcW w:w="8594" w:type="dxa"/>
            <w:tcBorders>
              <w:top w:val="single" w:sz="4" w:space="0" w:color="auto"/>
              <w:left w:val="single" w:sz="4" w:space="0" w:color="auto"/>
              <w:bottom w:val="single" w:sz="4" w:space="0" w:color="auto"/>
              <w:right w:val="single" w:sz="4" w:space="0" w:color="auto"/>
            </w:tcBorders>
          </w:tcPr>
          <w:p w14:paraId="25803C63" w14:textId="77777777" w:rsidR="0066799A" w:rsidRDefault="007E6A2B">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66799A" w14:paraId="0F4104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613C1"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750BBCA" w14:textId="77777777" w:rsidR="0066799A" w:rsidRDefault="007E6A2B">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66799A" w14:paraId="399FD9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142AC"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A47AE67" w14:textId="77777777" w:rsidR="0066799A" w:rsidRDefault="007E6A2B">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AFA912A" w14:textId="77777777" w:rsidR="0066799A" w:rsidRDefault="007E6A2B">
            <w:pPr>
              <w:overflowPunct/>
              <w:autoSpaceDE/>
              <w:adjustRightInd/>
              <w:spacing w:after="0"/>
              <w:rPr>
                <w:lang w:eastAsia="zh-CN"/>
              </w:rPr>
            </w:pPr>
            <w:r>
              <w:rPr>
                <w:rFonts w:hint="eastAsia"/>
                <w:lang w:eastAsia="zh-CN"/>
              </w:rPr>
              <w:t>R</w:t>
            </w:r>
            <w:r>
              <w:rPr>
                <w:lang w:eastAsia="zh-CN"/>
              </w:rPr>
              <w:t xml:space="preserve">egarding extending the number of </w:t>
            </w:r>
            <w:proofErr w:type="gramStart"/>
            <w:r>
              <w:rPr>
                <w:lang w:eastAsia="zh-CN"/>
              </w:rPr>
              <w:t>candidate</w:t>
            </w:r>
            <w:proofErr w:type="gramEnd"/>
            <w:r>
              <w:rPr>
                <w:lang w:eastAsia="zh-CN"/>
              </w:rPr>
              <w:t xml:space="preserve"> SSBs, it depends on whether LBT is needed for SSB transmission. If no need to have LBT, the reuse of NRU mechanism is not needed.</w:t>
            </w:r>
          </w:p>
        </w:tc>
      </w:tr>
    </w:tbl>
    <w:p w14:paraId="44710D90" w14:textId="77777777" w:rsidR="0066799A" w:rsidRDefault="0066799A">
      <w:pPr>
        <w:pStyle w:val="BodyText"/>
        <w:spacing w:after="0"/>
        <w:rPr>
          <w:rFonts w:ascii="Times New Roman" w:hAnsi="Times New Roman"/>
          <w:sz w:val="22"/>
          <w:szCs w:val="22"/>
          <w:lang w:val="sv-SE" w:eastAsia="zh-CN"/>
        </w:rPr>
      </w:pPr>
    </w:p>
    <w:p w14:paraId="4022285A" w14:textId="77777777" w:rsidR="0066799A" w:rsidRDefault="007E6A2B">
      <w:pPr>
        <w:pStyle w:val="Heading5"/>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3587AA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72D2C4"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0CB3BF" w14:textId="77777777" w:rsidR="0066799A" w:rsidRDefault="007E6A2B">
            <w:pPr>
              <w:spacing w:after="0"/>
              <w:rPr>
                <w:lang w:val="sv-SE"/>
              </w:rPr>
            </w:pPr>
            <w:r>
              <w:rPr>
                <w:rStyle w:val="Strong"/>
                <w:color w:val="000000"/>
                <w:lang w:val="sv-SE"/>
              </w:rPr>
              <w:t>Comments</w:t>
            </w:r>
          </w:p>
        </w:tc>
      </w:tr>
      <w:tr w:rsidR="0066799A" w14:paraId="4ED3DD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74C50"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9E77081" w14:textId="77777777" w:rsidR="0066799A" w:rsidRDefault="007E6A2B">
            <w:pPr>
              <w:overflowPunct/>
              <w:autoSpaceDE/>
              <w:adjustRightInd/>
              <w:spacing w:after="0"/>
              <w:rPr>
                <w:lang w:val="sv-SE" w:eastAsia="zh-CN"/>
              </w:rPr>
            </w:pPr>
            <w:r>
              <w:rPr>
                <w:lang w:val="sv-SE" w:eastAsia="zh-CN"/>
              </w:rPr>
              <w:t>Use FR2 initial access design as the basic framework</w:t>
            </w:r>
          </w:p>
        </w:tc>
      </w:tr>
      <w:tr w:rsidR="0066799A" w14:paraId="39C922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E12BF"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851EBA0" w14:textId="77777777" w:rsidR="0066799A" w:rsidRDefault="007E6A2B">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66799A" w14:paraId="66EC45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C9BDA"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433EBDC" w14:textId="77777777" w:rsidR="0066799A" w:rsidRDefault="007E6A2B">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66799A" w14:paraId="55ABE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2160C"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F547226" w14:textId="77777777" w:rsidR="0066799A" w:rsidRDefault="007E6A2B">
            <w:pPr>
              <w:overflowPunct/>
              <w:autoSpaceDE/>
              <w:adjustRightInd/>
              <w:spacing w:after="0"/>
              <w:rPr>
                <w:lang w:val="sv-SE" w:eastAsia="zh-CN"/>
              </w:rPr>
            </w:pPr>
            <w:r>
              <w:rPr>
                <w:lang w:val="sv-SE" w:eastAsia="zh-CN"/>
              </w:rPr>
              <w:t>Same view as FutureWei</w:t>
            </w:r>
          </w:p>
        </w:tc>
      </w:tr>
    </w:tbl>
    <w:p w14:paraId="3DD3D0F4" w14:textId="77777777" w:rsidR="0066799A" w:rsidRDefault="0066799A">
      <w:pPr>
        <w:pStyle w:val="BodyText"/>
        <w:spacing w:after="0"/>
        <w:rPr>
          <w:rFonts w:ascii="Times New Roman" w:hAnsi="Times New Roman"/>
          <w:sz w:val="22"/>
          <w:szCs w:val="22"/>
          <w:lang w:val="sv-SE" w:eastAsia="zh-CN"/>
        </w:rPr>
      </w:pPr>
    </w:p>
    <w:p w14:paraId="02040127" w14:textId="77777777" w:rsidR="0066799A" w:rsidRDefault="007E6A2B">
      <w:pPr>
        <w:pStyle w:val="Heading5"/>
        <w:rPr>
          <w:lang w:eastAsia="zh-CN"/>
        </w:rPr>
      </w:pPr>
      <w:r>
        <w:rPr>
          <w:lang w:eastAsia="zh-CN"/>
        </w:rPr>
        <w:lastRenderedPageBreak/>
        <w:t>Moderator summary of comments received:</w:t>
      </w:r>
    </w:p>
    <w:p w14:paraId="6EACE6D8"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7A20D6B7"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58DA3120"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459B8233"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79DEB5BE"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6FEF2458"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44523A95"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219E2E49" w14:textId="77777777" w:rsidR="0066799A" w:rsidRDefault="0066799A">
      <w:pPr>
        <w:pStyle w:val="BodyText"/>
        <w:spacing w:after="0"/>
        <w:rPr>
          <w:rFonts w:ascii="Times New Roman" w:hAnsi="Times New Roman"/>
          <w:sz w:val="22"/>
          <w:szCs w:val="22"/>
          <w:lang w:eastAsia="zh-CN"/>
        </w:rPr>
      </w:pPr>
    </w:p>
    <w:p w14:paraId="4C627D49" w14:textId="77777777" w:rsidR="0066799A" w:rsidRDefault="0066799A">
      <w:pPr>
        <w:pStyle w:val="BodyText"/>
        <w:spacing w:after="0"/>
        <w:rPr>
          <w:rFonts w:ascii="Times New Roman" w:hAnsi="Times New Roman"/>
          <w:sz w:val="22"/>
          <w:szCs w:val="22"/>
          <w:lang w:eastAsia="zh-CN"/>
        </w:rPr>
      </w:pPr>
    </w:p>
    <w:p w14:paraId="796D4065"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6F4C4B97" w14:textId="77777777" w:rsidR="0066799A" w:rsidRDefault="007E6A2B">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5CFCC515" w14:textId="77777777" w:rsidR="0066799A" w:rsidRDefault="007E6A2B">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68219FC0" w14:textId="77777777" w:rsidR="0066799A" w:rsidRDefault="007E6A2B">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203" w:author="Lee, Daewon" w:date="2020-11-02T21:16:00Z">
        <w:r>
          <w:rPr>
            <w:rFonts w:ascii="Times New Roman" w:hAnsi="Times New Roman"/>
            <w:sz w:val="22"/>
            <w:szCs w:val="22"/>
            <w:lang w:eastAsia="zh-CN"/>
          </w:rPr>
          <w:delText>(even if data/control channel may have different SCS)</w:delText>
        </w:r>
      </w:del>
      <w:ins w:id="204" w:author="Lee, Daewon" w:date="2020-11-02T21:16:00Z">
        <w:r>
          <w:rPr>
            <w:rFonts w:ascii="Times New Roman" w:hAnsi="Times New Roman"/>
            <w:sz w:val="22"/>
            <w:szCs w:val="22"/>
            <w:lang w:eastAsia="zh-CN"/>
          </w:rPr>
          <w:t xml:space="preserve">and 120 kHz subcarrier spacing for CORESET#0 </w:t>
        </w:r>
      </w:ins>
      <w:r>
        <w:rPr>
          <w:rFonts w:ascii="Times New Roman" w:hAnsi="Times New Roman"/>
          <w:sz w:val="22"/>
          <w:szCs w:val="22"/>
          <w:lang w:eastAsia="zh-CN"/>
        </w:rPr>
        <w:t xml:space="preserve"> may enable re-use of existing NR specification and minimize standardization effort.</w:t>
      </w:r>
    </w:p>
    <w:p w14:paraId="6CFA82E1" w14:textId="77777777" w:rsidR="0066799A" w:rsidRDefault="007E6A2B">
      <w:pPr>
        <w:pStyle w:val="BodyText"/>
        <w:numPr>
          <w:ilvl w:val="0"/>
          <w:numId w:val="35"/>
        </w:numPr>
        <w:spacing w:after="0"/>
        <w:rPr>
          <w:ins w:id="205" w:author="Lee, Daewon" w:date="2020-11-02T21:12:00Z"/>
          <w:rFonts w:ascii="Times New Roman" w:hAnsi="Times New Roman"/>
          <w:sz w:val="22"/>
          <w:szCs w:val="22"/>
          <w:lang w:eastAsia="zh-CN"/>
        </w:rPr>
      </w:pPr>
      <w:del w:id="206" w:author="Lee, Daewon" w:date="2020-11-02T21:11:00Z">
        <w:r>
          <w:rPr>
            <w:rFonts w:ascii="Times New Roman" w:hAnsi="Times New Roman"/>
            <w:sz w:val="22"/>
            <w:szCs w:val="22"/>
            <w:lang w:eastAsia="zh-CN"/>
          </w:rPr>
          <w:delText>RAN1 observes</w:delText>
        </w:r>
      </w:del>
      <w:del w:id="207"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617BF4C9" w14:textId="77777777" w:rsidR="0066799A" w:rsidRDefault="007E6A2B">
      <w:pPr>
        <w:pStyle w:val="BodyText"/>
        <w:numPr>
          <w:ilvl w:val="0"/>
          <w:numId w:val="35"/>
        </w:numPr>
        <w:spacing w:after="0"/>
        <w:rPr>
          <w:ins w:id="208" w:author="Lee, Daewon" w:date="2020-11-03T10:57:00Z"/>
          <w:rFonts w:ascii="Times New Roman" w:hAnsi="Times New Roman"/>
          <w:sz w:val="22"/>
          <w:szCs w:val="22"/>
          <w:lang w:eastAsia="zh-CN"/>
        </w:rPr>
      </w:pPr>
      <w:ins w:id="209" w:author="Lee, Daewon" w:date="2020-11-02T21:13:00Z">
        <w:r>
          <w:rPr>
            <w:rFonts w:ascii="Times New Roman" w:hAnsi="Times New Roman"/>
            <w:sz w:val="22"/>
            <w:szCs w:val="22"/>
            <w:lang w:eastAsia="zh-CN"/>
          </w:rPr>
          <w:t>It was identified to further investigate considerations of SSB patterns suitable for unlicen</w:t>
        </w:r>
      </w:ins>
      <w:ins w:id="210" w:author="Lee, Daewon" w:date="2020-11-03T10:58:00Z">
        <w:r>
          <w:rPr>
            <w:rFonts w:ascii="Times New Roman" w:hAnsi="Times New Roman"/>
            <w:sz w:val="22"/>
            <w:szCs w:val="22"/>
            <w:lang w:eastAsia="zh-CN"/>
          </w:rPr>
          <w:t>s</w:t>
        </w:r>
      </w:ins>
      <w:ins w:id="211" w:author="Lee, Daewon" w:date="2020-11-02T21:13:00Z">
        <w:r>
          <w:rPr>
            <w:rFonts w:ascii="Times New Roman" w:hAnsi="Times New Roman"/>
            <w:sz w:val="22"/>
            <w:szCs w:val="22"/>
            <w:lang w:eastAsia="zh-CN"/>
          </w:rPr>
          <w:t>ed band operation</w:t>
        </w:r>
      </w:ins>
      <w:ins w:id="212" w:author="Lee, Daewon" w:date="2020-11-03T10:59:00Z">
        <w:r>
          <w:rPr>
            <w:rFonts w:ascii="Times New Roman" w:hAnsi="Times New Roman"/>
            <w:sz w:val="22"/>
            <w:szCs w:val="22"/>
            <w:lang w:eastAsia="zh-CN"/>
          </w:rPr>
          <w:t xml:space="preserve"> if LBT is required for SSB</w:t>
        </w:r>
      </w:ins>
      <w:ins w:id="213" w:author="Lee, Daewon" w:date="2020-11-02T21:13:00Z">
        <w:r>
          <w:rPr>
            <w:rFonts w:ascii="Times New Roman" w:hAnsi="Times New Roman"/>
            <w:sz w:val="22"/>
            <w:szCs w:val="22"/>
            <w:lang w:eastAsia="zh-CN"/>
          </w:rPr>
          <w:t>, e.g. SSB cycl</w:t>
        </w:r>
      </w:ins>
      <w:ins w:id="214" w:author="Lee, Daewon" w:date="2020-11-02T21:14:00Z">
        <w:r>
          <w:rPr>
            <w:rFonts w:ascii="Times New Roman" w:hAnsi="Times New Roman"/>
            <w:sz w:val="22"/>
            <w:szCs w:val="22"/>
            <w:lang w:eastAsia="zh-CN"/>
          </w:rPr>
          <w:t>ing transmission within a DRS transmission window.</w:t>
        </w:r>
      </w:ins>
    </w:p>
    <w:p w14:paraId="6B6AB761" w14:textId="77777777" w:rsidR="0066799A" w:rsidRDefault="007E6A2B">
      <w:pPr>
        <w:pStyle w:val="BodyText"/>
        <w:numPr>
          <w:ilvl w:val="0"/>
          <w:numId w:val="35"/>
        </w:numPr>
        <w:spacing w:after="0"/>
        <w:rPr>
          <w:rFonts w:ascii="Times New Roman" w:hAnsi="Times New Roman"/>
          <w:sz w:val="22"/>
          <w:szCs w:val="22"/>
          <w:lang w:eastAsia="zh-CN"/>
        </w:rPr>
      </w:pPr>
      <w:ins w:id="215" w:author="Lee, Daewon" w:date="2020-11-03T10:58:00Z">
        <w:r>
          <w:rPr>
            <w:rFonts w:ascii="Times New Roman" w:hAnsi="Times New Roman"/>
            <w:sz w:val="22"/>
            <w:szCs w:val="22"/>
            <w:lang w:eastAsia="zh-CN"/>
          </w:rPr>
          <w:t xml:space="preserve">It is observed that </w:t>
        </w:r>
      </w:ins>
      <w:ins w:id="216" w:author="Lee, Daewon" w:date="2020-11-03T10:57:00Z">
        <w:r>
          <w:rPr>
            <w:rFonts w:ascii="Times New Roman" w:hAnsi="Times New Roman"/>
            <w:sz w:val="22"/>
            <w:szCs w:val="22"/>
            <w:lang w:eastAsia="zh-CN"/>
          </w:rPr>
          <w:t>SSB is not as affected by phase noise compared to PDSCH/PUSCH</w:t>
        </w:r>
      </w:ins>
      <w:ins w:id="217" w:author="Lee, Daewon" w:date="2020-11-03T10:58:00Z">
        <w:r>
          <w:rPr>
            <w:rFonts w:ascii="Times New Roman" w:hAnsi="Times New Roman"/>
            <w:sz w:val="22"/>
            <w:szCs w:val="22"/>
            <w:lang w:eastAsia="zh-CN"/>
          </w:rPr>
          <w:t xml:space="preserve"> just from performances perspective.</w:t>
        </w:r>
      </w:ins>
    </w:p>
    <w:p w14:paraId="780A07CF" w14:textId="77777777" w:rsidR="0066799A" w:rsidRDefault="0066799A">
      <w:pPr>
        <w:pStyle w:val="BodyText"/>
        <w:spacing w:after="0"/>
        <w:rPr>
          <w:rFonts w:ascii="Times New Roman" w:hAnsi="Times New Roman"/>
          <w:sz w:val="22"/>
          <w:szCs w:val="22"/>
          <w:lang w:eastAsia="zh-CN"/>
        </w:rPr>
      </w:pPr>
    </w:p>
    <w:p w14:paraId="33DA8EE7"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F77AB7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2A913C0"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B6792CE" w14:textId="77777777" w:rsidR="0066799A" w:rsidRDefault="007E6A2B">
            <w:pPr>
              <w:spacing w:after="0"/>
              <w:rPr>
                <w:lang w:val="sv-SE"/>
              </w:rPr>
            </w:pPr>
            <w:r>
              <w:rPr>
                <w:rStyle w:val="Strong"/>
                <w:color w:val="000000"/>
                <w:lang w:val="sv-SE"/>
              </w:rPr>
              <w:t>Comments</w:t>
            </w:r>
          </w:p>
        </w:tc>
      </w:tr>
      <w:tr w:rsidR="0066799A" w14:paraId="15C912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9209C" w14:textId="77777777" w:rsidR="0066799A" w:rsidRDefault="007E6A2B">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0C64E59B" w14:textId="77777777" w:rsidR="0066799A" w:rsidRDefault="007E6A2B">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66799A" w14:paraId="6544E5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0C8C" w14:textId="77777777" w:rsidR="0066799A" w:rsidRDefault="007E6A2B">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4F3362C" w14:textId="77777777" w:rsidR="0066799A" w:rsidRDefault="007E6A2B">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0171EB43" w14:textId="77777777" w:rsidR="0066799A" w:rsidRDefault="0066799A">
            <w:pPr>
              <w:overflowPunct/>
              <w:autoSpaceDE/>
              <w:adjustRightInd/>
              <w:spacing w:after="0"/>
              <w:rPr>
                <w:rFonts w:eastAsiaTheme="minorEastAsia"/>
                <w:lang w:eastAsia="ko-KR"/>
              </w:rPr>
            </w:pPr>
          </w:p>
          <w:p w14:paraId="0A5B2270" w14:textId="77777777" w:rsidR="0066799A" w:rsidRDefault="007E6A2B">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66799A" w14:paraId="3D019A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48B46" w14:textId="77777777" w:rsidR="0066799A" w:rsidRDefault="007E6A2B">
            <w:pPr>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DCFCF00"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68451348"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66799A" w14:paraId="7146A4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6EF49" w14:textId="77777777" w:rsidR="0066799A" w:rsidRDefault="007E6A2B">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1666653D"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66799A" w14:paraId="678E99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34181" w14:textId="77777777" w:rsidR="0066799A" w:rsidRDefault="007E6A2B">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F64C2B6"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66799A" w14:paraId="14AF14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6BE52" w14:textId="77777777" w:rsidR="0066799A" w:rsidRDefault="007E6A2B">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BE03DC8"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66799A" w14:paraId="64FECA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D5DF3"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4F9FA28" w14:textId="77777777" w:rsidR="0066799A" w:rsidRDefault="007E6A2B">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66799A" w14:paraId="75D00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35918" w14:textId="77777777" w:rsidR="0066799A" w:rsidRDefault="007E6A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E9DA9E3" w14:textId="77777777" w:rsidR="0066799A" w:rsidRDefault="007E6A2B">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218B3DD6" w14:textId="77777777" w:rsidR="0066799A" w:rsidRDefault="007E6A2B">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66799A" w14:paraId="07FD39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AC919"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7B019D51" w14:textId="77777777" w:rsidR="0066799A" w:rsidRDefault="007E6A2B">
            <w:pPr>
              <w:overflowPunct/>
              <w:autoSpaceDE/>
              <w:adjustRightInd/>
              <w:spacing w:after="0"/>
              <w:rPr>
                <w:lang w:eastAsia="zh-CN"/>
              </w:rPr>
            </w:pPr>
            <w:r>
              <w:rPr>
                <w:lang w:eastAsia="zh-CN"/>
              </w:rPr>
              <w:t xml:space="preserve">Fine with 1) and 2) but doesn’t agree with 3. </w:t>
            </w:r>
          </w:p>
        </w:tc>
      </w:tr>
      <w:tr w:rsidR="0066799A" w14:paraId="4F82E1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17833"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FBCEF55" w14:textId="77777777" w:rsidR="0066799A" w:rsidRDefault="007E6A2B">
            <w:pPr>
              <w:overflowPunct/>
              <w:autoSpaceDE/>
              <w:adjustRightInd/>
              <w:spacing w:after="0"/>
            </w:pPr>
            <w:r>
              <w:rPr>
                <w:lang w:eastAsia="zh-CN"/>
              </w:rPr>
              <w:t xml:space="preserve">For (3), </w:t>
            </w:r>
            <w:r>
              <w:t>given the small number of Ues per beam, we may be required to transmit up to the 64 SSBs. Using pattern 1 will require multiple symbols per SS/PBCH transmission which may increase overall overhead. FD multiplexing of pattern 3 may be better in this case.</w:t>
            </w:r>
          </w:p>
          <w:p w14:paraId="2E364933" w14:textId="77777777" w:rsidR="0066799A" w:rsidRDefault="0066799A">
            <w:pPr>
              <w:overflowPunct/>
              <w:autoSpaceDE/>
              <w:adjustRightInd/>
              <w:spacing w:after="0"/>
            </w:pPr>
          </w:p>
          <w:p w14:paraId="73A301A4" w14:textId="77777777" w:rsidR="0066799A" w:rsidRDefault="007E6A2B">
            <w:pPr>
              <w:overflowPunct/>
              <w:autoSpaceDE/>
              <w:adjustRightInd/>
              <w:spacing w:after="0"/>
              <w:rPr>
                <w:lang w:eastAsia="zh-CN"/>
              </w:rPr>
            </w:pPr>
            <w:r>
              <w:t xml:space="preserve">On the use of SSB within a DRS window, this may not be necessary if we decide on using short control signaling without LBT. We may need to </w:t>
            </w:r>
            <w:proofErr w:type="gramStart"/>
            <w:r>
              <w:t>make a decision</w:t>
            </w:r>
            <w:proofErr w:type="gramEnd"/>
            <w:r>
              <w:t xml:space="preserve"> on this or have both options in any text that is written.</w:t>
            </w:r>
          </w:p>
        </w:tc>
      </w:tr>
      <w:tr w:rsidR="0066799A" w14:paraId="65A124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D1444"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59F67A4" w14:textId="77777777" w:rsidR="0066799A" w:rsidRDefault="007E6A2B">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5F57F0FE" w14:textId="77777777" w:rsidR="0066799A" w:rsidRDefault="0066799A">
            <w:pPr>
              <w:overflowPunct/>
              <w:autoSpaceDE/>
              <w:adjustRightInd/>
              <w:spacing w:after="0"/>
              <w:rPr>
                <w:lang w:eastAsia="zh-CN"/>
              </w:rPr>
            </w:pPr>
          </w:p>
          <w:p w14:paraId="4BC52820" w14:textId="77777777" w:rsidR="0066799A" w:rsidRDefault="007E6A2B">
            <w:pPr>
              <w:overflowPunct/>
              <w:autoSpaceDE/>
              <w:adjustRightInd/>
              <w:spacing w:after="0"/>
              <w:rPr>
                <w:lang w:eastAsia="zh-CN"/>
              </w:rPr>
            </w:pPr>
            <w:r>
              <w:rPr>
                <w:lang w:eastAsia="zh-CN"/>
              </w:rPr>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66799A" w14:paraId="2B5D9D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EFD032" w14:textId="77777777" w:rsidR="0066799A" w:rsidRDefault="007E6A2B">
            <w:pPr>
              <w:spacing w:after="0"/>
              <w:rPr>
                <w:lang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812FC16" w14:textId="77777777" w:rsidR="0066799A" w:rsidRDefault="007E6A2B">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66799A" w14:paraId="4C9A5C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E2D3A"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AC9EBDA" w14:textId="77777777" w:rsidR="0066799A" w:rsidRDefault="007E6A2B">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6F69E59B" w14:textId="77777777" w:rsidR="0066799A" w:rsidRDefault="007E6A2B">
            <w:pPr>
              <w:pStyle w:val="BodyText"/>
              <w:spacing w:after="0"/>
              <w:rPr>
                <w:lang w:val="sv-SE" w:eastAsia="zh-CN"/>
              </w:rPr>
            </w:pPr>
            <w:r>
              <w:rPr>
                <w:lang w:val="sv-SE" w:eastAsia="zh-CN"/>
              </w:rPr>
              <w:t>Removed (3) based on comments received and added (4) based on LG’s comments.</w:t>
            </w:r>
          </w:p>
        </w:tc>
      </w:tr>
      <w:tr w:rsidR="0066799A" w14:paraId="30DF6B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0ECB8"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2162BE7" w14:textId="77777777" w:rsidR="0066799A" w:rsidRDefault="007E6A2B">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079F2DB0" w14:textId="77777777" w:rsidR="0066799A" w:rsidRDefault="0066799A">
            <w:pPr>
              <w:overflowPunct/>
              <w:autoSpaceDE/>
              <w:adjustRightInd/>
              <w:spacing w:after="0"/>
              <w:rPr>
                <w:lang w:eastAsia="zh-CN"/>
              </w:rPr>
            </w:pPr>
          </w:p>
          <w:p w14:paraId="00A87A94"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5A7337BC" w14:textId="77777777" w:rsidR="0066799A" w:rsidRDefault="0066799A">
            <w:pPr>
              <w:pStyle w:val="BodyText"/>
              <w:spacing w:after="0"/>
              <w:rPr>
                <w:rFonts w:ascii="Times New Roman" w:hAnsi="Times New Roman"/>
                <w:szCs w:val="20"/>
                <w:lang w:eastAsia="zh-CN"/>
              </w:rPr>
            </w:pPr>
          </w:p>
          <w:p w14:paraId="112E1B71" w14:textId="77777777" w:rsidR="0066799A" w:rsidRDefault="007E6A2B">
            <w:pPr>
              <w:pStyle w:val="BodyText"/>
              <w:spacing w:after="0"/>
              <w:rPr>
                <w:lang w:eastAsia="zh-CN"/>
              </w:rPr>
            </w:pPr>
            <w:r>
              <w:rPr>
                <w:rFonts w:ascii="Times New Roman" w:hAnsi="Times New Roman"/>
                <w:szCs w:val="20"/>
                <w:lang w:eastAsia="zh-CN"/>
              </w:rPr>
              <w:t>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the classification of short control signaling as defined in ETSI BRAN (EN 302 567</w:t>
            </w:r>
            <w:proofErr w:type="gramStart"/>
            <w:r>
              <w:rPr>
                <w:rFonts w:ascii="Times New Roman" w:hAnsi="Times New Roman"/>
                <w:szCs w:val="20"/>
                <w:lang w:eastAsia="zh-CN"/>
              </w:rPr>
              <w:t>), and</w:t>
            </w:r>
            <w:proofErr w:type="gramEnd"/>
            <w:r>
              <w:rPr>
                <w:rFonts w:ascii="Times New Roman" w:hAnsi="Times New Roman"/>
                <w:szCs w:val="20"/>
                <w:lang w:eastAsia="zh-CN"/>
              </w:rPr>
              <w:t xml:space="preserve"> can proceed without LBT as long as it does not exceed 10% within a 100 ms observation period.</w:t>
            </w:r>
          </w:p>
        </w:tc>
      </w:tr>
      <w:tr w:rsidR="0066799A" w14:paraId="72DA4F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A4432" w14:textId="77777777" w:rsidR="0066799A" w:rsidRDefault="007E6A2B">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1E86D9BB" w14:textId="77777777" w:rsidR="0066799A" w:rsidRDefault="007E6A2B">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365B8AD0" w14:textId="77777777" w:rsidR="0066799A" w:rsidRDefault="0066799A">
            <w:pPr>
              <w:overflowPunct/>
              <w:autoSpaceDE/>
              <w:adjustRightInd/>
              <w:spacing w:after="0"/>
              <w:rPr>
                <w:lang w:eastAsia="zh-CN"/>
              </w:rPr>
            </w:pPr>
          </w:p>
          <w:p w14:paraId="70E92A05" w14:textId="77777777" w:rsidR="0066799A" w:rsidRDefault="007E6A2B">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3BFE0790" w14:textId="77777777" w:rsidR="0066799A" w:rsidRDefault="0066799A">
            <w:pPr>
              <w:overflowPunct/>
              <w:autoSpaceDE/>
              <w:adjustRightInd/>
              <w:spacing w:after="0"/>
              <w:rPr>
                <w:lang w:eastAsia="zh-CN"/>
              </w:rPr>
            </w:pPr>
          </w:p>
          <w:p w14:paraId="1B7501FF" w14:textId="77777777" w:rsidR="0066799A" w:rsidRDefault="007E6A2B">
            <w:pPr>
              <w:overflowPunct/>
              <w:autoSpaceDE/>
              <w:adjustRightInd/>
              <w:spacing w:after="0"/>
              <w:rPr>
                <w:lang w:eastAsia="zh-CN"/>
              </w:rPr>
            </w:pPr>
            <w:r>
              <w:rPr>
                <w:lang w:eastAsia="zh-CN"/>
              </w:rPr>
              <w:t xml:space="preserve">Item 4) : typo </w:t>
            </w:r>
            <w:ins w:id="218" w:author="Lee, Daewon" w:date="2020-11-02T21:13:00Z">
              <w:r>
                <w:rPr>
                  <w:sz w:val="22"/>
                  <w:szCs w:val="22"/>
                  <w:lang w:eastAsia="zh-CN"/>
                </w:rPr>
                <w:t>unlicened</w:t>
              </w:r>
            </w:ins>
          </w:p>
        </w:tc>
      </w:tr>
      <w:tr w:rsidR="0066799A" w14:paraId="46342D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2BC698" w14:textId="77777777" w:rsidR="0066799A" w:rsidRDefault="007E6A2B">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66E895C" w14:textId="77777777" w:rsidR="0066799A" w:rsidRDefault="007E6A2B">
            <w:pPr>
              <w:overflowPunct/>
              <w:autoSpaceDE/>
              <w:adjustRightInd/>
              <w:spacing w:after="0"/>
              <w:rPr>
                <w:ins w:id="219"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09988DF4" w14:textId="77777777" w:rsidR="0066799A" w:rsidRDefault="0066799A">
            <w:pPr>
              <w:overflowPunct/>
              <w:autoSpaceDE/>
              <w:adjustRightInd/>
              <w:spacing w:after="0"/>
              <w:rPr>
                <w:rFonts w:eastAsiaTheme="minorEastAsia"/>
                <w:lang w:eastAsia="ko-KR"/>
              </w:rPr>
            </w:pPr>
          </w:p>
          <w:p w14:paraId="3C8A831C" w14:textId="77777777" w:rsidR="0066799A" w:rsidRDefault="007E6A2B">
            <w:pPr>
              <w:overflowPunct/>
              <w:autoSpaceDE/>
              <w:adjustRightInd/>
              <w:spacing w:after="0"/>
              <w:rPr>
                <w:rFonts w:eastAsiaTheme="minorEastAsia"/>
                <w:lang w:eastAsia="ko-KR"/>
              </w:rPr>
            </w:pPr>
            <w:r>
              <w:rPr>
                <w:rFonts w:eastAsiaTheme="minorEastAsia"/>
                <w:lang w:eastAsia="ko-KR"/>
              </w:rPr>
              <w:t>Response to Ericsson regarding item 4): Under the other thread (8.2.2), it has been discussed (but not converged) whether to fallback to LBT mode even for regions where where no LBT is mandated, and whether to introduce additional restriction to allow no LBT for short control signaling. If there is a concern for item 4), we can slightly modify as follows:</w:t>
            </w:r>
          </w:p>
          <w:p w14:paraId="28D4AF3A" w14:textId="77777777" w:rsidR="0066799A" w:rsidRDefault="0066799A">
            <w:pPr>
              <w:overflowPunct/>
              <w:autoSpaceDE/>
              <w:adjustRightInd/>
              <w:spacing w:after="0"/>
              <w:rPr>
                <w:rFonts w:eastAsiaTheme="minorEastAsia"/>
                <w:lang w:eastAsia="ko-KR"/>
              </w:rPr>
            </w:pPr>
          </w:p>
          <w:p w14:paraId="025306B0" w14:textId="77777777" w:rsidR="0066799A" w:rsidRDefault="007E6A2B">
            <w:pPr>
              <w:overflowPunct/>
              <w:autoSpaceDE/>
              <w:adjustRightInd/>
              <w:spacing w:after="0"/>
              <w:rPr>
                <w:lang w:eastAsia="zh-CN"/>
              </w:rPr>
            </w:pPr>
            <w:r>
              <w:rPr>
                <w:rFonts w:eastAsiaTheme="minorEastAsia"/>
                <w:lang w:eastAsia="ko-KR"/>
              </w:rPr>
              <w:t>4)</w:t>
            </w:r>
            <w:r>
              <w:rPr>
                <w:rFonts w:eastAsiaTheme="minorEastAsia"/>
                <w:lang w:eastAsia="ko-KR"/>
              </w:rPr>
              <w:tab/>
              <w:t>It was identified to further investigate considerations of SSB patterns suitable for unlicened band operation</w:t>
            </w:r>
            <w:ins w:id="220"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66799A" w14:paraId="7D8624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ED3B6" w14:textId="77777777" w:rsidR="0066799A" w:rsidRDefault="007E6A2B">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65CCD14B" w14:textId="77777777" w:rsidR="0066799A" w:rsidRDefault="007E6A2B">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66799A" w14:paraId="743E6B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FB927" w14:textId="77777777" w:rsidR="0066799A" w:rsidRDefault="007E6A2B">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0DAEC272" w14:textId="77777777" w:rsidR="0066799A" w:rsidRDefault="007E6A2B">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04664883" w14:textId="77777777" w:rsidR="0066799A" w:rsidRDefault="0066799A">
            <w:pPr>
              <w:overflowPunct/>
              <w:autoSpaceDE/>
              <w:adjustRightInd/>
              <w:spacing w:after="0"/>
              <w:rPr>
                <w:rFonts w:eastAsiaTheme="minorEastAsia"/>
                <w:lang w:eastAsia="ko-KR"/>
              </w:rPr>
            </w:pPr>
          </w:p>
          <w:p w14:paraId="62F88CCC" w14:textId="77777777" w:rsidR="0066799A" w:rsidRDefault="007E6A2B">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66799A" w14:paraId="1A17CB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62943" w14:textId="77777777" w:rsidR="0066799A" w:rsidRDefault="007E6A2B">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C59BF96" w14:textId="77777777" w:rsidR="0066799A" w:rsidRDefault="007E6A2B">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66799A" w14:paraId="5E7433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78623" w14:textId="77777777" w:rsidR="0066799A" w:rsidRDefault="007E6A2B">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BE1BF49" w14:textId="77777777" w:rsidR="0066799A" w:rsidRDefault="007E6A2B">
            <w:pPr>
              <w:overflowPunct/>
              <w:autoSpaceDE/>
              <w:adjustRightInd/>
              <w:spacing w:after="0"/>
              <w:rPr>
                <w:rFonts w:eastAsiaTheme="minorEastAsia"/>
                <w:lang w:eastAsia="ko-KR"/>
              </w:rPr>
            </w:pPr>
            <w:r>
              <w:rPr>
                <w:rFonts w:eastAsiaTheme="minorEastAsia"/>
                <w:lang w:eastAsia="ko-KR"/>
              </w:rPr>
              <w:t>Updated based on comments.</w:t>
            </w:r>
          </w:p>
        </w:tc>
      </w:tr>
      <w:tr w:rsidR="0066799A" w14:paraId="1B5401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428F9" w14:textId="77777777" w:rsidR="0066799A" w:rsidRDefault="007E6A2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3D4A8B4" w14:textId="77777777" w:rsidR="0066799A" w:rsidRDefault="007E6A2B">
            <w:pPr>
              <w:overflowPunct/>
              <w:autoSpaceDE/>
              <w:adjustRightInd/>
              <w:spacing w:after="0"/>
              <w:rPr>
                <w:rFonts w:eastAsiaTheme="minorEastAsia"/>
                <w:lang w:eastAsia="ko-KR"/>
              </w:rPr>
            </w:pPr>
            <w:r>
              <w:rPr>
                <w:rFonts w:eastAsiaTheme="minorEastAsia"/>
                <w:lang w:eastAsia="ko-KR"/>
              </w:rPr>
              <w:t>We propose following update to bullet 4)</w:t>
            </w:r>
          </w:p>
          <w:p w14:paraId="4058EFD6" w14:textId="77777777" w:rsidR="0066799A" w:rsidRDefault="007E6A2B">
            <w:pPr>
              <w:pStyle w:val="BodyText"/>
              <w:numPr>
                <w:ilvl w:val="0"/>
                <w:numId w:val="36"/>
              </w:numPr>
              <w:spacing w:after="0"/>
              <w:rPr>
                <w:ins w:id="221" w:author="ANKIT BHAMRI" w:date="2020-11-03T22:36:00Z"/>
                <w:rFonts w:ascii="Times New Roman" w:hAnsi="Times New Roman"/>
                <w:b/>
                <w:bCs/>
                <w:sz w:val="22"/>
                <w:szCs w:val="22"/>
                <w:lang w:eastAsia="zh-CN"/>
              </w:rPr>
            </w:pPr>
            <w:ins w:id="222" w:author="Lee, Daewon" w:date="2020-11-02T21:13:00Z">
              <w:r>
                <w:rPr>
                  <w:rFonts w:ascii="Times New Roman" w:hAnsi="Times New Roman"/>
                  <w:b/>
                  <w:bCs/>
                  <w:sz w:val="22"/>
                  <w:szCs w:val="22"/>
                  <w:lang w:eastAsia="zh-CN"/>
                </w:rPr>
                <w:t xml:space="preserve">It was identified to further investigate considerations of SSB patterns </w:t>
              </w:r>
              <w:del w:id="223" w:author="ANKIT BHAMRI" w:date="2020-11-03T22:36:00Z">
                <w:r>
                  <w:rPr>
                    <w:rFonts w:ascii="Times New Roman" w:hAnsi="Times New Roman"/>
                    <w:b/>
                    <w:bCs/>
                    <w:sz w:val="22"/>
                    <w:szCs w:val="22"/>
                    <w:lang w:eastAsia="zh-CN"/>
                  </w:rPr>
                  <w:delText>suitable</w:delText>
                </w:r>
              </w:del>
            </w:ins>
            <w:ins w:id="224" w:author="ANKIT BHAMRI" w:date="2020-11-03T22:36:00Z">
              <w:r>
                <w:rPr>
                  <w:rFonts w:ascii="Times New Roman" w:hAnsi="Times New Roman"/>
                  <w:b/>
                  <w:bCs/>
                  <w:sz w:val="22"/>
                  <w:szCs w:val="22"/>
                  <w:lang w:eastAsia="zh-CN"/>
                </w:rPr>
                <w:t>considering:</w:t>
              </w:r>
            </w:ins>
          </w:p>
          <w:p w14:paraId="2EF5B4B1" w14:textId="77777777" w:rsidR="0066799A" w:rsidRDefault="007E6A2B">
            <w:pPr>
              <w:pStyle w:val="BodyText"/>
              <w:numPr>
                <w:ilvl w:val="0"/>
                <w:numId w:val="37"/>
              </w:numPr>
              <w:spacing w:after="0"/>
              <w:rPr>
                <w:ins w:id="225" w:author="ANKIT BHAMRI" w:date="2020-11-03T22:36:00Z"/>
                <w:rFonts w:ascii="Times New Roman" w:hAnsi="Times New Roman"/>
                <w:b/>
                <w:bCs/>
                <w:sz w:val="22"/>
                <w:szCs w:val="22"/>
                <w:lang w:eastAsia="zh-CN"/>
              </w:rPr>
            </w:pPr>
            <w:ins w:id="226" w:author="Lee, Daewon" w:date="2020-11-02T21:13:00Z">
              <w:del w:id="227" w:author="ANKIT BHAMRI" w:date="2020-11-03T22:36:00Z">
                <w:r>
                  <w:rPr>
                    <w:rFonts w:ascii="Times New Roman" w:hAnsi="Times New Roman"/>
                    <w:b/>
                    <w:bCs/>
                    <w:sz w:val="22"/>
                    <w:szCs w:val="22"/>
                    <w:lang w:eastAsia="zh-CN"/>
                  </w:rPr>
                  <w:delText xml:space="preserve"> for u</w:delText>
                </w:r>
              </w:del>
            </w:ins>
            <w:ins w:id="228" w:author="ANKIT BHAMRI" w:date="2020-11-03T22:36:00Z">
              <w:r>
                <w:rPr>
                  <w:rFonts w:ascii="Times New Roman" w:hAnsi="Times New Roman"/>
                  <w:b/>
                  <w:bCs/>
                  <w:sz w:val="22"/>
                  <w:szCs w:val="22"/>
                  <w:lang w:eastAsia="zh-CN"/>
                </w:rPr>
                <w:t>U</w:t>
              </w:r>
            </w:ins>
            <w:ins w:id="229" w:author="Lee, Daewon" w:date="2020-11-02T21:13:00Z">
              <w:r>
                <w:rPr>
                  <w:rFonts w:ascii="Times New Roman" w:hAnsi="Times New Roman"/>
                  <w:b/>
                  <w:bCs/>
                  <w:sz w:val="22"/>
                  <w:szCs w:val="22"/>
                  <w:lang w:eastAsia="zh-CN"/>
                </w:rPr>
                <w:t>nlicen</w:t>
              </w:r>
            </w:ins>
            <w:ins w:id="230" w:author="Lee, Daewon" w:date="2020-11-03T10:58:00Z">
              <w:r>
                <w:rPr>
                  <w:rFonts w:ascii="Times New Roman" w:hAnsi="Times New Roman"/>
                  <w:b/>
                  <w:bCs/>
                  <w:sz w:val="22"/>
                  <w:szCs w:val="22"/>
                  <w:lang w:eastAsia="zh-CN"/>
                </w:rPr>
                <w:t>s</w:t>
              </w:r>
            </w:ins>
            <w:ins w:id="231" w:author="Lee, Daewon" w:date="2020-11-02T21:13:00Z">
              <w:r>
                <w:rPr>
                  <w:rFonts w:ascii="Times New Roman" w:hAnsi="Times New Roman"/>
                  <w:b/>
                  <w:bCs/>
                  <w:sz w:val="22"/>
                  <w:szCs w:val="22"/>
                  <w:lang w:eastAsia="zh-CN"/>
                </w:rPr>
                <w:t>ed band operation</w:t>
              </w:r>
            </w:ins>
            <w:ins w:id="232" w:author="Lee, Daewon" w:date="2020-11-03T10:59:00Z">
              <w:r>
                <w:rPr>
                  <w:rFonts w:ascii="Times New Roman" w:hAnsi="Times New Roman"/>
                  <w:b/>
                  <w:bCs/>
                  <w:sz w:val="22"/>
                  <w:szCs w:val="22"/>
                  <w:lang w:eastAsia="zh-CN"/>
                </w:rPr>
                <w:t xml:space="preserve"> if LBT is required for SSB</w:t>
              </w:r>
            </w:ins>
            <w:ins w:id="233" w:author="Lee, Daewon" w:date="2020-11-02T21:13:00Z">
              <w:r>
                <w:rPr>
                  <w:rFonts w:ascii="Times New Roman" w:hAnsi="Times New Roman"/>
                  <w:b/>
                  <w:bCs/>
                  <w:sz w:val="22"/>
                  <w:szCs w:val="22"/>
                  <w:lang w:eastAsia="zh-CN"/>
                </w:rPr>
                <w:t>, e.g. SSB cycl</w:t>
              </w:r>
            </w:ins>
            <w:ins w:id="234" w:author="Lee, Daewon" w:date="2020-11-02T21:14:00Z">
              <w:r>
                <w:rPr>
                  <w:rFonts w:ascii="Times New Roman" w:hAnsi="Times New Roman"/>
                  <w:b/>
                  <w:bCs/>
                  <w:sz w:val="22"/>
                  <w:szCs w:val="22"/>
                  <w:lang w:eastAsia="zh-CN"/>
                </w:rPr>
                <w:t>ing transmission within a DRS transmission window</w:t>
              </w:r>
              <w:del w:id="235" w:author="ANKIT BHAMRI" w:date="2020-11-03T22:36:00Z">
                <w:r>
                  <w:rPr>
                    <w:rFonts w:ascii="Times New Roman" w:hAnsi="Times New Roman"/>
                    <w:b/>
                    <w:bCs/>
                    <w:sz w:val="22"/>
                    <w:szCs w:val="22"/>
                    <w:lang w:eastAsia="zh-CN"/>
                  </w:rPr>
                  <w:delText>.</w:delText>
                </w:r>
              </w:del>
            </w:ins>
          </w:p>
          <w:p w14:paraId="2321BCE0" w14:textId="77777777" w:rsidR="0066799A" w:rsidRDefault="007E6A2B">
            <w:pPr>
              <w:pStyle w:val="BodyText"/>
              <w:numPr>
                <w:ilvl w:val="0"/>
                <w:numId w:val="37"/>
              </w:numPr>
              <w:spacing w:after="0"/>
              <w:rPr>
                <w:ins w:id="236" w:author="Lee, Daewon" w:date="2020-11-03T10:57:00Z"/>
                <w:rFonts w:ascii="Times New Roman" w:hAnsi="Times New Roman"/>
                <w:b/>
                <w:bCs/>
                <w:sz w:val="22"/>
                <w:szCs w:val="22"/>
                <w:lang w:eastAsia="zh-CN"/>
              </w:rPr>
            </w:pPr>
            <w:ins w:id="237" w:author="ANKIT BHAMRI" w:date="2020-11-03T22:37:00Z">
              <w:r>
                <w:rPr>
                  <w:rFonts w:ascii="Times New Roman" w:hAnsi="Times New Roman"/>
                  <w:b/>
                  <w:bCs/>
                  <w:sz w:val="22"/>
                  <w:szCs w:val="22"/>
                  <w:lang w:eastAsia="zh-CN"/>
                </w:rPr>
                <w:t>Beam switchin</w:t>
              </w:r>
            </w:ins>
            <w:ins w:id="238" w:author="ANKIT BHAMRI" w:date="2020-11-03T22:38:00Z">
              <w:r>
                <w:rPr>
                  <w:rFonts w:ascii="Times New Roman" w:hAnsi="Times New Roman"/>
                  <w:b/>
                  <w:bCs/>
                  <w:sz w:val="22"/>
                  <w:szCs w:val="22"/>
                  <w:lang w:eastAsia="zh-CN"/>
                </w:rPr>
                <w:t>g</w:t>
              </w:r>
            </w:ins>
            <w:ins w:id="239" w:author="ANKIT BHAMRI" w:date="2020-11-03T22:37:00Z">
              <w:r>
                <w:rPr>
                  <w:rFonts w:ascii="Times New Roman" w:hAnsi="Times New Roman"/>
                  <w:b/>
                  <w:bCs/>
                  <w:sz w:val="22"/>
                  <w:szCs w:val="22"/>
                  <w:lang w:eastAsia="zh-CN"/>
                </w:rPr>
                <w:t xml:space="preserve"> time between SSBs, coverage issue with higher SCS</w:t>
              </w:r>
            </w:ins>
            <w:ins w:id="240" w:author="ANKIT BHAMRI" w:date="2020-11-03T22:38:00Z">
              <w:r>
                <w:rPr>
                  <w:rFonts w:ascii="Times New Roman" w:hAnsi="Times New Roman"/>
                  <w:b/>
                  <w:bCs/>
                  <w:sz w:val="22"/>
                  <w:szCs w:val="22"/>
                  <w:lang w:eastAsia="zh-CN"/>
                </w:rPr>
                <w:t xml:space="preserve"> (if agreed)</w:t>
              </w:r>
            </w:ins>
            <w:ins w:id="241" w:author="ANKIT BHAMRI" w:date="2020-11-03T22:37:00Z">
              <w:r>
                <w:rPr>
                  <w:rFonts w:ascii="Times New Roman" w:hAnsi="Times New Roman"/>
                  <w:b/>
                  <w:bCs/>
                  <w:sz w:val="22"/>
                  <w:szCs w:val="22"/>
                  <w:lang w:eastAsia="zh-CN"/>
                </w:rPr>
                <w:t>,</w:t>
              </w:r>
            </w:ins>
            <w:ins w:id="242" w:author="ANKIT BHAMRI" w:date="2020-11-03T22:38:00Z">
              <w:r>
                <w:rPr>
                  <w:rFonts w:ascii="Times New Roman" w:hAnsi="Times New Roman"/>
                  <w:b/>
                  <w:bCs/>
                  <w:sz w:val="22"/>
                  <w:szCs w:val="22"/>
                  <w:lang w:eastAsia="zh-CN"/>
                </w:rPr>
                <w:t xml:space="preserve"> minimum badwidth requirement for initial access</w:t>
              </w:r>
            </w:ins>
          </w:p>
          <w:p w14:paraId="6057974B" w14:textId="77777777" w:rsidR="0066799A" w:rsidRDefault="0066799A">
            <w:pPr>
              <w:overflowPunct/>
              <w:autoSpaceDE/>
              <w:adjustRightInd/>
              <w:spacing w:after="0"/>
              <w:rPr>
                <w:rFonts w:eastAsiaTheme="minorEastAsia"/>
                <w:lang w:eastAsia="ko-KR"/>
              </w:rPr>
            </w:pPr>
          </w:p>
        </w:tc>
      </w:tr>
      <w:tr w:rsidR="0066799A" w14:paraId="3561A0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3CCA4"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85E514B" w14:textId="77777777" w:rsidR="0066799A" w:rsidRDefault="007E6A2B">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66799A" w14:paraId="3D2BB5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53AC3D" w14:textId="77777777" w:rsidR="0066799A" w:rsidRDefault="007E6A2B">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E03A709" w14:textId="77777777" w:rsidR="0066799A" w:rsidRDefault="007E6A2B">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66799A" w14:paraId="46DA8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FEF29" w14:textId="77777777" w:rsidR="0066799A" w:rsidRDefault="007E6A2B">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1FB6E777" w14:textId="77777777" w:rsidR="0066799A" w:rsidRDefault="007E6A2B">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FF0EBC" w14:paraId="1C296E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EF9C6" w14:textId="77777777" w:rsidR="00FF0EBC" w:rsidRDefault="00FF0EBC">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3010F13" w14:textId="77777777" w:rsidR="00FF0EBC" w:rsidRDefault="00FF0EBC">
            <w:pPr>
              <w:overflowPunct/>
              <w:autoSpaceDE/>
              <w:adjustRightInd/>
              <w:spacing w:after="0"/>
              <w:rPr>
                <w:lang w:eastAsia="zh-CN"/>
              </w:rPr>
            </w:pPr>
            <w:r w:rsidRPr="00FF0EBC">
              <w:rPr>
                <w:u w:val="single"/>
                <w:lang w:eastAsia="zh-CN"/>
              </w:rPr>
              <w:t>Comment #1</w:t>
            </w:r>
            <w:r>
              <w:rPr>
                <w:lang w:eastAsia="zh-CN"/>
              </w:rPr>
              <w:t>:</w:t>
            </w:r>
          </w:p>
          <w:p w14:paraId="4AAC2631" w14:textId="77777777" w:rsidR="00FF0EBC" w:rsidRDefault="00FF0EBC">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4941FAEB" w14:textId="77777777" w:rsidR="00FF0EBC" w:rsidRPr="00FF0EBC" w:rsidRDefault="00FF0EBC">
            <w:pPr>
              <w:overflowPunct/>
              <w:autoSpaceDE/>
              <w:adjustRightInd/>
              <w:spacing w:after="0"/>
              <w:rPr>
                <w:sz w:val="18"/>
                <w:szCs w:val="18"/>
                <w:lang w:eastAsia="zh-CN"/>
              </w:rPr>
            </w:pPr>
          </w:p>
          <w:p w14:paraId="0343F067" w14:textId="77777777" w:rsidR="00FF0EBC" w:rsidRPr="00FF0EBC" w:rsidRDefault="00FF0EBC" w:rsidP="00FF0EBC">
            <w:pPr>
              <w:pStyle w:val="BodyText"/>
              <w:numPr>
                <w:ilvl w:val="0"/>
                <w:numId w:val="63"/>
              </w:numPr>
              <w:spacing w:after="0"/>
              <w:rPr>
                <w:rFonts w:ascii="Times New Roman" w:hAnsi="Times New Roman"/>
                <w:szCs w:val="20"/>
                <w:lang w:eastAsia="zh-CN"/>
              </w:rPr>
            </w:pPr>
            <w:r w:rsidRPr="00FF0EBC">
              <w:rPr>
                <w:rFonts w:ascii="Times New Roman" w:hAnsi="Times New Roman"/>
                <w:szCs w:val="20"/>
                <w:lang w:eastAsia="zh-CN"/>
              </w:rPr>
              <w:t xml:space="preserve">Some companies noted use of support and use of 120 kHz and/or 240 kHz SCS for SSB </w:t>
            </w:r>
            <w:del w:id="243" w:author="Lee, Daewon" w:date="2020-11-02T21:16:00Z">
              <w:r w:rsidRPr="00FF0EBC">
                <w:rPr>
                  <w:rFonts w:ascii="Times New Roman" w:hAnsi="Times New Roman"/>
                  <w:szCs w:val="20"/>
                  <w:lang w:eastAsia="zh-CN"/>
                </w:rPr>
                <w:delText>(even if data/control channel may have different SCS)</w:delText>
              </w:r>
            </w:del>
            <w:ins w:id="244" w:author="Lee, Daewon" w:date="2020-11-02T21:16:00Z">
              <w:r w:rsidRPr="00FF0EBC">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245" w:author="Lee, Daewon" w:date="2020-11-02T21:16:00Z">
              <w:r w:rsidRPr="00FF0EBC">
                <w:rPr>
                  <w:rFonts w:ascii="Times New Roman" w:hAnsi="Times New Roman"/>
                  <w:szCs w:val="20"/>
                  <w:lang w:eastAsia="zh-CN"/>
                </w:rPr>
                <w:t xml:space="preserve"> </w:t>
              </w:r>
            </w:ins>
            <w:r w:rsidRPr="00FF0EBC">
              <w:rPr>
                <w:rFonts w:ascii="Times New Roman" w:hAnsi="Times New Roman"/>
                <w:szCs w:val="20"/>
                <w:lang w:eastAsia="zh-CN"/>
              </w:rPr>
              <w:t xml:space="preserve"> </w:t>
            </w:r>
            <w:r w:rsidR="006D1F76">
              <w:rPr>
                <w:rFonts w:ascii="Times New Roman" w:hAnsi="Times New Roman"/>
                <w:color w:val="0070C0"/>
                <w:szCs w:val="20"/>
                <w:lang w:eastAsia="zh-CN"/>
              </w:rPr>
              <w:t xml:space="preserve">in an initial BWP and activation of dedicated BWP with 120/240 kHz SSB with an SCS for data/control different than the initial BWP </w:t>
            </w:r>
            <w:r w:rsidRPr="00FF0EBC">
              <w:rPr>
                <w:rFonts w:ascii="Times New Roman" w:hAnsi="Times New Roman"/>
                <w:szCs w:val="20"/>
                <w:lang w:eastAsia="zh-CN"/>
              </w:rPr>
              <w:t>may enable re-use of existing NR specification and minimize standardization effort.</w:t>
            </w:r>
          </w:p>
          <w:p w14:paraId="606A4987" w14:textId="77777777" w:rsidR="00FF0EBC" w:rsidRDefault="00FF0EBC">
            <w:pPr>
              <w:overflowPunct/>
              <w:autoSpaceDE/>
              <w:adjustRightInd/>
              <w:spacing w:after="0"/>
              <w:rPr>
                <w:lang w:eastAsia="zh-CN"/>
              </w:rPr>
            </w:pPr>
          </w:p>
          <w:p w14:paraId="68939D07" w14:textId="77777777" w:rsidR="006D1F76" w:rsidRDefault="006D1F76">
            <w:pPr>
              <w:overflowPunct/>
              <w:autoSpaceDE/>
              <w:adjustRightInd/>
              <w:spacing w:after="0"/>
              <w:rPr>
                <w:lang w:eastAsia="zh-CN"/>
              </w:rPr>
            </w:pPr>
            <w:r w:rsidRPr="006D1F76">
              <w:rPr>
                <w:u w:val="single"/>
                <w:lang w:eastAsia="zh-CN"/>
              </w:rPr>
              <w:t>Comment #2</w:t>
            </w:r>
            <w:r>
              <w:rPr>
                <w:lang w:eastAsia="zh-CN"/>
              </w:rPr>
              <w:t>:</w:t>
            </w:r>
          </w:p>
          <w:p w14:paraId="01FC1659" w14:textId="77777777" w:rsidR="006D1F76" w:rsidRDefault="006D1F76">
            <w:pPr>
              <w:overflowPunct/>
              <w:autoSpaceDE/>
              <w:adjustRightInd/>
              <w:spacing w:after="0"/>
              <w:rPr>
                <w:lang w:eastAsia="zh-CN"/>
              </w:rPr>
            </w:pPr>
            <w:r>
              <w:rPr>
                <w:lang w:eastAsia="zh-CN"/>
              </w:rPr>
              <w:lastRenderedPageBreak/>
              <w:t>Regarding bullet 4, we prefer to remove this bullet, but if companies still wish to investigate, then we propose the following instead, since even if LBT is required for SSB, it is not clear that the introduction of a DRS window is beneficial</w:t>
            </w:r>
          </w:p>
          <w:p w14:paraId="3EF21106" w14:textId="77777777" w:rsidR="006D1F76" w:rsidRDefault="006D1F76">
            <w:pPr>
              <w:overflowPunct/>
              <w:autoSpaceDE/>
              <w:adjustRightInd/>
              <w:spacing w:after="0"/>
              <w:rPr>
                <w:lang w:eastAsia="zh-CN"/>
              </w:rPr>
            </w:pPr>
          </w:p>
          <w:p w14:paraId="6783F1F7" w14:textId="77777777" w:rsidR="006D1F76" w:rsidRPr="006D1F76" w:rsidRDefault="006D1F76" w:rsidP="006D1F76">
            <w:pPr>
              <w:pStyle w:val="BodyText"/>
              <w:numPr>
                <w:ilvl w:val="0"/>
                <w:numId w:val="65"/>
              </w:numPr>
              <w:spacing w:after="0"/>
              <w:rPr>
                <w:ins w:id="246" w:author="Lee, Daewon" w:date="2020-11-03T10:57:00Z"/>
                <w:rFonts w:ascii="Times New Roman" w:hAnsi="Times New Roman"/>
                <w:szCs w:val="20"/>
                <w:lang w:eastAsia="zh-CN"/>
              </w:rPr>
            </w:pPr>
            <w:ins w:id="247" w:author="Lee, Daewon" w:date="2020-11-02T21:13:00Z">
              <w:r w:rsidRPr="006D1F76">
                <w:rPr>
                  <w:rFonts w:ascii="Times New Roman" w:hAnsi="Times New Roman"/>
                  <w:szCs w:val="20"/>
                  <w:lang w:eastAsia="zh-CN"/>
                </w:rPr>
                <w:t xml:space="preserve">It was identified to further investigate </w:t>
              </w:r>
            </w:ins>
            <w:proofErr w:type="gramStart"/>
            <w:r>
              <w:rPr>
                <w:rFonts w:ascii="Times New Roman" w:hAnsi="Times New Roman"/>
                <w:color w:val="0070C0"/>
                <w:szCs w:val="20"/>
                <w:lang w:eastAsia="zh-CN"/>
              </w:rPr>
              <w:t>whether or not</w:t>
            </w:r>
            <w:proofErr w:type="gramEnd"/>
            <w:r>
              <w:rPr>
                <w:rFonts w:ascii="Times New Roman" w:hAnsi="Times New Roman"/>
                <w:color w:val="0070C0"/>
                <w:szCs w:val="20"/>
                <w:lang w:eastAsia="zh-CN"/>
              </w:rPr>
              <w:t xml:space="preserve"> </w:t>
            </w:r>
            <w:ins w:id="248" w:author="Lee, Daewon" w:date="2020-11-02T21:13:00Z">
              <w:r w:rsidRPr="006D1F76">
                <w:rPr>
                  <w:rFonts w:ascii="Times New Roman" w:hAnsi="Times New Roman"/>
                  <w:szCs w:val="20"/>
                  <w:lang w:eastAsia="zh-CN"/>
                </w:rPr>
                <w:t>considerations of SSB patterns suitable for unlicen</w:t>
              </w:r>
            </w:ins>
            <w:ins w:id="249" w:author="Lee, Daewon" w:date="2020-11-03T10:58:00Z">
              <w:r w:rsidRPr="006D1F76">
                <w:rPr>
                  <w:rFonts w:ascii="Times New Roman" w:hAnsi="Times New Roman"/>
                  <w:szCs w:val="20"/>
                  <w:lang w:eastAsia="zh-CN"/>
                </w:rPr>
                <w:t>s</w:t>
              </w:r>
            </w:ins>
            <w:ins w:id="250" w:author="Lee, Daewon" w:date="2020-11-02T21:13:00Z">
              <w:r w:rsidRPr="006D1F76">
                <w:rPr>
                  <w:rFonts w:ascii="Times New Roman" w:hAnsi="Times New Roman"/>
                  <w:szCs w:val="20"/>
                  <w:lang w:eastAsia="zh-CN"/>
                </w:rPr>
                <w:t>ed band operation</w:t>
              </w:r>
            </w:ins>
            <w:ins w:id="251" w:author="Lee, Daewon" w:date="2020-11-03T10:59:00Z">
              <w:r w:rsidRPr="006D1F76">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252" w:author="Lee, Daewon" w:date="2020-11-03T10:59:00Z">
              <w:r w:rsidRPr="006D1F76">
                <w:rPr>
                  <w:rFonts w:ascii="Times New Roman" w:hAnsi="Times New Roman"/>
                  <w:szCs w:val="20"/>
                  <w:lang w:eastAsia="zh-CN"/>
                </w:rPr>
                <w:t>if LBT is required for SSB</w:t>
              </w:r>
            </w:ins>
            <w:ins w:id="253" w:author="Lee, Daewon" w:date="2020-11-02T21:13:00Z">
              <w:r w:rsidRPr="006D1F76">
                <w:rPr>
                  <w:rFonts w:ascii="Times New Roman" w:hAnsi="Times New Roman"/>
                  <w:szCs w:val="20"/>
                  <w:lang w:eastAsia="zh-CN"/>
                </w:rPr>
                <w:t>, e.g. SSB cycl</w:t>
              </w:r>
            </w:ins>
            <w:ins w:id="254" w:author="Lee, Daewon" w:date="2020-11-02T21:14:00Z">
              <w:r w:rsidRPr="006D1F76">
                <w:rPr>
                  <w:rFonts w:ascii="Times New Roman" w:hAnsi="Times New Roman"/>
                  <w:szCs w:val="20"/>
                  <w:lang w:eastAsia="zh-CN"/>
                </w:rPr>
                <w:t>ing transmission within a DRS transmission window.</w:t>
              </w:r>
            </w:ins>
          </w:p>
          <w:p w14:paraId="4BE678F5" w14:textId="77777777" w:rsidR="006D1F76" w:rsidRDefault="006D1F76">
            <w:pPr>
              <w:overflowPunct/>
              <w:autoSpaceDE/>
              <w:adjustRightInd/>
              <w:spacing w:after="0"/>
              <w:rPr>
                <w:lang w:eastAsia="zh-CN"/>
              </w:rPr>
            </w:pPr>
          </w:p>
          <w:p w14:paraId="63BB1BE1" w14:textId="77777777" w:rsidR="00FF0EBC" w:rsidRDefault="00FF0EBC" w:rsidP="006D1F76">
            <w:pPr>
              <w:pStyle w:val="BodyText"/>
              <w:spacing w:after="0"/>
              <w:rPr>
                <w:lang w:eastAsia="zh-CN"/>
              </w:rPr>
            </w:pPr>
          </w:p>
        </w:tc>
      </w:tr>
      <w:tr w:rsidR="008F717C" w14:paraId="40289C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912CA" w14:textId="72036BE7" w:rsidR="008F717C" w:rsidRDefault="008F717C" w:rsidP="008F717C">
            <w:pPr>
              <w:spacing w:after="0"/>
              <w:rPr>
                <w:rFonts w:eastAsiaTheme="minorEastAsia"/>
                <w:lang w:eastAsia="ko-KR"/>
              </w:rPr>
            </w:pPr>
            <w:r>
              <w:rPr>
                <w:rFonts w:eastAsiaTheme="minorEastAsia"/>
                <w:lang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084F82AB" w14:textId="77777777" w:rsidR="008F717C" w:rsidRDefault="008F717C" w:rsidP="008F717C">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6D549670" w14:textId="77777777" w:rsidR="008F717C" w:rsidRDefault="008F717C" w:rsidP="008F717C">
            <w:pPr>
              <w:overflowPunct/>
              <w:autoSpaceDE/>
              <w:adjustRightInd/>
              <w:spacing w:after="0"/>
              <w:rPr>
                <w:lang w:eastAsia="zh-CN"/>
              </w:rPr>
            </w:pPr>
          </w:p>
          <w:p w14:paraId="611C28FE" w14:textId="77777777" w:rsidR="008F717C" w:rsidRDefault="008F717C" w:rsidP="008F717C">
            <w:pPr>
              <w:pStyle w:val="BodyText"/>
              <w:spacing w:after="0"/>
              <w:ind w:left="720"/>
              <w:rPr>
                <w:ins w:id="255" w:author="Lee, Daewon" w:date="2020-11-03T10:57:00Z"/>
                <w:rFonts w:ascii="Times New Roman" w:hAnsi="Times New Roman"/>
                <w:sz w:val="22"/>
                <w:szCs w:val="22"/>
                <w:lang w:eastAsia="zh-CN"/>
              </w:rPr>
            </w:pPr>
            <w:ins w:id="256" w:author="Lee, Daewon" w:date="2020-11-02T21:13:00Z">
              <w:del w:id="257" w:author="Young Woo Kwak" w:date="2020-11-04T10:43:00Z">
                <w:r w:rsidDel="00CB7FB9">
                  <w:rPr>
                    <w:rFonts w:ascii="Times New Roman" w:hAnsi="Times New Roman"/>
                    <w:sz w:val="22"/>
                    <w:szCs w:val="22"/>
                    <w:lang w:eastAsia="zh-CN"/>
                  </w:rPr>
                  <w:delText>It was identified</w:delText>
                </w:r>
              </w:del>
            </w:ins>
            <w:ins w:id="258" w:author="Young Woo Kwak" w:date="2020-11-04T10:43:00Z">
              <w:r>
                <w:rPr>
                  <w:rFonts w:ascii="Times New Roman" w:hAnsi="Times New Roman"/>
                  <w:sz w:val="22"/>
                  <w:szCs w:val="22"/>
                  <w:lang w:eastAsia="zh-CN"/>
                </w:rPr>
                <w:t>Some companies proposed</w:t>
              </w:r>
            </w:ins>
            <w:ins w:id="259" w:author="Lee, Daewon" w:date="2020-11-02T21:13:00Z">
              <w:r>
                <w:rPr>
                  <w:rFonts w:ascii="Times New Roman" w:hAnsi="Times New Roman"/>
                  <w:sz w:val="22"/>
                  <w:szCs w:val="22"/>
                  <w:lang w:eastAsia="zh-CN"/>
                </w:rPr>
                <w:t xml:space="preserve"> to further investigate considerations of SSB patterns suitable for unlicen</w:t>
              </w:r>
            </w:ins>
            <w:ins w:id="260" w:author="Lee, Daewon" w:date="2020-11-03T10:58:00Z">
              <w:r>
                <w:rPr>
                  <w:rFonts w:ascii="Times New Roman" w:hAnsi="Times New Roman"/>
                  <w:sz w:val="22"/>
                  <w:szCs w:val="22"/>
                  <w:lang w:eastAsia="zh-CN"/>
                </w:rPr>
                <w:t>s</w:t>
              </w:r>
            </w:ins>
            <w:ins w:id="261" w:author="Lee, Daewon" w:date="2020-11-02T21:13:00Z">
              <w:r>
                <w:rPr>
                  <w:rFonts w:ascii="Times New Roman" w:hAnsi="Times New Roman"/>
                  <w:sz w:val="22"/>
                  <w:szCs w:val="22"/>
                  <w:lang w:eastAsia="zh-CN"/>
                </w:rPr>
                <w:t>ed band operation</w:t>
              </w:r>
            </w:ins>
            <w:ins w:id="262" w:author="Lee, Daewon" w:date="2020-11-03T10:59:00Z">
              <w:r>
                <w:rPr>
                  <w:rFonts w:ascii="Times New Roman" w:hAnsi="Times New Roman"/>
                  <w:sz w:val="22"/>
                  <w:szCs w:val="22"/>
                  <w:lang w:eastAsia="zh-CN"/>
                </w:rPr>
                <w:t xml:space="preserve"> if LBT is required for SSB</w:t>
              </w:r>
            </w:ins>
            <w:ins w:id="263" w:author="Lee, Daewon" w:date="2020-11-02T21:13:00Z">
              <w:del w:id="264" w:author="Young Woo Kwak" w:date="2020-11-04T10:43:00Z">
                <w:r w:rsidDel="00CB7FB9">
                  <w:rPr>
                    <w:rFonts w:ascii="Times New Roman" w:hAnsi="Times New Roman"/>
                    <w:sz w:val="22"/>
                    <w:szCs w:val="22"/>
                    <w:lang w:eastAsia="zh-CN"/>
                  </w:rPr>
                  <w:delText>, e.g. SSB cycl</w:delText>
                </w:r>
              </w:del>
            </w:ins>
            <w:ins w:id="265" w:author="Lee, Daewon" w:date="2020-11-02T21:14:00Z">
              <w:del w:id="266" w:author="Young Woo Kwak" w:date="2020-11-04T10:43:00Z">
                <w:r w:rsidDel="00CB7FB9">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105D7E1B" w14:textId="77777777" w:rsidR="008F717C" w:rsidRDefault="008F717C" w:rsidP="008F717C">
            <w:pPr>
              <w:overflowPunct/>
              <w:autoSpaceDE/>
              <w:adjustRightInd/>
              <w:spacing w:after="0"/>
              <w:rPr>
                <w:lang w:eastAsia="zh-CN"/>
              </w:rPr>
            </w:pPr>
          </w:p>
          <w:p w14:paraId="2FD2AC4C" w14:textId="77777777" w:rsidR="008F717C" w:rsidRPr="00FF0EBC" w:rsidRDefault="008F717C" w:rsidP="008F717C">
            <w:pPr>
              <w:overflowPunct/>
              <w:autoSpaceDE/>
              <w:adjustRightInd/>
              <w:spacing w:after="0"/>
              <w:rPr>
                <w:u w:val="single"/>
                <w:lang w:eastAsia="zh-CN"/>
              </w:rPr>
            </w:pPr>
          </w:p>
        </w:tc>
      </w:tr>
      <w:tr w:rsidR="00B04680" w14:paraId="7539121B"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57FA7" w14:textId="77777777" w:rsidR="00B04680" w:rsidRDefault="00B04680" w:rsidP="00327BF2">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F6F205B" w14:textId="77777777" w:rsidR="00B04680" w:rsidRDefault="00B04680" w:rsidP="00327BF2">
            <w:pPr>
              <w:overflowPunct/>
              <w:autoSpaceDE/>
              <w:adjustRightInd/>
              <w:spacing w:after="0"/>
              <w:rPr>
                <w:lang w:eastAsia="zh-CN"/>
              </w:rPr>
            </w:pPr>
            <w:r>
              <w:rPr>
                <w:lang w:eastAsia="zh-CN"/>
              </w:rPr>
              <w:t xml:space="preserve"> We are OK with Moderator’s latest proposal with the updated bullet 4) proposed by Ericsson.</w:t>
            </w:r>
          </w:p>
        </w:tc>
      </w:tr>
      <w:tr w:rsidR="004B1E73" w14:paraId="47E66726"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82AB3" w14:textId="30FBE6AF" w:rsidR="004B1E73" w:rsidRPr="004B1E73" w:rsidRDefault="004B1E73" w:rsidP="00327BF2">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BFB0472" w14:textId="43EEACB4" w:rsidR="004B1E73" w:rsidRPr="004B1E73" w:rsidRDefault="004B1E73" w:rsidP="00327BF2">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836BA3" w14:paraId="1082A6FE"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053AD" w14:textId="006B15DD" w:rsidR="00836BA3" w:rsidRDefault="00836BA3" w:rsidP="00836BA3">
            <w:pPr>
              <w:spacing w:after="0"/>
              <w:rPr>
                <w:rFonts w:eastAsia="MS Mincho" w:hint="eastAsia"/>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27327BFB" w14:textId="77777777" w:rsidR="00836BA3" w:rsidRDefault="00836BA3" w:rsidP="00836BA3">
            <w:pPr>
              <w:overflowPunct/>
              <w:autoSpaceDE/>
              <w:adjustRightInd/>
              <w:spacing w:after="0"/>
              <w:rPr>
                <w:lang w:eastAsia="zh-CN"/>
              </w:rPr>
            </w:pPr>
            <w:r>
              <w:rPr>
                <w:lang w:eastAsia="zh-CN"/>
              </w:rPr>
              <w:t xml:space="preserve">Agree with updated Moderator proposal. </w:t>
            </w:r>
          </w:p>
          <w:p w14:paraId="56CB049B" w14:textId="77777777" w:rsidR="00836BA3" w:rsidRDefault="00836BA3" w:rsidP="00836BA3">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457C8B08" w14:textId="77777777" w:rsidR="00836BA3" w:rsidRDefault="00836BA3" w:rsidP="00836BA3">
            <w:pPr>
              <w:overflowPunct/>
              <w:autoSpaceDE/>
              <w:adjustRightInd/>
              <w:spacing w:after="0"/>
              <w:rPr>
                <w:lang w:eastAsia="zh-CN"/>
              </w:rPr>
            </w:pPr>
            <w:r>
              <w:rPr>
                <w:lang w:eastAsia="zh-CN"/>
              </w:rPr>
              <w:t>We are OK with Ericsson updated to 2) and 4)</w:t>
            </w:r>
          </w:p>
          <w:p w14:paraId="61D7025D" w14:textId="77777777" w:rsidR="00836BA3" w:rsidRDefault="00836BA3" w:rsidP="00836BA3">
            <w:pPr>
              <w:overflowPunct/>
              <w:autoSpaceDE/>
              <w:adjustRightInd/>
              <w:spacing w:after="0"/>
              <w:rPr>
                <w:rFonts w:eastAsia="MS Mincho"/>
                <w:lang w:eastAsia="ja-JP"/>
              </w:rPr>
            </w:pPr>
          </w:p>
        </w:tc>
      </w:tr>
    </w:tbl>
    <w:p w14:paraId="7C818761" w14:textId="77777777" w:rsidR="0066799A" w:rsidRDefault="0066799A">
      <w:pPr>
        <w:pStyle w:val="BodyText"/>
        <w:spacing w:after="0"/>
        <w:rPr>
          <w:rFonts w:ascii="Times New Roman" w:hAnsi="Times New Roman"/>
          <w:sz w:val="22"/>
          <w:szCs w:val="22"/>
          <w:lang w:val="sv-SE" w:eastAsia="zh-CN"/>
        </w:rPr>
      </w:pPr>
    </w:p>
    <w:p w14:paraId="103394BE" w14:textId="77777777" w:rsidR="0066799A" w:rsidRDefault="0066799A">
      <w:pPr>
        <w:pStyle w:val="BodyText"/>
        <w:spacing w:after="0"/>
        <w:rPr>
          <w:rFonts w:ascii="Times New Roman" w:hAnsi="Times New Roman"/>
          <w:sz w:val="22"/>
          <w:szCs w:val="22"/>
          <w:lang w:val="sv-SE" w:eastAsia="zh-CN"/>
        </w:rPr>
      </w:pPr>
    </w:p>
    <w:p w14:paraId="25DE0448" w14:textId="77777777" w:rsidR="0066799A" w:rsidRDefault="0066799A">
      <w:pPr>
        <w:pStyle w:val="BodyText"/>
        <w:spacing w:after="0"/>
        <w:rPr>
          <w:rFonts w:ascii="Times New Roman" w:hAnsi="Times New Roman"/>
          <w:sz w:val="22"/>
          <w:szCs w:val="22"/>
          <w:lang w:val="sv-SE" w:eastAsia="zh-CN"/>
        </w:rPr>
      </w:pPr>
    </w:p>
    <w:p w14:paraId="51570E07" w14:textId="77777777" w:rsidR="0066799A" w:rsidRDefault="007E6A2B">
      <w:pPr>
        <w:pStyle w:val="Heading2"/>
        <w:rPr>
          <w:lang w:eastAsia="zh-CN"/>
        </w:rPr>
      </w:pPr>
      <w:r>
        <w:rPr>
          <w:lang w:eastAsia="zh-CN"/>
        </w:rPr>
        <w:t>2.4 PRACH</w:t>
      </w:r>
    </w:p>
    <w:p w14:paraId="13C21483" w14:textId="77777777" w:rsidR="0066799A" w:rsidRDefault="007E6A2B">
      <w:pPr>
        <w:pStyle w:val="Heading3"/>
        <w:rPr>
          <w:lang w:eastAsia="zh-CN"/>
        </w:rPr>
      </w:pPr>
      <w:r>
        <w:rPr>
          <w:lang w:eastAsia="zh-CN"/>
        </w:rPr>
        <w:t>2.4.1 Observations and Proposals from Contributions</w:t>
      </w:r>
    </w:p>
    <w:p w14:paraId="1799A3A2"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[3]:</w:t>
      </w:r>
    </w:p>
    <w:p w14:paraId="7C27409C"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08E69ACF"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11CDADAD"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[5]:</w:t>
      </w:r>
    </w:p>
    <w:p w14:paraId="1A8C7B59"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1A64D356"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290C4117"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5629E7B2"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[8]:</w:t>
      </w:r>
    </w:p>
    <w:p w14:paraId="20AA776D"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11:  Consider supporting the increasing of symbols in time domain to enhance coverage and the extending of frequency domain by repeating and concatenating the RACH preamble sequence in the unlicensed spectrum.</w:t>
      </w:r>
    </w:p>
    <w:p w14:paraId="46B44951"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0D6D9586"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400DFB23"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[10]:</w:t>
      </w:r>
    </w:p>
    <w:p w14:paraId="73685629"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04BE6B0B"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181D3A1F"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344B88C9"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0CB5279"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2327C26D"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[13]:</w:t>
      </w:r>
    </w:p>
    <w:p w14:paraId="475A9A9A"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79E9D8F6"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[14]:</w:t>
      </w:r>
    </w:p>
    <w:p w14:paraId="1B355F76" w14:textId="77777777" w:rsidR="0066799A" w:rsidRDefault="007E6A2B">
      <w:pPr>
        <w:pStyle w:val="ListParagraph"/>
        <w:numPr>
          <w:ilvl w:val="1"/>
          <w:numId w:val="38"/>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699C02B6"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2120FFF2"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0A07BC1C"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65C845CD"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4F2ABC30" w14:textId="77777777" w:rsidR="0066799A" w:rsidRDefault="007E6A2B">
      <w:pPr>
        <w:pStyle w:val="ListParagraph"/>
        <w:numPr>
          <w:ilvl w:val="1"/>
          <w:numId w:val="38"/>
        </w:numPr>
        <w:rPr>
          <w:rFonts w:eastAsia="SimSun"/>
          <w:lang w:eastAsia="zh-CN"/>
        </w:rPr>
      </w:pPr>
      <w:r>
        <w:rPr>
          <w:rFonts w:eastAsia="SimSun"/>
          <w:lang w:eastAsia="zh-CN"/>
        </w:rPr>
        <w:t>Reuse FR2 PRACH configuration tables for 52.6–71 GHz.</w:t>
      </w:r>
    </w:p>
    <w:p w14:paraId="35825ACD" w14:textId="77777777" w:rsidR="0066799A" w:rsidRDefault="007E6A2B">
      <w:pPr>
        <w:pStyle w:val="ListParagraph"/>
        <w:numPr>
          <w:ilvl w:val="1"/>
          <w:numId w:val="38"/>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64E22A62"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[15]:</w:t>
      </w:r>
    </w:p>
    <w:p w14:paraId="5380EF7B"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14702185"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[19]:</w:t>
      </w:r>
    </w:p>
    <w:p w14:paraId="2CC2AB02"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43272E57"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[29]:</w:t>
      </w:r>
    </w:p>
    <w:p w14:paraId="51298570"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40F0FE9E"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[30]:</w:t>
      </w:r>
    </w:p>
    <w:p w14:paraId="7864C092"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 The LBT result of the selected RO is highly relying on the usage of previous RO.</w:t>
      </w:r>
    </w:p>
    <w:p w14:paraId="4C3CA4B0"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4D86D352"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4865D365"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[31]:</w:t>
      </w:r>
    </w:p>
    <w:p w14:paraId="056BA508"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0DA6E77F" w14:textId="77777777" w:rsidR="0066799A" w:rsidRDefault="0066799A">
      <w:pPr>
        <w:pStyle w:val="BodyText"/>
        <w:spacing w:after="0"/>
        <w:rPr>
          <w:rFonts w:ascii="Times New Roman" w:hAnsi="Times New Roman"/>
          <w:sz w:val="22"/>
          <w:szCs w:val="22"/>
          <w:lang w:eastAsia="zh-CN"/>
        </w:rPr>
      </w:pPr>
    </w:p>
    <w:p w14:paraId="570BA078" w14:textId="77777777" w:rsidR="0066799A" w:rsidRDefault="007E6A2B">
      <w:pPr>
        <w:pStyle w:val="Heading3"/>
        <w:rPr>
          <w:lang w:eastAsia="zh-CN"/>
        </w:rPr>
      </w:pPr>
      <w:r>
        <w:rPr>
          <w:lang w:eastAsia="zh-CN"/>
        </w:rPr>
        <w:t>2.4.2 Discussions</w:t>
      </w:r>
    </w:p>
    <w:p w14:paraId="7417F14F" w14:textId="77777777" w:rsidR="0066799A" w:rsidRDefault="007E6A2B">
      <w:pPr>
        <w:pStyle w:val="Heading5"/>
        <w:rPr>
          <w:lang w:eastAsia="zh-CN"/>
        </w:rPr>
      </w:pPr>
      <w:r>
        <w:rPr>
          <w:lang w:eastAsia="zh-CN"/>
        </w:rPr>
        <w:t>Moderator Summary of observations and proposals from Contributions:</w:t>
      </w:r>
    </w:p>
    <w:p w14:paraId="55915C1C"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4487741D"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1B7E637D" w14:textId="77777777" w:rsidR="0066799A" w:rsidRDefault="0066799A">
      <w:pPr>
        <w:pStyle w:val="ListParagraph"/>
        <w:spacing w:line="256" w:lineRule="auto"/>
        <w:ind w:left="1296"/>
        <w:rPr>
          <w:lang w:eastAsia="zh-CN"/>
        </w:rPr>
      </w:pPr>
    </w:p>
    <w:p w14:paraId="5ABB7BEA" w14:textId="77777777" w:rsidR="0066799A" w:rsidRDefault="007E6A2B">
      <w:pPr>
        <w:pStyle w:val="Heading5"/>
        <w:ind w:left="0" w:firstLine="0"/>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6B2CACA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8DA11D"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6ABEF7" w14:textId="77777777" w:rsidR="0066799A" w:rsidRDefault="007E6A2B">
            <w:pPr>
              <w:spacing w:after="0"/>
              <w:rPr>
                <w:lang w:val="sv-SE"/>
              </w:rPr>
            </w:pPr>
            <w:r>
              <w:rPr>
                <w:rStyle w:val="Strong"/>
                <w:color w:val="000000"/>
                <w:lang w:val="sv-SE"/>
              </w:rPr>
              <w:t>Comments</w:t>
            </w:r>
          </w:p>
        </w:tc>
      </w:tr>
      <w:tr w:rsidR="0066799A" w14:paraId="77AEF8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82882"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66D2BB" w14:textId="77777777" w:rsidR="0066799A" w:rsidRDefault="007E6A2B">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66799A" w14:paraId="4B2F67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79750"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2C49908" w14:textId="77777777" w:rsidR="0066799A" w:rsidRDefault="007E6A2B">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66799A" w14:paraId="06787C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3728B" w14:textId="77777777" w:rsidR="0066799A" w:rsidRDefault="007E6A2B">
            <w:pPr>
              <w:spacing w:after="0"/>
              <w:rPr>
                <w:lang w:val="sv-SE" w:eastAsia="zh-CN"/>
              </w:rPr>
            </w:pPr>
            <w:r>
              <w:rPr>
                <w:lang w:val="sv-SE" w:eastAsia="zh-CN"/>
              </w:rPr>
              <w:t>Lenovo/</w:t>
            </w:r>
          </w:p>
          <w:p w14:paraId="3D6E40CC" w14:textId="77777777" w:rsidR="0066799A" w:rsidRDefault="007E6A2B">
            <w:pPr>
              <w:spacing w:after="0"/>
              <w:rPr>
                <w:lang w:val="sv-SE" w:eastAsia="zh-CN"/>
              </w:rPr>
            </w:pPr>
            <w:r>
              <w:rPr>
                <w:lang w:val="sv-SE" w:eastAsia="zh-CN"/>
              </w:rPr>
              <w:t>Motorola</w:t>
            </w:r>
          </w:p>
          <w:p w14:paraId="49B8A727" w14:textId="77777777" w:rsidR="0066799A" w:rsidRDefault="007E6A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BF1633A" w14:textId="77777777" w:rsidR="0066799A" w:rsidRDefault="007E6A2B">
            <w:pPr>
              <w:overflowPunct/>
              <w:autoSpaceDE/>
              <w:adjustRightInd/>
              <w:spacing w:after="0"/>
              <w:rPr>
                <w:lang w:val="sv-SE" w:eastAsia="zh-CN"/>
              </w:rPr>
            </w:pPr>
            <w:r>
              <w:rPr>
                <w:lang w:val="sv-SE" w:eastAsia="zh-CN"/>
              </w:rPr>
              <w:t>Considering coverage aspects, enhancements to PRACH could be considered</w:t>
            </w:r>
          </w:p>
        </w:tc>
      </w:tr>
      <w:tr w:rsidR="0066799A" w14:paraId="3432DE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3625E" w14:textId="77777777" w:rsidR="0066799A" w:rsidRDefault="007E6A2B">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4F19D78" w14:textId="77777777" w:rsidR="0066799A" w:rsidRDefault="007E6A2B">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66799A" w14:paraId="39857D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03918"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3BB0A44" w14:textId="77777777" w:rsidR="0066799A" w:rsidRDefault="007E6A2B">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66799A" w14:paraId="1DD798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073E7"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50B3A1C" w14:textId="77777777" w:rsidR="0066799A" w:rsidRDefault="007E6A2B">
            <w:pPr>
              <w:overflowPunct/>
              <w:autoSpaceDE/>
              <w:adjustRightInd/>
              <w:spacing w:after="0"/>
              <w:rPr>
                <w:lang w:val="sv-SE" w:eastAsia="zh-CN"/>
              </w:rPr>
            </w:pPr>
            <w:r>
              <w:rPr>
                <w:lang w:val="sv-SE" w:eastAsia="zh-CN"/>
              </w:rPr>
              <w:t>We support the same numerologies for PRACH and other channels, i.e., 120kHz and 960kHz.</w:t>
            </w:r>
          </w:p>
          <w:p w14:paraId="7AC1322A" w14:textId="77777777" w:rsidR="0066799A" w:rsidRDefault="007E6A2B">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60AE67F9" w14:textId="77777777" w:rsidR="0066799A" w:rsidRDefault="007E6A2B">
            <w:pPr>
              <w:overflowPunct/>
              <w:autoSpaceDE/>
              <w:adjustRightInd/>
              <w:spacing w:after="0"/>
              <w:rPr>
                <w:lang w:val="sv-SE" w:eastAsia="zh-CN"/>
              </w:rPr>
            </w:pPr>
            <w:r>
              <w:rPr>
                <w:lang w:val="sv-SE" w:eastAsia="zh-CN"/>
              </w:rPr>
              <w:t>Also, we don’t see any strong motivation for interaced PRACH.</w:t>
            </w:r>
          </w:p>
        </w:tc>
      </w:tr>
      <w:tr w:rsidR="0066799A" w14:paraId="13F98F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115012" w14:textId="77777777" w:rsidR="0066799A" w:rsidRDefault="007E6A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39BC4B" w14:textId="77777777" w:rsidR="0066799A" w:rsidRDefault="007E6A2B">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66799A" w14:paraId="65211E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20766" w14:textId="77777777" w:rsidR="0066799A" w:rsidRDefault="007E6A2B">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6B2D1A3" w14:textId="77777777" w:rsidR="0066799A" w:rsidRDefault="007E6A2B">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66799A" w14:paraId="55ABC8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F7485" w14:textId="77777777" w:rsidR="0066799A" w:rsidRDefault="007E6A2B">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475F9CC" w14:textId="77777777" w:rsidR="0066799A" w:rsidRDefault="007E6A2B">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0CFCB4AB" w14:textId="77777777" w:rsidR="0066799A" w:rsidRDefault="007E6A2B">
            <w:pPr>
              <w:overflowPunct/>
              <w:autoSpaceDE/>
              <w:adjustRightInd/>
              <w:spacing w:after="0"/>
              <w:rPr>
                <w:lang w:val="sv-SE" w:eastAsia="zh-CN"/>
              </w:rPr>
            </w:pPr>
            <w:r>
              <w:lastRenderedPageBreak/>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66799A" w14:paraId="0BD887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31D49" w14:textId="77777777" w:rsidR="0066799A" w:rsidRDefault="007E6A2B">
            <w:pPr>
              <w:spacing w:after="0"/>
              <w:rPr>
                <w:lang w:val="sv-SE" w:eastAsia="zh-CN"/>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55F75083" w14:textId="77777777" w:rsidR="0066799A" w:rsidRDefault="007E6A2B">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66799A" w14:paraId="0F6968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03444"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4A1D4B1"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66799A" w14:paraId="158ECB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E5C2BB" w14:textId="77777777" w:rsidR="0066799A" w:rsidRDefault="007E6A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5E6C665C" w14:textId="77777777" w:rsidR="0066799A" w:rsidRDefault="007E6A2B">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7F9FBCDF" w14:textId="77777777" w:rsidR="0066799A" w:rsidRDefault="007E6A2B">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2E1DB4F8" w14:textId="77777777" w:rsidR="0066799A" w:rsidRDefault="007E6A2B">
            <w:pPr>
              <w:overflowPunct/>
              <w:autoSpaceDE/>
              <w:adjustRightInd/>
              <w:spacing w:after="0"/>
              <w:rPr>
                <w:lang w:val="sv-SE" w:eastAsia="zh-CN"/>
              </w:rPr>
            </w:pPr>
            <w:r>
              <w:rPr>
                <w:lang w:val="sv-SE" w:eastAsia="zh-CN"/>
              </w:rPr>
              <w:t>Therefore, we prefer to support of the same SCS for PRACH as data/control.</w:t>
            </w:r>
          </w:p>
          <w:p w14:paraId="44B44E9B" w14:textId="77777777" w:rsidR="0066799A" w:rsidRDefault="007E6A2B">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54387935" w14:textId="77777777" w:rsidR="0066799A" w:rsidRDefault="007E6A2B">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66799A" w14:paraId="31215A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116BC" w14:textId="77777777" w:rsidR="0066799A" w:rsidRDefault="007E6A2B">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A71F719" w14:textId="77777777" w:rsidR="0066799A" w:rsidRDefault="007E6A2B">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66799A" w14:paraId="43A162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8AA60" w14:textId="77777777" w:rsidR="0066799A" w:rsidRDefault="007E6A2B">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4C9D2500" w14:textId="77777777" w:rsidR="0066799A" w:rsidRDefault="007E6A2B">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66799A" w14:paraId="6C69C8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C03B0"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66644CA" w14:textId="77777777" w:rsidR="0066799A" w:rsidRDefault="007E6A2B">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3143B59D" w14:textId="77777777" w:rsidR="0066799A" w:rsidRDefault="0066799A">
      <w:pPr>
        <w:pStyle w:val="BodyText"/>
        <w:spacing w:after="0"/>
        <w:rPr>
          <w:rFonts w:ascii="Times New Roman" w:hAnsi="Times New Roman"/>
          <w:sz w:val="22"/>
          <w:szCs w:val="22"/>
          <w:lang w:val="sv-SE" w:eastAsia="zh-CN"/>
        </w:rPr>
      </w:pPr>
    </w:p>
    <w:p w14:paraId="0D9B271F" w14:textId="77777777" w:rsidR="0066799A" w:rsidRDefault="0066799A">
      <w:pPr>
        <w:pStyle w:val="BodyText"/>
        <w:spacing w:after="0"/>
        <w:rPr>
          <w:rFonts w:ascii="Times New Roman" w:hAnsi="Times New Roman"/>
          <w:sz w:val="22"/>
          <w:szCs w:val="22"/>
          <w:lang w:eastAsia="zh-CN"/>
        </w:rPr>
      </w:pPr>
    </w:p>
    <w:p w14:paraId="143896FF" w14:textId="77777777" w:rsidR="0066799A" w:rsidRDefault="007E6A2B">
      <w:pPr>
        <w:pStyle w:val="Heading5"/>
        <w:rPr>
          <w:lang w:eastAsia="zh-CN"/>
        </w:rPr>
      </w:pPr>
      <w:r>
        <w:rPr>
          <w:lang w:eastAsia="zh-CN"/>
        </w:rPr>
        <w:t>Moderator summary of comments received:</w:t>
      </w:r>
    </w:p>
    <w:p w14:paraId="5A057A18" w14:textId="77777777" w:rsidR="0066799A" w:rsidRDefault="007E6A2B">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1F29D32C" w14:textId="77777777" w:rsidR="0066799A" w:rsidRDefault="007E6A2B">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2296FA68" w14:textId="77777777" w:rsidR="0066799A" w:rsidRDefault="007E6A2B">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15111CD5" w14:textId="77777777" w:rsidR="0066799A" w:rsidRDefault="007E6A2B">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14:paraId="4C8BE1EF" w14:textId="77777777" w:rsidR="0066799A" w:rsidRDefault="007E6A2B">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commented that 120 kHz PRACH would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even if other channel may use different subcarrier spacing.</w:t>
      </w:r>
    </w:p>
    <w:p w14:paraId="2D675D66" w14:textId="77777777" w:rsidR="0066799A" w:rsidRDefault="0066799A">
      <w:pPr>
        <w:pStyle w:val="BodyText"/>
        <w:spacing w:after="0"/>
        <w:rPr>
          <w:rFonts w:ascii="Times New Roman" w:hAnsi="Times New Roman"/>
          <w:sz w:val="22"/>
          <w:szCs w:val="22"/>
          <w:lang w:eastAsia="zh-CN"/>
        </w:rPr>
      </w:pPr>
    </w:p>
    <w:p w14:paraId="7176E825" w14:textId="77777777" w:rsidR="0066799A" w:rsidRDefault="0066799A">
      <w:pPr>
        <w:pStyle w:val="BodyText"/>
        <w:spacing w:after="0"/>
        <w:rPr>
          <w:rFonts w:ascii="Times New Roman" w:hAnsi="Times New Roman"/>
          <w:sz w:val="22"/>
          <w:szCs w:val="22"/>
          <w:lang w:eastAsia="zh-CN"/>
        </w:rPr>
      </w:pPr>
    </w:p>
    <w:p w14:paraId="79B4C854"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27762625" w14:textId="77777777" w:rsidR="0066799A" w:rsidRDefault="007E6A2B">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AA21502" w14:textId="77777777" w:rsidR="0066799A" w:rsidRDefault="007E6A2B">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In order to benefit from </w:t>
      </w:r>
      <w:proofErr w:type="gramStart"/>
      <w:r>
        <w:rPr>
          <w:rFonts w:ascii="Times New Roman" w:hAnsi="Times New Roman"/>
          <w:sz w:val="22"/>
          <w:szCs w:val="22"/>
          <w:lang w:eastAsia="zh-CN"/>
        </w:rPr>
        <w:t>higher</w:t>
      </w:r>
      <w:proofErr w:type="gramEnd"/>
      <w:r>
        <w:rPr>
          <w:rFonts w:ascii="Times New Roman" w:hAnsi="Times New Roman"/>
          <w:sz w:val="22"/>
          <w:szCs w:val="22"/>
          <w:lang w:eastAsia="zh-CN"/>
        </w:rPr>
        <w:t xml:space="preserve"> transmit power when maximum PSD regulatory requirements exist, RAN1 recommends support of longer PRACH sequence lengths, L=571 and L=1151, defined in Rel-16 NR specification, to be used for NR operating in 52.6 GHz to 71 GHz.</w:t>
      </w:r>
    </w:p>
    <w:p w14:paraId="370CD714" w14:textId="77777777" w:rsidR="0066799A" w:rsidRDefault="007E6A2B">
      <w:pPr>
        <w:pStyle w:val="BodyText"/>
        <w:numPr>
          <w:ilvl w:val="0"/>
          <w:numId w:val="40"/>
        </w:numPr>
        <w:spacing w:after="0"/>
        <w:rPr>
          <w:rFonts w:ascii="Times New Roman" w:hAnsi="Times New Roman"/>
          <w:sz w:val="22"/>
          <w:szCs w:val="22"/>
          <w:lang w:eastAsia="zh-CN"/>
        </w:rPr>
      </w:pPr>
      <w:del w:id="267" w:author="Lee, Daewon" w:date="2020-11-02T21:21:00Z">
        <w:r>
          <w:rPr>
            <w:rFonts w:ascii="Times New Roman" w:hAnsi="Times New Roman"/>
            <w:sz w:val="22"/>
            <w:szCs w:val="22"/>
            <w:lang w:eastAsia="zh-CN"/>
          </w:rPr>
          <w:delText xml:space="preserve">RAN1 </w:delText>
        </w:r>
      </w:del>
      <w:ins w:id="268"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69" w:author="Lee, Daewon" w:date="2020-11-02T21:21:00Z">
        <w:r>
          <w:rPr>
            <w:rFonts w:ascii="Times New Roman" w:hAnsi="Times New Roman"/>
            <w:sz w:val="22"/>
            <w:szCs w:val="22"/>
            <w:lang w:eastAsia="zh-CN"/>
          </w:rPr>
          <w:t>ed</w:t>
        </w:r>
      </w:ins>
      <w:del w:id="270"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71"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272" w:author="Lee, Daewon" w:date="2020-11-02T21:21:00Z">
        <w:r>
          <w:rPr>
            <w:rFonts w:ascii="Times New Roman" w:hAnsi="Times New Roman"/>
            <w:sz w:val="22"/>
            <w:szCs w:val="22"/>
            <w:lang w:eastAsia="zh-CN"/>
          </w:rPr>
          <w:t>support</w:t>
        </w:r>
      </w:ins>
      <w:del w:id="273"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02A3DCBB" w14:textId="77777777" w:rsidR="0066799A" w:rsidRDefault="007E6A2B">
      <w:pPr>
        <w:pStyle w:val="BodyText"/>
        <w:numPr>
          <w:ilvl w:val="0"/>
          <w:numId w:val="40"/>
        </w:numPr>
        <w:spacing w:after="0"/>
        <w:rPr>
          <w:rFonts w:ascii="Times New Roman" w:hAnsi="Times New Roman"/>
          <w:sz w:val="22"/>
          <w:szCs w:val="22"/>
          <w:lang w:eastAsia="zh-CN"/>
        </w:rPr>
      </w:pPr>
      <w:ins w:id="274" w:author="Lee, Daewon" w:date="2020-11-03T11:02:00Z">
        <w:r>
          <w:rPr>
            <w:rFonts w:ascii="Times New Roman" w:hAnsi="Times New Roman"/>
            <w:sz w:val="22"/>
            <w:szCs w:val="22"/>
            <w:lang w:eastAsia="zh-CN"/>
          </w:rPr>
          <w:t>[</w:t>
        </w:r>
      </w:ins>
      <w:del w:id="275" w:author="Lee, Daewon" w:date="2020-11-02T21:17:00Z">
        <w:r>
          <w:rPr>
            <w:rFonts w:ascii="Times New Roman" w:hAnsi="Times New Roman"/>
            <w:sz w:val="22"/>
            <w:szCs w:val="22"/>
            <w:lang w:eastAsia="zh-CN"/>
          </w:rPr>
          <w:delText xml:space="preserve">RAN1 </w:delText>
        </w:r>
      </w:del>
      <w:ins w:id="276"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77" w:author="Lee, Daewon" w:date="2020-11-02T21:17:00Z">
        <w:r>
          <w:rPr>
            <w:rFonts w:ascii="Times New Roman" w:hAnsi="Times New Roman"/>
            <w:sz w:val="22"/>
            <w:szCs w:val="22"/>
            <w:lang w:eastAsia="zh-CN"/>
          </w:rPr>
          <w:t>ed</w:t>
        </w:r>
      </w:ins>
      <w:del w:id="278" w:author="Lee, Daewon" w:date="2020-11-02T21:17:00Z">
        <w:r>
          <w:rPr>
            <w:rFonts w:ascii="Times New Roman" w:hAnsi="Times New Roman"/>
            <w:sz w:val="22"/>
            <w:szCs w:val="22"/>
            <w:lang w:eastAsia="zh-CN"/>
          </w:rPr>
          <w:delText>s</w:delText>
        </w:r>
      </w:del>
      <w:ins w:id="279"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280"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281" w:author="Lee, Daewon" w:date="2020-11-02T21:18:00Z">
        <w:r>
          <w:rPr>
            <w:rFonts w:ascii="Times New Roman" w:hAnsi="Times New Roman"/>
            <w:sz w:val="22"/>
            <w:szCs w:val="22"/>
            <w:lang w:eastAsia="zh-CN"/>
          </w:rPr>
          <w:t>configura</w:t>
        </w:r>
      </w:ins>
      <w:ins w:id="282" w:author="Lee, Daewon" w:date="2020-11-02T21:22:00Z">
        <w:r>
          <w:rPr>
            <w:rFonts w:ascii="Times New Roman" w:hAnsi="Times New Roman"/>
            <w:sz w:val="22"/>
            <w:szCs w:val="22"/>
            <w:lang w:eastAsia="zh-CN"/>
          </w:rPr>
          <w:t>tions</w:t>
        </w:r>
      </w:ins>
      <w:ins w:id="283" w:author="Lee, Daewon" w:date="2020-11-02T21:18:00Z">
        <w:r>
          <w:rPr>
            <w:rFonts w:ascii="Times New Roman" w:hAnsi="Times New Roman"/>
            <w:sz w:val="22"/>
            <w:szCs w:val="22"/>
            <w:lang w:eastAsia="zh-CN"/>
          </w:rPr>
          <w:t xml:space="preserve"> that enable</w:t>
        </w:r>
      </w:ins>
      <w:del w:id="284"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285"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286" w:author="Lee, Daewon" w:date="2020-11-02T21:18:00Z">
        <w:r>
          <w:rPr>
            <w:rFonts w:ascii="Times New Roman" w:hAnsi="Times New Roman"/>
            <w:sz w:val="22"/>
            <w:szCs w:val="22"/>
            <w:lang w:eastAsia="zh-CN"/>
          </w:rPr>
          <w:t>in time domain</w:t>
        </w:r>
      </w:ins>
      <w:del w:id="287"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288" w:author="Lee, Daewon" w:date="2020-11-02T21:18:00Z">
        <w:r>
          <w:rPr>
            <w:rFonts w:ascii="Times New Roman" w:hAnsi="Times New Roman"/>
            <w:sz w:val="22"/>
            <w:szCs w:val="22"/>
            <w:lang w:eastAsia="zh-CN"/>
          </w:rPr>
          <w:t xml:space="preserve"> when LBT is required</w:t>
        </w:r>
      </w:ins>
      <w:r>
        <w:rPr>
          <w:rFonts w:ascii="Times New Roman" w:hAnsi="Times New Roman"/>
          <w:sz w:val="22"/>
          <w:szCs w:val="22"/>
          <w:lang w:eastAsia="zh-CN"/>
        </w:rPr>
        <w:t>.</w:t>
      </w:r>
      <w:ins w:id="289" w:author="Lee, Daewon" w:date="2020-11-03T11:02:00Z">
        <w:r>
          <w:rPr>
            <w:rFonts w:ascii="Times New Roman" w:hAnsi="Times New Roman"/>
            <w:sz w:val="22"/>
            <w:szCs w:val="22"/>
            <w:lang w:eastAsia="zh-CN"/>
          </w:rPr>
          <w:t>]</w:t>
        </w:r>
      </w:ins>
    </w:p>
    <w:p w14:paraId="6357A9D4" w14:textId="77777777" w:rsidR="0066799A" w:rsidRDefault="007E6A2B">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PRACH SCS selection should consider SCS of data/control channels and enablement of single subcarrier spacing operation.</w:t>
      </w:r>
    </w:p>
    <w:p w14:paraId="351B1731" w14:textId="77777777" w:rsidR="0066799A" w:rsidRDefault="007E6A2B">
      <w:pPr>
        <w:pStyle w:val="BodyText"/>
        <w:numPr>
          <w:ilvl w:val="0"/>
          <w:numId w:val="40"/>
        </w:numPr>
        <w:spacing w:after="0"/>
        <w:rPr>
          <w:ins w:id="290" w:author="Lee, Daewon" w:date="2020-11-02T21:18:00Z"/>
          <w:rFonts w:ascii="Times New Roman" w:hAnsi="Times New Roman"/>
          <w:sz w:val="22"/>
          <w:szCs w:val="22"/>
          <w:lang w:eastAsia="zh-CN"/>
        </w:rPr>
      </w:pPr>
      <w:r>
        <w:rPr>
          <w:rFonts w:ascii="Times New Roman" w:hAnsi="Times New Roman"/>
          <w:sz w:val="22"/>
          <w:szCs w:val="22"/>
          <w:lang w:eastAsia="zh-CN"/>
        </w:rPr>
        <w:t xml:space="preserve">Some companies noted that 120 kHz SCS for PRACH (even if data/control channel may have different SCS) may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support NR operating in 52.6 GHz to 71 GHz</w:t>
      </w:r>
      <w:ins w:id="291" w:author="Lee, Daewon" w:date="2020-11-02T21:19:00Z">
        <w:r>
          <w:rPr>
            <w:rFonts w:ascii="Times New Roman" w:hAnsi="Times New Roman"/>
            <w:sz w:val="22"/>
            <w:szCs w:val="22"/>
            <w:lang w:eastAsia="zh-CN"/>
          </w:rPr>
          <w:t xml:space="preserve"> </w:t>
        </w:r>
      </w:ins>
      <w:ins w:id="292" w:author="Lee, Daewon" w:date="2020-11-02T21:23:00Z">
        <w:r>
          <w:rPr>
            <w:rFonts w:ascii="Times New Roman" w:hAnsi="Times New Roman"/>
            <w:sz w:val="22"/>
            <w:szCs w:val="22"/>
            <w:lang w:eastAsia="zh-CN"/>
          </w:rPr>
          <w:t>[</w:t>
        </w:r>
      </w:ins>
      <w:ins w:id="293" w:author="Lee, Daewon" w:date="2020-11-02T21:19:00Z">
        <w:r>
          <w:rPr>
            <w:rFonts w:ascii="Times New Roman" w:hAnsi="Times New Roman"/>
            <w:sz w:val="22"/>
            <w:szCs w:val="22"/>
            <w:lang w:eastAsia="zh-CN"/>
          </w:rPr>
          <w:t>from coverage perspective</w:t>
        </w:r>
      </w:ins>
      <w:ins w:id="294"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6B556FDD" w14:textId="77777777" w:rsidR="0066799A" w:rsidRDefault="007E6A2B">
      <w:pPr>
        <w:pStyle w:val="BodyText"/>
        <w:numPr>
          <w:ilvl w:val="0"/>
          <w:numId w:val="40"/>
        </w:numPr>
        <w:spacing w:after="0"/>
        <w:rPr>
          <w:rFonts w:ascii="Times New Roman" w:hAnsi="Times New Roman"/>
          <w:sz w:val="22"/>
          <w:szCs w:val="22"/>
          <w:lang w:eastAsia="zh-CN"/>
        </w:rPr>
      </w:pPr>
      <w:ins w:id="295" w:author="Lee, Daewon" w:date="2020-11-03T11:02:00Z">
        <w:r>
          <w:rPr>
            <w:rFonts w:ascii="Times New Roman" w:hAnsi="Times New Roman"/>
            <w:sz w:val="22"/>
            <w:szCs w:val="22"/>
            <w:lang w:eastAsia="zh-CN"/>
          </w:rPr>
          <w:t>[</w:t>
        </w:r>
      </w:ins>
      <w:ins w:id="296" w:author="Lee, Daewon" w:date="2020-11-02T21:20:00Z">
        <w:r>
          <w:rPr>
            <w:rFonts w:ascii="Times New Roman" w:hAnsi="Times New Roman"/>
            <w:sz w:val="22"/>
            <w:szCs w:val="22"/>
            <w:lang w:eastAsia="zh-CN"/>
          </w:rPr>
          <w:t xml:space="preserve">It was identified that potential enhancements for PRACH should </w:t>
        </w:r>
      </w:ins>
      <w:ins w:id="297" w:author="Lee, Daewon" w:date="2020-11-02T21:22:00Z">
        <w:r>
          <w:rPr>
            <w:rFonts w:ascii="Times New Roman" w:hAnsi="Times New Roman"/>
            <w:sz w:val="22"/>
            <w:szCs w:val="22"/>
            <w:lang w:eastAsia="zh-CN"/>
          </w:rPr>
          <w:t>consider</w:t>
        </w:r>
      </w:ins>
      <w:ins w:id="298" w:author="Lee, Daewon" w:date="2020-11-02T21:20:00Z">
        <w:r>
          <w:rPr>
            <w:rFonts w:ascii="Times New Roman" w:hAnsi="Times New Roman"/>
            <w:sz w:val="22"/>
            <w:szCs w:val="22"/>
            <w:lang w:eastAsia="zh-CN"/>
          </w:rPr>
          <w:t xml:space="preserve"> system coverage</w:t>
        </w:r>
      </w:ins>
      <w:ins w:id="299" w:author="Lee, Daewon" w:date="2020-11-02T21:21:00Z">
        <w:r>
          <w:rPr>
            <w:rFonts w:ascii="Times New Roman" w:hAnsi="Times New Roman"/>
            <w:sz w:val="22"/>
            <w:szCs w:val="22"/>
            <w:lang w:eastAsia="zh-CN"/>
          </w:rPr>
          <w:t xml:space="preserve"> for PRACH </w:t>
        </w:r>
      </w:ins>
      <w:ins w:id="300" w:author="Lee, Daewon" w:date="2020-11-02T21:23:00Z">
        <w:r>
          <w:rPr>
            <w:rFonts w:ascii="Times New Roman" w:hAnsi="Times New Roman"/>
            <w:sz w:val="22"/>
            <w:szCs w:val="22"/>
            <w:lang w:eastAsia="zh-CN"/>
          </w:rPr>
          <w:t xml:space="preserve">with </w:t>
        </w:r>
      </w:ins>
      <w:ins w:id="301" w:author="Lee, Daewon" w:date="2020-11-02T21:21:00Z">
        <w:r>
          <w:rPr>
            <w:rFonts w:ascii="Times New Roman" w:hAnsi="Times New Roman"/>
            <w:sz w:val="22"/>
            <w:szCs w:val="22"/>
            <w:lang w:eastAsia="zh-CN"/>
          </w:rPr>
          <w:t>subcarrier spacing larger than</w:t>
        </w:r>
      </w:ins>
      <w:ins w:id="302" w:author="Lee, Daewon" w:date="2020-11-02T21:19:00Z">
        <w:r>
          <w:rPr>
            <w:rFonts w:ascii="Times New Roman" w:hAnsi="Times New Roman"/>
            <w:sz w:val="22"/>
            <w:szCs w:val="22"/>
            <w:lang w:eastAsia="zh-CN"/>
          </w:rPr>
          <w:t xml:space="preserve"> 120 kHz</w:t>
        </w:r>
      </w:ins>
      <w:ins w:id="303" w:author="Lee, Daewon" w:date="2020-11-02T21:21:00Z">
        <w:r>
          <w:rPr>
            <w:rFonts w:ascii="Times New Roman" w:hAnsi="Times New Roman"/>
            <w:sz w:val="22"/>
            <w:szCs w:val="22"/>
            <w:lang w:eastAsia="zh-CN"/>
          </w:rPr>
          <w:t>.</w:t>
        </w:r>
      </w:ins>
      <w:ins w:id="304" w:author="Lee, Daewon" w:date="2020-11-03T11:02:00Z">
        <w:r>
          <w:rPr>
            <w:rFonts w:ascii="Times New Roman" w:hAnsi="Times New Roman"/>
            <w:sz w:val="22"/>
            <w:szCs w:val="22"/>
            <w:lang w:eastAsia="zh-CN"/>
          </w:rPr>
          <w:t>]</w:t>
        </w:r>
      </w:ins>
    </w:p>
    <w:p w14:paraId="47B172E9" w14:textId="77777777" w:rsidR="0066799A" w:rsidRDefault="0066799A">
      <w:pPr>
        <w:pStyle w:val="BodyText"/>
        <w:spacing w:after="0"/>
        <w:rPr>
          <w:rFonts w:ascii="Times New Roman" w:hAnsi="Times New Roman"/>
          <w:sz w:val="22"/>
          <w:szCs w:val="22"/>
          <w:lang w:eastAsia="zh-CN"/>
        </w:rPr>
      </w:pPr>
    </w:p>
    <w:p w14:paraId="7D9237C5"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37899CF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D728CA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E8BE2D3" w14:textId="77777777" w:rsidR="0066799A" w:rsidRDefault="007E6A2B">
            <w:pPr>
              <w:spacing w:after="0"/>
              <w:rPr>
                <w:lang w:val="sv-SE"/>
              </w:rPr>
            </w:pPr>
            <w:r>
              <w:rPr>
                <w:rStyle w:val="Strong"/>
                <w:color w:val="000000"/>
                <w:lang w:val="sv-SE"/>
              </w:rPr>
              <w:t>Comments</w:t>
            </w:r>
          </w:p>
        </w:tc>
      </w:tr>
      <w:tr w:rsidR="0066799A" w14:paraId="59E564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82B57"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838080" w14:textId="77777777" w:rsidR="0066799A" w:rsidRDefault="007E6A2B">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66799A" w14:paraId="71C8C1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B6139"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DDB28D" w14:textId="77777777" w:rsidR="0066799A" w:rsidRDefault="007E6A2B">
            <w:pPr>
              <w:rPr>
                <w:lang w:eastAsia="zh-CN"/>
              </w:rPr>
            </w:pPr>
            <w:r>
              <w:rPr>
                <w:lang w:eastAsia="zh-CN"/>
              </w:rPr>
              <w:t>Agree with Nokia’s proposed update.</w:t>
            </w:r>
          </w:p>
          <w:p w14:paraId="3217CC2D" w14:textId="77777777" w:rsidR="0066799A" w:rsidRDefault="007E6A2B">
            <w:pPr>
              <w:rPr>
                <w:lang w:eastAsia="zh-CN"/>
              </w:rPr>
            </w:pPr>
            <w:r>
              <w:rPr>
                <w:lang w:eastAsia="zh-CN"/>
              </w:rPr>
              <w:t>Also propose to add new bullet:</w:t>
            </w:r>
          </w:p>
          <w:p w14:paraId="5600A50D" w14:textId="77777777" w:rsidR="0066799A" w:rsidRDefault="007E6A2B">
            <w:pPr>
              <w:pStyle w:val="ListParagraph"/>
              <w:numPr>
                <w:ilvl w:val="0"/>
                <w:numId w:val="8"/>
              </w:numPr>
              <w:rPr>
                <w:lang w:eastAsia="zh-CN"/>
              </w:rPr>
            </w:pPr>
            <w:r>
              <w:rPr>
                <w:lang w:eastAsia="zh-CN"/>
              </w:rPr>
              <w:t xml:space="preserve">If higher SCS is agreed to be supported for PRACH, then enhancements should be considered by </w:t>
            </w:r>
            <w:proofErr w:type="gramStart"/>
            <w:r>
              <w:rPr>
                <w:lang w:eastAsia="zh-CN"/>
              </w:rPr>
              <w:t>taking into account</w:t>
            </w:r>
            <w:proofErr w:type="gramEnd"/>
            <w:r>
              <w:rPr>
                <w:lang w:eastAsia="zh-CN"/>
              </w:rPr>
              <w:t xml:space="preserve"> the coverage for PRACH</w:t>
            </w:r>
          </w:p>
        </w:tc>
      </w:tr>
      <w:tr w:rsidR="0066799A" w14:paraId="027FA9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9E8A6"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A4EF7A8" w14:textId="77777777" w:rsidR="0066799A" w:rsidRDefault="007E6A2B">
            <w:pPr>
              <w:rPr>
                <w:lang w:eastAsia="zh-CN"/>
              </w:rPr>
            </w:pPr>
            <w:r>
              <w:rPr>
                <w:lang w:eastAsia="zh-CN"/>
              </w:rPr>
              <w:t>Agree with Moderator recommendations and Nokia’s update.</w:t>
            </w:r>
          </w:p>
        </w:tc>
      </w:tr>
      <w:tr w:rsidR="0066799A" w14:paraId="23C2DE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BA43B"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62851F0" w14:textId="77777777" w:rsidR="0066799A" w:rsidRDefault="007E6A2B">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33DC4153" w14:textId="77777777" w:rsidR="0066799A" w:rsidRDefault="007E6A2B">
            <w:pPr>
              <w:rPr>
                <w:lang w:eastAsia="zh-CN"/>
              </w:rPr>
            </w:pPr>
            <w:r>
              <w:rPr>
                <w:lang w:eastAsia="zh-CN"/>
              </w:rPr>
              <w:t>1)</w:t>
            </w:r>
            <w:r>
              <w:rPr>
                <w:lang w:eastAsia="zh-CN"/>
              </w:rPr>
              <w:tab/>
              <w:t xml:space="preserve">Some companies noted that 120 kHz SCS for PRACH (even if data/control channel may have different SCS) may be </w:t>
            </w:r>
            <w:proofErr w:type="gramStart"/>
            <w:r>
              <w:rPr>
                <w:lang w:eastAsia="zh-CN"/>
              </w:rPr>
              <w:t>sufficient</w:t>
            </w:r>
            <w:proofErr w:type="gramEnd"/>
            <w:r>
              <w:rPr>
                <w:lang w:eastAsia="zh-CN"/>
              </w:rPr>
              <w:t xml:space="preserve"> to support NR operating in 52.6 GHz to 71 GHz </w:t>
            </w:r>
            <w:r>
              <w:rPr>
                <w:color w:val="FF0000"/>
                <w:lang w:eastAsia="zh-CN"/>
              </w:rPr>
              <w:t>from the perspective of coverage</w:t>
            </w:r>
            <w:r>
              <w:rPr>
                <w:lang w:eastAsia="zh-CN"/>
              </w:rPr>
              <w:t>.</w:t>
            </w:r>
          </w:p>
        </w:tc>
      </w:tr>
      <w:tr w:rsidR="0066799A" w14:paraId="241CC7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F9E90"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ED2B2A8" w14:textId="77777777" w:rsidR="0066799A" w:rsidRDefault="007E6A2B">
            <w:pPr>
              <w:rPr>
                <w:lang w:eastAsia="zh-CN"/>
              </w:rPr>
            </w:pPr>
            <w:r>
              <w:rPr>
                <w:lang w:eastAsia="zh-CN"/>
              </w:rPr>
              <w:t xml:space="preserve">We are fine with Moderator’s proposals. </w:t>
            </w:r>
          </w:p>
        </w:tc>
      </w:tr>
      <w:tr w:rsidR="0066799A" w14:paraId="099D8F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40571"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F1AD99" w14:textId="77777777" w:rsidR="0066799A" w:rsidRDefault="007E6A2B">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66799A" w14:paraId="11D390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C3DDF"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0FE962A" w14:textId="77777777" w:rsidR="0066799A" w:rsidRDefault="007E6A2B">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66799A" w14:paraId="234C12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62815" w14:textId="77777777" w:rsidR="0066799A" w:rsidRDefault="007E6A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04CA7D7" w14:textId="77777777" w:rsidR="0066799A" w:rsidRDefault="007E6A2B">
            <w:pPr>
              <w:pStyle w:val="BodyText"/>
              <w:numPr>
                <w:ilvl w:val="0"/>
                <w:numId w:val="32"/>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67CFA078" w14:textId="77777777" w:rsidR="0066799A" w:rsidRDefault="007E6A2B">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66799A" w14:paraId="66733E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7626E"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5707EF46" w14:textId="77777777" w:rsidR="0066799A" w:rsidRDefault="007E6A2B">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66799A" w14:paraId="4904AC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04898"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78DE12F" w14:textId="77777777" w:rsidR="0066799A" w:rsidRDefault="007E6A2B">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66799A" w14:paraId="21F5B1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5C8D51"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0A62C14" w14:textId="77777777" w:rsidR="0066799A" w:rsidRDefault="007E6A2B">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66799A" w14:paraId="66765F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91B22"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D52CF59" w14:textId="77777777" w:rsidR="0066799A" w:rsidRDefault="007E6A2B">
            <w:pPr>
              <w:pStyle w:val="BodyText"/>
              <w:spacing w:after="0"/>
              <w:rPr>
                <w:rFonts w:eastAsiaTheme="minorEastAsia"/>
                <w:lang w:eastAsia="ko-KR"/>
              </w:rPr>
            </w:pPr>
            <w:r>
              <w:rPr>
                <w:rFonts w:eastAsiaTheme="minorEastAsia"/>
                <w:lang w:eastAsia="ko-KR"/>
              </w:rPr>
              <w:t>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selft deferral due to interference exceeding the LBT threshold has been shown by many companies to be rare, it is not beneficial to design for LBT gaps between RACH occasions.</w:t>
            </w:r>
          </w:p>
          <w:p w14:paraId="6CE98E07" w14:textId="77777777" w:rsidR="0066799A" w:rsidRDefault="0066799A">
            <w:pPr>
              <w:pStyle w:val="BodyText"/>
              <w:spacing w:after="0"/>
              <w:rPr>
                <w:rFonts w:eastAsiaTheme="minorEastAsia"/>
                <w:lang w:eastAsia="ko-KR"/>
              </w:rPr>
            </w:pPr>
          </w:p>
          <w:p w14:paraId="56FA96C1" w14:textId="77777777" w:rsidR="0066799A" w:rsidRDefault="007E6A2B">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66799A" w14:paraId="7893BA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70934" w14:textId="77777777" w:rsidR="0066799A" w:rsidRDefault="007E6A2B">
            <w:pPr>
              <w:spacing w:after="0"/>
              <w:rPr>
                <w:lang w:eastAsia="zh-CN"/>
              </w:rPr>
            </w:pPr>
            <w:r>
              <w:rPr>
                <w:lang w:eastAsia="zh-CN"/>
              </w:rPr>
              <w:lastRenderedPageBreak/>
              <w:t>Lenovo/Motorola Mobility</w:t>
            </w:r>
          </w:p>
        </w:tc>
        <w:tc>
          <w:tcPr>
            <w:tcW w:w="8594" w:type="dxa"/>
            <w:tcBorders>
              <w:top w:val="single" w:sz="4" w:space="0" w:color="auto"/>
              <w:left w:val="single" w:sz="4" w:space="0" w:color="auto"/>
              <w:bottom w:val="single" w:sz="4" w:space="0" w:color="auto"/>
              <w:right w:val="single" w:sz="4" w:space="0" w:color="auto"/>
            </w:tcBorders>
          </w:tcPr>
          <w:p w14:paraId="4E38EAC7" w14:textId="77777777" w:rsidR="0066799A" w:rsidRDefault="007E6A2B">
            <w:pPr>
              <w:pStyle w:val="BodyText"/>
              <w:spacing w:after="0"/>
              <w:rPr>
                <w:rFonts w:eastAsiaTheme="minorEastAsia"/>
                <w:lang w:eastAsia="ko-KR"/>
              </w:rPr>
            </w:pPr>
            <w:r>
              <w:rPr>
                <w:rFonts w:eastAsiaTheme="minorEastAsia"/>
                <w:lang w:eastAsia="ko-KR"/>
              </w:rPr>
              <w:t xml:space="preserve">Agree with moderato’s proposal </w:t>
            </w:r>
          </w:p>
        </w:tc>
      </w:tr>
      <w:tr w:rsidR="0066799A" w14:paraId="5C8404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1EA2B"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B31472A" w14:textId="77777777" w:rsidR="0066799A" w:rsidRDefault="007E6A2B">
            <w:pPr>
              <w:pStyle w:val="BodyText"/>
              <w:spacing w:after="0"/>
              <w:rPr>
                <w:rFonts w:eastAsiaTheme="minorEastAsia"/>
                <w:lang w:eastAsia="ko-KR"/>
              </w:rPr>
            </w:pPr>
            <w:r>
              <w:rPr>
                <w:lang w:eastAsia="zh-CN"/>
              </w:rPr>
              <w:t xml:space="preserve">Agree with 3) on non-consecutive RACH occasion. </w:t>
            </w:r>
          </w:p>
        </w:tc>
      </w:tr>
      <w:tr w:rsidR="0066799A" w14:paraId="23452E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9BDDB"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DE55D9D" w14:textId="77777777" w:rsidR="0066799A" w:rsidRDefault="007E6A2B">
            <w:pPr>
              <w:pStyle w:val="BodyText"/>
              <w:spacing w:after="0"/>
              <w:rPr>
                <w:lang w:eastAsia="zh-CN"/>
              </w:rPr>
            </w:pPr>
            <w:r>
              <w:rPr>
                <w:lang w:eastAsia="zh-CN"/>
              </w:rPr>
              <w:t>Agree with moderator’s proposal</w:t>
            </w:r>
          </w:p>
        </w:tc>
      </w:tr>
      <w:tr w:rsidR="0066799A" w14:paraId="4FC179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1FF83" w14:textId="77777777" w:rsidR="0066799A" w:rsidRDefault="007E6A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3541A89" w14:textId="77777777" w:rsidR="0066799A" w:rsidRDefault="007E6A2B">
            <w:pPr>
              <w:pStyle w:val="BodyText"/>
              <w:spacing w:after="0"/>
              <w:rPr>
                <w:rFonts w:ascii="Times New Roman" w:hAnsi="Times New Roman"/>
                <w:sz w:val="22"/>
                <w:szCs w:val="22"/>
                <w:lang w:eastAsia="zh-CN"/>
              </w:rPr>
            </w:pPr>
            <w:r>
              <w:rPr>
                <w:rFonts w:eastAsiaTheme="minorEastAsia"/>
                <w:lang w:eastAsia="ko-KR"/>
              </w:rPr>
              <w:t xml:space="preserve"> Again, 3) is clearly stating  </w:t>
            </w:r>
            <w:ins w:id="305"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6C8ABA5B" w14:textId="77777777" w:rsidR="0066799A" w:rsidRDefault="0066799A">
            <w:pPr>
              <w:pStyle w:val="BodyText"/>
              <w:spacing w:after="0"/>
              <w:rPr>
                <w:rFonts w:ascii="Times New Roman" w:hAnsi="Times New Roman"/>
                <w:sz w:val="22"/>
                <w:szCs w:val="22"/>
                <w:lang w:eastAsia="zh-CN"/>
              </w:rPr>
            </w:pPr>
          </w:p>
          <w:p w14:paraId="211C24EE" w14:textId="77777777" w:rsidR="0066799A" w:rsidRDefault="007E6A2B">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66799A" w14:paraId="71FEA9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6892F"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ED9BB99" w14:textId="77777777" w:rsidR="0066799A" w:rsidRDefault="007E6A2B">
            <w:pPr>
              <w:pStyle w:val="BodyText"/>
              <w:spacing w:after="0"/>
              <w:rPr>
                <w:rFonts w:eastAsiaTheme="minorEastAsia"/>
                <w:lang w:eastAsia="ko-KR"/>
              </w:rPr>
            </w:pPr>
            <w:r>
              <w:rPr>
                <w:rFonts w:eastAsiaTheme="minorEastAsia"/>
                <w:lang w:eastAsia="ko-KR"/>
              </w:rPr>
              <w:t>Put (3) and (6) in brackets. Suggest to further discuss in GTW.</w:t>
            </w:r>
          </w:p>
        </w:tc>
      </w:tr>
      <w:tr w:rsidR="0066799A" w14:paraId="31EE97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C55CC"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B644D19" w14:textId="77777777" w:rsidR="0066799A" w:rsidRDefault="007E6A2B">
            <w:pPr>
              <w:pStyle w:val="BodyText"/>
              <w:spacing w:after="0"/>
              <w:rPr>
                <w:rFonts w:eastAsiaTheme="minorEastAsia"/>
                <w:lang w:eastAsia="ko-KR"/>
              </w:rPr>
            </w:pPr>
            <w:r>
              <w:rPr>
                <w:rFonts w:eastAsiaTheme="minorEastAsia"/>
                <w:lang w:eastAsia="ko-KR"/>
              </w:rPr>
              <w:t>Agree with updated proposal from moderator</w:t>
            </w:r>
          </w:p>
        </w:tc>
      </w:tr>
      <w:tr w:rsidR="0066799A" w14:paraId="054E94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E3273" w14:textId="77777777" w:rsidR="0066799A" w:rsidRDefault="007E6A2B">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22234C0" w14:textId="77777777" w:rsidR="0066799A" w:rsidRDefault="007E6A2B">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66799A" w14:paraId="4788D4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B02BC9" w14:textId="77777777" w:rsidR="0066799A" w:rsidRDefault="007E6A2B">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2B8C7C49" w14:textId="77777777" w:rsidR="0066799A" w:rsidRDefault="007E6A2B">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6D1F76" w14:paraId="3AF89C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0FCD8" w14:textId="77777777" w:rsidR="006D1F76" w:rsidRDefault="006D1F76">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330C847" w14:textId="77777777" w:rsidR="00CA2B19" w:rsidRDefault="00CA2B19">
            <w:pPr>
              <w:pStyle w:val="BodyText"/>
              <w:spacing w:after="0"/>
              <w:rPr>
                <w:lang w:eastAsia="zh-CN"/>
              </w:rPr>
            </w:pPr>
            <w:r>
              <w:rPr>
                <w:lang w:eastAsia="zh-CN"/>
              </w:rPr>
              <w:t>Our preference is to remove bullets 3 and 6.</w:t>
            </w:r>
          </w:p>
          <w:p w14:paraId="41803584" w14:textId="77777777" w:rsidR="00CA2B19" w:rsidRDefault="00CA2B19">
            <w:pPr>
              <w:pStyle w:val="BodyText"/>
              <w:spacing w:after="0"/>
              <w:rPr>
                <w:lang w:eastAsia="zh-CN"/>
              </w:rPr>
            </w:pPr>
          </w:p>
          <w:p w14:paraId="6E91EE1B" w14:textId="77777777" w:rsidR="006D1F76" w:rsidRDefault="00CA2B19">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6F6863E3" w14:textId="77777777" w:rsidR="00CA2B19" w:rsidRDefault="00CA2B19">
            <w:pPr>
              <w:pStyle w:val="BodyText"/>
              <w:spacing w:after="0"/>
              <w:rPr>
                <w:lang w:eastAsia="zh-CN"/>
              </w:rPr>
            </w:pPr>
          </w:p>
          <w:p w14:paraId="12CCF2D4" w14:textId="77777777" w:rsidR="00CA2B19" w:rsidRDefault="00CA2B19" w:rsidP="00CA2B19">
            <w:pPr>
              <w:pStyle w:val="BodyText"/>
              <w:numPr>
                <w:ilvl w:val="0"/>
                <w:numId w:val="67"/>
              </w:numPr>
              <w:spacing w:after="0"/>
              <w:rPr>
                <w:rFonts w:ascii="Times New Roman" w:hAnsi="Times New Roman"/>
                <w:sz w:val="22"/>
                <w:szCs w:val="22"/>
                <w:lang w:eastAsia="zh-CN"/>
              </w:rPr>
            </w:pPr>
            <w:ins w:id="306" w:author="Lee, Daewon" w:date="2020-11-03T11:02:00Z">
              <w:r>
                <w:rPr>
                  <w:rFonts w:ascii="Times New Roman" w:hAnsi="Times New Roman"/>
                  <w:sz w:val="22"/>
                  <w:szCs w:val="22"/>
                  <w:lang w:eastAsia="zh-CN"/>
                </w:rPr>
                <w:t>[</w:t>
              </w:r>
            </w:ins>
            <w:del w:id="307" w:author="Lee, Daewon" w:date="2020-11-02T21:17:00Z">
              <w:r>
                <w:rPr>
                  <w:rFonts w:ascii="Times New Roman" w:hAnsi="Times New Roman"/>
                  <w:sz w:val="22"/>
                  <w:szCs w:val="22"/>
                  <w:lang w:eastAsia="zh-CN"/>
                </w:rPr>
                <w:delText xml:space="preserve">RAN1 </w:delText>
              </w:r>
            </w:del>
            <w:ins w:id="308"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9" w:author="Lee, Daewon" w:date="2020-11-02T21:17:00Z">
              <w:r>
                <w:rPr>
                  <w:rFonts w:ascii="Times New Roman" w:hAnsi="Times New Roman"/>
                  <w:sz w:val="22"/>
                  <w:szCs w:val="22"/>
                  <w:lang w:eastAsia="zh-CN"/>
                </w:rPr>
                <w:t>ed</w:t>
              </w:r>
            </w:ins>
            <w:del w:id="310" w:author="Lee, Daewon" w:date="2020-11-02T21:17:00Z">
              <w:r>
                <w:rPr>
                  <w:rFonts w:ascii="Times New Roman" w:hAnsi="Times New Roman"/>
                  <w:sz w:val="22"/>
                  <w:szCs w:val="22"/>
                  <w:lang w:eastAsia="zh-CN"/>
                </w:rPr>
                <w:delText>s</w:delText>
              </w:r>
            </w:del>
            <w:ins w:id="311"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312"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313" w:author="Lee, Daewon" w:date="2020-11-02T21:18:00Z">
              <w:r>
                <w:rPr>
                  <w:rFonts w:ascii="Times New Roman" w:hAnsi="Times New Roman"/>
                  <w:sz w:val="22"/>
                  <w:szCs w:val="22"/>
                  <w:lang w:eastAsia="zh-CN"/>
                </w:rPr>
                <w:t>configura</w:t>
              </w:r>
            </w:ins>
            <w:ins w:id="314" w:author="Lee, Daewon" w:date="2020-11-02T21:22:00Z">
              <w:r>
                <w:rPr>
                  <w:rFonts w:ascii="Times New Roman" w:hAnsi="Times New Roman"/>
                  <w:sz w:val="22"/>
                  <w:szCs w:val="22"/>
                  <w:lang w:eastAsia="zh-CN"/>
                </w:rPr>
                <w:t>tions</w:t>
              </w:r>
            </w:ins>
            <w:ins w:id="315" w:author="Lee, Daewon" w:date="2020-11-02T21:18:00Z">
              <w:r>
                <w:rPr>
                  <w:rFonts w:ascii="Times New Roman" w:hAnsi="Times New Roman"/>
                  <w:sz w:val="22"/>
                  <w:szCs w:val="22"/>
                  <w:lang w:eastAsia="zh-CN"/>
                </w:rPr>
                <w:t xml:space="preserve"> that enable</w:t>
              </w:r>
            </w:ins>
            <w:del w:id="316"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317"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318" w:author="Lee, Daewon" w:date="2020-11-02T21:18:00Z">
              <w:r>
                <w:rPr>
                  <w:rFonts w:ascii="Times New Roman" w:hAnsi="Times New Roman"/>
                  <w:sz w:val="22"/>
                  <w:szCs w:val="22"/>
                  <w:lang w:eastAsia="zh-CN"/>
                </w:rPr>
                <w:t>in time domain</w:t>
              </w:r>
            </w:ins>
            <w:del w:id="319"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320" w:author="Lee, Daewon" w:date="2020-11-02T21:18:00Z">
              <w:r>
                <w:rPr>
                  <w:rFonts w:ascii="Times New Roman" w:hAnsi="Times New Roman"/>
                  <w:sz w:val="22"/>
                  <w:szCs w:val="22"/>
                  <w:lang w:eastAsia="zh-CN"/>
                </w:rPr>
                <w:t xml:space="preserve"> </w:t>
              </w:r>
              <w:r w:rsidRPr="00CA2B19">
                <w:rPr>
                  <w:rFonts w:ascii="Times New Roman" w:hAnsi="Times New Roman"/>
                  <w:strike/>
                  <w:color w:val="0070C0"/>
                  <w:sz w:val="22"/>
                  <w:szCs w:val="22"/>
                  <w:lang w:eastAsia="zh-CN"/>
                </w:rPr>
                <w:t>when</w:t>
              </w:r>
            </w:ins>
            <w:r w:rsidRPr="00CA2B19">
              <w:rPr>
                <w:rFonts w:ascii="Times New Roman" w:hAnsi="Times New Roman"/>
                <w:color w:val="0070C0"/>
                <w:sz w:val="22"/>
                <w:szCs w:val="22"/>
                <w:lang w:eastAsia="zh-CN"/>
              </w:rPr>
              <w:t xml:space="preserve"> if</w:t>
            </w:r>
            <w:ins w:id="321"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322" w:author="Lee, Daewon" w:date="2020-11-03T11:02:00Z">
              <w:r>
                <w:rPr>
                  <w:rFonts w:ascii="Times New Roman" w:hAnsi="Times New Roman"/>
                  <w:sz w:val="22"/>
                  <w:szCs w:val="22"/>
                  <w:lang w:eastAsia="zh-CN"/>
                </w:rPr>
                <w:t>]</w:t>
              </w:r>
            </w:ins>
          </w:p>
          <w:p w14:paraId="5B8C7021" w14:textId="77777777" w:rsidR="00CA2B19" w:rsidRDefault="00CA2B19">
            <w:pPr>
              <w:pStyle w:val="BodyText"/>
              <w:spacing w:after="0"/>
              <w:rPr>
                <w:lang w:eastAsia="zh-CN"/>
              </w:rPr>
            </w:pPr>
          </w:p>
          <w:p w14:paraId="35B675E9" w14:textId="77777777" w:rsidR="00CA2B19" w:rsidRDefault="00CA2B19" w:rsidP="00CA2B19">
            <w:pPr>
              <w:pStyle w:val="BodyText"/>
              <w:numPr>
                <w:ilvl w:val="0"/>
                <w:numId w:val="68"/>
              </w:numPr>
              <w:spacing w:after="0"/>
              <w:rPr>
                <w:rFonts w:ascii="Times New Roman" w:hAnsi="Times New Roman"/>
                <w:sz w:val="22"/>
                <w:szCs w:val="22"/>
                <w:lang w:eastAsia="zh-CN"/>
              </w:rPr>
            </w:pPr>
            <w:ins w:id="323" w:author="Lee, Daewon" w:date="2020-11-03T11:02:00Z">
              <w:r>
                <w:rPr>
                  <w:rFonts w:ascii="Times New Roman" w:hAnsi="Times New Roman"/>
                  <w:sz w:val="22"/>
                  <w:szCs w:val="22"/>
                  <w:lang w:eastAsia="zh-CN"/>
                </w:rPr>
                <w:t>[</w:t>
              </w:r>
            </w:ins>
            <w:ins w:id="324" w:author="Lee, Daewon" w:date="2020-11-02T21:20:00Z">
              <w:r>
                <w:rPr>
                  <w:rFonts w:ascii="Times New Roman" w:hAnsi="Times New Roman"/>
                  <w:sz w:val="22"/>
                  <w:szCs w:val="22"/>
                  <w:lang w:eastAsia="zh-CN"/>
                </w:rPr>
                <w:t xml:space="preserve">It was identified </w:t>
              </w:r>
              <w:r w:rsidRPr="00CA2B19">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325" w:author="Lee, Daewon" w:date="2020-11-02T21:22:00Z">
              <w:r>
                <w:rPr>
                  <w:rFonts w:ascii="Times New Roman" w:hAnsi="Times New Roman"/>
                  <w:sz w:val="22"/>
                  <w:szCs w:val="22"/>
                  <w:lang w:eastAsia="zh-CN"/>
                </w:rPr>
                <w:t>consider</w:t>
              </w:r>
            </w:ins>
            <w:ins w:id="326" w:author="Lee, Daewon" w:date="2020-11-02T21:20:00Z">
              <w:r>
                <w:rPr>
                  <w:rFonts w:ascii="Times New Roman" w:hAnsi="Times New Roman"/>
                  <w:sz w:val="22"/>
                  <w:szCs w:val="22"/>
                  <w:lang w:eastAsia="zh-CN"/>
                </w:rPr>
                <w:t xml:space="preserve"> system coverage</w:t>
              </w:r>
            </w:ins>
            <w:ins w:id="327" w:author="Lee, Daewon" w:date="2020-11-02T21:21:00Z">
              <w:r>
                <w:rPr>
                  <w:rFonts w:ascii="Times New Roman" w:hAnsi="Times New Roman"/>
                  <w:sz w:val="22"/>
                  <w:szCs w:val="22"/>
                  <w:lang w:eastAsia="zh-CN"/>
                </w:rPr>
                <w:t xml:space="preserve"> </w:t>
              </w:r>
              <w:r w:rsidRPr="00CA2B19">
                <w:rPr>
                  <w:rFonts w:ascii="Times New Roman" w:hAnsi="Times New Roman"/>
                  <w:sz w:val="22"/>
                  <w:szCs w:val="22"/>
                  <w:lang w:eastAsia="zh-CN"/>
                </w:rPr>
                <w:t xml:space="preserve">for PRACH </w:t>
              </w:r>
            </w:ins>
            <w:ins w:id="328" w:author="Lee, Daewon" w:date="2020-11-02T21:23:00Z">
              <w:r w:rsidRPr="00CA2B19">
                <w:rPr>
                  <w:rFonts w:ascii="Times New Roman" w:hAnsi="Times New Roman"/>
                  <w:sz w:val="22"/>
                  <w:szCs w:val="22"/>
                  <w:lang w:eastAsia="zh-CN"/>
                </w:rPr>
                <w:t xml:space="preserve">with </w:t>
              </w:r>
            </w:ins>
            <w:ins w:id="329" w:author="Lee, Daewon" w:date="2020-11-02T21:21:00Z">
              <w:r w:rsidRPr="00CA2B19">
                <w:rPr>
                  <w:rFonts w:ascii="Times New Roman" w:hAnsi="Times New Roman"/>
                  <w:sz w:val="22"/>
                  <w:szCs w:val="22"/>
                  <w:lang w:eastAsia="zh-CN"/>
                </w:rPr>
                <w:t>subcarrier spacing larger than</w:t>
              </w:r>
            </w:ins>
            <w:ins w:id="330" w:author="Lee, Daewon" w:date="2020-11-02T21:19:00Z">
              <w:r w:rsidRPr="00CA2B19">
                <w:rPr>
                  <w:rFonts w:ascii="Times New Roman" w:hAnsi="Times New Roman"/>
                  <w:sz w:val="22"/>
                  <w:szCs w:val="22"/>
                  <w:lang w:eastAsia="zh-CN"/>
                </w:rPr>
                <w:t xml:space="preserve"> 120 kHz</w:t>
              </w:r>
            </w:ins>
            <w:r w:rsidRPr="00CA2B19">
              <w:rPr>
                <w:rFonts w:ascii="Times New Roman" w:hAnsi="Times New Roman"/>
                <w:color w:val="0070C0"/>
                <w:sz w:val="22"/>
                <w:szCs w:val="22"/>
                <w:lang w:eastAsia="zh-CN"/>
              </w:rPr>
              <w:t>, if supported</w:t>
            </w:r>
            <w:ins w:id="331" w:author="Lee, Daewon" w:date="2020-11-02T21:21:00Z">
              <w:r w:rsidRPr="00CA2B19">
                <w:rPr>
                  <w:rFonts w:ascii="Times New Roman" w:hAnsi="Times New Roman"/>
                  <w:sz w:val="22"/>
                  <w:szCs w:val="22"/>
                  <w:lang w:eastAsia="zh-CN"/>
                </w:rPr>
                <w:t>.</w:t>
              </w:r>
            </w:ins>
            <w:ins w:id="332" w:author="Lee, Daewon" w:date="2020-11-03T11:02:00Z">
              <w:r w:rsidRPr="00CA2B19">
                <w:rPr>
                  <w:rFonts w:ascii="Times New Roman" w:hAnsi="Times New Roman"/>
                  <w:sz w:val="22"/>
                  <w:szCs w:val="22"/>
                  <w:lang w:eastAsia="zh-CN"/>
                </w:rPr>
                <w:t>]</w:t>
              </w:r>
            </w:ins>
          </w:p>
          <w:p w14:paraId="33D62FE8" w14:textId="77777777" w:rsidR="00CA2B19" w:rsidRDefault="00CA2B19">
            <w:pPr>
              <w:pStyle w:val="BodyText"/>
              <w:spacing w:after="0"/>
              <w:rPr>
                <w:lang w:eastAsia="zh-CN"/>
              </w:rPr>
            </w:pPr>
          </w:p>
        </w:tc>
      </w:tr>
      <w:tr w:rsidR="00B04680" w14:paraId="456EF651"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96503" w14:textId="77777777" w:rsidR="00B04680" w:rsidRDefault="00B04680" w:rsidP="00327BF2">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7515190D" w14:textId="77777777" w:rsidR="00B04680" w:rsidRDefault="00B04680" w:rsidP="00327BF2">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4B1E73" w14:paraId="64345222"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567C4" w14:textId="525B9344" w:rsidR="004B1E73" w:rsidRPr="004B1E73" w:rsidRDefault="004B1E73" w:rsidP="004B1E73">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F8AA04B" w14:textId="5A27B0AF" w:rsidR="004B1E73" w:rsidRPr="004B1E73" w:rsidRDefault="004B1E73" w:rsidP="004B1E73">
            <w:pPr>
              <w:pStyle w:val="BodyText"/>
              <w:spacing w:after="0"/>
              <w:rPr>
                <w:rFonts w:eastAsia="MS Mincho"/>
                <w:lang w:eastAsia="ja-JP"/>
              </w:rPr>
            </w:pPr>
            <w:r>
              <w:rPr>
                <w:lang w:eastAsia="zh-CN"/>
              </w:rPr>
              <w:t xml:space="preserve"> We support moderator’s proposal with the updates for bullet 3) proposed by Ericsson.</w:t>
            </w:r>
          </w:p>
        </w:tc>
      </w:tr>
      <w:tr w:rsidR="00836BA3" w14:paraId="0DCD0558"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5780B" w14:textId="1F14CFDC" w:rsidR="00836BA3" w:rsidRDefault="00836BA3" w:rsidP="00836BA3">
            <w:pPr>
              <w:spacing w:after="0"/>
              <w:rPr>
                <w:rFonts w:eastAsia="MS Mincho" w:hint="eastAsia"/>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15DB0149" w14:textId="7C76E86F" w:rsidR="00836BA3" w:rsidRDefault="00836BA3" w:rsidP="00836BA3">
            <w:pPr>
              <w:pStyle w:val="BodyText"/>
              <w:spacing w:after="0"/>
              <w:rPr>
                <w:lang w:eastAsia="zh-CN"/>
              </w:rPr>
            </w:pPr>
            <w:r>
              <w:rPr>
                <w:lang w:eastAsia="zh-CN"/>
              </w:rPr>
              <w:t>We are fine with the  Steve’s updates</w:t>
            </w:r>
          </w:p>
        </w:tc>
      </w:tr>
    </w:tbl>
    <w:p w14:paraId="6EAA86B8" w14:textId="77777777" w:rsidR="0066799A" w:rsidRDefault="0066799A">
      <w:pPr>
        <w:pStyle w:val="BodyText"/>
        <w:spacing w:after="0"/>
        <w:rPr>
          <w:rFonts w:ascii="Times New Roman" w:hAnsi="Times New Roman"/>
          <w:sz w:val="22"/>
          <w:szCs w:val="22"/>
          <w:lang w:eastAsia="zh-CN"/>
        </w:rPr>
      </w:pPr>
    </w:p>
    <w:p w14:paraId="1EFF3CA1" w14:textId="77777777" w:rsidR="0066799A" w:rsidRDefault="0066799A">
      <w:pPr>
        <w:pStyle w:val="BodyText"/>
        <w:spacing w:after="0"/>
        <w:rPr>
          <w:rFonts w:ascii="Times New Roman" w:hAnsi="Times New Roman"/>
          <w:sz w:val="22"/>
          <w:szCs w:val="22"/>
          <w:lang w:val="sv-SE" w:eastAsia="zh-CN"/>
        </w:rPr>
      </w:pPr>
    </w:p>
    <w:p w14:paraId="40C5A2A9" w14:textId="77777777" w:rsidR="0066799A" w:rsidRDefault="0066799A">
      <w:pPr>
        <w:pStyle w:val="BodyText"/>
        <w:spacing w:after="0"/>
        <w:rPr>
          <w:rFonts w:ascii="Times New Roman" w:hAnsi="Times New Roman"/>
          <w:sz w:val="22"/>
          <w:szCs w:val="22"/>
          <w:lang w:eastAsia="zh-CN"/>
        </w:rPr>
      </w:pPr>
    </w:p>
    <w:p w14:paraId="78FE13BE" w14:textId="77777777" w:rsidR="0066799A" w:rsidRDefault="0066799A">
      <w:pPr>
        <w:pStyle w:val="BodyText"/>
        <w:spacing w:after="0"/>
        <w:rPr>
          <w:rFonts w:ascii="Times New Roman" w:hAnsi="Times New Roman"/>
          <w:sz w:val="22"/>
          <w:szCs w:val="22"/>
          <w:lang w:eastAsia="zh-CN"/>
        </w:rPr>
      </w:pPr>
    </w:p>
    <w:p w14:paraId="464864DF" w14:textId="77777777" w:rsidR="0066799A" w:rsidRDefault="007E6A2B">
      <w:pPr>
        <w:pStyle w:val="Heading2"/>
        <w:rPr>
          <w:lang w:eastAsia="zh-CN"/>
        </w:rPr>
      </w:pPr>
      <w:r>
        <w:rPr>
          <w:lang w:eastAsia="zh-CN"/>
        </w:rPr>
        <w:t>2.5 PDCCH</w:t>
      </w:r>
    </w:p>
    <w:p w14:paraId="62529ACC" w14:textId="77777777" w:rsidR="0066799A" w:rsidRDefault="007E6A2B">
      <w:pPr>
        <w:pStyle w:val="Heading3"/>
        <w:rPr>
          <w:lang w:eastAsia="zh-CN"/>
        </w:rPr>
      </w:pPr>
      <w:r>
        <w:rPr>
          <w:lang w:eastAsia="zh-CN"/>
        </w:rPr>
        <w:t>2.5.1 PDCCH – Observations and Proposals from Contributions</w:t>
      </w:r>
    </w:p>
    <w:p w14:paraId="1609718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0354433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52A2AD2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45D8AE4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24A2716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06E511D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1CEA89B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6CB25A84" w14:textId="77777777" w:rsidR="0066799A" w:rsidRDefault="007E6A2B">
      <w:pPr>
        <w:pStyle w:val="ListParagraph"/>
        <w:numPr>
          <w:ilvl w:val="1"/>
          <w:numId w:val="26"/>
        </w:numPr>
        <w:rPr>
          <w:rFonts w:eastAsia="SimSun"/>
          <w:lang w:eastAsia="zh-CN"/>
        </w:rPr>
      </w:pPr>
      <w:r>
        <w:rPr>
          <w:rFonts w:eastAsia="SimSun"/>
          <w:lang w:eastAsia="zh-CN"/>
        </w:rPr>
        <w:lastRenderedPageBreak/>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114771C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7CE430C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592F8A65" w14:textId="77777777" w:rsidR="0066799A" w:rsidRDefault="0066799A">
      <w:pPr>
        <w:pStyle w:val="BodyText"/>
        <w:spacing w:after="0"/>
        <w:rPr>
          <w:rFonts w:ascii="Times New Roman" w:hAnsi="Times New Roman"/>
          <w:sz w:val="22"/>
          <w:szCs w:val="22"/>
          <w:lang w:eastAsia="zh-CN"/>
        </w:rPr>
      </w:pPr>
    </w:p>
    <w:p w14:paraId="0FDD31B7" w14:textId="77777777" w:rsidR="0066799A" w:rsidRDefault="0066799A">
      <w:pPr>
        <w:pStyle w:val="BodyText"/>
        <w:spacing w:after="0"/>
        <w:rPr>
          <w:rFonts w:ascii="Times New Roman" w:hAnsi="Times New Roman"/>
          <w:sz w:val="22"/>
          <w:szCs w:val="22"/>
          <w:lang w:eastAsia="zh-CN"/>
        </w:rPr>
      </w:pPr>
    </w:p>
    <w:p w14:paraId="33C8F7F9" w14:textId="77777777" w:rsidR="0066799A" w:rsidRDefault="007E6A2B">
      <w:pPr>
        <w:pStyle w:val="Heading3"/>
        <w:rPr>
          <w:lang w:eastAsia="zh-CN"/>
        </w:rPr>
      </w:pPr>
      <w:r>
        <w:rPr>
          <w:lang w:eastAsia="zh-CN"/>
        </w:rPr>
        <w:t>2.5.2 PDCCH Monitoring – Observations and Proposals from Contributions</w:t>
      </w:r>
    </w:p>
    <w:p w14:paraId="3FDDD1A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3BC1482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00FA523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1E3000F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2A1AB1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7F2C9E6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6DC4C05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3013F51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08AF513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48CAC81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14:paraId="266A63B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5A80ED2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1F17B4E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6B8509A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69CFCA1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6388DBC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1463373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3D49B9A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50642DD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From [22]:</w:t>
      </w:r>
    </w:p>
    <w:p w14:paraId="2E4023D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6DACD86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1AF7090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122296D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540126D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14:paraId="4B3B1E0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35FBE74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1BE48ED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2A48DE9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488F424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3AEF9E2D" w14:textId="77777777" w:rsidR="0066799A" w:rsidRDefault="0066799A">
      <w:pPr>
        <w:pStyle w:val="BodyText"/>
        <w:spacing w:after="0"/>
        <w:ind w:left="1440"/>
        <w:rPr>
          <w:rFonts w:ascii="Times New Roman" w:hAnsi="Times New Roman"/>
          <w:sz w:val="22"/>
          <w:szCs w:val="22"/>
          <w:lang w:eastAsia="zh-CN"/>
        </w:rPr>
      </w:pPr>
    </w:p>
    <w:p w14:paraId="1593F725" w14:textId="77777777" w:rsidR="0066799A" w:rsidRDefault="0066799A">
      <w:pPr>
        <w:pStyle w:val="BodyText"/>
        <w:spacing w:after="0"/>
        <w:ind w:left="1440"/>
        <w:rPr>
          <w:rFonts w:ascii="Times New Roman" w:hAnsi="Times New Roman"/>
          <w:sz w:val="22"/>
          <w:szCs w:val="22"/>
          <w:lang w:eastAsia="zh-CN"/>
        </w:rPr>
      </w:pPr>
    </w:p>
    <w:p w14:paraId="687D1544" w14:textId="77777777" w:rsidR="0066799A" w:rsidRDefault="0066799A">
      <w:pPr>
        <w:pStyle w:val="BodyText"/>
        <w:spacing w:after="0"/>
        <w:ind w:left="1440"/>
        <w:rPr>
          <w:rFonts w:ascii="Times New Roman" w:hAnsi="Times New Roman"/>
          <w:sz w:val="22"/>
          <w:szCs w:val="22"/>
          <w:lang w:eastAsia="zh-CN"/>
        </w:rPr>
      </w:pPr>
    </w:p>
    <w:p w14:paraId="21A5AED7" w14:textId="77777777" w:rsidR="0066799A" w:rsidRDefault="007E6A2B">
      <w:pPr>
        <w:pStyle w:val="Heading3"/>
        <w:rPr>
          <w:lang w:eastAsia="zh-CN"/>
        </w:rPr>
      </w:pPr>
      <w:r>
        <w:rPr>
          <w:lang w:eastAsia="zh-CN"/>
        </w:rPr>
        <w:t>2.5.3 DCI Formats – Observations and Proposals from Contributions</w:t>
      </w:r>
    </w:p>
    <w:p w14:paraId="6C313F7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385D0F3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651CF64F"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3222C49"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7109C27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1E760FD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3249B4F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[6]:</w:t>
      </w:r>
    </w:p>
    <w:p w14:paraId="50AF709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757F586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316F317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11C8CDF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5F913CC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61D4F71B"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4218A0B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45DAB1D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71E5A71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12485F0C" w14:textId="77777777" w:rsidR="0066799A" w:rsidRDefault="007E6A2B">
      <w:pPr>
        <w:pStyle w:val="ListParagraph"/>
        <w:numPr>
          <w:ilvl w:val="1"/>
          <w:numId w:val="26"/>
        </w:numPr>
        <w:rPr>
          <w:rFonts w:eastAsia="SimSun"/>
          <w:lang w:eastAsia="zh-CN"/>
        </w:rPr>
      </w:pPr>
      <w:r>
        <w:rPr>
          <w:rFonts w:eastAsia="SimSun"/>
          <w:lang w:eastAsia="zh-CN"/>
        </w:rPr>
        <w:lastRenderedPageBreak/>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7D7317A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435FB97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#8: Consider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multi-PDSCH scheduling by a single DCI.</w:t>
      </w:r>
    </w:p>
    <w:p w14:paraId="4A5AC28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16E4922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59C799F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[28]:</w:t>
      </w:r>
    </w:p>
    <w:p w14:paraId="596B651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0812DA1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56453B9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390BA8CF" w14:textId="77777777" w:rsidR="0066799A" w:rsidRDefault="0066799A">
      <w:pPr>
        <w:pStyle w:val="BodyText"/>
        <w:spacing w:after="0"/>
        <w:rPr>
          <w:rFonts w:ascii="Times New Roman" w:hAnsi="Times New Roman"/>
          <w:sz w:val="22"/>
          <w:szCs w:val="22"/>
          <w:lang w:eastAsia="zh-CN"/>
        </w:rPr>
      </w:pPr>
    </w:p>
    <w:p w14:paraId="0F57D356" w14:textId="77777777" w:rsidR="0066799A" w:rsidRDefault="0066799A">
      <w:pPr>
        <w:pStyle w:val="ListParagraph"/>
        <w:spacing w:line="256" w:lineRule="auto"/>
        <w:ind w:left="1296"/>
        <w:rPr>
          <w:lang w:eastAsia="zh-CN"/>
        </w:rPr>
      </w:pPr>
    </w:p>
    <w:p w14:paraId="37533E51" w14:textId="77777777" w:rsidR="0066799A" w:rsidRDefault="007E6A2B">
      <w:pPr>
        <w:pStyle w:val="Heading3"/>
        <w:rPr>
          <w:lang w:eastAsia="zh-CN"/>
        </w:rPr>
      </w:pPr>
      <w:r>
        <w:rPr>
          <w:lang w:eastAsia="zh-CN"/>
        </w:rPr>
        <w:t>2.5.4 Discussions</w:t>
      </w:r>
    </w:p>
    <w:p w14:paraId="0F8A8C7C" w14:textId="77777777" w:rsidR="0066799A" w:rsidRDefault="007E6A2B">
      <w:pPr>
        <w:pStyle w:val="Heading5"/>
        <w:rPr>
          <w:lang w:eastAsia="zh-CN"/>
        </w:rPr>
      </w:pPr>
      <w:r>
        <w:rPr>
          <w:lang w:eastAsia="zh-CN"/>
        </w:rPr>
        <w:t>Moderator Summary of observations and proposals from Contributions:</w:t>
      </w:r>
    </w:p>
    <w:p w14:paraId="513C2978"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0C0FB1D2"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512574DE" w14:textId="77777777" w:rsidR="0066799A" w:rsidRDefault="007E6A2B">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25014F9A" w14:textId="77777777" w:rsidR="0066799A" w:rsidRDefault="0066799A">
      <w:pPr>
        <w:pStyle w:val="BodyText"/>
        <w:spacing w:after="0"/>
        <w:ind w:left="1440"/>
        <w:rPr>
          <w:rFonts w:ascii="Times New Roman" w:hAnsi="Times New Roman"/>
          <w:sz w:val="22"/>
          <w:szCs w:val="22"/>
          <w:lang w:eastAsia="zh-CN"/>
        </w:rPr>
      </w:pPr>
    </w:p>
    <w:p w14:paraId="3E579073" w14:textId="77777777" w:rsidR="0066799A" w:rsidRDefault="007E6A2B">
      <w:pPr>
        <w:pStyle w:val="Heading5"/>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62F1B5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04D6CE2"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570386" w14:textId="77777777" w:rsidR="0066799A" w:rsidRDefault="007E6A2B">
            <w:pPr>
              <w:spacing w:after="0"/>
              <w:rPr>
                <w:lang w:val="sv-SE"/>
              </w:rPr>
            </w:pPr>
            <w:r>
              <w:rPr>
                <w:rStyle w:val="Strong"/>
                <w:color w:val="000000"/>
                <w:lang w:val="sv-SE"/>
              </w:rPr>
              <w:t>Comments</w:t>
            </w:r>
          </w:p>
        </w:tc>
      </w:tr>
      <w:tr w:rsidR="0066799A" w14:paraId="36533E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80B80"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91E313A" w14:textId="77777777" w:rsidR="0066799A" w:rsidRDefault="007E6A2B">
            <w:pPr>
              <w:overflowPunct/>
              <w:autoSpaceDE/>
              <w:adjustRightInd/>
              <w:spacing w:after="0"/>
              <w:rPr>
                <w:lang w:val="sv-SE" w:eastAsia="zh-CN"/>
              </w:rPr>
            </w:pPr>
            <w:r>
              <w:rPr>
                <w:lang w:val="sv-SE" w:eastAsia="zh-CN"/>
              </w:rPr>
              <w:t>The use of  SCS (240kHz) can provide enough coverage for PDCCH.</w:t>
            </w:r>
          </w:p>
        </w:tc>
      </w:tr>
      <w:tr w:rsidR="0066799A" w14:paraId="7D078B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383CE" w14:textId="77777777" w:rsidR="0066799A" w:rsidRDefault="007E6A2B">
            <w:pPr>
              <w:spacing w:after="0"/>
              <w:rPr>
                <w:lang w:val="sv-SE" w:eastAsia="zh-CN"/>
              </w:rPr>
            </w:pPr>
            <w:r>
              <w:rPr>
                <w:lang w:val="sv-SE" w:eastAsia="zh-CN"/>
              </w:rPr>
              <w:t>Lenovo/</w:t>
            </w:r>
          </w:p>
          <w:p w14:paraId="7A644D6D" w14:textId="77777777" w:rsidR="0066799A" w:rsidRDefault="007E6A2B">
            <w:pPr>
              <w:spacing w:after="0"/>
              <w:rPr>
                <w:lang w:val="sv-SE" w:eastAsia="zh-CN"/>
              </w:rPr>
            </w:pPr>
            <w:r>
              <w:rPr>
                <w:lang w:val="sv-SE" w:eastAsia="zh-CN"/>
              </w:rPr>
              <w:t xml:space="preserve">Motorola </w:t>
            </w:r>
          </w:p>
          <w:p w14:paraId="74FB3565" w14:textId="77777777" w:rsidR="0066799A" w:rsidRDefault="007E6A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43C6BFC" w14:textId="77777777" w:rsidR="0066799A" w:rsidRDefault="007E6A2B">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66799A" w14:paraId="781FEB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198BD"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D9D5703" w14:textId="77777777" w:rsidR="0066799A" w:rsidRDefault="007E6A2B">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66799A" w14:paraId="082E4C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8810D"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49BCDAE" w14:textId="77777777" w:rsidR="0066799A" w:rsidRDefault="007E6A2B">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66799A" w14:paraId="1CC47D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23E1B"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F557709" w14:textId="77777777" w:rsidR="0066799A" w:rsidRDefault="007E6A2B">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66799A" w14:paraId="0DED2B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B5F76"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45A0E8F" w14:textId="77777777" w:rsidR="0066799A" w:rsidRDefault="007E6A2B">
            <w:pPr>
              <w:overflowPunct/>
              <w:autoSpaceDE/>
              <w:adjustRightInd/>
              <w:spacing w:after="0"/>
              <w:rPr>
                <w:lang w:val="sv-SE" w:eastAsia="zh-CN"/>
              </w:rPr>
            </w:pPr>
            <w:r>
              <w:rPr>
                <w:lang w:val="sv-SE" w:eastAsia="zh-CN"/>
              </w:rPr>
              <w:t>We are fine with same numerology for data and PDCCH.</w:t>
            </w:r>
          </w:p>
        </w:tc>
      </w:tr>
      <w:tr w:rsidR="0066799A" w14:paraId="2D8DA8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B16D5"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497C5D7" w14:textId="77777777" w:rsidR="0066799A" w:rsidRDefault="007E6A2B">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66799A" w14:paraId="7AC3A9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5A604" w14:textId="77777777" w:rsidR="0066799A" w:rsidRDefault="007E6A2B">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583EC2CA" w14:textId="77777777" w:rsidR="0066799A" w:rsidRDefault="007E6A2B">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66799A" w14:paraId="46C8FD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43F593"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D30DE32" w14:textId="77777777" w:rsidR="0066799A" w:rsidRDefault="007E6A2B">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Nokia view that mixed numerology can be considered to ensure PDCCH coverage. </w:t>
            </w:r>
          </w:p>
        </w:tc>
      </w:tr>
      <w:tr w:rsidR="0066799A" w14:paraId="011687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59F76" w14:textId="77777777" w:rsidR="0066799A" w:rsidRDefault="007E6A2B">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17E32BDD" w14:textId="77777777" w:rsidR="0066799A" w:rsidRDefault="007E6A2B">
            <w:pPr>
              <w:rPr>
                <w:rFonts w:eastAsia="MS Mincho"/>
                <w:lang w:val="sv-SE" w:eastAsia="ja-JP"/>
              </w:rPr>
            </w:pPr>
            <w:r>
              <w:rPr>
                <w:rFonts w:eastAsia="MS Mincho"/>
                <w:lang w:val="sv-SE" w:eastAsia="ja-JP"/>
              </w:rPr>
              <w:t>We share the same view with Qualcomm on single numerology for data and channel and PDCCH coverage. We think the coverage issue needs to be justified with evaluation result first in order to discuss the potential coverage enhacnement.</w:t>
            </w:r>
          </w:p>
        </w:tc>
      </w:tr>
    </w:tbl>
    <w:p w14:paraId="5854D374" w14:textId="77777777" w:rsidR="0066799A" w:rsidRDefault="0066799A">
      <w:pPr>
        <w:pStyle w:val="ListParagraph"/>
        <w:spacing w:line="256" w:lineRule="auto"/>
        <w:ind w:left="1296"/>
        <w:rPr>
          <w:lang w:eastAsia="zh-CN"/>
        </w:rPr>
      </w:pPr>
    </w:p>
    <w:p w14:paraId="4940F7F6" w14:textId="77777777" w:rsidR="0066799A" w:rsidRDefault="007E6A2B">
      <w:pPr>
        <w:pStyle w:val="Heading5"/>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233C48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75701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5AB08D" w14:textId="77777777" w:rsidR="0066799A" w:rsidRDefault="007E6A2B">
            <w:pPr>
              <w:spacing w:after="0"/>
              <w:rPr>
                <w:lang w:val="sv-SE"/>
              </w:rPr>
            </w:pPr>
            <w:r>
              <w:rPr>
                <w:rStyle w:val="Strong"/>
                <w:color w:val="000000"/>
                <w:lang w:val="sv-SE"/>
              </w:rPr>
              <w:t>Comments</w:t>
            </w:r>
          </w:p>
        </w:tc>
      </w:tr>
      <w:tr w:rsidR="0066799A" w14:paraId="5FCC4A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818F6"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CB250A2" w14:textId="77777777" w:rsidR="0066799A" w:rsidRDefault="007E6A2B">
            <w:pPr>
              <w:overflowPunct/>
              <w:autoSpaceDE/>
              <w:adjustRightInd/>
              <w:spacing w:after="0"/>
              <w:rPr>
                <w:lang w:val="sv-SE" w:eastAsia="zh-CN"/>
              </w:rPr>
            </w:pPr>
            <w:r>
              <w:rPr>
                <w:lang w:val="sv-SE" w:eastAsia="zh-CN"/>
              </w:rPr>
              <w:t>Reducing PDCCH monitoring to reduce UE monitoring complexity should be supported</w:t>
            </w:r>
          </w:p>
        </w:tc>
      </w:tr>
      <w:tr w:rsidR="0066799A" w14:paraId="3A536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A3B3F" w14:textId="77777777" w:rsidR="0066799A" w:rsidRDefault="007E6A2B">
            <w:pPr>
              <w:spacing w:after="0"/>
              <w:rPr>
                <w:lang w:val="sv-SE" w:eastAsia="zh-CN"/>
              </w:rPr>
            </w:pPr>
            <w:r>
              <w:rPr>
                <w:lang w:val="sv-SE" w:eastAsia="zh-CN"/>
              </w:rPr>
              <w:t>Lenovo/</w:t>
            </w:r>
          </w:p>
          <w:p w14:paraId="0F9FBCA7" w14:textId="77777777" w:rsidR="0066799A" w:rsidRDefault="007E6A2B">
            <w:pPr>
              <w:spacing w:after="0"/>
              <w:rPr>
                <w:lang w:val="sv-SE" w:eastAsia="zh-CN"/>
              </w:rPr>
            </w:pPr>
            <w:r>
              <w:rPr>
                <w:lang w:val="sv-SE" w:eastAsia="zh-CN"/>
              </w:rPr>
              <w:t>Motorola</w:t>
            </w:r>
          </w:p>
          <w:p w14:paraId="7E150132" w14:textId="77777777" w:rsidR="0066799A" w:rsidRDefault="007E6A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6DBD3A7" w14:textId="77777777" w:rsidR="0066799A" w:rsidRDefault="007E6A2B">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66799A" w14:paraId="6F1E91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594F1"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E9FAF8E" w14:textId="77777777" w:rsidR="0066799A" w:rsidRDefault="007E6A2B">
            <w:pPr>
              <w:overflowPunct/>
              <w:autoSpaceDE/>
              <w:adjustRightInd/>
              <w:spacing w:after="0"/>
              <w:rPr>
                <w:lang w:val="sv-SE" w:eastAsia="zh-CN"/>
              </w:rPr>
            </w:pPr>
            <w:r>
              <w:rPr>
                <w:lang w:val="sv-SE" w:eastAsia="zh-CN"/>
              </w:rPr>
              <w:t xml:space="preserve">For higher SCS, </w:t>
            </w:r>
            <w:bookmarkStart w:id="333" w:name="OLE_LINK3"/>
            <w:r>
              <w:rPr>
                <w:lang w:val="sv-SE" w:eastAsia="zh-CN"/>
              </w:rPr>
              <w:t>multi-slot-based PDCCH monitoring capability would be discussed to reduce complexity</w:t>
            </w:r>
            <w:bookmarkEnd w:id="333"/>
            <w:r>
              <w:rPr>
                <w:lang w:val="sv-SE" w:eastAsia="zh-CN"/>
              </w:rPr>
              <w:t>. The span-based PDCCH monitoring capability, which was introduced in Rel-16, can be a baseline.</w:t>
            </w:r>
          </w:p>
        </w:tc>
      </w:tr>
      <w:tr w:rsidR="0066799A" w14:paraId="4C5F7A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E27AB"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4048497" w14:textId="77777777" w:rsidR="0066799A" w:rsidRDefault="007E6A2B">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66799A" w14:paraId="4F4382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1643"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C91C51C" w14:textId="77777777" w:rsidR="0066799A" w:rsidRDefault="007E6A2B">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66799A" w14:paraId="36680D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F49B69"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1FB07D4" w14:textId="77777777" w:rsidR="0066799A" w:rsidRDefault="007E6A2B">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66799A" w14:paraId="17F1D7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AB9E4" w14:textId="77777777" w:rsidR="0066799A" w:rsidRDefault="007E6A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C4A42D0" w14:textId="77777777" w:rsidR="0066799A" w:rsidRDefault="007E6A2B">
            <w:pPr>
              <w:rPr>
                <w:lang w:val="sv-SE" w:eastAsia="zh-CN"/>
              </w:rPr>
            </w:pPr>
            <w:r>
              <w:rPr>
                <w:lang w:val="sv-SE" w:eastAsia="zh-CN"/>
              </w:rPr>
              <w:t xml:space="preserve">Reducing UE monitoring PDCCH complexity should be studied for higher SCS if supported.  </w:t>
            </w:r>
          </w:p>
        </w:tc>
      </w:tr>
      <w:tr w:rsidR="0066799A" w14:paraId="41A7D3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D289CC"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EFD2CAE" w14:textId="77777777" w:rsidR="0066799A" w:rsidRDefault="007E6A2B">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66799A" w14:paraId="41CB1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2CEE6" w14:textId="77777777" w:rsidR="0066799A" w:rsidRDefault="007E6A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FA82CCB" w14:textId="77777777" w:rsidR="0066799A" w:rsidRDefault="007E6A2B">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66799A" w14:paraId="04D2AD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9D44E" w14:textId="77777777" w:rsidR="0066799A" w:rsidRDefault="007E6A2B">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24F2772D" w14:textId="77777777" w:rsidR="0066799A" w:rsidRDefault="007E6A2B">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215F6AC6" w14:textId="77777777" w:rsidR="0066799A" w:rsidRDefault="0066799A">
      <w:pPr>
        <w:pStyle w:val="ListParagraph"/>
        <w:spacing w:line="256" w:lineRule="auto"/>
        <w:ind w:left="1296"/>
        <w:rPr>
          <w:lang w:eastAsia="zh-CN"/>
        </w:rPr>
      </w:pPr>
    </w:p>
    <w:p w14:paraId="648FFC3A" w14:textId="77777777" w:rsidR="0066799A" w:rsidRDefault="007E6A2B">
      <w:pPr>
        <w:pStyle w:val="Heading5"/>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A860B3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CC3629"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466463" w14:textId="77777777" w:rsidR="0066799A" w:rsidRDefault="007E6A2B">
            <w:pPr>
              <w:spacing w:after="0"/>
              <w:rPr>
                <w:lang w:val="sv-SE"/>
              </w:rPr>
            </w:pPr>
            <w:r>
              <w:rPr>
                <w:rStyle w:val="Strong"/>
                <w:color w:val="000000"/>
                <w:lang w:val="sv-SE"/>
              </w:rPr>
              <w:t>Comments</w:t>
            </w:r>
          </w:p>
        </w:tc>
      </w:tr>
      <w:tr w:rsidR="0066799A" w14:paraId="2BCB88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6971C9"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F3EEB08" w14:textId="77777777" w:rsidR="0066799A" w:rsidRDefault="007E6A2B">
            <w:pPr>
              <w:overflowPunct/>
              <w:autoSpaceDE/>
              <w:adjustRightInd/>
              <w:spacing w:after="0"/>
              <w:rPr>
                <w:lang w:val="sv-SE" w:eastAsia="zh-CN"/>
              </w:rPr>
            </w:pPr>
            <w:r>
              <w:rPr>
                <w:lang w:val="sv-SE" w:eastAsia="zh-CN"/>
              </w:rPr>
              <w:t>Support multi-PDSCH scheduling per DCI</w:t>
            </w:r>
          </w:p>
        </w:tc>
      </w:tr>
      <w:tr w:rsidR="0066799A" w14:paraId="0A04A3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F7DC0" w14:textId="77777777" w:rsidR="0066799A" w:rsidRDefault="007E6A2B">
            <w:pPr>
              <w:spacing w:after="0"/>
              <w:rPr>
                <w:lang w:val="sv-SE" w:eastAsia="zh-CN"/>
              </w:rPr>
            </w:pPr>
            <w:r>
              <w:rPr>
                <w:lang w:val="sv-SE" w:eastAsia="zh-CN"/>
              </w:rPr>
              <w:t>Lenovo/</w:t>
            </w:r>
          </w:p>
          <w:p w14:paraId="1698104F" w14:textId="77777777" w:rsidR="0066799A" w:rsidRDefault="007E6A2B">
            <w:pPr>
              <w:spacing w:after="0"/>
              <w:rPr>
                <w:lang w:val="sv-SE" w:eastAsia="zh-CN"/>
              </w:rPr>
            </w:pPr>
            <w:r>
              <w:rPr>
                <w:lang w:val="sv-SE" w:eastAsia="zh-CN"/>
              </w:rPr>
              <w:t xml:space="preserve">Motorola </w:t>
            </w:r>
          </w:p>
          <w:p w14:paraId="62B66D34" w14:textId="77777777" w:rsidR="0066799A" w:rsidRDefault="007E6A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B88612D" w14:textId="77777777" w:rsidR="0066799A" w:rsidRDefault="007E6A2B">
            <w:pPr>
              <w:overflowPunct/>
              <w:autoSpaceDE/>
              <w:adjustRightInd/>
              <w:spacing w:after="0"/>
              <w:rPr>
                <w:lang w:val="sv-SE" w:eastAsia="zh-CN"/>
              </w:rPr>
            </w:pPr>
            <w:r>
              <w:rPr>
                <w:lang w:val="sv-SE" w:eastAsia="zh-CN"/>
              </w:rPr>
              <w:t>New DCI format to support both multi-PDSCH and multi-PUSCH scheduling could be considered</w:t>
            </w:r>
          </w:p>
        </w:tc>
      </w:tr>
      <w:tr w:rsidR="0066799A" w14:paraId="3772DE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EB9FB"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31B829" w14:textId="77777777" w:rsidR="0066799A" w:rsidRDefault="007E6A2B">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66799A" w14:paraId="5AECC3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0EDBE"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C0D7274" w14:textId="77777777" w:rsidR="0066799A" w:rsidRDefault="007E6A2B">
            <w:pPr>
              <w:overflowPunct/>
              <w:autoSpaceDE/>
              <w:adjustRightInd/>
              <w:spacing w:after="0"/>
              <w:rPr>
                <w:lang w:val="sv-SE" w:eastAsia="zh-CN"/>
              </w:rPr>
            </w:pPr>
            <w:r>
              <w:rPr>
                <w:lang w:val="sv-SE" w:eastAsia="zh-CN"/>
              </w:rPr>
              <w:t>We support a new DCI format for multi-PDSCH scheduling.</w:t>
            </w:r>
          </w:p>
        </w:tc>
      </w:tr>
      <w:tr w:rsidR="0066799A" w14:paraId="03A625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17CCEC"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41D5080" w14:textId="77777777" w:rsidR="0066799A" w:rsidRDefault="007E6A2B">
            <w:pPr>
              <w:overflowPunct/>
              <w:autoSpaceDE/>
              <w:adjustRightInd/>
              <w:spacing w:after="0"/>
              <w:rPr>
                <w:lang w:val="sv-SE" w:eastAsia="zh-CN"/>
              </w:rPr>
            </w:pPr>
            <w:r>
              <w:rPr>
                <w:lang w:val="sv-SE" w:eastAsia="zh-CN"/>
              </w:rPr>
              <w:t xml:space="preserve">Multi-slot scheduling or slot-aggregation could be considered. </w:t>
            </w:r>
          </w:p>
        </w:tc>
      </w:tr>
      <w:tr w:rsidR="0066799A" w14:paraId="0D033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4BCC7"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2FADD29" w14:textId="77777777" w:rsidR="0066799A" w:rsidRDefault="007E6A2B">
            <w:pPr>
              <w:overflowPunct/>
              <w:autoSpaceDE/>
              <w:adjustRightInd/>
              <w:spacing w:after="0"/>
              <w:rPr>
                <w:lang w:val="sv-SE" w:eastAsia="zh-CN"/>
              </w:rPr>
            </w:pPr>
            <w:r>
              <w:rPr>
                <w:lang w:val="sv-SE" w:eastAsia="zh-CN"/>
              </w:rPr>
              <w:t>Support multi-PDSCH/multi-PUSCH scheduling</w:t>
            </w:r>
          </w:p>
        </w:tc>
      </w:tr>
      <w:tr w:rsidR="0066799A" w14:paraId="1C1FB3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B90EE" w14:textId="77777777" w:rsidR="0066799A" w:rsidRDefault="007E6A2B">
            <w:pPr>
              <w:spacing w:after="0"/>
              <w:rPr>
                <w:lang w:val="sv-SE" w:eastAsia="zh-CN"/>
              </w:rPr>
            </w:pPr>
            <w:r>
              <w:rPr>
                <w:rFonts w:hint="eastAsia"/>
                <w:lang w:val="sv-SE" w:eastAsia="zh-CN"/>
              </w:rPr>
              <w:lastRenderedPageBreak/>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0FA3DB46" w14:textId="77777777" w:rsidR="0066799A" w:rsidRDefault="007E6A2B">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66799A" w14:paraId="200DD9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A8E2B" w14:textId="77777777" w:rsidR="0066799A" w:rsidRDefault="007E6A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C6CABF5" w14:textId="77777777" w:rsidR="0066799A" w:rsidRDefault="007E6A2B">
            <w:pPr>
              <w:overflowPunct/>
              <w:autoSpaceDE/>
              <w:adjustRightInd/>
              <w:spacing w:after="0"/>
              <w:rPr>
                <w:lang w:val="sv-SE" w:eastAsia="zh-CN"/>
              </w:rPr>
            </w:pPr>
            <w:r>
              <w:rPr>
                <w:lang w:val="sv-SE" w:eastAsia="zh-CN"/>
              </w:rPr>
              <w:t xml:space="preserve">New DCI format can be studied or considered for NR 52.6 -71 GHz. </w:t>
            </w:r>
          </w:p>
        </w:tc>
      </w:tr>
      <w:tr w:rsidR="0066799A" w14:paraId="71162C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C5A97"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DC2222" w14:textId="77777777" w:rsidR="0066799A" w:rsidRDefault="007E6A2B">
            <w:pPr>
              <w:overflowPunct/>
              <w:autoSpaceDE/>
              <w:adjustRightInd/>
              <w:spacing w:after="0"/>
              <w:rPr>
                <w:lang w:val="sv-SE" w:eastAsia="zh-CN"/>
              </w:rPr>
            </w:pPr>
            <w:r>
              <w:rPr>
                <w:lang w:val="sv-SE" w:eastAsia="zh-CN"/>
              </w:rPr>
              <w:t>Support Multi-PDSCH DCI for reaching peak data-rates for the case of a high SCS</w:t>
            </w:r>
          </w:p>
        </w:tc>
      </w:tr>
      <w:tr w:rsidR="0066799A" w14:paraId="1FB9CB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8BC0B" w14:textId="77777777" w:rsidR="0066799A" w:rsidRDefault="007E6A2B">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1C12FE7D" w14:textId="77777777" w:rsidR="0066799A" w:rsidRDefault="007E6A2B">
            <w:pPr>
              <w:overflowPunct/>
              <w:autoSpaceDE/>
              <w:adjustRightInd/>
              <w:spacing w:after="0"/>
              <w:rPr>
                <w:lang w:val="sv-SE" w:eastAsia="zh-CN"/>
              </w:rPr>
            </w:pPr>
            <w:r>
              <w:rPr>
                <w:rFonts w:eastAsia="MS Mincho"/>
                <w:lang w:eastAsia="ja-JP"/>
              </w:rPr>
              <w:t>Support multi-PDSCH/multi-PUSCH scheduling per DCI.</w:t>
            </w:r>
          </w:p>
        </w:tc>
      </w:tr>
    </w:tbl>
    <w:p w14:paraId="35B013DB" w14:textId="77777777" w:rsidR="0066799A" w:rsidRDefault="0066799A">
      <w:pPr>
        <w:pStyle w:val="BodyText"/>
        <w:spacing w:after="0"/>
        <w:rPr>
          <w:rFonts w:ascii="Times New Roman" w:hAnsi="Times New Roman"/>
          <w:sz w:val="22"/>
          <w:szCs w:val="22"/>
          <w:lang w:val="sv-SE" w:eastAsia="zh-CN"/>
        </w:rPr>
      </w:pPr>
    </w:p>
    <w:p w14:paraId="3EF699BE" w14:textId="77777777" w:rsidR="0066799A" w:rsidRDefault="0066799A">
      <w:pPr>
        <w:pStyle w:val="BodyText"/>
        <w:spacing w:after="0"/>
        <w:rPr>
          <w:rFonts w:ascii="Times New Roman" w:hAnsi="Times New Roman"/>
          <w:sz w:val="22"/>
          <w:szCs w:val="22"/>
          <w:lang w:eastAsia="zh-CN"/>
        </w:rPr>
      </w:pPr>
    </w:p>
    <w:p w14:paraId="1574D80E"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3E91563F" w14:textId="77777777" w:rsidR="0066799A" w:rsidRDefault="007E6A2B">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68A67B76" w14:textId="77777777" w:rsidR="0066799A" w:rsidRDefault="007E6A2B">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55DB5022" w14:textId="77777777" w:rsidR="0066799A" w:rsidRDefault="007E6A2B">
      <w:pPr>
        <w:pStyle w:val="BodyText"/>
        <w:numPr>
          <w:ilvl w:val="0"/>
          <w:numId w:val="41"/>
        </w:numPr>
        <w:spacing w:after="0"/>
        <w:rPr>
          <w:ins w:id="334" w:author="Lee, Daewon" w:date="2020-11-03T11:06:00Z"/>
          <w:rFonts w:ascii="Times New Roman" w:hAnsi="Times New Roman"/>
          <w:sz w:val="22"/>
          <w:szCs w:val="22"/>
          <w:lang w:eastAsia="zh-CN"/>
        </w:rPr>
      </w:pPr>
      <w:ins w:id="335" w:author="Lee, Daewon" w:date="2020-11-02T21:31:00Z">
        <w:r>
          <w:rPr>
            <w:rFonts w:ascii="Times New Roman" w:hAnsi="Times New Roman"/>
            <w:sz w:val="22"/>
            <w:szCs w:val="22"/>
            <w:lang w:eastAsia="zh-CN"/>
          </w:rPr>
          <w:t xml:space="preserve">It was identified that the potential enhancements to PDCCH monitoring, multiple PDSCH/PUSCH scheduling </w:t>
        </w:r>
        <w:r>
          <w:rPr>
            <w:rFonts w:ascii="Times New Roman" w:hAnsi="Times New Roman"/>
            <w:strike/>
            <w:sz w:val="22"/>
            <w:szCs w:val="22"/>
            <w:lang w:eastAsia="zh-CN"/>
          </w:rPr>
          <w:t>with a single DCI</w:t>
        </w:r>
        <w:r>
          <w:rPr>
            <w:rFonts w:ascii="Times New Roman" w:hAnsi="Times New Roman"/>
            <w:sz w:val="22"/>
            <w:szCs w:val="22"/>
            <w:lang w:eastAsia="zh-CN"/>
          </w:rPr>
          <w:t>, and PDCCH coverage should be further investigated for higher subcarrier spacings, including the need for such enhancements.</w:t>
        </w:r>
      </w:ins>
    </w:p>
    <w:p w14:paraId="599E0244" w14:textId="77777777" w:rsidR="0066799A" w:rsidRDefault="007E6A2B">
      <w:pPr>
        <w:pStyle w:val="BodyText"/>
        <w:numPr>
          <w:ilvl w:val="0"/>
          <w:numId w:val="41"/>
        </w:numPr>
        <w:spacing w:after="0"/>
        <w:rPr>
          <w:ins w:id="336" w:author="Lee, Daewon" w:date="2020-11-02T21:31:00Z"/>
          <w:rFonts w:ascii="Times New Roman" w:hAnsi="Times New Roman"/>
          <w:sz w:val="22"/>
          <w:szCs w:val="22"/>
          <w:lang w:eastAsia="zh-CN"/>
        </w:rPr>
      </w:pPr>
      <w:ins w:id="337" w:author="Lee, Daewon" w:date="2020-11-03T11:07:00Z">
        <w:r>
          <w:rPr>
            <w:rFonts w:ascii="Times New Roman" w:hAnsi="Times New Roman"/>
            <w:sz w:val="22"/>
            <w:szCs w:val="22"/>
            <w:lang w:eastAsia="zh-CN"/>
          </w:rPr>
          <w:t>[It was observed that PDCCH processing capabilitie</w:t>
        </w:r>
      </w:ins>
      <w:ins w:id="338" w:author="Lee, Daewon" w:date="2020-11-03T11:08:00Z">
        <w:r>
          <w:rPr>
            <w:rFonts w:ascii="Times New Roman" w:hAnsi="Times New Roman"/>
            <w:sz w:val="22"/>
            <w:szCs w:val="22"/>
            <w:lang w:eastAsia="zh-CN"/>
          </w:rPr>
          <w:t xml:space="preserve">s per multiple slots monitoring periods can maintain same scheduling framework when the UE is configured to monitor the PDCCH every multiple </w:t>
        </w:r>
        <w:proofErr w:type="gramStart"/>
        <w:r>
          <w:rPr>
            <w:rFonts w:ascii="Times New Roman" w:hAnsi="Times New Roman"/>
            <w:sz w:val="22"/>
            <w:szCs w:val="22"/>
            <w:lang w:eastAsia="zh-CN"/>
          </w:rPr>
          <w:t>slots</w:t>
        </w:r>
      </w:ins>
      <w:proofErr w:type="gramEnd"/>
      <w:ins w:id="339" w:author="Lee, Daewon" w:date="2020-11-03T11:07:00Z">
        <w:r>
          <w:rPr>
            <w:rFonts w:ascii="Times New Roman" w:hAnsi="Times New Roman"/>
            <w:sz w:val="22"/>
            <w:szCs w:val="22"/>
            <w:lang w:eastAsia="zh-CN"/>
          </w:rPr>
          <w:t>]</w:t>
        </w:r>
      </w:ins>
    </w:p>
    <w:p w14:paraId="1DC9C359" w14:textId="77777777" w:rsidR="0066799A" w:rsidRDefault="0066799A">
      <w:pPr>
        <w:pStyle w:val="BodyText"/>
        <w:spacing w:after="0"/>
        <w:rPr>
          <w:rFonts w:ascii="Times New Roman" w:hAnsi="Times New Roman"/>
          <w:sz w:val="22"/>
          <w:szCs w:val="22"/>
          <w:lang w:eastAsia="zh-CN"/>
        </w:rPr>
      </w:pPr>
    </w:p>
    <w:p w14:paraId="6057DC3C" w14:textId="77777777" w:rsidR="0066799A" w:rsidRDefault="0066799A">
      <w:pPr>
        <w:pStyle w:val="BodyText"/>
        <w:spacing w:after="0"/>
        <w:rPr>
          <w:rFonts w:ascii="Times New Roman" w:hAnsi="Times New Roman"/>
          <w:sz w:val="22"/>
          <w:szCs w:val="22"/>
          <w:lang w:val="en-GB" w:eastAsia="zh-CN"/>
        </w:rPr>
      </w:pPr>
    </w:p>
    <w:p w14:paraId="25A8DEC3"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892CF2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A76A712"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4F43B47" w14:textId="77777777" w:rsidR="0066799A" w:rsidRDefault="007E6A2B">
            <w:pPr>
              <w:spacing w:after="0"/>
              <w:rPr>
                <w:lang w:val="sv-SE"/>
              </w:rPr>
            </w:pPr>
            <w:r>
              <w:rPr>
                <w:rStyle w:val="Strong"/>
                <w:color w:val="000000"/>
                <w:lang w:val="sv-SE"/>
              </w:rPr>
              <w:t>Comments</w:t>
            </w:r>
          </w:p>
        </w:tc>
      </w:tr>
      <w:tr w:rsidR="0066799A" w14:paraId="0B4C2A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32759"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A9631D" w14:textId="77777777" w:rsidR="0066799A" w:rsidRDefault="007E6A2B">
            <w:pPr>
              <w:overflowPunct/>
              <w:autoSpaceDE/>
              <w:adjustRightInd/>
              <w:spacing w:after="0"/>
              <w:rPr>
                <w:lang w:val="sv-SE" w:eastAsia="zh-CN"/>
              </w:rPr>
            </w:pPr>
            <w:r>
              <w:rPr>
                <w:lang w:val="sv-SE" w:eastAsia="zh-CN"/>
              </w:rPr>
              <w:t xml:space="preserve"> We added input to first round questions, sorry for delay</w:t>
            </w:r>
          </w:p>
        </w:tc>
      </w:tr>
      <w:tr w:rsidR="0066799A" w14:paraId="3F74D5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876D6"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99398F4" w14:textId="77777777" w:rsidR="0066799A" w:rsidRDefault="007E6A2B">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6E5F9EBB" w14:textId="77777777" w:rsidR="0066799A" w:rsidRDefault="007E6A2B">
            <w:pPr>
              <w:pStyle w:val="ListParagraph"/>
              <w:numPr>
                <w:ilvl w:val="0"/>
                <w:numId w:val="8"/>
              </w:numPr>
              <w:rPr>
                <w:lang w:val="sv-SE" w:eastAsia="ko-KR"/>
              </w:rPr>
            </w:pPr>
            <w:r>
              <w:rPr>
                <w:lang w:val="sv-SE" w:eastAsia="ko-KR"/>
              </w:rPr>
              <w:t>PDCCH coverage issue can be considered if high SCS (e.g., 480 kHz or 960 kHz) is supported.</w:t>
            </w:r>
          </w:p>
          <w:p w14:paraId="655960D2" w14:textId="77777777" w:rsidR="0066799A" w:rsidRDefault="007E6A2B">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30E43FEB" w14:textId="77777777" w:rsidR="0066799A" w:rsidRDefault="007E6A2B">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66799A" w14:paraId="325CBE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3D61AC"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DD8A38E" w14:textId="77777777" w:rsidR="0066799A" w:rsidRDefault="007E6A2B">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0B074E8A" w14:textId="77777777" w:rsidR="0066799A" w:rsidRDefault="007E6A2B">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66799A" w14:paraId="205474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DC10F" w14:textId="77777777" w:rsidR="0066799A" w:rsidRDefault="007E6A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9B42DF9" w14:textId="77777777" w:rsidR="0066799A" w:rsidRDefault="007E6A2B">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66799A" w14:paraId="4CCF05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5E51C"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A03548A" w14:textId="77777777" w:rsidR="0066799A" w:rsidRDefault="007E6A2B">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w:t>
            </w:r>
            <w:r>
              <w:rPr>
                <w:lang w:val="sv-SE" w:eastAsia="zh-CN"/>
              </w:rPr>
              <w:lastRenderedPageBreak/>
              <w:t xml:space="preserve">reduction and we should first establish better understanding on PDCCH monitoring configuration limitation and related UE monitoring capabitlies before the multi-PDSCH scheudling discussion, including new DCI format for such feature.    </w:t>
            </w:r>
          </w:p>
        </w:tc>
      </w:tr>
      <w:tr w:rsidR="0066799A" w14:paraId="75AD7D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58CE6" w14:textId="77777777" w:rsidR="0066799A" w:rsidRDefault="007E6A2B">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8FB2455" w14:textId="77777777" w:rsidR="0066799A" w:rsidRDefault="007E6A2B">
            <w:pPr>
              <w:tabs>
                <w:tab w:val="left" w:pos="832"/>
              </w:tabs>
              <w:overflowPunct/>
              <w:autoSpaceDE/>
              <w:adjustRightInd/>
              <w:spacing w:after="0"/>
              <w:rPr>
                <w:lang w:val="sv-SE" w:eastAsia="zh-CN"/>
              </w:rPr>
            </w:pPr>
            <w:r>
              <w:rPr>
                <w:lang w:val="sv-SE" w:eastAsia="zh-CN"/>
              </w:rPr>
              <w:t>Added text proposal based on comments received.</w:t>
            </w:r>
          </w:p>
        </w:tc>
      </w:tr>
      <w:tr w:rsidR="0066799A" w14:paraId="4EA455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1B568"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5B91E0A" w14:textId="77777777" w:rsidR="0066799A" w:rsidRDefault="007E6A2B">
            <w:pPr>
              <w:rPr>
                <w:lang w:eastAsia="zh-CN"/>
              </w:rPr>
            </w:pPr>
            <w:r>
              <w:rPr>
                <w:lang w:eastAsia="zh-CN"/>
              </w:rPr>
              <w:t>In reference to the above 3 tables:</w:t>
            </w:r>
          </w:p>
          <w:p w14:paraId="49C23582" w14:textId="77777777" w:rsidR="0066799A" w:rsidRDefault="007E6A2B">
            <w:pPr>
              <w:pStyle w:val="ListParagraph"/>
              <w:numPr>
                <w:ilvl w:val="0"/>
                <w:numId w:val="19"/>
              </w:numPr>
              <w:rPr>
                <w:lang w:eastAsia="zh-CN"/>
              </w:rPr>
            </w:pPr>
            <w:r>
              <w:rPr>
                <w:lang w:eastAsia="zh-CN"/>
              </w:rPr>
              <w:t xml:space="preserve">We do not see the need to enhance the coverage of PDCCH for SCS up to 480 KHz </w:t>
            </w:r>
          </w:p>
          <w:p w14:paraId="3A8B87D4" w14:textId="77777777" w:rsidR="0066799A" w:rsidRDefault="007E6A2B">
            <w:pPr>
              <w:pStyle w:val="ListParagraph"/>
              <w:numPr>
                <w:ilvl w:val="0"/>
                <w:numId w:val="19"/>
              </w:numPr>
              <w:rPr>
                <w:lang w:eastAsia="zh-CN"/>
              </w:rPr>
            </w:pPr>
            <w:r>
              <w:rPr>
                <w:lang w:eastAsia="zh-CN"/>
              </w:rPr>
              <w:t xml:space="preserve">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w:t>
            </w:r>
            <w:proofErr w:type="gramStart"/>
            <w:r>
              <w:rPr>
                <w:lang w:eastAsia="zh-CN"/>
              </w:rPr>
              <w:t>slots</w:t>
            </w:r>
            <w:proofErr w:type="gramEnd"/>
          </w:p>
          <w:p w14:paraId="15E6B46C" w14:textId="77777777" w:rsidR="0066799A" w:rsidRDefault="007E6A2B">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r>
              <w:rPr>
                <w:lang w:eastAsia="zh-CN"/>
              </w:rPr>
              <w:t>ollowing similar extension as done for rel-16  multi-PUSCH scheduling. Those design details can be left for the WI phase.</w:t>
            </w:r>
          </w:p>
        </w:tc>
      </w:tr>
      <w:tr w:rsidR="0066799A" w14:paraId="2772B6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3EB69"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CEAD179" w14:textId="77777777" w:rsidR="0066799A" w:rsidRDefault="007E6A2B">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66799A" w14:paraId="50BFB0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0E28E"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46906469" w14:textId="77777777" w:rsidR="0066799A" w:rsidRDefault="007E6A2B">
            <w:pPr>
              <w:rPr>
                <w:lang w:eastAsia="zh-CN"/>
              </w:rPr>
            </w:pPr>
            <w:r>
              <w:rPr>
                <w:lang w:eastAsia="zh-CN"/>
              </w:rPr>
              <w:t>Agree Ericsson on their second bullet about UE PDCCH processing capabilities per multi-slot.</w:t>
            </w:r>
          </w:p>
          <w:p w14:paraId="2C68EFAE" w14:textId="77777777" w:rsidR="0066799A" w:rsidRDefault="007E6A2B">
            <w:pPr>
              <w:rPr>
                <w:lang w:eastAsia="zh-CN"/>
              </w:rPr>
            </w:pPr>
            <w:r>
              <w:rPr>
                <w:lang w:eastAsia="zh-CN"/>
              </w:rPr>
              <w:t>Agree to support multi-PDSCH/PUSCH scheduling.</w:t>
            </w:r>
          </w:p>
        </w:tc>
      </w:tr>
      <w:tr w:rsidR="0066799A" w14:paraId="09F580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EBF6C"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0627CEE" w14:textId="77777777" w:rsidR="0066799A" w:rsidRDefault="007E6A2B">
            <w:pPr>
              <w:rPr>
                <w:lang w:eastAsia="zh-CN"/>
              </w:rPr>
            </w:pPr>
            <w:r>
              <w:rPr>
                <w:lang w:eastAsia="zh-CN"/>
              </w:rPr>
              <w:t>We agree with the moderator’s proposal.</w:t>
            </w:r>
          </w:p>
          <w:p w14:paraId="6D5FA979" w14:textId="77777777" w:rsidR="0066799A" w:rsidRDefault="007E6A2B">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66799A" w14:paraId="562F98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3ADBF" w14:textId="77777777" w:rsidR="0066799A" w:rsidRDefault="007E6A2B">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016D38FB" w14:textId="77777777" w:rsidR="0066799A" w:rsidRDefault="007E6A2B">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66799A" w14:paraId="62E60E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38942" w14:textId="77777777" w:rsidR="0066799A" w:rsidRDefault="007E6A2B">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6BE59DDD" w14:textId="77777777" w:rsidR="0066799A" w:rsidRDefault="007E6A2B">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w:t>
            </w:r>
            <w:proofErr w:type="gramStart"/>
            <w:r>
              <w:rPr>
                <w:rFonts w:eastAsia="MS Mincho"/>
                <w:lang w:eastAsia="ja-JP"/>
              </w:rPr>
              <w:t>a</w:t>
            </w:r>
            <w:proofErr w:type="gramEnd"/>
            <w:r>
              <w:rPr>
                <w:rFonts w:eastAsia="MS Mincho"/>
                <w:lang w:eastAsia="ja-JP"/>
              </w:rPr>
              <w:t xml:space="preserve"> important role.   We support Moderator’s summary. </w:t>
            </w:r>
          </w:p>
        </w:tc>
      </w:tr>
      <w:tr w:rsidR="0066799A" w14:paraId="0F802F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6E294" w14:textId="77777777" w:rsidR="0066799A" w:rsidRDefault="007E6A2B">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4BF0AC1" w14:textId="77777777" w:rsidR="0066799A" w:rsidRDefault="007E6A2B">
            <w:pPr>
              <w:rPr>
                <w:lang w:eastAsia="zh-CN"/>
              </w:rPr>
            </w:pPr>
            <w:r>
              <w:rPr>
                <w:lang w:eastAsia="zh-CN"/>
              </w:rPr>
              <w:t>We are fine with the following wording from Ericsson</w:t>
            </w:r>
          </w:p>
          <w:p w14:paraId="300C506D" w14:textId="77777777" w:rsidR="0066799A" w:rsidRDefault="007E6A2B">
            <w:pPr>
              <w:rPr>
                <w:i/>
                <w:iCs/>
                <w:lang w:eastAsia="zh-CN"/>
              </w:rPr>
            </w:pPr>
            <w:r>
              <w:rPr>
                <w:i/>
                <w:iCs/>
                <w:lang w:eastAsia="zh-CN"/>
              </w:rPr>
              <w:t xml:space="preserve">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w:t>
            </w:r>
            <w:proofErr w:type="gramStart"/>
            <w:r>
              <w:rPr>
                <w:i/>
                <w:iCs/>
                <w:lang w:eastAsia="zh-CN"/>
              </w:rPr>
              <w:t>slots</w:t>
            </w:r>
            <w:proofErr w:type="gramEnd"/>
          </w:p>
          <w:p w14:paraId="637635EB" w14:textId="77777777" w:rsidR="0066799A" w:rsidRDefault="0066799A">
            <w:pPr>
              <w:pStyle w:val="ListParagraph"/>
              <w:ind w:left="720"/>
              <w:rPr>
                <w:lang w:eastAsia="zh-CN"/>
              </w:rPr>
            </w:pPr>
          </w:p>
          <w:p w14:paraId="48FF6DC9" w14:textId="77777777" w:rsidR="0066799A" w:rsidRDefault="007E6A2B">
            <w:pPr>
              <w:rPr>
                <w:lang w:eastAsia="zh-CN"/>
              </w:rPr>
            </w:pPr>
            <w:r>
              <w:rPr>
                <w:lang w:eastAsia="zh-CN"/>
              </w:rPr>
              <w:t>We think that PDCCH coverage enhancement is something to further investigate, this being applicable to both 480 and 960kHz SCS.</w:t>
            </w:r>
          </w:p>
          <w:p w14:paraId="0A2383B3" w14:textId="77777777" w:rsidR="0066799A" w:rsidRDefault="0066799A">
            <w:pPr>
              <w:rPr>
                <w:rFonts w:eastAsia="MS Mincho"/>
                <w:lang w:eastAsia="ja-JP"/>
              </w:rPr>
            </w:pPr>
          </w:p>
        </w:tc>
      </w:tr>
      <w:tr w:rsidR="0066799A" w14:paraId="6B7028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5146"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BCFBE92" w14:textId="77777777" w:rsidR="0066799A" w:rsidRDefault="007E6A2B">
            <w:pPr>
              <w:rPr>
                <w:lang w:eastAsia="zh-CN"/>
              </w:rPr>
            </w:pPr>
            <w:r>
              <w:rPr>
                <w:lang w:eastAsia="zh-CN"/>
              </w:rPr>
              <w:t xml:space="preserve">Added (2) (small reformulation of Ericsson’s suggestion) in brackets [It was observed that PDCCH processing capabilities per multiple slots monitoring periods can maintain same scheduling framework when the UE is configured to monitor the PDCCH every multiple </w:t>
            </w:r>
            <w:proofErr w:type="gramStart"/>
            <w:r>
              <w:rPr>
                <w:lang w:eastAsia="zh-CN"/>
              </w:rPr>
              <w:t>slots</w:t>
            </w:r>
            <w:proofErr w:type="gramEnd"/>
            <w:r>
              <w:rPr>
                <w:lang w:eastAsia="zh-CN"/>
              </w:rPr>
              <w:t>].</w:t>
            </w:r>
          </w:p>
          <w:p w14:paraId="1BCEE692" w14:textId="77777777" w:rsidR="0066799A" w:rsidRDefault="007E6A2B">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66799A" w14:paraId="307C4D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EE947" w14:textId="77777777" w:rsidR="0066799A" w:rsidRDefault="007E6A2B">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44D831EB" w14:textId="77777777" w:rsidR="0066799A" w:rsidRDefault="007E6A2B">
            <w:pPr>
              <w:rPr>
                <w:lang w:eastAsia="zh-CN"/>
              </w:rPr>
            </w:pPr>
            <w:r>
              <w:rPr>
                <w:lang w:eastAsia="zh-CN"/>
              </w:rPr>
              <w:t>We prefer the previous version of moderator’s proposal with further update as follows</w:t>
            </w:r>
          </w:p>
          <w:p w14:paraId="34FFD824" w14:textId="77777777" w:rsidR="0066799A" w:rsidRDefault="007E6A2B">
            <w:pPr>
              <w:pStyle w:val="BodyText"/>
              <w:numPr>
                <w:ilvl w:val="0"/>
                <w:numId w:val="42"/>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5613B9C3" w14:textId="77777777" w:rsidR="0066799A" w:rsidRDefault="0066799A">
            <w:pPr>
              <w:rPr>
                <w:lang w:eastAsia="zh-CN"/>
              </w:rPr>
            </w:pPr>
          </w:p>
          <w:p w14:paraId="4DCA6221" w14:textId="77777777" w:rsidR="0066799A" w:rsidRDefault="007E6A2B">
            <w:pPr>
              <w:rPr>
                <w:lang w:eastAsia="zh-CN"/>
              </w:rPr>
            </w:pPr>
            <w:r>
              <w:rPr>
                <w:lang w:eastAsia="zh-CN"/>
              </w:rPr>
              <w:t>For first bullet, if we remove single DCI, then actually it doesn’t really say much about what enhancements to multi-PDSCH/PUSCH enhancement. Single DCI may or may not mean a new DCI, if that is the concern. Updated accordingly</w:t>
            </w:r>
          </w:p>
          <w:p w14:paraId="6823623B" w14:textId="77777777" w:rsidR="0066799A" w:rsidRDefault="007E6A2B">
            <w:pPr>
              <w:rPr>
                <w:lang w:eastAsia="zh-CN"/>
              </w:rPr>
            </w:pPr>
            <w:r>
              <w:rPr>
                <w:lang w:eastAsia="zh-CN"/>
              </w:rPr>
              <w:t>Regarding second bullet, as moderator pointed out, it is not clear to us what exactly does same scheduling framework mean. It can be quite a wide assumption.</w:t>
            </w:r>
          </w:p>
        </w:tc>
      </w:tr>
      <w:tr w:rsidR="0066799A" w14:paraId="1C5387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52994"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D8CF02" w14:textId="77777777" w:rsidR="0066799A" w:rsidRDefault="007E6A2B">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impoved for clarity, e.g., </w:t>
            </w:r>
          </w:p>
          <w:p w14:paraId="298A5B11" w14:textId="77777777" w:rsidR="0066799A" w:rsidRDefault="0066799A">
            <w:pPr>
              <w:rPr>
                <w:rFonts w:eastAsiaTheme="minorEastAsia"/>
                <w:lang w:eastAsia="ko-KR"/>
              </w:rPr>
            </w:pPr>
          </w:p>
          <w:p w14:paraId="3BD45EC3" w14:textId="77777777" w:rsidR="0066799A" w:rsidRDefault="007E6A2B">
            <w:pPr>
              <w:rPr>
                <w:ins w:id="340"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341" w:author="김선욱/책임연구원/미래기술센터 C&amp;M표준(연)5G무선통신표준Task(seonwook.kim@lge.com)" w:date="2020-11-04T10:38:00Z">
              <w:r>
                <w:rPr>
                  <w:rFonts w:eastAsiaTheme="minorEastAsia"/>
                  <w:lang w:eastAsia="ko-KR"/>
                </w:rPr>
                <w:delText xml:space="preserve">monitoring periods </w:delText>
              </w:r>
            </w:del>
            <w:ins w:id="342" w:author="김선욱/책임연구원/미래기술센터 C&amp;M표준(연)5G무선통신표준Task(seonwook.kim@lge.com)" w:date="2020-11-04T10:38:00Z">
              <w:r>
                <w:rPr>
                  <w:rFonts w:eastAsiaTheme="minorEastAsia"/>
                  <w:lang w:eastAsia="ko-KR"/>
                </w:rPr>
                <w:t xml:space="preserve">for </w:t>
              </w:r>
            </w:ins>
            <w:ins w:id="343" w:author="김선욱/책임연구원/미래기술센터 C&amp;M표준(연)5G무선통신표준Task(seonwook.kim@lge.com)" w:date="2020-11-04T10:39:00Z">
              <w:r>
                <w:rPr>
                  <w:rFonts w:eastAsiaTheme="minorEastAsia"/>
                  <w:lang w:eastAsia="ko-KR"/>
                </w:rPr>
                <w:t>larger</w:t>
              </w:r>
            </w:ins>
            <w:ins w:id="344"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345"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346" w:author="김선욱/책임연구원/미래기술센터 C&amp;M표준(연)5G무선통신표준Task(seonwook.kim@lge.com)" w:date="2020-11-04T10:40:00Z">
              <w:r>
                <w:rPr>
                  <w:rFonts w:eastAsiaTheme="minorEastAsia"/>
                  <w:lang w:eastAsia="ko-KR"/>
                </w:rPr>
                <w:t xml:space="preserve">same </w:t>
              </w:r>
            </w:ins>
            <w:ins w:id="347" w:author="김선욱/책임연구원/미래기술센터 C&amp;M표준(연)5G무선통신표준Task(seonwook.kim@lge.com)" w:date="2020-11-04T10:38:00Z">
              <w:r>
                <w:rPr>
                  <w:rFonts w:eastAsiaTheme="minorEastAsia"/>
                  <w:lang w:eastAsia="ko-KR"/>
                </w:rPr>
                <w:t xml:space="preserve">as for </w:t>
              </w:r>
            </w:ins>
            <w:ins w:id="348" w:author="김선욱/책임연구원/미래기술센터 C&amp;M표준(연)5G무선통신표준Task(seonwook.kim@lge.com)" w:date="2020-11-04T10:39:00Z">
              <w:r>
                <w:rPr>
                  <w:rFonts w:eastAsiaTheme="minorEastAsia"/>
                  <w:lang w:eastAsia="ko-KR"/>
                </w:rPr>
                <w:t>smaller SCS (e.g., 120 kHz)</w:t>
              </w:r>
            </w:ins>
            <w:ins w:id="349"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5D443289" w14:textId="77777777" w:rsidR="0066799A" w:rsidRDefault="0066799A">
            <w:pPr>
              <w:rPr>
                <w:rFonts w:eastAsiaTheme="minorEastAsia"/>
                <w:lang w:eastAsia="ko-KR"/>
              </w:rPr>
            </w:pPr>
          </w:p>
        </w:tc>
      </w:tr>
      <w:tr w:rsidR="0066799A" w14:paraId="550F9A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19875" w14:textId="77777777" w:rsidR="0066799A" w:rsidRDefault="007E6A2B">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5C2965F" w14:textId="77777777" w:rsidR="0066799A" w:rsidRDefault="007E6A2B">
            <w:pPr>
              <w:rPr>
                <w:rFonts w:eastAsiaTheme="minorEastAsia"/>
                <w:lang w:eastAsia="ko-KR"/>
              </w:rPr>
            </w:pPr>
            <w:r>
              <w:rPr>
                <w:lang w:eastAsia="zh-CN"/>
              </w:rPr>
              <w:t>For the first bullet, we support Lenovo’s update. For the other bullets, we agree with moderator’s updated proposal.</w:t>
            </w:r>
          </w:p>
        </w:tc>
      </w:tr>
      <w:tr w:rsidR="0066799A" w14:paraId="6DA7D2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6C7C3" w14:textId="77777777" w:rsidR="0066799A" w:rsidRDefault="007E6A2B">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34A6492" w14:textId="77777777" w:rsidR="0066799A" w:rsidRDefault="007E6A2B">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380121FC" w14:textId="77777777" w:rsidR="0066799A" w:rsidRDefault="007E6A2B">
            <w:pPr>
              <w:pStyle w:val="BodyText"/>
              <w:numPr>
                <w:ilvl w:val="0"/>
                <w:numId w:val="43"/>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1E819E6F" w14:textId="77777777" w:rsidR="0066799A" w:rsidRDefault="0066799A">
            <w:pPr>
              <w:rPr>
                <w:lang w:eastAsia="zh-CN"/>
              </w:rPr>
            </w:pPr>
          </w:p>
        </w:tc>
      </w:tr>
      <w:tr w:rsidR="0066799A" w14:paraId="59117C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931B3" w14:textId="77777777" w:rsidR="0066799A" w:rsidRDefault="007E6A2B">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504828F" w14:textId="77777777" w:rsidR="0066799A" w:rsidRDefault="007E6A2B">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exitsted DCI formats or new DCI formats. </w:t>
            </w:r>
          </w:p>
        </w:tc>
      </w:tr>
      <w:tr w:rsidR="008F717C" w14:paraId="3E9220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03EB0" w14:textId="1369FC71" w:rsidR="008F717C" w:rsidRDefault="008F717C" w:rsidP="008F717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4319E49" w14:textId="5DE00F72" w:rsidR="008F717C" w:rsidRDefault="008F717C" w:rsidP="008F717C">
            <w:pPr>
              <w:rPr>
                <w:lang w:eastAsia="zh-CN"/>
              </w:rPr>
            </w:pPr>
            <w:r>
              <w:rPr>
                <w:lang w:eastAsia="zh-CN"/>
              </w:rPr>
              <w:t xml:space="preserve">For the first bullet, we support the updated proposal. For the second bullet, we agree with Ericsson. </w:t>
            </w:r>
          </w:p>
        </w:tc>
      </w:tr>
      <w:tr w:rsidR="00B04680" w14:paraId="253437AE"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A39EB" w14:textId="77777777" w:rsidR="00B04680" w:rsidRDefault="00B04680" w:rsidP="00327BF2">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EACC5FC" w14:textId="4F181337" w:rsidR="00B04680" w:rsidRDefault="00B04680" w:rsidP="00327BF2">
            <w:pPr>
              <w:rPr>
                <w:lang w:eastAsia="zh-CN"/>
              </w:rPr>
            </w:pPr>
            <w:r>
              <w:rPr>
                <w:lang w:eastAsia="zh-CN"/>
              </w:rPr>
              <w:t>We agree with FL’s updated proposal.</w:t>
            </w:r>
          </w:p>
        </w:tc>
      </w:tr>
      <w:tr w:rsidR="004B1E73" w14:paraId="1BCBC2C6"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2D9C6" w14:textId="6C84708A" w:rsidR="004B1E73" w:rsidRPr="004B1E73" w:rsidRDefault="004B1E73" w:rsidP="00327BF2">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9995E84" w14:textId="1953FFCA" w:rsidR="004B1E73" w:rsidRPr="004B1E73" w:rsidRDefault="004B1E73" w:rsidP="00327BF2">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Ericsosn’s proposed 2) is ok for us. Or we can say “some companies observed …” at the beginning of 2). </w:t>
            </w:r>
          </w:p>
        </w:tc>
      </w:tr>
      <w:tr w:rsidR="00C504EA" w14:paraId="11DDD903"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726F7" w14:textId="20F79A61" w:rsidR="00C504EA" w:rsidRDefault="00C504EA" w:rsidP="00C504EA">
            <w:pPr>
              <w:spacing w:after="0"/>
              <w:rPr>
                <w:rFonts w:eastAsia="MS Mincho"/>
                <w:lang w:eastAsia="ja-JP"/>
              </w:rPr>
            </w:pPr>
            <w:r>
              <w:rPr>
                <w:lang w:eastAsia="zh-CN"/>
              </w:rPr>
              <w:t>Ercisson</w:t>
            </w:r>
          </w:p>
        </w:tc>
        <w:tc>
          <w:tcPr>
            <w:tcW w:w="8594" w:type="dxa"/>
            <w:tcBorders>
              <w:top w:val="single" w:sz="4" w:space="0" w:color="auto"/>
              <w:left w:val="single" w:sz="4" w:space="0" w:color="auto"/>
              <w:bottom w:val="single" w:sz="4" w:space="0" w:color="auto"/>
              <w:right w:val="single" w:sz="4" w:space="0" w:color="auto"/>
            </w:tcBorders>
          </w:tcPr>
          <w:p w14:paraId="55EA48B7" w14:textId="77777777" w:rsidR="00C504EA" w:rsidRDefault="00C504EA" w:rsidP="00C504EA">
            <w:pPr>
              <w:rPr>
                <w:lang w:eastAsia="zh-CN"/>
              </w:rPr>
            </w:pPr>
            <w:r>
              <w:rPr>
                <w:lang w:eastAsia="zh-CN"/>
              </w:rPr>
              <w:t>What we meant with “</w:t>
            </w:r>
            <w:r w:rsidRPr="00703C0D">
              <w:rPr>
                <w:lang w:eastAsia="zh-CN"/>
              </w:rPr>
              <w:t xml:space="preserve">The UE PDCCH processing capabilities per multi-slot monitoring period can maintain same scheduling framework and flexibility as in rel-15, when the UE is configured to monitor the PDCCH every B </w:t>
            </w:r>
            <w:proofErr w:type="gramStart"/>
            <w:r w:rsidRPr="00703C0D">
              <w:rPr>
                <w:lang w:eastAsia="zh-CN"/>
              </w:rPr>
              <w:t>slots</w:t>
            </w:r>
            <w:proofErr w:type="gramEnd"/>
            <w:r>
              <w:rPr>
                <w:lang w:eastAsia="zh-CN"/>
              </w:rPr>
              <w:t>”</w:t>
            </w:r>
          </w:p>
          <w:p w14:paraId="17F46747" w14:textId="77777777" w:rsidR="00C504EA" w:rsidRDefault="00C504EA" w:rsidP="00C504EA">
            <w:pPr>
              <w:rPr>
                <w:lang w:eastAsia="zh-CN"/>
              </w:rPr>
            </w:pPr>
            <w:r>
              <w:rPr>
                <w:lang w:eastAsia="zh-CN"/>
              </w:rPr>
              <w:t xml:space="preserve">Is that it should be possible to achieve the same PDCCH processing capability as a smaller SCS when the </w:t>
            </w:r>
            <w:r w:rsidRPr="00703C0D">
              <w:rPr>
                <w:lang w:eastAsia="zh-CN"/>
              </w:rPr>
              <w:t xml:space="preserve">UE is configured to monitor the PDCCH every B </w:t>
            </w:r>
            <w:proofErr w:type="gramStart"/>
            <w:r w:rsidRPr="00703C0D">
              <w:rPr>
                <w:lang w:eastAsia="zh-CN"/>
              </w:rPr>
              <w:t>slots</w:t>
            </w:r>
            <w:proofErr w:type="gramEnd"/>
            <w:r w:rsidRPr="00703C0D">
              <w:rPr>
                <w:lang w:eastAsia="zh-CN"/>
              </w:rPr>
              <w:t xml:space="preserve">, where a B slot duration is equivalent to a slot </w:t>
            </w:r>
            <w:r w:rsidRPr="00703C0D">
              <w:rPr>
                <w:lang w:eastAsia="zh-CN"/>
              </w:rPr>
              <w:lastRenderedPageBreak/>
              <w:t xml:space="preserve">duration of the smaller SCS. </w:t>
            </w:r>
            <w:r>
              <w:rPr>
                <w:lang w:eastAsia="zh-CN"/>
              </w:rPr>
              <w:t xml:space="preserve">In a sense, </w:t>
            </w:r>
            <w:r w:rsidRPr="00703C0D">
              <w:rPr>
                <w:lang w:eastAsia="zh-CN"/>
              </w:rPr>
              <w:t>UE PDCCH processing capabilities per multi-slot monitoring period scale</w:t>
            </w:r>
            <w:r>
              <w:rPr>
                <w:lang w:eastAsia="zh-CN"/>
              </w:rPr>
              <w:t>s</w:t>
            </w:r>
            <w:r w:rsidRPr="00703C0D">
              <w:rPr>
                <w:lang w:eastAsia="zh-CN"/>
              </w:rPr>
              <w:t xml:space="preserve"> with the size of the monitoring period</w:t>
            </w:r>
            <w:r>
              <w:rPr>
                <w:lang w:eastAsia="zh-CN"/>
              </w:rPr>
              <w:t>.</w:t>
            </w:r>
          </w:p>
          <w:p w14:paraId="6B6EB9E1" w14:textId="162ADD9F" w:rsidR="00C504EA" w:rsidRDefault="00C504EA" w:rsidP="00C504EA">
            <w:pPr>
              <w:rPr>
                <w:rFonts w:eastAsia="MS Mincho"/>
                <w:lang w:eastAsia="ja-JP"/>
              </w:rPr>
            </w:pPr>
            <w:r>
              <w:rPr>
                <w:lang w:eastAsia="zh-CN"/>
              </w:rPr>
              <w:t xml:space="preserve">The first  bullets </w:t>
            </w:r>
            <w:proofErr w:type="gramStart"/>
            <w:r>
              <w:rPr>
                <w:lang w:eastAsia="zh-CN"/>
              </w:rPr>
              <w:t>says</w:t>
            </w:r>
            <w:proofErr w:type="gramEnd"/>
            <w:r>
              <w:rPr>
                <w:lang w:eastAsia="zh-CN"/>
              </w:rPr>
              <w:t xml:space="preserve"> enhancements for multiple PDSCH/PUSCH scheduling using single DCI (if not removed), are we talking about a single DCI that schedules both PDSCH and PUSCH ? or a DCI for each. Maybe that can be clarified. </w:t>
            </w:r>
            <w:proofErr w:type="gramStart"/>
            <w:r>
              <w:rPr>
                <w:lang w:eastAsia="zh-CN"/>
              </w:rPr>
              <w:t>Also</w:t>
            </w:r>
            <w:proofErr w:type="gramEnd"/>
            <w:r>
              <w:rPr>
                <w:lang w:eastAsia="zh-CN"/>
              </w:rPr>
              <w:t xml:space="preserve"> enhancements for multiple PDSCH is a bit confusing since it did does not exist before unless we are referring to enhancing the PDSCH repetition. so better to clarify what we meen with enhancements for multiple PDSCH scheduling.   </w:t>
            </w:r>
          </w:p>
        </w:tc>
      </w:tr>
      <w:tr w:rsidR="00F36211" w14:paraId="6CF85D19"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911ED" w14:textId="37BDF948" w:rsidR="00F36211" w:rsidRDefault="00F36211" w:rsidP="00C504E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1C1A58A" w14:textId="2D375DF8" w:rsidR="00BE28E9" w:rsidRDefault="0043558E" w:rsidP="00C504EA">
            <w:pPr>
              <w:rPr>
                <w:lang w:eastAsia="zh-CN"/>
              </w:rPr>
            </w:pPr>
            <w:r>
              <w:rPr>
                <w:lang w:eastAsia="zh-CN"/>
              </w:rPr>
              <w:t>Regarding the clarification on whether single DCI schedules both PDSCH and PUSCH or single DCI for each of them, in our view, both possibilities should be considered at this point</w:t>
            </w:r>
            <w:r w:rsidR="00F241E4">
              <w:rPr>
                <w:lang w:eastAsia="zh-CN"/>
              </w:rPr>
              <w:t xml:space="preserve"> and further discussion should be during WI phase </w:t>
            </w:r>
            <w:r w:rsidR="00BE28E9">
              <w:rPr>
                <w:lang w:eastAsia="zh-CN"/>
              </w:rPr>
              <w:t>when we</w:t>
            </w:r>
            <w:r w:rsidR="00F241E4">
              <w:rPr>
                <w:lang w:eastAsia="zh-CN"/>
              </w:rPr>
              <w:t xml:space="preserve"> can decide to go </w:t>
            </w:r>
            <w:r w:rsidR="00BE28E9">
              <w:rPr>
                <w:lang w:eastAsia="zh-CN"/>
              </w:rPr>
              <w:t xml:space="preserve">in </w:t>
            </w:r>
            <w:r w:rsidR="00F241E4">
              <w:rPr>
                <w:lang w:eastAsia="zh-CN"/>
              </w:rPr>
              <w:t xml:space="preserve">either direction or both of them. </w:t>
            </w:r>
          </w:p>
        </w:tc>
      </w:tr>
      <w:tr w:rsidR="00836BA3" w14:paraId="32880BFA"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3D6CA" w14:textId="6CFCAAEF" w:rsidR="00836BA3" w:rsidRDefault="00836BA3" w:rsidP="00836BA3">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3613D967" w14:textId="34367727" w:rsidR="00836BA3" w:rsidRDefault="00836BA3" w:rsidP="00836BA3">
            <w:pPr>
              <w:rPr>
                <w:lang w:eastAsia="zh-CN"/>
              </w:rPr>
            </w:pPr>
            <w:r>
              <w:rPr>
                <w:lang w:eastAsia="zh-CN"/>
              </w:rPr>
              <w:t>Single DCI shall not be removed</w:t>
            </w:r>
          </w:p>
        </w:tc>
      </w:tr>
    </w:tbl>
    <w:p w14:paraId="0EDB1D80" w14:textId="77777777" w:rsidR="0066799A" w:rsidRDefault="0066799A">
      <w:pPr>
        <w:pStyle w:val="BodyText"/>
        <w:spacing w:after="0"/>
        <w:rPr>
          <w:rFonts w:ascii="Times New Roman" w:hAnsi="Times New Roman"/>
          <w:sz w:val="22"/>
          <w:szCs w:val="22"/>
          <w:lang w:val="sv-SE" w:eastAsia="zh-CN"/>
        </w:rPr>
      </w:pPr>
    </w:p>
    <w:p w14:paraId="07076476" w14:textId="77777777" w:rsidR="0066799A" w:rsidRDefault="0066799A">
      <w:pPr>
        <w:pStyle w:val="BodyText"/>
        <w:spacing w:after="0"/>
        <w:rPr>
          <w:rFonts w:ascii="Times New Roman" w:hAnsi="Times New Roman"/>
          <w:sz w:val="22"/>
          <w:szCs w:val="22"/>
          <w:lang w:val="sv-SE" w:eastAsia="zh-CN"/>
        </w:rPr>
      </w:pPr>
    </w:p>
    <w:p w14:paraId="41A5B5BE" w14:textId="77777777" w:rsidR="0066799A" w:rsidRDefault="007E6A2B">
      <w:pPr>
        <w:pStyle w:val="Heading2"/>
        <w:rPr>
          <w:lang w:eastAsia="zh-CN"/>
        </w:rPr>
      </w:pPr>
      <w:r>
        <w:rPr>
          <w:lang w:eastAsia="zh-CN"/>
        </w:rPr>
        <w:t>2.6 PDSCH/PUSCH</w:t>
      </w:r>
    </w:p>
    <w:p w14:paraId="0D3A20AE" w14:textId="77777777" w:rsidR="0066799A" w:rsidRDefault="007E6A2B">
      <w:pPr>
        <w:pStyle w:val="Heading3"/>
        <w:rPr>
          <w:lang w:eastAsia="zh-CN"/>
        </w:rPr>
      </w:pPr>
      <w:r>
        <w:rPr>
          <w:lang w:eastAsia="zh-CN"/>
        </w:rPr>
        <w:t>2.6.1 Scheduling Aspects – Observations and Proposals from Contributions</w:t>
      </w:r>
    </w:p>
    <w:p w14:paraId="0A0460D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650409B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66F4D996"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5A4C4D3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3C3B559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4B4FE33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52CD836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[6]:</w:t>
      </w:r>
    </w:p>
    <w:p w14:paraId="313639D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0855D4E3"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5FD4AB8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7CC55A8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3A2F740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4983930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7AD376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2B32866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4C5A715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44BBB7C1"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70853F1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27: There seems to be no need to modifying the existing frequency domain resource allocation mechanisms with high SCSs.  </w:t>
      </w:r>
    </w:p>
    <w:p w14:paraId="42D1C58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0494594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4A312B2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B51E39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6F940E6F"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1DFAB395"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35C82D54"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5B7FACF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4C1B0AB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#8: Consider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multi-PDSCH scheduling by a single DCI.</w:t>
      </w:r>
    </w:p>
    <w:p w14:paraId="44780FC3"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4D01858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4E6C762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31FD24B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5776279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6AD9C503"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[26]:</w:t>
      </w:r>
    </w:p>
    <w:p w14:paraId="3F67F94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12D2F5E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42317CD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[28]:</w:t>
      </w:r>
    </w:p>
    <w:p w14:paraId="7F8EDB4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267E51B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5710973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32850CD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354B60D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27CFCB5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69B78B6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416C22B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6C7BE18D"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6788C4B9"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Enhancements on RB allocation for PUCCH format 0/1 should be considered.</w:t>
      </w:r>
    </w:p>
    <w:p w14:paraId="04EFD9A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14:paraId="007CC8F6" w14:textId="77777777" w:rsidR="0066799A" w:rsidRDefault="0066799A">
      <w:pPr>
        <w:pStyle w:val="BodyText"/>
        <w:spacing w:after="0"/>
        <w:rPr>
          <w:rFonts w:ascii="Times New Roman" w:hAnsi="Times New Roman"/>
          <w:sz w:val="22"/>
          <w:szCs w:val="22"/>
          <w:lang w:eastAsia="zh-CN"/>
        </w:rPr>
      </w:pPr>
    </w:p>
    <w:p w14:paraId="4E36462E" w14:textId="77777777" w:rsidR="0066799A" w:rsidRDefault="0066799A">
      <w:pPr>
        <w:pStyle w:val="BodyText"/>
        <w:spacing w:after="0"/>
        <w:rPr>
          <w:rFonts w:ascii="Times New Roman" w:hAnsi="Times New Roman"/>
          <w:sz w:val="22"/>
          <w:szCs w:val="22"/>
          <w:lang w:eastAsia="zh-CN"/>
        </w:rPr>
      </w:pPr>
    </w:p>
    <w:p w14:paraId="132F3120" w14:textId="77777777" w:rsidR="0066799A" w:rsidRDefault="0066799A">
      <w:pPr>
        <w:pStyle w:val="BodyText"/>
        <w:spacing w:after="0"/>
        <w:rPr>
          <w:rFonts w:ascii="Times New Roman" w:hAnsi="Times New Roman"/>
          <w:sz w:val="22"/>
          <w:szCs w:val="22"/>
          <w:lang w:eastAsia="zh-CN"/>
        </w:rPr>
      </w:pPr>
    </w:p>
    <w:p w14:paraId="147C5279" w14:textId="77777777" w:rsidR="0066799A" w:rsidRDefault="007E6A2B">
      <w:pPr>
        <w:pStyle w:val="Heading3"/>
        <w:ind w:left="720" w:hanging="720"/>
        <w:rPr>
          <w:lang w:eastAsia="zh-CN"/>
        </w:rPr>
      </w:pPr>
      <w:r>
        <w:rPr>
          <w:lang w:eastAsia="zh-CN"/>
        </w:rPr>
        <w:t>2.6.2 PUSCH Interlace Transmission – Observations and Proposals from Contributions</w:t>
      </w:r>
    </w:p>
    <w:p w14:paraId="0074A82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1662A7F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61D3A95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101473C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12: Sub-PRB based resource allocation for PUSCH is not </w:t>
      </w:r>
      <w:proofErr w:type="gramStart"/>
      <w:r>
        <w:rPr>
          <w:rFonts w:ascii="Times New Roman" w:hAnsi="Times New Roman"/>
          <w:sz w:val="22"/>
          <w:szCs w:val="22"/>
          <w:lang w:eastAsia="zh-CN"/>
        </w:rPr>
        <w:t>necessary</w:t>
      </w:r>
      <w:proofErr w:type="gramEnd"/>
      <w:r>
        <w:rPr>
          <w:rFonts w:ascii="Times New Roman" w:hAnsi="Times New Roman"/>
          <w:sz w:val="22"/>
          <w:szCs w:val="22"/>
          <w:lang w:eastAsia="zh-CN"/>
        </w:rPr>
        <w:t xml:space="preserve"> due to an increased channel estimation complexity and a higher payload for FDRA.</w:t>
      </w:r>
    </w:p>
    <w:p w14:paraId="7BAAF43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6868723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09F1BE4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1A1CB88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ADEEE2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3562237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10F8081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165A3A9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1E87429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4613A05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79FABD29" w14:textId="77777777" w:rsidR="0066799A" w:rsidRDefault="007E6A2B">
      <w:pPr>
        <w:pStyle w:val="ListParagraph"/>
        <w:numPr>
          <w:ilvl w:val="1"/>
          <w:numId w:val="26"/>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2337B765" w14:textId="77777777" w:rsidR="0066799A" w:rsidRDefault="007E6A2B">
      <w:pPr>
        <w:pStyle w:val="ListParagraph"/>
        <w:numPr>
          <w:ilvl w:val="1"/>
          <w:numId w:val="26"/>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2B836DF1" w14:textId="77777777" w:rsidR="0066799A" w:rsidRDefault="007E6A2B">
      <w:pPr>
        <w:pStyle w:val="ListParagraph"/>
        <w:numPr>
          <w:ilvl w:val="1"/>
          <w:numId w:val="26"/>
        </w:numPr>
        <w:rPr>
          <w:rFonts w:eastAsia="SimSun"/>
          <w:lang w:eastAsia="zh-CN"/>
        </w:rPr>
      </w:pPr>
      <w:r>
        <w:rPr>
          <w:rFonts w:eastAsia="SimSun"/>
          <w:lang w:eastAsia="zh-CN"/>
        </w:rPr>
        <w:t>Both PRB and sub-PRB interlacing is not beneficial for large frequency resource allocations</w:t>
      </w:r>
    </w:p>
    <w:p w14:paraId="6C1D7EA1"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Neither PRB </w:t>
      </w:r>
      <w:proofErr w:type="gramStart"/>
      <w:r>
        <w:rPr>
          <w:rFonts w:eastAsia="SimSun"/>
          <w:lang w:eastAsia="zh-CN"/>
        </w:rPr>
        <w:t>or</w:t>
      </w:r>
      <w:proofErr w:type="gramEnd"/>
      <w:r>
        <w:rPr>
          <w:rFonts w:eastAsia="SimSun"/>
          <w:lang w:eastAsia="zh-CN"/>
        </w:rPr>
        <w:t xml:space="preserve"> sub-PRB interlacing is beneficial for the expected large frequency resource allocations applicable for NR operation in 52.6 – 71 GHz spectrum. The support of UL interlace allocation is not considered for NR operation in 52.6 – 71 GHz.</w:t>
      </w:r>
    </w:p>
    <w:p w14:paraId="428FDCA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2410B76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3057CD5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336E73C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2F5C70F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[22]:</w:t>
      </w:r>
    </w:p>
    <w:p w14:paraId="086654C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58CF0DB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From [23]:</w:t>
      </w:r>
    </w:p>
    <w:p w14:paraId="1A4EF56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622895C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4A05EF3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60B62216" w14:textId="77777777" w:rsidR="0066799A" w:rsidRDefault="0066799A">
      <w:pPr>
        <w:pStyle w:val="BodyText"/>
        <w:spacing w:after="0"/>
        <w:rPr>
          <w:rFonts w:ascii="Times New Roman" w:hAnsi="Times New Roman"/>
          <w:sz w:val="22"/>
          <w:szCs w:val="22"/>
          <w:lang w:eastAsia="zh-CN"/>
        </w:rPr>
      </w:pPr>
    </w:p>
    <w:p w14:paraId="4646866D" w14:textId="77777777" w:rsidR="0066799A" w:rsidRDefault="0066799A">
      <w:pPr>
        <w:pStyle w:val="BodyText"/>
        <w:spacing w:after="0"/>
        <w:rPr>
          <w:rFonts w:ascii="Times New Roman" w:hAnsi="Times New Roman"/>
          <w:sz w:val="22"/>
          <w:szCs w:val="22"/>
          <w:lang w:eastAsia="zh-CN"/>
        </w:rPr>
      </w:pPr>
    </w:p>
    <w:p w14:paraId="1A9FD4AC" w14:textId="77777777" w:rsidR="0066799A" w:rsidRDefault="007E6A2B">
      <w:pPr>
        <w:pStyle w:val="Heading3"/>
        <w:rPr>
          <w:lang w:eastAsia="zh-CN"/>
        </w:rPr>
      </w:pPr>
      <w:r>
        <w:rPr>
          <w:lang w:eastAsia="zh-CN"/>
        </w:rPr>
        <w:t>2.6.3 Transmission Rank – Observations and Proposals from Contributions</w:t>
      </w:r>
    </w:p>
    <w:p w14:paraId="00AE927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4436B49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01BB671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0D6DC46E" w14:textId="77777777" w:rsidR="0066799A" w:rsidRDefault="007E6A2B">
      <w:pPr>
        <w:pStyle w:val="ListParagraph"/>
        <w:numPr>
          <w:ilvl w:val="1"/>
          <w:numId w:val="26"/>
        </w:numPr>
        <w:rPr>
          <w:rFonts w:eastAsia="SimSun"/>
          <w:lang w:eastAsia="zh-CN"/>
        </w:rPr>
      </w:pPr>
      <w:r>
        <w:rPr>
          <w:rFonts w:eastAsia="SimSun"/>
          <w:lang w:eastAsia="zh-CN"/>
        </w:rPr>
        <w:t>Do not further discuss Rank-2 transmission for DFT-s-OFDM in the 52.6 – 71 GHz SI/WI. This should be addressed under a MIMO SI/WI.</w:t>
      </w:r>
    </w:p>
    <w:p w14:paraId="47156DD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[28]:</w:t>
      </w:r>
    </w:p>
    <w:p w14:paraId="1C24366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344746E9" w14:textId="77777777" w:rsidR="0066799A" w:rsidRDefault="0066799A">
      <w:pPr>
        <w:pStyle w:val="BodyText"/>
        <w:spacing w:after="0"/>
        <w:rPr>
          <w:rFonts w:ascii="Times New Roman" w:hAnsi="Times New Roman"/>
          <w:sz w:val="22"/>
          <w:szCs w:val="22"/>
          <w:lang w:eastAsia="zh-CN"/>
        </w:rPr>
      </w:pPr>
    </w:p>
    <w:p w14:paraId="2D783568" w14:textId="77777777" w:rsidR="0066799A" w:rsidRDefault="0066799A">
      <w:pPr>
        <w:pStyle w:val="BodyText"/>
        <w:spacing w:after="0"/>
        <w:rPr>
          <w:rFonts w:ascii="Times New Roman" w:hAnsi="Times New Roman"/>
          <w:sz w:val="22"/>
          <w:szCs w:val="22"/>
          <w:lang w:eastAsia="zh-CN"/>
        </w:rPr>
      </w:pPr>
    </w:p>
    <w:p w14:paraId="77A5ABAC" w14:textId="77777777" w:rsidR="0066799A" w:rsidRDefault="007E6A2B">
      <w:pPr>
        <w:pStyle w:val="Heading3"/>
        <w:rPr>
          <w:lang w:eastAsia="zh-CN"/>
        </w:rPr>
      </w:pPr>
      <w:r>
        <w:rPr>
          <w:lang w:eastAsia="zh-CN"/>
        </w:rPr>
        <w:t>2.6.4 HARQ Processes – Observations and Proposals from Contributions</w:t>
      </w:r>
    </w:p>
    <w:p w14:paraId="29B7DDF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0DCB4FE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4BC63953"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0E91F32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14:paraId="1029FC6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35C3ED94" w14:textId="77777777" w:rsidR="0066799A" w:rsidRDefault="007E6A2B">
      <w:pPr>
        <w:pStyle w:val="ListParagraph"/>
        <w:numPr>
          <w:ilvl w:val="1"/>
          <w:numId w:val="26"/>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387E2686" w14:textId="77777777" w:rsidR="0066799A" w:rsidRDefault="0066799A">
      <w:pPr>
        <w:pStyle w:val="BodyText"/>
        <w:spacing w:after="0"/>
        <w:rPr>
          <w:rFonts w:ascii="Times New Roman" w:hAnsi="Times New Roman"/>
          <w:sz w:val="22"/>
          <w:szCs w:val="22"/>
          <w:lang w:eastAsia="zh-CN"/>
        </w:rPr>
      </w:pPr>
    </w:p>
    <w:p w14:paraId="5A98C1C3" w14:textId="77777777" w:rsidR="0066799A" w:rsidRDefault="0066799A">
      <w:pPr>
        <w:pStyle w:val="BodyText"/>
        <w:spacing w:after="0"/>
        <w:rPr>
          <w:rFonts w:ascii="Times New Roman" w:hAnsi="Times New Roman"/>
          <w:sz w:val="22"/>
          <w:szCs w:val="22"/>
          <w:lang w:eastAsia="zh-CN"/>
        </w:rPr>
      </w:pPr>
    </w:p>
    <w:p w14:paraId="314E42F0" w14:textId="77777777" w:rsidR="0066799A" w:rsidRDefault="007E6A2B">
      <w:pPr>
        <w:pStyle w:val="Heading3"/>
        <w:rPr>
          <w:lang w:eastAsia="zh-CN"/>
        </w:rPr>
      </w:pPr>
      <w:r>
        <w:rPr>
          <w:lang w:eastAsia="zh-CN"/>
        </w:rPr>
        <w:t>2.6.5 Processing Timelines – Observations and Proposals from Contributions</w:t>
      </w:r>
    </w:p>
    <w:p w14:paraId="226AB6A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72EDC06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25FA9E1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1A9073A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32B1EBE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6EB461D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1919B21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09D31A6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From [7]:</w:t>
      </w:r>
    </w:p>
    <w:p w14:paraId="02A9357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3074F1B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1169F15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285D859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26DB58B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47E709F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05755BDD" w14:textId="77777777" w:rsidR="0066799A" w:rsidRDefault="007E6A2B">
      <w:pPr>
        <w:pStyle w:val="ListParagraph"/>
        <w:numPr>
          <w:ilvl w:val="1"/>
          <w:numId w:val="26"/>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0251E3B0" w14:textId="77777777" w:rsidR="0066799A" w:rsidRDefault="007E6A2B">
      <w:pPr>
        <w:pStyle w:val="ListParagraph"/>
        <w:numPr>
          <w:ilvl w:val="1"/>
          <w:numId w:val="26"/>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1A98857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68451EB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3EB8465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E6E8A96"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1C76B51"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4A6CDF90"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DC968AF"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2C1E574"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238C71D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5DF88273" w14:textId="77777777" w:rsidR="0066799A" w:rsidRDefault="0066799A">
      <w:pPr>
        <w:pStyle w:val="BodyText"/>
        <w:numPr>
          <w:ilvl w:val="1"/>
          <w:numId w:val="26"/>
        </w:numPr>
        <w:spacing w:after="0"/>
        <w:rPr>
          <w:rFonts w:ascii="Times New Roman" w:hAnsi="Times New Roman"/>
          <w:sz w:val="22"/>
          <w:szCs w:val="22"/>
          <w:lang w:eastAsia="zh-CN"/>
        </w:rPr>
      </w:pPr>
    </w:p>
    <w:p w14:paraId="21B14FD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2A50D1A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7988F39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15F62A4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1FC166E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59945AD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2B6ED90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5688CE5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5960AF8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From [31]:</w:t>
      </w:r>
    </w:p>
    <w:p w14:paraId="6D3BAD2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256EB7D1"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238E9023" w14:textId="77777777" w:rsidR="0066799A" w:rsidRDefault="0066799A">
      <w:pPr>
        <w:pStyle w:val="BodyText"/>
        <w:spacing w:after="0"/>
        <w:rPr>
          <w:rFonts w:ascii="Times New Roman" w:hAnsi="Times New Roman"/>
          <w:sz w:val="22"/>
          <w:szCs w:val="22"/>
          <w:lang w:eastAsia="zh-CN"/>
        </w:rPr>
      </w:pPr>
    </w:p>
    <w:p w14:paraId="2F3C65EF" w14:textId="77777777" w:rsidR="0066799A" w:rsidRDefault="0066799A">
      <w:pPr>
        <w:pStyle w:val="BodyText"/>
        <w:spacing w:after="0"/>
        <w:rPr>
          <w:rFonts w:ascii="Times New Roman" w:hAnsi="Times New Roman"/>
          <w:sz w:val="22"/>
          <w:szCs w:val="22"/>
          <w:lang w:eastAsia="zh-CN"/>
        </w:rPr>
      </w:pPr>
    </w:p>
    <w:p w14:paraId="3B1F45C9" w14:textId="77777777" w:rsidR="0066799A" w:rsidRDefault="007E6A2B">
      <w:pPr>
        <w:pStyle w:val="Heading3"/>
        <w:rPr>
          <w:lang w:eastAsia="zh-CN"/>
        </w:rPr>
      </w:pPr>
      <w:r>
        <w:rPr>
          <w:lang w:eastAsia="zh-CN"/>
        </w:rPr>
        <w:t>2.6.6 Discussions</w:t>
      </w:r>
    </w:p>
    <w:p w14:paraId="39C50032" w14:textId="77777777" w:rsidR="0066799A" w:rsidRDefault="007E6A2B">
      <w:pPr>
        <w:pStyle w:val="Heading5"/>
        <w:rPr>
          <w:lang w:eastAsia="zh-CN"/>
        </w:rPr>
      </w:pPr>
      <w:r>
        <w:rPr>
          <w:lang w:eastAsia="zh-CN"/>
        </w:rPr>
        <w:t>Moderator Summary of observations and proposals from Contributions:</w:t>
      </w:r>
    </w:p>
    <w:p w14:paraId="55A53F47"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proofErr w:type="gramStart"/>
      <w:r>
        <w:rPr>
          <w:rFonts w:ascii="Times New Roman" w:hAnsi="Times New Roman"/>
          <w:sz w:val="22"/>
          <w:szCs w:val="22"/>
          <w:lang w:eastAsia="zh-CN"/>
        </w:rPr>
        <w:t>notes</w:t>
      </w:r>
      <w:proofErr w:type="gramEnd"/>
      <w:r>
        <w:rPr>
          <w:rFonts w:ascii="Times New Roman" w:hAnsi="Times New Roman"/>
          <w:sz w:val="22"/>
          <w:szCs w:val="22"/>
          <w:lang w:eastAsia="zh-CN"/>
        </w:rPr>
        <w:t xml:space="preserve"> some interlace operations may be needed. Some companies commented to study PRB and sub-PRB interlace design, while some companies </w:t>
      </w:r>
      <w:proofErr w:type="gramStart"/>
      <w:r>
        <w:rPr>
          <w:rFonts w:ascii="Times New Roman" w:hAnsi="Times New Roman"/>
          <w:sz w:val="22"/>
          <w:szCs w:val="22"/>
          <w:lang w:eastAsia="zh-CN"/>
        </w:rPr>
        <w:t>comments</w:t>
      </w:r>
      <w:proofErr w:type="gramEnd"/>
      <w:r>
        <w:rPr>
          <w:rFonts w:ascii="Times New Roman" w:hAnsi="Times New Roman"/>
          <w:sz w:val="22"/>
          <w:szCs w:val="22"/>
          <w:lang w:eastAsia="zh-CN"/>
        </w:rPr>
        <w:t xml:space="preserve"> sub-PRB interlace design is not need and some companies commented interlace transmission is not needed altogether.</w:t>
      </w:r>
    </w:p>
    <w:p w14:paraId="3F795AB7"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suggested to support rank 2 transmission for DFT-s-OFDM. It should </w:t>
      </w:r>
      <w:proofErr w:type="gramStart"/>
      <w:r>
        <w:rPr>
          <w:rFonts w:ascii="Times New Roman" w:hAnsi="Times New Roman"/>
          <w:sz w:val="22"/>
          <w:szCs w:val="22"/>
          <w:lang w:eastAsia="zh-CN"/>
        </w:rPr>
        <w:t>noted</w:t>
      </w:r>
      <w:proofErr w:type="gramEnd"/>
      <w:r>
        <w:rPr>
          <w:rFonts w:ascii="Times New Roman" w:hAnsi="Times New Roman"/>
          <w:sz w:val="22"/>
          <w:szCs w:val="22"/>
          <w:lang w:eastAsia="zh-CN"/>
        </w:rPr>
        <w:t xml:space="preserve"> that some companies have commented that this design should be conducted under MIMO SI/WI.</w:t>
      </w:r>
    </w:p>
    <w:p w14:paraId="2D99E2BE"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039C58B6"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2003EEBF"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51EAEACE"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C3EBD5F"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DF3CBDD"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1CE0BBC6"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7490504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F649A38"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317D3BDF"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2C6EB893" w14:textId="77777777" w:rsidR="0066799A" w:rsidRDefault="0066799A">
      <w:pPr>
        <w:pStyle w:val="BodyText"/>
        <w:spacing w:after="0"/>
        <w:rPr>
          <w:rFonts w:ascii="Times New Roman" w:hAnsi="Times New Roman"/>
          <w:sz w:val="22"/>
          <w:szCs w:val="22"/>
          <w:lang w:eastAsia="zh-CN"/>
        </w:rPr>
      </w:pPr>
    </w:p>
    <w:p w14:paraId="2EAB9BB9" w14:textId="77777777" w:rsidR="0066799A" w:rsidRDefault="0066799A">
      <w:pPr>
        <w:pStyle w:val="ListParagraph"/>
        <w:spacing w:line="256" w:lineRule="auto"/>
        <w:ind w:left="1296"/>
        <w:rPr>
          <w:lang w:eastAsia="zh-CN"/>
        </w:rPr>
      </w:pPr>
    </w:p>
    <w:p w14:paraId="0881C427" w14:textId="77777777" w:rsidR="0066799A" w:rsidRDefault="007E6A2B">
      <w:pPr>
        <w:pStyle w:val="Heading5"/>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3543051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54ECBA1"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E6D9EB" w14:textId="77777777" w:rsidR="0066799A" w:rsidRDefault="007E6A2B">
            <w:pPr>
              <w:spacing w:after="0"/>
              <w:rPr>
                <w:lang w:val="sv-SE"/>
              </w:rPr>
            </w:pPr>
            <w:r>
              <w:rPr>
                <w:rStyle w:val="Strong"/>
                <w:color w:val="000000"/>
                <w:lang w:val="sv-SE"/>
              </w:rPr>
              <w:t>Comments</w:t>
            </w:r>
          </w:p>
        </w:tc>
      </w:tr>
      <w:tr w:rsidR="0066799A" w14:paraId="27EF68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26C214" w14:textId="77777777" w:rsidR="0066799A" w:rsidRDefault="007E6A2B">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54F07618" w14:textId="77777777" w:rsidR="0066799A" w:rsidRDefault="007E6A2B">
            <w:pPr>
              <w:overflowPunct/>
              <w:autoSpaceDE/>
              <w:adjustRightInd/>
              <w:spacing w:after="0"/>
              <w:rPr>
                <w:lang w:val="sv-SE" w:eastAsia="zh-CN"/>
              </w:rPr>
            </w:pPr>
            <w:r>
              <w:rPr>
                <w:lang w:val="sv-SE" w:eastAsia="zh-CN"/>
              </w:rPr>
              <w:t>Support multi-PDSCH and multi-PUSCH scheduling with a single DCI</w:t>
            </w:r>
          </w:p>
        </w:tc>
      </w:tr>
      <w:tr w:rsidR="0066799A" w14:paraId="66C6C6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8E704" w14:textId="77777777" w:rsidR="0066799A" w:rsidRDefault="007E6A2B">
            <w:pPr>
              <w:spacing w:after="0"/>
              <w:rPr>
                <w:lang w:val="sv-SE" w:eastAsia="zh-CN"/>
              </w:rPr>
            </w:pPr>
            <w:r>
              <w:rPr>
                <w:lang w:val="sv-SE" w:eastAsia="zh-CN"/>
              </w:rPr>
              <w:t>Lenovo/</w:t>
            </w:r>
          </w:p>
          <w:p w14:paraId="074341D3"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A40E610" w14:textId="77777777" w:rsidR="0066799A" w:rsidRDefault="007E6A2B">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66799A" w14:paraId="3A2804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29E03"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964C6B6" w14:textId="77777777" w:rsidR="0066799A" w:rsidRDefault="007E6A2B">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66799A" w14:paraId="7EF883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0D2C0"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811C9AB" w14:textId="77777777" w:rsidR="0066799A" w:rsidRDefault="007E6A2B">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0D728EA0" w14:textId="77777777" w:rsidR="0066799A" w:rsidRDefault="007E6A2B">
            <w:pPr>
              <w:pStyle w:val="ListParagraph"/>
              <w:numPr>
                <w:ilvl w:val="0"/>
                <w:numId w:val="44"/>
              </w:numPr>
              <w:rPr>
                <w:sz w:val="20"/>
                <w:szCs w:val="20"/>
                <w:lang w:val="sv-SE" w:eastAsia="zh-CN"/>
              </w:rPr>
            </w:pPr>
            <w:r>
              <w:rPr>
                <w:sz w:val="20"/>
                <w:szCs w:val="20"/>
                <w:lang w:val="sv-SE" w:eastAsia="zh-CN"/>
              </w:rPr>
              <w:t>HARQ-ACK feedback enhancement (see Section 2.6.4)</w:t>
            </w:r>
          </w:p>
          <w:p w14:paraId="7ED63A02" w14:textId="77777777" w:rsidR="0066799A" w:rsidRDefault="007E6A2B">
            <w:pPr>
              <w:pStyle w:val="ListParagraph"/>
              <w:numPr>
                <w:ilvl w:val="0"/>
                <w:numId w:val="44"/>
              </w:numPr>
              <w:rPr>
                <w:sz w:val="20"/>
                <w:szCs w:val="20"/>
                <w:lang w:val="sv-SE" w:eastAsia="zh-CN"/>
              </w:rPr>
            </w:pPr>
            <w:r>
              <w:rPr>
                <w:sz w:val="20"/>
                <w:szCs w:val="20"/>
                <w:lang w:val="sv-SE" w:eastAsia="zh-CN"/>
              </w:rPr>
              <w:t>DMRS enhancement: e.g., DMRS bundling/skipping</w:t>
            </w:r>
          </w:p>
          <w:p w14:paraId="7B7C4D2B" w14:textId="77777777" w:rsidR="0066799A" w:rsidRDefault="007E6A2B">
            <w:pPr>
              <w:pStyle w:val="ListParagraph"/>
              <w:numPr>
                <w:ilvl w:val="0"/>
                <w:numId w:val="44"/>
              </w:numPr>
              <w:rPr>
                <w:lang w:val="sv-SE" w:eastAsia="zh-CN"/>
              </w:rPr>
            </w:pPr>
            <w:r>
              <w:rPr>
                <w:sz w:val="20"/>
                <w:szCs w:val="20"/>
                <w:lang w:val="sv-SE" w:eastAsia="zh-CN"/>
              </w:rPr>
              <w:t>DCI piggyback on PDSCH</w:t>
            </w:r>
            <w:r>
              <w:rPr>
                <w:lang w:val="sv-SE" w:eastAsia="zh-CN"/>
              </w:rPr>
              <w:t xml:space="preserve"> </w:t>
            </w:r>
          </w:p>
          <w:p w14:paraId="6AA960EE" w14:textId="77777777" w:rsidR="0066799A" w:rsidRDefault="007E6A2B">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66799A" w14:paraId="02E26D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D879D9" w14:textId="77777777" w:rsidR="0066799A" w:rsidRDefault="007E6A2B">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71C738FE" w14:textId="77777777" w:rsidR="0066799A" w:rsidRDefault="007E6A2B">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66799A" w14:paraId="471B3D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3F9FF"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391A7585" w14:textId="77777777" w:rsidR="0066799A" w:rsidRDefault="007E6A2B">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66799A" w14:paraId="37A05A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4C93F"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779683A" w14:textId="77777777" w:rsidR="0066799A" w:rsidRDefault="007E6A2B">
            <w:pPr>
              <w:overflowPunct/>
              <w:autoSpaceDE/>
              <w:adjustRightInd/>
              <w:spacing w:after="0"/>
              <w:rPr>
                <w:lang w:val="sv-SE" w:eastAsia="zh-CN"/>
              </w:rPr>
            </w:pPr>
            <w:r>
              <w:rPr>
                <w:lang w:val="sv-SE" w:eastAsia="zh-CN"/>
              </w:rPr>
              <w:t>Support multi-PDSCH/PUSCH scheduling with a single DCI.</w:t>
            </w:r>
          </w:p>
        </w:tc>
      </w:tr>
    </w:tbl>
    <w:p w14:paraId="1DAD79E7" w14:textId="77777777" w:rsidR="0066799A" w:rsidRDefault="0066799A">
      <w:pPr>
        <w:pStyle w:val="BodyText"/>
        <w:spacing w:after="0"/>
        <w:rPr>
          <w:rFonts w:ascii="Times New Roman" w:hAnsi="Times New Roman"/>
          <w:sz w:val="22"/>
          <w:szCs w:val="22"/>
          <w:lang w:eastAsia="zh-CN"/>
        </w:rPr>
      </w:pPr>
    </w:p>
    <w:p w14:paraId="232A6052" w14:textId="77777777" w:rsidR="0066799A" w:rsidRDefault="007E6A2B">
      <w:pPr>
        <w:pStyle w:val="Heading5"/>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4362E9B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BBDF59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848158" w14:textId="77777777" w:rsidR="0066799A" w:rsidRDefault="007E6A2B">
            <w:pPr>
              <w:spacing w:after="0"/>
              <w:rPr>
                <w:lang w:val="sv-SE"/>
              </w:rPr>
            </w:pPr>
            <w:r>
              <w:rPr>
                <w:rStyle w:val="Strong"/>
                <w:color w:val="000000"/>
                <w:lang w:val="sv-SE"/>
              </w:rPr>
              <w:t>Comments</w:t>
            </w:r>
          </w:p>
        </w:tc>
      </w:tr>
      <w:tr w:rsidR="0066799A" w14:paraId="5CAAAD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D7FD4"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F0DBA23" w14:textId="77777777" w:rsidR="0066799A" w:rsidRDefault="007E6A2B">
            <w:pPr>
              <w:overflowPunct/>
              <w:autoSpaceDE/>
              <w:adjustRightInd/>
              <w:spacing w:after="0"/>
              <w:rPr>
                <w:lang w:val="sv-SE" w:eastAsia="zh-CN"/>
              </w:rPr>
            </w:pPr>
            <w:r>
              <w:rPr>
                <w:lang w:val="sv-SE" w:eastAsia="zh-CN"/>
              </w:rPr>
              <w:t>Sub-PRB interlace may not be beneficial at lower SCS (240 kHz)</w:t>
            </w:r>
          </w:p>
        </w:tc>
      </w:tr>
      <w:tr w:rsidR="0066799A" w14:paraId="39B808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D0D616"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8B1D7FE" w14:textId="77777777" w:rsidR="0066799A" w:rsidRDefault="007E6A2B">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66799A" w14:paraId="621516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A5563"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71A96B9" w14:textId="77777777" w:rsidR="0066799A" w:rsidRDefault="007E6A2B">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66799A" w14:paraId="39A9DF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501FA"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129BFA5" w14:textId="77777777" w:rsidR="0066799A" w:rsidRDefault="007E6A2B">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44DDF153" w14:textId="77777777" w:rsidR="0066799A" w:rsidRDefault="0066799A">
      <w:pPr>
        <w:pStyle w:val="ListParagraph"/>
        <w:spacing w:line="256" w:lineRule="auto"/>
        <w:ind w:left="1296"/>
        <w:rPr>
          <w:lang w:eastAsia="zh-CN"/>
        </w:rPr>
      </w:pPr>
    </w:p>
    <w:p w14:paraId="117FE408" w14:textId="77777777" w:rsidR="0066799A" w:rsidRDefault="007E6A2B">
      <w:pPr>
        <w:pStyle w:val="Heading5"/>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66DB61E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25BC971"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4BD947" w14:textId="77777777" w:rsidR="0066799A" w:rsidRDefault="007E6A2B">
            <w:pPr>
              <w:spacing w:after="0"/>
              <w:rPr>
                <w:lang w:val="sv-SE"/>
              </w:rPr>
            </w:pPr>
            <w:r>
              <w:rPr>
                <w:rStyle w:val="Strong"/>
                <w:color w:val="000000"/>
                <w:lang w:val="sv-SE"/>
              </w:rPr>
              <w:t>Comments</w:t>
            </w:r>
          </w:p>
        </w:tc>
      </w:tr>
      <w:tr w:rsidR="0066799A" w14:paraId="055A5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84825"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0469C4"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rsidR="0066799A" w14:paraId="0514D9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D923A"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4AFBDE6"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66799A" w14:paraId="527B6F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17EC1"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A985ED8"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rank-2 DFT-s-OFDM. Although we agree with the view of [14] and Futurewei, rank-2 DFT-s-OFDM is an issue of </w:t>
            </w:r>
            <w:proofErr w:type="gramStart"/>
            <w:r>
              <w:rPr>
                <w:rFonts w:ascii="Times New Roman" w:hAnsi="Times New Roman"/>
                <w:sz w:val="22"/>
                <w:szCs w:val="22"/>
                <w:lang w:eastAsia="zh-CN"/>
              </w:rPr>
              <w:t>particular interest</w:t>
            </w:r>
            <w:proofErr w:type="gramEnd"/>
            <w:r>
              <w:rPr>
                <w:rFonts w:ascii="Times New Roman" w:hAnsi="Times New Roman"/>
                <w:sz w:val="22"/>
                <w:szCs w:val="22"/>
                <w:lang w:eastAsia="zh-CN"/>
              </w:rPr>
              <w:t xml:space="preserve"> in the 52.6-71GHz SI/WI. Therefore, it could be addressed in the 52/6-71GHz SI/WI.</w:t>
            </w:r>
          </w:p>
        </w:tc>
      </w:tr>
      <w:tr w:rsidR="0066799A" w14:paraId="297348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49145"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125FD4E" w14:textId="77777777" w:rsidR="0066799A" w:rsidRDefault="007E6A2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66799A" w14:paraId="18808C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B6038"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D672198"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16AA34BD" w14:textId="77777777" w:rsidR="0066799A" w:rsidRDefault="0066799A">
      <w:pPr>
        <w:pStyle w:val="ListParagraph"/>
        <w:spacing w:line="256" w:lineRule="auto"/>
        <w:ind w:left="1296"/>
        <w:rPr>
          <w:lang w:eastAsia="zh-CN"/>
        </w:rPr>
      </w:pPr>
    </w:p>
    <w:p w14:paraId="1AB600B1" w14:textId="77777777" w:rsidR="0066799A" w:rsidRDefault="007E6A2B">
      <w:pPr>
        <w:pStyle w:val="Heading5"/>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A39735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3454B75"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6CBA72" w14:textId="77777777" w:rsidR="0066799A" w:rsidRDefault="007E6A2B">
            <w:pPr>
              <w:spacing w:after="0"/>
              <w:rPr>
                <w:lang w:val="sv-SE"/>
              </w:rPr>
            </w:pPr>
            <w:r>
              <w:rPr>
                <w:rStyle w:val="Strong"/>
                <w:color w:val="000000"/>
                <w:lang w:val="sv-SE"/>
              </w:rPr>
              <w:t>Comments</w:t>
            </w:r>
          </w:p>
        </w:tc>
      </w:tr>
      <w:tr w:rsidR="0066799A" w14:paraId="5A26DA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9C458"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6BE163F" w14:textId="77777777" w:rsidR="0066799A" w:rsidRDefault="007E6A2B">
            <w:pPr>
              <w:overflowPunct/>
              <w:autoSpaceDE/>
              <w:adjustRightInd/>
              <w:spacing w:after="0"/>
              <w:rPr>
                <w:lang w:val="sv-SE" w:eastAsia="zh-CN"/>
              </w:rPr>
            </w:pPr>
            <w:r>
              <w:rPr>
                <w:lang w:val="sv-SE" w:eastAsia="zh-CN"/>
              </w:rPr>
              <w:t>We support HARQ enhancement in the following aspects:</w:t>
            </w:r>
          </w:p>
          <w:p w14:paraId="55684427" w14:textId="77777777" w:rsidR="0066799A" w:rsidRDefault="007E6A2B">
            <w:pPr>
              <w:pStyle w:val="ListParagraph"/>
              <w:numPr>
                <w:ilvl w:val="0"/>
                <w:numId w:val="45"/>
              </w:numPr>
              <w:rPr>
                <w:sz w:val="20"/>
                <w:szCs w:val="20"/>
                <w:lang w:val="sv-SE" w:eastAsia="zh-CN"/>
              </w:rPr>
            </w:pPr>
            <w:r>
              <w:rPr>
                <w:sz w:val="20"/>
                <w:szCs w:val="20"/>
                <w:lang w:val="sv-SE" w:eastAsia="zh-CN"/>
              </w:rPr>
              <w:t>HARQ supporting multi-PDSCH/PUSCH scheduling</w:t>
            </w:r>
          </w:p>
          <w:p w14:paraId="1C0B8122" w14:textId="77777777" w:rsidR="0066799A" w:rsidRDefault="007E6A2B">
            <w:pPr>
              <w:pStyle w:val="ListParagraph"/>
              <w:numPr>
                <w:ilvl w:val="1"/>
                <w:numId w:val="45"/>
              </w:numPr>
              <w:rPr>
                <w:sz w:val="20"/>
                <w:szCs w:val="20"/>
                <w:lang w:val="sv-SE" w:eastAsia="zh-CN"/>
              </w:rPr>
            </w:pPr>
            <w:r>
              <w:rPr>
                <w:lang w:val="sv-SE" w:eastAsia="zh-CN"/>
              </w:rPr>
              <w:t>Joint feedback in a single or multiple PUCCHs for a single DCI-scheduled SCHs</w:t>
            </w:r>
          </w:p>
          <w:p w14:paraId="0065BD96" w14:textId="77777777" w:rsidR="0066799A" w:rsidRDefault="007E6A2B">
            <w:pPr>
              <w:pStyle w:val="ListParagraph"/>
              <w:numPr>
                <w:ilvl w:val="0"/>
                <w:numId w:val="45"/>
              </w:numPr>
              <w:rPr>
                <w:sz w:val="20"/>
                <w:szCs w:val="20"/>
                <w:lang w:val="sv-SE" w:eastAsia="zh-CN"/>
              </w:rPr>
            </w:pPr>
            <w:r>
              <w:rPr>
                <w:lang w:val="sv-SE" w:eastAsia="zh-CN"/>
              </w:rPr>
              <w:t>Increased number of HARQ processes</w:t>
            </w:r>
          </w:p>
        </w:tc>
      </w:tr>
      <w:tr w:rsidR="0066799A" w14:paraId="6CF160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7330B"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C5DFE4A" w14:textId="77777777" w:rsidR="0066799A" w:rsidRDefault="007E6A2B">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66799A" w14:paraId="4FFAF5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2C15E"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BC0D6BE" w14:textId="77777777" w:rsidR="0066799A" w:rsidRDefault="007E6A2B">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699E26AE" w14:textId="77777777" w:rsidR="0066799A" w:rsidRDefault="0066799A">
      <w:pPr>
        <w:pStyle w:val="BodyText"/>
        <w:spacing w:after="0"/>
        <w:rPr>
          <w:rFonts w:ascii="Times New Roman" w:hAnsi="Times New Roman"/>
          <w:sz w:val="22"/>
          <w:szCs w:val="22"/>
          <w:lang w:eastAsia="zh-CN"/>
        </w:rPr>
      </w:pPr>
    </w:p>
    <w:p w14:paraId="733ECA08" w14:textId="77777777" w:rsidR="0066799A" w:rsidRDefault="0066799A">
      <w:pPr>
        <w:pStyle w:val="ListParagraph"/>
        <w:spacing w:line="256" w:lineRule="auto"/>
        <w:ind w:left="1296"/>
        <w:rPr>
          <w:lang w:eastAsia="zh-CN"/>
        </w:rPr>
      </w:pPr>
    </w:p>
    <w:p w14:paraId="4AD99987" w14:textId="77777777" w:rsidR="0066799A" w:rsidRDefault="007E6A2B">
      <w:pPr>
        <w:pStyle w:val="Heading5"/>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E2254E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E3BD5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E47325" w14:textId="77777777" w:rsidR="0066799A" w:rsidRDefault="007E6A2B">
            <w:pPr>
              <w:spacing w:after="0"/>
              <w:rPr>
                <w:lang w:val="sv-SE"/>
              </w:rPr>
            </w:pPr>
            <w:r>
              <w:rPr>
                <w:rStyle w:val="Strong"/>
                <w:color w:val="000000"/>
                <w:lang w:val="sv-SE"/>
              </w:rPr>
              <w:t>Comments</w:t>
            </w:r>
          </w:p>
        </w:tc>
      </w:tr>
      <w:tr w:rsidR="0066799A" w14:paraId="68A090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1F91CF"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4298A04" w14:textId="77777777" w:rsidR="0066799A" w:rsidRDefault="007E6A2B">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66799A" w14:paraId="20E0F1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FB7AD" w14:textId="77777777" w:rsidR="0066799A" w:rsidRDefault="007E6A2B">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0B965253" w14:textId="77777777" w:rsidR="0066799A" w:rsidRDefault="007E6A2B">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66799A" w14:paraId="5B34D3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FC3A8"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1F1FAF2" w14:textId="77777777" w:rsidR="0066799A" w:rsidRDefault="007E6A2B">
            <w:pPr>
              <w:overflowPunct/>
              <w:autoSpaceDE/>
              <w:adjustRightInd/>
              <w:spacing w:after="0"/>
              <w:rPr>
                <w:lang w:val="sv-SE" w:eastAsia="zh-CN"/>
              </w:rPr>
            </w:pPr>
            <w:r>
              <w:rPr>
                <w:lang w:val="sv-SE" w:eastAsia="zh-CN"/>
              </w:rPr>
              <w:t>Agree with Qualcomm</w:t>
            </w:r>
          </w:p>
        </w:tc>
      </w:tr>
    </w:tbl>
    <w:p w14:paraId="14A5C16A" w14:textId="77777777" w:rsidR="0066799A" w:rsidRDefault="0066799A">
      <w:pPr>
        <w:pStyle w:val="BodyText"/>
        <w:spacing w:after="0"/>
        <w:rPr>
          <w:rFonts w:ascii="Times New Roman" w:hAnsi="Times New Roman"/>
          <w:sz w:val="22"/>
          <w:szCs w:val="22"/>
          <w:lang w:eastAsia="zh-CN"/>
        </w:rPr>
      </w:pPr>
    </w:p>
    <w:p w14:paraId="35F9C185" w14:textId="77777777" w:rsidR="0066799A" w:rsidRDefault="0066799A">
      <w:pPr>
        <w:pStyle w:val="BodyText"/>
        <w:spacing w:after="0"/>
        <w:rPr>
          <w:rFonts w:ascii="Times New Roman" w:hAnsi="Times New Roman"/>
          <w:sz w:val="22"/>
          <w:szCs w:val="22"/>
          <w:lang w:eastAsia="zh-CN"/>
        </w:rPr>
      </w:pPr>
    </w:p>
    <w:p w14:paraId="4981E621"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17665F86"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4D6B61DC" w14:textId="77777777" w:rsidR="0066799A" w:rsidRDefault="0066799A">
      <w:pPr>
        <w:pStyle w:val="BodyText"/>
        <w:spacing w:after="0"/>
        <w:rPr>
          <w:rFonts w:ascii="Times New Roman" w:hAnsi="Times New Roman"/>
          <w:sz w:val="22"/>
          <w:szCs w:val="22"/>
          <w:lang w:eastAsia="zh-CN"/>
        </w:rPr>
      </w:pPr>
    </w:p>
    <w:p w14:paraId="2B960805" w14:textId="77777777" w:rsidR="0066799A" w:rsidRDefault="0066799A">
      <w:pPr>
        <w:pStyle w:val="BodyText"/>
        <w:spacing w:after="0"/>
        <w:rPr>
          <w:rFonts w:ascii="Times New Roman" w:hAnsi="Times New Roman"/>
          <w:sz w:val="22"/>
          <w:szCs w:val="22"/>
          <w:lang w:eastAsia="zh-CN"/>
        </w:rPr>
      </w:pPr>
    </w:p>
    <w:p w14:paraId="35BE6C27" w14:textId="77777777" w:rsidR="0066799A" w:rsidRDefault="007E6A2B">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6547E0D1" w14:textId="77777777" w:rsidR="0066799A" w:rsidRDefault="007E6A2B">
      <w:pPr>
        <w:pStyle w:val="BodyText"/>
        <w:numPr>
          <w:ilvl w:val="0"/>
          <w:numId w:val="46"/>
        </w:numPr>
        <w:spacing w:after="0"/>
        <w:rPr>
          <w:rFonts w:ascii="Times New Roman" w:hAnsi="Times New Roman"/>
          <w:sz w:val="22"/>
          <w:szCs w:val="22"/>
          <w:lang w:eastAsia="zh-CN"/>
        </w:rPr>
      </w:pPr>
      <w:del w:id="350" w:author="Lee, Daewon" w:date="2020-11-02T21:37:00Z">
        <w:r>
          <w:rPr>
            <w:rFonts w:ascii="Times New Roman" w:hAnsi="Times New Roman"/>
            <w:sz w:val="22"/>
            <w:szCs w:val="22"/>
            <w:lang w:eastAsia="zh-CN"/>
          </w:rPr>
          <w:delText xml:space="preserve">RAN1 </w:delText>
        </w:r>
      </w:del>
      <w:ins w:id="351"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352" w:author="Lee, Daewon" w:date="2020-11-02T21:37:00Z">
        <w:r>
          <w:rPr>
            <w:rFonts w:ascii="Times New Roman" w:hAnsi="Times New Roman"/>
            <w:sz w:val="22"/>
            <w:szCs w:val="22"/>
            <w:lang w:eastAsia="zh-CN"/>
          </w:rPr>
          <w:t>d</w:t>
        </w:r>
      </w:ins>
      <w:del w:id="353"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354"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require standardization of the following processing timelines:</w:t>
      </w:r>
    </w:p>
    <w:p w14:paraId="1188AB2A"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431B19B0"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1B54DF5"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355"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237C5B64"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74CAC552"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2200E243"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w:t>
      </w:r>
      <w:ins w:id="356" w:author="Lee, Daewon" w:date="2020-11-02T21:41:00Z">
        <w:r>
          <w:rPr>
            <w:rFonts w:ascii="Times New Roman" w:hAnsi="Times New Roman"/>
            <w:sz w:val="22"/>
            <w:szCs w:val="22"/>
            <w:lang w:eastAsia="zh-CN"/>
          </w:rPr>
          <w:t xml:space="preserve"> beamReportTiming,</w:t>
        </w:r>
      </w:ins>
      <w:r>
        <w:rPr>
          <w:rFonts w:ascii="Times New Roman" w:hAnsi="Times New Roman"/>
          <w:sz w:val="22"/>
          <w:szCs w:val="22"/>
          <w:lang w:eastAsia="zh-CN"/>
        </w:rPr>
        <w:t xml:space="preserve"> etc.)</w:t>
      </w:r>
    </w:p>
    <w:p w14:paraId="16F4E767" w14:textId="77777777" w:rsidR="0066799A" w:rsidRDefault="007E6A2B">
      <w:pPr>
        <w:pStyle w:val="BodyText"/>
        <w:numPr>
          <w:ilvl w:val="1"/>
          <w:numId w:val="46"/>
        </w:numPr>
        <w:spacing w:after="0"/>
        <w:rPr>
          <w:ins w:id="357"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C5E23B3" w14:textId="77777777" w:rsidR="0066799A" w:rsidRDefault="007E6A2B">
      <w:pPr>
        <w:pStyle w:val="BodyText"/>
        <w:numPr>
          <w:ilvl w:val="1"/>
          <w:numId w:val="46"/>
        </w:numPr>
        <w:spacing w:after="0"/>
        <w:rPr>
          <w:ins w:id="358" w:author="Lee, Daewon" w:date="2020-11-02T21:40:00Z"/>
          <w:rFonts w:ascii="Times New Roman" w:hAnsi="Times New Roman"/>
          <w:sz w:val="22"/>
          <w:szCs w:val="22"/>
          <w:lang w:eastAsia="zh-CN"/>
        </w:rPr>
      </w:pPr>
      <w:ins w:id="359" w:author="Lee, Daewon" w:date="2020-11-02T21:38:00Z">
        <w:r>
          <w:rPr>
            <w:rFonts w:ascii="Times New Roman" w:hAnsi="Times New Roman"/>
            <w:sz w:val="22"/>
            <w:szCs w:val="22"/>
            <w:lang w:eastAsia="zh-CN"/>
          </w:rPr>
          <w:t>Minimum of P_switch for search space set group switching</w:t>
        </w:r>
      </w:ins>
    </w:p>
    <w:p w14:paraId="528C563B" w14:textId="77777777" w:rsidR="0066799A" w:rsidRDefault="007E6A2B">
      <w:pPr>
        <w:pStyle w:val="BodyText"/>
        <w:numPr>
          <w:ilvl w:val="1"/>
          <w:numId w:val="46"/>
        </w:numPr>
        <w:spacing w:after="0"/>
        <w:rPr>
          <w:ins w:id="360" w:author="Lee, Daewon" w:date="2020-11-02T21:40:00Z"/>
          <w:rFonts w:ascii="Times New Roman" w:hAnsi="Times New Roman"/>
          <w:sz w:val="22"/>
          <w:szCs w:val="22"/>
          <w:lang w:eastAsia="zh-CN"/>
        </w:rPr>
      </w:pPr>
      <w:ins w:id="361" w:author="Lee, Daewon" w:date="2020-11-02T21:40:00Z">
        <w:r>
          <w:rPr>
            <w:rFonts w:ascii="Times New Roman" w:hAnsi="Times New Roman"/>
            <w:sz w:val="22"/>
            <w:szCs w:val="22"/>
            <w:lang w:eastAsia="zh-CN"/>
          </w:rPr>
          <w:t>appropriate configuration(s) of k0 (PDSCH), k1 (HARQ), k2 (PUSCH),</w:t>
        </w:r>
      </w:ins>
    </w:p>
    <w:p w14:paraId="6CD4E4DB" w14:textId="77777777" w:rsidR="0066799A" w:rsidRDefault="007E6A2B">
      <w:pPr>
        <w:pStyle w:val="BodyText"/>
        <w:numPr>
          <w:ilvl w:val="1"/>
          <w:numId w:val="46"/>
        </w:numPr>
        <w:spacing w:after="0"/>
        <w:rPr>
          <w:ins w:id="362" w:author="Lee, Daewon" w:date="2020-11-02T21:40:00Z"/>
          <w:rFonts w:ascii="Times New Roman" w:hAnsi="Times New Roman"/>
          <w:sz w:val="22"/>
          <w:szCs w:val="22"/>
          <w:lang w:eastAsia="zh-CN"/>
        </w:rPr>
      </w:pPr>
      <w:ins w:id="363"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364"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365" w:author="Lee, Daewon" w:date="2020-11-02T21:40:00Z">
        <w:r>
          <w:rPr>
            <w:rFonts w:ascii="Times New Roman" w:hAnsi="Times New Roman"/>
            <w:sz w:val="22"/>
            <w:szCs w:val="22"/>
            <w:lang w:eastAsia="zh-CN"/>
          </w:rPr>
          <w:t>HARQ-ACK multiplexing timeline (N3)</w:t>
        </w:r>
      </w:ins>
    </w:p>
    <w:p w14:paraId="3E5C9414" w14:textId="77777777" w:rsidR="0066799A" w:rsidRDefault="007E6A2B">
      <w:pPr>
        <w:pStyle w:val="BodyText"/>
        <w:numPr>
          <w:ilvl w:val="1"/>
          <w:numId w:val="46"/>
        </w:numPr>
        <w:spacing w:after="0"/>
        <w:rPr>
          <w:ins w:id="366" w:author="Lee, Daewon" w:date="2020-11-02T21:40:00Z"/>
          <w:rFonts w:ascii="Times New Roman" w:hAnsi="Times New Roman"/>
          <w:sz w:val="22"/>
          <w:szCs w:val="22"/>
          <w:lang w:eastAsia="zh-CN"/>
        </w:rPr>
      </w:pPr>
      <w:ins w:id="367" w:author="Lee, Daewon" w:date="2020-11-02T21:40:00Z">
        <w:r>
          <w:rPr>
            <w:rFonts w:ascii="Times New Roman" w:hAnsi="Times New Roman"/>
            <w:sz w:val="22"/>
            <w:szCs w:val="22"/>
            <w:lang w:eastAsia="zh-CN"/>
          </w:rPr>
          <w:t>CSI processing time, Z1, Z2, and Z3, and CSI processing units</w:t>
        </w:r>
      </w:ins>
    </w:p>
    <w:p w14:paraId="00A99A1D" w14:textId="77777777" w:rsidR="0066799A" w:rsidRDefault="007E6A2B">
      <w:pPr>
        <w:pStyle w:val="BodyText"/>
        <w:numPr>
          <w:ilvl w:val="1"/>
          <w:numId w:val="46"/>
        </w:numPr>
        <w:spacing w:after="0"/>
        <w:rPr>
          <w:ins w:id="368" w:author="Lee, Daewon" w:date="2020-11-02T21:40:00Z"/>
          <w:rFonts w:ascii="Times New Roman" w:hAnsi="Times New Roman"/>
          <w:sz w:val="22"/>
          <w:szCs w:val="22"/>
          <w:lang w:eastAsia="zh-CN"/>
        </w:rPr>
      </w:pPr>
      <w:ins w:id="369" w:author="Lee, Daewon" w:date="2020-11-02T21:40:00Z">
        <w:r>
          <w:rPr>
            <w:rFonts w:ascii="Times New Roman" w:hAnsi="Times New Roman"/>
            <w:sz w:val="22"/>
            <w:szCs w:val="22"/>
            <w:lang w:eastAsia="zh-CN"/>
          </w:rPr>
          <w:t>Any potential enhancements to CPU occupation calculation</w:t>
        </w:r>
      </w:ins>
    </w:p>
    <w:p w14:paraId="0589EBA8" w14:textId="77777777" w:rsidR="0066799A" w:rsidRDefault="007E6A2B">
      <w:pPr>
        <w:pStyle w:val="BodyText"/>
        <w:numPr>
          <w:ilvl w:val="1"/>
          <w:numId w:val="46"/>
        </w:numPr>
        <w:spacing w:after="0"/>
        <w:rPr>
          <w:ins w:id="370" w:author="Lee, Daewon" w:date="2020-11-02T21:40:00Z"/>
          <w:rFonts w:ascii="Times New Roman" w:hAnsi="Times New Roman"/>
          <w:sz w:val="22"/>
          <w:szCs w:val="22"/>
          <w:lang w:eastAsia="zh-CN"/>
        </w:rPr>
      </w:pPr>
      <w:ins w:id="371" w:author="Lee, Daewon" w:date="2020-11-02T21:40:00Z">
        <w:r>
          <w:rPr>
            <w:rFonts w:ascii="Times New Roman" w:hAnsi="Times New Roman"/>
            <w:sz w:val="22"/>
            <w:szCs w:val="22"/>
            <w:lang w:eastAsia="zh-CN"/>
          </w:rPr>
          <w:t>Related UE capability(ies) for processing timelines</w:t>
        </w:r>
      </w:ins>
    </w:p>
    <w:p w14:paraId="17224A73" w14:textId="77777777" w:rsidR="0066799A" w:rsidRDefault="007E6A2B">
      <w:pPr>
        <w:pStyle w:val="BodyText"/>
        <w:numPr>
          <w:ilvl w:val="1"/>
          <w:numId w:val="46"/>
        </w:numPr>
        <w:spacing w:after="0"/>
        <w:rPr>
          <w:ins w:id="372" w:author="Lee, Daewon" w:date="2020-11-02T21:40:00Z"/>
          <w:rFonts w:ascii="Times New Roman" w:hAnsi="Times New Roman"/>
          <w:sz w:val="22"/>
          <w:szCs w:val="22"/>
          <w:lang w:eastAsia="zh-CN"/>
        </w:rPr>
      </w:pPr>
      <w:ins w:id="373" w:author="Lee, Daewon" w:date="2020-11-02T21:40:00Z">
        <w:r>
          <w:rPr>
            <w:rFonts w:ascii="Times New Roman" w:hAnsi="Times New Roman"/>
            <w:sz w:val="22"/>
            <w:szCs w:val="22"/>
            <w:lang w:eastAsia="zh-CN"/>
          </w:rPr>
          <w:t>minimum guard period between two SRS resources of an SRS resource set for antenna switching</w:t>
        </w:r>
      </w:ins>
    </w:p>
    <w:p w14:paraId="198EE884" w14:textId="77777777" w:rsidR="0066799A" w:rsidRDefault="007E6A2B">
      <w:pPr>
        <w:pStyle w:val="BodyText"/>
        <w:numPr>
          <w:ilvl w:val="0"/>
          <w:numId w:val="46"/>
        </w:numPr>
        <w:spacing w:after="0"/>
        <w:rPr>
          <w:ins w:id="374" w:author="Lee, Daewon" w:date="2020-11-02T21:33:00Z"/>
          <w:rFonts w:ascii="Times New Roman" w:hAnsi="Times New Roman"/>
          <w:sz w:val="22"/>
          <w:szCs w:val="22"/>
          <w:lang w:eastAsia="zh-CN"/>
        </w:rPr>
      </w:pPr>
      <w:ins w:id="375" w:author="Lee, Daewon" w:date="2020-11-02T21:32:00Z">
        <w:r>
          <w:rPr>
            <w:rFonts w:ascii="Times New Roman" w:hAnsi="Times New Roman"/>
            <w:sz w:val="22"/>
            <w:szCs w:val="22"/>
            <w:lang w:eastAsia="zh-CN"/>
          </w:rPr>
          <w:t>It was identified that for new subcarrier spacing, if agreed, may require further inves</w:t>
        </w:r>
      </w:ins>
      <w:ins w:id="376" w:author="Lee, Daewon" w:date="2020-11-02T21:33:00Z">
        <w:r>
          <w:rPr>
            <w:rFonts w:ascii="Times New Roman" w:hAnsi="Times New Roman"/>
            <w:sz w:val="22"/>
            <w:szCs w:val="22"/>
            <w:lang w:eastAsia="zh-CN"/>
          </w:rPr>
          <w:t xml:space="preserve">tigation and standardization of multi-PDSCH/PUSCH scheduling. The following </w:t>
        </w:r>
      </w:ins>
      <w:ins w:id="377" w:author="Lee, Daewon" w:date="2020-11-02T21:34:00Z">
        <w:r>
          <w:rPr>
            <w:rFonts w:ascii="Times New Roman" w:hAnsi="Times New Roman"/>
            <w:sz w:val="22"/>
            <w:szCs w:val="22"/>
            <w:lang w:eastAsia="zh-CN"/>
          </w:rPr>
          <w:t>aspects</w:t>
        </w:r>
      </w:ins>
      <w:ins w:id="378" w:author="Lee, Daewon" w:date="2020-11-02T21:33:00Z">
        <w:r>
          <w:rPr>
            <w:rFonts w:ascii="Times New Roman" w:hAnsi="Times New Roman"/>
            <w:sz w:val="22"/>
            <w:szCs w:val="22"/>
            <w:lang w:eastAsia="zh-CN"/>
          </w:rPr>
          <w:t xml:space="preserve"> should be </w:t>
        </w:r>
      </w:ins>
      <w:ins w:id="379" w:author="Lee, Daewon" w:date="2020-11-02T21:34:00Z">
        <w:r>
          <w:rPr>
            <w:rFonts w:ascii="Times New Roman" w:hAnsi="Times New Roman"/>
            <w:sz w:val="22"/>
            <w:szCs w:val="22"/>
            <w:lang w:eastAsia="zh-CN"/>
          </w:rPr>
          <w:t xml:space="preserve">at least </w:t>
        </w:r>
      </w:ins>
      <w:ins w:id="380" w:author="Lee, Daewon" w:date="2020-11-02T21:33:00Z">
        <w:r>
          <w:rPr>
            <w:rFonts w:ascii="Times New Roman" w:hAnsi="Times New Roman"/>
            <w:sz w:val="22"/>
            <w:szCs w:val="22"/>
            <w:lang w:eastAsia="zh-CN"/>
          </w:rPr>
          <w:t>consider</w:t>
        </w:r>
      </w:ins>
      <w:ins w:id="381" w:author="Lee, Daewon" w:date="2020-11-02T21:34:00Z">
        <w:r>
          <w:rPr>
            <w:rFonts w:ascii="Times New Roman" w:hAnsi="Times New Roman"/>
            <w:sz w:val="22"/>
            <w:szCs w:val="22"/>
            <w:lang w:eastAsia="zh-CN"/>
          </w:rPr>
          <w:t>ed</w:t>
        </w:r>
      </w:ins>
      <w:ins w:id="382" w:author="Lee, Daewon" w:date="2020-11-02T21:33:00Z">
        <w:r>
          <w:rPr>
            <w:rFonts w:ascii="Times New Roman" w:hAnsi="Times New Roman"/>
            <w:sz w:val="22"/>
            <w:szCs w:val="22"/>
            <w:lang w:eastAsia="zh-CN"/>
          </w:rPr>
          <w:t xml:space="preserve"> for multi-PDSCH/PUSCH scheduling</w:t>
        </w:r>
      </w:ins>
      <w:ins w:id="383" w:author="Lee, Daewon" w:date="2020-11-03T11:17:00Z">
        <w:r>
          <w:rPr>
            <w:rFonts w:ascii="Times New Roman" w:hAnsi="Times New Roman"/>
            <w:sz w:val="22"/>
            <w:szCs w:val="22"/>
            <w:lang w:eastAsia="zh-CN"/>
          </w:rPr>
          <w:t>, if nee</w:t>
        </w:r>
      </w:ins>
      <w:ins w:id="384" w:author="Lee, Daewon" w:date="2020-11-03T11:18:00Z">
        <w:r>
          <w:rPr>
            <w:rFonts w:ascii="Times New Roman" w:hAnsi="Times New Roman"/>
            <w:sz w:val="22"/>
            <w:szCs w:val="22"/>
            <w:lang w:eastAsia="zh-CN"/>
          </w:rPr>
          <w:t>ded</w:t>
        </w:r>
      </w:ins>
      <w:ins w:id="385" w:author="Lee, Daewon" w:date="2020-11-02T21:33:00Z">
        <w:r>
          <w:rPr>
            <w:rFonts w:ascii="Times New Roman" w:hAnsi="Times New Roman"/>
            <w:sz w:val="22"/>
            <w:szCs w:val="22"/>
            <w:lang w:eastAsia="zh-CN"/>
          </w:rPr>
          <w:t>:</w:t>
        </w:r>
      </w:ins>
    </w:p>
    <w:p w14:paraId="1A7AD625" w14:textId="77777777" w:rsidR="0066799A" w:rsidRDefault="007E6A2B">
      <w:pPr>
        <w:pStyle w:val="BodyText"/>
        <w:numPr>
          <w:ilvl w:val="1"/>
          <w:numId w:val="46"/>
        </w:numPr>
        <w:spacing w:after="0"/>
        <w:rPr>
          <w:ins w:id="386" w:author="Lee, Daewon" w:date="2020-11-02T21:34:00Z"/>
          <w:rFonts w:ascii="Times New Roman" w:hAnsi="Times New Roman"/>
          <w:sz w:val="22"/>
          <w:szCs w:val="22"/>
          <w:lang w:eastAsia="zh-CN"/>
        </w:rPr>
      </w:pPr>
      <w:ins w:id="387" w:author="Lee, Daewon" w:date="2020-11-03T11:17:00Z">
        <w:r>
          <w:rPr>
            <w:rFonts w:ascii="Times New Roman" w:hAnsi="Times New Roman"/>
            <w:sz w:val="22"/>
            <w:szCs w:val="22"/>
            <w:lang w:eastAsia="zh-CN"/>
          </w:rPr>
          <w:t>w</w:t>
        </w:r>
      </w:ins>
      <w:ins w:id="388" w:author="Lee, Daewon" w:date="2020-11-03T11:15:00Z">
        <w:r>
          <w:rPr>
            <w:rFonts w:ascii="Times New Roman" w:hAnsi="Times New Roman"/>
            <w:sz w:val="22"/>
            <w:szCs w:val="22"/>
            <w:lang w:eastAsia="zh-CN"/>
          </w:rPr>
          <w:t xml:space="preserve">hether to </w:t>
        </w:r>
      </w:ins>
      <w:ins w:id="389" w:author="Lee, Daewon" w:date="2020-11-03T11:16:00Z">
        <w:r>
          <w:rPr>
            <w:rFonts w:ascii="Times New Roman" w:hAnsi="Times New Roman"/>
            <w:sz w:val="22"/>
            <w:szCs w:val="22"/>
            <w:lang w:eastAsia="zh-CN"/>
          </w:rPr>
          <w:t>support a s</w:t>
        </w:r>
      </w:ins>
      <w:ins w:id="390" w:author="Lee, Daewon" w:date="2020-11-02T21:34:00Z">
        <w:r>
          <w:rPr>
            <w:rFonts w:ascii="Times New Roman" w:hAnsi="Times New Roman"/>
            <w:sz w:val="22"/>
            <w:szCs w:val="22"/>
            <w:lang w:eastAsia="zh-CN"/>
          </w:rPr>
          <w:t>ingle TB and</w:t>
        </w:r>
      </w:ins>
      <w:ins w:id="391" w:author="Lee, Daewon" w:date="2020-11-03T11:16:00Z">
        <w:r>
          <w:rPr>
            <w:rFonts w:ascii="Times New Roman" w:hAnsi="Times New Roman"/>
            <w:sz w:val="22"/>
            <w:szCs w:val="22"/>
            <w:lang w:eastAsia="zh-CN"/>
          </w:rPr>
          <w:t>/or</w:t>
        </w:r>
      </w:ins>
      <w:ins w:id="392" w:author="Lee, Daewon" w:date="2020-11-02T21:34:00Z">
        <w:r>
          <w:rPr>
            <w:rFonts w:ascii="Times New Roman" w:hAnsi="Times New Roman"/>
            <w:sz w:val="22"/>
            <w:szCs w:val="22"/>
            <w:lang w:eastAsia="zh-CN"/>
          </w:rPr>
          <w:t xml:space="preserve"> multiple TBs scheduled over multiple slots</w:t>
        </w:r>
      </w:ins>
    </w:p>
    <w:p w14:paraId="75760C55" w14:textId="77777777" w:rsidR="0066799A" w:rsidRDefault="007E6A2B">
      <w:pPr>
        <w:pStyle w:val="BodyText"/>
        <w:numPr>
          <w:ilvl w:val="1"/>
          <w:numId w:val="46"/>
        </w:numPr>
        <w:spacing w:after="0"/>
        <w:rPr>
          <w:ins w:id="393" w:author="Lee, Daewon" w:date="2020-11-02T21:35:00Z"/>
          <w:rFonts w:ascii="Times New Roman" w:hAnsi="Times New Roman"/>
          <w:sz w:val="22"/>
          <w:szCs w:val="22"/>
          <w:lang w:eastAsia="zh-CN"/>
        </w:rPr>
      </w:pPr>
      <w:del w:id="394" w:author="Lee, Daewon" w:date="2020-11-02T21:32:00Z">
        <w:r>
          <w:rPr>
            <w:rFonts w:ascii="Times New Roman" w:hAnsi="Times New Roman"/>
            <w:sz w:val="22"/>
            <w:szCs w:val="22"/>
            <w:lang w:eastAsia="zh-CN"/>
          </w:rPr>
          <w:delText xml:space="preserve"> </w:delText>
        </w:r>
      </w:del>
      <w:ins w:id="395" w:author="Lee, Daewon" w:date="2020-11-03T11:17:00Z">
        <w:r>
          <w:rPr>
            <w:rFonts w:ascii="Times New Roman" w:hAnsi="Times New Roman"/>
            <w:sz w:val="22"/>
            <w:szCs w:val="22"/>
            <w:lang w:eastAsia="zh-CN"/>
          </w:rPr>
          <w:t>a</w:t>
        </w:r>
      </w:ins>
      <w:ins w:id="396" w:author="Lee, Daewon" w:date="2020-11-03T11:16:00Z">
        <w:r>
          <w:rPr>
            <w:rFonts w:ascii="Times New Roman" w:hAnsi="Times New Roman"/>
            <w:sz w:val="22"/>
            <w:szCs w:val="22"/>
            <w:lang w:eastAsia="zh-CN"/>
          </w:rPr>
          <w:t xml:space="preserve">pplicable </w:t>
        </w:r>
      </w:ins>
      <w:ins w:id="397" w:author="Lee, Daewon" w:date="2020-11-02T21:35:00Z">
        <w:r>
          <w:rPr>
            <w:rFonts w:ascii="Times New Roman" w:hAnsi="Times New Roman"/>
            <w:sz w:val="22"/>
            <w:szCs w:val="22"/>
            <w:lang w:eastAsia="zh-CN"/>
          </w:rPr>
          <w:t>DCI format</w:t>
        </w:r>
      </w:ins>
      <w:ins w:id="398" w:author="Lee, Daewon" w:date="2020-11-03T11:16:00Z">
        <w:r>
          <w:rPr>
            <w:rFonts w:ascii="Times New Roman" w:hAnsi="Times New Roman"/>
            <w:sz w:val="22"/>
            <w:szCs w:val="22"/>
            <w:lang w:eastAsia="zh-CN"/>
          </w:rPr>
          <w:t>(s) (including potential new formats)</w:t>
        </w:r>
      </w:ins>
      <w:ins w:id="399" w:author="Lee, Daewon" w:date="2020-11-02T21:35:00Z">
        <w:r>
          <w:rPr>
            <w:rFonts w:ascii="Times New Roman" w:hAnsi="Times New Roman"/>
            <w:sz w:val="22"/>
            <w:szCs w:val="22"/>
            <w:lang w:eastAsia="zh-CN"/>
          </w:rPr>
          <w:t xml:space="preserve"> for multi-PDSCH and multi-PUSCH </w:t>
        </w:r>
      </w:ins>
    </w:p>
    <w:p w14:paraId="4CC4026F" w14:textId="77777777" w:rsidR="0066799A" w:rsidRDefault="007E6A2B">
      <w:pPr>
        <w:pStyle w:val="BodyText"/>
        <w:numPr>
          <w:ilvl w:val="1"/>
          <w:numId w:val="46"/>
        </w:numPr>
        <w:spacing w:after="0"/>
        <w:rPr>
          <w:ins w:id="400" w:author="Lee, Daewon" w:date="2020-11-02T21:36:00Z"/>
          <w:rFonts w:ascii="Times New Roman" w:hAnsi="Times New Roman"/>
          <w:sz w:val="22"/>
          <w:szCs w:val="22"/>
          <w:lang w:eastAsia="zh-CN"/>
        </w:rPr>
      </w:pPr>
      <w:ins w:id="401" w:author="Lee, Daewon" w:date="2020-11-02T21:35:00Z">
        <w:r>
          <w:rPr>
            <w:rFonts w:ascii="Times New Roman" w:hAnsi="Times New Roman"/>
            <w:sz w:val="22"/>
            <w:szCs w:val="22"/>
            <w:lang w:eastAsia="zh-CN"/>
          </w:rPr>
          <w:t>multiple beam indication (multiple TCI states) and corresponding valid time duration of the indicate</w:t>
        </w:r>
      </w:ins>
      <w:ins w:id="402" w:author="Lee, Daewon" w:date="2020-11-02T21:36:00Z">
        <w:r>
          <w:rPr>
            <w:rFonts w:ascii="Times New Roman" w:hAnsi="Times New Roman"/>
            <w:sz w:val="22"/>
            <w:szCs w:val="22"/>
            <w:lang w:eastAsia="zh-CN"/>
          </w:rPr>
          <w:t>d beams</w:t>
        </w:r>
      </w:ins>
    </w:p>
    <w:p w14:paraId="169E3B69" w14:textId="77777777" w:rsidR="0066799A" w:rsidRDefault="007E6A2B">
      <w:pPr>
        <w:pStyle w:val="BodyText"/>
        <w:numPr>
          <w:ilvl w:val="1"/>
          <w:numId w:val="46"/>
        </w:numPr>
        <w:spacing w:after="0"/>
        <w:rPr>
          <w:ins w:id="403" w:author="Lee, Daewon" w:date="2020-11-02T21:36:00Z"/>
          <w:rFonts w:ascii="Times New Roman" w:hAnsi="Times New Roman"/>
          <w:sz w:val="22"/>
          <w:szCs w:val="22"/>
          <w:lang w:eastAsia="zh-CN"/>
        </w:rPr>
      </w:pPr>
      <w:ins w:id="404" w:author="Lee, Daewon" w:date="2020-11-02T21:36:00Z">
        <w:r>
          <w:rPr>
            <w:rFonts w:ascii="Times New Roman" w:hAnsi="Times New Roman"/>
            <w:sz w:val="22"/>
            <w:szCs w:val="22"/>
            <w:lang w:eastAsia="zh-CN"/>
          </w:rPr>
          <w:t>DM-RS enhancements such as DM-RS bundling, or changes to the time-domain pattern</w:t>
        </w:r>
      </w:ins>
    </w:p>
    <w:p w14:paraId="4F59F1E0" w14:textId="77777777" w:rsidR="0066799A" w:rsidRDefault="007E6A2B">
      <w:pPr>
        <w:pStyle w:val="BodyText"/>
        <w:numPr>
          <w:ilvl w:val="1"/>
          <w:numId w:val="46"/>
        </w:numPr>
        <w:spacing w:after="0"/>
        <w:rPr>
          <w:rFonts w:ascii="Times New Roman" w:hAnsi="Times New Roman"/>
          <w:sz w:val="22"/>
          <w:szCs w:val="22"/>
          <w:lang w:eastAsia="zh-CN"/>
        </w:rPr>
      </w:pPr>
      <w:ins w:id="405" w:author="Lee, Daewon" w:date="2020-11-02T21:36:00Z">
        <w:r>
          <w:rPr>
            <w:rFonts w:ascii="Times New Roman" w:hAnsi="Times New Roman"/>
            <w:sz w:val="22"/>
            <w:szCs w:val="22"/>
            <w:lang w:eastAsia="zh-CN"/>
          </w:rPr>
          <w:t>HARQ enhancements for multi</w:t>
        </w:r>
      </w:ins>
      <w:ins w:id="406" w:author="Lee, Daewon" w:date="2020-11-02T21:37:00Z">
        <w:r>
          <w:rPr>
            <w:rFonts w:ascii="Times New Roman" w:hAnsi="Times New Roman"/>
            <w:sz w:val="22"/>
            <w:szCs w:val="22"/>
            <w:lang w:eastAsia="zh-CN"/>
          </w:rPr>
          <w:t>-PDSCH/PUSCH</w:t>
        </w:r>
      </w:ins>
    </w:p>
    <w:p w14:paraId="48A10A32" w14:textId="77777777" w:rsidR="0066799A" w:rsidRDefault="0066799A">
      <w:pPr>
        <w:pStyle w:val="BodyText"/>
        <w:spacing w:after="0"/>
        <w:rPr>
          <w:rFonts w:ascii="Times New Roman" w:hAnsi="Times New Roman"/>
          <w:sz w:val="22"/>
          <w:szCs w:val="22"/>
          <w:lang w:eastAsia="zh-CN"/>
        </w:rPr>
      </w:pPr>
    </w:p>
    <w:p w14:paraId="6511089D"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30C6FD2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98450D1"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41D3D57" w14:textId="77777777" w:rsidR="0066799A" w:rsidRDefault="007E6A2B">
            <w:pPr>
              <w:spacing w:after="0"/>
              <w:rPr>
                <w:lang w:val="sv-SE"/>
              </w:rPr>
            </w:pPr>
            <w:r>
              <w:rPr>
                <w:rStyle w:val="Strong"/>
                <w:color w:val="000000"/>
                <w:lang w:val="sv-SE"/>
              </w:rPr>
              <w:t>Comments</w:t>
            </w:r>
          </w:p>
        </w:tc>
      </w:tr>
      <w:tr w:rsidR="0066799A" w14:paraId="44EFA0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ADD78"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93F1AB0" w14:textId="77777777" w:rsidR="0066799A" w:rsidRDefault="007E6A2B">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66799A" w14:paraId="625F92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BB67E" w14:textId="77777777" w:rsidR="0066799A" w:rsidRDefault="007E6A2B">
            <w:pPr>
              <w:spacing w:after="0"/>
              <w:rPr>
                <w:lang w:val="sv-SE" w:eastAsia="zh-CN"/>
              </w:rPr>
            </w:pPr>
            <w:r>
              <w:rPr>
                <w:lang w:val="sv-SE"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8C4E1A1" w14:textId="77777777" w:rsidR="0066799A" w:rsidRDefault="007E6A2B">
            <w:pPr>
              <w:rPr>
                <w:lang w:val="sv-SE" w:eastAsia="zh-CN"/>
              </w:rPr>
            </w:pPr>
            <w:r>
              <w:rPr>
                <w:lang w:val="sv-SE" w:eastAsia="zh-CN"/>
              </w:rPr>
              <w:t>Agree with Nokia’s proposed addition and further additions on similar point as follows:</w:t>
            </w:r>
          </w:p>
          <w:p w14:paraId="6410BFDE" w14:textId="77777777" w:rsidR="0066799A" w:rsidRDefault="007E6A2B">
            <w:pPr>
              <w:pStyle w:val="ListParagraph"/>
              <w:numPr>
                <w:ilvl w:val="0"/>
                <w:numId w:val="46"/>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719D9471" w14:textId="77777777" w:rsidR="0066799A" w:rsidRDefault="007E6A2B">
            <w:pPr>
              <w:pStyle w:val="ListParagraph"/>
              <w:numPr>
                <w:ilvl w:val="1"/>
                <w:numId w:val="46"/>
              </w:numPr>
              <w:rPr>
                <w:lang w:val="sv-SE" w:eastAsia="zh-CN"/>
              </w:rPr>
            </w:pPr>
            <w:r>
              <w:rPr>
                <w:lang w:val="sv-SE" w:eastAsia="zh-CN"/>
              </w:rPr>
              <w:t>Single TB and multiple TB scheduling over multiple slots</w:t>
            </w:r>
          </w:p>
          <w:p w14:paraId="4554A95D" w14:textId="77777777" w:rsidR="0066799A" w:rsidRDefault="007E6A2B">
            <w:pPr>
              <w:pStyle w:val="ListParagraph"/>
              <w:numPr>
                <w:ilvl w:val="1"/>
                <w:numId w:val="46"/>
              </w:numPr>
              <w:rPr>
                <w:lang w:val="sv-SE" w:eastAsia="zh-CN"/>
              </w:rPr>
            </w:pPr>
            <w:r>
              <w:rPr>
                <w:lang w:val="sv-SE" w:eastAsia="zh-CN"/>
              </w:rPr>
              <w:t>New single DCI format for multi-PDSCH and multi-PUSCH scheduling</w:t>
            </w:r>
          </w:p>
          <w:p w14:paraId="5BF2276E" w14:textId="77777777" w:rsidR="0066799A" w:rsidRDefault="007E6A2B">
            <w:pPr>
              <w:pStyle w:val="ListParagraph"/>
              <w:numPr>
                <w:ilvl w:val="1"/>
                <w:numId w:val="46"/>
              </w:numPr>
              <w:rPr>
                <w:lang w:val="sv-SE" w:eastAsia="zh-CN"/>
              </w:rPr>
            </w:pPr>
            <w:r>
              <w:rPr>
                <w:lang w:val="sv-SE" w:eastAsia="zh-CN"/>
              </w:rPr>
              <w:t>Multiple beam indication (multiple TCI states) and corresponding validity in time</w:t>
            </w:r>
          </w:p>
          <w:p w14:paraId="73DF8E36" w14:textId="77777777" w:rsidR="0066799A" w:rsidRDefault="007E6A2B">
            <w:pPr>
              <w:pStyle w:val="ListParagraph"/>
              <w:numPr>
                <w:ilvl w:val="1"/>
                <w:numId w:val="46"/>
              </w:numPr>
              <w:rPr>
                <w:lang w:val="sv-SE" w:eastAsia="zh-CN"/>
              </w:rPr>
            </w:pPr>
            <w:r>
              <w:rPr>
                <w:lang w:val="sv-SE" w:eastAsia="zh-CN"/>
              </w:rPr>
              <w:t>DM-RS enhancements such as DM-RS bundling, time-domain pattern.</w:t>
            </w:r>
          </w:p>
        </w:tc>
      </w:tr>
      <w:tr w:rsidR="0066799A" w14:paraId="6F7BF2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71157"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980DBC5" w14:textId="77777777" w:rsidR="0066799A" w:rsidRDefault="007E6A2B">
            <w:pPr>
              <w:rPr>
                <w:lang w:val="sv-SE" w:eastAsia="zh-CN"/>
              </w:rPr>
            </w:pPr>
            <w:r>
              <w:rPr>
                <w:lang w:val="sv-SE" w:eastAsia="zh-CN"/>
              </w:rPr>
              <w:t xml:space="preserve">Agree with Moderator’s proposal. We support multi-PDSCH and multi-PUSCH scheduling.  </w:t>
            </w:r>
          </w:p>
        </w:tc>
      </w:tr>
      <w:tr w:rsidR="0066799A" w14:paraId="53E6ED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FD740"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1F15F6E" w14:textId="77777777" w:rsidR="0066799A" w:rsidRDefault="007E6A2B">
            <w:pPr>
              <w:rPr>
                <w:lang w:val="sv-SE" w:eastAsia="zh-CN"/>
              </w:rPr>
            </w:pPr>
            <w:r>
              <w:rPr>
                <w:lang w:val="sv-SE" w:eastAsia="zh-CN"/>
              </w:rPr>
              <w:t>We agree with Nokia and Lenovo, Motorola Mobility’s view. We can further add HARQ enhancement for multi-TTI scheduling.</w:t>
            </w:r>
          </w:p>
        </w:tc>
      </w:tr>
      <w:tr w:rsidR="0066799A" w14:paraId="742B39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30AA2"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45BE349" w14:textId="77777777" w:rsidR="0066799A" w:rsidRDefault="007E6A2B">
            <w:pPr>
              <w:rPr>
                <w:lang w:val="sv-SE" w:eastAsia="zh-CN"/>
              </w:rPr>
            </w:pPr>
            <w:r>
              <w:rPr>
                <w:lang w:val="sv-SE" w:eastAsia="zh-CN"/>
              </w:rPr>
              <w:t>We are fine with Moderator’s proposal and adding multi-PDSCH scheduling and correponding HARQ enhancement.</w:t>
            </w:r>
          </w:p>
        </w:tc>
      </w:tr>
      <w:tr w:rsidR="0066799A" w14:paraId="5A83ED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20549" w14:textId="77777777" w:rsidR="0066799A" w:rsidRDefault="007E6A2B">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1AA19943" w14:textId="77777777" w:rsidR="0066799A" w:rsidRDefault="007E6A2B">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44816DB7" w14:textId="77777777" w:rsidR="0066799A" w:rsidRDefault="0066799A">
            <w:pPr>
              <w:rPr>
                <w:rFonts w:eastAsiaTheme="minorEastAsia"/>
                <w:lang w:val="sv-SE" w:eastAsia="ko-KR"/>
              </w:rPr>
            </w:pPr>
          </w:p>
          <w:p w14:paraId="345ADF2C" w14:textId="77777777" w:rsidR="0066799A" w:rsidRDefault="007E6A2B">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407"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1D305EB9"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3AE9A79"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C6907CC"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408"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245CEFE8"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1C6C661C"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0595F6F3"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652F7349" w14:textId="77777777" w:rsidR="0066799A" w:rsidRDefault="007E6A2B">
            <w:pPr>
              <w:pStyle w:val="BodyText"/>
              <w:numPr>
                <w:ilvl w:val="1"/>
                <w:numId w:val="47"/>
              </w:numPr>
              <w:spacing w:after="0"/>
              <w:rPr>
                <w:ins w:id="409"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68669B66" w14:textId="77777777" w:rsidR="0066799A" w:rsidRDefault="007E6A2B">
            <w:pPr>
              <w:pStyle w:val="BodyText"/>
              <w:numPr>
                <w:ilvl w:val="1"/>
                <w:numId w:val="47"/>
              </w:numPr>
              <w:spacing w:after="0"/>
              <w:rPr>
                <w:ins w:id="410" w:author="김선욱/책임연구원/미래기술센터 C&amp;M표준(연)5G무선통신표준Task(seonwook.kim@lge.com)" w:date="2020-11-02T11:59:00Z"/>
                <w:rFonts w:ascii="Times New Roman" w:hAnsi="Times New Roman"/>
                <w:sz w:val="22"/>
                <w:szCs w:val="22"/>
                <w:lang w:eastAsia="zh-CN"/>
              </w:rPr>
            </w:pPr>
            <w:ins w:id="411"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436476C4" w14:textId="77777777" w:rsidR="0066799A" w:rsidRDefault="007E6A2B">
            <w:pPr>
              <w:pStyle w:val="BodyText"/>
              <w:numPr>
                <w:ilvl w:val="1"/>
                <w:numId w:val="47"/>
              </w:numPr>
              <w:spacing w:after="0"/>
              <w:rPr>
                <w:rFonts w:ascii="Times New Roman" w:hAnsi="Times New Roman"/>
                <w:sz w:val="22"/>
                <w:szCs w:val="22"/>
                <w:lang w:eastAsia="zh-CN"/>
              </w:rPr>
            </w:pPr>
            <w:ins w:id="412" w:author="김선욱/책임연구원/미래기술센터 C&amp;M표준(연)5G무선통신표준Task(seonwook.kim@lge.com)" w:date="2020-11-02T12:00:00Z">
              <w:r>
                <w:rPr>
                  <w:rFonts w:ascii="Times New Roman" w:hAnsi="Times New Roman"/>
                  <w:sz w:val="22"/>
                  <w:szCs w:val="22"/>
                  <w:lang w:eastAsia="zh-CN"/>
                </w:rPr>
                <w:t>Minimum of P_switch for search space set group switching</w:t>
              </w:r>
            </w:ins>
          </w:p>
          <w:p w14:paraId="002D0776" w14:textId="77777777" w:rsidR="0066799A" w:rsidRDefault="0066799A">
            <w:pPr>
              <w:rPr>
                <w:rFonts w:eastAsiaTheme="minorEastAsia"/>
                <w:lang w:eastAsia="ko-KR"/>
              </w:rPr>
            </w:pPr>
          </w:p>
        </w:tc>
      </w:tr>
      <w:tr w:rsidR="0066799A" w14:paraId="77C276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DBA42"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51F2B06" w14:textId="77777777" w:rsidR="0066799A" w:rsidRDefault="007E6A2B">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66799A" w14:paraId="4B71B6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96CA7" w14:textId="77777777" w:rsidR="0066799A" w:rsidRDefault="007E6A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80A3F47" w14:textId="77777777" w:rsidR="0066799A" w:rsidRDefault="007E6A2B">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0C2A3CF8" w14:textId="77777777" w:rsidR="0066799A" w:rsidRDefault="0066799A">
            <w:pPr>
              <w:rPr>
                <w:rFonts w:eastAsia="MS Mincho"/>
                <w:lang w:val="sv-SE" w:eastAsia="ja-JP"/>
              </w:rPr>
            </w:pPr>
          </w:p>
        </w:tc>
      </w:tr>
      <w:tr w:rsidR="0066799A" w14:paraId="5DFDED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3221D"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A208E3F" w14:textId="77777777" w:rsidR="0066799A" w:rsidRDefault="007E6A2B">
            <w:pPr>
              <w:rPr>
                <w:lang w:val="sv-SE" w:eastAsia="zh-CN"/>
              </w:rPr>
            </w:pPr>
            <w:r>
              <w:rPr>
                <w:rFonts w:hint="eastAsia"/>
                <w:lang w:val="sv-SE" w:eastAsia="zh-CN"/>
              </w:rPr>
              <w:t>A</w:t>
            </w:r>
            <w:r>
              <w:rPr>
                <w:lang w:val="sv-SE" w:eastAsia="zh-CN"/>
              </w:rPr>
              <w:t>gree with LGE’s update especially for ”at least”</w:t>
            </w:r>
          </w:p>
        </w:tc>
      </w:tr>
      <w:tr w:rsidR="0066799A" w14:paraId="2E4C1B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5FB83"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C0ECE8B" w14:textId="77777777" w:rsidR="0066799A" w:rsidRDefault="007E6A2B">
            <w:pPr>
              <w:rPr>
                <w:lang w:val="sv-SE" w:eastAsia="zh-CN"/>
              </w:rPr>
            </w:pPr>
            <w:r>
              <w:rPr>
                <w:lang w:val="sv-SE" w:eastAsia="zh-CN"/>
              </w:rPr>
              <w:t>Would want to confirm that this agreement will be captured in addition to what the agreement on timeline had in RAN1 #102-e i.e.:</w:t>
            </w:r>
          </w:p>
          <w:p w14:paraId="1F169160" w14:textId="77777777" w:rsidR="0066799A" w:rsidRDefault="007E6A2B">
            <w:pPr>
              <w:spacing w:after="0"/>
              <w:rPr>
                <w:lang w:val="sv-SE" w:eastAsia="zh-CN"/>
              </w:rPr>
            </w:pPr>
            <w:r>
              <w:rPr>
                <w:lang w:val="sv-SE" w:eastAsia="zh-CN"/>
              </w:rPr>
              <w:lastRenderedPageBreak/>
              <w:t>Consider at least the following aspects of processing timelines for new SCS (if agreed) that are not currently supported,</w:t>
            </w:r>
          </w:p>
          <w:p w14:paraId="3FD3D269" w14:textId="77777777" w:rsidR="0066799A" w:rsidRDefault="007E6A2B">
            <w:pPr>
              <w:pStyle w:val="ListParagraph"/>
              <w:numPr>
                <w:ilvl w:val="0"/>
                <w:numId w:val="48"/>
              </w:numPr>
              <w:rPr>
                <w:lang w:val="sv-SE" w:eastAsia="zh-CN"/>
              </w:rPr>
            </w:pPr>
            <w:r>
              <w:rPr>
                <w:lang w:val="sv-SE" w:eastAsia="zh-CN"/>
              </w:rPr>
              <w:t>appropriate configuration(s) of k0 (PDSCH), k1 (HARQ), k2 (PUSCH),</w:t>
            </w:r>
          </w:p>
          <w:p w14:paraId="3C3BEB60" w14:textId="77777777" w:rsidR="0066799A" w:rsidRDefault="007E6A2B">
            <w:pPr>
              <w:pStyle w:val="ListParagraph"/>
              <w:numPr>
                <w:ilvl w:val="0"/>
                <w:numId w:val="48"/>
              </w:numPr>
              <w:rPr>
                <w:lang w:val="sv-SE" w:eastAsia="zh-CN"/>
              </w:rPr>
            </w:pPr>
            <w:r>
              <w:rPr>
                <w:lang w:val="sv-SE" w:eastAsia="zh-CN"/>
              </w:rPr>
              <w:t>PDSCH processing time (N1),</w:t>
            </w:r>
          </w:p>
          <w:p w14:paraId="61C1848F" w14:textId="77777777" w:rsidR="0066799A" w:rsidRDefault="007E6A2B">
            <w:pPr>
              <w:pStyle w:val="ListParagraph"/>
              <w:numPr>
                <w:ilvl w:val="0"/>
                <w:numId w:val="48"/>
              </w:numPr>
              <w:rPr>
                <w:lang w:val="sv-SE" w:eastAsia="zh-CN"/>
              </w:rPr>
            </w:pPr>
            <w:r>
              <w:rPr>
                <w:lang w:val="sv-SE" w:eastAsia="zh-CN"/>
              </w:rPr>
              <w:t>PUSCH preparation time (N2),</w:t>
            </w:r>
          </w:p>
          <w:p w14:paraId="5807551D" w14:textId="77777777" w:rsidR="0066799A" w:rsidRDefault="007E6A2B">
            <w:pPr>
              <w:pStyle w:val="ListParagraph"/>
              <w:numPr>
                <w:ilvl w:val="0"/>
                <w:numId w:val="48"/>
              </w:numPr>
              <w:rPr>
                <w:lang w:val="sv-SE" w:eastAsia="zh-CN"/>
              </w:rPr>
            </w:pPr>
            <w:r>
              <w:rPr>
                <w:lang w:val="sv-SE" w:eastAsia="zh-CN"/>
              </w:rPr>
              <w:t>HARQ-ACK multiplexing timeline (N3)</w:t>
            </w:r>
          </w:p>
          <w:p w14:paraId="2C591A58" w14:textId="77777777" w:rsidR="0066799A" w:rsidRDefault="007E6A2B">
            <w:pPr>
              <w:pStyle w:val="ListParagraph"/>
              <w:numPr>
                <w:ilvl w:val="0"/>
                <w:numId w:val="48"/>
              </w:numPr>
              <w:rPr>
                <w:lang w:val="sv-SE" w:eastAsia="zh-CN"/>
              </w:rPr>
            </w:pPr>
            <w:r>
              <w:rPr>
                <w:lang w:val="sv-SE" w:eastAsia="zh-CN"/>
              </w:rPr>
              <w:t>CSI processing time, Z1, Z2, and Z3, and CSI processing units</w:t>
            </w:r>
          </w:p>
          <w:p w14:paraId="71546F84" w14:textId="77777777" w:rsidR="0066799A" w:rsidRDefault="007E6A2B">
            <w:pPr>
              <w:pStyle w:val="ListParagraph"/>
              <w:numPr>
                <w:ilvl w:val="0"/>
                <w:numId w:val="48"/>
              </w:numPr>
              <w:rPr>
                <w:lang w:val="sv-SE" w:eastAsia="zh-CN"/>
              </w:rPr>
            </w:pPr>
            <w:r>
              <w:rPr>
                <w:lang w:val="sv-SE" w:eastAsia="zh-CN"/>
              </w:rPr>
              <w:t>Any potential enhancements to CPU occupation calculation</w:t>
            </w:r>
          </w:p>
          <w:p w14:paraId="4F471B14" w14:textId="77777777" w:rsidR="0066799A" w:rsidRDefault="007E6A2B">
            <w:pPr>
              <w:pStyle w:val="ListParagraph"/>
              <w:numPr>
                <w:ilvl w:val="0"/>
                <w:numId w:val="48"/>
              </w:numPr>
              <w:rPr>
                <w:lang w:val="sv-SE" w:eastAsia="zh-CN"/>
              </w:rPr>
            </w:pPr>
            <w:r>
              <w:rPr>
                <w:lang w:val="sv-SE" w:eastAsia="zh-CN"/>
              </w:rPr>
              <w:t>Related UE capability(ies) for processing timelines</w:t>
            </w:r>
          </w:p>
          <w:p w14:paraId="75E6BF7B" w14:textId="77777777" w:rsidR="0066799A" w:rsidRDefault="007E6A2B">
            <w:pPr>
              <w:pStyle w:val="ListParagraph"/>
              <w:numPr>
                <w:ilvl w:val="0"/>
                <w:numId w:val="48"/>
              </w:numPr>
              <w:rPr>
                <w:lang w:val="sv-SE" w:eastAsia="zh-CN"/>
              </w:rPr>
            </w:pPr>
            <w:r>
              <w:rPr>
                <w:lang w:val="sv-SE" w:eastAsia="zh-CN"/>
              </w:rPr>
              <w:t>minimum guard period between two SRS resources of an SRS resource set for antenna switching</w:t>
            </w:r>
          </w:p>
          <w:p w14:paraId="304CBD22" w14:textId="77777777" w:rsidR="0066799A" w:rsidRDefault="0066799A">
            <w:pPr>
              <w:rPr>
                <w:lang w:val="sv-SE" w:eastAsia="zh-CN"/>
              </w:rPr>
            </w:pPr>
          </w:p>
          <w:p w14:paraId="0B00871D" w14:textId="77777777" w:rsidR="0066799A" w:rsidRDefault="007E6A2B">
            <w:pPr>
              <w:pStyle w:val="BodyText"/>
              <w:spacing w:after="0"/>
              <w:rPr>
                <w:lang w:val="sv-SE" w:eastAsia="zh-CN"/>
              </w:rPr>
            </w:pPr>
            <w:r>
              <w:rPr>
                <w:rFonts w:ascii="Times New Roman" w:hAnsi="Times New Roman"/>
                <w:sz w:val="22"/>
                <w:szCs w:val="22"/>
                <w:lang w:eastAsia="zh-CN"/>
              </w:rPr>
              <w:t>For bullet” Multi-beam operation timing (timeDurationForQCL, beamSwitchTiming, beam switch gap, etc.)” a</w:t>
            </w:r>
            <w:r>
              <w:rPr>
                <w:lang w:val="sv-SE" w:eastAsia="zh-CN"/>
              </w:rPr>
              <w:t>dd ”</w:t>
            </w:r>
            <w:r>
              <w:rPr>
                <w:sz w:val="22"/>
                <w:szCs w:val="22"/>
              </w:rPr>
              <w:t xml:space="preserve"> BeamReportTiming”</w:t>
            </w:r>
          </w:p>
        </w:tc>
      </w:tr>
      <w:tr w:rsidR="0066799A" w14:paraId="008241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9B8A6" w14:textId="77777777" w:rsidR="0066799A" w:rsidRDefault="007E6A2B">
            <w:pPr>
              <w:spacing w:after="0"/>
              <w:rPr>
                <w:lang w:eastAsia="zh-CN"/>
              </w:rPr>
            </w:pPr>
            <w:r>
              <w:rPr>
                <w:lang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47ED9537" w14:textId="77777777" w:rsidR="0066799A" w:rsidRDefault="007E6A2B">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66799A" w14:paraId="4DF80B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39272"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FB5D6A4" w14:textId="77777777" w:rsidR="0066799A" w:rsidRDefault="007E6A2B">
            <w:pPr>
              <w:rPr>
                <w:lang w:val="sv-SE" w:eastAsia="zh-CN"/>
              </w:rPr>
            </w:pPr>
            <w:r>
              <w:rPr>
                <w:lang w:val="sv-SE" w:eastAsia="zh-CN"/>
              </w:rPr>
              <w:t>Added the suggestions made by companies.</w:t>
            </w:r>
          </w:p>
        </w:tc>
      </w:tr>
      <w:tr w:rsidR="0066799A" w14:paraId="4FCCCE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F6092"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88A271" w14:textId="77777777" w:rsidR="0066799A" w:rsidRDefault="007E6A2B">
            <w:pPr>
              <w:rPr>
                <w:lang w:val="sv-SE" w:eastAsia="zh-CN"/>
              </w:rPr>
            </w:pPr>
            <w:r>
              <w:rPr>
                <w:rFonts w:eastAsiaTheme="minorEastAsia"/>
                <w:lang w:eastAsia="ko-KR"/>
              </w:rPr>
              <w:t>The listed processing timelines come on top of the agreed ones from last meeting (N1, N2,N3, Z1, Z2,Z3, etc..)</w:t>
            </w:r>
          </w:p>
        </w:tc>
      </w:tr>
      <w:tr w:rsidR="0066799A" w14:paraId="1D86A9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50B90"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65698E58" w14:textId="77777777" w:rsidR="0066799A" w:rsidRDefault="007E6A2B">
            <w:pPr>
              <w:rPr>
                <w:rFonts w:eastAsiaTheme="minorEastAsia"/>
                <w:lang w:eastAsia="ko-KR"/>
              </w:rPr>
            </w:pPr>
            <w:r>
              <w:rPr>
                <w:lang w:eastAsia="zh-CN"/>
              </w:rPr>
              <w:t>Agree with the updated FL proposal.</w:t>
            </w:r>
          </w:p>
        </w:tc>
      </w:tr>
      <w:tr w:rsidR="0066799A" w14:paraId="610EE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908CD" w14:textId="77777777" w:rsidR="0066799A" w:rsidRDefault="007E6A2B">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B4372F9" w14:textId="77777777" w:rsidR="0066799A" w:rsidRDefault="007E6A2B">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 xml:space="preserve">in WI phase, so we suggest </w:t>
            </w:r>
            <w:proofErr w:type="gramStart"/>
            <w:r>
              <w:rPr>
                <w:rFonts w:eastAsiaTheme="minorEastAsia"/>
                <w:lang w:eastAsia="ko-KR"/>
              </w:rPr>
              <w:t>to remove</w:t>
            </w:r>
            <w:proofErr w:type="gramEnd"/>
            <w:r>
              <w:rPr>
                <w:rFonts w:eastAsiaTheme="minorEastAsia"/>
                <w:lang w:eastAsia="ko-KR"/>
              </w:rPr>
              <w:t xml:space="preserve"> whole sub-bullets under item 3). Otherwise, at least the followings should be clarified:</w:t>
            </w:r>
          </w:p>
          <w:p w14:paraId="359E6D69" w14:textId="77777777" w:rsidR="0066799A" w:rsidRDefault="007E6A2B">
            <w:pPr>
              <w:pStyle w:val="ListParagraph"/>
              <w:numPr>
                <w:ilvl w:val="0"/>
                <w:numId w:val="8"/>
              </w:numPr>
              <w:rPr>
                <w:lang w:eastAsia="ko-KR"/>
              </w:rPr>
            </w:pPr>
            <w:r>
              <w:rPr>
                <w:rFonts w:hint="eastAsia"/>
                <w:lang w:eastAsia="ko-KR"/>
              </w:rPr>
              <w:t>Premature to conclude that new DCI format is necessary</w:t>
            </w:r>
          </w:p>
          <w:p w14:paraId="19D81C67" w14:textId="77777777" w:rsidR="0066799A" w:rsidRDefault="007E6A2B">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12C66B4B" w14:textId="77777777" w:rsidR="0066799A" w:rsidRDefault="007E6A2B">
            <w:pPr>
              <w:pStyle w:val="ListParagraph"/>
              <w:numPr>
                <w:ilvl w:val="0"/>
                <w:numId w:val="8"/>
              </w:numPr>
              <w:rPr>
                <w:lang w:eastAsia="zh-CN"/>
              </w:rPr>
            </w:pPr>
            <w:r>
              <w:rPr>
                <w:lang w:eastAsia="ko-KR"/>
              </w:rPr>
              <w:t>Intent of DM-RS bundling</w:t>
            </w:r>
          </w:p>
        </w:tc>
      </w:tr>
      <w:tr w:rsidR="0066799A" w14:paraId="4978CF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E1543D" w14:textId="77777777" w:rsidR="0066799A" w:rsidRDefault="007E6A2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6696AEC" w14:textId="77777777" w:rsidR="0066799A" w:rsidRDefault="007E6A2B">
            <w:pPr>
              <w:rPr>
                <w:rFonts w:eastAsiaTheme="minorEastAsia"/>
                <w:lang w:eastAsia="ko-KR"/>
              </w:rPr>
            </w:pPr>
            <w:r>
              <w:rPr>
                <w:rFonts w:eastAsiaTheme="minorEastAsia"/>
                <w:lang w:eastAsia="ko-KR"/>
              </w:rPr>
              <w:t>Agree with moderator’s proposal + Ericsson’s comment.</w:t>
            </w:r>
          </w:p>
          <w:p w14:paraId="5537B381" w14:textId="77777777" w:rsidR="0066799A" w:rsidRDefault="007E6A2B">
            <w:pPr>
              <w:rPr>
                <w:rFonts w:eastAsiaTheme="minorEastAsia"/>
                <w:lang w:eastAsia="ko-KR"/>
              </w:rPr>
            </w:pPr>
            <w:r>
              <w:rPr>
                <w:rFonts w:eastAsiaTheme="minorEastAsia"/>
                <w:lang w:eastAsia="ko-KR"/>
              </w:rPr>
              <w:t>Regarding the comment from LG, here are some of our views:</w:t>
            </w:r>
          </w:p>
          <w:p w14:paraId="54EE388C" w14:textId="77777777" w:rsidR="0066799A" w:rsidRDefault="007E6A2B">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51FC4726" w14:textId="77777777" w:rsidR="0066799A" w:rsidRDefault="007E6A2B">
            <w:pPr>
              <w:pStyle w:val="ListParagraph"/>
              <w:numPr>
                <w:ilvl w:val="0"/>
                <w:numId w:val="8"/>
              </w:numPr>
              <w:rPr>
                <w:lang w:eastAsia="ko-KR"/>
              </w:rPr>
            </w:pPr>
            <w:r>
              <w:rPr>
                <w:lang w:eastAsia="ko-KR"/>
              </w:rPr>
              <w:t xml:space="preserve">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w:t>
            </w:r>
            <w:proofErr w:type="gramStart"/>
            <w:r>
              <w:rPr>
                <w:lang w:eastAsia="ko-KR"/>
              </w:rPr>
              <w:t>and also</w:t>
            </w:r>
            <w:proofErr w:type="gramEnd"/>
            <w:r>
              <w:rPr>
                <w:lang w:eastAsia="ko-KR"/>
              </w:rPr>
              <w:t xml:space="preserve"> the duration for which they are applicable.</w:t>
            </w:r>
          </w:p>
          <w:p w14:paraId="5642530C" w14:textId="77777777" w:rsidR="0066799A" w:rsidRDefault="007E6A2B">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66799A" w14:paraId="1E510C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98AAC" w14:textId="77777777" w:rsidR="0066799A" w:rsidRDefault="007E6A2B">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60D9CB17" w14:textId="77777777" w:rsidR="0066799A" w:rsidRDefault="007E6A2B">
            <w:pPr>
              <w:rPr>
                <w:rFonts w:eastAsiaTheme="minorEastAsia"/>
                <w:lang w:eastAsia="ko-KR"/>
              </w:rPr>
            </w:pPr>
            <w:r>
              <w:rPr>
                <w:rFonts w:eastAsiaTheme="minorEastAsia"/>
                <w:lang w:eastAsia="ko-KR"/>
              </w:rPr>
              <w:t>Agree with moderator’s proposal and processing timeline commented by Ericsson.</w:t>
            </w:r>
          </w:p>
        </w:tc>
      </w:tr>
      <w:tr w:rsidR="0066799A" w14:paraId="3A18F2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0CC40" w14:textId="77777777" w:rsidR="0066799A" w:rsidRDefault="007E6A2B">
            <w:pPr>
              <w:spacing w:after="0"/>
              <w:rPr>
                <w:rFonts w:eastAsiaTheme="minorEastAsia"/>
                <w:lang w:eastAsia="ko-KR"/>
              </w:rPr>
            </w:pPr>
            <w:r>
              <w:rPr>
                <w:rFonts w:eastAsiaTheme="minorEastAsia"/>
                <w:lang w:eastAsia="ko-KR"/>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6A8886F1" w14:textId="77777777" w:rsidR="0066799A" w:rsidRDefault="007E6A2B">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12ADC7A3" w14:textId="77777777" w:rsidR="0066799A" w:rsidRDefault="007E6A2B">
            <w:pPr>
              <w:pStyle w:val="BodyText"/>
              <w:numPr>
                <w:ilvl w:val="1"/>
                <w:numId w:val="49"/>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Wheather </w:t>
            </w:r>
            <w:r>
              <w:rPr>
                <w:rFonts w:ascii="Times New Roman" w:hAnsi="Times New Roman"/>
                <w:sz w:val="22"/>
                <w:szCs w:val="22"/>
                <w:lang w:eastAsia="zh-CN"/>
              </w:rPr>
              <w:t xml:space="preserve">New single DCI format for multi-PDSCH and multi-PUSCH scehduling </w:t>
            </w:r>
            <w:r>
              <w:rPr>
                <w:rFonts w:ascii="Times New Roman" w:hAnsi="Times New Roman"/>
                <w:color w:val="7030A0"/>
                <w:sz w:val="22"/>
                <w:szCs w:val="22"/>
                <w:lang w:eastAsia="zh-CN"/>
              </w:rPr>
              <w:t xml:space="preserve">is required </w:t>
            </w:r>
          </w:p>
          <w:p w14:paraId="2FD063E6" w14:textId="77777777" w:rsidR="0066799A" w:rsidRDefault="0066799A">
            <w:pPr>
              <w:rPr>
                <w:rFonts w:eastAsiaTheme="minorEastAsia"/>
                <w:lang w:eastAsia="ko-KR"/>
              </w:rPr>
            </w:pPr>
          </w:p>
          <w:p w14:paraId="6895446C" w14:textId="77777777" w:rsidR="0066799A" w:rsidRDefault="007E6A2B">
            <w:pPr>
              <w:rPr>
                <w:rFonts w:eastAsiaTheme="minorEastAsia"/>
                <w:lang w:eastAsia="ko-KR"/>
              </w:rPr>
            </w:pPr>
            <w:proofErr w:type="gramStart"/>
            <w:r>
              <w:rPr>
                <w:rFonts w:eastAsiaTheme="minorEastAsia"/>
                <w:lang w:eastAsia="ko-KR"/>
              </w:rPr>
              <w:t>Also</w:t>
            </w:r>
            <w:proofErr w:type="gramEnd"/>
            <w:r>
              <w:rPr>
                <w:rFonts w:eastAsiaTheme="minorEastAsia"/>
                <w:lang w:eastAsia="ko-KR"/>
              </w:rPr>
              <w:t xml:space="preserve"> better to formulate as following</w:t>
            </w:r>
          </w:p>
          <w:p w14:paraId="416EC338" w14:textId="77777777" w:rsidR="0066799A" w:rsidRDefault="007E6A2B">
            <w:pPr>
              <w:pStyle w:val="BodyText"/>
              <w:numPr>
                <w:ilvl w:val="1"/>
                <w:numId w:val="50"/>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514408F8" w14:textId="77777777" w:rsidR="0066799A" w:rsidRDefault="0066799A">
            <w:pPr>
              <w:rPr>
                <w:rFonts w:eastAsiaTheme="minorEastAsia"/>
                <w:lang w:eastAsia="ko-KR"/>
              </w:rPr>
            </w:pPr>
          </w:p>
        </w:tc>
      </w:tr>
      <w:tr w:rsidR="0066799A" w14:paraId="4A6661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87599" w14:textId="77777777" w:rsidR="0066799A" w:rsidRDefault="007E6A2B">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D344C78" w14:textId="77777777" w:rsidR="0066799A" w:rsidRDefault="007E6A2B">
            <w:pPr>
              <w:rPr>
                <w:rFonts w:eastAsiaTheme="minorEastAsia"/>
                <w:lang w:eastAsia="ko-KR"/>
              </w:rPr>
            </w:pPr>
            <w:r>
              <w:rPr>
                <w:rFonts w:eastAsiaTheme="minorEastAsia"/>
                <w:lang w:eastAsia="ko-KR"/>
              </w:rPr>
              <w:t>Revised the proposal based on comments. Added “if needed” to the list of considerations. Maybe this can resolve seom concerns.</w:t>
            </w:r>
          </w:p>
        </w:tc>
      </w:tr>
      <w:tr w:rsidR="0066799A" w14:paraId="7749B4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77BC4" w14:textId="77777777" w:rsidR="0066799A" w:rsidRDefault="007E6A2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3E3F0AA" w14:textId="77777777" w:rsidR="0066799A" w:rsidRDefault="007E6A2B">
            <w:pPr>
              <w:rPr>
                <w:rFonts w:eastAsiaTheme="minorEastAsia"/>
                <w:lang w:eastAsia="ko-KR"/>
              </w:rPr>
            </w:pPr>
            <w:r>
              <w:rPr>
                <w:rFonts w:eastAsiaTheme="minorEastAsia"/>
                <w:lang w:eastAsia="ko-KR"/>
              </w:rPr>
              <w:t xml:space="preserve">We would prefer the previous version from moderator to bullet 3 and corresponding sub-bullets. But, </w:t>
            </w:r>
            <w:proofErr w:type="gramStart"/>
            <w:r>
              <w:rPr>
                <w:rFonts w:eastAsiaTheme="minorEastAsia"/>
                <w:lang w:eastAsia="ko-KR"/>
              </w:rPr>
              <w:t>taking into account</w:t>
            </w:r>
            <w:proofErr w:type="gramEnd"/>
            <w:r>
              <w:rPr>
                <w:rFonts w:eastAsiaTheme="minorEastAsia"/>
                <w:lang w:eastAsia="ko-KR"/>
              </w:rPr>
              <w:t xml:space="preserve"> the comments from Nokia and LG, we sugguest following update to the previous proposal from moderator:</w:t>
            </w:r>
          </w:p>
          <w:p w14:paraId="5A9450CB" w14:textId="77777777" w:rsidR="0066799A" w:rsidRDefault="007E6A2B">
            <w:pPr>
              <w:pStyle w:val="BodyText"/>
              <w:numPr>
                <w:ilvl w:val="0"/>
                <w:numId w:val="51"/>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413"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414" w:author="ANKIT BHAMRI" w:date="2020-11-03T22:19:00Z">
              <w:r>
                <w:rPr>
                  <w:rFonts w:ascii="Times New Roman" w:hAnsi="Times New Roman"/>
                  <w:b/>
                  <w:bCs/>
                  <w:sz w:val="22"/>
                  <w:szCs w:val="22"/>
                  <w:lang w:eastAsia="zh-CN"/>
                </w:rPr>
                <w:delText xml:space="preserve">considered </w:delText>
              </w:r>
            </w:del>
            <w:ins w:id="415"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416"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06EC6DF1" w14:textId="77777777" w:rsidR="0066799A" w:rsidRDefault="007E6A2B">
            <w:pPr>
              <w:pStyle w:val="BodyText"/>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37426322" w14:textId="77777777" w:rsidR="0066799A" w:rsidRDefault="007E6A2B">
            <w:pPr>
              <w:pStyle w:val="BodyText"/>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08E1EC1E" w14:textId="77777777" w:rsidR="0066799A" w:rsidRDefault="007E6A2B">
            <w:pPr>
              <w:pStyle w:val="BodyText"/>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5E2BE96D" w14:textId="77777777" w:rsidR="0066799A" w:rsidRDefault="007E6A2B">
            <w:pPr>
              <w:pStyle w:val="BodyText"/>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55A6F315" w14:textId="77777777" w:rsidR="0066799A" w:rsidRDefault="007E6A2B">
            <w:pPr>
              <w:pStyle w:val="BodyText"/>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00C84978" w14:textId="77777777" w:rsidR="0066799A" w:rsidRDefault="0066799A">
            <w:pPr>
              <w:rPr>
                <w:rFonts w:eastAsiaTheme="minorEastAsia"/>
                <w:lang w:eastAsia="ko-KR"/>
              </w:rPr>
            </w:pPr>
          </w:p>
          <w:p w14:paraId="1EB73618" w14:textId="77777777" w:rsidR="0066799A" w:rsidRDefault="007E6A2B">
            <w:pPr>
              <w:rPr>
                <w:rFonts w:eastAsiaTheme="minorEastAsia"/>
                <w:lang w:eastAsia="ko-KR"/>
              </w:rPr>
            </w:pPr>
            <w:r>
              <w:rPr>
                <w:rFonts w:eastAsiaTheme="minorEastAsia"/>
                <w:lang w:eastAsia="ko-KR"/>
              </w:rPr>
              <w:t>Also, we suggest similar wording to the main bullet 2 for consistency.</w:t>
            </w:r>
          </w:p>
          <w:p w14:paraId="75A304B8" w14:textId="77777777" w:rsidR="0066799A" w:rsidRDefault="007E6A2B">
            <w:pPr>
              <w:pStyle w:val="BodyText"/>
              <w:numPr>
                <w:ilvl w:val="0"/>
                <w:numId w:val="5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417" w:author="ANKIT BHAMRI" w:date="2020-11-03T22:22:00Z">
              <w:r>
                <w:rPr>
                  <w:rFonts w:ascii="Times New Roman" w:hAnsi="Times New Roman"/>
                  <w:b/>
                  <w:bCs/>
                  <w:sz w:val="22"/>
                  <w:szCs w:val="22"/>
                  <w:lang w:eastAsia="zh-CN"/>
                </w:rPr>
                <w:t>the investigation on the need for enhancem</w:t>
              </w:r>
            </w:ins>
            <w:ins w:id="418" w:author="ANKIT BHAMRI" w:date="2020-11-03T22:23:00Z">
              <w:r>
                <w:rPr>
                  <w:rFonts w:ascii="Times New Roman" w:hAnsi="Times New Roman"/>
                  <w:b/>
                  <w:bCs/>
                  <w:sz w:val="22"/>
                  <w:szCs w:val="22"/>
                  <w:lang w:eastAsia="zh-CN"/>
                </w:rPr>
                <w:t xml:space="preserve">ents </w:t>
              </w:r>
            </w:ins>
            <w:del w:id="419"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420"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09F8EF8F" w14:textId="77777777" w:rsidR="0066799A" w:rsidRDefault="0066799A">
            <w:pPr>
              <w:rPr>
                <w:rFonts w:eastAsiaTheme="minorEastAsia"/>
                <w:lang w:eastAsia="ko-KR"/>
              </w:rPr>
            </w:pPr>
          </w:p>
          <w:p w14:paraId="2E0B019D" w14:textId="77777777" w:rsidR="0066799A" w:rsidRDefault="0066799A">
            <w:pPr>
              <w:rPr>
                <w:rFonts w:eastAsiaTheme="minorEastAsia"/>
                <w:lang w:eastAsia="ko-KR"/>
              </w:rPr>
            </w:pPr>
          </w:p>
        </w:tc>
      </w:tr>
      <w:tr w:rsidR="0066799A" w14:paraId="2BC8BC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EBC36"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1A74D7E" w14:textId="77777777" w:rsidR="0066799A" w:rsidRDefault="007E6A2B">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2A54A780" w14:textId="77777777" w:rsidR="0066799A" w:rsidRDefault="0066799A">
            <w:pPr>
              <w:rPr>
                <w:rFonts w:eastAsiaTheme="minorEastAsia"/>
                <w:lang w:eastAsia="ko-KR"/>
              </w:rPr>
            </w:pPr>
          </w:p>
          <w:p w14:paraId="0CAAB358" w14:textId="77777777" w:rsidR="0066799A" w:rsidRDefault="007E6A2B">
            <w:pPr>
              <w:pStyle w:val="BodyText"/>
              <w:numPr>
                <w:ilvl w:val="0"/>
                <w:numId w:val="52"/>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421"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422" w:author="ANKIT BHAMRI" w:date="2020-11-03T22:19:00Z">
              <w:r>
                <w:rPr>
                  <w:rFonts w:ascii="Times New Roman" w:hAnsi="Times New Roman"/>
                  <w:b/>
                  <w:bCs/>
                  <w:sz w:val="22"/>
                  <w:szCs w:val="22"/>
                  <w:lang w:eastAsia="zh-CN"/>
                </w:rPr>
                <w:delText xml:space="preserve">considered </w:delText>
              </w:r>
            </w:del>
            <w:ins w:id="423"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424"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0BAEE248" w14:textId="77777777" w:rsidR="0066799A" w:rsidRDefault="007E6A2B">
            <w:pPr>
              <w:pStyle w:val="BodyText"/>
              <w:numPr>
                <w:ilvl w:val="1"/>
                <w:numId w:val="52"/>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4F2B972F" w14:textId="77777777" w:rsidR="0066799A" w:rsidRDefault="007E6A2B">
            <w:pPr>
              <w:pStyle w:val="BodyText"/>
              <w:numPr>
                <w:ilvl w:val="1"/>
                <w:numId w:val="52"/>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5653B44C" w14:textId="77777777" w:rsidR="0066799A" w:rsidRDefault="007E6A2B">
            <w:pPr>
              <w:pStyle w:val="BodyText"/>
              <w:numPr>
                <w:ilvl w:val="1"/>
                <w:numId w:val="52"/>
              </w:numPr>
              <w:spacing w:after="0"/>
              <w:rPr>
                <w:rFonts w:ascii="Times New Roman" w:hAnsi="Times New Roman"/>
                <w:b/>
                <w:bCs/>
                <w:sz w:val="22"/>
                <w:szCs w:val="22"/>
                <w:lang w:eastAsia="zh-CN"/>
              </w:rPr>
            </w:pPr>
            <w:ins w:id="425" w:author="김선욱/책임연구원/미래기술센터 C&amp;M표준(연)5G무선통신표준Task(seonwook.kim@lge.com)" w:date="2020-11-04T10:35:00Z">
              <w:r>
                <w:rPr>
                  <w:rFonts w:ascii="Times New Roman" w:hAnsi="Times New Roman"/>
                  <w:b/>
                  <w:bCs/>
                  <w:sz w:val="22"/>
                  <w:szCs w:val="22"/>
                  <w:lang w:eastAsia="zh-CN"/>
                </w:rPr>
                <w:lastRenderedPageBreak/>
                <w:t xml:space="preserve">Enhancements on </w:t>
              </w:r>
            </w:ins>
            <w:r>
              <w:rPr>
                <w:rFonts w:ascii="Times New Roman" w:hAnsi="Times New Roman"/>
                <w:b/>
                <w:bCs/>
                <w:sz w:val="22"/>
                <w:szCs w:val="22"/>
                <w:lang w:eastAsia="zh-CN"/>
              </w:rPr>
              <w:t xml:space="preserve">multiple beam indication (multiple TCI states) </w:t>
            </w:r>
            <w:del w:id="426"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6438B9B9" w14:textId="77777777" w:rsidR="0066799A" w:rsidRDefault="007E6A2B">
            <w:pPr>
              <w:pStyle w:val="BodyText"/>
              <w:numPr>
                <w:ilvl w:val="1"/>
                <w:numId w:val="52"/>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6F39E08C" w14:textId="77777777" w:rsidR="0066799A" w:rsidRDefault="007E6A2B">
            <w:pPr>
              <w:pStyle w:val="BodyText"/>
              <w:numPr>
                <w:ilvl w:val="1"/>
                <w:numId w:val="52"/>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1A683BBF" w14:textId="77777777" w:rsidR="0066799A" w:rsidRDefault="0066799A">
            <w:pPr>
              <w:rPr>
                <w:rFonts w:eastAsiaTheme="minorEastAsia"/>
                <w:lang w:eastAsia="ko-KR"/>
              </w:rPr>
            </w:pPr>
          </w:p>
        </w:tc>
      </w:tr>
      <w:tr w:rsidR="0066799A" w14:paraId="46D6BE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8D602" w14:textId="77777777" w:rsidR="0066799A" w:rsidRDefault="007E6A2B">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3B36F80C" w14:textId="77777777" w:rsidR="0066799A" w:rsidRDefault="007E6A2B">
            <w:pPr>
              <w:rPr>
                <w:rFonts w:eastAsiaTheme="minorEastAsia"/>
                <w:lang w:eastAsia="ko-KR"/>
              </w:rPr>
            </w:pPr>
            <w:r>
              <w:rPr>
                <w:rFonts w:hint="eastAsia"/>
                <w:lang w:eastAsia="zh-CN"/>
              </w:rPr>
              <w:t>Agree wit</w:t>
            </w:r>
            <w:r>
              <w:rPr>
                <w:lang w:eastAsia="zh-CN"/>
              </w:rPr>
              <w:t>h moderator’s updated proposal.</w:t>
            </w:r>
          </w:p>
        </w:tc>
      </w:tr>
      <w:tr w:rsidR="0066799A" w14:paraId="3C15FC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F9B4B" w14:textId="77777777" w:rsidR="0066799A" w:rsidRDefault="007E6A2B">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9D56F26" w14:textId="77777777" w:rsidR="0066799A" w:rsidRDefault="007E6A2B">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66799A" w14:paraId="304074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1FEEB" w14:textId="77777777" w:rsidR="0066799A" w:rsidRDefault="007E6A2B">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A4D5290" w14:textId="77777777" w:rsidR="0066799A" w:rsidRDefault="007E6A2B">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63654C4E" w14:textId="77777777" w:rsidR="0066799A" w:rsidRDefault="007E6A2B">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402D3F0D" w14:textId="77777777" w:rsidR="0066799A" w:rsidRDefault="007E6A2B">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22D8B316" w14:textId="77777777" w:rsidR="0066799A" w:rsidRDefault="007E6A2B">
            <w:pPr>
              <w:pStyle w:val="BodyText"/>
              <w:numPr>
                <w:ilvl w:val="1"/>
                <w:numId w:val="54"/>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6E5B12E7" w14:textId="77777777" w:rsidR="0066799A" w:rsidRDefault="007E6A2B">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36F125CC" w14:textId="77777777" w:rsidR="0066799A" w:rsidRDefault="007E6A2B">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5C43E2F1" w14:textId="77777777" w:rsidR="0066799A" w:rsidRDefault="007E6A2B">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33661D9B" w14:textId="77777777" w:rsidR="0066799A" w:rsidRDefault="0066799A">
            <w:pPr>
              <w:rPr>
                <w:lang w:eastAsia="zh-CN"/>
              </w:rPr>
            </w:pPr>
          </w:p>
          <w:p w14:paraId="6F8A85EB" w14:textId="77777777" w:rsidR="0066799A" w:rsidRDefault="0066799A">
            <w:pPr>
              <w:rPr>
                <w:lang w:eastAsia="zh-CN"/>
              </w:rPr>
            </w:pPr>
          </w:p>
        </w:tc>
      </w:tr>
      <w:tr w:rsidR="008F717C" w14:paraId="47B884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5F5F7" w14:textId="02D27282" w:rsidR="008F717C" w:rsidRDefault="008F717C" w:rsidP="008F717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B89FCEB" w14:textId="5E7F9661" w:rsidR="008F717C" w:rsidRDefault="008F717C" w:rsidP="008F717C">
            <w:pPr>
              <w:rPr>
                <w:lang w:eastAsia="zh-CN"/>
              </w:rPr>
            </w:pPr>
            <w:r>
              <w:rPr>
                <w:lang w:eastAsia="zh-CN"/>
              </w:rPr>
              <w:t xml:space="preserve">We are fine with the updated proposal and Lenovo’s update. </w:t>
            </w:r>
          </w:p>
        </w:tc>
      </w:tr>
      <w:tr w:rsidR="00B04680" w14:paraId="0910EEC8"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99D0" w14:textId="77777777" w:rsidR="00B04680" w:rsidRDefault="00B04680" w:rsidP="00327BF2">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F6AA38C" w14:textId="6740B509" w:rsidR="00B04680" w:rsidRDefault="00B04680" w:rsidP="00327BF2">
            <w:pPr>
              <w:rPr>
                <w:lang w:eastAsia="zh-CN"/>
              </w:rPr>
            </w:pPr>
            <w:r>
              <w:rPr>
                <w:lang w:eastAsia="zh-CN"/>
              </w:rPr>
              <w:t>We are fine with FL’s updated proposal.</w:t>
            </w:r>
          </w:p>
        </w:tc>
      </w:tr>
      <w:tr w:rsidR="004B1E73" w14:paraId="61C8CDD6"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CFF4D" w14:textId="13B21813" w:rsidR="004B1E73" w:rsidRPr="004B1E73" w:rsidRDefault="004B1E73" w:rsidP="00327BF2">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38AE039" w14:textId="539BC67F" w:rsidR="004B1E73" w:rsidRPr="004B1E73" w:rsidRDefault="004B1E73" w:rsidP="004B1E73">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w:t>
            </w:r>
            <w:r w:rsidRPr="004B1E73">
              <w:rPr>
                <w:rFonts w:eastAsia="MS Mincho"/>
                <w:lang w:eastAsia="ja-JP"/>
              </w:rPr>
              <w:t>applicable DCI format(s) (including potential new formats)</w:t>
            </w:r>
            <w:r>
              <w:rPr>
                <w:rFonts w:eastAsia="MS Mincho"/>
                <w:lang w:eastAsia="ja-JP"/>
              </w:rPr>
              <w:t xml:space="preserve"> seems a good compromise among companies, while no strong view from our side. We support Moderator’s proposal. </w:t>
            </w:r>
          </w:p>
        </w:tc>
      </w:tr>
      <w:tr w:rsidR="000633E7" w14:paraId="21BC4C31"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41A2F" w14:textId="7E1C4B4E" w:rsidR="000633E7" w:rsidRDefault="000633E7" w:rsidP="000633E7">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6F533BA" w14:textId="692CB391" w:rsidR="000633E7" w:rsidRDefault="000633E7" w:rsidP="000633E7">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37CE51DE" w14:textId="77777777" w:rsidR="000633E7" w:rsidRDefault="000633E7" w:rsidP="000633E7">
            <w:pPr>
              <w:rPr>
                <w:lang w:eastAsia="zh-CN"/>
              </w:rPr>
            </w:pPr>
            <w:r>
              <w:rPr>
                <w:lang w:eastAsia="zh-CN"/>
              </w:rPr>
              <w:t xml:space="preserve">Third bullet: since multi-PDSCH/PUSCH is discussed here in more details maybe it can be removed from the proposal in section 2.5.4. </w:t>
            </w:r>
          </w:p>
          <w:p w14:paraId="01278FB0" w14:textId="77777777" w:rsidR="000633E7" w:rsidRDefault="000633E7" w:rsidP="000633E7">
            <w:pPr>
              <w:rPr>
                <w:lang w:eastAsia="zh-CN"/>
              </w:rPr>
            </w:pPr>
            <w:proofErr w:type="gramStart"/>
            <w:r>
              <w:rPr>
                <w:lang w:eastAsia="zh-CN"/>
              </w:rPr>
              <w:t>Also</w:t>
            </w:r>
            <w:proofErr w:type="gramEnd"/>
            <w:r>
              <w:rPr>
                <w:lang w:eastAsia="zh-CN"/>
              </w:rPr>
              <w:t xml:space="preserve"> we propose the following rewording: </w:t>
            </w:r>
          </w:p>
          <w:p w14:paraId="65C004D6" w14:textId="77777777" w:rsidR="000633E7" w:rsidRDefault="000633E7" w:rsidP="000633E7">
            <w:pPr>
              <w:pStyle w:val="BodyText"/>
              <w:spacing w:after="0"/>
              <w:rPr>
                <w:ins w:id="427" w:author="Lee, Daewon" w:date="2020-11-02T21:33:00Z"/>
                <w:rFonts w:ascii="Times New Roman" w:hAnsi="Times New Roman"/>
                <w:sz w:val="22"/>
                <w:szCs w:val="22"/>
                <w:lang w:eastAsia="zh-CN"/>
              </w:rPr>
            </w:pPr>
            <w:ins w:id="428" w:author="Lee, Daewon" w:date="2020-11-02T21:32:00Z">
              <w:r>
                <w:rPr>
                  <w:rFonts w:ascii="Times New Roman" w:hAnsi="Times New Roman"/>
                  <w:sz w:val="22"/>
                  <w:szCs w:val="22"/>
                  <w:lang w:eastAsia="zh-CN"/>
                </w:rPr>
                <w:t xml:space="preserve">It was identified that </w:t>
              </w:r>
              <w:r w:rsidRPr="00581898">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429" w:author="Lee, Daewon" w:date="2020-11-02T21:33:00Z">
              <w:r>
                <w:rPr>
                  <w:rFonts w:ascii="Times New Roman" w:hAnsi="Times New Roman"/>
                  <w:sz w:val="22"/>
                  <w:szCs w:val="22"/>
                  <w:lang w:eastAsia="zh-CN"/>
                </w:rPr>
                <w:t xml:space="preserve">tigation </w:t>
              </w:r>
              <w:r w:rsidRPr="00581898">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430" w:author="Lee, Daewon" w:date="2020-11-02T21:33:00Z">
              <w:r>
                <w:rPr>
                  <w:rFonts w:ascii="Times New Roman" w:hAnsi="Times New Roman"/>
                  <w:sz w:val="22"/>
                  <w:szCs w:val="22"/>
                  <w:lang w:eastAsia="zh-CN"/>
                </w:rPr>
                <w:t xml:space="preserve">. The following </w:t>
              </w:r>
            </w:ins>
            <w:ins w:id="431" w:author="Lee, Daewon" w:date="2020-11-02T21:34:00Z">
              <w:r>
                <w:rPr>
                  <w:rFonts w:ascii="Times New Roman" w:hAnsi="Times New Roman"/>
                  <w:sz w:val="22"/>
                  <w:szCs w:val="22"/>
                  <w:lang w:eastAsia="zh-CN"/>
                </w:rPr>
                <w:t>aspects</w:t>
              </w:r>
            </w:ins>
            <w:ins w:id="432" w:author="Lee, Daewon" w:date="2020-11-02T21:33:00Z">
              <w:r>
                <w:rPr>
                  <w:rFonts w:ascii="Times New Roman" w:hAnsi="Times New Roman"/>
                  <w:sz w:val="22"/>
                  <w:szCs w:val="22"/>
                  <w:lang w:eastAsia="zh-CN"/>
                </w:rPr>
                <w:t xml:space="preserve"> should be </w:t>
              </w:r>
            </w:ins>
            <w:ins w:id="433" w:author="Lee, Daewon" w:date="2020-11-02T21:34:00Z">
              <w:r>
                <w:rPr>
                  <w:rFonts w:ascii="Times New Roman" w:hAnsi="Times New Roman"/>
                  <w:sz w:val="22"/>
                  <w:szCs w:val="22"/>
                  <w:lang w:eastAsia="zh-CN"/>
                </w:rPr>
                <w:t xml:space="preserve">at least </w:t>
              </w:r>
            </w:ins>
            <w:ins w:id="434" w:author="Lee, Daewon" w:date="2020-11-02T21:33:00Z">
              <w:r>
                <w:rPr>
                  <w:rFonts w:ascii="Times New Roman" w:hAnsi="Times New Roman"/>
                  <w:sz w:val="22"/>
                  <w:szCs w:val="22"/>
                  <w:lang w:eastAsia="zh-CN"/>
                </w:rPr>
                <w:t>consider</w:t>
              </w:r>
            </w:ins>
            <w:ins w:id="435" w:author="Lee, Daewon" w:date="2020-11-02T21:34:00Z">
              <w:r>
                <w:rPr>
                  <w:rFonts w:ascii="Times New Roman" w:hAnsi="Times New Roman"/>
                  <w:sz w:val="22"/>
                  <w:szCs w:val="22"/>
                  <w:lang w:eastAsia="zh-CN"/>
                </w:rPr>
                <w:t>ed</w:t>
              </w:r>
            </w:ins>
            <w:ins w:id="436" w:author="Lee, Daewon" w:date="2020-11-02T21:33:00Z">
              <w:r>
                <w:rPr>
                  <w:rFonts w:ascii="Times New Roman" w:hAnsi="Times New Roman"/>
                  <w:sz w:val="22"/>
                  <w:szCs w:val="22"/>
                  <w:lang w:eastAsia="zh-CN"/>
                </w:rPr>
                <w:t xml:space="preserve"> for multi-PDSCH/PUSCH scheduling</w:t>
              </w:r>
            </w:ins>
            <w:ins w:id="437" w:author="Lee, Daewon" w:date="2020-11-03T11:17:00Z">
              <w:r w:rsidRPr="00581898">
                <w:rPr>
                  <w:rFonts w:ascii="Times New Roman" w:hAnsi="Times New Roman"/>
                  <w:strike/>
                  <w:sz w:val="22"/>
                  <w:szCs w:val="22"/>
                  <w:lang w:eastAsia="zh-CN"/>
                </w:rPr>
                <w:t>, if nee</w:t>
              </w:r>
            </w:ins>
            <w:ins w:id="438" w:author="Lee, Daewon" w:date="2020-11-03T11:18:00Z">
              <w:r w:rsidRPr="00581898">
                <w:rPr>
                  <w:rFonts w:ascii="Times New Roman" w:hAnsi="Times New Roman"/>
                  <w:strike/>
                  <w:sz w:val="22"/>
                  <w:szCs w:val="22"/>
                  <w:lang w:eastAsia="zh-CN"/>
                </w:rPr>
                <w:t>ded</w:t>
              </w:r>
            </w:ins>
            <w:ins w:id="439" w:author="Lee, Daewon" w:date="2020-11-02T21:33:00Z">
              <w:r>
                <w:rPr>
                  <w:rFonts w:ascii="Times New Roman" w:hAnsi="Times New Roman"/>
                  <w:sz w:val="22"/>
                  <w:szCs w:val="22"/>
                  <w:lang w:eastAsia="zh-CN"/>
                </w:rPr>
                <w:t>:</w:t>
              </w:r>
            </w:ins>
          </w:p>
          <w:p w14:paraId="128684E6" w14:textId="77777777" w:rsidR="000633E7" w:rsidRDefault="000633E7" w:rsidP="000633E7">
            <w:pPr>
              <w:rPr>
                <w:lang w:eastAsia="zh-CN"/>
              </w:rPr>
            </w:pPr>
          </w:p>
          <w:p w14:paraId="4DA533DC" w14:textId="77777777" w:rsidR="000633E7" w:rsidRDefault="000633E7" w:rsidP="000633E7">
            <w:pPr>
              <w:rPr>
                <w:lang w:eastAsia="zh-CN"/>
              </w:rPr>
            </w:pPr>
          </w:p>
          <w:p w14:paraId="48BD503F" w14:textId="77777777" w:rsidR="000633E7" w:rsidRDefault="000633E7" w:rsidP="000633E7">
            <w:pPr>
              <w:rPr>
                <w:rFonts w:eastAsia="MS Mincho"/>
                <w:lang w:eastAsia="ja-JP"/>
              </w:rPr>
            </w:pPr>
          </w:p>
        </w:tc>
      </w:tr>
      <w:tr w:rsidR="00A844CD" w14:paraId="0A97A917"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AF9F5" w14:textId="104E1408" w:rsidR="00A844CD" w:rsidRDefault="00A844CD" w:rsidP="000633E7">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49D8E7FB" w14:textId="1D2AC7D7" w:rsidR="00A844CD" w:rsidRDefault="00A844CD" w:rsidP="000633E7">
            <w:pPr>
              <w:rPr>
                <w:lang w:eastAsia="zh-CN"/>
              </w:rPr>
            </w:pPr>
            <w:r>
              <w:rPr>
                <w:lang w:eastAsia="zh-CN"/>
              </w:rPr>
              <w:t xml:space="preserve">We agree with </w:t>
            </w:r>
            <w:r w:rsidR="00E33CC6">
              <w:rPr>
                <w:lang w:eastAsia="zh-CN"/>
              </w:rPr>
              <w:t>updates from LG, ZTE and Ericsson</w:t>
            </w:r>
            <w:r w:rsidR="00926469">
              <w:rPr>
                <w:lang w:eastAsia="zh-CN"/>
              </w:rPr>
              <w:t xml:space="preserve">. Further updated </w:t>
            </w:r>
            <w:r w:rsidR="00C54B2C">
              <w:rPr>
                <w:lang w:eastAsia="zh-CN"/>
              </w:rPr>
              <w:t xml:space="preserve">proposal </w:t>
            </w:r>
            <w:r w:rsidR="00E33CC6">
              <w:rPr>
                <w:lang w:eastAsia="zh-CN"/>
              </w:rPr>
              <w:t xml:space="preserve">could be </w:t>
            </w:r>
            <w:r w:rsidR="00C54B2C">
              <w:rPr>
                <w:lang w:eastAsia="zh-CN"/>
              </w:rPr>
              <w:t>as follows:</w:t>
            </w:r>
          </w:p>
          <w:p w14:paraId="74711E99" w14:textId="314B9F49" w:rsidR="001B53D2" w:rsidRDefault="001B53D2" w:rsidP="001B53D2">
            <w:pPr>
              <w:pStyle w:val="BodyText"/>
              <w:numPr>
                <w:ilvl w:val="0"/>
                <w:numId w:val="7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440" w:author="ANKIT BHAMRI" w:date="2020-11-05T10:17:00Z">
              <w:r w:rsidDel="00E33CC6">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441" w:author="ANKIT BHAMRI" w:date="2020-11-05T10:18:00Z">
              <w:r w:rsidR="00E33CC6">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442"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443" w:author="ANKIT BHAMRI" w:date="2020-11-03T22:19:00Z">
              <w:r>
                <w:rPr>
                  <w:rFonts w:ascii="Times New Roman" w:hAnsi="Times New Roman"/>
                  <w:b/>
                  <w:bCs/>
                  <w:sz w:val="22"/>
                  <w:szCs w:val="22"/>
                  <w:lang w:eastAsia="zh-CN"/>
                </w:rPr>
                <w:delText xml:space="preserve">considered </w:delText>
              </w:r>
            </w:del>
            <w:ins w:id="444"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445"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32AFCF37" w14:textId="77777777" w:rsidR="001B53D2" w:rsidRDefault="001B53D2" w:rsidP="001B53D2">
            <w:pPr>
              <w:pStyle w:val="BodyText"/>
              <w:numPr>
                <w:ilvl w:val="1"/>
                <w:numId w:val="70"/>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1DAD3FBC" w14:textId="2CF5ED2E" w:rsidR="001B53D2" w:rsidRDefault="001B53D2" w:rsidP="001B53D2">
            <w:pPr>
              <w:pStyle w:val="BodyText"/>
              <w:numPr>
                <w:ilvl w:val="1"/>
                <w:numId w:val="70"/>
              </w:numPr>
              <w:spacing w:after="0"/>
              <w:rPr>
                <w:rFonts w:ascii="Times New Roman" w:hAnsi="Times New Roman"/>
                <w:b/>
                <w:bCs/>
                <w:sz w:val="22"/>
                <w:szCs w:val="22"/>
                <w:lang w:eastAsia="zh-CN"/>
              </w:rPr>
            </w:pPr>
            <w:del w:id="446" w:author="ANKIT BHAMRI" w:date="2020-11-05T10:04:00Z">
              <w:r w:rsidDel="006D696E">
                <w:rPr>
                  <w:rFonts w:ascii="Times New Roman" w:hAnsi="Times New Roman"/>
                  <w:b/>
                  <w:bCs/>
                  <w:sz w:val="22"/>
                  <w:szCs w:val="22"/>
                  <w:lang w:eastAsia="zh-CN"/>
                </w:rPr>
                <w:delText xml:space="preserve">New </w:delText>
              </w:r>
            </w:del>
            <w:ins w:id="447" w:author="ANKIT BHAMRI" w:date="2020-11-05T10:04:00Z">
              <w:r w:rsidR="006D696E">
                <w:rPr>
                  <w:rFonts w:ascii="Times New Roman" w:hAnsi="Times New Roman"/>
                  <w:b/>
                  <w:bCs/>
                  <w:sz w:val="22"/>
                  <w:szCs w:val="22"/>
                  <w:lang w:eastAsia="zh-CN"/>
                </w:rPr>
                <w:t>S</w:t>
              </w:r>
            </w:ins>
            <w:del w:id="448" w:author="ANKIT BHAMRI" w:date="2020-11-05T10:04:00Z">
              <w:r w:rsidDel="006D696E">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449" w:author="ANKIT BHAMRI" w:date="2020-11-05T10:05:00Z">
              <w:r w:rsidR="006D696E">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1A72BF1B" w14:textId="034B7C7F" w:rsidR="001B53D2" w:rsidRDefault="001B53D2" w:rsidP="001B53D2">
            <w:pPr>
              <w:pStyle w:val="BodyText"/>
              <w:numPr>
                <w:ilvl w:val="1"/>
                <w:numId w:val="70"/>
              </w:numPr>
              <w:spacing w:after="0"/>
              <w:rPr>
                <w:rFonts w:ascii="Times New Roman" w:hAnsi="Times New Roman"/>
                <w:b/>
                <w:bCs/>
                <w:sz w:val="22"/>
                <w:szCs w:val="22"/>
                <w:lang w:eastAsia="zh-CN"/>
              </w:rPr>
            </w:pPr>
            <w:ins w:id="450"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451"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452" w:author="ANKIT BHAMRI" w:date="2020-11-05T10:05:00Z">
              <w:r w:rsidR="00C2386F">
                <w:rPr>
                  <w:rFonts w:ascii="Times New Roman" w:hAnsi="Times New Roman"/>
                  <w:b/>
                  <w:bCs/>
                  <w:sz w:val="22"/>
                  <w:szCs w:val="22"/>
                  <w:lang w:eastAsia="zh-CN"/>
                </w:rPr>
                <w:t xml:space="preserve"> for </w:t>
              </w:r>
            </w:ins>
            <w:ins w:id="453" w:author="ANKIT BHAMRI" w:date="2020-11-05T10:06:00Z">
              <w:r w:rsidR="009615C0">
                <w:rPr>
                  <w:rFonts w:ascii="Times New Roman" w:hAnsi="Times New Roman"/>
                  <w:b/>
                  <w:bCs/>
                  <w:sz w:val="22"/>
                  <w:szCs w:val="22"/>
                  <w:lang w:eastAsia="zh-CN"/>
                </w:rPr>
                <w:t>multi</w:t>
              </w:r>
            </w:ins>
            <w:ins w:id="454" w:author="ANKIT BHAMRI" w:date="2020-11-05T10:07:00Z">
              <w:r w:rsidR="00926469">
                <w:rPr>
                  <w:rFonts w:ascii="Times New Roman" w:hAnsi="Times New Roman"/>
                  <w:b/>
                  <w:bCs/>
                  <w:sz w:val="22"/>
                  <w:szCs w:val="22"/>
                  <w:lang w:eastAsia="zh-CN"/>
                </w:rPr>
                <w:t>-PDSCH/PUSCH scheduling</w:t>
              </w:r>
            </w:ins>
          </w:p>
          <w:p w14:paraId="3F1A1DF0" w14:textId="77777777" w:rsidR="001B53D2" w:rsidRDefault="001B53D2" w:rsidP="001B53D2">
            <w:pPr>
              <w:pStyle w:val="BodyText"/>
              <w:numPr>
                <w:ilvl w:val="1"/>
                <w:numId w:val="70"/>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67FB63B1" w14:textId="77777777" w:rsidR="001B53D2" w:rsidRDefault="001B53D2" w:rsidP="001B53D2">
            <w:pPr>
              <w:pStyle w:val="BodyText"/>
              <w:numPr>
                <w:ilvl w:val="1"/>
                <w:numId w:val="70"/>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2DA413C8" w14:textId="77852492" w:rsidR="00A844CD" w:rsidRDefault="00A844CD" w:rsidP="000633E7">
            <w:pPr>
              <w:rPr>
                <w:lang w:eastAsia="zh-CN"/>
              </w:rPr>
            </w:pPr>
          </w:p>
        </w:tc>
      </w:tr>
      <w:tr w:rsidR="00836BA3" w14:paraId="5C9674AC"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C4C68" w14:textId="1DF0612A" w:rsidR="00836BA3" w:rsidRDefault="00836BA3" w:rsidP="00836BA3">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1C2BEFAD" w14:textId="032B108B" w:rsidR="00836BA3" w:rsidRDefault="00836BA3" w:rsidP="00836BA3">
            <w:pPr>
              <w:rPr>
                <w:lang w:eastAsia="zh-CN"/>
              </w:rPr>
            </w:pPr>
            <w:r>
              <w:rPr>
                <w:lang w:eastAsia="zh-CN"/>
              </w:rPr>
              <w:t>Removing PUSCH from HARQ is clear, otherwise we are fine with the proposal.</w:t>
            </w:r>
            <w:r>
              <w:rPr>
                <w:lang w:eastAsia="zh-CN"/>
              </w:rPr>
              <w:t xml:space="preserve"> Do not agree with Lenovo/</w:t>
            </w:r>
            <w:proofErr w:type="spellStart"/>
            <w:r>
              <w:rPr>
                <w:lang w:eastAsia="zh-CN"/>
              </w:rPr>
              <w:t>Ercisson</w:t>
            </w:r>
            <w:proofErr w:type="spellEnd"/>
            <w:r>
              <w:rPr>
                <w:lang w:eastAsia="zh-CN"/>
              </w:rPr>
              <w:t xml:space="preserve"> updates, if higher SCS is supported, such 480 and or 960, multi-PDSCH is clearly </w:t>
            </w:r>
            <w:proofErr w:type="spellStart"/>
            <w:r>
              <w:rPr>
                <w:lang w:eastAsia="zh-CN"/>
              </w:rPr>
              <w:t>benefitial</w:t>
            </w:r>
            <w:proofErr w:type="spellEnd"/>
            <w:r>
              <w:rPr>
                <w:lang w:eastAsia="zh-CN"/>
              </w:rPr>
              <w:t>.</w:t>
            </w:r>
          </w:p>
        </w:tc>
      </w:tr>
    </w:tbl>
    <w:p w14:paraId="33C4C39B" w14:textId="77777777" w:rsidR="0066799A" w:rsidRDefault="0066799A">
      <w:pPr>
        <w:pStyle w:val="BodyText"/>
        <w:spacing w:after="0"/>
        <w:rPr>
          <w:rFonts w:ascii="Times New Roman" w:hAnsi="Times New Roman"/>
          <w:sz w:val="22"/>
          <w:szCs w:val="22"/>
          <w:lang w:val="sv-SE" w:eastAsia="zh-CN"/>
        </w:rPr>
      </w:pPr>
    </w:p>
    <w:p w14:paraId="1E90DE7D" w14:textId="77777777" w:rsidR="0066799A" w:rsidRDefault="0066799A">
      <w:pPr>
        <w:pStyle w:val="BodyText"/>
        <w:spacing w:after="0"/>
        <w:rPr>
          <w:rFonts w:ascii="Times New Roman" w:hAnsi="Times New Roman"/>
          <w:sz w:val="22"/>
          <w:szCs w:val="22"/>
          <w:lang w:eastAsia="zh-CN"/>
        </w:rPr>
      </w:pPr>
    </w:p>
    <w:p w14:paraId="36B41855" w14:textId="77777777" w:rsidR="0066799A" w:rsidRDefault="0066799A">
      <w:pPr>
        <w:pStyle w:val="BodyText"/>
        <w:spacing w:after="0"/>
        <w:rPr>
          <w:rFonts w:ascii="Times New Roman" w:hAnsi="Times New Roman"/>
          <w:sz w:val="22"/>
          <w:szCs w:val="22"/>
          <w:lang w:eastAsia="zh-CN"/>
        </w:rPr>
      </w:pPr>
    </w:p>
    <w:p w14:paraId="36165430" w14:textId="77777777" w:rsidR="0066799A" w:rsidRDefault="0066799A">
      <w:pPr>
        <w:pStyle w:val="BodyText"/>
        <w:spacing w:after="0"/>
        <w:rPr>
          <w:rFonts w:ascii="Times New Roman" w:hAnsi="Times New Roman"/>
          <w:sz w:val="22"/>
          <w:szCs w:val="22"/>
          <w:lang w:eastAsia="zh-CN"/>
        </w:rPr>
      </w:pPr>
    </w:p>
    <w:p w14:paraId="11A89114" w14:textId="77777777" w:rsidR="0066799A" w:rsidRDefault="007E6A2B">
      <w:pPr>
        <w:pStyle w:val="Heading2"/>
        <w:rPr>
          <w:lang w:eastAsia="zh-CN"/>
        </w:rPr>
      </w:pPr>
      <w:r>
        <w:rPr>
          <w:lang w:eastAsia="zh-CN"/>
        </w:rPr>
        <w:t>2.7 Reference Signals</w:t>
      </w:r>
    </w:p>
    <w:p w14:paraId="0AD2655D" w14:textId="77777777" w:rsidR="0066799A" w:rsidRDefault="007E6A2B">
      <w:pPr>
        <w:pStyle w:val="Heading3"/>
        <w:rPr>
          <w:lang w:eastAsia="zh-CN"/>
        </w:rPr>
      </w:pPr>
      <w:r>
        <w:rPr>
          <w:lang w:eastAsia="zh-CN"/>
        </w:rPr>
        <w:t>2.7.1 PT-RS - Observations and Proposals from Contributions</w:t>
      </w:r>
    </w:p>
    <w:p w14:paraId="448763F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191404D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300B098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279037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6787B9E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5CF30D6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7355533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2B669DC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1ABECC4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24AEBCF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5E944A6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79F69F1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0541269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From [11]:</w:t>
      </w:r>
    </w:p>
    <w:p w14:paraId="2F73545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7677586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5B868C1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53B8CB6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Support density extension of current Rel.15 PT-RS for DFTsOFDM waveform.</w:t>
      </w:r>
    </w:p>
    <w:p w14:paraId="736137F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73ABF17D"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265C39A1"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3B1B9AA6" w14:textId="77777777" w:rsidR="0066799A" w:rsidRDefault="007E6A2B">
      <w:pPr>
        <w:pStyle w:val="ListParagraph"/>
        <w:numPr>
          <w:ilvl w:val="1"/>
          <w:numId w:val="26"/>
        </w:numPr>
        <w:rPr>
          <w:rFonts w:eastAsia="SimSun"/>
          <w:lang w:eastAsia="zh-CN"/>
        </w:rPr>
      </w:pPr>
      <w:r>
        <w:rPr>
          <w:rFonts w:eastAsia="SimSun"/>
          <w:lang w:eastAsia="zh-CN"/>
        </w:rPr>
        <w:t>Retain the same Rel-15 distributed PT-RS structure for OFDM for NR operation in 52.6 to 71 GHz.</w:t>
      </w:r>
    </w:p>
    <w:p w14:paraId="2D089EE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3EC4100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02A6D04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54910C6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5B96D39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444053D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72DC84D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10E0247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01E48BE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37D7009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4E3F8AF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[26]:</w:t>
      </w:r>
    </w:p>
    <w:p w14:paraId="76C3D15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5143EB9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35B22E8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0FAF40F1" w14:textId="77777777" w:rsidR="0066799A" w:rsidRDefault="0066799A">
      <w:pPr>
        <w:pStyle w:val="BodyText"/>
        <w:spacing w:after="0"/>
        <w:rPr>
          <w:rFonts w:ascii="Times New Roman" w:hAnsi="Times New Roman"/>
          <w:sz w:val="22"/>
          <w:szCs w:val="22"/>
          <w:lang w:eastAsia="zh-CN"/>
        </w:rPr>
      </w:pPr>
    </w:p>
    <w:p w14:paraId="515B1FDD" w14:textId="77777777" w:rsidR="0066799A" w:rsidRDefault="0066799A">
      <w:pPr>
        <w:pStyle w:val="BodyText"/>
        <w:spacing w:after="0"/>
        <w:rPr>
          <w:rFonts w:ascii="Times New Roman" w:hAnsi="Times New Roman"/>
          <w:sz w:val="22"/>
          <w:szCs w:val="22"/>
          <w:lang w:eastAsia="zh-CN"/>
        </w:rPr>
      </w:pPr>
    </w:p>
    <w:p w14:paraId="2FE2319C" w14:textId="77777777" w:rsidR="0066799A" w:rsidRDefault="007E6A2B">
      <w:pPr>
        <w:pStyle w:val="Heading3"/>
        <w:rPr>
          <w:lang w:eastAsia="zh-CN"/>
        </w:rPr>
      </w:pPr>
      <w:r>
        <w:rPr>
          <w:lang w:eastAsia="zh-CN"/>
        </w:rPr>
        <w:t>2.7.2 DM-RS - Observations and Proposals from Contributions</w:t>
      </w:r>
    </w:p>
    <w:p w14:paraId="1395FCB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7C0D10E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1C4D997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68059C0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Reduced number of DM-RS ports as the performance gain of high rank MIMO channels is expected to be limited in high FR2</w:t>
      </w:r>
    </w:p>
    <w:p w14:paraId="3A3FE06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3F8FE4A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0E436E0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4BDFCA9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636C05D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4228835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2743549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14:paraId="5D119A6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075CF79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1493796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78A64A6C"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1E820CC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7E318F7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4E59287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4D72101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2BE0C276"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6890FCDC"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1D41758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[25]:</w:t>
      </w:r>
    </w:p>
    <w:p w14:paraId="73460A8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610E415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7AECB8D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667BBF9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3472A3C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2D02F166"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DMRS density in frequency domain may not be </w:t>
      </w:r>
      <w:proofErr w:type="gramStart"/>
      <w:r>
        <w:rPr>
          <w:rFonts w:ascii="Times New Roman" w:hAnsi="Times New Roman"/>
          <w:sz w:val="22"/>
          <w:szCs w:val="22"/>
          <w:lang w:eastAsia="zh-CN"/>
        </w:rPr>
        <w:t>sufficient</w:t>
      </w:r>
      <w:proofErr w:type="gramEnd"/>
    </w:p>
    <w:p w14:paraId="64F3AE8B"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737BF830" w14:textId="77777777" w:rsidR="0066799A" w:rsidRDefault="0066799A">
      <w:pPr>
        <w:pStyle w:val="BodyText"/>
        <w:spacing w:after="0"/>
        <w:rPr>
          <w:rFonts w:ascii="Times New Roman" w:hAnsi="Times New Roman"/>
          <w:b/>
          <w:bCs/>
          <w:i/>
          <w:iCs/>
          <w:sz w:val="22"/>
          <w:szCs w:val="22"/>
          <w:lang w:eastAsia="zh-CN"/>
        </w:rPr>
      </w:pPr>
    </w:p>
    <w:p w14:paraId="75ED46A4" w14:textId="77777777" w:rsidR="0066799A" w:rsidRDefault="0066799A">
      <w:pPr>
        <w:pStyle w:val="BodyText"/>
        <w:spacing w:after="0"/>
        <w:rPr>
          <w:rFonts w:ascii="Times New Roman" w:hAnsi="Times New Roman"/>
          <w:sz w:val="22"/>
          <w:szCs w:val="22"/>
          <w:lang w:eastAsia="zh-CN"/>
        </w:rPr>
      </w:pPr>
    </w:p>
    <w:p w14:paraId="2ABBEF80" w14:textId="77777777" w:rsidR="0066799A" w:rsidRDefault="007E6A2B">
      <w:pPr>
        <w:pStyle w:val="Heading3"/>
        <w:rPr>
          <w:lang w:eastAsia="zh-CN"/>
        </w:rPr>
      </w:pPr>
      <w:r>
        <w:rPr>
          <w:lang w:eastAsia="zh-CN"/>
        </w:rPr>
        <w:t>2.7.3 TRS - Observations and Proposals from Contributions</w:t>
      </w:r>
    </w:p>
    <w:p w14:paraId="06DFC6F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51E08D7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32: For P-TRS transmissions in the cell, it would be beneficial to have a mechanism to be able to transmit P-TRSs dropped due to LBT failure.</w:t>
      </w:r>
    </w:p>
    <w:p w14:paraId="2E9F7CEC" w14:textId="77777777" w:rsidR="0066799A" w:rsidRDefault="0066799A">
      <w:pPr>
        <w:pStyle w:val="BodyText"/>
        <w:spacing w:after="0"/>
        <w:rPr>
          <w:rFonts w:ascii="Times New Roman" w:hAnsi="Times New Roman"/>
          <w:sz w:val="22"/>
          <w:szCs w:val="22"/>
          <w:lang w:eastAsia="zh-CN"/>
        </w:rPr>
      </w:pPr>
    </w:p>
    <w:p w14:paraId="37884526" w14:textId="77777777" w:rsidR="0066799A" w:rsidRDefault="007E6A2B">
      <w:pPr>
        <w:pStyle w:val="Heading3"/>
        <w:rPr>
          <w:lang w:eastAsia="zh-CN"/>
        </w:rPr>
      </w:pPr>
      <w:r>
        <w:rPr>
          <w:lang w:eastAsia="zh-CN"/>
        </w:rPr>
        <w:t>2.7.5 Discussions</w:t>
      </w:r>
    </w:p>
    <w:p w14:paraId="01D18D5D" w14:textId="77777777" w:rsidR="0066799A" w:rsidRDefault="007E6A2B">
      <w:pPr>
        <w:pStyle w:val="Heading5"/>
        <w:rPr>
          <w:lang w:eastAsia="zh-CN"/>
        </w:rPr>
      </w:pPr>
      <w:r>
        <w:rPr>
          <w:lang w:eastAsia="zh-CN"/>
        </w:rPr>
        <w:t>Moderator Summary of observations and proposals from Contributions:</w:t>
      </w:r>
    </w:p>
    <w:p w14:paraId="5F28D1FF"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3C0CF9BB"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noted that one of the enhanced PTRS design being proposed by some companies, block PT-RS design, may collide with other NR reference signals. </w:t>
      </w:r>
    </w:p>
    <w:p w14:paraId="58D56076"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0CE26D6E"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658CD147"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66457319" w14:textId="77777777" w:rsidR="0066799A" w:rsidRDefault="0066799A">
      <w:pPr>
        <w:pStyle w:val="BodyText"/>
        <w:spacing w:after="0"/>
        <w:rPr>
          <w:rFonts w:ascii="Times New Roman" w:hAnsi="Times New Roman"/>
          <w:sz w:val="22"/>
          <w:szCs w:val="22"/>
          <w:lang w:eastAsia="zh-CN"/>
        </w:rPr>
      </w:pPr>
    </w:p>
    <w:p w14:paraId="115D6BEA" w14:textId="77777777" w:rsidR="0066799A" w:rsidRDefault="0066799A">
      <w:pPr>
        <w:pStyle w:val="ListParagraph"/>
        <w:spacing w:line="256" w:lineRule="auto"/>
        <w:ind w:left="1296"/>
        <w:rPr>
          <w:lang w:eastAsia="zh-CN"/>
        </w:rPr>
      </w:pPr>
    </w:p>
    <w:p w14:paraId="48019DB7" w14:textId="77777777" w:rsidR="0066799A" w:rsidRDefault="007E6A2B">
      <w:pPr>
        <w:pStyle w:val="Heading5"/>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72E2D6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0C47A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269BA7" w14:textId="77777777" w:rsidR="0066799A" w:rsidRDefault="007E6A2B">
            <w:pPr>
              <w:spacing w:after="0"/>
              <w:rPr>
                <w:lang w:val="sv-SE"/>
              </w:rPr>
            </w:pPr>
            <w:r>
              <w:rPr>
                <w:rStyle w:val="Strong"/>
                <w:color w:val="000000"/>
                <w:lang w:val="sv-SE"/>
              </w:rPr>
              <w:t>Comments</w:t>
            </w:r>
          </w:p>
        </w:tc>
      </w:tr>
      <w:tr w:rsidR="0066799A" w14:paraId="2B143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0EEFB"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02D0B39" w14:textId="77777777" w:rsidR="0066799A" w:rsidRDefault="007E6A2B">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66799A" w14:paraId="0B5244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AC686"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54ECE6F" w14:textId="77777777" w:rsidR="0066799A" w:rsidRDefault="007E6A2B">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66799A" w14:paraId="2D71B0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31EDA"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E938C13" w14:textId="77777777" w:rsidR="0066799A" w:rsidRDefault="007E6A2B">
            <w:pPr>
              <w:overflowPunct/>
              <w:autoSpaceDE/>
              <w:adjustRightInd/>
              <w:spacing w:after="0"/>
              <w:rPr>
                <w:lang w:val="sv-SE" w:eastAsia="zh-CN"/>
              </w:rPr>
            </w:pPr>
            <w:r>
              <w:rPr>
                <w:lang w:val="sv-SE" w:eastAsia="zh-CN"/>
              </w:rPr>
              <w:t>No new PTRS pattern is needed</w:t>
            </w:r>
          </w:p>
        </w:tc>
      </w:tr>
      <w:tr w:rsidR="0066799A" w14:paraId="4DB8BB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CA5CB" w14:textId="77777777" w:rsidR="0066799A" w:rsidRDefault="007E6A2B">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D916410" w14:textId="77777777" w:rsidR="0066799A" w:rsidRDefault="007E6A2B">
            <w:pPr>
              <w:overflowPunct/>
              <w:autoSpaceDE/>
              <w:adjustRightInd/>
              <w:spacing w:after="0"/>
              <w:rPr>
                <w:lang w:val="sv-SE" w:eastAsia="zh-CN"/>
              </w:rPr>
            </w:pPr>
            <w:r>
              <w:rPr>
                <w:lang w:val="sv-SE" w:eastAsia="zh-CN"/>
              </w:rPr>
              <w:t>Prefer to keep current PTRS patterns.</w:t>
            </w:r>
          </w:p>
        </w:tc>
      </w:tr>
      <w:tr w:rsidR="0066799A" w14:paraId="6AD5E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9FA19" w14:textId="77777777" w:rsidR="0066799A" w:rsidRDefault="007E6A2B">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70CC5B42" w14:textId="77777777" w:rsidR="0066799A" w:rsidRDefault="007E6A2B">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r>
              <w:rPr>
                <w:rFonts w:eastAsia="MS Mincho"/>
                <w:i/>
                <w:lang w:eastAsia="ja-JP"/>
              </w:rPr>
              <w:t>timeDensity</w:t>
            </w:r>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66799A" w14:paraId="6EB603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C4919" w14:textId="77777777" w:rsidR="0066799A" w:rsidRDefault="007E6A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3CED17C7" w14:textId="77777777" w:rsidR="0066799A" w:rsidRDefault="007E6A2B">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66799A" w14:paraId="1FCA9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E5C23" w14:textId="77777777" w:rsidR="0066799A" w:rsidRDefault="007E6A2B">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714180A8"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78F193FB"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66C6F433"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799337A5" w14:textId="77777777" w:rsidR="0066799A" w:rsidRDefault="0066799A">
            <w:pPr>
              <w:overflowPunct/>
              <w:autoSpaceDE/>
              <w:adjustRightInd/>
              <w:spacing w:after="0"/>
              <w:rPr>
                <w:lang w:eastAsia="zh-CN"/>
              </w:rPr>
            </w:pPr>
          </w:p>
        </w:tc>
      </w:tr>
      <w:tr w:rsidR="0066799A" w14:paraId="1602F0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967C7"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D0F10C4" w14:textId="77777777" w:rsidR="0066799A" w:rsidRDefault="007E6A2B">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66799A" w14:paraId="4DCD5D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EA7DE" w14:textId="77777777" w:rsidR="0066799A" w:rsidRDefault="007E6A2B">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23A9E07" w14:textId="77777777" w:rsidR="0066799A" w:rsidRDefault="007E6A2B">
            <w:pPr>
              <w:spacing w:after="0"/>
              <w:rPr>
                <w:rStyle w:val="normaltextrun"/>
              </w:rPr>
            </w:pPr>
            <w:r>
              <w:rPr>
                <w:lang w:val="sv-SE" w:eastAsia="zh-CN"/>
              </w:rPr>
              <w:t>No new PTRS pattern is needed</w:t>
            </w:r>
            <w:r>
              <w:rPr>
                <w:rFonts w:hint="eastAsia"/>
                <w:lang w:eastAsia="zh-CN"/>
              </w:rPr>
              <w:t>.</w:t>
            </w:r>
          </w:p>
        </w:tc>
      </w:tr>
    </w:tbl>
    <w:p w14:paraId="5A792095" w14:textId="77777777" w:rsidR="0066799A" w:rsidRDefault="0066799A">
      <w:pPr>
        <w:pStyle w:val="BodyText"/>
        <w:spacing w:after="0"/>
        <w:rPr>
          <w:rFonts w:ascii="Times New Roman" w:hAnsi="Times New Roman"/>
          <w:sz w:val="22"/>
          <w:szCs w:val="22"/>
          <w:lang w:val="sv-SE" w:eastAsia="zh-CN"/>
        </w:rPr>
      </w:pPr>
    </w:p>
    <w:p w14:paraId="73E3DD2D" w14:textId="77777777" w:rsidR="0066799A" w:rsidRDefault="007E6A2B">
      <w:pPr>
        <w:pStyle w:val="Heading5"/>
        <w:rPr>
          <w:lang w:eastAsia="zh-CN"/>
        </w:rPr>
      </w:pPr>
      <w:r>
        <w:rPr>
          <w:lang w:eastAsia="zh-CN"/>
        </w:rPr>
        <w:lastRenderedPageBreak/>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3787A7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7A8FA84"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9F5478" w14:textId="77777777" w:rsidR="0066799A" w:rsidRDefault="007E6A2B">
            <w:pPr>
              <w:spacing w:after="0"/>
              <w:rPr>
                <w:lang w:val="sv-SE"/>
              </w:rPr>
            </w:pPr>
            <w:r>
              <w:rPr>
                <w:rStyle w:val="Strong"/>
                <w:color w:val="000000"/>
                <w:lang w:val="sv-SE"/>
              </w:rPr>
              <w:t>Comments</w:t>
            </w:r>
          </w:p>
        </w:tc>
      </w:tr>
      <w:tr w:rsidR="0066799A" w14:paraId="5658DC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F6FF7"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57721CF" w14:textId="77777777" w:rsidR="0066799A" w:rsidRDefault="007E6A2B">
            <w:pPr>
              <w:overflowPunct/>
              <w:autoSpaceDE/>
              <w:adjustRightInd/>
              <w:spacing w:after="0"/>
              <w:rPr>
                <w:lang w:val="sv-SE" w:eastAsia="zh-CN"/>
              </w:rPr>
            </w:pPr>
            <w:r>
              <w:rPr>
                <w:lang w:val="sv-SE" w:eastAsia="zh-CN"/>
              </w:rPr>
              <w:t>New DM-RS design for SCS less or equal to 480 kHz may not be necessary</w:t>
            </w:r>
          </w:p>
        </w:tc>
      </w:tr>
      <w:tr w:rsidR="0066799A" w14:paraId="62E9A7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03FD0C" w14:textId="77777777" w:rsidR="0066799A" w:rsidRDefault="007E6A2B">
            <w:pPr>
              <w:spacing w:after="0"/>
              <w:rPr>
                <w:lang w:val="sv-SE" w:eastAsia="zh-CN"/>
              </w:rPr>
            </w:pPr>
            <w:r>
              <w:rPr>
                <w:lang w:val="sv-SE" w:eastAsia="zh-CN"/>
              </w:rPr>
              <w:t>Lenovo/</w:t>
            </w:r>
          </w:p>
          <w:p w14:paraId="760F8681"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CA7F833" w14:textId="77777777" w:rsidR="0066799A" w:rsidRDefault="007E6A2B">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66799A" w14:paraId="16D94A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547D1"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930F94F" w14:textId="77777777" w:rsidR="0066799A" w:rsidRDefault="007E6A2B">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66799A" w14:paraId="30733B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B110C"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899D453" w14:textId="77777777" w:rsidR="0066799A" w:rsidRDefault="007E6A2B">
            <w:pPr>
              <w:overflowPunct/>
              <w:autoSpaceDE/>
              <w:adjustRightInd/>
              <w:spacing w:after="0"/>
              <w:rPr>
                <w:lang w:val="sv-SE" w:eastAsia="zh-CN"/>
              </w:rPr>
            </w:pPr>
            <w:r>
              <w:rPr>
                <w:lang w:val="sv-SE" w:eastAsia="zh-CN"/>
              </w:rPr>
              <w:t>No new DM-RS  pattern is needed</w:t>
            </w:r>
          </w:p>
        </w:tc>
      </w:tr>
      <w:tr w:rsidR="0066799A" w14:paraId="552FDE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53B47" w14:textId="77777777" w:rsidR="0066799A" w:rsidRDefault="007E6A2B">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6AFE6A2" w14:textId="77777777" w:rsidR="0066799A" w:rsidRDefault="007E6A2B">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66799A" w14:paraId="2DB333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5DAF8"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22E1A49" w14:textId="77777777" w:rsidR="0066799A" w:rsidRDefault="007E6A2B">
            <w:pPr>
              <w:overflowPunct/>
              <w:autoSpaceDE/>
              <w:adjustRightInd/>
              <w:spacing w:after="0"/>
              <w:rPr>
                <w:lang w:val="sv-SE" w:eastAsia="zh-CN"/>
              </w:rPr>
            </w:pPr>
            <w:r>
              <w:rPr>
                <w:lang w:val="sv-SE" w:eastAsia="zh-CN"/>
              </w:rPr>
              <w:t>May need to modify the DMRS (e.g. the FD OCC) in the case of a high SCS and small coherence BW.</w:t>
            </w:r>
          </w:p>
        </w:tc>
      </w:tr>
      <w:tr w:rsidR="0066799A" w14:paraId="2E6A83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0B6DF" w14:textId="77777777" w:rsidR="0066799A" w:rsidRDefault="007E6A2B">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52346672"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upto 2 ports without FD-OCC by scheduling DM-RS port {0,2}. </w:t>
            </w:r>
          </w:p>
          <w:p w14:paraId="3F4B10A9"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3DCAF6CA" w14:textId="77777777" w:rsidR="0066799A" w:rsidRDefault="0066799A">
            <w:pPr>
              <w:overflowPunct/>
              <w:autoSpaceDE/>
              <w:adjustRightInd/>
              <w:spacing w:after="0"/>
              <w:rPr>
                <w:lang w:eastAsia="zh-CN"/>
              </w:rPr>
            </w:pPr>
          </w:p>
        </w:tc>
      </w:tr>
      <w:tr w:rsidR="0066799A" w14:paraId="6A67D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71A63"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DCC1C56" w14:textId="77777777" w:rsidR="0066799A" w:rsidRDefault="007E6A2B">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66799A" w14:paraId="12785F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ADFB99" w14:textId="77777777" w:rsidR="0066799A" w:rsidRDefault="007E6A2B">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999F5D3" w14:textId="77777777" w:rsidR="0066799A" w:rsidRDefault="007E6A2B">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We agree with Futurewei</w:t>
            </w:r>
            <w:r>
              <w:rPr>
                <w:rStyle w:val="normaltextrun"/>
                <w:rFonts w:eastAsia="SimSun"/>
                <w:sz w:val="20"/>
                <w:szCs w:val="20"/>
                <w:lang w:eastAsia="zh-CN"/>
              </w:rPr>
              <w:t>’</w:t>
            </w:r>
            <w:r>
              <w:rPr>
                <w:rStyle w:val="normaltextrun"/>
                <w:rFonts w:eastAsia="SimSun" w:hint="eastAsia"/>
                <w:sz w:val="20"/>
                <w:szCs w:val="20"/>
                <w:lang w:eastAsia="zh-CN"/>
              </w:rPr>
              <w:t>s</w:t>
            </w:r>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2F05748C" w14:textId="77777777" w:rsidR="0066799A" w:rsidRDefault="0066799A">
      <w:pPr>
        <w:pStyle w:val="BodyText"/>
        <w:spacing w:after="0"/>
        <w:rPr>
          <w:rFonts w:ascii="Times New Roman" w:hAnsi="Times New Roman"/>
          <w:sz w:val="22"/>
          <w:szCs w:val="22"/>
          <w:lang w:val="sv-SE" w:eastAsia="zh-CN"/>
        </w:rPr>
      </w:pPr>
    </w:p>
    <w:p w14:paraId="7F54EA15" w14:textId="77777777" w:rsidR="0066799A" w:rsidRDefault="007E6A2B">
      <w:pPr>
        <w:pStyle w:val="Heading5"/>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18CB78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7A535EA"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124FD1" w14:textId="77777777" w:rsidR="0066799A" w:rsidRDefault="007E6A2B">
            <w:pPr>
              <w:spacing w:after="0"/>
              <w:rPr>
                <w:lang w:val="sv-SE"/>
              </w:rPr>
            </w:pPr>
            <w:r>
              <w:rPr>
                <w:rStyle w:val="Strong"/>
                <w:color w:val="000000"/>
                <w:lang w:val="sv-SE"/>
              </w:rPr>
              <w:t>Comments</w:t>
            </w:r>
          </w:p>
        </w:tc>
      </w:tr>
      <w:tr w:rsidR="0066799A" w14:paraId="474E8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89AA4" w14:textId="77777777" w:rsidR="0066799A" w:rsidRDefault="0066799A">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E016A0E" w14:textId="77777777" w:rsidR="0066799A" w:rsidRDefault="0066799A">
            <w:pPr>
              <w:overflowPunct/>
              <w:autoSpaceDE/>
              <w:adjustRightInd/>
              <w:spacing w:after="0"/>
              <w:rPr>
                <w:lang w:val="sv-SE" w:eastAsia="zh-CN"/>
              </w:rPr>
            </w:pPr>
          </w:p>
        </w:tc>
      </w:tr>
    </w:tbl>
    <w:p w14:paraId="2B3E335C" w14:textId="77777777" w:rsidR="0066799A" w:rsidRDefault="0066799A">
      <w:pPr>
        <w:pStyle w:val="BodyText"/>
        <w:spacing w:after="0"/>
        <w:rPr>
          <w:rFonts w:ascii="Times New Roman" w:hAnsi="Times New Roman"/>
          <w:sz w:val="22"/>
          <w:szCs w:val="22"/>
          <w:lang w:eastAsia="zh-CN"/>
        </w:rPr>
      </w:pPr>
    </w:p>
    <w:p w14:paraId="0C452D7C" w14:textId="77777777" w:rsidR="0066799A" w:rsidRDefault="0066799A">
      <w:pPr>
        <w:pStyle w:val="BodyText"/>
        <w:spacing w:after="0"/>
        <w:rPr>
          <w:rFonts w:ascii="Times New Roman" w:hAnsi="Times New Roman"/>
          <w:sz w:val="22"/>
          <w:szCs w:val="22"/>
          <w:lang w:eastAsia="zh-CN"/>
        </w:rPr>
      </w:pPr>
    </w:p>
    <w:p w14:paraId="54EEB873"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6526FBC7"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395DFA1"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635DF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7B0F144"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A248602" w14:textId="77777777" w:rsidR="0066799A" w:rsidRDefault="007E6A2B">
            <w:pPr>
              <w:spacing w:after="0"/>
              <w:rPr>
                <w:lang w:val="sv-SE"/>
              </w:rPr>
            </w:pPr>
            <w:r>
              <w:rPr>
                <w:rStyle w:val="Strong"/>
                <w:color w:val="000000"/>
                <w:lang w:val="sv-SE"/>
              </w:rPr>
              <w:t>Comments</w:t>
            </w:r>
          </w:p>
        </w:tc>
      </w:tr>
      <w:tr w:rsidR="0066799A" w14:paraId="310817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95D99"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71879DE" w14:textId="77777777" w:rsidR="0066799A" w:rsidRDefault="007E6A2B">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66799A" w14:paraId="45E070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72C95"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2C620AD" w14:textId="77777777" w:rsidR="0066799A" w:rsidRDefault="007E6A2B">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66799A" w14:paraId="241708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4E26"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346F44E" w14:textId="77777777" w:rsidR="0066799A" w:rsidRDefault="007E6A2B">
            <w:pPr>
              <w:overflowPunct/>
              <w:autoSpaceDE/>
              <w:adjustRightInd/>
              <w:spacing w:after="0"/>
            </w:pPr>
            <w:r>
              <w:t>We additionally shared our views for 1</w:t>
            </w:r>
            <w:r>
              <w:rPr>
                <w:vertAlign w:val="superscript"/>
              </w:rPr>
              <w:t>st</w:t>
            </w:r>
            <w:r>
              <w:t xml:space="preserve"> round discussions. </w:t>
            </w:r>
          </w:p>
        </w:tc>
      </w:tr>
      <w:tr w:rsidR="0066799A" w14:paraId="12FD1E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A8734"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3118E51" w14:textId="77777777" w:rsidR="0066799A" w:rsidRDefault="007E6A2B">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538D6449" w14:textId="77777777" w:rsidR="0066799A" w:rsidRDefault="007E6A2B">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724D1A76" w14:textId="77777777" w:rsidR="0066799A" w:rsidRDefault="007E6A2B">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66799A" w14:paraId="6CDDCA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4452B" w14:textId="77777777" w:rsidR="0066799A" w:rsidRDefault="007E6A2B">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3A2E4528" w14:textId="77777777" w:rsidR="0066799A" w:rsidRDefault="007E6A2B">
            <w:pPr>
              <w:rPr>
                <w:rFonts w:eastAsia="MS Mincho"/>
                <w:lang w:eastAsia="ja-JP"/>
              </w:rPr>
            </w:pPr>
            <w:r>
              <w:rPr>
                <w:rFonts w:eastAsia="MS Mincho"/>
                <w:lang w:eastAsia="ja-JP"/>
              </w:rPr>
              <w:t xml:space="preserve">For PT-RS, any enhancement would not be necessary. </w:t>
            </w:r>
          </w:p>
          <w:p w14:paraId="1C1FF4C3" w14:textId="77777777" w:rsidR="0066799A" w:rsidRDefault="007E6A2B">
            <w:pPr>
              <w:rPr>
                <w:rFonts w:eastAsia="MS Mincho"/>
                <w:lang w:eastAsia="ja-JP"/>
              </w:rPr>
            </w:pPr>
            <w:r>
              <w:rPr>
                <w:rFonts w:eastAsia="MS Mincho"/>
                <w:lang w:eastAsia="ja-JP"/>
              </w:rPr>
              <w:t xml:space="preserve">For DM-RS, we agree enhancements would be necessary, e.g. new design with larger frequency domain density and limiting CDM. </w:t>
            </w:r>
          </w:p>
          <w:p w14:paraId="10FD9F87" w14:textId="77777777" w:rsidR="0066799A" w:rsidRDefault="007E6A2B">
            <w:pPr>
              <w:rPr>
                <w:rFonts w:eastAsia="MS Mincho"/>
                <w:lang w:eastAsia="ja-JP"/>
              </w:rPr>
            </w:pPr>
            <w:r>
              <w:rPr>
                <w:rFonts w:eastAsia="MS Mincho"/>
                <w:lang w:eastAsia="ja-JP"/>
              </w:rPr>
              <w:t xml:space="preserve">For P-TRS, we agree with Nokia. </w:t>
            </w:r>
          </w:p>
        </w:tc>
      </w:tr>
      <w:tr w:rsidR="0066799A" w14:paraId="10927F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BA147" w14:textId="77777777" w:rsidR="0066799A" w:rsidRDefault="007E6A2B">
            <w:pPr>
              <w:spacing w:after="0"/>
              <w:rPr>
                <w:lang w:eastAsia="zh-CN"/>
              </w:rPr>
            </w:pPr>
            <w:r>
              <w:rPr>
                <w:rFonts w:hint="eastAsia"/>
                <w:lang w:eastAsia="zh-CN"/>
              </w:rPr>
              <w:t>ZTE, Sanchips</w:t>
            </w:r>
          </w:p>
        </w:tc>
        <w:tc>
          <w:tcPr>
            <w:tcW w:w="8594" w:type="dxa"/>
            <w:tcBorders>
              <w:top w:val="single" w:sz="4" w:space="0" w:color="auto"/>
              <w:left w:val="single" w:sz="4" w:space="0" w:color="auto"/>
              <w:bottom w:val="single" w:sz="4" w:space="0" w:color="auto"/>
              <w:right w:val="single" w:sz="4" w:space="0" w:color="auto"/>
            </w:tcBorders>
          </w:tcPr>
          <w:p w14:paraId="2026EE59" w14:textId="77777777" w:rsidR="0066799A" w:rsidRDefault="007E6A2B">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66799A" w14:paraId="253422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B1A00" w14:textId="77777777" w:rsidR="0066799A" w:rsidRDefault="007E6A2B">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79614F82" w14:textId="77777777" w:rsidR="0066799A" w:rsidRDefault="007E6A2B">
            <w:pPr>
              <w:rPr>
                <w:lang w:eastAsia="zh-CN"/>
              </w:rPr>
            </w:pPr>
            <w:r>
              <w:rPr>
                <w:lang w:eastAsia="zh-CN"/>
              </w:rPr>
              <w:t>PT-RS enhancements are needed to enable efficient ICI compensation and increase system throughput by avoiding unnecessarily high SCS and enabling the use of medium/high MCS.</w:t>
            </w:r>
          </w:p>
        </w:tc>
      </w:tr>
      <w:tr w:rsidR="0066799A" w14:paraId="32222D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A1866"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026E89A" w14:textId="77777777" w:rsidR="0066799A" w:rsidRDefault="007E6A2B">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1FB65D33" w14:textId="77777777" w:rsidR="0066799A" w:rsidRDefault="007E6A2B">
            <w:pPr>
              <w:rPr>
                <w:lang w:eastAsia="zh-CN"/>
              </w:rPr>
            </w:pPr>
            <w:r>
              <w:rPr>
                <w:lang w:eastAsia="zh-CN"/>
              </w:rPr>
              <w:t>Moreover, aperiodic-TRS can be scheduled prior to a transmission.</w:t>
            </w:r>
          </w:p>
        </w:tc>
      </w:tr>
      <w:tr w:rsidR="0066799A" w14:paraId="68E7AC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19F0C"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47F8512" w14:textId="77777777" w:rsidR="0066799A" w:rsidRDefault="007E6A2B">
            <w:pPr>
              <w:rPr>
                <w:lang w:eastAsia="zh-CN"/>
              </w:rPr>
            </w:pPr>
            <w:r>
              <w:rPr>
                <w:lang w:eastAsia="zh-CN"/>
              </w:rPr>
              <w:t>RAN1 should recommend</w:t>
            </w:r>
            <w:r>
              <w:rPr>
                <w:rFonts w:hint="eastAsia"/>
                <w:lang w:eastAsia="zh-CN"/>
              </w:rPr>
              <w:t xml:space="preserve"> </w:t>
            </w:r>
            <w:proofErr w:type="gramStart"/>
            <w:r>
              <w:rPr>
                <w:rFonts w:hint="eastAsia"/>
                <w:lang w:eastAsia="zh-CN"/>
              </w:rPr>
              <w:t>to investigate</w:t>
            </w:r>
            <w:proofErr w:type="gramEnd"/>
            <w:r>
              <w:rPr>
                <w:rFonts w:hint="eastAsia"/>
                <w:lang w:eastAsia="zh-CN"/>
              </w:rPr>
              <w:t xml:space="preserv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6B20EB16" w14:textId="77777777" w:rsidR="0066799A" w:rsidRDefault="007E6A2B">
            <w:pPr>
              <w:rPr>
                <w:lang w:eastAsia="zh-CN"/>
              </w:rPr>
            </w:pPr>
            <w:r>
              <w:rPr>
                <w:lang w:eastAsia="zh-CN"/>
              </w:rPr>
              <w:t xml:space="preserve">We would like RAN1 to note that if an interlace structure is defined for PUSCH or PUCCH, then an interface structure should also be defined for SRS. </w:t>
            </w:r>
          </w:p>
        </w:tc>
      </w:tr>
      <w:tr w:rsidR="0066799A" w14:paraId="6F1B70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7AD1A"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9488B78" w14:textId="77777777" w:rsidR="0066799A" w:rsidRDefault="007E6A2B">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66799A" w14:paraId="60576E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047F7"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7C58A4D" w14:textId="77777777" w:rsidR="0066799A" w:rsidRDefault="007E6A2B">
            <w:r>
              <w:t xml:space="preserve">We should first identify the issues of PT-RS, DRMS and TRS first before </w:t>
            </w:r>
            <w:proofErr w:type="gramStart"/>
            <w:r>
              <w:t>consider</w:t>
            </w:r>
            <w:proofErr w:type="gramEnd"/>
            <w:r>
              <w:t xml:space="preserve"> enhancements for NR operation in 52.6-71 GHz.  So far, there is no specific issues, including LBT failure in transmission PT-RS, required further enhancement in the RS pattern.</w:t>
            </w:r>
          </w:p>
        </w:tc>
      </w:tr>
      <w:tr w:rsidR="0066799A" w14:paraId="34F1CA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895AF"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CA30489" w14:textId="77777777" w:rsidR="0066799A" w:rsidRDefault="007E6A2B">
            <w:r>
              <w:rPr>
                <w:rFonts w:hint="eastAsia"/>
                <w:lang w:eastAsia="zh-CN"/>
              </w:rPr>
              <w:t>We think if large SCS e.g.,</w:t>
            </w:r>
            <w:r>
              <w:rPr>
                <w:lang w:eastAsia="zh-CN"/>
              </w:rPr>
              <w:t xml:space="preserve"> 480 kHz or 960 kHz is introduced, DMRS pattern should be enhanced for RANK 2 transmission.</w:t>
            </w:r>
          </w:p>
        </w:tc>
      </w:tr>
      <w:tr w:rsidR="008F717C" w14:paraId="3C1A97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89920" w14:textId="0FC68C80" w:rsidR="008F717C" w:rsidRDefault="008F717C" w:rsidP="008F717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E674DA5" w14:textId="4F08B402" w:rsidR="008F717C" w:rsidRDefault="008F717C" w:rsidP="008F717C">
            <w:pPr>
              <w:rPr>
                <w:lang w:eastAsia="zh-CN"/>
              </w:rPr>
            </w:pPr>
            <w:r>
              <w:rPr>
                <w:lang w:eastAsia="zh-CN"/>
              </w:rPr>
              <w:t xml:space="preserve">We think that the current proposal is fine with the updates (A companies </w:t>
            </w:r>
            <w:r>
              <w:rPr>
                <w:lang w:eastAsia="zh-CN"/>
              </w:rPr>
              <w:sym w:font="Wingdings" w:char="F0E0"/>
            </w:r>
            <w:r>
              <w:rPr>
                <w:lang w:eastAsia="zh-CN"/>
              </w:rPr>
              <w:t xml:space="preserve"> A company). We can discuss needs of actual specification enhancements and details in the WI.</w:t>
            </w:r>
          </w:p>
        </w:tc>
      </w:tr>
      <w:tr w:rsidR="00B04680" w14:paraId="5E548740"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B8C0C" w14:textId="77777777" w:rsidR="00B04680" w:rsidRDefault="00B04680" w:rsidP="00327BF2">
            <w:pPr>
              <w:spacing w:after="0"/>
              <w:rPr>
                <w:lang w:eastAsia="zh-CN"/>
              </w:rPr>
            </w:pPr>
            <w:r>
              <w:rPr>
                <w:lang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71B8A543" w14:textId="77777777" w:rsidR="00B04680" w:rsidRDefault="00B04680" w:rsidP="00327BF2">
            <w:pPr>
              <w:rPr>
                <w:lang w:eastAsia="zh-CN"/>
              </w:rPr>
            </w:pPr>
            <w:r>
              <w:rPr>
                <w:lang w:eastAsia="zh-CN"/>
              </w:rPr>
              <w:t>We are OK with FL initial proposal with the following change to the first bullet:</w:t>
            </w:r>
          </w:p>
          <w:p w14:paraId="53A8F3C0" w14:textId="77777777" w:rsidR="00B04680" w:rsidRDefault="00B04680" w:rsidP="00327BF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w:t>
            </w:r>
            <w:r w:rsidRPr="00ED44C7">
              <w:rPr>
                <w:rFonts w:ascii="Times New Roman" w:hAnsi="Times New Roman"/>
                <w:i/>
                <w:iCs/>
                <w:sz w:val="22"/>
                <w:szCs w:val="22"/>
                <w:lang w:eastAsia="zh-CN"/>
              </w:rPr>
              <w:t xml:space="preserve"> observed that the existing PTRS design works fine for enabling ICI compensation</w:t>
            </w:r>
            <w:r>
              <w:rPr>
                <w:rFonts w:ascii="Times New Roman" w:hAnsi="Times New Roman"/>
                <w:sz w:val="22"/>
                <w:szCs w:val="22"/>
                <w:lang w:eastAsia="zh-CN"/>
              </w:rPr>
              <w:t>.”</w:t>
            </w:r>
          </w:p>
          <w:p w14:paraId="139BE2B2" w14:textId="77777777" w:rsidR="00B04680" w:rsidRDefault="00B04680" w:rsidP="00327BF2">
            <w:pPr>
              <w:rPr>
                <w:lang w:eastAsia="zh-CN"/>
              </w:rPr>
            </w:pPr>
          </w:p>
        </w:tc>
      </w:tr>
    </w:tbl>
    <w:p w14:paraId="3AFEA5F8" w14:textId="77777777" w:rsidR="0066799A" w:rsidRDefault="0066799A">
      <w:pPr>
        <w:pStyle w:val="BodyText"/>
        <w:spacing w:after="0"/>
        <w:rPr>
          <w:rFonts w:ascii="Times New Roman" w:hAnsi="Times New Roman"/>
          <w:sz w:val="22"/>
          <w:szCs w:val="22"/>
          <w:lang w:eastAsia="zh-CN"/>
        </w:rPr>
      </w:pPr>
    </w:p>
    <w:p w14:paraId="5631E01A" w14:textId="77777777" w:rsidR="0066799A" w:rsidRDefault="0066799A">
      <w:pPr>
        <w:pStyle w:val="BodyText"/>
        <w:spacing w:after="0"/>
        <w:rPr>
          <w:rFonts w:ascii="Times New Roman" w:hAnsi="Times New Roman"/>
          <w:sz w:val="22"/>
          <w:szCs w:val="22"/>
          <w:lang w:eastAsia="zh-CN"/>
        </w:rPr>
      </w:pPr>
    </w:p>
    <w:p w14:paraId="526F2A73" w14:textId="77777777" w:rsidR="0066799A" w:rsidRDefault="0066799A">
      <w:pPr>
        <w:pStyle w:val="BodyText"/>
        <w:spacing w:after="0"/>
        <w:rPr>
          <w:rFonts w:ascii="Times New Roman" w:hAnsi="Times New Roman"/>
          <w:sz w:val="22"/>
          <w:szCs w:val="22"/>
          <w:lang w:eastAsia="zh-CN"/>
        </w:rPr>
      </w:pPr>
    </w:p>
    <w:p w14:paraId="0DBC51ED" w14:textId="77777777" w:rsidR="0066799A" w:rsidRDefault="007E6A2B">
      <w:pPr>
        <w:pStyle w:val="Heading2"/>
        <w:rPr>
          <w:lang w:eastAsia="zh-CN"/>
        </w:rPr>
      </w:pPr>
      <w:r>
        <w:rPr>
          <w:lang w:eastAsia="zh-CN"/>
        </w:rPr>
        <w:t>2.8 PUCCH</w:t>
      </w:r>
    </w:p>
    <w:p w14:paraId="0C9FA3E7" w14:textId="77777777" w:rsidR="0066799A" w:rsidRDefault="007E6A2B">
      <w:pPr>
        <w:pStyle w:val="Heading3"/>
        <w:rPr>
          <w:lang w:eastAsia="zh-CN"/>
        </w:rPr>
      </w:pPr>
      <w:r>
        <w:rPr>
          <w:lang w:eastAsia="zh-CN"/>
        </w:rPr>
        <w:t>2.8.1 PUCCH – Observations and Proposals from Contributions</w:t>
      </w:r>
    </w:p>
    <w:p w14:paraId="635F8E3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63E0924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7: Study channel estimation performance impact of PDCCH and PUCCH with a larger subcarrier spacing.</w:t>
      </w:r>
    </w:p>
    <w:p w14:paraId="395878A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12193D6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6D54EAE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6DC5C93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7C4F62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3A2438C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29: There is need to enhance PUCCH Format 0 and 1 </w:t>
      </w:r>
      <w:proofErr w:type="gramStart"/>
      <w:r>
        <w:rPr>
          <w:rFonts w:ascii="Times New Roman" w:hAnsi="Times New Roman"/>
          <w:sz w:val="22"/>
          <w:szCs w:val="22"/>
          <w:lang w:eastAsia="zh-CN"/>
        </w:rPr>
        <w:t>transmissions</w:t>
      </w:r>
      <w:proofErr w:type="gramEnd"/>
      <w:r>
        <w:rPr>
          <w:rFonts w:ascii="Times New Roman" w:hAnsi="Times New Roman"/>
          <w:sz w:val="22"/>
          <w:szCs w:val="22"/>
          <w:lang w:eastAsia="zh-CN"/>
        </w:rPr>
        <w:t xml:space="preserve"> to achieve higher transmit power when PSD limits apply.</w:t>
      </w:r>
    </w:p>
    <w:p w14:paraId="1AA2A80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25: Support contiguous multi-PRB allocation for PUCCH format 0 and format 1 or use of PUCCH format 2 and format 3 for SR and before dedicated PUCCH configuration for </w:t>
      </w:r>
      <w:proofErr w:type="gramStart"/>
      <w:r>
        <w:rPr>
          <w:rFonts w:ascii="Times New Roman" w:hAnsi="Times New Roman"/>
          <w:sz w:val="22"/>
          <w:szCs w:val="22"/>
          <w:lang w:eastAsia="zh-CN"/>
        </w:rPr>
        <w:t>1 or 2 bit</w:t>
      </w:r>
      <w:proofErr w:type="gramEnd"/>
      <w:r>
        <w:rPr>
          <w:rFonts w:ascii="Times New Roman" w:hAnsi="Times New Roman"/>
          <w:sz w:val="22"/>
          <w:szCs w:val="22"/>
          <w:lang w:eastAsia="zh-CN"/>
        </w:rPr>
        <w:t xml:space="preserve"> payloads.</w:t>
      </w:r>
    </w:p>
    <w:p w14:paraId="6D159CF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713389F1"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613FD71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692A6C0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1B7F6C57" w14:textId="77777777" w:rsidR="0066799A" w:rsidRDefault="0066799A">
      <w:pPr>
        <w:pStyle w:val="BodyText"/>
        <w:spacing w:after="0"/>
        <w:rPr>
          <w:rFonts w:ascii="Times New Roman" w:hAnsi="Times New Roman"/>
          <w:sz w:val="22"/>
          <w:szCs w:val="22"/>
          <w:lang w:eastAsia="zh-CN"/>
        </w:rPr>
      </w:pPr>
    </w:p>
    <w:p w14:paraId="026BFBA2" w14:textId="77777777" w:rsidR="0066799A" w:rsidRDefault="007E6A2B">
      <w:pPr>
        <w:pStyle w:val="Heading3"/>
        <w:rPr>
          <w:lang w:eastAsia="zh-CN"/>
        </w:rPr>
      </w:pPr>
      <w:r>
        <w:rPr>
          <w:lang w:eastAsia="zh-CN"/>
        </w:rPr>
        <w:t>2.8.2 SR – Observations and Proposals from Contributions</w:t>
      </w:r>
    </w:p>
    <w:p w14:paraId="03A127E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5884AFA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75533EE5" w14:textId="77777777" w:rsidR="0066799A" w:rsidRDefault="0066799A">
      <w:pPr>
        <w:pStyle w:val="BodyText"/>
        <w:spacing w:after="0"/>
        <w:rPr>
          <w:rFonts w:ascii="Times New Roman" w:hAnsi="Times New Roman"/>
          <w:sz w:val="22"/>
          <w:szCs w:val="22"/>
          <w:lang w:eastAsia="zh-CN"/>
        </w:rPr>
      </w:pPr>
    </w:p>
    <w:p w14:paraId="15A0D2AD" w14:textId="77777777" w:rsidR="0066799A" w:rsidRDefault="0066799A">
      <w:pPr>
        <w:pStyle w:val="BodyText"/>
        <w:spacing w:after="0"/>
        <w:rPr>
          <w:rFonts w:ascii="Times New Roman" w:hAnsi="Times New Roman"/>
          <w:sz w:val="22"/>
          <w:szCs w:val="22"/>
          <w:lang w:eastAsia="zh-CN"/>
        </w:rPr>
      </w:pPr>
    </w:p>
    <w:p w14:paraId="55BEF783" w14:textId="77777777" w:rsidR="0066799A" w:rsidRDefault="007E6A2B">
      <w:pPr>
        <w:pStyle w:val="Heading3"/>
        <w:ind w:left="720" w:hanging="720"/>
        <w:rPr>
          <w:lang w:eastAsia="zh-CN"/>
        </w:rPr>
      </w:pPr>
      <w:r>
        <w:rPr>
          <w:lang w:eastAsia="zh-CN"/>
        </w:rPr>
        <w:t>2.8.3 PUCCH Interlace Transmission – Observations and Proposals from Contributions</w:t>
      </w:r>
    </w:p>
    <w:p w14:paraId="1A2A2D1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5F0F9BC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4D8CAE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BED126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10E7D77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2941556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4A764F9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37D7773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6006723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259A3D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24: No interlaced transmission is defined for 60 GHz unlicensed band.</w:t>
      </w:r>
    </w:p>
    <w:p w14:paraId="73F0525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6593B39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6E5D758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1273B04A" w14:textId="77777777" w:rsidR="0066799A" w:rsidRDefault="007E6A2B">
      <w:pPr>
        <w:pStyle w:val="ListParagraph"/>
        <w:numPr>
          <w:ilvl w:val="1"/>
          <w:numId w:val="26"/>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7B3EC957" w14:textId="77777777" w:rsidR="0066799A" w:rsidRDefault="007E6A2B">
      <w:pPr>
        <w:pStyle w:val="ListParagraph"/>
        <w:numPr>
          <w:ilvl w:val="1"/>
          <w:numId w:val="26"/>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32BF133B" w14:textId="77777777" w:rsidR="0066799A" w:rsidRDefault="007E6A2B">
      <w:pPr>
        <w:pStyle w:val="ListParagraph"/>
        <w:numPr>
          <w:ilvl w:val="1"/>
          <w:numId w:val="26"/>
        </w:numPr>
        <w:rPr>
          <w:rFonts w:eastAsia="SimSun"/>
          <w:lang w:eastAsia="zh-CN"/>
        </w:rPr>
      </w:pPr>
      <w:r>
        <w:rPr>
          <w:rFonts w:eastAsia="SimSun"/>
          <w:lang w:eastAsia="zh-CN"/>
        </w:rPr>
        <w:t>Both PRB and sub-PRB interlacing is not beneficial for large frequency resource allocations</w:t>
      </w:r>
    </w:p>
    <w:p w14:paraId="67518563"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Neither PRB </w:t>
      </w:r>
      <w:proofErr w:type="gramStart"/>
      <w:r>
        <w:rPr>
          <w:rFonts w:eastAsia="SimSun"/>
          <w:lang w:eastAsia="zh-CN"/>
        </w:rPr>
        <w:t>or</w:t>
      </w:r>
      <w:proofErr w:type="gramEnd"/>
      <w:r>
        <w:rPr>
          <w:rFonts w:eastAsia="SimSun"/>
          <w:lang w:eastAsia="zh-CN"/>
        </w:rPr>
        <w:t xml:space="preserve"> sub-PRB interlacing is beneficial for the expected large frequency resource allocations applicable for NR operation in 52.6 – 71 GHz spectrum. The support of UL interlace allocation is not considered for NR operation in 52.6 – 71 GHz.</w:t>
      </w:r>
    </w:p>
    <w:p w14:paraId="3D7727B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1F3A8D6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44EF1D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03A1C8D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0A3796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[22]:</w:t>
      </w:r>
    </w:p>
    <w:p w14:paraId="4A74A02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77310C9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2FBD434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0ACA60F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10F5E43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44072E3" w14:textId="77777777" w:rsidR="0066799A" w:rsidRDefault="0066799A">
      <w:pPr>
        <w:pStyle w:val="BodyText"/>
        <w:spacing w:after="0"/>
        <w:rPr>
          <w:rFonts w:ascii="Times New Roman" w:hAnsi="Times New Roman"/>
          <w:sz w:val="22"/>
          <w:szCs w:val="22"/>
          <w:lang w:eastAsia="zh-CN"/>
        </w:rPr>
      </w:pPr>
    </w:p>
    <w:p w14:paraId="778439B1" w14:textId="77777777" w:rsidR="0066799A" w:rsidRDefault="0066799A">
      <w:pPr>
        <w:pStyle w:val="BodyText"/>
        <w:spacing w:after="0"/>
        <w:rPr>
          <w:rFonts w:ascii="Times New Roman" w:hAnsi="Times New Roman"/>
          <w:sz w:val="22"/>
          <w:szCs w:val="22"/>
          <w:lang w:eastAsia="zh-CN"/>
        </w:rPr>
      </w:pPr>
    </w:p>
    <w:p w14:paraId="26A6233A" w14:textId="77777777" w:rsidR="0066799A" w:rsidRDefault="007E6A2B">
      <w:pPr>
        <w:pStyle w:val="Heading3"/>
        <w:rPr>
          <w:lang w:eastAsia="zh-CN"/>
        </w:rPr>
      </w:pPr>
      <w:r>
        <w:rPr>
          <w:lang w:eastAsia="zh-CN"/>
        </w:rPr>
        <w:t>2.8.3 Discussion on PUCCH</w:t>
      </w:r>
    </w:p>
    <w:p w14:paraId="4EA23F83" w14:textId="77777777" w:rsidR="0066799A" w:rsidRDefault="007E6A2B">
      <w:pPr>
        <w:pStyle w:val="Heading5"/>
        <w:rPr>
          <w:lang w:eastAsia="zh-CN"/>
        </w:rPr>
      </w:pPr>
      <w:r>
        <w:rPr>
          <w:lang w:eastAsia="zh-CN"/>
        </w:rPr>
        <w:t>Moderator Summary of observations and proposals from Contributions:</w:t>
      </w:r>
    </w:p>
    <w:p w14:paraId="416B5D74"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proofErr w:type="gramStart"/>
      <w:r>
        <w:rPr>
          <w:rFonts w:ascii="Times New Roman" w:hAnsi="Times New Roman"/>
          <w:sz w:val="22"/>
          <w:szCs w:val="22"/>
          <w:lang w:eastAsia="zh-CN"/>
        </w:rPr>
        <w:t>notes</w:t>
      </w:r>
      <w:proofErr w:type="gramEnd"/>
      <w:r>
        <w:rPr>
          <w:rFonts w:ascii="Times New Roman" w:hAnsi="Times New Roman"/>
          <w:sz w:val="22"/>
          <w:szCs w:val="22"/>
          <w:lang w:eastAsia="zh-CN"/>
        </w:rPr>
        <w:t xml:space="preserve"> some interlace operations may be needed. Some companies commented to study PRB and sub-PRB interlace design, while some companies </w:t>
      </w:r>
      <w:proofErr w:type="gramStart"/>
      <w:r>
        <w:rPr>
          <w:rFonts w:ascii="Times New Roman" w:hAnsi="Times New Roman"/>
          <w:sz w:val="22"/>
          <w:szCs w:val="22"/>
          <w:lang w:eastAsia="zh-CN"/>
        </w:rPr>
        <w:t>comments</w:t>
      </w:r>
      <w:proofErr w:type="gramEnd"/>
      <w:r>
        <w:rPr>
          <w:rFonts w:ascii="Times New Roman" w:hAnsi="Times New Roman"/>
          <w:sz w:val="22"/>
          <w:szCs w:val="22"/>
          <w:lang w:eastAsia="zh-CN"/>
        </w:rPr>
        <w:t xml:space="preserve"> sub-PRB interlace design is not need and some companies commented interlace transmission is not needed altogether.</w:t>
      </w:r>
    </w:p>
    <w:p w14:paraId="4EED1550"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785786A9"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50D5F11D" w14:textId="77777777" w:rsidR="0066799A" w:rsidRDefault="0066799A">
      <w:pPr>
        <w:pStyle w:val="BodyText"/>
        <w:spacing w:after="0"/>
        <w:rPr>
          <w:rFonts w:ascii="Times New Roman" w:hAnsi="Times New Roman"/>
          <w:sz w:val="22"/>
          <w:szCs w:val="22"/>
          <w:lang w:eastAsia="zh-CN"/>
        </w:rPr>
      </w:pPr>
    </w:p>
    <w:p w14:paraId="3A8FB8C8" w14:textId="77777777" w:rsidR="0066799A" w:rsidRDefault="007E6A2B">
      <w:pPr>
        <w:pStyle w:val="Heading5"/>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626366A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6B0A2E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6748DF" w14:textId="77777777" w:rsidR="0066799A" w:rsidRDefault="007E6A2B">
            <w:pPr>
              <w:spacing w:after="0"/>
              <w:rPr>
                <w:lang w:val="sv-SE"/>
              </w:rPr>
            </w:pPr>
            <w:r>
              <w:rPr>
                <w:rStyle w:val="Strong"/>
                <w:color w:val="000000"/>
                <w:lang w:val="sv-SE"/>
              </w:rPr>
              <w:t>Comments</w:t>
            </w:r>
          </w:p>
        </w:tc>
      </w:tr>
      <w:tr w:rsidR="0066799A" w14:paraId="4D18AB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5239B"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13A11D" w14:textId="77777777" w:rsidR="0066799A" w:rsidRDefault="007E6A2B">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66799A" w14:paraId="1B9A50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60F0C" w14:textId="77777777" w:rsidR="0066799A" w:rsidRDefault="007E6A2B">
            <w:pPr>
              <w:spacing w:after="0"/>
              <w:rPr>
                <w:lang w:val="sv-SE" w:eastAsia="zh-CN"/>
              </w:rPr>
            </w:pPr>
            <w:r>
              <w:rPr>
                <w:lang w:val="sv-SE" w:eastAsia="zh-CN"/>
              </w:rPr>
              <w:t>Lenovo/</w:t>
            </w:r>
          </w:p>
          <w:p w14:paraId="545C2197"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6D817CB6" w14:textId="77777777" w:rsidR="0066799A" w:rsidRDefault="007E6A2B">
            <w:pPr>
              <w:overflowPunct/>
              <w:autoSpaceDE/>
              <w:adjustRightInd/>
              <w:spacing w:after="0"/>
              <w:rPr>
                <w:sz w:val="22"/>
                <w:szCs w:val="22"/>
                <w:lang w:eastAsia="zh-CN"/>
              </w:rPr>
            </w:pPr>
            <w:r>
              <w:rPr>
                <w:sz w:val="22"/>
                <w:szCs w:val="22"/>
                <w:lang w:eastAsia="zh-CN"/>
              </w:rPr>
              <w:t>Agree with Futurewei’s comments</w:t>
            </w:r>
          </w:p>
        </w:tc>
      </w:tr>
      <w:tr w:rsidR="0066799A" w14:paraId="47CE6C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5A862" w14:textId="77777777" w:rsidR="0066799A" w:rsidRDefault="007E6A2B">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7BE97F88" w14:textId="77777777" w:rsidR="0066799A" w:rsidRDefault="007E6A2B">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66799A" w14:paraId="0045DB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A4FCD"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3445A37" w14:textId="77777777" w:rsidR="0066799A" w:rsidRDefault="007E6A2B">
            <w:pPr>
              <w:overflowPunct/>
              <w:autoSpaceDE/>
              <w:adjustRightInd/>
              <w:spacing w:after="0"/>
              <w:rPr>
                <w:sz w:val="22"/>
                <w:szCs w:val="22"/>
                <w:lang w:eastAsia="zh-CN"/>
              </w:rPr>
            </w:pPr>
            <w:r>
              <w:rPr>
                <w:sz w:val="22"/>
                <w:szCs w:val="22"/>
                <w:lang w:eastAsia="zh-CN"/>
              </w:rPr>
              <w:t xml:space="preserve">There is need to enhance PUCCH Format 0 and 1 </w:t>
            </w:r>
            <w:proofErr w:type="gramStart"/>
            <w:r>
              <w:rPr>
                <w:sz w:val="22"/>
                <w:szCs w:val="22"/>
                <w:lang w:eastAsia="zh-CN"/>
              </w:rPr>
              <w:t>transmissions</w:t>
            </w:r>
            <w:proofErr w:type="gramEnd"/>
            <w:r>
              <w:rPr>
                <w:sz w:val="22"/>
                <w:szCs w:val="22"/>
                <w:lang w:eastAsia="zh-CN"/>
              </w:rPr>
              <w:t xml:space="preserve"> to achieve higher transmit power when PSD limits apply.</w:t>
            </w:r>
          </w:p>
        </w:tc>
      </w:tr>
    </w:tbl>
    <w:p w14:paraId="1308702F" w14:textId="77777777" w:rsidR="0066799A" w:rsidRDefault="0066799A">
      <w:pPr>
        <w:pStyle w:val="BodyText"/>
        <w:spacing w:after="0"/>
        <w:rPr>
          <w:rFonts w:ascii="Times New Roman" w:hAnsi="Times New Roman"/>
          <w:sz w:val="22"/>
          <w:szCs w:val="22"/>
          <w:lang w:eastAsia="zh-CN"/>
        </w:rPr>
      </w:pPr>
    </w:p>
    <w:p w14:paraId="45C47EBC" w14:textId="77777777" w:rsidR="0066799A" w:rsidRDefault="0066799A">
      <w:pPr>
        <w:pStyle w:val="BodyText"/>
        <w:spacing w:after="0"/>
        <w:rPr>
          <w:rFonts w:ascii="Times New Roman" w:hAnsi="Times New Roman"/>
          <w:sz w:val="22"/>
          <w:szCs w:val="22"/>
          <w:lang w:eastAsia="zh-CN"/>
        </w:rPr>
      </w:pPr>
    </w:p>
    <w:p w14:paraId="1E3EDB54" w14:textId="77777777" w:rsidR="0066799A" w:rsidRDefault="007E6A2B">
      <w:pPr>
        <w:pStyle w:val="Heading5"/>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9FDAFF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C70FA2F"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3AC0A7" w14:textId="77777777" w:rsidR="0066799A" w:rsidRDefault="007E6A2B">
            <w:pPr>
              <w:spacing w:after="0"/>
              <w:rPr>
                <w:lang w:val="sv-SE"/>
              </w:rPr>
            </w:pPr>
            <w:r>
              <w:rPr>
                <w:rStyle w:val="Strong"/>
                <w:color w:val="000000"/>
                <w:lang w:val="sv-SE"/>
              </w:rPr>
              <w:t>Comments</w:t>
            </w:r>
          </w:p>
        </w:tc>
      </w:tr>
      <w:tr w:rsidR="0066799A" w14:paraId="681577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39243"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51EC26B" w14:textId="77777777" w:rsidR="0066799A" w:rsidRDefault="007E6A2B">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1AA5F4D9" w14:textId="77777777" w:rsidR="0066799A" w:rsidRDefault="0066799A">
      <w:pPr>
        <w:pStyle w:val="ListParagraph"/>
        <w:spacing w:line="256" w:lineRule="auto"/>
        <w:ind w:left="1296"/>
        <w:rPr>
          <w:lang w:eastAsia="zh-CN"/>
        </w:rPr>
      </w:pPr>
    </w:p>
    <w:p w14:paraId="6BAEDC15" w14:textId="77777777" w:rsidR="0066799A" w:rsidRDefault="007E6A2B">
      <w:pPr>
        <w:pStyle w:val="Heading5"/>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4BF0306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E3DF4C3"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E39C4F" w14:textId="77777777" w:rsidR="0066799A" w:rsidRDefault="007E6A2B">
            <w:pPr>
              <w:spacing w:after="0"/>
              <w:rPr>
                <w:lang w:val="sv-SE"/>
              </w:rPr>
            </w:pPr>
            <w:r>
              <w:rPr>
                <w:rStyle w:val="Strong"/>
                <w:color w:val="000000"/>
                <w:lang w:val="sv-SE"/>
              </w:rPr>
              <w:t>Comments</w:t>
            </w:r>
          </w:p>
        </w:tc>
      </w:tr>
      <w:tr w:rsidR="0066799A" w14:paraId="415452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DD7FA"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ED3759F" w14:textId="77777777" w:rsidR="0066799A" w:rsidRDefault="007E6A2B">
            <w:pPr>
              <w:overflowPunct/>
              <w:autoSpaceDE/>
              <w:adjustRightInd/>
              <w:spacing w:after="0"/>
              <w:rPr>
                <w:lang w:val="sv-SE" w:eastAsia="zh-CN"/>
              </w:rPr>
            </w:pPr>
            <w:r>
              <w:rPr>
                <w:lang w:val="sv-SE" w:eastAsia="zh-CN"/>
              </w:rPr>
              <w:t>Some per PRB interlace may be considered to achieve a mode with minimum OCB</w:t>
            </w:r>
          </w:p>
        </w:tc>
      </w:tr>
      <w:tr w:rsidR="0066799A" w14:paraId="2CB680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BDD19"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B5DE8BE" w14:textId="77777777" w:rsidR="0066799A" w:rsidRDefault="007E6A2B">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66799A" w14:paraId="5C8C43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1CF38"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92787A9" w14:textId="77777777" w:rsidR="0066799A" w:rsidRDefault="007E6A2B">
            <w:pPr>
              <w:overflowPunct/>
              <w:autoSpaceDE/>
              <w:adjustRightInd/>
              <w:spacing w:after="0"/>
              <w:rPr>
                <w:lang w:val="sv-SE" w:eastAsia="zh-CN"/>
              </w:rPr>
            </w:pPr>
            <w:r>
              <w:rPr>
                <w:rFonts w:hint="eastAsia"/>
                <w:lang w:val="sv-SE" w:eastAsia="zh-CN"/>
              </w:rPr>
              <w:t>N</w:t>
            </w:r>
            <w:r>
              <w:rPr>
                <w:lang w:val="sv-SE" w:eastAsia="zh-CN"/>
              </w:rPr>
              <w:t>o need for interlace</w:t>
            </w:r>
          </w:p>
        </w:tc>
      </w:tr>
      <w:tr w:rsidR="0066799A" w14:paraId="353A51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414D9"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D0903D" w14:textId="77777777" w:rsidR="0066799A" w:rsidRDefault="007E6A2B">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196780D2" w14:textId="77777777" w:rsidR="0066799A" w:rsidRDefault="0066799A">
      <w:pPr>
        <w:pStyle w:val="BodyText"/>
        <w:spacing w:after="0"/>
        <w:rPr>
          <w:rFonts w:ascii="Times New Roman" w:hAnsi="Times New Roman"/>
          <w:sz w:val="22"/>
          <w:szCs w:val="22"/>
          <w:lang w:eastAsia="zh-CN"/>
        </w:rPr>
      </w:pPr>
    </w:p>
    <w:p w14:paraId="32C5B715"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660D5C58"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99C9342" w14:textId="77777777" w:rsidR="0066799A" w:rsidRDefault="0066799A">
      <w:pPr>
        <w:pStyle w:val="BodyText"/>
        <w:spacing w:after="0"/>
        <w:rPr>
          <w:rFonts w:ascii="Times New Roman" w:hAnsi="Times New Roman"/>
          <w:sz w:val="22"/>
          <w:szCs w:val="22"/>
          <w:lang w:eastAsia="zh-CN"/>
        </w:rPr>
      </w:pPr>
    </w:p>
    <w:p w14:paraId="76CA050B" w14:textId="77777777" w:rsidR="0066799A" w:rsidRDefault="0066799A">
      <w:pPr>
        <w:pStyle w:val="BodyText"/>
        <w:spacing w:after="0"/>
        <w:rPr>
          <w:rFonts w:ascii="Times New Roman" w:hAnsi="Times New Roman"/>
          <w:sz w:val="22"/>
          <w:szCs w:val="22"/>
          <w:lang w:eastAsia="zh-CN"/>
        </w:rPr>
      </w:pPr>
    </w:p>
    <w:p w14:paraId="3F306E6F" w14:textId="77777777" w:rsidR="0066799A" w:rsidRDefault="007E6A2B">
      <w:pPr>
        <w:pStyle w:val="BodyText"/>
        <w:numPr>
          <w:ilvl w:val="0"/>
          <w:numId w:val="55"/>
        </w:numPr>
        <w:spacing w:after="0"/>
        <w:rPr>
          <w:ins w:id="455" w:author="Lee, Daewon" w:date="2020-11-03T11:19:00Z"/>
          <w:lang w:eastAsia="zh-CN"/>
        </w:rPr>
        <w:pPrChange w:id="456" w:author="Lee, Daewon" w:date="2020-11-03T11:19:00Z">
          <w:pPr>
            <w:pStyle w:val="ListParagraph"/>
            <w:numPr>
              <w:numId w:val="55"/>
            </w:numPr>
            <w:ind w:left="720" w:hanging="360"/>
          </w:pPr>
        </w:pPrChange>
      </w:pPr>
      <w:del w:id="457" w:author="Lee, Daewon" w:date="2020-11-02T21:42:00Z">
        <w:r>
          <w:rPr>
            <w:rFonts w:ascii="Times New Roman" w:hAnsi="Times New Roman"/>
            <w:sz w:val="22"/>
            <w:szCs w:val="22"/>
            <w:lang w:eastAsia="zh-CN"/>
          </w:rPr>
          <w:delText xml:space="preserve">RAN1 </w:delText>
        </w:r>
      </w:del>
      <w:ins w:id="458"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59" w:author="Lee, Daewon" w:date="2020-11-02T21:42:00Z">
        <w:r>
          <w:rPr>
            <w:rFonts w:ascii="Times New Roman" w:hAnsi="Times New Roman"/>
            <w:sz w:val="22"/>
            <w:szCs w:val="22"/>
            <w:lang w:eastAsia="zh-CN"/>
          </w:rPr>
          <w:t>ed</w:t>
        </w:r>
      </w:ins>
      <w:del w:id="460"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 and 1 to enable higher transmission power when regulatory </w:t>
      </w:r>
      <w:del w:id="461"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462" w:author="Lee, Daewon" w:date="2020-11-02T21:43:00Z">
        <w:r>
          <w:rPr>
            <w:rFonts w:ascii="Times New Roman" w:hAnsi="Times New Roman"/>
            <w:sz w:val="22"/>
            <w:szCs w:val="22"/>
            <w:lang w:eastAsia="zh-CN"/>
          </w:rPr>
          <w:t xml:space="preserve"> Further </w:t>
        </w:r>
        <w:r>
          <w:rPr>
            <w:rFonts w:ascii="Times New Roman" w:hAnsi="Times New Roman"/>
            <w:sz w:val="22"/>
            <w:szCs w:val="22"/>
            <w:lang w:eastAsia="zh-CN"/>
            <w:rPrChange w:id="463" w:author="Lee, Daewon" w:date="2020-11-03T11:20:00Z">
              <w:rPr>
                <w:lang w:eastAsia="zh-CN"/>
              </w:rPr>
            </w:rPrChange>
          </w:rPr>
          <w:t>potential enhancements for other PUCCH Formats (e.g. 2 and 3) may</w:t>
        </w:r>
      </w:ins>
      <w:ins w:id="464" w:author="Lee, Daewon" w:date="2020-11-02T21:44:00Z">
        <w:r>
          <w:rPr>
            <w:rFonts w:ascii="Times New Roman" w:hAnsi="Times New Roman"/>
            <w:sz w:val="22"/>
            <w:szCs w:val="22"/>
            <w:lang w:eastAsia="zh-CN"/>
            <w:rPrChange w:id="465" w:author="Lee, Daewon" w:date="2020-11-03T11:20:00Z">
              <w:rPr>
                <w:lang w:eastAsia="zh-CN"/>
              </w:rPr>
            </w:rPrChange>
          </w:rPr>
          <w:t xml:space="preserve"> be considered for the same reasons.</w:t>
        </w:r>
      </w:ins>
      <w:ins w:id="466" w:author="Lee, Daewon" w:date="2020-11-03T11:20:00Z">
        <w:r>
          <w:rPr>
            <w:rFonts w:ascii="Times New Roman" w:hAnsi="Times New Roman"/>
            <w:sz w:val="22"/>
            <w:szCs w:val="22"/>
            <w:lang w:eastAsia="zh-CN"/>
          </w:rPr>
          <w:t xml:space="preserve"> </w:t>
        </w:r>
      </w:ins>
      <w:ins w:id="467" w:author="Lee, Daewon" w:date="2020-11-03T11:19:00Z">
        <w:r>
          <w:rPr>
            <w:sz w:val="22"/>
            <w:szCs w:val="22"/>
            <w:lang w:eastAsia="zh-CN"/>
            <w:rPrChange w:id="468" w:author="Lee, Daewon" w:date="2020-11-03T11:20:00Z">
              <w:rPr>
                <w:lang w:eastAsia="zh-CN"/>
              </w:rPr>
            </w:rPrChange>
          </w:rPr>
          <w:t>Further potential enhancements to SR, CG-PUSCH and GC-PDCCH spatial relation may be considered</w:t>
        </w:r>
      </w:ins>
      <w:ins w:id="469" w:author="Lee, Daewon" w:date="2020-11-03T11:20:00Z">
        <w:r>
          <w:rPr>
            <w:sz w:val="22"/>
            <w:szCs w:val="22"/>
            <w:lang w:eastAsia="zh-CN"/>
          </w:rPr>
          <w:t>.</w:t>
        </w:r>
      </w:ins>
    </w:p>
    <w:p w14:paraId="4009607B" w14:textId="77777777" w:rsidR="0066799A" w:rsidRDefault="0066799A">
      <w:pPr>
        <w:pStyle w:val="BodyText"/>
        <w:numPr>
          <w:ilvl w:val="0"/>
          <w:numId w:val="55"/>
        </w:numPr>
        <w:spacing w:after="0"/>
        <w:rPr>
          <w:rFonts w:ascii="Times New Roman" w:hAnsi="Times New Roman"/>
          <w:sz w:val="22"/>
          <w:szCs w:val="22"/>
          <w:lang w:eastAsia="zh-CN"/>
        </w:rPr>
      </w:pPr>
    </w:p>
    <w:p w14:paraId="42C72573"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66799A" w14:paraId="62F2DDE7" w14:textId="77777777" w:rsidTr="009B220E">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CF493A7" w14:textId="77777777" w:rsidR="0066799A" w:rsidRDefault="007E6A2B">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FBE4D5"/>
          </w:tcPr>
          <w:p w14:paraId="7DD15690" w14:textId="77777777" w:rsidR="0066799A" w:rsidRDefault="007E6A2B">
            <w:pPr>
              <w:spacing w:after="0"/>
              <w:rPr>
                <w:lang w:val="sv-SE"/>
              </w:rPr>
            </w:pPr>
            <w:r>
              <w:rPr>
                <w:rStyle w:val="Strong"/>
                <w:color w:val="000000"/>
                <w:lang w:val="sv-SE"/>
              </w:rPr>
              <w:t>Comments</w:t>
            </w:r>
          </w:p>
        </w:tc>
      </w:tr>
      <w:tr w:rsidR="0066799A" w14:paraId="0FC480E5"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37D00C" w14:textId="77777777" w:rsidR="0066799A" w:rsidRDefault="007E6A2B">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6A3509C4" w14:textId="77777777" w:rsidR="0066799A" w:rsidRDefault="007E6A2B">
            <w:pPr>
              <w:overflowPunct/>
              <w:autoSpaceDE/>
              <w:adjustRightInd/>
              <w:spacing w:after="0"/>
              <w:rPr>
                <w:lang w:val="sv-SE" w:eastAsia="zh-CN"/>
              </w:rPr>
            </w:pPr>
            <w:r>
              <w:rPr>
                <w:lang w:val="sv-SE" w:eastAsia="zh-CN"/>
              </w:rPr>
              <w:t>Agree with Moderator views</w:t>
            </w:r>
          </w:p>
        </w:tc>
      </w:tr>
      <w:tr w:rsidR="0066799A" w14:paraId="0BE13186"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178C2" w14:textId="77777777" w:rsidR="0066799A" w:rsidRDefault="007E6A2B">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7D25A5B" w14:textId="77777777" w:rsidR="0066799A" w:rsidRDefault="007E6A2B">
            <w:pPr>
              <w:overflowPunct/>
              <w:autoSpaceDE/>
              <w:adjustRightInd/>
              <w:spacing w:after="0"/>
              <w:rPr>
                <w:lang w:val="sv-SE" w:eastAsia="zh-CN"/>
              </w:rPr>
            </w:pPr>
            <w:r>
              <w:rPr>
                <w:lang w:val="sv-SE" w:eastAsia="zh-CN"/>
              </w:rPr>
              <w:t>Agree</w:t>
            </w:r>
          </w:p>
        </w:tc>
      </w:tr>
      <w:tr w:rsidR="0066799A" w14:paraId="494D1676"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5A62A" w14:textId="77777777" w:rsidR="0066799A" w:rsidRDefault="007E6A2B">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7A3473D8" w14:textId="77777777" w:rsidR="0066799A" w:rsidRDefault="007E6A2B">
            <w:pPr>
              <w:overflowPunct/>
              <w:autoSpaceDE/>
              <w:adjustRightInd/>
              <w:spacing w:after="0"/>
              <w:rPr>
                <w:lang w:val="sv-SE" w:eastAsia="zh-CN"/>
              </w:rPr>
            </w:pPr>
            <w:r>
              <w:rPr>
                <w:lang w:val="sv-SE" w:eastAsia="zh-CN"/>
              </w:rPr>
              <w:t>Agree</w:t>
            </w:r>
          </w:p>
        </w:tc>
      </w:tr>
      <w:tr w:rsidR="0066799A" w14:paraId="095DBECD"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38369" w14:textId="77777777" w:rsidR="0066799A" w:rsidRDefault="007E6A2B">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5DB5251D" w14:textId="77777777" w:rsidR="0066799A" w:rsidRDefault="007E6A2B">
            <w:pPr>
              <w:overflowPunct/>
              <w:autoSpaceDE/>
              <w:adjustRightInd/>
              <w:spacing w:after="0"/>
              <w:rPr>
                <w:lang w:val="sv-SE" w:eastAsia="zh-CN"/>
              </w:rPr>
            </w:pPr>
            <w:r>
              <w:rPr>
                <w:lang w:val="sv-SE" w:eastAsia="zh-CN"/>
              </w:rPr>
              <w:t>Agree</w:t>
            </w:r>
          </w:p>
        </w:tc>
      </w:tr>
      <w:tr w:rsidR="0066799A" w14:paraId="0BDF16C4"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D7C36" w14:textId="77777777" w:rsidR="0066799A" w:rsidRDefault="007E6A2B">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3F43173B" w14:textId="77777777" w:rsidR="0066799A" w:rsidRDefault="007E6A2B">
            <w:pPr>
              <w:overflowPunct/>
              <w:autoSpaceDE/>
              <w:adjustRightInd/>
              <w:spacing w:after="0"/>
              <w:rPr>
                <w:lang w:val="sv-SE" w:eastAsia="zh-CN"/>
              </w:rPr>
            </w:pPr>
            <w:r>
              <w:rPr>
                <w:lang w:val="sv-SE" w:eastAsia="zh-CN"/>
              </w:rPr>
              <w:t>Agree</w:t>
            </w:r>
          </w:p>
        </w:tc>
      </w:tr>
      <w:tr w:rsidR="0066799A" w14:paraId="068D055C"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91900"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8C0C688"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66799A" w14:paraId="064B30DC"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34581" w14:textId="77777777" w:rsidR="0066799A" w:rsidRDefault="007E6A2B">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5D5E50B6" w14:textId="77777777" w:rsidR="0066799A" w:rsidRDefault="007E6A2B">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66799A" w14:paraId="5D9F55D1"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E1A21" w14:textId="77777777" w:rsidR="0066799A" w:rsidRDefault="007E6A2B">
            <w:pPr>
              <w:spacing w:after="0"/>
              <w:rPr>
                <w:rFonts w:eastAsia="MS Mincho"/>
                <w:lang w:val="sv-SE" w:eastAsia="ja-JP"/>
              </w:rPr>
            </w:pPr>
            <w:r>
              <w:rPr>
                <w:rFonts w:hint="eastAsia"/>
                <w:lang w:eastAsia="zh-CN"/>
              </w:rPr>
              <w:lastRenderedPageBreak/>
              <w:t>ZTE, Sanechips</w:t>
            </w:r>
          </w:p>
        </w:tc>
        <w:tc>
          <w:tcPr>
            <w:tcW w:w="8010" w:type="dxa"/>
            <w:tcBorders>
              <w:top w:val="single" w:sz="4" w:space="0" w:color="auto"/>
              <w:left w:val="single" w:sz="4" w:space="0" w:color="auto"/>
              <w:bottom w:val="single" w:sz="4" w:space="0" w:color="auto"/>
              <w:right w:val="single" w:sz="4" w:space="0" w:color="auto"/>
            </w:tcBorders>
          </w:tcPr>
          <w:p w14:paraId="055D0BEE" w14:textId="77777777" w:rsidR="0066799A" w:rsidRDefault="007E6A2B">
            <w:pPr>
              <w:overflowPunct/>
              <w:autoSpaceDE/>
              <w:adjustRightInd/>
              <w:spacing w:after="0"/>
              <w:rPr>
                <w:rFonts w:eastAsia="MS Mincho"/>
                <w:lang w:val="sv-SE" w:eastAsia="ja-JP"/>
              </w:rPr>
            </w:pPr>
            <w:r>
              <w:rPr>
                <w:rFonts w:hint="eastAsia"/>
                <w:lang w:eastAsia="zh-CN"/>
              </w:rPr>
              <w:t>Agree.</w:t>
            </w:r>
          </w:p>
        </w:tc>
      </w:tr>
      <w:tr w:rsidR="0066799A" w14:paraId="4B63C906"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C2125" w14:textId="77777777" w:rsidR="0066799A" w:rsidRDefault="007E6A2B">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1A8069B3" w14:textId="77777777" w:rsidR="0066799A" w:rsidRDefault="007E6A2B">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66799A" w14:paraId="27E2CD03"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3D295" w14:textId="77777777" w:rsidR="0066799A" w:rsidRDefault="007E6A2B">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4F526B14" w14:textId="77777777" w:rsidR="0066799A" w:rsidRDefault="007E6A2B">
            <w:pPr>
              <w:overflowPunct/>
              <w:autoSpaceDE/>
              <w:adjustRightInd/>
              <w:spacing w:after="0"/>
              <w:rPr>
                <w:lang w:eastAsia="zh-CN"/>
              </w:rPr>
            </w:pPr>
            <w:r>
              <w:rPr>
                <w:lang w:eastAsia="zh-CN"/>
              </w:rPr>
              <w:t>Agree</w:t>
            </w:r>
          </w:p>
        </w:tc>
      </w:tr>
      <w:tr w:rsidR="0066799A" w14:paraId="57DC54B3"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DFB166" w14:textId="77777777" w:rsidR="0066799A" w:rsidRDefault="007E6A2B">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1AA57092" w14:textId="77777777" w:rsidR="0066799A" w:rsidRDefault="007E6A2B">
            <w:pPr>
              <w:overflowPunct/>
              <w:autoSpaceDE/>
              <w:adjustRightInd/>
              <w:spacing w:after="0"/>
              <w:rPr>
                <w:lang w:eastAsia="zh-CN"/>
              </w:rPr>
            </w:pPr>
            <w:r>
              <w:rPr>
                <w:lang w:eastAsia="zh-CN"/>
              </w:rPr>
              <w:t>Updated the text according the comments received.</w:t>
            </w:r>
          </w:p>
        </w:tc>
      </w:tr>
      <w:tr w:rsidR="0066799A" w14:paraId="2298C700"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A31B1" w14:textId="77777777" w:rsidR="0066799A" w:rsidRDefault="007E6A2B">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2E4124E6" w14:textId="77777777" w:rsidR="0066799A" w:rsidRDefault="007E6A2B">
            <w:pPr>
              <w:overflowPunct/>
              <w:autoSpaceDE/>
              <w:adjustRightInd/>
              <w:spacing w:after="0"/>
              <w:rPr>
                <w:lang w:eastAsia="zh-CN"/>
              </w:rPr>
            </w:pPr>
            <w:r>
              <w:rPr>
                <w:lang w:eastAsia="zh-CN"/>
              </w:rPr>
              <w:t>We suggest removing “PSD” from the proposal, and generalizing it to “regulatory limits”</w:t>
            </w:r>
          </w:p>
          <w:p w14:paraId="14315DFB" w14:textId="77777777" w:rsidR="0066799A" w:rsidRDefault="0066799A">
            <w:pPr>
              <w:overflowPunct/>
              <w:autoSpaceDE/>
              <w:adjustRightInd/>
              <w:spacing w:after="0"/>
              <w:rPr>
                <w:lang w:eastAsia="zh-CN"/>
              </w:rPr>
            </w:pPr>
          </w:p>
          <w:p w14:paraId="44EF122B" w14:textId="77777777" w:rsidR="0066799A" w:rsidRDefault="007E6A2B">
            <w:pPr>
              <w:overflowPunct/>
              <w:autoSpaceDE/>
              <w:adjustRightInd/>
              <w:spacing w:after="0"/>
              <w:rPr>
                <w:lang w:eastAsia="zh-CN"/>
              </w:rPr>
            </w:pPr>
            <w:r>
              <w:rPr>
                <w:lang w:eastAsia="zh-CN"/>
              </w:rPr>
              <w:t xml:space="preserve">FCC requirement does not specify an explicit PSD </w:t>
            </w:r>
            <w:proofErr w:type="gramStart"/>
            <w:r>
              <w:rPr>
                <w:lang w:eastAsia="zh-CN"/>
              </w:rPr>
              <w:t>limits</w:t>
            </w:r>
            <w:proofErr w:type="gramEnd"/>
            <w:r>
              <w:rPr>
                <w:lang w:eastAsia="zh-CN"/>
              </w:rPr>
              <w:t>.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66799A" w14:paraId="65A71FC5"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71A7F" w14:textId="77777777" w:rsidR="0066799A" w:rsidRDefault="007E6A2B">
            <w:pPr>
              <w:spacing w:after="0"/>
              <w:rPr>
                <w:lang w:eastAsia="zh-CN"/>
              </w:rPr>
            </w:pPr>
            <w:r>
              <w:rPr>
                <w:rFonts w:hint="eastAsia"/>
                <w:lang w:eastAsia="zh-CN"/>
              </w:rPr>
              <w:t>Huawei, HiSilicon</w:t>
            </w:r>
          </w:p>
        </w:tc>
        <w:tc>
          <w:tcPr>
            <w:tcW w:w="8010" w:type="dxa"/>
            <w:tcBorders>
              <w:top w:val="single" w:sz="4" w:space="0" w:color="auto"/>
              <w:left w:val="single" w:sz="4" w:space="0" w:color="auto"/>
              <w:bottom w:val="single" w:sz="4" w:space="0" w:color="auto"/>
              <w:right w:val="single" w:sz="4" w:space="0" w:color="auto"/>
            </w:tcBorders>
          </w:tcPr>
          <w:p w14:paraId="43606FA0" w14:textId="77777777" w:rsidR="0066799A" w:rsidRDefault="007E6A2B">
            <w:pPr>
              <w:overflowPunct/>
              <w:autoSpaceDE/>
              <w:adjustRightInd/>
              <w:spacing w:after="0"/>
              <w:rPr>
                <w:lang w:eastAsia="zh-CN"/>
              </w:rPr>
            </w:pPr>
            <w:r>
              <w:rPr>
                <w:rFonts w:hint="eastAsia"/>
                <w:lang w:eastAsia="zh-CN"/>
              </w:rPr>
              <w:t>Agree with the Moderator</w:t>
            </w:r>
            <w:r>
              <w:rPr>
                <w:lang w:eastAsia="zh-CN"/>
              </w:rPr>
              <w:t>’s updated proposal</w:t>
            </w:r>
          </w:p>
        </w:tc>
      </w:tr>
      <w:tr w:rsidR="0066799A" w14:paraId="5DD8E2F5"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AAFD1" w14:textId="77777777" w:rsidR="0066799A" w:rsidRDefault="007E6A2B">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18B7CA4E" w14:textId="77777777" w:rsidR="0066799A" w:rsidRDefault="007E6A2B">
            <w:pPr>
              <w:overflowPunct/>
              <w:autoSpaceDE/>
              <w:adjustRightInd/>
              <w:spacing w:after="0"/>
              <w:rPr>
                <w:lang w:eastAsia="zh-CN"/>
              </w:rPr>
            </w:pPr>
            <w:r>
              <w:rPr>
                <w:lang w:eastAsia="zh-CN"/>
              </w:rPr>
              <w:t>Agree with FL proposal.</w:t>
            </w:r>
          </w:p>
        </w:tc>
      </w:tr>
      <w:tr w:rsidR="0066799A" w14:paraId="5359778A"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7BBED" w14:textId="77777777" w:rsidR="0066799A" w:rsidRDefault="007E6A2B">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64154A7" w14:textId="77777777" w:rsidR="0066799A" w:rsidRDefault="007E6A2B">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66799A" w14:paraId="024F55A5"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BC00D" w14:textId="77777777" w:rsidR="0066799A" w:rsidRDefault="007E6A2B">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3713812C" w14:textId="77777777" w:rsidR="0066799A" w:rsidRDefault="007E6A2B">
            <w:pPr>
              <w:overflowPunct/>
              <w:autoSpaceDE/>
              <w:adjustRightInd/>
              <w:spacing w:after="0"/>
              <w:rPr>
                <w:rFonts w:eastAsiaTheme="minorEastAsia"/>
                <w:lang w:eastAsia="ko-KR"/>
              </w:rPr>
            </w:pPr>
            <w:r>
              <w:rPr>
                <w:rFonts w:eastAsiaTheme="minorEastAsia"/>
                <w:lang w:eastAsia="ko-KR"/>
              </w:rPr>
              <w:t>Agree with moderator’s proposal</w:t>
            </w:r>
          </w:p>
        </w:tc>
      </w:tr>
      <w:tr w:rsidR="0066799A" w14:paraId="5F58372D"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55A8E" w14:textId="77777777" w:rsidR="0066799A" w:rsidRDefault="007E6A2B">
            <w:pPr>
              <w:spacing w:after="0"/>
              <w:rPr>
                <w:rFonts w:eastAsiaTheme="minorEastAsia"/>
                <w:lang w:eastAsia="ko-KR"/>
              </w:rPr>
            </w:pPr>
            <w:r>
              <w:rPr>
                <w:rFonts w:eastAsiaTheme="minorEastAsia"/>
                <w:lang w:eastAsia="ko-KR"/>
              </w:rPr>
              <w:t>CATT</w:t>
            </w:r>
          </w:p>
        </w:tc>
        <w:tc>
          <w:tcPr>
            <w:tcW w:w="8010" w:type="dxa"/>
            <w:tcBorders>
              <w:top w:val="single" w:sz="4" w:space="0" w:color="auto"/>
              <w:left w:val="single" w:sz="4" w:space="0" w:color="auto"/>
              <w:bottom w:val="single" w:sz="4" w:space="0" w:color="auto"/>
              <w:right w:val="single" w:sz="4" w:space="0" w:color="auto"/>
            </w:tcBorders>
          </w:tcPr>
          <w:p w14:paraId="54BFDB98" w14:textId="77777777" w:rsidR="0066799A" w:rsidRDefault="007E6A2B">
            <w:pPr>
              <w:overflowPunct/>
              <w:autoSpaceDE/>
              <w:adjustRightInd/>
              <w:spacing w:after="0"/>
              <w:rPr>
                <w:rFonts w:eastAsiaTheme="minorEastAsia"/>
                <w:lang w:eastAsia="ko-KR"/>
              </w:rPr>
            </w:pPr>
            <w:r>
              <w:rPr>
                <w:rFonts w:eastAsiaTheme="minorEastAsia"/>
                <w:lang w:eastAsia="ko-KR"/>
              </w:rPr>
              <w:t>Agree with moderator’s proposal</w:t>
            </w:r>
          </w:p>
        </w:tc>
      </w:tr>
      <w:tr w:rsidR="0066799A" w14:paraId="3AFA3862"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994D6" w14:textId="77777777" w:rsidR="0066799A" w:rsidRDefault="007E6A2B">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5FDFA743" w14:textId="77777777" w:rsidR="0066799A" w:rsidRDefault="007E6A2B">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2220A728" w14:textId="77777777" w:rsidR="0066799A" w:rsidRDefault="0066799A">
            <w:pPr>
              <w:overflowPunct/>
              <w:autoSpaceDE/>
              <w:adjustRightInd/>
              <w:spacing w:after="0"/>
              <w:rPr>
                <w:rFonts w:eastAsiaTheme="minorEastAsia"/>
                <w:lang w:eastAsia="ko-KR"/>
              </w:rPr>
            </w:pPr>
          </w:p>
          <w:p w14:paraId="59B97FFF" w14:textId="77777777" w:rsidR="0066799A" w:rsidRDefault="007E6A2B">
            <w:pPr>
              <w:pStyle w:val="ListParagraph"/>
              <w:numPr>
                <w:ilvl w:val="0"/>
                <w:numId w:val="55"/>
              </w:numPr>
              <w:rPr>
                <w:lang w:eastAsia="ko-KR"/>
              </w:rPr>
            </w:pPr>
            <w:r>
              <w:rPr>
                <w:lang w:eastAsia="ko-KR"/>
              </w:rPr>
              <w:t xml:space="preserve">Further potential enhancements to </w:t>
            </w:r>
            <w:r>
              <w:rPr>
                <w:lang w:val="sv-SE" w:eastAsia="zh-CN"/>
              </w:rPr>
              <w:t>SR, CG-PUSCH and GC-PDCCH spatial relation may be considered</w:t>
            </w:r>
          </w:p>
          <w:p w14:paraId="3C704B01" w14:textId="77777777" w:rsidR="0066799A" w:rsidRDefault="0066799A">
            <w:pPr>
              <w:overflowPunct/>
              <w:autoSpaceDE/>
              <w:adjustRightInd/>
              <w:spacing w:after="0"/>
              <w:rPr>
                <w:rFonts w:eastAsiaTheme="minorEastAsia"/>
                <w:lang w:eastAsia="ko-KR"/>
              </w:rPr>
            </w:pPr>
          </w:p>
        </w:tc>
      </w:tr>
      <w:tr w:rsidR="0066799A" w14:paraId="5A2C952A"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1EB55" w14:textId="77777777" w:rsidR="0066799A" w:rsidRDefault="007E6A2B">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DBDECA6" w14:textId="77777777" w:rsidR="0066799A" w:rsidRDefault="007E6A2B">
            <w:pPr>
              <w:overflowPunct/>
              <w:autoSpaceDE/>
              <w:adjustRightInd/>
              <w:spacing w:after="0"/>
              <w:rPr>
                <w:rFonts w:eastAsiaTheme="minorEastAsia"/>
                <w:lang w:eastAsia="ko-KR"/>
              </w:rPr>
            </w:pPr>
            <w:r>
              <w:rPr>
                <w:rFonts w:eastAsiaTheme="minorEastAsia"/>
                <w:lang w:eastAsia="ko-KR"/>
              </w:rPr>
              <w:t>Updated based on comments.</w:t>
            </w:r>
          </w:p>
        </w:tc>
      </w:tr>
      <w:tr w:rsidR="0066799A" w14:paraId="47412658"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34592" w14:textId="77777777" w:rsidR="0066799A" w:rsidRDefault="007E6A2B">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2A70DFA9" w14:textId="77777777" w:rsidR="0066799A" w:rsidRDefault="007E6A2B">
            <w:pPr>
              <w:overflowPunct/>
              <w:autoSpaceDE/>
              <w:adjustRightInd/>
              <w:spacing w:after="0"/>
              <w:rPr>
                <w:rFonts w:eastAsiaTheme="minorEastAsia"/>
                <w:lang w:eastAsia="ko-KR"/>
              </w:rPr>
            </w:pPr>
            <w:r>
              <w:rPr>
                <w:rFonts w:eastAsiaTheme="minorEastAsia"/>
                <w:lang w:eastAsia="ko-KR"/>
              </w:rPr>
              <w:t>We are okay with updated proposal</w:t>
            </w:r>
          </w:p>
        </w:tc>
      </w:tr>
      <w:tr w:rsidR="0066799A" w14:paraId="063CB203"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8D08B" w14:textId="77777777" w:rsidR="0066799A" w:rsidRDefault="007E6A2B">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35151E6B" w14:textId="77777777" w:rsidR="0066799A" w:rsidRDefault="007E6A2B">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66799A" w14:paraId="00DA69B9"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5C6F9" w14:textId="77777777" w:rsidR="0066799A" w:rsidRDefault="007E6A2B">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642F2CE6" w14:textId="77777777" w:rsidR="0066799A" w:rsidRDefault="007E6A2B">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66799A" w14:paraId="4BD51EAF"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67C7A" w14:textId="77777777" w:rsidR="0066799A" w:rsidRDefault="007E6A2B">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37B23CD9" w14:textId="77777777" w:rsidR="0066799A" w:rsidRDefault="007E6A2B">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66799A" w14:paraId="0A08F536"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6EED9" w14:textId="77777777" w:rsidR="0066799A" w:rsidRDefault="007E6A2B">
            <w:pPr>
              <w:spacing w:after="0"/>
              <w:rPr>
                <w:lang w:eastAsia="zh-CN"/>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0705DB6B" w14:textId="77777777" w:rsidR="0066799A" w:rsidRDefault="007E6A2B">
            <w:pPr>
              <w:overflowPunct/>
              <w:autoSpaceDE/>
              <w:adjustRightInd/>
              <w:spacing w:after="0"/>
              <w:rPr>
                <w:lang w:eastAsia="zh-CN"/>
              </w:rPr>
            </w:pPr>
            <w:r>
              <w:rPr>
                <w:rFonts w:hint="eastAsia"/>
                <w:lang w:eastAsia="zh-CN"/>
              </w:rPr>
              <w:t>We suggest to also consider PUCCH Format 4:</w:t>
            </w:r>
          </w:p>
          <w:p w14:paraId="06BF5085" w14:textId="77777777" w:rsidR="0066799A" w:rsidRDefault="007E6A2B">
            <w:pPr>
              <w:pStyle w:val="BodyText"/>
              <w:numPr>
                <w:ilvl w:val="0"/>
                <w:numId w:val="56"/>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7480BE14" w14:textId="77777777" w:rsidR="0066799A" w:rsidRDefault="0066799A">
            <w:pPr>
              <w:overflowPunct/>
              <w:autoSpaceDE/>
              <w:adjustRightInd/>
              <w:spacing w:after="0"/>
              <w:rPr>
                <w:lang w:eastAsia="zh-CN"/>
              </w:rPr>
            </w:pPr>
          </w:p>
        </w:tc>
      </w:tr>
      <w:tr w:rsidR="00CA115C" w14:paraId="386D049C"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3DA7B" w14:textId="77777777" w:rsidR="00CA115C" w:rsidRDefault="00CA115C">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52D16D8F" w14:textId="77777777" w:rsidR="00CA115C" w:rsidRPr="00CA115C" w:rsidRDefault="00CA115C">
            <w:pPr>
              <w:overflowPunct/>
              <w:autoSpaceDE/>
              <w:adjustRightInd/>
              <w:spacing w:after="0"/>
              <w:rPr>
                <w:lang w:eastAsia="zh-CN"/>
              </w:rPr>
            </w:pPr>
            <w:r w:rsidRPr="00CA115C">
              <w:rPr>
                <w:lang w:eastAsia="zh-CN"/>
              </w:rPr>
              <w:t xml:space="preserve">Regarding the </w:t>
            </w:r>
            <w:r>
              <w:rPr>
                <w:lang w:eastAsia="zh-CN"/>
              </w:rPr>
              <w:t>extra text that was added:</w:t>
            </w:r>
          </w:p>
          <w:p w14:paraId="4764EEBA" w14:textId="77777777" w:rsidR="00CA115C" w:rsidRPr="00CA115C" w:rsidRDefault="00CA115C">
            <w:pPr>
              <w:overflowPunct/>
              <w:autoSpaceDE/>
              <w:adjustRightInd/>
              <w:spacing w:after="0"/>
              <w:rPr>
                <w:lang w:eastAsia="zh-CN"/>
              </w:rPr>
            </w:pPr>
          </w:p>
          <w:p w14:paraId="06271F01" w14:textId="77777777" w:rsidR="00CA115C" w:rsidRPr="00CA115C" w:rsidRDefault="00CA115C" w:rsidP="00CA115C">
            <w:pPr>
              <w:ind w:left="360"/>
              <w:rPr>
                <w:lang w:eastAsia="zh-CN"/>
              </w:rPr>
            </w:pPr>
            <w:r w:rsidRPr="00CA115C">
              <w:rPr>
                <w:lang w:eastAsia="zh-CN"/>
              </w:rPr>
              <w:t>We don't understand why PF2/3 needs enhancements – up to 16 PRBs can be configured, hence multiple PRBs can be configured to overcome regulatory power limits (unlike Rel-15 PF0/1 which support only 1 PRB)</w:t>
            </w:r>
          </w:p>
          <w:p w14:paraId="25DD1D24" w14:textId="77777777" w:rsidR="00CA115C" w:rsidRDefault="00CA115C" w:rsidP="00CA115C">
            <w:pPr>
              <w:rPr>
                <w:lang w:eastAsia="zh-CN"/>
              </w:rPr>
            </w:pPr>
            <w:r>
              <w:rPr>
                <w:lang w:eastAsia="zh-CN"/>
              </w:rPr>
              <w:t>Hence, we suggest the following:</w:t>
            </w:r>
          </w:p>
          <w:p w14:paraId="2EB3B543" w14:textId="77777777" w:rsidR="00CA115C" w:rsidRDefault="00CA115C">
            <w:pPr>
              <w:overflowPunct/>
              <w:autoSpaceDE/>
              <w:adjustRightInd/>
              <w:spacing w:after="0"/>
              <w:rPr>
                <w:lang w:eastAsia="zh-CN"/>
              </w:rPr>
            </w:pPr>
            <w:r w:rsidRPr="00CA115C">
              <w:rPr>
                <w:strike/>
                <w:color w:val="FF0000"/>
                <w:lang w:eastAsia="zh-CN"/>
              </w:rPr>
              <w:t>Further potential enhancements for other PUCCH Formats (e.g. 2 and 3) may be considered for the same reasons.</w:t>
            </w:r>
            <w:r w:rsidRPr="00CA115C">
              <w:rPr>
                <w:color w:val="FF0000"/>
                <w:lang w:eastAsia="zh-CN"/>
              </w:rPr>
              <w:t xml:space="preserve"> </w:t>
            </w:r>
            <w:r w:rsidRPr="00CA115C">
              <w:rPr>
                <w:lang w:eastAsia="zh-CN"/>
              </w:rPr>
              <w:t xml:space="preserve">Further potential enhancements to SR, CG-PUSCH and GC-PDCCH spatial relation </w:t>
            </w:r>
            <w:r>
              <w:rPr>
                <w:color w:val="FF0000"/>
                <w:lang w:eastAsia="zh-CN"/>
              </w:rPr>
              <w:t xml:space="preserve">management </w:t>
            </w:r>
            <w:r w:rsidRPr="00CA115C">
              <w:rPr>
                <w:lang w:eastAsia="zh-CN"/>
              </w:rPr>
              <w:t>may be considered.</w:t>
            </w:r>
          </w:p>
          <w:p w14:paraId="3F3D943F" w14:textId="77777777" w:rsidR="00CA115C" w:rsidRDefault="00CA115C">
            <w:pPr>
              <w:overflowPunct/>
              <w:autoSpaceDE/>
              <w:adjustRightInd/>
              <w:spacing w:after="0"/>
              <w:rPr>
                <w:lang w:eastAsia="zh-CN"/>
              </w:rPr>
            </w:pPr>
          </w:p>
        </w:tc>
      </w:tr>
      <w:tr w:rsidR="008F717C" w14:paraId="70C2AAE4"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C9684" w14:textId="0C2D7CA1" w:rsidR="008F717C" w:rsidRDefault="008F717C" w:rsidP="008F717C">
            <w:pPr>
              <w:spacing w:after="0"/>
              <w:rPr>
                <w:lang w:eastAsia="zh-CN"/>
              </w:rPr>
            </w:pPr>
            <w:r>
              <w:rPr>
                <w:lang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659719B9" w14:textId="4812E8CE" w:rsidR="008F717C" w:rsidRPr="00CA115C" w:rsidRDefault="008F717C" w:rsidP="008F717C">
            <w:pPr>
              <w:overflowPunct/>
              <w:autoSpaceDE/>
              <w:adjustRightInd/>
              <w:spacing w:after="0"/>
              <w:rPr>
                <w:lang w:eastAsia="zh-CN"/>
              </w:rPr>
            </w:pPr>
            <w:r>
              <w:rPr>
                <w:lang w:eastAsia="zh-CN"/>
              </w:rPr>
              <w:t xml:space="preserve">We are fine with the updated proposal. </w:t>
            </w:r>
          </w:p>
        </w:tc>
      </w:tr>
      <w:tr w:rsidR="009B220E" w14:paraId="74383AF7"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24D86" w14:textId="6FB94312" w:rsidR="009B220E" w:rsidRDefault="009B220E" w:rsidP="008F717C">
            <w:pPr>
              <w:spacing w:after="0"/>
              <w:rPr>
                <w:lang w:eastAsia="zh-CN"/>
              </w:rPr>
            </w:pPr>
            <w:r>
              <w:rPr>
                <w:lang w:eastAsia="zh-CN"/>
              </w:rPr>
              <w:lastRenderedPageBreak/>
              <w:t>Convida Wireless</w:t>
            </w:r>
          </w:p>
        </w:tc>
        <w:tc>
          <w:tcPr>
            <w:tcW w:w="8010" w:type="dxa"/>
            <w:tcBorders>
              <w:top w:val="single" w:sz="4" w:space="0" w:color="auto"/>
              <w:left w:val="single" w:sz="4" w:space="0" w:color="auto"/>
              <w:bottom w:val="single" w:sz="4" w:space="0" w:color="auto"/>
              <w:right w:val="single" w:sz="4" w:space="0" w:color="auto"/>
            </w:tcBorders>
          </w:tcPr>
          <w:p w14:paraId="32F4CBB9" w14:textId="365444D2" w:rsidR="009B220E" w:rsidRDefault="009B220E" w:rsidP="008F717C">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B04680" w14:paraId="5192D41B"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614D4" w14:textId="64C7C79D" w:rsidR="00B04680" w:rsidRDefault="00B04680" w:rsidP="00B04680">
            <w:pPr>
              <w:spacing w:after="0"/>
              <w:rPr>
                <w:lang w:eastAsia="zh-CN"/>
              </w:rPr>
            </w:pPr>
            <w:r>
              <w:rPr>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3B79FAAF" w14:textId="5F41B0E5" w:rsidR="00B04680" w:rsidRDefault="00B04680" w:rsidP="00B04680">
            <w:pPr>
              <w:overflowPunct/>
              <w:autoSpaceDE/>
              <w:adjustRightInd/>
              <w:spacing w:after="0"/>
              <w:rPr>
                <w:lang w:eastAsia="zh-CN"/>
              </w:rPr>
            </w:pPr>
            <w:r>
              <w:rPr>
                <w:lang w:eastAsia="zh-CN"/>
              </w:rPr>
              <w:t>We are fine with the updated proposal.</w:t>
            </w:r>
          </w:p>
        </w:tc>
      </w:tr>
      <w:tr w:rsidR="004B1E73" w14:paraId="09D90C81"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B12BB0" w14:textId="4E6C36E1" w:rsidR="004B1E73" w:rsidRPr="004B1E73" w:rsidRDefault="004B1E73" w:rsidP="00B04680">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1D956ED1" w14:textId="6DD03AB0" w:rsidR="004B1E73" w:rsidRDefault="004B1E73" w:rsidP="00B04680">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4DE5F446" w14:textId="399E481D" w:rsidR="004B1E73" w:rsidRPr="004B1E73" w:rsidRDefault="004B1E73" w:rsidP="00B04680">
            <w:pPr>
              <w:overflowPunct/>
              <w:autoSpaceDE/>
              <w:adjustRightInd/>
              <w:spacing w:after="0"/>
              <w:rPr>
                <w:rFonts w:eastAsia="MS Mincho"/>
                <w:lang w:eastAsia="ja-JP"/>
              </w:rPr>
            </w:pPr>
            <w:r>
              <w:rPr>
                <w:rFonts w:eastAsia="MS Mincho"/>
                <w:lang w:eastAsia="ja-JP"/>
              </w:rPr>
              <w:t xml:space="preserve">In our understanding, 1 RB could also be configured for PUCCH format 2/3. </w:t>
            </w:r>
            <w:proofErr w:type="gramStart"/>
            <w:r>
              <w:rPr>
                <w:rFonts w:eastAsia="MS Mincho"/>
                <w:lang w:eastAsia="ja-JP"/>
              </w:rPr>
              <w:t>Also</w:t>
            </w:r>
            <w:proofErr w:type="gramEnd"/>
            <w:r>
              <w:rPr>
                <w:rFonts w:eastAsia="MS Mincho"/>
                <w:lang w:eastAsia="ja-JP"/>
              </w:rPr>
              <w:t xml:space="preserve"> the Moderator’s update say that “Further potential enhancement MAY BE considered”. Then we think it should be ok to remain here. </w:t>
            </w:r>
          </w:p>
        </w:tc>
      </w:tr>
      <w:tr w:rsidR="009F37B8" w14:paraId="3DF3614D"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35C01" w14:textId="2DA9400A" w:rsidR="009F37B8" w:rsidRDefault="009F37B8" w:rsidP="009F37B8">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798D5499" w14:textId="510A95E0" w:rsidR="009F37B8" w:rsidRDefault="009F37B8" w:rsidP="009F37B8">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836BA3" w14:paraId="0D952E91"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7AE17" w14:textId="1A9B3344" w:rsidR="00836BA3" w:rsidRDefault="00836BA3" w:rsidP="00836BA3">
            <w:pPr>
              <w:spacing w:after="0"/>
              <w:rPr>
                <w:rFonts w:eastAsiaTheme="minorEastAsia" w:hint="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1BAE6CEB" w14:textId="4F0A7358" w:rsidR="00836BA3" w:rsidRDefault="00836BA3" w:rsidP="00836BA3">
            <w:pPr>
              <w:overflowPunct/>
              <w:autoSpaceDE/>
              <w:adjustRightInd/>
              <w:spacing w:after="0"/>
              <w:rPr>
                <w:rFonts w:eastAsiaTheme="minorEastAsia" w:hint="eastAsia"/>
                <w:lang w:eastAsia="ko-KR"/>
              </w:rPr>
            </w:pPr>
            <w:r>
              <w:rPr>
                <w:lang w:eastAsia="zh-CN"/>
              </w:rPr>
              <w:t xml:space="preserve">   I think </w:t>
            </w:r>
            <w:r>
              <w:rPr>
                <w:sz w:val="22"/>
                <w:szCs w:val="22"/>
                <w:lang w:eastAsia="zh-CN"/>
              </w:rPr>
              <w:t xml:space="preserve">(e.g. 2, 3 and </w:t>
            </w:r>
            <w:r w:rsidRPr="00F352B1">
              <w:rPr>
                <w:color w:val="FF0000"/>
                <w:sz w:val="22"/>
                <w:szCs w:val="22"/>
                <w:lang w:eastAsia="zh-CN"/>
              </w:rPr>
              <w:t>4</w:t>
            </w:r>
            <w:r>
              <w:rPr>
                <w:sz w:val="22"/>
                <w:szCs w:val="22"/>
                <w:lang w:eastAsia="zh-CN"/>
              </w:rPr>
              <w:t xml:space="preserve">) fits more, because PF4 is &gt; </w:t>
            </w:r>
            <w:proofErr w:type="gramStart"/>
            <w:r>
              <w:rPr>
                <w:sz w:val="22"/>
                <w:szCs w:val="22"/>
                <w:lang w:eastAsia="zh-CN"/>
              </w:rPr>
              <w:t>2 bit</w:t>
            </w:r>
            <w:proofErr w:type="gramEnd"/>
            <w:r>
              <w:rPr>
                <w:sz w:val="22"/>
                <w:szCs w:val="22"/>
                <w:lang w:eastAsia="zh-CN"/>
              </w:rPr>
              <w:t xml:space="preserve"> format</w:t>
            </w:r>
          </w:p>
        </w:tc>
      </w:tr>
    </w:tbl>
    <w:p w14:paraId="4956B8B3" w14:textId="77777777" w:rsidR="0066799A" w:rsidRDefault="0066799A">
      <w:pPr>
        <w:pStyle w:val="BodyText"/>
        <w:spacing w:after="0"/>
        <w:rPr>
          <w:rFonts w:ascii="Times New Roman" w:hAnsi="Times New Roman"/>
          <w:sz w:val="22"/>
          <w:szCs w:val="22"/>
          <w:lang w:eastAsia="zh-CN"/>
        </w:rPr>
      </w:pPr>
    </w:p>
    <w:p w14:paraId="1EF897AD" w14:textId="77777777" w:rsidR="0066799A" w:rsidRDefault="0066799A">
      <w:pPr>
        <w:pStyle w:val="BodyText"/>
        <w:spacing w:after="0"/>
        <w:rPr>
          <w:rFonts w:ascii="Times New Roman" w:hAnsi="Times New Roman"/>
          <w:sz w:val="22"/>
          <w:szCs w:val="22"/>
          <w:lang w:eastAsia="zh-CN"/>
        </w:rPr>
      </w:pPr>
    </w:p>
    <w:p w14:paraId="41DF89DC" w14:textId="77777777" w:rsidR="0066799A" w:rsidRDefault="0066799A">
      <w:pPr>
        <w:pStyle w:val="BodyText"/>
        <w:spacing w:after="0"/>
        <w:rPr>
          <w:rFonts w:ascii="Times New Roman" w:hAnsi="Times New Roman"/>
          <w:sz w:val="22"/>
          <w:szCs w:val="22"/>
          <w:lang w:eastAsia="zh-CN"/>
        </w:rPr>
      </w:pPr>
    </w:p>
    <w:p w14:paraId="37B897BC" w14:textId="77777777" w:rsidR="0066799A" w:rsidRDefault="007E6A2B">
      <w:pPr>
        <w:pStyle w:val="Heading2"/>
        <w:rPr>
          <w:lang w:eastAsia="zh-CN"/>
        </w:rPr>
      </w:pPr>
      <w:r>
        <w:rPr>
          <w:lang w:eastAsia="zh-CN"/>
        </w:rPr>
        <w:t>2.9 Measurements</w:t>
      </w:r>
    </w:p>
    <w:p w14:paraId="3FA1E6D5" w14:textId="77777777" w:rsidR="0066799A" w:rsidRDefault="007E6A2B">
      <w:pPr>
        <w:pStyle w:val="Heading3"/>
        <w:rPr>
          <w:lang w:eastAsia="zh-CN"/>
        </w:rPr>
      </w:pPr>
      <w:r>
        <w:rPr>
          <w:lang w:eastAsia="zh-CN"/>
        </w:rPr>
        <w:t>2.9.1 RLM and RRM - Observations and Proposals from Contributions</w:t>
      </w:r>
    </w:p>
    <w:p w14:paraId="4121438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429980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3ABAC8B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2AB2215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0EB4F34D" w14:textId="77777777" w:rsidR="0066799A" w:rsidRDefault="007E6A2B">
      <w:pPr>
        <w:pStyle w:val="ListParagraph"/>
        <w:numPr>
          <w:ilvl w:val="1"/>
          <w:numId w:val="26"/>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4EE68067" w14:textId="77777777" w:rsidR="0066799A" w:rsidRDefault="0066799A">
      <w:pPr>
        <w:pStyle w:val="BodyText"/>
        <w:spacing w:after="0"/>
        <w:ind w:left="1440"/>
        <w:rPr>
          <w:rFonts w:ascii="Times New Roman" w:hAnsi="Times New Roman"/>
          <w:sz w:val="22"/>
          <w:szCs w:val="22"/>
          <w:lang w:eastAsia="zh-CN"/>
        </w:rPr>
      </w:pPr>
    </w:p>
    <w:p w14:paraId="7BD8C86E" w14:textId="77777777" w:rsidR="0066799A" w:rsidRDefault="0066799A">
      <w:pPr>
        <w:pStyle w:val="BodyText"/>
        <w:spacing w:after="0"/>
        <w:rPr>
          <w:rFonts w:ascii="Times New Roman" w:hAnsi="Times New Roman"/>
          <w:sz w:val="22"/>
          <w:szCs w:val="22"/>
          <w:lang w:eastAsia="zh-CN"/>
        </w:rPr>
      </w:pPr>
    </w:p>
    <w:p w14:paraId="468E1C12" w14:textId="77777777" w:rsidR="0066799A" w:rsidRDefault="007E6A2B">
      <w:pPr>
        <w:pStyle w:val="Heading3"/>
        <w:ind w:left="720" w:hanging="720"/>
        <w:rPr>
          <w:lang w:eastAsia="zh-CN"/>
        </w:rPr>
      </w:pPr>
      <w:r>
        <w:rPr>
          <w:lang w:eastAsia="zh-CN"/>
        </w:rPr>
        <w:t>2.9.2 CSI Processing Timelines - Observations and Proposals from Contributions</w:t>
      </w:r>
    </w:p>
    <w:p w14:paraId="54D7BEF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73C6278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13E7546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2C9E2F6A" w14:textId="77777777" w:rsidR="0066799A" w:rsidRDefault="0066799A">
      <w:pPr>
        <w:pStyle w:val="BodyText"/>
        <w:spacing w:after="0"/>
        <w:rPr>
          <w:rFonts w:ascii="Times New Roman" w:hAnsi="Times New Roman"/>
          <w:sz w:val="22"/>
          <w:szCs w:val="22"/>
          <w:lang w:eastAsia="zh-CN"/>
        </w:rPr>
      </w:pPr>
    </w:p>
    <w:p w14:paraId="4B8DC53B" w14:textId="77777777" w:rsidR="0066799A" w:rsidRDefault="0066799A">
      <w:pPr>
        <w:pStyle w:val="ListParagraph"/>
        <w:spacing w:line="256" w:lineRule="auto"/>
        <w:ind w:left="1296"/>
        <w:rPr>
          <w:lang w:eastAsia="zh-CN"/>
        </w:rPr>
      </w:pPr>
    </w:p>
    <w:p w14:paraId="18D44C77" w14:textId="77777777" w:rsidR="0066799A" w:rsidRDefault="0066799A">
      <w:pPr>
        <w:pStyle w:val="BodyText"/>
        <w:spacing w:after="0"/>
        <w:rPr>
          <w:rFonts w:ascii="Times New Roman" w:hAnsi="Times New Roman"/>
          <w:sz w:val="22"/>
          <w:szCs w:val="22"/>
          <w:lang w:eastAsia="zh-CN"/>
        </w:rPr>
      </w:pPr>
    </w:p>
    <w:p w14:paraId="23863784" w14:textId="77777777" w:rsidR="0066799A" w:rsidRDefault="007E6A2B">
      <w:pPr>
        <w:pStyle w:val="Heading3"/>
        <w:rPr>
          <w:lang w:eastAsia="zh-CN"/>
        </w:rPr>
      </w:pPr>
      <w:r>
        <w:rPr>
          <w:lang w:eastAsia="zh-CN"/>
        </w:rPr>
        <w:t>2.9.3 Discussion on Measurements</w:t>
      </w:r>
    </w:p>
    <w:p w14:paraId="6F0C84F6" w14:textId="77777777" w:rsidR="0066799A" w:rsidRDefault="007E6A2B">
      <w:pPr>
        <w:pStyle w:val="Heading5"/>
        <w:rPr>
          <w:lang w:eastAsia="zh-CN"/>
        </w:rPr>
      </w:pPr>
      <w:r>
        <w:rPr>
          <w:lang w:eastAsia="zh-CN"/>
        </w:rPr>
        <w:t>Moderator Summary of observations and proposals from Contributions:</w:t>
      </w:r>
    </w:p>
    <w:p w14:paraId="4E55D28B"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4D7AFE0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Aperiodic CSI-RS for BFR</w:t>
      </w:r>
    </w:p>
    <w:p w14:paraId="0270431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27CA761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1D2114B2" w14:textId="77777777" w:rsidR="0066799A" w:rsidRDefault="0066799A">
      <w:pPr>
        <w:pStyle w:val="ListParagraph"/>
        <w:spacing w:line="256" w:lineRule="auto"/>
        <w:ind w:left="1296"/>
        <w:rPr>
          <w:lang w:eastAsia="zh-CN"/>
        </w:rPr>
      </w:pPr>
    </w:p>
    <w:p w14:paraId="1923ADF5" w14:textId="77777777" w:rsidR="0066799A" w:rsidRDefault="007E6A2B">
      <w:pPr>
        <w:pStyle w:val="Heading5"/>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5D49AD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8D559D0"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E330D0" w14:textId="77777777" w:rsidR="0066799A" w:rsidRDefault="007E6A2B">
            <w:pPr>
              <w:spacing w:after="0"/>
              <w:rPr>
                <w:lang w:val="sv-SE"/>
              </w:rPr>
            </w:pPr>
            <w:r>
              <w:rPr>
                <w:rStyle w:val="Strong"/>
                <w:color w:val="000000"/>
                <w:lang w:val="sv-SE"/>
              </w:rPr>
              <w:t>Comments</w:t>
            </w:r>
          </w:p>
        </w:tc>
      </w:tr>
      <w:tr w:rsidR="0066799A" w14:paraId="76440D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60180" w14:textId="77777777" w:rsidR="0066799A" w:rsidRDefault="0066799A">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0B476F3" w14:textId="77777777" w:rsidR="0066799A" w:rsidRDefault="0066799A">
            <w:pPr>
              <w:overflowPunct/>
              <w:autoSpaceDE/>
              <w:adjustRightInd/>
              <w:spacing w:after="0"/>
              <w:rPr>
                <w:lang w:val="sv-SE" w:eastAsia="zh-CN"/>
              </w:rPr>
            </w:pPr>
          </w:p>
        </w:tc>
      </w:tr>
    </w:tbl>
    <w:p w14:paraId="2BD58D7D" w14:textId="77777777" w:rsidR="0066799A" w:rsidRDefault="0066799A">
      <w:pPr>
        <w:pStyle w:val="BodyText"/>
        <w:spacing w:after="0"/>
        <w:rPr>
          <w:rFonts w:ascii="Times New Roman" w:hAnsi="Times New Roman"/>
          <w:sz w:val="22"/>
          <w:szCs w:val="22"/>
          <w:lang w:eastAsia="zh-CN"/>
        </w:rPr>
      </w:pPr>
    </w:p>
    <w:p w14:paraId="3AA1CDF3" w14:textId="77777777" w:rsidR="0066799A" w:rsidRDefault="007E6A2B">
      <w:pPr>
        <w:pStyle w:val="Heading5"/>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607021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C66BF70"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CB1590" w14:textId="77777777" w:rsidR="0066799A" w:rsidRDefault="007E6A2B">
            <w:pPr>
              <w:spacing w:after="0"/>
              <w:rPr>
                <w:lang w:val="sv-SE"/>
              </w:rPr>
            </w:pPr>
            <w:r>
              <w:rPr>
                <w:rStyle w:val="Strong"/>
                <w:color w:val="000000"/>
                <w:lang w:val="sv-SE"/>
              </w:rPr>
              <w:t>Comments</w:t>
            </w:r>
          </w:p>
        </w:tc>
      </w:tr>
      <w:tr w:rsidR="0066799A" w14:paraId="2F0626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8F357" w14:textId="77777777" w:rsidR="0066799A" w:rsidRDefault="007E6A2B">
            <w:pPr>
              <w:spacing w:after="0"/>
              <w:rPr>
                <w:lang w:val="sv-SE" w:eastAsia="zh-CN"/>
              </w:rPr>
            </w:pPr>
            <w:r>
              <w:rPr>
                <w:lang w:val="sv-SE" w:eastAsia="zh-CN"/>
              </w:rPr>
              <w:t>Lenovo/</w:t>
            </w:r>
          </w:p>
          <w:p w14:paraId="34CC4485" w14:textId="77777777" w:rsidR="0066799A" w:rsidRDefault="007E6A2B">
            <w:pPr>
              <w:spacing w:after="0"/>
              <w:rPr>
                <w:lang w:val="sv-SE" w:eastAsia="zh-CN"/>
              </w:rPr>
            </w:pPr>
            <w:r>
              <w:rPr>
                <w:lang w:val="sv-SE" w:eastAsia="zh-CN"/>
              </w:rPr>
              <w:t>Motorola</w:t>
            </w:r>
          </w:p>
          <w:p w14:paraId="1B6D7C15" w14:textId="77777777" w:rsidR="0066799A" w:rsidRDefault="007E6A2B">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23DFC55" w14:textId="77777777" w:rsidR="0066799A" w:rsidRDefault="007E6A2B">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19FB982E" w14:textId="77777777" w:rsidR="0066799A" w:rsidRDefault="0066799A">
      <w:pPr>
        <w:pStyle w:val="BodyText"/>
        <w:spacing w:after="0"/>
        <w:rPr>
          <w:rFonts w:ascii="Times New Roman" w:hAnsi="Times New Roman"/>
          <w:sz w:val="22"/>
          <w:szCs w:val="22"/>
          <w:lang w:eastAsia="zh-CN"/>
        </w:rPr>
      </w:pPr>
    </w:p>
    <w:p w14:paraId="6409EBFC" w14:textId="77777777" w:rsidR="0066799A" w:rsidRDefault="0066799A">
      <w:pPr>
        <w:pStyle w:val="BodyText"/>
        <w:spacing w:after="0"/>
        <w:rPr>
          <w:rFonts w:ascii="Times New Roman" w:hAnsi="Times New Roman"/>
          <w:sz w:val="22"/>
          <w:szCs w:val="22"/>
          <w:lang w:eastAsia="zh-CN"/>
        </w:rPr>
      </w:pPr>
    </w:p>
    <w:p w14:paraId="6BAF0321"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3417E800"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42C07C4"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31F1D65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832B3C8"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C27E7BB" w14:textId="77777777" w:rsidR="0066799A" w:rsidRDefault="007E6A2B">
            <w:pPr>
              <w:spacing w:after="0"/>
              <w:rPr>
                <w:lang w:val="sv-SE"/>
              </w:rPr>
            </w:pPr>
            <w:r>
              <w:rPr>
                <w:rStyle w:val="Strong"/>
                <w:color w:val="000000"/>
                <w:lang w:val="sv-SE"/>
              </w:rPr>
              <w:t>Comments</w:t>
            </w:r>
          </w:p>
        </w:tc>
      </w:tr>
      <w:tr w:rsidR="0066799A" w14:paraId="1B6B20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78BB0"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D76A380"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66799A" w14:paraId="2C8A4D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2132B" w14:textId="77777777" w:rsidR="0066799A" w:rsidRDefault="007E6A2B">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13655E7"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66799A" w14:paraId="14CEE8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6EFCE"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AEA97CF"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66799A" w14:paraId="0DEB3B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CF2FE"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BC2DED4"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bl>
    <w:p w14:paraId="145EA703" w14:textId="77777777" w:rsidR="0066799A" w:rsidRDefault="0066799A">
      <w:pPr>
        <w:pStyle w:val="BodyText"/>
        <w:spacing w:after="0"/>
        <w:rPr>
          <w:rFonts w:ascii="Times New Roman" w:hAnsi="Times New Roman"/>
          <w:sz w:val="22"/>
          <w:szCs w:val="22"/>
          <w:lang w:val="sv-SE" w:eastAsia="zh-CN"/>
        </w:rPr>
      </w:pPr>
    </w:p>
    <w:p w14:paraId="0E39D52A" w14:textId="77777777" w:rsidR="0066799A" w:rsidRDefault="0066799A">
      <w:pPr>
        <w:pStyle w:val="BodyText"/>
        <w:spacing w:after="0"/>
        <w:rPr>
          <w:rFonts w:ascii="Times New Roman" w:hAnsi="Times New Roman"/>
          <w:sz w:val="22"/>
          <w:szCs w:val="22"/>
          <w:lang w:eastAsia="zh-CN"/>
        </w:rPr>
      </w:pPr>
    </w:p>
    <w:p w14:paraId="5BB37323" w14:textId="77777777" w:rsidR="0066799A" w:rsidRDefault="0066799A">
      <w:pPr>
        <w:pStyle w:val="BodyText"/>
        <w:spacing w:after="0"/>
        <w:rPr>
          <w:rFonts w:ascii="Times New Roman" w:hAnsi="Times New Roman"/>
          <w:sz w:val="22"/>
          <w:szCs w:val="22"/>
          <w:lang w:eastAsia="zh-CN"/>
        </w:rPr>
      </w:pPr>
    </w:p>
    <w:p w14:paraId="0E54FF7A" w14:textId="77777777" w:rsidR="0066799A" w:rsidRDefault="007E6A2B">
      <w:pPr>
        <w:pStyle w:val="Heading2"/>
        <w:rPr>
          <w:lang w:eastAsia="zh-CN"/>
        </w:rPr>
      </w:pPr>
      <w:r>
        <w:rPr>
          <w:lang w:eastAsia="zh-CN"/>
        </w:rPr>
        <w:t>2.10 TDD Configuration and Transition Time</w:t>
      </w:r>
    </w:p>
    <w:p w14:paraId="6DD9A52A" w14:textId="77777777" w:rsidR="0066799A" w:rsidRDefault="007E6A2B">
      <w:pPr>
        <w:pStyle w:val="Heading3"/>
        <w:rPr>
          <w:lang w:eastAsia="zh-CN"/>
        </w:rPr>
      </w:pPr>
      <w:r>
        <w:rPr>
          <w:lang w:eastAsia="zh-CN"/>
        </w:rPr>
        <w:t>2.10.1 Observations and Proposals from Contributions</w:t>
      </w:r>
    </w:p>
    <w:p w14:paraId="51A21EC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5383FFD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14:paraId="09FA36B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5F10F380" w14:textId="77777777" w:rsidR="0066799A" w:rsidRDefault="007E6A2B">
      <w:pPr>
        <w:pStyle w:val="ListParagraph"/>
        <w:numPr>
          <w:ilvl w:val="1"/>
          <w:numId w:val="26"/>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285A4F1E" w14:textId="77777777" w:rsidR="0066799A" w:rsidRDefault="0066799A">
      <w:pPr>
        <w:pStyle w:val="BodyText"/>
        <w:spacing w:after="0"/>
        <w:rPr>
          <w:rFonts w:ascii="Times New Roman" w:hAnsi="Times New Roman"/>
          <w:sz w:val="22"/>
          <w:szCs w:val="22"/>
          <w:lang w:eastAsia="zh-CN"/>
        </w:rPr>
      </w:pPr>
    </w:p>
    <w:p w14:paraId="2B99EEAB" w14:textId="77777777" w:rsidR="0066799A" w:rsidRDefault="007E6A2B">
      <w:pPr>
        <w:pStyle w:val="Heading3"/>
        <w:rPr>
          <w:lang w:eastAsia="zh-CN"/>
        </w:rPr>
      </w:pPr>
      <w:r>
        <w:rPr>
          <w:lang w:eastAsia="zh-CN"/>
        </w:rPr>
        <w:lastRenderedPageBreak/>
        <w:t>2.10.2 Discussions</w:t>
      </w:r>
    </w:p>
    <w:p w14:paraId="4B65D583" w14:textId="77777777" w:rsidR="0066799A" w:rsidRDefault="007E6A2B">
      <w:pPr>
        <w:pStyle w:val="Heading5"/>
        <w:rPr>
          <w:lang w:eastAsia="zh-CN"/>
        </w:rPr>
      </w:pPr>
      <w:r>
        <w:rPr>
          <w:lang w:eastAsia="zh-CN"/>
        </w:rPr>
        <w:t>Moderator Summary of observations and proposals from Contributions:</w:t>
      </w:r>
    </w:p>
    <w:p w14:paraId="1CBCCFB2"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12788F9F" w14:textId="77777777" w:rsidR="0066799A" w:rsidRDefault="0066799A">
      <w:pPr>
        <w:pStyle w:val="BodyText"/>
        <w:spacing w:after="0"/>
        <w:rPr>
          <w:rFonts w:ascii="Times New Roman" w:hAnsi="Times New Roman"/>
          <w:sz w:val="22"/>
          <w:szCs w:val="22"/>
          <w:lang w:eastAsia="zh-CN"/>
        </w:rPr>
      </w:pPr>
    </w:p>
    <w:p w14:paraId="362A83D4" w14:textId="77777777" w:rsidR="0066799A" w:rsidRDefault="0066799A">
      <w:pPr>
        <w:pStyle w:val="BodyText"/>
        <w:spacing w:after="0"/>
        <w:rPr>
          <w:rFonts w:ascii="Times New Roman" w:hAnsi="Times New Roman"/>
          <w:sz w:val="22"/>
          <w:szCs w:val="22"/>
          <w:lang w:eastAsia="zh-CN"/>
        </w:rPr>
      </w:pPr>
    </w:p>
    <w:p w14:paraId="18103748"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412581C6" w14:textId="77777777" w:rsidR="0066799A" w:rsidRDefault="0066799A">
      <w:pPr>
        <w:pStyle w:val="ListParagraph"/>
        <w:spacing w:line="256" w:lineRule="auto"/>
        <w:ind w:left="1296"/>
        <w:rPr>
          <w:lang w:eastAsia="zh-CN"/>
        </w:rPr>
      </w:pPr>
    </w:p>
    <w:p w14:paraId="56F060BF" w14:textId="77777777" w:rsidR="0066799A" w:rsidRDefault="007E6A2B">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15B9B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EBC54BA"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A0B5F80" w14:textId="77777777" w:rsidR="0066799A" w:rsidRDefault="007E6A2B">
            <w:pPr>
              <w:spacing w:after="0"/>
              <w:rPr>
                <w:lang w:val="sv-SE"/>
              </w:rPr>
            </w:pPr>
            <w:r>
              <w:rPr>
                <w:rStyle w:val="Strong"/>
                <w:color w:val="000000"/>
                <w:lang w:val="sv-SE"/>
              </w:rPr>
              <w:t>Comments</w:t>
            </w:r>
          </w:p>
        </w:tc>
      </w:tr>
      <w:tr w:rsidR="0066799A" w14:paraId="38FBE3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B7DA4"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8FE2C7" w14:textId="77777777" w:rsidR="0066799A" w:rsidRDefault="007E6A2B">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66799A" w14:paraId="0B9238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825D9"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4E0B526" w14:textId="77777777" w:rsidR="0066799A" w:rsidRDefault="007E6A2B">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66799A" w14:paraId="60823D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F29A1"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C0CC22F"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66799A" w14:paraId="06CA2B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E025B" w14:textId="77777777" w:rsidR="0066799A" w:rsidRDefault="007E6A2B">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202D595E" w14:textId="77777777" w:rsidR="0066799A" w:rsidRDefault="007E6A2B">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66799A" w14:paraId="6263F8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F9B0A"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CEB8542" w14:textId="77777777" w:rsidR="0066799A" w:rsidRDefault="007E6A2B">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66799A" w14:paraId="15D621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DC044"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C05CEAA" w14:textId="77777777" w:rsidR="0066799A" w:rsidRDefault="007E6A2B">
            <w:pPr>
              <w:overflowPunct/>
              <w:autoSpaceDE/>
              <w:adjustRightInd/>
              <w:spacing w:after="0"/>
              <w:rPr>
                <w:lang w:eastAsia="zh-CN"/>
              </w:rPr>
            </w:pPr>
            <w:r>
              <w:rPr>
                <w:lang w:eastAsia="zh-CN"/>
              </w:rPr>
              <w:t xml:space="preserve">DL/UL switching time in TDD configuration needs to be considered in the determination of SCS.  </w:t>
            </w:r>
          </w:p>
        </w:tc>
      </w:tr>
      <w:tr w:rsidR="00B04680" w14:paraId="67C34D20"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57F00" w14:textId="77777777" w:rsidR="00B04680" w:rsidRDefault="00B04680" w:rsidP="00327BF2">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E15DCC5" w14:textId="73532E00" w:rsidR="00B04680" w:rsidRDefault="00B04680" w:rsidP="00327BF2">
            <w:pPr>
              <w:overflowPunct/>
              <w:autoSpaceDE/>
              <w:adjustRightInd/>
              <w:spacing w:after="0"/>
              <w:rPr>
                <w:lang w:eastAsia="zh-CN"/>
              </w:rPr>
            </w:pPr>
            <w:r>
              <w:rPr>
                <w:lang w:eastAsia="zh-CN"/>
              </w:rPr>
              <w:t>The DL/UL switching time needs to be a factor for a new SCS selection</w:t>
            </w:r>
          </w:p>
        </w:tc>
      </w:tr>
    </w:tbl>
    <w:p w14:paraId="52BEF2FF" w14:textId="77777777" w:rsidR="0066799A" w:rsidRDefault="0066799A">
      <w:pPr>
        <w:pStyle w:val="BodyText"/>
        <w:spacing w:after="0"/>
        <w:rPr>
          <w:rFonts w:ascii="Times New Roman" w:hAnsi="Times New Roman"/>
          <w:sz w:val="22"/>
          <w:szCs w:val="22"/>
          <w:lang w:eastAsia="zh-CN"/>
        </w:rPr>
      </w:pPr>
    </w:p>
    <w:p w14:paraId="027D0379" w14:textId="77777777" w:rsidR="0066799A" w:rsidRDefault="0066799A">
      <w:pPr>
        <w:pStyle w:val="BodyText"/>
        <w:spacing w:after="0"/>
        <w:rPr>
          <w:rFonts w:ascii="Times New Roman" w:hAnsi="Times New Roman"/>
          <w:sz w:val="22"/>
          <w:szCs w:val="22"/>
          <w:lang w:eastAsia="zh-CN"/>
        </w:rPr>
      </w:pPr>
    </w:p>
    <w:p w14:paraId="10FADC7A" w14:textId="77777777" w:rsidR="0066799A" w:rsidRDefault="0066799A">
      <w:pPr>
        <w:pStyle w:val="BodyText"/>
        <w:spacing w:after="0"/>
        <w:rPr>
          <w:rFonts w:ascii="Times New Roman" w:hAnsi="Times New Roman"/>
          <w:sz w:val="22"/>
          <w:szCs w:val="22"/>
          <w:lang w:eastAsia="zh-CN"/>
        </w:rPr>
      </w:pPr>
    </w:p>
    <w:p w14:paraId="02E8EB8D" w14:textId="77777777" w:rsidR="0066799A" w:rsidRDefault="007E6A2B">
      <w:pPr>
        <w:pStyle w:val="Heading2"/>
        <w:rPr>
          <w:lang w:eastAsia="zh-CN"/>
        </w:rPr>
      </w:pPr>
      <w:r>
        <w:rPr>
          <w:lang w:eastAsia="zh-CN"/>
        </w:rPr>
        <w:t>2.11 Multi-Carrier Operations</w:t>
      </w:r>
    </w:p>
    <w:p w14:paraId="3CA11F52" w14:textId="77777777" w:rsidR="0066799A" w:rsidRDefault="007E6A2B">
      <w:pPr>
        <w:pStyle w:val="Heading3"/>
        <w:rPr>
          <w:lang w:eastAsia="zh-CN"/>
        </w:rPr>
      </w:pPr>
      <w:r>
        <w:rPr>
          <w:lang w:eastAsia="zh-CN"/>
        </w:rPr>
        <w:t>2.11.1 Observations and Proposals from Contributions</w:t>
      </w:r>
    </w:p>
    <w:p w14:paraId="0C3B4EE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5A4DE02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789D573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4728B0E7" w14:textId="77777777" w:rsidR="0066799A" w:rsidRDefault="007E6A2B">
      <w:pPr>
        <w:pStyle w:val="ListParagraph"/>
        <w:numPr>
          <w:ilvl w:val="1"/>
          <w:numId w:val="26"/>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7F175D9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3E6D60B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Consider carrier-group based operation for NR unlicensed band in frequency range above 52.6 GHz, with consideration of multi-RAT coexistence as well as control signalling efficiency.</w:t>
      </w:r>
    </w:p>
    <w:p w14:paraId="0524FD3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[24]:</w:t>
      </w:r>
    </w:p>
    <w:p w14:paraId="7712F68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4. The signaling overhead for scheduling large number of aggregated carriers should be studied for NR operation from 52.6 to 71 GHz.  </w:t>
      </w:r>
    </w:p>
    <w:p w14:paraId="2D897BAE" w14:textId="77777777" w:rsidR="0066799A" w:rsidRDefault="0066799A">
      <w:pPr>
        <w:pStyle w:val="BodyText"/>
        <w:spacing w:after="0"/>
        <w:rPr>
          <w:rFonts w:ascii="Times New Roman" w:hAnsi="Times New Roman"/>
          <w:sz w:val="22"/>
          <w:szCs w:val="22"/>
          <w:lang w:eastAsia="zh-CN"/>
        </w:rPr>
      </w:pPr>
    </w:p>
    <w:p w14:paraId="0E5A90D0" w14:textId="77777777" w:rsidR="0066799A" w:rsidRDefault="007E6A2B">
      <w:pPr>
        <w:pStyle w:val="Heading3"/>
        <w:rPr>
          <w:lang w:eastAsia="zh-CN"/>
        </w:rPr>
      </w:pPr>
      <w:r>
        <w:rPr>
          <w:lang w:eastAsia="zh-CN"/>
        </w:rPr>
        <w:t>2.11.2 Discussions</w:t>
      </w:r>
    </w:p>
    <w:p w14:paraId="437243CB" w14:textId="77777777" w:rsidR="0066799A" w:rsidRDefault="007E6A2B">
      <w:pPr>
        <w:pStyle w:val="Heading5"/>
        <w:rPr>
          <w:lang w:eastAsia="zh-CN"/>
        </w:rPr>
      </w:pPr>
      <w:r>
        <w:rPr>
          <w:lang w:eastAsia="zh-CN"/>
        </w:rPr>
        <w:t>Moderator Summary of observations and proposals from Contributions:</w:t>
      </w:r>
    </w:p>
    <w:p w14:paraId="119FA07C"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33DC7171"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multi-carrier operation may need to consider multi-RAT </w:t>
      </w:r>
      <w:proofErr w:type="gramStart"/>
      <w:r>
        <w:rPr>
          <w:rFonts w:ascii="Times New Roman" w:hAnsi="Times New Roman"/>
          <w:sz w:val="22"/>
          <w:szCs w:val="22"/>
          <w:lang w:eastAsia="zh-CN"/>
        </w:rPr>
        <w:t>coexistence, and</w:t>
      </w:r>
      <w:proofErr w:type="gramEnd"/>
      <w:r>
        <w:rPr>
          <w:rFonts w:ascii="Times New Roman" w:hAnsi="Times New Roman"/>
          <w:sz w:val="22"/>
          <w:szCs w:val="22"/>
          <w:lang w:eastAsia="zh-CN"/>
        </w:rPr>
        <w:t xml:space="preserve"> may need to consider control signaling efficiency.</w:t>
      </w:r>
    </w:p>
    <w:p w14:paraId="2AF8BEF7" w14:textId="77777777" w:rsidR="0066799A" w:rsidRDefault="0066799A">
      <w:pPr>
        <w:pStyle w:val="ListParagraph"/>
        <w:spacing w:line="256" w:lineRule="auto"/>
        <w:ind w:left="1296"/>
        <w:rPr>
          <w:lang w:eastAsia="zh-CN"/>
        </w:rPr>
      </w:pPr>
    </w:p>
    <w:p w14:paraId="23C2C513"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20F3E5A" w14:textId="77777777" w:rsidR="0066799A" w:rsidRDefault="0066799A">
      <w:pPr>
        <w:pStyle w:val="BodyText"/>
        <w:spacing w:after="0"/>
        <w:rPr>
          <w:rFonts w:ascii="Times New Roman" w:hAnsi="Times New Roman"/>
          <w:sz w:val="22"/>
          <w:szCs w:val="22"/>
          <w:lang w:eastAsia="zh-CN"/>
        </w:rPr>
      </w:pPr>
    </w:p>
    <w:p w14:paraId="1DD7AB02" w14:textId="77777777" w:rsidR="0066799A" w:rsidRDefault="0066799A">
      <w:pPr>
        <w:pStyle w:val="ListParagraph"/>
        <w:spacing w:line="256" w:lineRule="auto"/>
        <w:ind w:left="1296"/>
        <w:rPr>
          <w:lang w:eastAsia="zh-CN"/>
        </w:rPr>
      </w:pPr>
    </w:p>
    <w:p w14:paraId="75C83AED" w14:textId="77777777" w:rsidR="0066799A" w:rsidRDefault="007E6A2B">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6123EF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D8986B8"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001F49F" w14:textId="77777777" w:rsidR="0066799A" w:rsidRDefault="007E6A2B">
            <w:pPr>
              <w:spacing w:after="0"/>
              <w:rPr>
                <w:lang w:val="sv-SE"/>
              </w:rPr>
            </w:pPr>
            <w:r>
              <w:rPr>
                <w:rStyle w:val="Strong"/>
                <w:color w:val="000000"/>
                <w:lang w:val="sv-SE"/>
              </w:rPr>
              <w:t>Comments</w:t>
            </w:r>
          </w:p>
        </w:tc>
      </w:tr>
      <w:tr w:rsidR="0066799A" w14:paraId="28FD21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592D2"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1DE5203" w14:textId="77777777" w:rsidR="0066799A" w:rsidRDefault="007E6A2B">
            <w:pPr>
              <w:overflowPunct/>
              <w:autoSpaceDE/>
              <w:adjustRightInd/>
              <w:spacing w:after="0"/>
              <w:rPr>
                <w:lang w:val="sv-SE" w:eastAsia="zh-CN"/>
              </w:rPr>
            </w:pPr>
            <w:r>
              <w:rPr>
                <w:lang w:val="sv-SE" w:eastAsia="zh-CN"/>
              </w:rPr>
              <w:t>Support multi-carrier operation for wider bandwidth</w:t>
            </w:r>
          </w:p>
        </w:tc>
      </w:tr>
      <w:tr w:rsidR="0066799A" w14:paraId="2BBD39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C688C" w14:textId="77777777" w:rsidR="0066799A" w:rsidRDefault="007E6A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57384DF" w14:textId="77777777" w:rsidR="0066799A" w:rsidRDefault="007E6A2B">
            <w:pPr>
              <w:overflowPunct/>
              <w:autoSpaceDE/>
              <w:adjustRightInd/>
              <w:spacing w:after="0"/>
              <w:rPr>
                <w:lang w:val="sv-SE" w:eastAsia="zh-CN"/>
              </w:rPr>
            </w:pPr>
            <w:r>
              <w:rPr>
                <w:lang w:val="sv-SE" w:eastAsia="zh-CN"/>
              </w:rPr>
              <w:t>Support multi-carrier operation for enabling wider bandwidth.</w:t>
            </w:r>
          </w:p>
        </w:tc>
      </w:tr>
      <w:tr w:rsidR="0066799A" w14:paraId="43D7BA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03330"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698829E" w14:textId="77777777" w:rsidR="0066799A" w:rsidRDefault="007E6A2B">
            <w:pPr>
              <w:overflowPunct/>
              <w:autoSpaceDE/>
              <w:adjustRightInd/>
              <w:spacing w:after="0"/>
              <w:rPr>
                <w:lang w:val="sv-SE" w:eastAsia="zh-CN"/>
              </w:rPr>
            </w:pPr>
            <w:r>
              <w:rPr>
                <w:lang w:val="sv-SE" w:eastAsia="zh-CN"/>
              </w:rPr>
              <w:t>Support multi-carrier operation for wider bandwidth</w:t>
            </w:r>
          </w:p>
        </w:tc>
      </w:tr>
      <w:tr w:rsidR="0066799A" w14:paraId="30CE77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A5E79" w14:textId="77777777" w:rsidR="0066799A" w:rsidRDefault="007E6A2B">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7CA7149B" w14:textId="77777777" w:rsidR="0066799A" w:rsidRDefault="007E6A2B">
            <w:pPr>
              <w:overflowPunct/>
              <w:autoSpaceDE/>
              <w:adjustRightInd/>
              <w:spacing w:after="0"/>
              <w:rPr>
                <w:lang w:val="sv-SE" w:eastAsia="zh-CN"/>
              </w:rPr>
            </w:pPr>
            <w:r>
              <w:t>CA should be supported</w:t>
            </w:r>
          </w:p>
        </w:tc>
      </w:tr>
      <w:tr w:rsidR="0066799A" w14:paraId="30D8BD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CE56F" w14:textId="77777777" w:rsidR="0066799A" w:rsidRDefault="007E6A2B">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E8AE0A3" w14:textId="77777777" w:rsidR="0066799A" w:rsidRDefault="007E6A2B">
            <w:pPr>
              <w:overflowPunct/>
              <w:autoSpaceDE/>
              <w:adjustRightInd/>
              <w:spacing w:after="0"/>
            </w:pPr>
            <w:r>
              <w:t>Support CA for wider bandwidth operation.</w:t>
            </w:r>
          </w:p>
        </w:tc>
      </w:tr>
      <w:tr w:rsidR="0066799A" w14:paraId="23F894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06F8E" w14:textId="77777777" w:rsidR="0066799A" w:rsidRDefault="007E6A2B">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E245C60" w14:textId="77777777" w:rsidR="0066799A" w:rsidRDefault="007E6A2B">
            <w:pPr>
              <w:overflowPunct/>
              <w:autoSpaceDE/>
              <w:adjustRightInd/>
              <w:spacing w:after="0"/>
            </w:pPr>
            <w:r>
              <w:rPr>
                <w:rFonts w:hint="eastAsia"/>
                <w:lang w:eastAsia="zh-CN"/>
              </w:rPr>
              <w:t>S</w:t>
            </w:r>
            <w:r>
              <w:rPr>
                <w:lang w:eastAsia="zh-CN"/>
              </w:rPr>
              <w:t>upport multi-carrier operation</w:t>
            </w:r>
          </w:p>
        </w:tc>
      </w:tr>
      <w:tr w:rsidR="0066799A" w14:paraId="036129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0A88E" w14:textId="77777777" w:rsidR="0066799A" w:rsidRDefault="007E6A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6FF18A5" w14:textId="77777777" w:rsidR="0066799A" w:rsidRDefault="007E6A2B">
            <w:pPr>
              <w:overflowPunct/>
              <w:autoSpaceDE/>
              <w:adjustRightInd/>
              <w:spacing w:after="0"/>
              <w:rPr>
                <w:lang w:eastAsia="zh-CN"/>
              </w:rPr>
            </w:pPr>
            <w:r>
              <w:rPr>
                <w:lang w:eastAsia="zh-CN"/>
              </w:rPr>
              <w:t>Support CA within a 2.16 GHz channel, and between 2.16 GHz channels</w:t>
            </w:r>
          </w:p>
        </w:tc>
      </w:tr>
      <w:tr w:rsidR="0066799A" w14:paraId="4FB389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7E4F3" w14:textId="77777777" w:rsidR="0066799A" w:rsidRDefault="007E6A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F970550" w14:textId="77777777" w:rsidR="0066799A" w:rsidRDefault="007E6A2B">
            <w:pPr>
              <w:overflowPunct/>
              <w:autoSpaceDE/>
              <w:adjustRightInd/>
              <w:spacing w:after="0"/>
              <w:rPr>
                <w:lang w:eastAsia="zh-CN"/>
              </w:rPr>
            </w:pPr>
            <w:r>
              <w:rPr>
                <w:lang w:eastAsia="zh-CN"/>
              </w:rPr>
              <w:t>Agree</w:t>
            </w:r>
          </w:p>
        </w:tc>
      </w:tr>
      <w:tr w:rsidR="0066799A" w14:paraId="286FE7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CCFDF"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BDF814A" w14:textId="77777777" w:rsidR="0066799A" w:rsidRDefault="007E6A2B">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66799A" w14:paraId="2667DE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3B742" w14:textId="77777777" w:rsidR="0066799A" w:rsidRDefault="007E6A2B">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76A5C68" w14:textId="77777777" w:rsidR="0066799A" w:rsidRDefault="007E6A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66799A" w14:paraId="21F864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2F009" w14:textId="77777777" w:rsidR="0066799A" w:rsidRDefault="007E6A2B">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67F6FFF" w14:textId="77777777" w:rsidR="0066799A" w:rsidRDefault="007E6A2B">
            <w:pPr>
              <w:overflowPunct/>
              <w:autoSpaceDE/>
              <w:adjustRightInd/>
              <w:spacing w:after="0"/>
              <w:rPr>
                <w:rFonts w:eastAsia="MS Mincho"/>
                <w:lang w:eastAsia="ja-JP"/>
              </w:rPr>
            </w:pPr>
            <w:r>
              <w:rPr>
                <w:lang w:val="sv-SE" w:eastAsia="zh-CN"/>
              </w:rPr>
              <w:t>Support multi-carrier operation for wider bandwidth</w:t>
            </w:r>
          </w:p>
        </w:tc>
      </w:tr>
      <w:tr w:rsidR="0066799A" w14:paraId="43B4F1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B0EEC"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1B857E9" w14:textId="77777777" w:rsidR="0066799A" w:rsidRDefault="007E6A2B">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78118039" w14:textId="77777777" w:rsidR="0066799A" w:rsidRDefault="007E6A2B">
            <w:pPr>
              <w:overflowPunct/>
              <w:autoSpaceDE/>
              <w:adjustRightInd/>
              <w:spacing w:after="0"/>
              <w:rPr>
                <w:lang w:val="sv-SE" w:eastAsia="zh-CN"/>
              </w:rPr>
            </w:pPr>
            <w:r>
              <w:rPr>
                <w:lang w:val="sv-SE" w:eastAsia="zh-CN"/>
              </w:rPr>
              <w:t>We don’t see the need for the second bullet point, which should be removed.</w:t>
            </w:r>
          </w:p>
          <w:p w14:paraId="52711134" w14:textId="77777777" w:rsidR="0066799A" w:rsidRDefault="0066799A">
            <w:pPr>
              <w:overflowPunct/>
              <w:autoSpaceDE/>
              <w:adjustRightInd/>
              <w:spacing w:after="0"/>
              <w:rPr>
                <w:lang w:val="sv-SE" w:eastAsia="zh-CN"/>
              </w:rPr>
            </w:pPr>
          </w:p>
          <w:p w14:paraId="56ADD387" w14:textId="77777777" w:rsidR="0066799A" w:rsidRDefault="007E6A2B">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6598C180" w14:textId="77777777" w:rsidR="0066799A" w:rsidRDefault="007E6A2B">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30443513" w14:textId="77777777" w:rsidR="0066799A" w:rsidRDefault="007E6A2B">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66799A" w14:paraId="614D77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2F63A" w14:textId="77777777" w:rsidR="0066799A" w:rsidRDefault="007E6A2B">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13FCB8E2" w14:textId="77777777" w:rsidR="0066799A" w:rsidRDefault="007E6A2B">
            <w:pPr>
              <w:overflowPunct/>
              <w:autoSpaceDE/>
              <w:adjustRightInd/>
              <w:spacing w:after="0"/>
              <w:rPr>
                <w:lang w:val="sv-SE" w:eastAsia="zh-CN"/>
              </w:rPr>
            </w:pPr>
            <w:r>
              <w:rPr>
                <w:lang w:val="sv-SE" w:eastAsia="zh-CN"/>
              </w:rPr>
              <w:t>Support multi-carrier operation for wider bandwidth</w:t>
            </w:r>
          </w:p>
        </w:tc>
      </w:tr>
      <w:tr w:rsidR="0066799A" w14:paraId="0468F0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34CE6" w14:textId="77777777" w:rsidR="0066799A" w:rsidRDefault="007E6A2B">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09FE2D" w14:textId="77777777" w:rsidR="0066799A" w:rsidRDefault="007E6A2B">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r>
              <w:rPr>
                <w:rFonts w:eastAsiaTheme="minorEastAsia"/>
                <w:lang w:eastAsia="ko-KR"/>
              </w:rPr>
              <w:t xml:space="preserve">ur consideration for that aspect is multiple carriers composing of LBT bandwidth can operate at once and share LBT result or channel occupancy </w:t>
            </w:r>
            <w:r>
              <w:rPr>
                <w:rFonts w:eastAsiaTheme="minorEastAsia"/>
                <w:lang w:eastAsia="ko-KR"/>
              </w:rPr>
              <w:lastRenderedPageBreak/>
              <w:t>duration between carriers, which can be helpful to better coexistence and control signaling reduction. In this sense, we support Moderator’s proposal as is.</w:t>
            </w:r>
          </w:p>
        </w:tc>
      </w:tr>
    </w:tbl>
    <w:p w14:paraId="48DE09A1" w14:textId="77777777" w:rsidR="0066799A" w:rsidRDefault="0066799A">
      <w:pPr>
        <w:pStyle w:val="BodyText"/>
        <w:spacing w:after="0"/>
        <w:rPr>
          <w:rFonts w:ascii="Times New Roman" w:hAnsi="Times New Roman"/>
          <w:sz w:val="22"/>
          <w:szCs w:val="22"/>
          <w:lang w:val="sv-SE" w:eastAsia="zh-CN"/>
        </w:rPr>
      </w:pPr>
    </w:p>
    <w:p w14:paraId="09243DC2" w14:textId="77777777" w:rsidR="0066799A" w:rsidRDefault="007E6A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E61EDE7" w14:textId="77777777" w:rsidR="0066799A" w:rsidRDefault="0066799A">
      <w:pPr>
        <w:pStyle w:val="BodyText"/>
        <w:spacing w:after="0"/>
        <w:rPr>
          <w:rFonts w:ascii="Times New Roman" w:hAnsi="Times New Roman"/>
          <w:sz w:val="22"/>
          <w:szCs w:val="22"/>
          <w:lang w:eastAsia="zh-CN"/>
        </w:rPr>
      </w:pPr>
    </w:p>
    <w:p w14:paraId="1DF09A20" w14:textId="77777777" w:rsidR="0066799A" w:rsidRDefault="0066799A">
      <w:pPr>
        <w:pStyle w:val="BodyText"/>
        <w:spacing w:after="0"/>
        <w:ind w:left="720"/>
        <w:rPr>
          <w:rFonts w:ascii="Times New Roman" w:hAnsi="Times New Roman"/>
          <w:sz w:val="22"/>
          <w:szCs w:val="22"/>
          <w:lang w:eastAsia="zh-CN"/>
        </w:rPr>
      </w:pPr>
    </w:p>
    <w:p w14:paraId="325583FC" w14:textId="77777777" w:rsidR="0066799A" w:rsidRDefault="007E6A2B">
      <w:pPr>
        <w:pStyle w:val="Heading2"/>
        <w:rPr>
          <w:lang w:eastAsia="zh-CN"/>
        </w:rPr>
      </w:pPr>
      <w:r>
        <w:rPr>
          <w:lang w:eastAsia="zh-CN"/>
        </w:rPr>
        <w:t>2.12 Beam Management</w:t>
      </w:r>
    </w:p>
    <w:p w14:paraId="15B52388" w14:textId="77777777" w:rsidR="0066799A" w:rsidRDefault="007E6A2B">
      <w:pPr>
        <w:pStyle w:val="Heading3"/>
        <w:rPr>
          <w:lang w:eastAsia="zh-CN"/>
        </w:rPr>
      </w:pPr>
      <w:r>
        <w:rPr>
          <w:lang w:eastAsia="zh-CN"/>
        </w:rPr>
        <w:t>2.12.1 Beam Management – Observations and Proposals from Contributions</w:t>
      </w:r>
    </w:p>
    <w:p w14:paraId="6120C8B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41C1B43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3F2B1BE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73DA9E7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24FF5AB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7347B33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28: If new subcarrier spacing is introduced the UE shall provide timeDurationForQCL for that subcarrier spacing.</w:t>
      </w:r>
    </w:p>
    <w:p w14:paraId="20B3EAB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313FB011" w14:textId="77777777" w:rsidR="0066799A" w:rsidRDefault="007E6A2B">
      <w:pPr>
        <w:pStyle w:val="ListParagraph"/>
        <w:numPr>
          <w:ilvl w:val="1"/>
          <w:numId w:val="26"/>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73524A4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36F75D6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4AC8194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797DB9B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674A78E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2F0DCEA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3FBE8DA0"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14:paraId="0C4C179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5E325F0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4D74D24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15B3F13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3339BBC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48E4766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7F9E924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Coverage enhancements for transmissions during initial access should be discussed.</w:t>
      </w:r>
    </w:p>
    <w:p w14:paraId="015F61C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4335CB3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01C17C89"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76D34F4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Scells</w:t>
      </w:r>
    </w:p>
    <w:p w14:paraId="23949FB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17C059A5" w14:textId="77777777" w:rsidR="0066799A" w:rsidRDefault="0066799A">
      <w:pPr>
        <w:pStyle w:val="BodyText"/>
        <w:spacing w:after="0"/>
        <w:ind w:left="1440"/>
        <w:rPr>
          <w:rFonts w:ascii="Times New Roman" w:hAnsi="Times New Roman"/>
          <w:sz w:val="22"/>
          <w:szCs w:val="22"/>
          <w:lang w:eastAsia="zh-CN"/>
        </w:rPr>
      </w:pPr>
    </w:p>
    <w:p w14:paraId="493BD5D3" w14:textId="77777777" w:rsidR="0066799A" w:rsidRDefault="0066799A">
      <w:pPr>
        <w:pStyle w:val="BodyText"/>
        <w:spacing w:after="0"/>
        <w:ind w:left="720"/>
        <w:rPr>
          <w:rFonts w:ascii="Times New Roman" w:hAnsi="Times New Roman"/>
          <w:sz w:val="22"/>
          <w:szCs w:val="22"/>
          <w:lang w:eastAsia="zh-CN"/>
        </w:rPr>
      </w:pPr>
    </w:p>
    <w:p w14:paraId="1786D30D" w14:textId="77777777" w:rsidR="0066799A" w:rsidRDefault="007E6A2B">
      <w:pPr>
        <w:pStyle w:val="Heading3"/>
        <w:rPr>
          <w:lang w:eastAsia="zh-CN"/>
        </w:rPr>
      </w:pPr>
      <w:r>
        <w:rPr>
          <w:lang w:eastAsia="zh-CN"/>
        </w:rPr>
        <w:t>2.12.2 Beam Switching – Observations and Proposals from Contributions</w:t>
      </w:r>
    </w:p>
    <w:p w14:paraId="2A5B539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0CA1C43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34F0F9A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1BA536D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2C355CB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1632184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1AD9CF5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30F4AA0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352CA65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14:paraId="0CF532F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35B1EB47"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text in TR 38.808: For operation in the 52.6 – 71 GHz band, Rel-15/16 already supports functionality to configure gaps between CSI-RS and SRS resources for beam management. Furthermore, for SCS &lt;= 480 kHz, the CP duration is </w:t>
      </w:r>
      <w:proofErr w:type="gramStart"/>
      <w:r>
        <w:rPr>
          <w:rFonts w:eastAsia="SimSun"/>
          <w:lang w:eastAsia="zh-CN"/>
        </w:rPr>
        <w:t>sufficient</w:t>
      </w:r>
      <w:proofErr w:type="gramEnd"/>
      <w:r>
        <w:rPr>
          <w:rFonts w:eastAsia="SimSun"/>
          <w:lang w:eastAsia="zh-CN"/>
        </w:rPr>
        <w:t xml:space="preserve"> for beam switching which typically requires &lt; 100 ns.</w:t>
      </w:r>
    </w:p>
    <w:p w14:paraId="059BD4B2" w14:textId="77777777" w:rsidR="0066799A" w:rsidRDefault="007E6A2B">
      <w:pPr>
        <w:pStyle w:val="ListParagraph"/>
        <w:numPr>
          <w:ilvl w:val="0"/>
          <w:numId w:val="26"/>
        </w:numPr>
        <w:rPr>
          <w:rFonts w:eastAsia="SimSun"/>
          <w:lang w:eastAsia="zh-CN"/>
        </w:rPr>
      </w:pPr>
      <w:r>
        <w:rPr>
          <w:rFonts w:eastAsia="SimSun"/>
          <w:lang w:eastAsia="zh-CN"/>
        </w:rPr>
        <w:t>From [31]:</w:t>
      </w:r>
    </w:p>
    <w:p w14:paraId="463B523B" w14:textId="77777777" w:rsidR="0066799A" w:rsidRDefault="007E6A2B">
      <w:pPr>
        <w:pStyle w:val="ListParagraph"/>
        <w:numPr>
          <w:ilvl w:val="1"/>
          <w:numId w:val="26"/>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6CCE89A8" w14:textId="77777777" w:rsidR="0066799A" w:rsidRDefault="0066799A">
      <w:pPr>
        <w:pStyle w:val="BodyText"/>
        <w:spacing w:after="0"/>
        <w:rPr>
          <w:rFonts w:ascii="Times New Roman" w:hAnsi="Times New Roman"/>
          <w:sz w:val="22"/>
          <w:szCs w:val="22"/>
          <w:lang w:eastAsia="zh-CN"/>
        </w:rPr>
      </w:pPr>
    </w:p>
    <w:p w14:paraId="4A83E545" w14:textId="77777777" w:rsidR="0066799A" w:rsidRDefault="0066799A">
      <w:pPr>
        <w:pStyle w:val="BodyText"/>
        <w:spacing w:after="0"/>
        <w:rPr>
          <w:rFonts w:ascii="Times New Roman" w:hAnsi="Times New Roman"/>
          <w:sz w:val="22"/>
          <w:szCs w:val="22"/>
          <w:lang w:eastAsia="zh-CN"/>
        </w:rPr>
      </w:pPr>
    </w:p>
    <w:p w14:paraId="40FF6FFE" w14:textId="77777777" w:rsidR="0066799A" w:rsidRDefault="007E6A2B">
      <w:pPr>
        <w:pStyle w:val="Heading3"/>
        <w:rPr>
          <w:lang w:eastAsia="zh-CN"/>
        </w:rPr>
      </w:pPr>
      <w:r>
        <w:rPr>
          <w:lang w:eastAsia="zh-CN"/>
        </w:rPr>
        <w:lastRenderedPageBreak/>
        <w:t>2.12.2 Discussions</w:t>
      </w:r>
    </w:p>
    <w:p w14:paraId="22783AA4" w14:textId="77777777" w:rsidR="0066799A" w:rsidRDefault="007E6A2B">
      <w:pPr>
        <w:pStyle w:val="Heading5"/>
        <w:rPr>
          <w:lang w:eastAsia="zh-CN"/>
        </w:rPr>
      </w:pPr>
      <w:r>
        <w:rPr>
          <w:lang w:eastAsia="zh-CN"/>
        </w:rPr>
        <w:t>Moderator Summary of observations and proposals from Contributions:</w:t>
      </w:r>
    </w:p>
    <w:p w14:paraId="796E7779"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1DEA4B41" w14:textId="77777777" w:rsidR="0066799A" w:rsidRDefault="0066799A">
      <w:pPr>
        <w:pStyle w:val="BodyText"/>
        <w:spacing w:after="0"/>
        <w:rPr>
          <w:rFonts w:ascii="Times New Roman" w:hAnsi="Times New Roman"/>
          <w:sz w:val="22"/>
          <w:szCs w:val="22"/>
          <w:highlight w:val="yellow"/>
          <w:lang w:eastAsia="zh-CN"/>
        </w:rPr>
      </w:pPr>
    </w:p>
    <w:p w14:paraId="4055BE7A"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34791B33" w14:textId="77777777" w:rsidR="0066799A" w:rsidRDefault="0066799A">
      <w:pPr>
        <w:pStyle w:val="BodyText"/>
        <w:spacing w:after="0"/>
        <w:rPr>
          <w:rFonts w:ascii="Times New Roman" w:hAnsi="Times New Roman"/>
          <w:sz w:val="22"/>
          <w:szCs w:val="22"/>
          <w:highlight w:val="yellow"/>
          <w:lang w:eastAsia="zh-CN"/>
        </w:rPr>
      </w:pPr>
    </w:p>
    <w:p w14:paraId="251534F1" w14:textId="77777777" w:rsidR="0066799A" w:rsidRDefault="007E6A2B">
      <w:pPr>
        <w:pStyle w:val="Heading5"/>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D550C5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99CCAF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F23D952" w14:textId="77777777" w:rsidR="0066799A" w:rsidRDefault="007E6A2B">
            <w:pPr>
              <w:spacing w:after="0"/>
              <w:rPr>
                <w:lang w:val="sv-SE"/>
              </w:rPr>
            </w:pPr>
            <w:r>
              <w:rPr>
                <w:rStyle w:val="Strong"/>
                <w:color w:val="000000"/>
                <w:lang w:val="sv-SE"/>
              </w:rPr>
              <w:t>Comments</w:t>
            </w:r>
          </w:p>
        </w:tc>
      </w:tr>
      <w:tr w:rsidR="0066799A" w14:paraId="772D44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70826"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8906988" w14:textId="77777777" w:rsidR="0066799A" w:rsidRDefault="007E6A2B">
            <w:pPr>
              <w:overflowPunct/>
              <w:autoSpaceDE/>
              <w:adjustRightInd/>
              <w:spacing w:after="0"/>
              <w:rPr>
                <w:lang w:val="sv-SE" w:eastAsia="zh-CN"/>
              </w:rPr>
            </w:pPr>
            <w:r>
              <w:rPr>
                <w:lang w:val="sv-SE" w:eastAsia="zh-CN"/>
              </w:rPr>
              <w:t>Balanced coverage between SSB beam and the beam for data transmission should be considered</w:t>
            </w:r>
          </w:p>
        </w:tc>
      </w:tr>
      <w:tr w:rsidR="0066799A" w14:paraId="1F4A6E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95330" w14:textId="77777777" w:rsidR="0066799A" w:rsidRDefault="007E6A2B">
            <w:pPr>
              <w:spacing w:after="0"/>
              <w:rPr>
                <w:lang w:val="sv-SE" w:eastAsia="zh-CN"/>
              </w:rPr>
            </w:pPr>
            <w:r>
              <w:rPr>
                <w:lang w:val="sv-SE" w:eastAsia="zh-CN"/>
              </w:rPr>
              <w:t>Lenovo/</w:t>
            </w:r>
          </w:p>
          <w:p w14:paraId="7B191A99" w14:textId="77777777" w:rsidR="0066799A" w:rsidRDefault="007E6A2B">
            <w:pPr>
              <w:spacing w:after="0"/>
              <w:rPr>
                <w:lang w:val="sv-SE" w:eastAsia="zh-CN"/>
              </w:rPr>
            </w:pPr>
            <w:r>
              <w:rPr>
                <w:lang w:val="sv-SE" w:eastAsia="zh-CN"/>
              </w:rPr>
              <w:t>Motorola</w:t>
            </w:r>
          </w:p>
          <w:p w14:paraId="0D1E4856" w14:textId="77777777" w:rsidR="0066799A" w:rsidRDefault="007E6A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DC9BC52" w14:textId="77777777" w:rsidR="0066799A" w:rsidRDefault="007E6A2B">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66799A" w14:paraId="7CAA1F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3E6D8" w14:textId="77777777" w:rsidR="0066799A" w:rsidRDefault="007E6A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03BAEB5" w14:textId="77777777" w:rsidR="0066799A" w:rsidRDefault="007E6A2B">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66799A" w14:paraId="3F67BC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84858"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27C236D" w14:textId="77777777" w:rsidR="0066799A" w:rsidRDefault="007E6A2B">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66799A" w14:paraId="4081BA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F1066"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1E4C5B7" w14:textId="77777777" w:rsidR="0066799A" w:rsidRDefault="007E6A2B">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66799A" w14:paraId="77AFEB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9E79B"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7670ECE" w14:textId="77777777" w:rsidR="0066799A" w:rsidRDefault="007E6A2B">
            <w:pPr>
              <w:overflowPunct/>
              <w:autoSpaceDE/>
              <w:adjustRightInd/>
              <w:spacing w:after="0"/>
              <w:rPr>
                <w:lang w:eastAsia="zh-CN"/>
              </w:rPr>
            </w:pPr>
            <w:r>
              <w:rPr>
                <w:lang w:eastAsia="zh-CN"/>
              </w:rPr>
              <w:t xml:space="preserve">Beam management enhancement should be considered </w:t>
            </w:r>
          </w:p>
        </w:tc>
      </w:tr>
      <w:tr w:rsidR="0066799A" w14:paraId="6D287A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862DC" w14:textId="77777777" w:rsidR="0066799A" w:rsidRDefault="0066799A">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82561E0" w14:textId="77777777" w:rsidR="0066799A" w:rsidRDefault="0066799A">
            <w:pPr>
              <w:overflowPunct/>
              <w:autoSpaceDE/>
              <w:adjustRightInd/>
              <w:spacing w:after="0"/>
              <w:rPr>
                <w:lang w:eastAsia="zh-CN"/>
              </w:rPr>
            </w:pPr>
          </w:p>
        </w:tc>
      </w:tr>
      <w:tr w:rsidR="0066799A" w14:paraId="1C3091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38669"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D7853B8" w14:textId="77777777" w:rsidR="0066799A" w:rsidRDefault="007E6A2B">
            <w:pPr>
              <w:overflowPunct/>
              <w:autoSpaceDE/>
              <w:adjustRightInd/>
              <w:spacing w:after="0"/>
              <w:rPr>
                <w:lang w:eastAsia="zh-CN"/>
              </w:rPr>
            </w:pPr>
            <w:r>
              <w:rPr>
                <w:lang w:eastAsia="zh-CN"/>
              </w:rPr>
              <w:t>Beam management should account for the possible loss of periodic CSI-RS due to LBT failure in BFD. Solutions include using an A-CSI RS, creating additional CSI-RS transmissions and enabling a modification of the BFI_counter in the case that the failure was due to a non-transmission as opposed to poor performance.</w:t>
            </w:r>
          </w:p>
        </w:tc>
      </w:tr>
      <w:tr w:rsidR="0066799A" w14:paraId="504EDE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9D6C7"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BF13A1A" w14:textId="77777777" w:rsidR="0066799A" w:rsidRDefault="007E6A2B">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66799A" w14:paraId="3EA45F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AD7A7"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CC00C4B" w14:textId="77777777" w:rsidR="0066799A" w:rsidRDefault="007E6A2B">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66799A" w14:paraId="788AB4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DD8753"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79D4C73" w14:textId="77777777" w:rsidR="0066799A" w:rsidRDefault="007E6A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InterDigital’s and LGE’s view that other than LBT aspects should also be considered in 52-71GHz item. </w:t>
            </w:r>
          </w:p>
        </w:tc>
      </w:tr>
      <w:tr w:rsidR="0066799A" w14:paraId="601BDB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2A6C4" w14:textId="77777777" w:rsidR="0066799A" w:rsidRDefault="007E6A2B">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4049D86" w14:textId="77777777" w:rsidR="0066799A" w:rsidRDefault="007E6A2B">
            <w:pPr>
              <w:overflowPunct/>
              <w:autoSpaceDE/>
              <w:adjustRightInd/>
              <w:spacing w:after="0"/>
              <w:rPr>
                <w:rFonts w:eastAsia="MS Mincho"/>
                <w:lang w:eastAsia="ja-JP"/>
              </w:rPr>
            </w:pPr>
            <w:r>
              <w:rPr>
                <w:rFonts w:hint="eastAsia"/>
                <w:lang w:eastAsia="zh-CN"/>
              </w:rPr>
              <w:t>We share similar views with Lenovo and Qualcomm.</w:t>
            </w:r>
          </w:p>
        </w:tc>
      </w:tr>
      <w:tr w:rsidR="0066799A" w14:paraId="1104AE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AA95"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189DD89" w14:textId="77777777" w:rsidR="0066799A" w:rsidRDefault="007E6A2B">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66799A" w14:paraId="6DEF0B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AA4D7C"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F6B9990" w14:textId="77777777" w:rsidR="0066799A" w:rsidRDefault="007E6A2B">
            <w:pPr>
              <w:overflowPunct/>
              <w:autoSpaceDE/>
              <w:adjustRightInd/>
              <w:spacing w:after="0"/>
              <w:rPr>
                <w:lang w:eastAsia="zh-CN"/>
              </w:rPr>
            </w:pPr>
            <w:r>
              <w:rPr>
                <w:lang w:eastAsia="zh-CN"/>
              </w:rPr>
              <w:t>Agree with Qualcomm’s comments</w:t>
            </w:r>
          </w:p>
        </w:tc>
      </w:tr>
      <w:tr w:rsidR="0066799A" w14:paraId="14DC9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AB25C" w14:textId="77777777" w:rsidR="0066799A" w:rsidRDefault="007E6A2B">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77B92565" w14:textId="77777777" w:rsidR="0066799A" w:rsidRDefault="007E6A2B">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bl>
    <w:p w14:paraId="6E059FCB" w14:textId="77777777" w:rsidR="0066799A" w:rsidRDefault="0066799A">
      <w:pPr>
        <w:pStyle w:val="BodyText"/>
        <w:spacing w:after="0"/>
        <w:rPr>
          <w:rFonts w:ascii="Times New Roman" w:eastAsiaTheme="minorEastAsia" w:hAnsi="Times New Roman"/>
          <w:sz w:val="22"/>
          <w:szCs w:val="22"/>
          <w:lang w:eastAsia="ko-KR"/>
        </w:rPr>
      </w:pPr>
    </w:p>
    <w:p w14:paraId="68D029C7" w14:textId="77777777" w:rsidR="0066799A" w:rsidRDefault="007E6A2B">
      <w:pPr>
        <w:pStyle w:val="Heading5"/>
        <w:rPr>
          <w:lang w:eastAsia="zh-CN"/>
        </w:rPr>
      </w:pPr>
      <w:r>
        <w:rPr>
          <w:lang w:eastAsia="zh-CN"/>
        </w:rPr>
        <w:lastRenderedPageBreak/>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630342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4DF9B07"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14B05F3" w14:textId="77777777" w:rsidR="0066799A" w:rsidRDefault="007E6A2B">
            <w:pPr>
              <w:spacing w:after="0"/>
              <w:rPr>
                <w:lang w:val="sv-SE"/>
              </w:rPr>
            </w:pPr>
            <w:r>
              <w:rPr>
                <w:rStyle w:val="Strong"/>
                <w:color w:val="000000"/>
                <w:lang w:val="sv-SE"/>
              </w:rPr>
              <w:t>Comments</w:t>
            </w:r>
          </w:p>
        </w:tc>
      </w:tr>
      <w:tr w:rsidR="0066799A" w14:paraId="7AC0C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CFC07"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E6D8629" w14:textId="77777777" w:rsidR="0066799A" w:rsidRDefault="007E6A2B">
            <w:pPr>
              <w:overflowPunct/>
              <w:autoSpaceDE/>
              <w:adjustRightInd/>
              <w:spacing w:after="0"/>
              <w:rPr>
                <w:lang w:val="sv-SE" w:eastAsia="zh-CN"/>
              </w:rPr>
            </w:pPr>
            <w:r>
              <w:rPr>
                <w:lang w:val="sv-SE" w:eastAsia="zh-CN"/>
              </w:rPr>
              <w:t>For lower SCS of 240 kHz beam switching gap is not necessary</w:t>
            </w:r>
          </w:p>
        </w:tc>
      </w:tr>
      <w:tr w:rsidR="0066799A" w14:paraId="379EDB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0E91A" w14:textId="77777777" w:rsidR="0066799A" w:rsidRDefault="007E6A2B">
            <w:pPr>
              <w:spacing w:after="0"/>
              <w:rPr>
                <w:lang w:val="sv-SE" w:eastAsia="zh-CN"/>
              </w:rPr>
            </w:pPr>
            <w:r>
              <w:rPr>
                <w:lang w:val="sv-SE" w:eastAsia="zh-CN"/>
              </w:rPr>
              <w:t>Lenovo/</w:t>
            </w:r>
          </w:p>
          <w:p w14:paraId="452B7CDC"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061EBC6" w14:textId="77777777" w:rsidR="0066799A" w:rsidRDefault="007E6A2B">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66799A" w14:paraId="39D121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0FB88"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1CE7E54" w14:textId="77777777" w:rsidR="0066799A" w:rsidRDefault="007E6A2B">
            <w:pPr>
              <w:overflowPunct/>
              <w:autoSpaceDE/>
              <w:adjustRightInd/>
              <w:spacing w:after="0"/>
              <w:rPr>
                <w:lang w:val="sv-SE" w:eastAsia="zh-CN"/>
              </w:rPr>
            </w:pPr>
            <w:r>
              <w:rPr>
                <w:lang w:val="sv-SE" w:eastAsia="zh-CN"/>
              </w:rPr>
              <w:t>For higher SCS, the necessity of the beam switching gap should be discussed.</w:t>
            </w:r>
          </w:p>
        </w:tc>
      </w:tr>
      <w:tr w:rsidR="0066799A" w14:paraId="7659DC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E560A"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C077D2B" w14:textId="77777777" w:rsidR="0066799A" w:rsidRDefault="007E6A2B">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66799A" w14:paraId="3BDAA6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AA054"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FC5A1BD" w14:textId="77777777" w:rsidR="0066799A" w:rsidRDefault="007E6A2B">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66799A" w14:paraId="13A343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DE9D4"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8403E50"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66799A" w14:paraId="6E7A90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CE6E9"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1E377DF" w14:textId="77777777" w:rsidR="0066799A" w:rsidRDefault="007E6A2B">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66799A" w14:paraId="20BCB7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0036A" w14:textId="77777777" w:rsidR="0066799A" w:rsidRDefault="007E6A2B">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E8FE122" w14:textId="77777777" w:rsidR="0066799A" w:rsidRDefault="007E6A2B">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 xml:space="preserve">0 kHz, the CP duration is </w:t>
            </w:r>
            <w:proofErr w:type="gramStart"/>
            <w:r>
              <w:rPr>
                <w:lang w:eastAsia="zh-CN"/>
              </w:rPr>
              <w:t>sufficient</w:t>
            </w:r>
            <w:proofErr w:type="gramEnd"/>
            <w:r>
              <w:rPr>
                <w:lang w:eastAsia="zh-CN"/>
              </w:rPr>
              <w:t xml:space="preserve"> for beam switching</w:t>
            </w:r>
            <w:r>
              <w:rPr>
                <w:rFonts w:hint="eastAsia"/>
                <w:lang w:eastAsia="zh-CN"/>
              </w:rPr>
              <w:t xml:space="preserve">. For higher SCS &gt;240 kHz (esp. for 960 kHz), additional </w:t>
            </w:r>
            <w:r>
              <w:rPr>
                <w:lang w:eastAsia="zh-CN"/>
              </w:rPr>
              <w:pgNum/>
            </w:r>
            <w:r>
              <w:rPr>
                <w:lang w:eastAsia="zh-CN"/>
              </w:rPr>
              <w:t>nhancement</w:t>
            </w:r>
            <w:r>
              <w:rPr>
                <w:rFonts w:hint="eastAsia"/>
                <w:lang w:eastAsia="zh-CN"/>
              </w:rPr>
              <w:t xml:space="preserve"> for beam switching should be considered.</w:t>
            </w:r>
          </w:p>
        </w:tc>
      </w:tr>
      <w:tr w:rsidR="0066799A" w14:paraId="66962F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02E96"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797D36A" w14:textId="77777777" w:rsidR="0066799A" w:rsidRDefault="007E6A2B">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66799A" w14:paraId="22DB62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34FC0"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6374EEB" w14:textId="77777777" w:rsidR="0066799A" w:rsidRDefault="007E6A2B">
            <w:pPr>
              <w:overflowPunct/>
              <w:autoSpaceDE/>
              <w:adjustRightInd/>
              <w:spacing w:after="0"/>
              <w:rPr>
                <w:lang w:eastAsia="zh-CN"/>
              </w:rPr>
            </w:pPr>
            <w:r>
              <w:rPr>
                <w:lang w:eastAsia="zh-CN"/>
              </w:rPr>
              <w:t xml:space="preserve">Beam switching delay should be considered for higher SCS when the CP length is shorter than beamswitching time.  </w:t>
            </w:r>
          </w:p>
        </w:tc>
      </w:tr>
    </w:tbl>
    <w:p w14:paraId="556C9BCA" w14:textId="77777777" w:rsidR="0066799A" w:rsidRDefault="0066799A">
      <w:pPr>
        <w:pStyle w:val="BodyText"/>
        <w:spacing w:after="0"/>
        <w:rPr>
          <w:rFonts w:ascii="Times New Roman" w:hAnsi="Times New Roman"/>
          <w:sz w:val="22"/>
          <w:szCs w:val="22"/>
          <w:lang w:eastAsia="zh-CN"/>
        </w:rPr>
      </w:pPr>
    </w:p>
    <w:p w14:paraId="42A1769D" w14:textId="77777777" w:rsidR="0066799A" w:rsidRDefault="0066799A">
      <w:pPr>
        <w:pStyle w:val="BodyText"/>
        <w:spacing w:after="0"/>
        <w:rPr>
          <w:rFonts w:ascii="Times New Roman" w:hAnsi="Times New Roman"/>
          <w:sz w:val="22"/>
          <w:szCs w:val="22"/>
          <w:lang w:eastAsia="zh-CN"/>
        </w:rPr>
      </w:pPr>
    </w:p>
    <w:p w14:paraId="475043E5" w14:textId="77777777" w:rsidR="0066799A" w:rsidRDefault="007E6A2B">
      <w:pPr>
        <w:pStyle w:val="Heading2"/>
        <w:rPr>
          <w:lang w:eastAsia="zh-CN"/>
        </w:rPr>
      </w:pPr>
      <w:r>
        <w:rPr>
          <w:lang w:eastAsia="zh-CN"/>
        </w:rPr>
        <w:t>2.13 Issues with RF impairments</w:t>
      </w:r>
    </w:p>
    <w:p w14:paraId="6D498061" w14:textId="77777777" w:rsidR="0066799A" w:rsidRDefault="007E6A2B">
      <w:pPr>
        <w:pStyle w:val="Heading3"/>
        <w:rPr>
          <w:lang w:eastAsia="zh-CN"/>
        </w:rPr>
      </w:pPr>
      <w:r>
        <w:rPr>
          <w:lang w:eastAsia="zh-CN"/>
        </w:rPr>
        <w:t>2.13.1 Observations and Proposals from Contributions</w:t>
      </w:r>
    </w:p>
    <w:p w14:paraId="37CF016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1B76739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2A3C214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5FD62D1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368D767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12: 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on updating the MIMO TAE minimum requirements.</w:t>
      </w:r>
    </w:p>
    <w:p w14:paraId="6C06B7A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58BF73C1" w14:textId="77777777" w:rsidR="0066799A" w:rsidRDefault="007E6A2B">
      <w:pPr>
        <w:pStyle w:val="ListParagraph"/>
        <w:numPr>
          <w:ilvl w:val="1"/>
          <w:numId w:val="26"/>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43C88C0E" w14:textId="77777777" w:rsidR="0066799A" w:rsidRDefault="0066799A">
      <w:pPr>
        <w:pStyle w:val="BodyText"/>
        <w:spacing w:after="0"/>
        <w:rPr>
          <w:rFonts w:ascii="Times New Roman" w:hAnsi="Times New Roman"/>
          <w:sz w:val="22"/>
          <w:szCs w:val="22"/>
          <w:lang w:eastAsia="zh-CN"/>
        </w:rPr>
      </w:pPr>
    </w:p>
    <w:p w14:paraId="7FB1BFDC" w14:textId="77777777" w:rsidR="0066799A" w:rsidRDefault="007E6A2B">
      <w:pPr>
        <w:pStyle w:val="Heading3"/>
        <w:rPr>
          <w:lang w:eastAsia="zh-CN"/>
        </w:rPr>
      </w:pPr>
      <w:r>
        <w:rPr>
          <w:lang w:eastAsia="zh-CN"/>
        </w:rPr>
        <w:lastRenderedPageBreak/>
        <w:t>2.13.2 Discussions</w:t>
      </w:r>
    </w:p>
    <w:p w14:paraId="611A65C3" w14:textId="77777777" w:rsidR="0066799A" w:rsidRDefault="007E6A2B">
      <w:pPr>
        <w:pStyle w:val="Heading5"/>
        <w:rPr>
          <w:lang w:eastAsia="zh-CN"/>
        </w:rPr>
      </w:pPr>
      <w:r>
        <w:rPr>
          <w:lang w:eastAsia="zh-CN"/>
        </w:rPr>
        <w:t>Moderator Summary of observations and proposals from Contributions:</w:t>
      </w:r>
    </w:p>
    <w:p w14:paraId="4CBEDA02"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50BE5558"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w:t>
      </w:r>
      <w:proofErr w:type="gramStart"/>
      <w:r>
        <w:rPr>
          <w:rFonts w:ascii="Times New Roman" w:hAnsi="Times New Roman"/>
          <w:sz w:val="22"/>
          <w:szCs w:val="22"/>
          <w:lang w:eastAsia="zh-CN"/>
        </w:rPr>
        <w:t>looked into</w:t>
      </w:r>
      <w:proofErr w:type="gramEnd"/>
      <w:r>
        <w:rPr>
          <w:rFonts w:ascii="Times New Roman" w:hAnsi="Times New Roman"/>
          <w:sz w:val="22"/>
          <w:szCs w:val="22"/>
          <w:lang w:eastAsia="zh-CN"/>
        </w:rPr>
        <w:t xml:space="preserve"> for NR operating in 60 GHz band. </w:t>
      </w:r>
    </w:p>
    <w:p w14:paraId="30DCE9E9"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26065A6D" w14:textId="77777777" w:rsidR="0066799A" w:rsidRDefault="0066799A">
      <w:pPr>
        <w:pStyle w:val="ListParagraph"/>
        <w:spacing w:line="256" w:lineRule="auto"/>
        <w:ind w:left="1296"/>
        <w:rPr>
          <w:lang w:eastAsia="zh-CN"/>
        </w:rPr>
      </w:pPr>
    </w:p>
    <w:p w14:paraId="5CC7C5B6" w14:textId="77777777" w:rsidR="0066799A" w:rsidRDefault="0066799A">
      <w:pPr>
        <w:pStyle w:val="ListParagraph"/>
        <w:spacing w:line="256" w:lineRule="auto"/>
        <w:ind w:left="1296"/>
        <w:rPr>
          <w:lang w:eastAsia="zh-CN"/>
        </w:rPr>
      </w:pPr>
    </w:p>
    <w:p w14:paraId="76F8C735"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40FF3244" w14:textId="77777777" w:rsidR="0066799A" w:rsidRDefault="0066799A">
      <w:pPr>
        <w:pStyle w:val="ListParagraph"/>
        <w:spacing w:line="256" w:lineRule="auto"/>
        <w:ind w:left="1296"/>
        <w:rPr>
          <w:lang w:eastAsia="zh-CN"/>
        </w:rPr>
      </w:pPr>
    </w:p>
    <w:p w14:paraId="193837D7" w14:textId="77777777" w:rsidR="0066799A" w:rsidRDefault="007E6A2B">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101A33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CC3047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08FA034" w14:textId="77777777" w:rsidR="0066799A" w:rsidRDefault="007E6A2B">
            <w:pPr>
              <w:spacing w:after="0"/>
              <w:rPr>
                <w:lang w:val="sv-SE"/>
              </w:rPr>
            </w:pPr>
            <w:r>
              <w:rPr>
                <w:rStyle w:val="Strong"/>
                <w:color w:val="000000"/>
                <w:lang w:val="sv-SE"/>
              </w:rPr>
              <w:t>Comments</w:t>
            </w:r>
          </w:p>
        </w:tc>
      </w:tr>
      <w:tr w:rsidR="0066799A" w14:paraId="06825C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0256A"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0083912" w14:textId="77777777" w:rsidR="0066799A" w:rsidRDefault="007E6A2B">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66799A" w14:paraId="5C8DA4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C28B5"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3227921"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66799A" w14:paraId="6717AB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CC793" w14:textId="77777777" w:rsidR="0066799A" w:rsidRDefault="007E6A2B">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56B133A9"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bl>
    <w:p w14:paraId="121702BB" w14:textId="77777777" w:rsidR="0066799A" w:rsidRDefault="0066799A">
      <w:pPr>
        <w:pStyle w:val="BodyText"/>
        <w:spacing w:after="0"/>
        <w:rPr>
          <w:rFonts w:ascii="Times New Roman" w:hAnsi="Times New Roman"/>
          <w:sz w:val="22"/>
          <w:szCs w:val="22"/>
          <w:lang w:val="sv-SE" w:eastAsia="zh-CN"/>
        </w:rPr>
      </w:pPr>
    </w:p>
    <w:p w14:paraId="17D08CE3" w14:textId="77777777" w:rsidR="0066799A" w:rsidRDefault="0066799A">
      <w:pPr>
        <w:pStyle w:val="BodyText"/>
        <w:spacing w:after="0"/>
        <w:rPr>
          <w:rFonts w:ascii="Times New Roman" w:hAnsi="Times New Roman"/>
          <w:sz w:val="22"/>
          <w:szCs w:val="22"/>
          <w:lang w:eastAsia="zh-CN"/>
        </w:rPr>
      </w:pPr>
    </w:p>
    <w:p w14:paraId="36B9A8D9" w14:textId="77777777" w:rsidR="0066799A" w:rsidRDefault="0066799A">
      <w:pPr>
        <w:pStyle w:val="BodyText"/>
        <w:spacing w:after="0"/>
        <w:rPr>
          <w:rFonts w:ascii="Times New Roman" w:hAnsi="Times New Roman"/>
          <w:sz w:val="22"/>
          <w:szCs w:val="22"/>
          <w:lang w:eastAsia="zh-CN"/>
        </w:rPr>
      </w:pPr>
    </w:p>
    <w:p w14:paraId="0B8F5225" w14:textId="77777777" w:rsidR="0066799A" w:rsidRDefault="0066799A">
      <w:pPr>
        <w:pStyle w:val="BodyText"/>
        <w:spacing w:after="0"/>
        <w:rPr>
          <w:rFonts w:ascii="Times New Roman" w:hAnsi="Times New Roman"/>
          <w:sz w:val="22"/>
          <w:szCs w:val="22"/>
          <w:lang w:eastAsia="zh-CN"/>
        </w:rPr>
      </w:pPr>
    </w:p>
    <w:p w14:paraId="144F0998" w14:textId="77777777" w:rsidR="0066799A" w:rsidRDefault="0066799A">
      <w:pPr>
        <w:pStyle w:val="BodyText"/>
        <w:spacing w:after="0"/>
        <w:rPr>
          <w:rFonts w:ascii="Times New Roman" w:hAnsi="Times New Roman"/>
          <w:sz w:val="22"/>
          <w:szCs w:val="22"/>
          <w:lang w:eastAsia="zh-CN"/>
        </w:rPr>
      </w:pPr>
    </w:p>
    <w:p w14:paraId="372FCFE1" w14:textId="77777777" w:rsidR="0066799A" w:rsidRDefault="007E6A2B">
      <w:pPr>
        <w:pStyle w:val="Heading1"/>
        <w:numPr>
          <w:ilvl w:val="0"/>
          <w:numId w:val="5"/>
        </w:numPr>
        <w:ind w:left="360"/>
        <w:rPr>
          <w:rFonts w:cs="Arial"/>
          <w:sz w:val="32"/>
          <w:szCs w:val="32"/>
          <w:lang w:val="en-US"/>
        </w:rPr>
      </w:pPr>
      <w:r>
        <w:rPr>
          <w:rFonts w:cs="Arial"/>
          <w:sz w:val="32"/>
          <w:szCs w:val="32"/>
        </w:rPr>
        <w:t>Summary of Conclusions</w:t>
      </w:r>
    </w:p>
    <w:p w14:paraId="4046C567" w14:textId="77777777" w:rsidR="0066799A" w:rsidRDefault="007E6A2B">
      <w:pPr>
        <w:spacing w:line="254" w:lineRule="auto"/>
      </w:pPr>
      <w:r>
        <w:rPr>
          <w:highlight w:val="yellow"/>
        </w:rPr>
        <w:t>To be filled once agreements/conclusions are made in RAN1.</w:t>
      </w:r>
    </w:p>
    <w:p w14:paraId="760FD203" w14:textId="77777777" w:rsidR="0066799A" w:rsidRDefault="007E6A2B">
      <w:pPr>
        <w:rPr>
          <w:lang w:eastAsia="zh-CN"/>
        </w:rPr>
      </w:pPr>
      <w:r>
        <w:rPr>
          <w:highlight w:val="green"/>
          <w:lang w:eastAsia="zh-CN"/>
        </w:rPr>
        <w:t>Agreement:</w:t>
      </w:r>
    </w:p>
    <w:p w14:paraId="57F8B5E0" w14:textId="77777777" w:rsidR="0066799A" w:rsidRDefault="007E6A2B">
      <w:pPr>
        <w:rPr>
          <w:lang w:eastAsia="zh-CN"/>
        </w:rPr>
      </w:pPr>
      <w:r>
        <w:rPr>
          <w:lang w:eastAsia="zh-CN"/>
        </w:rPr>
        <w:t>Numerologies below 120 kHz or above 960 kHz are not supported for any signal or channel.</w:t>
      </w:r>
    </w:p>
    <w:p w14:paraId="7B6624B8" w14:textId="77777777" w:rsidR="0066799A" w:rsidRDefault="0066799A">
      <w:pPr>
        <w:rPr>
          <w:lang w:eastAsia="zh-CN"/>
        </w:rPr>
      </w:pPr>
    </w:p>
    <w:p w14:paraId="189B9896" w14:textId="77777777" w:rsidR="0066799A" w:rsidRDefault="007E6A2B">
      <w:pPr>
        <w:rPr>
          <w:lang w:eastAsia="zh-CN"/>
        </w:rPr>
      </w:pPr>
      <w:r>
        <w:rPr>
          <w:highlight w:val="green"/>
          <w:lang w:eastAsia="zh-CN"/>
        </w:rPr>
        <w:t>Agreement:</w:t>
      </w:r>
    </w:p>
    <w:p w14:paraId="24398225" w14:textId="77777777" w:rsidR="0066799A" w:rsidRDefault="007E6A2B">
      <w:pPr>
        <w:rPr>
          <w:lang w:eastAsia="zh-CN"/>
        </w:rPr>
      </w:pPr>
      <w:r>
        <w:rPr>
          <w:lang w:eastAsia="zh-CN"/>
        </w:rPr>
        <w:t>For operation in 52-71 GHz:</w:t>
      </w:r>
    </w:p>
    <w:p w14:paraId="4D427C23" w14:textId="77777777" w:rsidR="0066799A" w:rsidRDefault="007E6A2B">
      <w:pPr>
        <w:numPr>
          <w:ilvl w:val="0"/>
          <w:numId w:val="57"/>
        </w:numPr>
        <w:overflowPunct/>
        <w:autoSpaceDE/>
        <w:autoSpaceDN/>
        <w:adjustRightInd/>
        <w:spacing w:after="0" w:line="240" w:lineRule="auto"/>
        <w:textAlignment w:val="auto"/>
        <w:rPr>
          <w:lang w:eastAsia="zh-CN"/>
        </w:rPr>
      </w:pPr>
      <w:r>
        <w:rPr>
          <w:lang w:eastAsia="zh-CN"/>
        </w:rPr>
        <w:t>120 kHz should be supported</w:t>
      </w:r>
    </w:p>
    <w:p w14:paraId="0AA13B7C" w14:textId="77777777" w:rsidR="0066799A" w:rsidRDefault="007E6A2B">
      <w:pPr>
        <w:numPr>
          <w:ilvl w:val="0"/>
          <w:numId w:val="57"/>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6673C5AF" w14:textId="77777777" w:rsidR="0066799A" w:rsidRDefault="007E6A2B">
      <w:pPr>
        <w:numPr>
          <w:ilvl w:val="0"/>
          <w:numId w:val="57"/>
        </w:numPr>
        <w:overflowPunct/>
        <w:autoSpaceDE/>
        <w:autoSpaceDN/>
        <w:adjustRightInd/>
        <w:spacing w:after="0" w:line="240" w:lineRule="auto"/>
        <w:textAlignment w:val="auto"/>
        <w:rPr>
          <w:lang w:eastAsia="zh-CN"/>
        </w:rPr>
      </w:pPr>
      <w:r>
        <w:rPr>
          <w:lang w:eastAsia="zh-CN"/>
        </w:rPr>
        <w:t xml:space="preserve">FFS: Applicability of additional SCS to </w:t>
      </w:r>
      <w:proofErr w:type="gramStart"/>
      <w:r>
        <w:rPr>
          <w:lang w:eastAsia="zh-CN"/>
        </w:rPr>
        <w:t>particular signals</w:t>
      </w:r>
      <w:proofErr w:type="gramEnd"/>
      <w:r>
        <w:rPr>
          <w:lang w:eastAsia="zh-CN"/>
        </w:rPr>
        <w:t xml:space="preserve"> and channels </w:t>
      </w:r>
    </w:p>
    <w:p w14:paraId="0273A8EA" w14:textId="77777777" w:rsidR="0066799A" w:rsidRDefault="0066799A">
      <w:pPr>
        <w:pStyle w:val="BodyText"/>
        <w:spacing w:after="0"/>
        <w:rPr>
          <w:rFonts w:ascii="Times New Roman" w:hAnsi="Times New Roman"/>
          <w:sz w:val="22"/>
          <w:szCs w:val="22"/>
          <w:lang w:eastAsia="zh-CN"/>
        </w:rPr>
      </w:pPr>
    </w:p>
    <w:p w14:paraId="2A23C06C" w14:textId="77777777" w:rsidR="0066799A" w:rsidRDefault="0066799A">
      <w:pPr>
        <w:spacing w:line="256" w:lineRule="auto"/>
      </w:pPr>
    </w:p>
    <w:p w14:paraId="3899B78B" w14:textId="77777777" w:rsidR="0066799A" w:rsidRDefault="007E6A2B">
      <w:pPr>
        <w:pStyle w:val="Heading1"/>
        <w:textAlignment w:val="auto"/>
        <w:rPr>
          <w:rFonts w:cs="Arial"/>
          <w:sz w:val="32"/>
          <w:szCs w:val="32"/>
          <w:lang w:val="en-US"/>
        </w:rPr>
      </w:pPr>
      <w:r>
        <w:rPr>
          <w:rFonts w:cs="Arial"/>
          <w:sz w:val="32"/>
          <w:szCs w:val="32"/>
          <w:lang w:val="en-US"/>
        </w:rPr>
        <w:lastRenderedPageBreak/>
        <w:t>Reference</w:t>
      </w:r>
    </w:p>
    <w:p w14:paraId="7C2324D6" w14:textId="77777777" w:rsidR="0066799A" w:rsidRDefault="007E6A2B">
      <w:pPr>
        <w:pStyle w:val="ListParagraph"/>
        <w:numPr>
          <w:ilvl w:val="0"/>
          <w:numId w:val="58"/>
        </w:numPr>
        <w:ind w:left="540" w:hanging="540"/>
        <w:rPr>
          <w:rFonts w:eastAsia="Calibri"/>
          <w:lang w:eastAsia="zh-CN"/>
        </w:rPr>
      </w:pPr>
      <w:r>
        <w:rPr>
          <w:rFonts w:eastAsia="Calibri"/>
          <w:lang w:eastAsia="zh-CN"/>
        </w:rPr>
        <w:t>R1-2007549, “Further discussion on B52 numerology,” FUTUREWEI</w:t>
      </w:r>
    </w:p>
    <w:p w14:paraId="6B4921AC" w14:textId="77777777" w:rsidR="0066799A" w:rsidRDefault="007E6A2B">
      <w:pPr>
        <w:pStyle w:val="ListParagraph"/>
        <w:numPr>
          <w:ilvl w:val="0"/>
          <w:numId w:val="58"/>
        </w:numPr>
        <w:ind w:left="540" w:hanging="540"/>
        <w:rPr>
          <w:rFonts w:eastAsia="Calibri"/>
          <w:lang w:eastAsia="zh-CN"/>
        </w:rPr>
      </w:pPr>
      <w:r>
        <w:rPr>
          <w:rFonts w:eastAsia="Calibri"/>
          <w:lang w:eastAsia="zh-CN"/>
        </w:rPr>
        <w:t>R1-2007558, “Discussion on physical layer impacts for NR beyond 52.6 GHz,” Lenovo, Motorola Mobility</w:t>
      </w:r>
    </w:p>
    <w:p w14:paraId="6F9DAE1B" w14:textId="77777777" w:rsidR="0066799A" w:rsidRDefault="007E6A2B">
      <w:pPr>
        <w:pStyle w:val="ListParagraph"/>
        <w:numPr>
          <w:ilvl w:val="0"/>
          <w:numId w:val="58"/>
        </w:numPr>
        <w:ind w:left="540" w:hanging="540"/>
        <w:rPr>
          <w:rFonts w:eastAsia="Calibri"/>
          <w:lang w:eastAsia="zh-CN"/>
        </w:rPr>
      </w:pPr>
      <w:r>
        <w:rPr>
          <w:rFonts w:eastAsia="Calibri"/>
          <w:lang w:eastAsia="zh-CN"/>
        </w:rPr>
        <w:t>R1-2007604, “PHY design in 52.6-71 GHz using NR waveform,” Huawei, HiSilicon</w:t>
      </w:r>
    </w:p>
    <w:p w14:paraId="0F2D2DEF" w14:textId="77777777" w:rsidR="0066799A" w:rsidRDefault="007E6A2B">
      <w:pPr>
        <w:pStyle w:val="ListParagraph"/>
        <w:numPr>
          <w:ilvl w:val="0"/>
          <w:numId w:val="58"/>
        </w:numPr>
        <w:ind w:left="540" w:hanging="540"/>
        <w:rPr>
          <w:rFonts w:eastAsia="Calibri"/>
          <w:lang w:eastAsia="zh-CN"/>
        </w:rPr>
      </w:pPr>
      <w:r>
        <w:rPr>
          <w:rFonts w:eastAsia="Calibri"/>
          <w:lang w:eastAsia="zh-CN"/>
        </w:rPr>
        <w:t>R1-2007642, “Physical layer design for NR 52.6-71GHz,” Beijing Xiaomi Software Tech</w:t>
      </w:r>
    </w:p>
    <w:p w14:paraId="5347E17F" w14:textId="77777777" w:rsidR="0066799A" w:rsidRDefault="007E6A2B">
      <w:pPr>
        <w:pStyle w:val="ListParagraph"/>
        <w:numPr>
          <w:ilvl w:val="0"/>
          <w:numId w:val="58"/>
        </w:numPr>
        <w:ind w:left="540" w:hanging="540"/>
        <w:rPr>
          <w:rFonts w:eastAsia="Calibri"/>
          <w:lang w:eastAsia="zh-CN"/>
        </w:rPr>
      </w:pPr>
      <w:r>
        <w:rPr>
          <w:rFonts w:eastAsia="Calibri"/>
          <w:lang w:eastAsia="zh-CN"/>
        </w:rPr>
        <w:t>R1-2007652, “Discussion on requried changes to NR using existing DL/UL NR waveform,” vivo</w:t>
      </w:r>
    </w:p>
    <w:p w14:paraId="07A29D68" w14:textId="77777777" w:rsidR="0066799A" w:rsidRDefault="007E6A2B">
      <w:pPr>
        <w:pStyle w:val="ListParagraph"/>
        <w:numPr>
          <w:ilvl w:val="0"/>
          <w:numId w:val="58"/>
        </w:numPr>
        <w:ind w:left="540" w:hanging="540"/>
        <w:rPr>
          <w:rFonts w:eastAsia="Calibri"/>
          <w:lang w:eastAsia="zh-CN"/>
        </w:rPr>
      </w:pPr>
      <w:r>
        <w:rPr>
          <w:rFonts w:eastAsia="Calibri"/>
          <w:lang w:eastAsia="zh-CN"/>
        </w:rPr>
        <w:t>R1-2007785, “Consideration on required changes to NR using existing NR waveform,” Fujitsu</w:t>
      </w:r>
    </w:p>
    <w:p w14:paraId="047D5136" w14:textId="77777777" w:rsidR="0066799A" w:rsidRDefault="007E6A2B">
      <w:pPr>
        <w:pStyle w:val="ListParagraph"/>
        <w:numPr>
          <w:ilvl w:val="0"/>
          <w:numId w:val="58"/>
        </w:numPr>
        <w:ind w:left="540" w:hanging="540"/>
        <w:rPr>
          <w:rFonts w:eastAsia="Calibri"/>
          <w:lang w:eastAsia="zh-CN"/>
        </w:rPr>
      </w:pPr>
      <w:r>
        <w:rPr>
          <w:rFonts w:eastAsia="Calibri"/>
          <w:lang w:eastAsia="zh-CN"/>
        </w:rPr>
        <w:t>R1-2007790, “Consideration on supporting above 52.6GHz in NR,” InterDigital, Inc.</w:t>
      </w:r>
    </w:p>
    <w:p w14:paraId="56A14175" w14:textId="77777777" w:rsidR="0066799A" w:rsidRDefault="007E6A2B">
      <w:pPr>
        <w:pStyle w:val="ListParagraph"/>
        <w:numPr>
          <w:ilvl w:val="0"/>
          <w:numId w:val="58"/>
        </w:numPr>
        <w:ind w:left="540" w:hanging="540"/>
        <w:rPr>
          <w:rFonts w:eastAsia="Calibri"/>
          <w:lang w:eastAsia="zh-CN"/>
        </w:rPr>
      </w:pPr>
      <w:r>
        <w:rPr>
          <w:rFonts w:eastAsia="Calibri"/>
          <w:lang w:eastAsia="zh-CN"/>
        </w:rPr>
        <w:t>R1-2007847, “System Analysis of NR opration in 52.6 to 71 GHz,” CATT</w:t>
      </w:r>
    </w:p>
    <w:p w14:paraId="0359123B" w14:textId="77777777" w:rsidR="0066799A" w:rsidRDefault="007E6A2B">
      <w:pPr>
        <w:pStyle w:val="ListParagraph"/>
        <w:numPr>
          <w:ilvl w:val="0"/>
          <w:numId w:val="58"/>
        </w:numPr>
        <w:ind w:left="540" w:hanging="540"/>
        <w:rPr>
          <w:rFonts w:eastAsia="Calibri"/>
          <w:lang w:eastAsia="zh-CN"/>
        </w:rPr>
      </w:pPr>
      <w:r>
        <w:rPr>
          <w:rFonts w:eastAsia="Calibri"/>
          <w:lang w:eastAsia="zh-CN"/>
        </w:rPr>
        <w:t>R1-2007883, “Required changes to NR using existing DL/UL NR waveform,” TCL Communication Ltd.</w:t>
      </w:r>
    </w:p>
    <w:p w14:paraId="0B1D040E" w14:textId="77777777" w:rsidR="0066799A" w:rsidRDefault="007E6A2B">
      <w:pPr>
        <w:pStyle w:val="ListParagraph"/>
        <w:numPr>
          <w:ilvl w:val="0"/>
          <w:numId w:val="58"/>
        </w:numPr>
        <w:ind w:left="540" w:hanging="540"/>
        <w:rPr>
          <w:rFonts w:eastAsia="Calibri"/>
          <w:lang w:eastAsia="zh-CN"/>
        </w:rPr>
      </w:pPr>
      <w:r>
        <w:rPr>
          <w:rFonts w:eastAsia="Calibri"/>
          <w:lang w:eastAsia="zh-CN"/>
        </w:rPr>
        <w:t>R1-2007926, “Required changes to NR using existing DL/UL NR waveform,” Nokia, Nokia Shanghai Bell</w:t>
      </w:r>
    </w:p>
    <w:p w14:paraId="73313D69" w14:textId="77777777" w:rsidR="0066799A" w:rsidRDefault="007E6A2B">
      <w:pPr>
        <w:pStyle w:val="ListParagraph"/>
        <w:numPr>
          <w:ilvl w:val="0"/>
          <w:numId w:val="58"/>
        </w:numPr>
        <w:ind w:left="540" w:hanging="540"/>
        <w:rPr>
          <w:rFonts w:eastAsia="Calibri"/>
          <w:lang w:eastAsia="zh-CN"/>
        </w:rPr>
      </w:pPr>
      <w:r>
        <w:rPr>
          <w:rFonts w:eastAsia="Calibri"/>
          <w:lang w:eastAsia="zh-CN"/>
        </w:rPr>
        <w:t>R1-2007929, “On phase noise compensation for NR from 52.6GHz to 71GHz,” Mitsubishi Electric RCE</w:t>
      </w:r>
    </w:p>
    <w:p w14:paraId="430DEB6B" w14:textId="77777777" w:rsidR="0066799A" w:rsidRDefault="007E6A2B">
      <w:pPr>
        <w:pStyle w:val="ListParagraph"/>
        <w:numPr>
          <w:ilvl w:val="0"/>
          <w:numId w:val="58"/>
        </w:numPr>
        <w:ind w:left="540" w:hanging="540"/>
        <w:rPr>
          <w:rFonts w:eastAsia="Calibri"/>
          <w:lang w:eastAsia="zh-CN"/>
        </w:rPr>
      </w:pPr>
      <w:r>
        <w:rPr>
          <w:rFonts w:eastAsia="Calibri"/>
          <w:lang w:eastAsia="zh-CN"/>
        </w:rPr>
        <w:t>R1-2007941, “Discussion on Required Changes to NR in 52.6 – 71 GHz,” Intel Corporation</w:t>
      </w:r>
    </w:p>
    <w:p w14:paraId="080D2E88" w14:textId="77777777" w:rsidR="0066799A" w:rsidRDefault="007E6A2B">
      <w:pPr>
        <w:pStyle w:val="ListParagraph"/>
        <w:numPr>
          <w:ilvl w:val="0"/>
          <w:numId w:val="58"/>
        </w:numPr>
        <w:ind w:left="540" w:hanging="540"/>
        <w:rPr>
          <w:rFonts w:eastAsia="Calibri"/>
          <w:lang w:eastAsia="zh-CN"/>
        </w:rPr>
      </w:pPr>
      <w:r>
        <w:rPr>
          <w:rFonts w:eastAsia="Calibri"/>
          <w:lang w:eastAsia="zh-CN"/>
        </w:rPr>
        <w:t>R1-2007965, “On the required changes to NR for above 52.6GHz,” ZTE, Sanechips</w:t>
      </w:r>
    </w:p>
    <w:p w14:paraId="7CBED5E5" w14:textId="77777777" w:rsidR="0066799A" w:rsidRDefault="007E6A2B">
      <w:pPr>
        <w:pStyle w:val="ListParagraph"/>
        <w:numPr>
          <w:ilvl w:val="0"/>
          <w:numId w:val="58"/>
        </w:numPr>
        <w:ind w:left="540" w:hanging="540"/>
        <w:rPr>
          <w:rFonts w:eastAsia="Calibri"/>
          <w:lang w:eastAsia="zh-CN"/>
        </w:rPr>
      </w:pPr>
      <w:r>
        <w:rPr>
          <w:rFonts w:eastAsia="Calibri"/>
          <w:lang w:eastAsia="zh-CN"/>
        </w:rPr>
        <w:t>R1-2007982, “On NR operations in 52.6 to 71 GHz,” Ericsson</w:t>
      </w:r>
    </w:p>
    <w:p w14:paraId="40209EC3" w14:textId="77777777" w:rsidR="0066799A" w:rsidRDefault="007E6A2B">
      <w:pPr>
        <w:pStyle w:val="ListParagraph"/>
        <w:numPr>
          <w:ilvl w:val="0"/>
          <w:numId w:val="58"/>
        </w:numPr>
        <w:ind w:left="540" w:hanging="540"/>
        <w:rPr>
          <w:rFonts w:eastAsia="Calibri"/>
          <w:lang w:eastAsia="zh-CN"/>
        </w:rPr>
      </w:pPr>
      <w:r>
        <w:rPr>
          <w:rFonts w:eastAsia="Calibri"/>
          <w:lang w:eastAsia="zh-CN"/>
        </w:rPr>
        <w:t>R1-2008045, “Consideration on required physical layer changes to support NR above 52.6 GHz,” LG Electronics</w:t>
      </w:r>
    </w:p>
    <w:p w14:paraId="3E778052" w14:textId="77777777" w:rsidR="0066799A" w:rsidRDefault="007E6A2B">
      <w:pPr>
        <w:pStyle w:val="ListParagraph"/>
        <w:numPr>
          <w:ilvl w:val="0"/>
          <w:numId w:val="58"/>
        </w:numPr>
        <w:ind w:left="540" w:hanging="540"/>
        <w:rPr>
          <w:rFonts w:eastAsia="Calibri"/>
          <w:lang w:eastAsia="zh-CN"/>
        </w:rPr>
      </w:pPr>
      <w:r>
        <w:rPr>
          <w:rFonts w:eastAsia="Calibri"/>
          <w:lang w:eastAsia="zh-CN"/>
        </w:rPr>
        <w:t>R1-2008076, “Discussion on required changes to NR using existing DL/UL NR waveform in 52.6GHz ~ 71GHz,” CMCC</w:t>
      </w:r>
    </w:p>
    <w:p w14:paraId="0982AFB2" w14:textId="77777777" w:rsidR="0066799A" w:rsidRDefault="007E6A2B">
      <w:pPr>
        <w:pStyle w:val="ListParagraph"/>
        <w:numPr>
          <w:ilvl w:val="0"/>
          <w:numId w:val="58"/>
        </w:numPr>
        <w:ind w:left="540" w:hanging="540"/>
        <w:rPr>
          <w:rFonts w:eastAsia="Calibri"/>
          <w:lang w:eastAsia="zh-CN"/>
        </w:rPr>
      </w:pPr>
      <w:r>
        <w:rPr>
          <w:rFonts w:eastAsia="Calibri"/>
          <w:lang w:eastAsia="zh-CN"/>
        </w:rPr>
        <w:t>R1-2008082, “Study on the numerology to support 52.6 GHz to 71GHz,” NEC</w:t>
      </w:r>
    </w:p>
    <w:p w14:paraId="759AF456" w14:textId="77777777" w:rsidR="0066799A" w:rsidRDefault="007E6A2B">
      <w:pPr>
        <w:pStyle w:val="ListParagraph"/>
        <w:numPr>
          <w:ilvl w:val="0"/>
          <w:numId w:val="58"/>
        </w:numPr>
        <w:ind w:left="540" w:hanging="540"/>
        <w:rPr>
          <w:rFonts w:eastAsia="Calibri"/>
          <w:lang w:eastAsia="zh-CN"/>
        </w:rPr>
      </w:pPr>
      <w:r>
        <w:rPr>
          <w:rFonts w:eastAsia="Calibri"/>
          <w:lang w:eastAsia="zh-CN"/>
        </w:rPr>
        <w:t>R1-2008156, “Design aspects for extending NR to up to 71 GHz,” Samsung</w:t>
      </w:r>
    </w:p>
    <w:p w14:paraId="549C7BAE" w14:textId="77777777" w:rsidR="0066799A" w:rsidRDefault="007E6A2B">
      <w:pPr>
        <w:pStyle w:val="ListParagraph"/>
        <w:numPr>
          <w:ilvl w:val="0"/>
          <w:numId w:val="58"/>
        </w:numPr>
        <w:ind w:left="540" w:hanging="540"/>
        <w:rPr>
          <w:rFonts w:eastAsia="Calibri"/>
          <w:lang w:eastAsia="zh-CN"/>
        </w:rPr>
      </w:pPr>
      <w:r>
        <w:rPr>
          <w:rFonts w:eastAsia="Calibri"/>
          <w:lang w:eastAsia="zh-CN"/>
        </w:rPr>
        <w:t>R1-2008250, “Discusson on required changes to NR using DL/UL NR waveform,” OPPO</w:t>
      </w:r>
    </w:p>
    <w:p w14:paraId="1241A68B" w14:textId="77777777" w:rsidR="0066799A" w:rsidRDefault="007E6A2B">
      <w:pPr>
        <w:pStyle w:val="ListParagraph"/>
        <w:numPr>
          <w:ilvl w:val="0"/>
          <w:numId w:val="58"/>
        </w:numPr>
        <w:ind w:left="540" w:hanging="540"/>
        <w:rPr>
          <w:rFonts w:eastAsia="Calibri"/>
          <w:lang w:eastAsia="zh-CN"/>
        </w:rPr>
      </w:pPr>
      <w:r>
        <w:rPr>
          <w:rFonts w:eastAsia="Calibri"/>
          <w:lang w:eastAsia="zh-CN"/>
        </w:rPr>
        <w:t>R1-2008353, “Considerations on required changes to NR from 52.6 GHz to 71 GHz,” Sony</w:t>
      </w:r>
    </w:p>
    <w:p w14:paraId="7B9EDE49" w14:textId="77777777" w:rsidR="0066799A" w:rsidRDefault="007E6A2B">
      <w:pPr>
        <w:pStyle w:val="ListParagraph"/>
        <w:numPr>
          <w:ilvl w:val="0"/>
          <w:numId w:val="58"/>
        </w:numPr>
        <w:ind w:left="540" w:hanging="540"/>
        <w:rPr>
          <w:rFonts w:eastAsia="Calibri"/>
          <w:lang w:eastAsia="zh-CN"/>
        </w:rPr>
      </w:pPr>
      <w:r>
        <w:rPr>
          <w:rFonts w:eastAsia="Calibri"/>
          <w:lang w:eastAsia="zh-CN"/>
        </w:rPr>
        <w:t>R1-2008457, “A Discussion on Physical Layer Design for NR above 52.6GHz,” Apple</w:t>
      </w:r>
    </w:p>
    <w:p w14:paraId="18C294C7" w14:textId="77777777" w:rsidR="0066799A" w:rsidRDefault="007E6A2B">
      <w:pPr>
        <w:pStyle w:val="ListParagraph"/>
        <w:numPr>
          <w:ilvl w:val="0"/>
          <w:numId w:val="58"/>
        </w:numPr>
        <w:ind w:left="540" w:hanging="540"/>
        <w:rPr>
          <w:rFonts w:eastAsia="Calibri"/>
          <w:lang w:eastAsia="zh-CN"/>
        </w:rPr>
      </w:pPr>
      <w:r>
        <w:rPr>
          <w:rFonts w:eastAsia="Calibri"/>
          <w:lang w:eastAsia="zh-CN"/>
        </w:rPr>
        <w:t>R1-2008493, “Discussions on required changes on supporting NR from 52.6GHz to 71 GHz,” CAICT</w:t>
      </w:r>
    </w:p>
    <w:p w14:paraId="7BD24C50" w14:textId="77777777" w:rsidR="0066799A" w:rsidRDefault="007E6A2B">
      <w:pPr>
        <w:pStyle w:val="ListParagraph"/>
        <w:numPr>
          <w:ilvl w:val="0"/>
          <w:numId w:val="58"/>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4DC697D7" w14:textId="77777777" w:rsidR="0066799A" w:rsidRDefault="007E6A2B">
      <w:pPr>
        <w:pStyle w:val="ListParagraph"/>
        <w:numPr>
          <w:ilvl w:val="0"/>
          <w:numId w:val="58"/>
        </w:numPr>
        <w:ind w:left="540" w:hanging="540"/>
        <w:rPr>
          <w:rFonts w:eastAsia="Calibri"/>
          <w:lang w:eastAsia="zh-CN"/>
        </w:rPr>
      </w:pPr>
      <w:r>
        <w:rPr>
          <w:rFonts w:eastAsia="Calibri"/>
          <w:lang w:eastAsia="zh-CN"/>
        </w:rPr>
        <w:t>R1-2008516, “On NR operation between 52.6 GHz and 71 GHz,” Convida Wireless</w:t>
      </w:r>
    </w:p>
    <w:p w14:paraId="56BBF9D5" w14:textId="77777777" w:rsidR="0066799A" w:rsidRDefault="007E6A2B">
      <w:pPr>
        <w:pStyle w:val="ListParagraph"/>
        <w:numPr>
          <w:ilvl w:val="0"/>
          <w:numId w:val="58"/>
        </w:numPr>
        <w:ind w:left="540" w:hanging="540"/>
        <w:rPr>
          <w:rFonts w:eastAsia="Calibri"/>
          <w:lang w:eastAsia="zh-CN"/>
        </w:rPr>
      </w:pPr>
      <w:r>
        <w:rPr>
          <w:rFonts w:eastAsia="Calibri"/>
          <w:lang w:eastAsia="zh-CN"/>
        </w:rPr>
        <w:t>R1-2008547, “Evaluation Methodology and Required Changes on NR from 52.6 to 71 GHz,” NTT DOCOMO, INC.</w:t>
      </w:r>
    </w:p>
    <w:p w14:paraId="046C3B59" w14:textId="77777777" w:rsidR="0066799A" w:rsidRDefault="007E6A2B">
      <w:pPr>
        <w:pStyle w:val="ListParagraph"/>
        <w:numPr>
          <w:ilvl w:val="0"/>
          <w:numId w:val="58"/>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72D6613" w14:textId="77777777" w:rsidR="0066799A" w:rsidRDefault="007E6A2B">
      <w:pPr>
        <w:pStyle w:val="ListParagraph"/>
        <w:numPr>
          <w:ilvl w:val="0"/>
          <w:numId w:val="58"/>
        </w:numPr>
        <w:ind w:left="540" w:hanging="540"/>
        <w:rPr>
          <w:rFonts w:eastAsia="Calibri"/>
          <w:lang w:eastAsia="zh-CN"/>
        </w:rPr>
      </w:pPr>
      <w:r>
        <w:rPr>
          <w:rFonts w:eastAsia="Calibri"/>
          <w:lang w:eastAsia="zh-CN"/>
        </w:rPr>
        <w:t>R1-2008726, “Discussion on physical layer aspects for NR beyond 52.6GHz,” WILUS Inc.</w:t>
      </w:r>
    </w:p>
    <w:p w14:paraId="33B1CF34" w14:textId="77777777" w:rsidR="0066799A" w:rsidRDefault="007E6A2B">
      <w:pPr>
        <w:pStyle w:val="ListParagraph"/>
        <w:numPr>
          <w:ilvl w:val="0"/>
          <w:numId w:val="58"/>
        </w:numPr>
        <w:ind w:left="540" w:hanging="540"/>
        <w:rPr>
          <w:rFonts w:eastAsia="Calibri"/>
          <w:lang w:eastAsia="zh-CN"/>
        </w:rPr>
      </w:pPr>
      <w:r>
        <w:rPr>
          <w:rFonts w:eastAsia="Calibri"/>
          <w:lang w:eastAsia="zh-CN"/>
        </w:rPr>
        <w:t>R1-2008769, “Waveform considerations for NR above 52.6 GHz,” Charter Communications</w:t>
      </w:r>
    </w:p>
    <w:p w14:paraId="4766D1BC" w14:textId="77777777" w:rsidR="0066799A" w:rsidRDefault="007E6A2B">
      <w:pPr>
        <w:pStyle w:val="ListParagraph"/>
        <w:numPr>
          <w:ilvl w:val="0"/>
          <w:numId w:val="58"/>
        </w:numPr>
        <w:ind w:left="540" w:hanging="540"/>
        <w:rPr>
          <w:rFonts w:eastAsia="Calibri"/>
          <w:lang w:eastAsia="zh-CN"/>
        </w:rPr>
      </w:pPr>
      <w:r>
        <w:rPr>
          <w:rFonts w:eastAsia="Calibri"/>
          <w:lang w:eastAsia="zh-CN"/>
        </w:rPr>
        <w:t>R1-2008805, “Discussion on Required Changes to NR in 52.6 – 71 GHz,” Intel Corporation</w:t>
      </w:r>
    </w:p>
    <w:p w14:paraId="4E88FCF3" w14:textId="77777777" w:rsidR="0066799A" w:rsidRDefault="007E6A2B">
      <w:pPr>
        <w:pStyle w:val="ListParagraph"/>
        <w:numPr>
          <w:ilvl w:val="0"/>
          <w:numId w:val="58"/>
        </w:numPr>
        <w:ind w:left="540" w:hanging="540"/>
        <w:rPr>
          <w:rFonts w:eastAsia="Calibri"/>
          <w:lang w:eastAsia="zh-CN"/>
        </w:rPr>
      </w:pPr>
      <w:r>
        <w:rPr>
          <w:rFonts w:eastAsia="Calibri"/>
          <w:lang w:eastAsia="zh-CN"/>
        </w:rPr>
        <w:t>R1-2008872, “Design aspects for extending NR to up to 71 GHz,” Samsung</w:t>
      </w:r>
    </w:p>
    <w:p w14:paraId="785CE671" w14:textId="77777777" w:rsidR="0066799A" w:rsidRDefault="007E6A2B">
      <w:pPr>
        <w:pStyle w:val="ListParagraph"/>
        <w:numPr>
          <w:ilvl w:val="0"/>
          <w:numId w:val="58"/>
        </w:numPr>
        <w:ind w:left="540" w:hanging="540"/>
        <w:rPr>
          <w:lang w:eastAsia="zh-CN"/>
        </w:rPr>
      </w:pPr>
      <w:r>
        <w:rPr>
          <w:rFonts w:eastAsia="Calibri"/>
          <w:lang w:eastAsia="zh-CN"/>
        </w:rPr>
        <w:t>R1-2009062, “Evaluation Methodology and Required Changes on NR from 52.6 to 71 GHz,” NTT DOCOMO, INC.</w:t>
      </w:r>
    </w:p>
    <w:p w14:paraId="1F017A09" w14:textId="77777777" w:rsidR="0066799A" w:rsidRDefault="007E6A2B">
      <w:pPr>
        <w:pStyle w:val="ListParagraph"/>
        <w:numPr>
          <w:ilvl w:val="0"/>
          <w:numId w:val="58"/>
        </w:numPr>
        <w:ind w:left="540" w:hanging="540"/>
        <w:rPr>
          <w:lang w:eastAsia="zh-CN"/>
        </w:rPr>
      </w:pPr>
      <w:r>
        <w:rPr>
          <w:rFonts w:eastAsia="Calibri"/>
          <w:lang w:eastAsia="zh-CN"/>
        </w:rPr>
        <w:t>R1-2009313, “Issue Summary for physical layer changes for supporting NR from 52.6 GHz to 71 GHz,” Moderator (Intel Corporation)</w:t>
      </w:r>
    </w:p>
    <w:p w14:paraId="16B35DD9" w14:textId="77777777" w:rsidR="0066799A" w:rsidRDefault="0066799A">
      <w:pPr>
        <w:pStyle w:val="ListParagraph"/>
        <w:ind w:left="450"/>
        <w:rPr>
          <w:lang w:eastAsia="zh-CN"/>
        </w:rPr>
      </w:pPr>
    </w:p>
    <w:sectPr w:rsidR="0066799A">
      <w:headerReference w:type="even" r:id="rId30"/>
      <w:footerReference w:type="even" r:id="rId31"/>
      <w:footerReference w:type="default" r:id="rId32"/>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055899" w14:textId="77777777" w:rsidR="00AC45FC" w:rsidRDefault="00AC45FC">
      <w:pPr>
        <w:spacing w:after="0" w:line="240" w:lineRule="auto"/>
      </w:pPr>
      <w:r>
        <w:separator/>
      </w:r>
    </w:p>
  </w:endnote>
  <w:endnote w:type="continuationSeparator" w:id="0">
    <w:p w14:paraId="5774680B" w14:textId="77777777" w:rsidR="00AC45FC" w:rsidRDefault="00AC4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9A3C1" w14:textId="77777777" w:rsidR="007760E5" w:rsidRDefault="007760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2C0D6F" w14:textId="77777777" w:rsidR="007760E5" w:rsidRDefault="007760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02C58" w14:textId="5B5C5EEE" w:rsidR="007760E5" w:rsidRDefault="007760E5">
    <w:pPr>
      <w:pStyle w:val="Footer"/>
      <w:ind w:right="360"/>
    </w:pPr>
    <w:r>
      <w:rPr>
        <w:rStyle w:val="PageNumber"/>
      </w:rPr>
      <w:fldChar w:fldCharType="begin"/>
    </w:r>
    <w:r>
      <w:rPr>
        <w:rStyle w:val="PageNumber"/>
      </w:rPr>
      <w:instrText xml:space="preserve"> PAGE </w:instrText>
    </w:r>
    <w:r>
      <w:rPr>
        <w:rStyle w:val="PageNumber"/>
      </w:rPr>
      <w:fldChar w:fldCharType="separate"/>
    </w:r>
    <w:r w:rsidR="009F37B8">
      <w:rPr>
        <w:rStyle w:val="PageNumber"/>
        <w:noProof/>
      </w:rPr>
      <w:t>41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F37B8">
      <w:rPr>
        <w:rStyle w:val="PageNumber"/>
        <w:noProof/>
      </w:rPr>
      <w:t>99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8428CA" w14:textId="77777777" w:rsidR="00AC45FC" w:rsidRDefault="00AC45FC">
      <w:pPr>
        <w:spacing w:after="0" w:line="240" w:lineRule="auto"/>
      </w:pPr>
      <w:r>
        <w:separator/>
      </w:r>
    </w:p>
  </w:footnote>
  <w:footnote w:type="continuationSeparator" w:id="0">
    <w:p w14:paraId="277DCE40" w14:textId="77777777" w:rsidR="00AC45FC" w:rsidRDefault="00AC4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D748B" w14:textId="77777777" w:rsidR="007760E5" w:rsidRDefault="007760E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3F16147"/>
    <w:multiLevelType w:val="multilevel"/>
    <w:tmpl w:val="03F161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95D54C3"/>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B283D49"/>
    <w:multiLevelType w:val="multilevel"/>
    <w:tmpl w:val="14600402"/>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29F0E0C"/>
    <w:multiLevelType w:val="multilevel"/>
    <w:tmpl w:val="5150EDB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3067258"/>
    <w:multiLevelType w:val="multilevel"/>
    <w:tmpl w:val="13067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3432FD7"/>
    <w:multiLevelType w:val="multilevel"/>
    <w:tmpl w:val="5D0E559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7166E26"/>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8"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02B403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24"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30"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7"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B1E0ACB"/>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4E3A5AC2"/>
    <w:multiLevelType w:val="multilevel"/>
    <w:tmpl w:val="5150EDB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60F5795"/>
    <w:multiLevelType w:val="hybridMultilevel"/>
    <w:tmpl w:val="5C64CE22"/>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1"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BC323BB"/>
    <w:multiLevelType w:val="multilevel"/>
    <w:tmpl w:val="4EC4184E"/>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604331E5"/>
    <w:multiLevelType w:val="multilevel"/>
    <w:tmpl w:val="604331E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59" w15:restartNumberingAfterBreak="0">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7A9039A"/>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6BF723B9"/>
    <w:multiLevelType w:val="multilevel"/>
    <w:tmpl w:val="4AC61158"/>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6" w15:restartNumberingAfterBreak="0">
    <w:nsid w:val="6DA4692D"/>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6DFC3731"/>
    <w:multiLevelType w:val="multilevel"/>
    <w:tmpl w:val="5150EDB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9" w15:restartNumberingAfterBreak="0">
    <w:nsid w:val="76AD2A6D"/>
    <w:multiLevelType w:val="multilevel"/>
    <w:tmpl w:val="EA426EF4"/>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0"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7C5C3A99"/>
    <w:multiLevelType w:val="hybridMultilevel"/>
    <w:tmpl w:val="349EE644"/>
    <w:lvl w:ilvl="0" w:tplc="A4DE41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7"/>
  </w:num>
  <w:num w:numId="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5"/>
  </w:num>
  <w:num w:numId="6">
    <w:abstractNumId w:val="6"/>
  </w:num>
  <w:num w:numId="7">
    <w:abstractNumId w:val="15"/>
  </w:num>
  <w:num w:numId="8">
    <w:abstractNumId w:val="57"/>
  </w:num>
  <w:num w:numId="9">
    <w:abstractNumId w:val="21"/>
  </w:num>
  <w:num w:numId="10">
    <w:abstractNumId w:val="54"/>
  </w:num>
  <w:num w:numId="11">
    <w:abstractNumId w:val="34"/>
  </w:num>
  <w:num w:numId="12">
    <w:abstractNumId w:val="30"/>
  </w:num>
  <w:num w:numId="13">
    <w:abstractNumId w:val="40"/>
  </w:num>
  <w:num w:numId="14">
    <w:abstractNumId w:val="7"/>
  </w:num>
  <w:num w:numId="15">
    <w:abstractNumId w:val="43"/>
  </w:num>
  <w:num w:numId="16">
    <w:abstractNumId w:val="31"/>
  </w:num>
  <w:num w:numId="17">
    <w:abstractNumId w:val="59"/>
  </w:num>
  <w:num w:numId="18">
    <w:abstractNumId w:val="39"/>
  </w:num>
  <w:num w:numId="19">
    <w:abstractNumId w:val="13"/>
  </w:num>
  <w:num w:numId="20">
    <w:abstractNumId w:val="42"/>
  </w:num>
  <w:num w:numId="21">
    <w:abstractNumId w:val="5"/>
  </w:num>
  <w:num w:numId="22">
    <w:abstractNumId w:val="47"/>
  </w:num>
  <w:num w:numId="23">
    <w:abstractNumId w:val="46"/>
  </w:num>
  <w:num w:numId="24">
    <w:abstractNumId w:val="58"/>
  </w:num>
  <w:num w:numId="25">
    <w:abstractNumId w:val="17"/>
  </w:num>
  <w:num w:numId="26">
    <w:abstractNumId w:val="41"/>
  </w:num>
  <w:num w:numId="27">
    <w:abstractNumId w:val="38"/>
  </w:num>
  <w:num w:numId="28">
    <w:abstractNumId w:val="33"/>
  </w:num>
  <w:num w:numId="29">
    <w:abstractNumId w:val="26"/>
  </w:num>
  <w:num w:numId="30">
    <w:abstractNumId w:val="70"/>
  </w:num>
  <w:num w:numId="31">
    <w:abstractNumId w:val="49"/>
  </w:num>
  <w:num w:numId="32">
    <w:abstractNumId w:val="36"/>
  </w:num>
  <w:num w:numId="33">
    <w:abstractNumId w:val="23"/>
  </w:num>
  <w:num w:numId="34">
    <w:abstractNumId w:val="24"/>
  </w:num>
  <w:num w:numId="35">
    <w:abstractNumId w:val="32"/>
  </w:num>
  <w:num w:numId="36">
    <w:abstractNumId w:val="20"/>
  </w:num>
  <w:num w:numId="37">
    <w:abstractNumId w:val="29"/>
  </w:num>
  <w:num w:numId="38">
    <w:abstractNumId w:val="12"/>
  </w:num>
  <w:num w:numId="39">
    <w:abstractNumId w:val="3"/>
  </w:num>
  <w:num w:numId="40">
    <w:abstractNumId w:val="71"/>
  </w:num>
  <w:num w:numId="41">
    <w:abstractNumId w:val="61"/>
  </w:num>
  <w:num w:numId="42">
    <w:abstractNumId w:val="25"/>
  </w:num>
  <w:num w:numId="43">
    <w:abstractNumId w:val="8"/>
  </w:num>
  <w:num w:numId="44">
    <w:abstractNumId w:val="56"/>
  </w:num>
  <w:num w:numId="45">
    <w:abstractNumId w:val="60"/>
  </w:num>
  <w:num w:numId="46">
    <w:abstractNumId w:val="18"/>
  </w:num>
  <w:num w:numId="47">
    <w:abstractNumId w:val="65"/>
  </w:num>
  <w:num w:numId="48">
    <w:abstractNumId w:val="37"/>
  </w:num>
  <w:num w:numId="49">
    <w:abstractNumId w:val="52"/>
  </w:num>
  <w:num w:numId="50">
    <w:abstractNumId w:val="28"/>
  </w:num>
  <w:num w:numId="51">
    <w:abstractNumId w:val="68"/>
  </w:num>
  <w:num w:numId="52">
    <w:abstractNumId w:val="51"/>
  </w:num>
  <w:num w:numId="53">
    <w:abstractNumId w:val="2"/>
  </w:num>
  <w:num w:numId="54">
    <w:abstractNumId w:val="0"/>
  </w:num>
  <w:num w:numId="55">
    <w:abstractNumId w:val="22"/>
  </w:num>
  <w:num w:numId="56">
    <w:abstractNumId w:val="1"/>
  </w:num>
  <w:num w:numId="57">
    <w:abstractNumId w:val="62"/>
  </w:num>
  <w:num w:numId="58">
    <w:abstractNumId w:val="73"/>
  </w:num>
  <w:num w:numId="59">
    <w:abstractNumId w:val="10"/>
  </w:num>
  <w:num w:numId="60">
    <w:abstractNumId w:val="44"/>
  </w:num>
  <w:num w:numId="61">
    <w:abstractNumId w:val="67"/>
  </w:num>
  <w:num w:numId="62">
    <w:abstractNumId w:val="19"/>
  </w:num>
  <w:num w:numId="63">
    <w:abstractNumId w:val="14"/>
  </w:num>
  <w:num w:numId="64">
    <w:abstractNumId w:val="16"/>
  </w:num>
  <w:num w:numId="65">
    <w:abstractNumId w:val="64"/>
  </w:num>
  <w:num w:numId="66">
    <w:abstractNumId w:val="9"/>
  </w:num>
  <w:num w:numId="67">
    <w:abstractNumId w:val="69"/>
  </w:num>
  <w:num w:numId="68">
    <w:abstractNumId w:val="53"/>
  </w:num>
  <w:num w:numId="69">
    <w:abstractNumId w:val="72"/>
  </w:num>
  <w:num w:numId="70">
    <w:abstractNumId w:val="66"/>
  </w:num>
  <w:num w:numId="71">
    <w:abstractNumId w:val="45"/>
  </w:num>
  <w:num w:numId="72">
    <w:abstractNumId w:val="63"/>
  </w:num>
  <w:num w:numId="73">
    <w:abstractNumId w:val="50"/>
  </w:num>
  <w:num w:numId="74">
    <w:abstractNumId w:val="11"/>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김선욱/책임연구원/미래기술센터 C&amp;M표준(연)5G무선통신표준Task(seonwook.kim@lge.com)">
    <w15:presenceInfo w15:providerId="AD" w15:userId="S-1-5-21-2543426832-1914326140-3112152631-1404202"/>
  </w15:person>
  <w15:person w15:author="Lee, Daewon">
    <w15:presenceInfo w15:providerId="None" w15:userId="Lee, Daewon"/>
  </w15:person>
  <w15:person w15:author="Stephen Grant">
    <w15:presenceInfo w15:providerId="None" w15:userId="Stephen Grant"/>
  </w15:person>
  <w15:person w15:author="ANKIT BHAMRI">
    <w15:presenceInfo w15:providerId="AD" w15:userId="S::abhamri@Lenovo.com::3e26a9f4-4509-44f3-8433-eeb404fe82bf"/>
  </w15:person>
  <w15:person w15:author="Young Woo Kwak">
    <w15:presenceInfo w15:providerId="AD" w15:userId="S::YoungWoo.Kwak@InterDigital.com::654b2afb-6413-4cdd-8fc3-53a03c70a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4097"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660"/>
    <w:rsid w:val="0000792C"/>
    <w:rsid w:val="00007CEF"/>
    <w:rsid w:val="000101EF"/>
    <w:rsid w:val="0001087B"/>
    <w:rsid w:val="00010E97"/>
    <w:rsid w:val="00010EB3"/>
    <w:rsid w:val="00010FD1"/>
    <w:rsid w:val="00011703"/>
    <w:rsid w:val="00011D45"/>
    <w:rsid w:val="00012267"/>
    <w:rsid w:val="000124D1"/>
    <w:rsid w:val="00012800"/>
    <w:rsid w:val="00012D90"/>
    <w:rsid w:val="0001321B"/>
    <w:rsid w:val="000137FF"/>
    <w:rsid w:val="0001387D"/>
    <w:rsid w:val="000138F3"/>
    <w:rsid w:val="00013B63"/>
    <w:rsid w:val="000141F0"/>
    <w:rsid w:val="00014C12"/>
    <w:rsid w:val="00015459"/>
    <w:rsid w:val="000157C3"/>
    <w:rsid w:val="00015909"/>
    <w:rsid w:val="00015BCB"/>
    <w:rsid w:val="00015DC9"/>
    <w:rsid w:val="00015EA7"/>
    <w:rsid w:val="000162B2"/>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3EB"/>
    <w:rsid w:val="00042638"/>
    <w:rsid w:val="000426B1"/>
    <w:rsid w:val="00042BFC"/>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56E"/>
    <w:rsid w:val="0005468A"/>
    <w:rsid w:val="000546B6"/>
    <w:rsid w:val="00054972"/>
    <w:rsid w:val="00054ACE"/>
    <w:rsid w:val="00054DAB"/>
    <w:rsid w:val="0005504C"/>
    <w:rsid w:val="0005579D"/>
    <w:rsid w:val="0005586D"/>
    <w:rsid w:val="00055873"/>
    <w:rsid w:val="00055B8E"/>
    <w:rsid w:val="00055D08"/>
    <w:rsid w:val="00055D6A"/>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591"/>
    <w:rsid w:val="00061E34"/>
    <w:rsid w:val="000621A9"/>
    <w:rsid w:val="0006263A"/>
    <w:rsid w:val="000627C2"/>
    <w:rsid w:val="00062A51"/>
    <w:rsid w:val="00062E0C"/>
    <w:rsid w:val="000630FF"/>
    <w:rsid w:val="0006326D"/>
    <w:rsid w:val="000633E7"/>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3223"/>
    <w:rsid w:val="000735F5"/>
    <w:rsid w:val="00073785"/>
    <w:rsid w:val="00073940"/>
    <w:rsid w:val="00074375"/>
    <w:rsid w:val="000743A0"/>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731C"/>
    <w:rsid w:val="0008760B"/>
    <w:rsid w:val="00087881"/>
    <w:rsid w:val="00087BAB"/>
    <w:rsid w:val="00087D0F"/>
    <w:rsid w:val="00087D29"/>
    <w:rsid w:val="00087DDC"/>
    <w:rsid w:val="00087E29"/>
    <w:rsid w:val="00087F91"/>
    <w:rsid w:val="00090573"/>
    <w:rsid w:val="00090586"/>
    <w:rsid w:val="0009095D"/>
    <w:rsid w:val="00090A46"/>
    <w:rsid w:val="0009165C"/>
    <w:rsid w:val="00091714"/>
    <w:rsid w:val="00091D13"/>
    <w:rsid w:val="000921E3"/>
    <w:rsid w:val="00092334"/>
    <w:rsid w:val="000931C3"/>
    <w:rsid w:val="00093E06"/>
    <w:rsid w:val="0009437A"/>
    <w:rsid w:val="000947B7"/>
    <w:rsid w:val="0009503C"/>
    <w:rsid w:val="00095149"/>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CA1"/>
    <w:rsid w:val="000A0E99"/>
    <w:rsid w:val="000A138E"/>
    <w:rsid w:val="000A1AD3"/>
    <w:rsid w:val="000A1D49"/>
    <w:rsid w:val="000A1F8F"/>
    <w:rsid w:val="000A23B7"/>
    <w:rsid w:val="000A27D4"/>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C6"/>
    <w:rsid w:val="000A6CFE"/>
    <w:rsid w:val="000A727E"/>
    <w:rsid w:val="000A7487"/>
    <w:rsid w:val="000A7740"/>
    <w:rsid w:val="000A7C6A"/>
    <w:rsid w:val="000A7C88"/>
    <w:rsid w:val="000A7E17"/>
    <w:rsid w:val="000B0046"/>
    <w:rsid w:val="000B02C2"/>
    <w:rsid w:val="000B04F4"/>
    <w:rsid w:val="000B081C"/>
    <w:rsid w:val="000B0E58"/>
    <w:rsid w:val="000B10AB"/>
    <w:rsid w:val="000B17A1"/>
    <w:rsid w:val="000B1CD3"/>
    <w:rsid w:val="000B1F78"/>
    <w:rsid w:val="000B2235"/>
    <w:rsid w:val="000B2272"/>
    <w:rsid w:val="000B256B"/>
    <w:rsid w:val="000B27DB"/>
    <w:rsid w:val="000B29C5"/>
    <w:rsid w:val="000B302E"/>
    <w:rsid w:val="000B32D4"/>
    <w:rsid w:val="000B35F4"/>
    <w:rsid w:val="000B38DA"/>
    <w:rsid w:val="000B3AA9"/>
    <w:rsid w:val="000B3F37"/>
    <w:rsid w:val="000B49D7"/>
    <w:rsid w:val="000B53AF"/>
    <w:rsid w:val="000B546F"/>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A84"/>
    <w:rsid w:val="000F3B40"/>
    <w:rsid w:val="000F3DB2"/>
    <w:rsid w:val="000F3FFF"/>
    <w:rsid w:val="000F42EA"/>
    <w:rsid w:val="000F4CAF"/>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CEE"/>
    <w:rsid w:val="00105CF4"/>
    <w:rsid w:val="00106012"/>
    <w:rsid w:val="0010644D"/>
    <w:rsid w:val="0010660E"/>
    <w:rsid w:val="00106A95"/>
    <w:rsid w:val="00106CC3"/>
    <w:rsid w:val="00106E7E"/>
    <w:rsid w:val="00106F37"/>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F02"/>
    <w:rsid w:val="0011717E"/>
    <w:rsid w:val="001172D6"/>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D17"/>
    <w:rsid w:val="00125EC3"/>
    <w:rsid w:val="00126B5D"/>
    <w:rsid w:val="00126DE9"/>
    <w:rsid w:val="001274AC"/>
    <w:rsid w:val="001275E6"/>
    <w:rsid w:val="00127DE2"/>
    <w:rsid w:val="00127F28"/>
    <w:rsid w:val="00130002"/>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335"/>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27"/>
    <w:rsid w:val="001454C4"/>
    <w:rsid w:val="00146086"/>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1E2A"/>
    <w:rsid w:val="00152066"/>
    <w:rsid w:val="0015231A"/>
    <w:rsid w:val="00152814"/>
    <w:rsid w:val="0015289B"/>
    <w:rsid w:val="00152A3B"/>
    <w:rsid w:val="00153021"/>
    <w:rsid w:val="00153078"/>
    <w:rsid w:val="001530B3"/>
    <w:rsid w:val="001531FD"/>
    <w:rsid w:val="0015347E"/>
    <w:rsid w:val="00153A48"/>
    <w:rsid w:val="00153A6B"/>
    <w:rsid w:val="00153DA9"/>
    <w:rsid w:val="00153EEF"/>
    <w:rsid w:val="00153F29"/>
    <w:rsid w:val="00154177"/>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FF"/>
    <w:rsid w:val="00177E46"/>
    <w:rsid w:val="00177EBD"/>
    <w:rsid w:val="00177F23"/>
    <w:rsid w:val="00177FBF"/>
    <w:rsid w:val="001800DB"/>
    <w:rsid w:val="00180149"/>
    <w:rsid w:val="0018016C"/>
    <w:rsid w:val="00180304"/>
    <w:rsid w:val="0018032F"/>
    <w:rsid w:val="001806D2"/>
    <w:rsid w:val="00180963"/>
    <w:rsid w:val="00180E60"/>
    <w:rsid w:val="00181056"/>
    <w:rsid w:val="001817BA"/>
    <w:rsid w:val="00181B3A"/>
    <w:rsid w:val="001820B2"/>
    <w:rsid w:val="001821E9"/>
    <w:rsid w:val="00182608"/>
    <w:rsid w:val="00182E75"/>
    <w:rsid w:val="00182F9A"/>
    <w:rsid w:val="001836DF"/>
    <w:rsid w:val="00183CC6"/>
    <w:rsid w:val="00183D8A"/>
    <w:rsid w:val="00183E8B"/>
    <w:rsid w:val="00183F11"/>
    <w:rsid w:val="001840F5"/>
    <w:rsid w:val="00184A80"/>
    <w:rsid w:val="00184DAB"/>
    <w:rsid w:val="00184F51"/>
    <w:rsid w:val="00184FDC"/>
    <w:rsid w:val="00185257"/>
    <w:rsid w:val="00185C63"/>
    <w:rsid w:val="00185E59"/>
    <w:rsid w:val="00185F10"/>
    <w:rsid w:val="00186395"/>
    <w:rsid w:val="001863C9"/>
    <w:rsid w:val="00186B4D"/>
    <w:rsid w:val="00186B99"/>
    <w:rsid w:val="001875E6"/>
    <w:rsid w:val="0018767B"/>
    <w:rsid w:val="00190307"/>
    <w:rsid w:val="00190927"/>
    <w:rsid w:val="00190BD5"/>
    <w:rsid w:val="00191727"/>
    <w:rsid w:val="00191954"/>
    <w:rsid w:val="00191A2B"/>
    <w:rsid w:val="00191EBF"/>
    <w:rsid w:val="001925E5"/>
    <w:rsid w:val="00192B34"/>
    <w:rsid w:val="00192D98"/>
    <w:rsid w:val="00192DE2"/>
    <w:rsid w:val="00193592"/>
    <w:rsid w:val="00193987"/>
    <w:rsid w:val="001939B9"/>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2411"/>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993"/>
    <w:rsid w:val="001B3754"/>
    <w:rsid w:val="001B4123"/>
    <w:rsid w:val="001B4419"/>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CDE"/>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816"/>
    <w:rsid w:val="001D7B96"/>
    <w:rsid w:val="001D7FE2"/>
    <w:rsid w:val="001E096C"/>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58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A7"/>
    <w:rsid w:val="002063FF"/>
    <w:rsid w:val="002064E9"/>
    <w:rsid w:val="002065BC"/>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26"/>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963"/>
    <w:rsid w:val="00212AC3"/>
    <w:rsid w:val="00212C00"/>
    <w:rsid w:val="00212D30"/>
    <w:rsid w:val="002130BD"/>
    <w:rsid w:val="00213851"/>
    <w:rsid w:val="002139A9"/>
    <w:rsid w:val="0021418D"/>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CAE"/>
    <w:rsid w:val="002344C8"/>
    <w:rsid w:val="002349C5"/>
    <w:rsid w:val="00234F06"/>
    <w:rsid w:val="00235486"/>
    <w:rsid w:val="00235581"/>
    <w:rsid w:val="00235698"/>
    <w:rsid w:val="00235724"/>
    <w:rsid w:val="00235B07"/>
    <w:rsid w:val="00235B7B"/>
    <w:rsid w:val="00235C32"/>
    <w:rsid w:val="00235FDC"/>
    <w:rsid w:val="00236DF0"/>
    <w:rsid w:val="00236F55"/>
    <w:rsid w:val="00236F71"/>
    <w:rsid w:val="002373FC"/>
    <w:rsid w:val="0023776F"/>
    <w:rsid w:val="00237C6F"/>
    <w:rsid w:val="00237D22"/>
    <w:rsid w:val="00237EED"/>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F5E"/>
    <w:rsid w:val="002521CC"/>
    <w:rsid w:val="002522FF"/>
    <w:rsid w:val="00252878"/>
    <w:rsid w:val="00252E1D"/>
    <w:rsid w:val="002530CC"/>
    <w:rsid w:val="002530D6"/>
    <w:rsid w:val="002530D9"/>
    <w:rsid w:val="0025325D"/>
    <w:rsid w:val="002533FF"/>
    <w:rsid w:val="00253400"/>
    <w:rsid w:val="002537F5"/>
    <w:rsid w:val="0025389E"/>
    <w:rsid w:val="00253A89"/>
    <w:rsid w:val="00253D64"/>
    <w:rsid w:val="00254F30"/>
    <w:rsid w:val="002559D6"/>
    <w:rsid w:val="00255C71"/>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DD3"/>
    <w:rsid w:val="00272FEB"/>
    <w:rsid w:val="0027309D"/>
    <w:rsid w:val="002738C9"/>
    <w:rsid w:val="00273B2D"/>
    <w:rsid w:val="00273CFB"/>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D6B"/>
    <w:rsid w:val="00284152"/>
    <w:rsid w:val="002841B0"/>
    <w:rsid w:val="00284620"/>
    <w:rsid w:val="00284C63"/>
    <w:rsid w:val="00284E7F"/>
    <w:rsid w:val="00285520"/>
    <w:rsid w:val="00285894"/>
    <w:rsid w:val="00285E28"/>
    <w:rsid w:val="00286487"/>
    <w:rsid w:val="00286578"/>
    <w:rsid w:val="00286631"/>
    <w:rsid w:val="00286B14"/>
    <w:rsid w:val="00286F76"/>
    <w:rsid w:val="00287376"/>
    <w:rsid w:val="002877DE"/>
    <w:rsid w:val="00287C28"/>
    <w:rsid w:val="00287C45"/>
    <w:rsid w:val="00290254"/>
    <w:rsid w:val="00290463"/>
    <w:rsid w:val="0029178F"/>
    <w:rsid w:val="00291B01"/>
    <w:rsid w:val="002922AE"/>
    <w:rsid w:val="002931AA"/>
    <w:rsid w:val="00293504"/>
    <w:rsid w:val="00293C51"/>
    <w:rsid w:val="002944CA"/>
    <w:rsid w:val="00294722"/>
    <w:rsid w:val="0029485E"/>
    <w:rsid w:val="00294AB1"/>
    <w:rsid w:val="00294F65"/>
    <w:rsid w:val="00295226"/>
    <w:rsid w:val="0029548C"/>
    <w:rsid w:val="00295509"/>
    <w:rsid w:val="00295539"/>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4102"/>
    <w:rsid w:val="002A47C9"/>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A00"/>
    <w:rsid w:val="002B3ADF"/>
    <w:rsid w:val="002B3D90"/>
    <w:rsid w:val="002B4C39"/>
    <w:rsid w:val="002B4C3A"/>
    <w:rsid w:val="002B4F47"/>
    <w:rsid w:val="002B53AA"/>
    <w:rsid w:val="002B5976"/>
    <w:rsid w:val="002B601E"/>
    <w:rsid w:val="002B61C9"/>
    <w:rsid w:val="002B6246"/>
    <w:rsid w:val="002B6397"/>
    <w:rsid w:val="002B64FE"/>
    <w:rsid w:val="002B651D"/>
    <w:rsid w:val="002B6890"/>
    <w:rsid w:val="002B694E"/>
    <w:rsid w:val="002C01C7"/>
    <w:rsid w:val="002C04C2"/>
    <w:rsid w:val="002C0818"/>
    <w:rsid w:val="002C0863"/>
    <w:rsid w:val="002C0DD0"/>
    <w:rsid w:val="002C0E0A"/>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5533"/>
    <w:rsid w:val="002C5620"/>
    <w:rsid w:val="002C5A6B"/>
    <w:rsid w:val="002C61E0"/>
    <w:rsid w:val="002C62F0"/>
    <w:rsid w:val="002C6806"/>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8C3"/>
    <w:rsid w:val="002D6C69"/>
    <w:rsid w:val="002D74E9"/>
    <w:rsid w:val="002D772F"/>
    <w:rsid w:val="002E002B"/>
    <w:rsid w:val="002E018E"/>
    <w:rsid w:val="002E04F0"/>
    <w:rsid w:val="002E0511"/>
    <w:rsid w:val="002E0E94"/>
    <w:rsid w:val="002E128C"/>
    <w:rsid w:val="002E16BC"/>
    <w:rsid w:val="002E1941"/>
    <w:rsid w:val="002E2045"/>
    <w:rsid w:val="002E21D5"/>
    <w:rsid w:val="002E2373"/>
    <w:rsid w:val="002E251B"/>
    <w:rsid w:val="002E2923"/>
    <w:rsid w:val="002E2A76"/>
    <w:rsid w:val="002E2FC9"/>
    <w:rsid w:val="002E306D"/>
    <w:rsid w:val="002E3624"/>
    <w:rsid w:val="002E3653"/>
    <w:rsid w:val="002E36AE"/>
    <w:rsid w:val="002E38B7"/>
    <w:rsid w:val="002E3D5A"/>
    <w:rsid w:val="002E4196"/>
    <w:rsid w:val="002E53F3"/>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E7E3D"/>
    <w:rsid w:val="002F0045"/>
    <w:rsid w:val="002F00F0"/>
    <w:rsid w:val="002F025B"/>
    <w:rsid w:val="002F0684"/>
    <w:rsid w:val="002F0ADB"/>
    <w:rsid w:val="002F1CE2"/>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A93"/>
    <w:rsid w:val="00305FBF"/>
    <w:rsid w:val="0030658F"/>
    <w:rsid w:val="003065FB"/>
    <w:rsid w:val="00307A5E"/>
    <w:rsid w:val="00307B27"/>
    <w:rsid w:val="00307BC6"/>
    <w:rsid w:val="00307F28"/>
    <w:rsid w:val="0031014E"/>
    <w:rsid w:val="003101DC"/>
    <w:rsid w:val="003102F8"/>
    <w:rsid w:val="0031035A"/>
    <w:rsid w:val="00310780"/>
    <w:rsid w:val="00310CC6"/>
    <w:rsid w:val="00310E9A"/>
    <w:rsid w:val="00311642"/>
    <w:rsid w:val="00311761"/>
    <w:rsid w:val="0031179F"/>
    <w:rsid w:val="00311941"/>
    <w:rsid w:val="00311F6E"/>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3EA"/>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752"/>
    <w:rsid w:val="00343C24"/>
    <w:rsid w:val="0034436A"/>
    <w:rsid w:val="0034437B"/>
    <w:rsid w:val="00344685"/>
    <w:rsid w:val="00344725"/>
    <w:rsid w:val="00344C44"/>
    <w:rsid w:val="0034511B"/>
    <w:rsid w:val="003461F5"/>
    <w:rsid w:val="0034623F"/>
    <w:rsid w:val="00346345"/>
    <w:rsid w:val="003471DC"/>
    <w:rsid w:val="0034745C"/>
    <w:rsid w:val="00347E90"/>
    <w:rsid w:val="00347F2E"/>
    <w:rsid w:val="00350033"/>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CED"/>
    <w:rsid w:val="003673DB"/>
    <w:rsid w:val="00367D2F"/>
    <w:rsid w:val="003700A7"/>
    <w:rsid w:val="00370285"/>
    <w:rsid w:val="003703FD"/>
    <w:rsid w:val="003704EE"/>
    <w:rsid w:val="00370880"/>
    <w:rsid w:val="00370B39"/>
    <w:rsid w:val="00370BAC"/>
    <w:rsid w:val="00370EFD"/>
    <w:rsid w:val="00371137"/>
    <w:rsid w:val="00371766"/>
    <w:rsid w:val="00371831"/>
    <w:rsid w:val="003719F5"/>
    <w:rsid w:val="00372029"/>
    <w:rsid w:val="003724A1"/>
    <w:rsid w:val="00372845"/>
    <w:rsid w:val="00372A6B"/>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8BF"/>
    <w:rsid w:val="00377B63"/>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83E"/>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9E0"/>
    <w:rsid w:val="003A1C17"/>
    <w:rsid w:val="003A1DD5"/>
    <w:rsid w:val="003A2019"/>
    <w:rsid w:val="003A2C8B"/>
    <w:rsid w:val="003A2D39"/>
    <w:rsid w:val="003A2FE7"/>
    <w:rsid w:val="003A35F1"/>
    <w:rsid w:val="003A42BB"/>
    <w:rsid w:val="003A45FB"/>
    <w:rsid w:val="003A48FC"/>
    <w:rsid w:val="003A4C6E"/>
    <w:rsid w:val="003A4E82"/>
    <w:rsid w:val="003A590E"/>
    <w:rsid w:val="003A5DE5"/>
    <w:rsid w:val="003A6330"/>
    <w:rsid w:val="003A67EA"/>
    <w:rsid w:val="003A6BC9"/>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FB2"/>
    <w:rsid w:val="003B21B1"/>
    <w:rsid w:val="003B26B5"/>
    <w:rsid w:val="003B2A22"/>
    <w:rsid w:val="003B2B79"/>
    <w:rsid w:val="003B3E66"/>
    <w:rsid w:val="003B4482"/>
    <w:rsid w:val="003B48FA"/>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60D5"/>
    <w:rsid w:val="003D610E"/>
    <w:rsid w:val="003D63BA"/>
    <w:rsid w:val="003D680E"/>
    <w:rsid w:val="003D70FE"/>
    <w:rsid w:val="003D79E8"/>
    <w:rsid w:val="003D7AE8"/>
    <w:rsid w:val="003D7C41"/>
    <w:rsid w:val="003D7C5F"/>
    <w:rsid w:val="003D7E73"/>
    <w:rsid w:val="003E005D"/>
    <w:rsid w:val="003E00F1"/>
    <w:rsid w:val="003E089F"/>
    <w:rsid w:val="003E0907"/>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6D0"/>
    <w:rsid w:val="003E4999"/>
    <w:rsid w:val="003E4A7C"/>
    <w:rsid w:val="003E4CDB"/>
    <w:rsid w:val="003E4DAB"/>
    <w:rsid w:val="003E518B"/>
    <w:rsid w:val="003E51B6"/>
    <w:rsid w:val="003E52EB"/>
    <w:rsid w:val="003E574E"/>
    <w:rsid w:val="003E6592"/>
    <w:rsid w:val="003E697A"/>
    <w:rsid w:val="003E703E"/>
    <w:rsid w:val="003E73BC"/>
    <w:rsid w:val="003E74FB"/>
    <w:rsid w:val="003E775F"/>
    <w:rsid w:val="003E7842"/>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B82"/>
    <w:rsid w:val="003F7DFF"/>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23D"/>
    <w:rsid w:val="004433D4"/>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9BC"/>
    <w:rsid w:val="00453DEF"/>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22A1"/>
    <w:rsid w:val="004622D0"/>
    <w:rsid w:val="00462341"/>
    <w:rsid w:val="00462420"/>
    <w:rsid w:val="004627F9"/>
    <w:rsid w:val="00462A9C"/>
    <w:rsid w:val="00462B09"/>
    <w:rsid w:val="00462FC4"/>
    <w:rsid w:val="0046309E"/>
    <w:rsid w:val="004631CB"/>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838"/>
    <w:rsid w:val="00467B08"/>
    <w:rsid w:val="00467EE8"/>
    <w:rsid w:val="0047041E"/>
    <w:rsid w:val="00470750"/>
    <w:rsid w:val="00470893"/>
    <w:rsid w:val="00470A0E"/>
    <w:rsid w:val="00470E35"/>
    <w:rsid w:val="004710AA"/>
    <w:rsid w:val="0047132C"/>
    <w:rsid w:val="004713FA"/>
    <w:rsid w:val="0047166D"/>
    <w:rsid w:val="00471856"/>
    <w:rsid w:val="004719A1"/>
    <w:rsid w:val="00471D52"/>
    <w:rsid w:val="00471DB0"/>
    <w:rsid w:val="00471F3B"/>
    <w:rsid w:val="00471FAB"/>
    <w:rsid w:val="00472ACB"/>
    <w:rsid w:val="0047303A"/>
    <w:rsid w:val="0047375D"/>
    <w:rsid w:val="00473A43"/>
    <w:rsid w:val="00473F5F"/>
    <w:rsid w:val="0047410D"/>
    <w:rsid w:val="00474516"/>
    <w:rsid w:val="004746A1"/>
    <w:rsid w:val="00474AFF"/>
    <w:rsid w:val="00474C8B"/>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EF7"/>
    <w:rsid w:val="00482389"/>
    <w:rsid w:val="0048287E"/>
    <w:rsid w:val="00482943"/>
    <w:rsid w:val="00482ADC"/>
    <w:rsid w:val="00482B1F"/>
    <w:rsid w:val="00482BAD"/>
    <w:rsid w:val="004836E6"/>
    <w:rsid w:val="00483861"/>
    <w:rsid w:val="00483D11"/>
    <w:rsid w:val="00483D20"/>
    <w:rsid w:val="0048406D"/>
    <w:rsid w:val="0048410E"/>
    <w:rsid w:val="0048423B"/>
    <w:rsid w:val="00484C46"/>
    <w:rsid w:val="00484EE0"/>
    <w:rsid w:val="004850D7"/>
    <w:rsid w:val="00485969"/>
    <w:rsid w:val="0048598C"/>
    <w:rsid w:val="004859E2"/>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3"/>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CDF"/>
    <w:rsid w:val="00494E75"/>
    <w:rsid w:val="00495071"/>
    <w:rsid w:val="00495227"/>
    <w:rsid w:val="004961DB"/>
    <w:rsid w:val="0049653E"/>
    <w:rsid w:val="0049667D"/>
    <w:rsid w:val="00496BEF"/>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500"/>
    <w:rsid w:val="004B0706"/>
    <w:rsid w:val="004B0787"/>
    <w:rsid w:val="004B0826"/>
    <w:rsid w:val="004B1313"/>
    <w:rsid w:val="004B169E"/>
    <w:rsid w:val="004B1B53"/>
    <w:rsid w:val="004B1C42"/>
    <w:rsid w:val="004B1E73"/>
    <w:rsid w:val="004B1F62"/>
    <w:rsid w:val="004B2207"/>
    <w:rsid w:val="004B24F3"/>
    <w:rsid w:val="004B2700"/>
    <w:rsid w:val="004B28B2"/>
    <w:rsid w:val="004B2B31"/>
    <w:rsid w:val="004B2C33"/>
    <w:rsid w:val="004B2CDB"/>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AB9"/>
    <w:rsid w:val="004B6DDE"/>
    <w:rsid w:val="004B6FFB"/>
    <w:rsid w:val="004B78CD"/>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92"/>
    <w:rsid w:val="004D0E42"/>
    <w:rsid w:val="004D123C"/>
    <w:rsid w:val="004D171F"/>
    <w:rsid w:val="004D19D8"/>
    <w:rsid w:val="004D1A33"/>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03"/>
    <w:rsid w:val="004E0033"/>
    <w:rsid w:val="004E00C9"/>
    <w:rsid w:val="004E03BE"/>
    <w:rsid w:val="004E0CD0"/>
    <w:rsid w:val="004E1260"/>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BDD"/>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571"/>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542"/>
    <w:rsid w:val="00512747"/>
    <w:rsid w:val="005135DB"/>
    <w:rsid w:val="00513F8F"/>
    <w:rsid w:val="005143E6"/>
    <w:rsid w:val="00514455"/>
    <w:rsid w:val="005147E7"/>
    <w:rsid w:val="00514882"/>
    <w:rsid w:val="005149A2"/>
    <w:rsid w:val="00514CEE"/>
    <w:rsid w:val="005150E4"/>
    <w:rsid w:val="0051512C"/>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453"/>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09B"/>
    <w:rsid w:val="005767A9"/>
    <w:rsid w:val="00576A37"/>
    <w:rsid w:val="00576FC7"/>
    <w:rsid w:val="00577368"/>
    <w:rsid w:val="00577372"/>
    <w:rsid w:val="005777AC"/>
    <w:rsid w:val="00577EB4"/>
    <w:rsid w:val="00577F3D"/>
    <w:rsid w:val="00577FC5"/>
    <w:rsid w:val="0058093E"/>
    <w:rsid w:val="005809EB"/>
    <w:rsid w:val="00580D75"/>
    <w:rsid w:val="00580E45"/>
    <w:rsid w:val="005815D2"/>
    <w:rsid w:val="005816C5"/>
    <w:rsid w:val="005818D4"/>
    <w:rsid w:val="005819D7"/>
    <w:rsid w:val="00581F00"/>
    <w:rsid w:val="00581F40"/>
    <w:rsid w:val="005829CC"/>
    <w:rsid w:val="00582E3D"/>
    <w:rsid w:val="00582EBA"/>
    <w:rsid w:val="00583147"/>
    <w:rsid w:val="005831F4"/>
    <w:rsid w:val="00583298"/>
    <w:rsid w:val="005836D0"/>
    <w:rsid w:val="00583C6C"/>
    <w:rsid w:val="00583CE0"/>
    <w:rsid w:val="00583E78"/>
    <w:rsid w:val="00584496"/>
    <w:rsid w:val="005853EB"/>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A3A"/>
    <w:rsid w:val="005A6FA1"/>
    <w:rsid w:val="005A7021"/>
    <w:rsid w:val="005A72C5"/>
    <w:rsid w:val="005A7933"/>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A99"/>
    <w:rsid w:val="005E3E2F"/>
    <w:rsid w:val="005E48F7"/>
    <w:rsid w:val="005E4949"/>
    <w:rsid w:val="005E4F80"/>
    <w:rsid w:val="005E4FBD"/>
    <w:rsid w:val="005E5009"/>
    <w:rsid w:val="005E53E3"/>
    <w:rsid w:val="005E5563"/>
    <w:rsid w:val="005E55A4"/>
    <w:rsid w:val="005E575B"/>
    <w:rsid w:val="005E578D"/>
    <w:rsid w:val="005E580A"/>
    <w:rsid w:val="005E6239"/>
    <w:rsid w:val="005E66F1"/>
    <w:rsid w:val="005E6731"/>
    <w:rsid w:val="005E6888"/>
    <w:rsid w:val="005E6AFB"/>
    <w:rsid w:val="005E7698"/>
    <w:rsid w:val="005F031E"/>
    <w:rsid w:val="005F09B8"/>
    <w:rsid w:val="005F0B4C"/>
    <w:rsid w:val="005F0B53"/>
    <w:rsid w:val="005F0C46"/>
    <w:rsid w:val="005F1FE4"/>
    <w:rsid w:val="005F2653"/>
    <w:rsid w:val="005F327D"/>
    <w:rsid w:val="005F369B"/>
    <w:rsid w:val="005F39DC"/>
    <w:rsid w:val="005F3F27"/>
    <w:rsid w:val="005F3F7F"/>
    <w:rsid w:val="005F40E5"/>
    <w:rsid w:val="005F43E3"/>
    <w:rsid w:val="005F450D"/>
    <w:rsid w:val="005F46D9"/>
    <w:rsid w:val="005F4950"/>
    <w:rsid w:val="005F509E"/>
    <w:rsid w:val="005F58F5"/>
    <w:rsid w:val="005F5A0C"/>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3A9"/>
    <w:rsid w:val="00611931"/>
    <w:rsid w:val="00611CFB"/>
    <w:rsid w:val="00611EAD"/>
    <w:rsid w:val="006123B5"/>
    <w:rsid w:val="006129B8"/>
    <w:rsid w:val="00612C73"/>
    <w:rsid w:val="00613036"/>
    <w:rsid w:val="006134CE"/>
    <w:rsid w:val="006135B6"/>
    <w:rsid w:val="006138D8"/>
    <w:rsid w:val="00614064"/>
    <w:rsid w:val="006141D8"/>
    <w:rsid w:val="0061464C"/>
    <w:rsid w:val="00614807"/>
    <w:rsid w:val="00614CB4"/>
    <w:rsid w:val="00614D1E"/>
    <w:rsid w:val="00614F27"/>
    <w:rsid w:val="0061524B"/>
    <w:rsid w:val="0061565F"/>
    <w:rsid w:val="00615BDB"/>
    <w:rsid w:val="00616885"/>
    <w:rsid w:val="0061717F"/>
    <w:rsid w:val="006171DC"/>
    <w:rsid w:val="006175CF"/>
    <w:rsid w:val="006201A2"/>
    <w:rsid w:val="00620254"/>
    <w:rsid w:val="006203FC"/>
    <w:rsid w:val="00620686"/>
    <w:rsid w:val="006209E8"/>
    <w:rsid w:val="00621070"/>
    <w:rsid w:val="00621B6A"/>
    <w:rsid w:val="00621C0B"/>
    <w:rsid w:val="00621C72"/>
    <w:rsid w:val="00621CAD"/>
    <w:rsid w:val="0062245F"/>
    <w:rsid w:val="0062286B"/>
    <w:rsid w:val="00622900"/>
    <w:rsid w:val="00623064"/>
    <w:rsid w:val="00623081"/>
    <w:rsid w:val="00623427"/>
    <w:rsid w:val="00623612"/>
    <w:rsid w:val="006238D9"/>
    <w:rsid w:val="00623940"/>
    <w:rsid w:val="00623EF3"/>
    <w:rsid w:val="006249B8"/>
    <w:rsid w:val="00624AFA"/>
    <w:rsid w:val="00624C6E"/>
    <w:rsid w:val="00624DB9"/>
    <w:rsid w:val="00624FB3"/>
    <w:rsid w:val="00625117"/>
    <w:rsid w:val="00625B24"/>
    <w:rsid w:val="0062657C"/>
    <w:rsid w:val="006267D2"/>
    <w:rsid w:val="00626C25"/>
    <w:rsid w:val="00626E6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490"/>
    <w:rsid w:val="00632507"/>
    <w:rsid w:val="006326BC"/>
    <w:rsid w:val="00632927"/>
    <w:rsid w:val="00632A0E"/>
    <w:rsid w:val="00632A4C"/>
    <w:rsid w:val="00633951"/>
    <w:rsid w:val="00633965"/>
    <w:rsid w:val="00633B5E"/>
    <w:rsid w:val="00633C0A"/>
    <w:rsid w:val="00633D62"/>
    <w:rsid w:val="0063405E"/>
    <w:rsid w:val="006341AD"/>
    <w:rsid w:val="006347F5"/>
    <w:rsid w:val="00635229"/>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2F41"/>
    <w:rsid w:val="00643769"/>
    <w:rsid w:val="006437A9"/>
    <w:rsid w:val="00643973"/>
    <w:rsid w:val="00644200"/>
    <w:rsid w:val="0064428B"/>
    <w:rsid w:val="00644309"/>
    <w:rsid w:val="00644511"/>
    <w:rsid w:val="0064459A"/>
    <w:rsid w:val="00644842"/>
    <w:rsid w:val="0064486C"/>
    <w:rsid w:val="00644B67"/>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B5B"/>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A40"/>
    <w:rsid w:val="006B3E55"/>
    <w:rsid w:val="006B45E7"/>
    <w:rsid w:val="006B4D4E"/>
    <w:rsid w:val="006B5B74"/>
    <w:rsid w:val="006B6452"/>
    <w:rsid w:val="006B6AD0"/>
    <w:rsid w:val="006B6BA3"/>
    <w:rsid w:val="006B6C95"/>
    <w:rsid w:val="006B725C"/>
    <w:rsid w:val="006B74CA"/>
    <w:rsid w:val="006B7864"/>
    <w:rsid w:val="006B789D"/>
    <w:rsid w:val="006C03B2"/>
    <w:rsid w:val="006C054F"/>
    <w:rsid w:val="006C0915"/>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1F76"/>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696E"/>
    <w:rsid w:val="006D7598"/>
    <w:rsid w:val="006D75B8"/>
    <w:rsid w:val="006D78EF"/>
    <w:rsid w:val="006D7A09"/>
    <w:rsid w:val="006D7B65"/>
    <w:rsid w:val="006D7B93"/>
    <w:rsid w:val="006D7DAD"/>
    <w:rsid w:val="006D7FAF"/>
    <w:rsid w:val="006E03A3"/>
    <w:rsid w:val="006E0B16"/>
    <w:rsid w:val="006E0E5E"/>
    <w:rsid w:val="006E0E60"/>
    <w:rsid w:val="006E0EA0"/>
    <w:rsid w:val="006E0ED0"/>
    <w:rsid w:val="006E1031"/>
    <w:rsid w:val="006E176F"/>
    <w:rsid w:val="006E1B3E"/>
    <w:rsid w:val="006E22CC"/>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DEB"/>
    <w:rsid w:val="0070557C"/>
    <w:rsid w:val="00705584"/>
    <w:rsid w:val="007055ED"/>
    <w:rsid w:val="00705E96"/>
    <w:rsid w:val="0070614A"/>
    <w:rsid w:val="00706459"/>
    <w:rsid w:val="00706702"/>
    <w:rsid w:val="00706CB2"/>
    <w:rsid w:val="00706E08"/>
    <w:rsid w:val="00706E34"/>
    <w:rsid w:val="0070711F"/>
    <w:rsid w:val="00707308"/>
    <w:rsid w:val="0070743B"/>
    <w:rsid w:val="00707D77"/>
    <w:rsid w:val="007101EE"/>
    <w:rsid w:val="00710879"/>
    <w:rsid w:val="00710994"/>
    <w:rsid w:val="007109CD"/>
    <w:rsid w:val="00710A3E"/>
    <w:rsid w:val="00710B54"/>
    <w:rsid w:val="00710D33"/>
    <w:rsid w:val="00710EE6"/>
    <w:rsid w:val="007110FE"/>
    <w:rsid w:val="007114F5"/>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1F99"/>
    <w:rsid w:val="007321B3"/>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D7B"/>
    <w:rsid w:val="00737131"/>
    <w:rsid w:val="00737774"/>
    <w:rsid w:val="007377ED"/>
    <w:rsid w:val="007379C8"/>
    <w:rsid w:val="00740698"/>
    <w:rsid w:val="007406C0"/>
    <w:rsid w:val="00740AC1"/>
    <w:rsid w:val="00740CD3"/>
    <w:rsid w:val="0074108B"/>
    <w:rsid w:val="007413E6"/>
    <w:rsid w:val="00741B48"/>
    <w:rsid w:val="00741D14"/>
    <w:rsid w:val="007420C9"/>
    <w:rsid w:val="00742125"/>
    <w:rsid w:val="00742235"/>
    <w:rsid w:val="007424E2"/>
    <w:rsid w:val="00742695"/>
    <w:rsid w:val="00742A51"/>
    <w:rsid w:val="00742BFB"/>
    <w:rsid w:val="00742DB6"/>
    <w:rsid w:val="00742EC0"/>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0E5"/>
    <w:rsid w:val="007762CD"/>
    <w:rsid w:val="00776767"/>
    <w:rsid w:val="007768F2"/>
    <w:rsid w:val="00776B6B"/>
    <w:rsid w:val="00776E9E"/>
    <w:rsid w:val="00777053"/>
    <w:rsid w:val="007775E9"/>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3F96"/>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4B"/>
    <w:rsid w:val="0078756D"/>
    <w:rsid w:val="007876C4"/>
    <w:rsid w:val="00787736"/>
    <w:rsid w:val="00787977"/>
    <w:rsid w:val="00787A55"/>
    <w:rsid w:val="00787FF1"/>
    <w:rsid w:val="00790074"/>
    <w:rsid w:val="007908D6"/>
    <w:rsid w:val="00790E32"/>
    <w:rsid w:val="007910C5"/>
    <w:rsid w:val="007912CC"/>
    <w:rsid w:val="00791428"/>
    <w:rsid w:val="007916D2"/>
    <w:rsid w:val="007918D3"/>
    <w:rsid w:val="00791ADE"/>
    <w:rsid w:val="00791B11"/>
    <w:rsid w:val="00791BEA"/>
    <w:rsid w:val="00792385"/>
    <w:rsid w:val="00792458"/>
    <w:rsid w:val="007926B7"/>
    <w:rsid w:val="00792E78"/>
    <w:rsid w:val="00792ECC"/>
    <w:rsid w:val="0079373B"/>
    <w:rsid w:val="007939C7"/>
    <w:rsid w:val="00793BBF"/>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618D"/>
    <w:rsid w:val="007A6333"/>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48A"/>
    <w:rsid w:val="007B44DC"/>
    <w:rsid w:val="007B4543"/>
    <w:rsid w:val="007B4937"/>
    <w:rsid w:val="007B4BFE"/>
    <w:rsid w:val="007B5A66"/>
    <w:rsid w:val="007B630D"/>
    <w:rsid w:val="007B6923"/>
    <w:rsid w:val="007B697F"/>
    <w:rsid w:val="007B6E30"/>
    <w:rsid w:val="007B7A8D"/>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A88"/>
    <w:rsid w:val="007E7B2B"/>
    <w:rsid w:val="007E7CBA"/>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E1B"/>
    <w:rsid w:val="00807E85"/>
    <w:rsid w:val="0081012C"/>
    <w:rsid w:val="00810C3E"/>
    <w:rsid w:val="00810DE9"/>
    <w:rsid w:val="00810EAE"/>
    <w:rsid w:val="00811036"/>
    <w:rsid w:val="00811CBF"/>
    <w:rsid w:val="00811EF6"/>
    <w:rsid w:val="008123D5"/>
    <w:rsid w:val="008124FE"/>
    <w:rsid w:val="008127B0"/>
    <w:rsid w:val="008131EB"/>
    <w:rsid w:val="0081389D"/>
    <w:rsid w:val="008139E1"/>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899"/>
    <w:rsid w:val="00816A54"/>
    <w:rsid w:val="00816D94"/>
    <w:rsid w:val="00816E6A"/>
    <w:rsid w:val="00817508"/>
    <w:rsid w:val="0081759E"/>
    <w:rsid w:val="0081787C"/>
    <w:rsid w:val="00817B8F"/>
    <w:rsid w:val="00817C96"/>
    <w:rsid w:val="00817D2A"/>
    <w:rsid w:val="00817F27"/>
    <w:rsid w:val="00820324"/>
    <w:rsid w:val="00820DF1"/>
    <w:rsid w:val="0082172C"/>
    <w:rsid w:val="008226FB"/>
    <w:rsid w:val="008227AA"/>
    <w:rsid w:val="00822FF7"/>
    <w:rsid w:val="00823335"/>
    <w:rsid w:val="008237B2"/>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5470"/>
    <w:rsid w:val="008354F3"/>
    <w:rsid w:val="00835795"/>
    <w:rsid w:val="008358DA"/>
    <w:rsid w:val="00835B0A"/>
    <w:rsid w:val="00835B82"/>
    <w:rsid w:val="00836133"/>
    <w:rsid w:val="0083657B"/>
    <w:rsid w:val="0083695F"/>
    <w:rsid w:val="00836B5B"/>
    <w:rsid w:val="00836BA3"/>
    <w:rsid w:val="00836EDE"/>
    <w:rsid w:val="00836FC2"/>
    <w:rsid w:val="00837034"/>
    <w:rsid w:val="0083768C"/>
    <w:rsid w:val="00837B9F"/>
    <w:rsid w:val="00837CB5"/>
    <w:rsid w:val="00837DF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47ECF"/>
    <w:rsid w:val="008500B5"/>
    <w:rsid w:val="008501E0"/>
    <w:rsid w:val="00850C3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BA3"/>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08A"/>
    <w:rsid w:val="008648C1"/>
    <w:rsid w:val="00864A9F"/>
    <w:rsid w:val="008650AB"/>
    <w:rsid w:val="00865696"/>
    <w:rsid w:val="00865D4C"/>
    <w:rsid w:val="00865DE1"/>
    <w:rsid w:val="00866024"/>
    <w:rsid w:val="00866453"/>
    <w:rsid w:val="00866781"/>
    <w:rsid w:val="00866839"/>
    <w:rsid w:val="0086689C"/>
    <w:rsid w:val="00866953"/>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771"/>
    <w:rsid w:val="008878DF"/>
    <w:rsid w:val="008879A7"/>
    <w:rsid w:val="00887EAA"/>
    <w:rsid w:val="00890031"/>
    <w:rsid w:val="0089003F"/>
    <w:rsid w:val="008901D5"/>
    <w:rsid w:val="0089023A"/>
    <w:rsid w:val="0089035C"/>
    <w:rsid w:val="00890689"/>
    <w:rsid w:val="008907B2"/>
    <w:rsid w:val="00890B03"/>
    <w:rsid w:val="00890BCD"/>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AAE"/>
    <w:rsid w:val="008A2F26"/>
    <w:rsid w:val="008A2F9B"/>
    <w:rsid w:val="008A34F5"/>
    <w:rsid w:val="008A35D6"/>
    <w:rsid w:val="008A36ED"/>
    <w:rsid w:val="008A3898"/>
    <w:rsid w:val="008A42D8"/>
    <w:rsid w:val="008A4486"/>
    <w:rsid w:val="008A457F"/>
    <w:rsid w:val="008A461E"/>
    <w:rsid w:val="008A4A82"/>
    <w:rsid w:val="008A5391"/>
    <w:rsid w:val="008A53C3"/>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88"/>
    <w:rsid w:val="008B2DEB"/>
    <w:rsid w:val="008B31BA"/>
    <w:rsid w:val="008B35ED"/>
    <w:rsid w:val="008B3F6B"/>
    <w:rsid w:val="008B41EF"/>
    <w:rsid w:val="008B4230"/>
    <w:rsid w:val="008B424E"/>
    <w:rsid w:val="008B447F"/>
    <w:rsid w:val="008B4B0D"/>
    <w:rsid w:val="008B4B33"/>
    <w:rsid w:val="008B51FA"/>
    <w:rsid w:val="008B5577"/>
    <w:rsid w:val="008B55D9"/>
    <w:rsid w:val="008B584F"/>
    <w:rsid w:val="008B5C96"/>
    <w:rsid w:val="008B605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521"/>
    <w:rsid w:val="008C6C7A"/>
    <w:rsid w:val="008C6F4F"/>
    <w:rsid w:val="008C74CC"/>
    <w:rsid w:val="008C7E3A"/>
    <w:rsid w:val="008C7F77"/>
    <w:rsid w:val="008D02CB"/>
    <w:rsid w:val="008D0459"/>
    <w:rsid w:val="008D05D2"/>
    <w:rsid w:val="008D0F7C"/>
    <w:rsid w:val="008D13DC"/>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733"/>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824"/>
    <w:rsid w:val="008F1CF8"/>
    <w:rsid w:val="008F1F4C"/>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17C"/>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C16"/>
    <w:rsid w:val="00913F4C"/>
    <w:rsid w:val="0091404B"/>
    <w:rsid w:val="0091407E"/>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B5"/>
    <w:rsid w:val="009557DF"/>
    <w:rsid w:val="00955A2E"/>
    <w:rsid w:val="00956101"/>
    <w:rsid w:val="00957060"/>
    <w:rsid w:val="009572D6"/>
    <w:rsid w:val="00957487"/>
    <w:rsid w:val="00957D9C"/>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54"/>
    <w:rsid w:val="00975E84"/>
    <w:rsid w:val="00976811"/>
    <w:rsid w:val="00976A2F"/>
    <w:rsid w:val="00977337"/>
    <w:rsid w:val="009775C2"/>
    <w:rsid w:val="009777AA"/>
    <w:rsid w:val="00977852"/>
    <w:rsid w:val="009778AB"/>
    <w:rsid w:val="00977A89"/>
    <w:rsid w:val="00980403"/>
    <w:rsid w:val="009804CB"/>
    <w:rsid w:val="009809DD"/>
    <w:rsid w:val="00980D2B"/>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87F6B"/>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11F3"/>
    <w:rsid w:val="009B169B"/>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34"/>
    <w:rsid w:val="009C29B8"/>
    <w:rsid w:val="009C2A64"/>
    <w:rsid w:val="009C2CAE"/>
    <w:rsid w:val="009C32B9"/>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2118"/>
    <w:rsid w:val="009D22EA"/>
    <w:rsid w:val="009D2C43"/>
    <w:rsid w:val="009D3756"/>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6E3"/>
    <w:rsid w:val="009E0F55"/>
    <w:rsid w:val="009E10A2"/>
    <w:rsid w:val="009E11A9"/>
    <w:rsid w:val="009E176B"/>
    <w:rsid w:val="009E176E"/>
    <w:rsid w:val="009E1C06"/>
    <w:rsid w:val="009E1E13"/>
    <w:rsid w:val="009E1F70"/>
    <w:rsid w:val="009E1FFC"/>
    <w:rsid w:val="009E23EF"/>
    <w:rsid w:val="009E27DD"/>
    <w:rsid w:val="009E2A78"/>
    <w:rsid w:val="009E2F97"/>
    <w:rsid w:val="009E30BA"/>
    <w:rsid w:val="009E3235"/>
    <w:rsid w:val="009E36F2"/>
    <w:rsid w:val="009E3790"/>
    <w:rsid w:val="009E4149"/>
    <w:rsid w:val="009E4301"/>
    <w:rsid w:val="009E44C7"/>
    <w:rsid w:val="009E457F"/>
    <w:rsid w:val="009E4D44"/>
    <w:rsid w:val="009E53AA"/>
    <w:rsid w:val="009E53D6"/>
    <w:rsid w:val="009E5656"/>
    <w:rsid w:val="009E5A2E"/>
    <w:rsid w:val="009E5AB4"/>
    <w:rsid w:val="009E5C94"/>
    <w:rsid w:val="009E605E"/>
    <w:rsid w:val="009E641D"/>
    <w:rsid w:val="009E6861"/>
    <w:rsid w:val="009E6F6E"/>
    <w:rsid w:val="009E798E"/>
    <w:rsid w:val="009F06F6"/>
    <w:rsid w:val="009F0837"/>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1006"/>
    <w:rsid w:val="00A01128"/>
    <w:rsid w:val="00A011C6"/>
    <w:rsid w:val="00A012B9"/>
    <w:rsid w:val="00A01AD8"/>
    <w:rsid w:val="00A02345"/>
    <w:rsid w:val="00A02986"/>
    <w:rsid w:val="00A02B26"/>
    <w:rsid w:val="00A036B5"/>
    <w:rsid w:val="00A03893"/>
    <w:rsid w:val="00A0394B"/>
    <w:rsid w:val="00A0400E"/>
    <w:rsid w:val="00A04541"/>
    <w:rsid w:val="00A04846"/>
    <w:rsid w:val="00A04A92"/>
    <w:rsid w:val="00A04CA3"/>
    <w:rsid w:val="00A04E89"/>
    <w:rsid w:val="00A0559E"/>
    <w:rsid w:val="00A05A1F"/>
    <w:rsid w:val="00A05BA9"/>
    <w:rsid w:val="00A05D6A"/>
    <w:rsid w:val="00A05DFF"/>
    <w:rsid w:val="00A05E7D"/>
    <w:rsid w:val="00A05FF8"/>
    <w:rsid w:val="00A06F57"/>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983"/>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8D7"/>
    <w:rsid w:val="00A41009"/>
    <w:rsid w:val="00A41179"/>
    <w:rsid w:val="00A41357"/>
    <w:rsid w:val="00A41666"/>
    <w:rsid w:val="00A41772"/>
    <w:rsid w:val="00A41DC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2F1"/>
    <w:rsid w:val="00A46F2A"/>
    <w:rsid w:val="00A46FAD"/>
    <w:rsid w:val="00A470ED"/>
    <w:rsid w:val="00A4723E"/>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1ABC"/>
    <w:rsid w:val="00A620AA"/>
    <w:rsid w:val="00A6219C"/>
    <w:rsid w:val="00A62953"/>
    <w:rsid w:val="00A62961"/>
    <w:rsid w:val="00A62D25"/>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C0"/>
    <w:rsid w:val="00A66A5A"/>
    <w:rsid w:val="00A6753B"/>
    <w:rsid w:val="00A677C1"/>
    <w:rsid w:val="00A67A8E"/>
    <w:rsid w:val="00A67AC6"/>
    <w:rsid w:val="00A67BE4"/>
    <w:rsid w:val="00A7023A"/>
    <w:rsid w:val="00A70478"/>
    <w:rsid w:val="00A708B3"/>
    <w:rsid w:val="00A70A35"/>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45"/>
    <w:rsid w:val="00A806D6"/>
    <w:rsid w:val="00A80BEB"/>
    <w:rsid w:val="00A80E52"/>
    <w:rsid w:val="00A80FF8"/>
    <w:rsid w:val="00A8127A"/>
    <w:rsid w:val="00A8135C"/>
    <w:rsid w:val="00A81396"/>
    <w:rsid w:val="00A81633"/>
    <w:rsid w:val="00A8221B"/>
    <w:rsid w:val="00A82665"/>
    <w:rsid w:val="00A826A2"/>
    <w:rsid w:val="00A829EA"/>
    <w:rsid w:val="00A83070"/>
    <w:rsid w:val="00A831F0"/>
    <w:rsid w:val="00A834E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909"/>
    <w:rsid w:val="00A91A4B"/>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838"/>
    <w:rsid w:val="00AA3927"/>
    <w:rsid w:val="00AA3B44"/>
    <w:rsid w:val="00AA3FF1"/>
    <w:rsid w:val="00AA429B"/>
    <w:rsid w:val="00AA461D"/>
    <w:rsid w:val="00AA4757"/>
    <w:rsid w:val="00AA4853"/>
    <w:rsid w:val="00AA4B1B"/>
    <w:rsid w:val="00AA5584"/>
    <w:rsid w:val="00AA5CF2"/>
    <w:rsid w:val="00AA6026"/>
    <w:rsid w:val="00AA6206"/>
    <w:rsid w:val="00AA629A"/>
    <w:rsid w:val="00AA630A"/>
    <w:rsid w:val="00AA6374"/>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A3B"/>
    <w:rsid w:val="00AC5B21"/>
    <w:rsid w:val="00AC5FA1"/>
    <w:rsid w:val="00AC61B3"/>
    <w:rsid w:val="00AC63F4"/>
    <w:rsid w:val="00AC6521"/>
    <w:rsid w:val="00AC690A"/>
    <w:rsid w:val="00AC6D0A"/>
    <w:rsid w:val="00AC730E"/>
    <w:rsid w:val="00AC7B71"/>
    <w:rsid w:val="00AD01B7"/>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7A6"/>
    <w:rsid w:val="00AE5E95"/>
    <w:rsid w:val="00AE6316"/>
    <w:rsid w:val="00AE6433"/>
    <w:rsid w:val="00AE646D"/>
    <w:rsid w:val="00AE6584"/>
    <w:rsid w:val="00AE65A0"/>
    <w:rsid w:val="00AE69BD"/>
    <w:rsid w:val="00AE6D12"/>
    <w:rsid w:val="00AE6EEB"/>
    <w:rsid w:val="00AE723D"/>
    <w:rsid w:val="00AE7492"/>
    <w:rsid w:val="00AE7992"/>
    <w:rsid w:val="00AE7CD0"/>
    <w:rsid w:val="00AF0801"/>
    <w:rsid w:val="00AF1414"/>
    <w:rsid w:val="00AF1568"/>
    <w:rsid w:val="00AF28B0"/>
    <w:rsid w:val="00AF2DED"/>
    <w:rsid w:val="00AF33A7"/>
    <w:rsid w:val="00AF3C80"/>
    <w:rsid w:val="00AF3C8C"/>
    <w:rsid w:val="00AF4109"/>
    <w:rsid w:val="00AF41FC"/>
    <w:rsid w:val="00AF457C"/>
    <w:rsid w:val="00AF4648"/>
    <w:rsid w:val="00AF4DD8"/>
    <w:rsid w:val="00AF5021"/>
    <w:rsid w:val="00AF5363"/>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81"/>
    <w:rsid w:val="00B030D2"/>
    <w:rsid w:val="00B03101"/>
    <w:rsid w:val="00B039CE"/>
    <w:rsid w:val="00B03D26"/>
    <w:rsid w:val="00B04680"/>
    <w:rsid w:val="00B04D36"/>
    <w:rsid w:val="00B04EF8"/>
    <w:rsid w:val="00B04F11"/>
    <w:rsid w:val="00B05299"/>
    <w:rsid w:val="00B053EF"/>
    <w:rsid w:val="00B054CE"/>
    <w:rsid w:val="00B05688"/>
    <w:rsid w:val="00B05B17"/>
    <w:rsid w:val="00B06AF4"/>
    <w:rsid w:val="00B06B44"/>
    <w:rsid w:val="00B06C77"/>
    <w:rsid w:val="00B075EC"/>
    <w:rsid w:val="00B07CBE"/>
    <w:rsid w:val="00B07EC8"/>
    <w:rsid w:val="00B07F35"/>
    <w:rsid w:val="00B07F63"/>
    <w:rsid w:val="00B10146"/>
    <w:rsid w:val="00B10408"/>
    <w:rsid w:val="00B1093D"/>
    <w:rsid w:val="00B10BD1"/>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17D82"/>
    <w:rsid w:val="00B17E9C"/>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E14"/>
    <w:rsid w:val="00B24F49"/>
    <w:rsid w:val="00B254EC"/>
    <w:rsid w:val="00B25585"/>
    <w:rsid w:val="00B25A70"/>
    <w:rsid w:val="00B25BD8"/>
    <w:rsid w:val="00B25DE8"/>
    <w:rsid w:val="00B25E1D"/>
    <w:rsid w:val="00B25F9A"/>
    <w:rsid w:val="00B2613A"/>
    <w:rsid w:val="00B26462"/>
    <w:rsid w:val="00B266DA"/>
    <w:rsid w:val="00B269CE"/>
    <w:rsid w:val="00B26E5B"/>
    <w:rsid w:val="00B26F50"/>
    <w:rsid w:val="00B2757B"/>
    <w:rsid w:val="00B27D54"/>
    <w:rsid w:val="00B3000F"/>
    <w:rsid w:val="00B302C5"/>
    <w:rsid w:val="00B30568"/>
    <w:rsid w:val="00B305C0"/>
    <w:rsid w:val="00B31B0E"/>
    <w:rsid w:val="00B31B97"/>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6062"/>
    <w:rsid w:val="00B36293"/>
    <w:rsid w:val="00B37121"/>
    <w:rsid w:val="00B4003E"/>
    <w:rsid w:val="00B4008F"/>
    <w:rsid w:val="00B40292"/>
    <w:rsid w:val="00B406B2"/>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C0F"/>
    <w:rsid w:val="00B47CEF"/>
    <w:rsid w:val="00B47FF5"/>
    <w:rsid w:val="00B5025E"/>
    <w:rsid w:val="00B504F7"/>
    <w:rsid w:val="00B51420"/>
    <w:rsid w:val="00B514E1"/>
    <w:rsid w:val="00B51526"/>
    <w:rsid w:val="00B517F9"/>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A1"/>
    <w:rsid w:val="00B55ACA"/>
    <w:rsid w:val="00B5612F"/>
    <w:rsid w:val="00B566E0"/>
    <w:rsid w:val="00B56733"/>
    <w:rsid w:val="00B5685D"/>
    <w:rsid w:val="00B57861"/>
    <w:rsid w:val="00B607B8"/>
    <w:rsid w:val="00B60CEF"/>
    <w:rsid w:val="00B60E6E"/>
    <w:rsid w:val="00B6184F"/>
    <w:rsid w:val="00B619AF"/>
    <w:rsid w:val="00B61B85"/>
    <w:rsid w:val="00B61C28"/>
    <w:rsid w:val="00B61CFF"/>
    <w:rsid w:val="00B61F70"/>
    <w:rsid w:val="00B61FA6"/>
    <w:rsid w:val="00B6237B"/>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8053A"/>
    <w:rsid w:val="00B8053B"/>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DF6"/>
    <w:rsid w:val="00B8408E"/>
    <w:rsid w:val="00B84165"/>
    <w:rsid w:val="00B848F1"/>
    <w:rsid w:val="00B84BE8"/>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69E"/>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81C"/>
    <w:rsid w:val="00BA3974"/>
    <w:rsid w:val="00BA3CC9"/>
    <w:rsid w:val="00BA3E83"/>
    <w:rsid w:val="00BA3F29"/>
    <w:rsid w:val="00BA40BE"/>
    <w:rsid w:val="00BA48E0"/>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081E"/>
    <w:rsid w:val="00BC16BF"/>
    <w:rsid w:val="00BC1A03"/>
    <w:rsid w:val="00BC1A99"/>
    <w:rsid w:val="00BC201A"/>
    <w:rsid w:val="00BC2BC7"/>
    <w:rsid w:val="00BC2DB7"/>
    <w:rsid w:val="00BC2F45"/>
    <w:rsid w:val="00BC321B"/>
    <w:rsid w:val="00BC344E"/>
    <w:rsid w:val="00BC38B8"/>
    <w:rsid w:val="00BC3CF8"/>
    <w:rsid w:val="00BC3FE8"/>
    <w:rsid w:val="00BC415B"/>
    <w:rsid w:val="00BC4293"/>
    <w:rsid w:val="00BC499E"/>
    <w:rsid w:val="00BC4FE3"/>
    <w:rsid w:val="00BC5759"/>
    <w:rsid w:val="00BC58CC"/>
    <w:rsid w:val="00BC5CE2"/>
    <w:rsid w:val="00BC5E97"/>
    <w:rsid w:val="00BC66C5"/>
    <w:rsid w:val="00BC6EDE"/>
    <w:rsid w:val="00BC70D5"/>
    <w:rsid w:val="00BC71C5"/>
    <w:rsid w:val="00BC7659"/>
    <w:rsid w:val="00BC77C9"/>
    <w:rsid w:val="00BC7A4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F1A"/>
    <w:rsid w:val="00C0102E"/>
    <w:rsid w:val="00C010F5"/>
    <w:rsid w:val="00C0150C"/>
    <w:rsid w:val="00C01835"/>
    <w:rsid w:val="00C02192"/>
    <w:rsid w:val="00C021DE"/>
    <w:rsid w:val="00C023FA"/>
    <w:rsid w:val="00C02CDE"/>
    <w:rsid w:val="00C033BE"/>
    <w:rsid w:val="00C038A7"/>
    <w:rsid w:val="00C039B6"/>
    <w:rsid w:val="00C039E1"/>
    <w:rsid w:val="00C03B7B"/>
    <w:rsid w:val="00C03EA3"/>
    <w:rsid w:val="00C04803"/>
    <w:rsid w:val="00C04BFE"/>
    <w:rsid w:val="00C05567"/>
    <w:rsid w:val="00C057E0"/>
    <w:rsid w:val="00C05863"/>
    <w:rsid w:val="00C05C20"/>
    <w:rsid w:val="00C06066"/>
    <w:rsid w:val="00C0648A"/>
    <w:rsid w:val="00C067A4"/>
    <w:rsid w:val="00C06ADF"/>
    <w:rsid w:val="00C06BE9"/>
    <w:rsid w:val="00C07107"/>
    <w:rsid w:val="00C07837"/>
    <w:rsid w:val="00C07A6C"/>
    <w:rsid w:val="00C07AE3"/>
    <w:rsid w:val="00C07AE4"/>
    <w:rsid w:val="00C07D3E"/>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F22"/>
    <w:rsid w:val="00C13F33"/>
    <w:rsid w:val="00C140FE"/>
    <w:rsid w:val="00C14913"/>
    <w:rsid w:val="00C15135"/>
    <w:rsid w:val="00C159ED"/>
    <w:rsid w:val="00C16502"/>
    <w:rsid w:val="00C1662C"/>
    <w:rsid w:val="00C17099"/>
    <w:rsid w:val="00C1733B"/>
    <w:rsid w:val="00C1741D"/>
    <w:rsid w:val="00C174EC"/>
    <w:rsid w:val="00C17593"/>
    <w:rsid w:val="00C175CD"/>
    <w:rsid w:val="00C17D7E"/>
    <w:rsid w:val="00C17D89"/>
    <w:rsid w:val="00C202D5"/>
    <w:rsid w:val="00C205E4"/>
    <w:rsid w:val="00C2068D"/>
    <w:rsid w:val="00C206C4"/>
    <w:rsid w:val="00C206EC"/>
    <w:rsid w:val="00C20F77"/>
    <w:rsid w:val="00C21B1D"/>
    <w:rsid w:val="00C21C3A"/>
    <w:rsid w:val="00C21E35"/>
    <w:rsid w:val="00C222CF"/>
    <w:rsid w:val="00C22AA8"/>
    <w:rsid w:val="00C22CE1"/>
    <w:rsid w:val="00C22FF4"/>
    <w:rsid w:val="00C232DD"/>
    <w:rsid w:val="00C2386F"/>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30037"/>
    <w:rsid w:val="00C300A4"/>
    <w:rsid w:val="00C302B9"/>
    <w:rsid w:val="00C307FA"/>
    <w:rsid w:val="00C3088B"/>
    <w:rsid w:val="00C30A20"/>
    <w:rsid w:val="00C30BCD"/>
    <w:rsid w:val="00C30D3F"/>
    <w:rsid w:val="00C30DAA"/>
    <w:rsid w:val="00C30F1F"/>
    <w:rsid w:val="00C30FB5"/>
    <w:rsid w:val="00C30FB7"/>
    <w:rsid w:val="00C31089"/>
    <w:rsid w:val="00C31237"/>
    <w:rsid w:val="00C314DF"/>
    <w:rsid w:val="00C315D3"/>
    <w:rsid w:val="00C3175A"/>
    <w:rsid w:val="00C317D0"/>
    <w:rsid w:val="00C318C7"/>
    <w:rsid w:val="00C319A2"/>
    <w:rsid w:val="00C31C22"/>
    <w:rsid w:val="00C31D3E"/>
    <w:rsid w:val="00C3208A"/>
    <w:rsid w:val="00C32417"/>
    <w:rsid w:val="00C3282D"/>
    <w:rsid w:val="00C32BB7"/>
    <w:rsid w:val="00C339DE"/>
    <w:rsid w:val="00C33AA7"/>
    <w:rsid w:val="00C33DCE"/>
    <w:rsid w:val="00C33FF6"/>
    <w:rsid w:val="00C344E9"/>
    <w:rsid w:val="00C3463A"/>
    <w:rsid w:val="00C3463F"/>
    <w:rsid w:val="00C346BB"/>
    <w:rsid w:val="00C346C1"/>
    <w:rsid w:val="00C34A97"/>
    <w:rsid w:val="00C34C05"/>
    <w:rsid w:val="00C3566B"/>
    <w:rsid w:val="00C35A42"/>
    <w:rsid w:val="00C35B23"/>
    <w:rsid w:val="00C35D4F"/>
    <w:rsid w:val="00C364B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416"/>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4EA"/>
    <w:rsid w:val="00C508B7"/>
    <w:rsid w:val="00C50DB9"/>
    <w:rsid w:val="00C511BC"/>
    <w:rsid w:val="00C51531"/>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918"/>
    <w:rsid w:val="00C569CA"/>
    <w:rsid w:val="00C5707E"/>
    <w:rsid w:val="00C5754B"/>
    <w:rsid w:val="00C5759C"/>
    <w:rsid w:val="00C57CC6"/>
    <w:rsid w:val="00C601EB"/>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A6F"/>
    <w:rsid w:val="00C65D24"/>
    <w:rsid w:val="00C65F58"/>
    <w:rsid w:val="00C663CA"/>
    <w:rsid w:val="00C66571"/>
    <w:rsid w:val="00C666BE"/>
    <w:rsid w:val="00C666DB"/>
    <w:rsid w:val="00C667F6"/>
    <w:rsid w:val="00C6691D"/>
    <w:rsid w:val="00C66B89"/>
    <w:rsid w:val="00C66C34"/>
    <w:rsid w:val="00C67076"/>
    <w:rsid w:val="00C67231"/>
    <w:rsid w:val="00C6737D"/>
    <w:rsid w:val="00C674EA"/>
    <w:rsid w:val="00C67E0E"/>
    <w:rsid w:val="00C7040D"/>
    <w:rsid w:val="00C70A0E"/>
    <w:rsid w:val="00C70B8C"/>
    <w:rsid w:val="00C7106E"/>
    <w:rsid w:val="00C71368"/>
    <w:rsid w:val="00C71468"/>
    <w:rsid w:val="00C714D9"/>
    <w:rsid w:val="00C71DCC"/>
    <w:rsid w:val="00C71F9F"/>
    <w:rsid w:val="00C723AF"/>
    <w:rsid w:val="00C724DF"/>
    <w:rsid w:val="00C729B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0B84"/>
    <w:rsid w:val="00C812B3"/>
    <w:rsid w:val="00C8172E"/>
    <w:rsid w:val="00C818CD"/>
    <w:rsid w:val="00C8198E"/>
    <w:rsid w:val="00C81B30"/>
    <w:rsid w:val="00C81FBF"/>
    <w:rsid w:val="00C82387"/>
    <w:rsid w:val="00C8298C"/>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A05"/>
    <w:rsid w:val="00C93C84"/>
    <w:rsid w:val="00C93E65"/>
    <w:rsid w:val="00C945EC"/>
    <w:rsid w:val="00C94C81"/>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919"/>
    <w:rsid w:val="00CA2B19"/>
    <w:rsid w:val="00CA2C56"/>
    <w:rsid w:val="00CA3186"/>
    <w:rsid w:val="00CA33A8"/>
    <w:rsid w:val="00CA3CF1"/>
    <w:rsid w:val="00CA3D1A"/>
    <w:rsid w:val="00CA462D"/>
    <w:rsid w:val="00CA4A3F"/>
    <w:rsid w:val="00CA4C14"/>
    <w:rsid w:val="00CA4FE7"/>
    <w:rsid w:val="00CA51A0"/>
    <w:rsid w:val="00CA540A"/>
    <w:rsid w:val="00CA5F22"/>
    <w:rsid w:val="00CA601C"/>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43"/>
    <w:rsid w:val="00CB675D"/>
    <w:rsid w:val="00CB68B3"/>
    <w:rsid w:val="00CB6F9E"/>
    <w:rsid w:val="00CB70F2"/>
    <w:rsid w:val="00CB7648"/>
    <w:rsid w:val="00CB7B6B"/>
    <w:rsid w:val="00CC009C"/>
    <w:rsid w:val="00CC00B7"/>
    <w:rsid w:val="00CC0117"/>
    <w:rsid w:val="00CC034B"/>
    <w:rsid w:val="00CC0AA7"/>
    <w:rsid w:val="00CC0D1B"/>
    <w:rsid w:val="00CC0E36"/>
    <w:rsid w:val="00CC0E56"/>
    <w:rsid w:val="00CC1228"/>
    <w:rsid w:val="00CC1590"/>
    <w:rsid w:val="00CC172A"/>
    <w:rsid w:val="00CC1A18"/>
    <w:rsid w:val="00CC1C42"/>
    <w:rsid w:val="00CC1E3E"/>
    <w:rsid w:val="00CC1E40"/>
    <w:rsid w:val="00CC2559"/>
    <w:rsid w:val="00CC27F5"/>
    <w:rsid w:val="00CC298C"/>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5C02"/>
    <w:rsid w:val="00CD5D06"/>
    <w:rsid w:val="00CD5E69"/>
    <w:rsid w:val="00CD61E3"/>
    <w:rsid w:val="00CD66BD"/>
    <w:rsid w:val="00CD6814"/>
    <w:rsid w:val="00CD69DE"/>
    <w:rsid w:val="00CD6BED"/>
    <w:rsid w:val="00CD6E0B"/>
    <w:rsid w:val="00CD6FC0"/>
    <w:rsid w:val="00CD7206"/>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1A0"/>
    <w:rsid w:val="00CE253D"/>
    <w:rsid w:val="00CE2561"/>
    <w:rsid w:val="00CE2743"/>
    <w:rsid w:val="00CE2797"/>
    <w:rsid w:val="00CE2D1F"/>
    <w:rsid w:val="00CE3014"/>
    <w:rsid w:val="00CE3222"/>
    <w:rsid w:val="00CE3257"/>
    <w:rsid w:val="00CE34EB"/>
    <w:rsid w:val="00CE4026"/>
    <w:rsid w:val="00CE5E50"/>
    <w:rsid w:val="00CE6737"/>
    <w:rsid w:val="00CE697C"/>
    <w:rsid w:val="00CE69F3"/>
    <w:rsid w:val="00CE6AD5"/>
    <w:rsid w:val="00CE6BA1"/>
    <w:rsid w:val="00CE6E24"/>
    <w:rsid w:val="00CE76BD"/>
    <w:rsid w:val="00CE79BC"/>
    <w:rsid w:val="00CE7A8D"/>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CCF"/>
    <w:rsid w:val="00D0036C"/>
    <w:rsid w:val="00D00522"/>
    <w:rsid w:val="00D00B22"/>
    <w:rsid w:val="00D00F41"/>
    <w:rsid w:val="00D017EE"/>
    <w:rsid w:val="00D0182B"/>
    <w:rsid w:val="00D0186E"/>
    <w:rsid w:val="00D01876"/>
    <w:rsid w:val="00D019C0"/>
    <w:rsid w:val="00D01C73"/>
    <w:rsid w:val="00D021E6"/>
    <w:rsid w:val="00D02369"/>
    <w:rsid w:val="00D024F6"/>
    <w:rsid w:val="00D02681"/>
    <w:rsid w:val="00D02882"/>
    <w:rsid w:val="00D02C36"/>
    <w:rsid w:val="00D02E17"/>
    <w:rsid w:val="00D03A58"/>
    <w:rsid w:val="00D03B70"/>
    <w:rsid w:val="00D03E48"/>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DCA"/>
    <w:rsid w:val="00D103CF"/>
    <w:rsid w:val="00D105EB"/>
    <w:rsid w:val="00D108AB"/>
    <w:rsid w:val="00D10B57"/>
    <w:rsid w:val="00D10DEB"/>
    <w:rsid w:val="00D1128D"/>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4305"/>
    <w:rsid w:val="00D15D9D"/>
    <w:rsid w:val="00D1604C"/>
    <w:rsid w:val="00D1617E"/>
    <w:rsid w:val="00D1624D"/>
    <w:rsid w:val="00D166C8"/>
    <w:rsid w:val="00D16BA8"/>
    <w:rsid w:val="00D174E5"/>
    <w:rsid w:val="00D17F37"/>
    <w:rsid w:val="00D20171"/>
    <w:rsid w:val="00D202D3"/>
    <w:rsid w:val="00D20B17"/>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D36"/>
    <w:rsid w:val="00D23EAA"/>
    <w:rsid w:val="00D24C39"/>
    <w:rsid w:val="00D25FA1"/>
    <w:rsid w:val="00D261FB"/>
    <w:rsid w:val="00D26283"/>
    <w:rsid w:val="00D263B5"/>
    <w:rsid w:val="00D2658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9F"/>
    <w:rsid w:val="00D31BEA"/>
    <w:rsid w:val="00D329BC"/>
    <w:rsid w:val="00D32B6E"/>
    <w:rsid w:val="00D33313"/>
    <w:rsid w:val="00D33410"/>
    <w:rsid w:val="00D3394B"/>
    <w:rsid w:val="00D33AB3"/>
    <w:rsid w:val="00D33AFC"/>
    <w:rsid w:val="00D33C60"/>
    <w:rsid w:val="00D33DA7"/>
    <w:rsid w:val="00D33E85"/>
    <w:rsid w:val="00D3403E"/>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1B4"/>
    <w:rsid w:val="00D67CED"/>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425"/>
    <w:rsid w:val="00D80AB8"/>
    <w:rsid w:val="00D80C93"/>
    <w:rsid w:val="00D80CCB"/>
    <w:rsid w:val="00D81307"/>
    <w:rsid w:val="00D814C7"/>
    <w:rsid w:val="00D817FD"/>
    <w:rsid w:val="00D81E9C"/>
    <w:rsid w:val="00D820F3"/>
    <w:rsid w:val="00D829AC"/>
    <w:rsid w:val="00D833A6"/>
    <w:rsid w:val="00D83401"/>
    <w:rsid w:val="00D84268"/>
    <w:rsid w:val="00D846C5"/>
    <w:rsid w:val="00D84957"/>
    <w:rsid w:val="00D85386"/>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8BB"/>
    <w:rsid w:val="00D97E86"/>
    <w:rsid w:val="00DA0334"/>
    <w:rsid w:val="00DA074A"/>
    <w:rsid w:val="00DA0812"/>
    <w:rsid w:val="00DA0FC0"/>
    <w:rsid w:val="00DA1544"/>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714A"/>
    <w:rsid w:val="00DA71AF"/>
    <w:rsid w:val="00DA727D"/>
    <w:rsid w:val="00DA7729"/>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0BD"/>
    <w:rsid w:val="00DD02C4"/>
    <w:rsid w:val="00DD0613"/>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A1E"/>
    <w:rsid w:val="00DD6C70"/>
    <w:rsid w:val="00DD6CED"/>
    <w:rsid w:val="00DD6DA2"/>
    <w:rsid w:val="00DD6EF6"/>
    <w:rsid w:val="00DD761C"/>
    <w:rsid w:val="00DD77BB"/>
    <w:rsid w:val="00DD7DF3"/>
    <w:rsid w:val="00DE0171"/>
    <w:rsid w:val="00DE0333"/>
    <w:rsid w:val="00DE0558"/>
    <w:rsid w:val="00DE0963"/>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6C9"/>
    <w:rsid w:val="00DE3E7C"/>
    <w:rsid w:val="00DE3EE3"/>
    <w:rsid w:val="00DE464E"/>
    <w:rsid w:val="00DE4664"/>
    <w:rsid w:val="00DE47CE"/>
    <w:rsid w:val="00DE480D"/>
    <w:rsid w:val="00DE4B0C"/>
    <w:rsid w:val="00DE4D74"/>
    <w:rsid w:val="00DE516B"/>
    <w:rsid w:val="00DE6090"/>
    <w:rsid w:val="00DE61AA"/>
    <w:rsid w:val="00DE6AA0"/>
    <w:rsid w:val="00DE7012"/>
    <w:rsid w:val="00DE716C"/>
    <w:rsid w:val="00DE7216"/>
    <w:rsid w:val="00DE73C5"/>
    <w:rsid w:val="00DE781B"/>
    <w:rsid w:val="00DE7ADB"/>
    <w:rsid w:val="00DE7D03"/>
    <w:rsid w:val="00DF02EC"/>
    <w:rsid w:val="00DF0461"/>
    <w:rsid w:val="00DF0D33"/>
    <w:rsid w:val="00DF0E63"/>
    <w:rsid w:val="00DF0E7F"/>
    <w:rsid w:val="00DF1300"/>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B9B"/>
    <w:rsid w:val="00E00EFF"/>
    <w:rsid w:val="00E019EA"/>
    <w:rsid w:val="00E02183"/>
    <w:rsid w:val="00E028E6"/>
    <w:rsid w:val="00E02C20"/>
    <w:rsid w:val="00E02D8C"/>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0A5"/>
    <w:rsid w:val="00E143F1"/>
    <w:rsid w:val="00E145E0"/>
    <w:rsid w:val="00E14913"/>
    <w:rsid w:val="00E14D16"/>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93D"/>
    <w:rsid w:val="00E26DA3"/>
    <w:rsid w:val="00E27009"/>
    <w:rsid w:val="00E272FE"/>
    <w:rsid w:val="00E273D3"/>
    <w:rsid w:val="00E27A9E"/>
    <w:rsid w:val="00E30517"/>
    <w:rsid w:val="00E3070A"/>
    <w:rsid w:val="00E309DA"/>
    <w:rsid w:val="00E30A28"/>
    <w:rsid w:val="00E30A72"/>
    <w:rsid w:val="00E3111B"/>
    <w:rsid w:val="00E31371"/>
    <w:rsid w:val="00E31506"/>
    <w:rsid w:val="00E31857"/>
    <w:rsid w:val="00E31EAE"/>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400AB"/>
    <w:rsid w:val="00E40362"/>
    <w:rsid w:val="00E40B4E"/>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A98"/>
    <w:rsid w:val="00E54D33"/>
    <w:rsid w:val="00E5552B"/>
    <w:rsid w:val="00E55696"/>
    <w:rsid w:val="00E557CB"/>
    <w:rsid w:val="00E55864"/>
    <w:rsid w:val="00E55DDF"/>
    <w:rsid w:val="00E5711F"/>
    <w:rsid w:val="00E5739C"/>
    <w:rsid w:val="00E5765B"/>
    <w:rsid w:val="00E57E82"/>
    <w:rsid w:val="00E57FC3"/>
    <w:rsid w:val="00E6000E"/>
    <w:rsid w:val="00E602C9"/>
    <w:rsid w:val="00E602F9"/>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8EA"/>
    <w:rsid w:val="00E66D59"/>
    <w:rsid w:val="00E67420"/>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8016D"/>
    <w:rsid w:val="00E809F0"/>
    <w:rsid w:val="00E80B75"/>
    <w:rsid w:val="00E810EC"/>
    <w:rsid w:val="00E8117B"/>
    <w:rsid w:val="00E81401"/>
    <w:rsid w:val="00E81490"/>
    <w:rsid w:val="00E816F4"/>
    <w:rsid w:val="00E81AD0"/>
    <w:rsid w:val="00E81C7E"/>
    <w:rsid w:val="00E81F9F"/>
    <w:rsid w:val="00E81FFC"/>
    <w:rsid w:val="00E821A8"/>
    <w:rsid w:val="00E826C8"/>
    <w:rsid w:val="00E828DA"/>
    <w:rsid w:val="00E82C3E"/>
    <w:rsid w:val="00E82C47"/>
    <w:rsid w:val="00E82D0C"/>
    <w:rsid w:val="00E82E4E"/>
    <w:rsid w:val="00E83280"/>
    <w:rsid w:val="00E832C9"/>
    <w:rsid w:val="00E83330"/>
    <w:rsid w:val="00E83469"/>
    <w:rsid w:val="00E83E6E"/>
    <w:rsid w:val="00E84036"/>
    <w:rsid w:val="00E850F1"/>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3658"/>
    <w:rsid w:val="00EA37D0"/>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A7FE4"/>
    <w:rsid w:val="00EB0073"/>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17"/>
    <w:rsid w:val="00EB5CB0"/>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29E"/>
    <w:rsid w:val="00EC2E21"/>
    <w:rsid w:val="00EC3162"/>
    <w:rsid w:val="00EC3252"/>
    <w:rsid w:val="00EC331F"/>
    <w:rsid w:val="00EC33A9"/>
    <w:rsid w:val="00EC3602"/>
    <w:rsid w:val="00EC36DD"/>
    <w:rsid w:val="00EC36F6"/>
    <w:rsid w:val="00EC40DF"/>
    <w:rsid w:val="00EC491D"/>
    <w:rsid w:val="00EC4D77"/>
    <w:rsid w:val="00EC4D7B"/>
    <w:rsid w:val="00EC4E2E"/>
    <w:rsid w:val="00EC555C"/>
    <w:rsid w:val="00EC5A0B"/>
    <w:rsid w:val="00EC5A47"/>
    <w:rsid w:val="00EC5CFF"/>
    <w:rsid w:val="00EC5F1A"/>
    <w:rsid w:val="00EC60B7"/>
    <w:rsid w:val="00EC629E"/>
    <w:rsid w:val="00EC6337"/>
    <w:rsid w:val="00EC6D68"/>
    <w:rsid w:val="00EC7106"/>
    <w:rsid w:val="00EC7183"/>
    <w:rsid w:val="00EC71AB"/>
    <w:rsid w:val="00EC7261"/>
    <w:rsid w:val="00EC7781"/>
    <w:rsid w:val="00ED022F"/>
    <w:rsid w:val="00ED065B"/>
    <w:rsid w:val="00ED0B74"/>
    <w:rsid w:val="00ED0DE8"/>
    <w:rsid w:val="00ED0EB9"/>
    <w:rsid w:val="00ED1029"/>
    <w:rsid w:val="00ED10FC"/>
    <w:rsid w:val="00ED1447"/>
    <w:rsid w:val="00ED14E2"/>
    <w:rsid w:val="00ED19B6"/>
    <w:rsid w:val="00ED1A39"/>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1E"/>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511"/>
    <w:rsid w:val="00EF7614"/>
    <w:rsid w:val="00EF7878"/>
    <w:rsid w:val="00F000F0"/>
    <w:rsid w:val="00F00180"/>
    <w:rsid w:val="00F006E4"/>
    <w:rsid w:val="00F00923"/>
    <w:rsid w:val="00F00AAF"/>
    <w:rsid w:val="00F00B9F"/>
    <w:rsid w:val="00F00C9D"/>
    <w:rsid w:val="00F011DC"/>
    <w:rsid w:val="00F017CB"/>
    <w:rsid w:val="00F0197D"/>
    <w:rsid w:val="00F01A58"/>
    <w:rsid w:val="00F022B4"/>
    <w:rsid w:val="00F022E6"/>
    <w:rsid w:val="00F02319"/>
    <w:rsid w:val="00F0238F"/>
    <w:rsid w:val="00F023A1"/>
    <w:rsid w:val="00F024E9"/>
    <w:rsid w:val="00F026AE"/>
    <w:rsid w:val="00F027FF"/>
    <w:rsid w:val="00F0301D"/>
    <w:rsid w:val="00F032DF"/>
    <w:rsid w:val="00F03466"/>
    <w:rsid w:val="00F0388F"/>
    <w:rsid w:val="00F03891"/>
    <w:rsid w:val="00F040D2"/>
    <w:rsid w:val="00F04551"/>
    <w:rsid w:val="00F04891"/>
    <w:rsid w:val="00F04D51"/>
    <w:rsid w:val="00F04F3B"/>
    <w:rsid w:val="00F04F3E"/>
    <w:rsid w:val="00F051D6"/>
    <w:rsid w:val="00F0522E"/>
    <w:rsid w:val="00F05687"/>
    <w:rsid w:val="00F05CF2"/>
    <w:rsid w:val="00F05EED"/>
    <w:rsid w:val="00F067FD"/>
    <w:rsid w:val="00F06F02"/>
    <w:rsid w:val="00F06FCE"/>
    <w:rsid w:val="00F0751B"/>
    <w:rsid w:val="00F07852"/>
    <w:rsid w:val="00F07CBF"/>
    <w:rsid w:val="00F10437"/>
    <w:rsid w:val="00F10465"/>
    <w:rsid w:val="00F10864"/>
    <w:rsid w:val="00F108F5"/>
    <w:rsid w:val="00F10AC7"/>
    <w:rsid w:val="00F1165E"/>
    <w:rsid w:val="00F11CF5"/>
    <w:rsid w:val="00F124CB"/>
    <w:rsid w:val="00F12A42"/>
    <w:rsid w:val="00F12B3D"/>
    <w:rsid w:val="00F12D63"/>
    <w:rsid w:val="00F1357E"/>
    <w:rsid w:val="00F13A02"/>
    <w:rsid w:val="00F13D8B"/>
    <w:rsid w:val="00F13E54"/>
    <w:rsid w:val="00F1403E"/>
    <w:rsid w:val="00F1415B"/>
    <w:rsid w:val="00F1476B"/>
    <w:rsid w:val="00F149F8"/>
    <w:rsid w:val="00F15838"/>
    <w:rsid w:val="00F15860"/>
    <w:rsid w:val="00F159D2"/>
    <w:rsid w:val="00F16036"/>
    <w:rsid w:val="00F16413"/>
    <w:rsid w:val="00F1693D"/>
    <w:rsid w:val="00F16BB1"/>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4C0"/>
    <w:rsid w:val="00F2456B"/>
    <w:rsid w:val="00F24A57"/>
    <w:rsid w:val="00F24C41"/>
    <w:rsid w:val="00F24F4D"/>
    <w:rsid w:val="00F24FA0"/>
    <w:rsid w:val="00F250CE"/>
    <w:rsid w:val="00F2511C"/>
    <w:rsid w:val="00F25157"/>
    <w:rsid w:val="00F25313"/>
    <w:rsid w:val="00F25DDB"/>
    <w:rsid w:val="00F25EB4"/>
    <w:rsid w:val="00F26121"/>
    <w:rsid w:val="00F2617C"/>
    <w:rsid w:val="00F2643A"/>
    <w:rsid w:val="00F264F4"/>
    <w:rsid w:val="00F26886"/>
    <w:rsid w:val="00F2699C"/>
    <w:rsid w:val="00F26AED"/>
    <w:rsid w:val="00F26AF5"/>
    <w:rsid w:val="00F26B26"/>
    <w:rsid w:val="00F272BD"/>
    <w:rsid w:val="00F273FC"/>
    <w:rsid w:val="00F2767B"/>
    <w:rsid w:val="00F27E0C"/>
    <w:rsid w:val="00F3002F"/>
    <w:rsid w:val="00F30031"/>
    <w:rsid w:val="00F302B6"/>
    <w:rsid w:val="00F30353"/>
    <w:rsid w:val="00F308C0"/>
    <w:rsid w:val="00F318E7"/>
    <w:rsid w:val="00F31F17"/>
    <w:rsid w:val="00F3236F"/>
    <w:rsid w:val="00F32374"/>
    <w:rsid w:val="00F3245B"/>
    <w:rsid w:val="00F32462"/>
    <w:rsid w:val="00F32D6B"/>
    <w:rsid w:val="00F32F0E"/>
    <w:rsid w:val="00F32F3E"/>
    <w:rsid w:val="00F33551"/>
    <w:rsid w:val="00F3383E"/>
    <w:rsid w:val="00F34286"/>
    <w:rsid w:val="00F342E5"/>
    <w:rsid w:val="00F346BC"/>
    <w:rsid w:val="00F3521B"/>
    <w:rsid w:val="00F353F0"/>
    <w:rsid w:val="00F35561"/>
    <w:rsid w:val="00F356E3"/>
    <w:rsid w:val="00F3572F"/>
    <w:rsid w:val="00F35865"/>
    <w:rsid w:val="00F35E92"/>
    <w:rsid w:val="00F36172"/>
    <w:rsid w:val="00F36211"/>
    <w:rsid w:val="00F3651B"/>
    <w:rsid w:val="00F366ED"/>
    <w:rsid w:val="00F369F3"/>
    <w:rsid w:val="00F370CB"/>
    <w:rsid w:val="00F377A2"/>
    <w:rsid w:val="00F37922"/>
    <w:rsid w:val="00F37AEF"/>
    <w:rsid w:val="00F37B2E"/>
    <w:rsid w:val="00F4125D"/>
    <w:rsid w:val="00F420E6"/>
    <w:rsid w:val="00F421BD"/>
    <w:rsid w:val="00F42910"/>
    <w:rsid w:val="00F42C2B"/>
    <w:rsid w:val="00F43273"/>
    <w:rsid w:val="00F43335"/>
    <w:rsid w:val="00F435BE"/>
    <w:rsid w:val="00F4387E"/>
    <w:rsid w:val="00F439C5"/>
    <w:rsid w:val="00F43B54"/>
    <w:rsid w:val="00F43BDE"/>
    <w:rsid w:val="00F44833"/>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4192"/>
    <w:rsid w:val="00F542D8"/>
    <w:rsid w:val="00F548C8"/>
    <w:rsid w:val="00F55AC5"/>
    <w:rsid w:val="00F55EDF"/>
    <w:rsid w:val="00F566B1"/>
    <w:rsid w:val="00F567E8"/>
    <w:rsid w:val="00F568FF"/>
    <w:rsid w:val="00F56918"/>
    <w:rsid w:val="00F56B25"/>
    <w:rsid w:val="00F5765A"/>
    <w:rsid w:val="00F57704"/>
    <w:rsid w:val="00F577F9"/>
    <w:rsid w:val="00F57C72"/>
    <w:rsid w:val="00F6021A"/>
    <w:rsid w:val="00F61158"/>
    <w:rsid w:val="00F6144F"/>
    <w:rsid w:val="00F61564"/>
    <w:rsid w:val="00F61701"/>
    <w:rsid w:val="00F61902"/>
    <w:rsid w:val="00F61AE0"/>
    <w:rsid w:val="00F61BB7"/>
    <w:rsid w:val="00F61DDB"/>
    <w:rsid w:val="00F61FDE"/>
    <w:rsid w:val="00F622E3"/>
    <w:rsid w:val="00F62377"/>
    <w:rsid w:val="00F62EA9"/>
    <w:rsid w:val="00F63289"/>
    <w:rsid w:val="00F63890"/>
    <w:rsid w:val="00F6404E"/>
    <w:rsid w:val="00F6433C"/>
    <w:rsid w:val="00F6474A"/>
    <w:rsid w:val="00F64966"/>
    <w:rsid w:val="00F64F9F"/>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6337"/>
    <w:rsid w:val="00F763DF"/>
    <w:rsid w:val="00F76778"/>
    <w:rsid w:val="00F76B74"/>
    <w:rsid w:val="00F77734"/>
    <w:rsid w:val="00F7792A"/>
    <w:rsid w:val="00F77C47"/>
    <w:rsid w:val="00F77CE8"/>
    <w:rsid w:val="00F77CFA"/>
    <w:rsid w:val="00F77F44"/>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4849"/>
    <w:rsid w:val="00F849D7"/>
    <w:rsid w:val="00F84A2F"/>
    <w:rsid w:val="00F84BAB"/>
    <w:rsid w:val="00F850EB"/>
    <w:rsid w:val="00F852B2"/>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493"/>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3E8"/>
    <w:rsid w:val="00FA656D"/>
    <w:rsid w:val="00FA6686"/>
    <w:rsid w:val="00FA6A8C"/>
    <w:rsid w:val="00FA70DF"/>
    <w:rsid w:val="00FA7152"/>
    <w:rsid w:val="00FA76C4"/>
    <w:rsid w:val="00FA7A20"/>
    <w:rsid w:val="00FA7AA6"/>
    <w:rsid w:val="00FA7C04"/>
    <w:rsid w:val="00FB02C3"/>
    <w:rsid w:val="00FB02DE"/>
    <w:rsid w:val="00FB0443"/>
    <w:rsid w:val="00FB0C73"/>
    <w:rsid w:val="00FB15D5"/>
    <w:rsid w:val="00FB1694"/>
    <w:rsid w:val="00FB18E8"/>
    <w:rsid w:val="00FB19D8"/>
    <w:rsid w:val="00FB1A9E"/>
    <w:rsid w:val="00FB1C51"/>
    <w:rsid w:val="00FB1FC3"/>
    <w:rsid w:val="00FB22E5"/>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52E6"/>
    <w:rsid w:val="00FB52FD"/>
    <w:rsid w:val="00FB57A7"/>
    <w:rsid w:val="00FB5A6F"/>
    <w:rsid w:val="00FB6401"/>
    <w:rsid w:val="00FB6621"/>
    <w:rsid w:val="00FB673F"/>
    <w:rsid w:val="00FB68CE"/>
    <w:rsid w:val="00FB6B9D"/>
    <w:rsid w:val="00FB72CB"/>
    <w:rsid w:val="00FB77BB"/>
    <w:rsid w:val="00FB7A9C"/>
    <w:rsid w:val="00FB7AAC"/>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1647"/>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509D"/>
    <w:rsid w:val="00FE5172"/>
    <w:rsid w:val="00FE5329"/>
    <w:rsid w:val="00FE5410"/>
    <w:rsid w:val="00FE569B"/>
    <w:rsid w:val="00FE5977"/>
    <w:rsid w:val="00FE5FA7"/>
    <w:rsid w:val="00FE627C"/>
    <w:rsid w:val="00FE6DEC"/>
    <w:rsid w:val="00FE74E2"/>
    <w:rsid w:val="00FE74FC"/>
    <w:rsid w:val="00FE761D"/>
    <w:rsid w:val="00FE76FA"/>
    <w:rsid w:val="00FE7C3E"/>
    <w:rsid w:val="00FE7EED"/>
    <w:rsid w:val="00FE7F00"/>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1834932"/>
    <w:rsid w:val="033E00A9"/>
    <w:rsid w:val="03C27C33"/>
    <w:rsid w:val="03EF4E10"/>
    <w:rsid w:val="0928208A"/>
    <w:rsid w:val="0A91546A"/>
    <w:rsid w:val="0B0B798D"/>
    <w:rsid w:val="0BDA25EC"/>
    <w:rsid w:val="0F5A024B"/>
    <w:rsid w:val="10367DBA"/>
    <w:rsid w:val="1117392E"/>
    <w:rsid w:val="151A4F3E"/>
    <w:rsid w:val="17C10983"/>
    <w:rsid w:val="1C718B3C"/>
    <w:rsid w:val="1F6E55E1"/>
    <w:rsid w:val="2309AFDA"/>
    <w:rsid w:val="23BE7B80"/>
    <w:rsid w:val="23F506EC"/>
    <w:rsid w:val="259B286F"/>
    <w:rsid w:val="26E94CAB"/>
    <w:rsid w:val="29881A68"/>
    <w:rsid w:val="299863A3"/>
    <w:rsid w:val="325B1C36"/>
    <w:rsid w:val="33F2BE00"/>
    <w:rsid w:val="3D640BAD"/>
    <w:rsid w:val="47103126"/>
    <w:rsid w:val="4848629F"/>
    <w:rsid w:val="4B493F9E"/>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32AE8843"/>
  <w15:docId w15:val="{4702D6A7-89BD-4BC4-941F-341BB51A0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lang w:val="en-GB"/>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style>
  <w:style w:type="paragraph" w:customStyle="1" w:styleId="Revision3">
    <w:name w:val="Revision3"/>
    <w:hidden/>
    <w:uiPriority w:val="99"/>
    <w:semiHidden/>
    <w:qFormat/>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oleObject" Target="embeddings/oleObject4.bin"/><Relationship Id="rId34" Type="http://schemas.microsoft.com/office/2011/relationships/people" Target="peop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openxmlformats.org/officeDocument/2006/relationships/image" Target="media/image5.jpe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4.jpeg"/><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28" Type="http://schemas.openxmlformats.org/officeDocument/2006/relationships/image" Target="media/image8.png"/><Relationship Id="rId36"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image" Target="media/image7.png"/><Relationship Id="rId30" Type="http://schemas.openxmlformats.org/officeDocument/2006/relationships/header" Target="header1.xml"/><Relationship Id="rId35"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3D0C3F" w:rsidRDefault="003D0C3F">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3D0C3F" w:rsidRDefault="003D0C3F">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3D0C3F" w:rsidRDefault="003D0C3F">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3D0C3F" w:rsidRDefault="003D0C3F">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85F4C"/>
    <w:rsid w:val="000943C0"/>
    <w:rsid w:val="000A3BCD"/>
    <w:rsid w:val="000E4A7C"/>
    <w:rsid w:val="000E5B23"/>
    <w:rsid w:val="001122FB"/>
    <w:rsid w:val="001211A9"/>
    <w:rsid w:val="00125956"/>
    <w:rsid w:val="00135A55"/>
    <w:rsid w:val="001447F1"/>
    <w:rsid w:val="00152A43"/>
    <w:rsid w:val="001530CB"/>
    <w:rsid w:val="00161CEF"/>
    <w:rsid w:val="00176DC9"/>
    <w:rsid w:val="001824B7"/>
    <w:rsid w:val="0018681A"/>
    <w:rsid w:val="001C175A"/>
    <w:rsid w:val="001D3889"/>
    <w:rsid w:val="001D5C63"/>
    <w:rsid w:val="001E1B2F"/>
    <w:rsid w:val="001F7341"/>
    <w:rsid w:val="00225A1C"/>
    <w:rsid w:val="002479A1"/>
    <w:rsid w:val="00256D7F"/>
    <w:rsid w:val="002904B9"/>
    <w:rsid w:val="00292CD7"/>
    <w:rsid w:val="002A43B7"/>
    <w:rsid w:val="002A6F79"/>
    <w:rsid w:val="002A7F29"/>
    <w:rsid w:val="002B05C2"/>
    <w:rsid w:val="002B68C3"/>
    <w:rsid w:val="002C1D0B"/>
    <w:rsid w:val="002C4BC4"/>
    <w:rsid w:val="002E2970"/>
    <w:rsid w:val="002E3892"/>
    <w:rsid w:val="0033341A"/>
    <w:rsid w:val="00357BA5"/>
    <w:rsid w:val="003710CF"/>
    <w:rsid w:val="00392040"/>
    <w:rsid w:val="003D0C3F"/>
    <w:rsid w:val="003D43E2"/>
    <w:rsid w:val="003D54D0"/>
    <w:rsid w:val="003E2CDA"/>
    <w:rsid w:val="004058F7"/>
    <w:rsid w:val="004251E2"/>
    <w:rsid w:val="00476631"/>
    <w:rsid w:val="00482C3B"/>
    <w:rsid w:val="0049105F"/>
    <w:rsid w:val="00491BE5"/>
    <w:rsid w:val="004A0A74"/>
    <w:rsid w:val="004C1523"/>
    <w:rsid w:val="004C2D16"/>
    <w:rsid w:val="004C39F4"/>
    <w:rsid w:val="004C4202"/>
    <w:rsid w:val="004C47EA"/>
    <w:rsid w:val="004C6CF7"/>
    <w:rsid w:val="004E2717"/>
    <w:rsid w:val="004E4AF9"/>
    <w:rsid w:val="004E5066"/>
    <w:rsid w:val="004F0324"/>
    <w:rsid w:val="004F4315"/>
    <w:rsid w:val="004F7AC4"/>
    <w:rsid w:val="00536EE6"/>
    <w:rsid w:val="00541C9E"/>
    <w:rsid w:val="005431B8"/>
    <w:rsid w:val="005743A8"/>
    <w:rsid w:val="0059242C"/>
    <w:rsid w:val="005A43B9"/>
    <w:rsid w:val="005C29A5"/>
    <w:rsid w:val="005C6664"/>
    <w:rsid w:val="006001B2"/>
    <w:rsid w:val="00614BA1"/>
    <w:rsid w:val="00614F27"/>
    <w:rsid w:val="006227B3"/>
    <w:rsid w:val="0064289C"/>
    <w:rsid w:val="00663018"/>
    <w:rsid w:val="00667A32"/>
    <w:rsid w:val="00670540"/>
    <w:rsid w:val="0068518C"/>
    <w:rsid w:val="00691861"/>
    <w:rsid w:val="00693369"/>
    <w:rsid w:val="006C170E"/>
    <w:rsid w:val="006C390A"/>
    <w:rsid w:val="0071027F"/>
    <w:rsid w:val="00714A50"/>
    <w:rsid w:val="00736345"/>
    <w:rsid w:val="00741AA3"/>
    <w:rsid w:val="00755A66"/>
    <w:rsid w:val="00760785"/>
    <w:rsid w:val="00771CFA"/>
    <w:rsid w:val="00773D52"/>
    <w:rsid w:val="007A4243"/>
    <w:rsid w:val="007D1FCD"/>
    <w:rsid w:val="007F1E1D"/>
    <w:rsid w:val="007F27C0"/>
    <w:rsid w:val="00803F73"/>
    <w:rsid w:val="00841F97"/>
    <w:rsid w:val="008447D3"/>
    <w:rsid w:val="00896296"/>
    <w:rsid w:val="008972CC"/>
    <w:rsid w:val="008A3585"/>
    <w:rsid w:val="008B1F9D"/>
    <w:rsid w:val="008E1C65"/>
    <w:rsid w:val="008E3038"/>
    <w:rsid w:val="0090443B"/>
    <w:rsid w:val="0093396E"/>
    <w:rsid w:val="00937425"/>
    <w:rsid w:val="00956D8C"/>
    <w:rsid w:val="009701FC"/>
    <w:rsid w:val="00980483"/>
    <w:rsid w:val="009D250D"/>
    <w:rsid w:val="009F3E69"/>
    <w:rsid w:val="00A31B7B"/>
    <w:rsid w:val="00A3768C"/>
    <w:rsid w:val="00A41425"/>
    <w:rsid w:val="00A52A53"/>
    <w:rsid w:val="00A656AD"/>
    <w:rsid w:val="00A71EB1"/>
    <w:rsid w:val="00A73ED4"/>
    <w:rsid w:val="00A8344D"/>
    <w:rsid w:val="00A85A45"/>
    <w:rsid w:val="00A90AE3"/>
    <w:rsid w:val="00AA27DE"/>
    <w:rsid w:val="00AA311C"/>
    <w:rsid w:val="00AA379F"/>
    <w:rsid w:val="00AC043A"/>
    <w:rsid w:val="00AC1D4C"/>
    <w:rsid w:val="00AF5928"/>
    <w:rsid w:val="00B007C5"/>
    <w:rsid w:val="00B312BF"/>
    <w:rsid w:val="00B322F8"/>
    <w:rsid w:val="00B40375"/>
    <w:rsid w:val="00B54239"/>
    <w:rsid w:val="00B55B80"/>
    <w:rsid w:val="00B74A67"/>
    <w:rsid w:val="00B761A8"/>
    <w:rsid w:val="00B776A9"/>
    <w:rsid w:val="00B848F4"/>
    <w:rsid w:val="00B87B87"/>
    <w:rsid w:val="00BA5378"/>
    <w:rsid w:val="00BA7D4E"/>
    <w:rsid w:val="00BB0E8E"/>
    <w:rsid w:val="00BB0EF1"/>
    <w:rsid w:val="00BB758F"/>
    <w:rsid w:val="00BE0F6C"/>
    <w:rsid w:val="00C145DD"/>
    <w:rsid w:val="00C174CE"/>
    <w:rsid w:val="00C2201F"/>
    <w:rsid w:val="00C23537"/>
    <w:rsid w:val="00C25F17"/>
    <w:rsid w:val="00C32A45"/>
    <w:rsid w:val="00C52BBD"/>
    <w:rsid w:val="00C613A1"/>
    <w:rsid w:val="00C773B4"/>
    <w:rsid w:val="00C81542"/>
    <w:rsid w:val="00CA07BF"/>
    <w:rsid w:val="00CB63AE"/>
    <w:rsid w:val="00CB6F16"/>
    <w:rsid w:val="00CD050A"/>
    <w:rsid w:val="00CD7DB0"/>
    <w:rsid w:val="00CE4511"/>
    <w:rsid w:val="00D17FE7"/>
    <w:rsid w:val="00D206BC"/>
    <w:rsid w:val="00D3195A"/>
    <w:rsid w:val="00D444BE"/>
    <w:rsid w:val="00D57D5D"/>
    <w:rsid w:val="00D81E96"/>
    <w:rsid w:val="00D93AED"/>
    <w:rsid w:val="00DA68A9"/>
    <w:rsid w:val="00DA7A67"/>
    <w:rsid w:val="00DB5EBB"/>
    <w:rsid w:val="00DE2B22"/>
    <w:rsid w:val="00DE2F91"/>
    <w:rsid w:val="00E100D2"/>
    <w:rsid w:val="00E15C8E"/>
    <w:rsid w:val="00E2328C"/>
    <w:rsid w:val="00E34314"/>
    <w:rsid w:val="00E34D14"/>
    <w:rsid w:val="00E47A16"/>
    <w:rsid w:val="00E565C1"/>
    <w:rsid w:val="00E80E12"/>
    <w:rsid w:val="00EA1780"/>
    <w:rsid w:val="00EE3702"/>
    <w:rsid w:val="00EF5F5C"/>
    <w:rsid w:val="00F07A49"/>
    <w:rsid w:val="00F15D5B"/>
    <w:rsid w:val="00F605D0"/>
    <w:rsid w:val="00F8765A"/>
    <w:rsid w:val="00FA2D93"/>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FEAAB201-16BF-42F9-895B-4E5E0E6E15C3}">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71c5aaf6-e6ce-465b-b873-5148d2a4c105"/>
    <ds:schemaRef ds:uri="b672847a-5f88-42a2-b3e2-50bdf8de63d5"/>
    <ds:schemaRef ds:uri="http://purl.org/dc/terms/"/>
    <ds:schemaRef ds:uri="063c6eb4-0fc5-41cf-90f7-6fad9b894f44"/>
    <ds:schemaRef ds:uri="http://www.w3.org/XML/1998/namespace"/>
    <ds:schemaRef ds:uri="http://purl.org/dc/dcmitype/"/>
  </ds:schemaRefs>
</ds:datastoreItem>
</file>

<file path=customXml/itemProps4.xml><?xml version="1.0" encoding="utf-8"?>
<ds:datastoreItem xmlns:ds="http://schemas.openxmlformats.org/officeDocument/2006/customXml" ds:itemID="{A5652D5F-D1B5-48FF-A1B9-2C8F6B38F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4EFB03D-3602-4C74-A6B6-3571D4183B86}">
  <ds:schemaRefs>
    <ds:schemaRef ds:uri="Microsoft.SharePoint.Taxonomy.ContentTypeSync"/>
  </ds:schemaRefs>
</ds:datastoreItem>
</file>

<file path=customXml/itemProps6.xml><?xml version="1.0" encoding="utf-8"?>
<ds:datastoreItem xmlns:ds="http://schemas.openxmlformats.org/officeDocument/2006/customXml" ds:itemID="{3568ED5A-D98C-4ADF-B6C9-76E1376CAE2C}">
  <ds:schemaRefs>
    <ds:schemaRef ds:uri="http://schemas.microsoft.com/sharepoint/events"/>
  </ds:schemaRefs>
</ds:datastoreItem>
</file>

<file path=customXml/itemProps7.xml><?xml version="1.0" encoding="utf-8"?>
<ds:datastoreItem xmlns:ds="http://schemas.openxmlformats.org/officeDocument/2006/customXml" ds:itemID="{ADC0C287-6047-438E-B654-70EACFD71FE5}">
  <ds:schemaRefs>
    <ds:schemaRef ds:uri="http://schemas.openxmlformats.org/officeDocument/2006/bibliography"/>
  </ds:schemaRefs>
</ds:datastoreItem>
</file>

<file path=customXml/itemProps8.xml><?xml version="1.0" encoding="utf-8"?>
<ds:datastoreItem xmlns:ds="http://schemas.openxmlformats.org/officeDocument/2006/customXml" ds:itemID="{A1662361-8A5C-44C9-AF92-88FB7A0C8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8</TotalTime>
  <Pages>100</Pages>
  <Words>44884</Words>
  <Characters>238397</Characters>
  <Application>Microsoft Office Word</Application>
  <DocSecurity>0</DocSecurity>
  <Lines>1986</Lines>
  <Paragraphs>565</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[103-e-NR-52-71-Waveform-Changes] Discussions Summary #2</vt:lpstr>
      <vt:lpstr>[103-e-NR-52-71-Waveform-Changes] Discussions Summary #2</vt:lpstr>
      <vt:lpstr>[103-e-NR-52-71-Waveform-Changes] Discussions Summary #2</vt:lpstr>
    </vt:vector>
  </TitlesOfParts>
  <Company>Intel</Company>
  <LinksUpToDate>false</LinksUpToDate>
  <CharactersWithSpaces>282716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#2</dc:title>
  <dc:subject>R1-2009403</dc:subject>
  <dc:creator>Daewon Lee</dc:creator>
  <cp:keywords>CTPClassification=CTP_PUBLIC:VisualMarkings=, CTPClassification=CTP_NT</cp:keywords>
  <dc:description>e-Meeting, October 26 – November 13, 2020</dc:description>
  <cp:lastModifiedBy>Karol Schober</cp:lastModifiedBy>
  <cp:revision>5</cp:revision>
  <cp:lastPrinted>2011-11-10T03:49:00Z</cp:lastPrinted>
  <dcterms:created xsi:type="dcterms:W3CDTF">2020-11-05T14:02:00Z</dcterms:created>
  <dcterms:modified xsi:type="dcterms:W3CDTF">2020-11-05T14:12:00Z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21dd07de-4e78-49ec-8c0c-776eae0d5f88</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1604388578</vt:lpwstr>
  </property>
</Properties>
</file>