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A7802" w14:textId="77777777" w:rsidR="00C25A9C" w:rsidRPr="00C25A9C" w:rsidRDefault="00C25A9C" w:rsidP="00C25A9C">
      <w:pPr>
        <w:pStyle w:val="Header"/>
        <w:tabs>
          <w:tab w:val="left" w:pos="1800"/>
        </w:tabs>
        <w:ind w:left="1800" w:hanging="1800"/>
        <w:rPr>
          <w:rFonts w:cs="Arial"/>
          <w:bCs/>
          <w:sz w:val="22"/>
          <w:szCs w:val="22"/>
        </w:rPr>
      </w:pPr>
      <w:bookmarkStart w:id="0" w:name="historyclause"/>
      <w:bookmarkStart w:id="1" w:name="_Toc383764588"/>
      <w:r w:rsidRPr="00C25A9C">
        <w:rPr>
          <w:rFonts w:cs="Arial"/>
          <w:bCs/>
          <w:sz w:val="22"/>
          <w:szCs w:val="22"/>
        </w:rPr>
        <w:t>3GPP TSG RAN WG1 #103-e</w:t>
      </w:r>
      <w:r w:rsidRPr="00C25A9C">
        <w:rPr>
          <w:rFonts w:cs="Arial"/>
          <w:bCs/>
          <w:sz w:val="22"/>
          <w:szCs w:val="22"/>
        </w:rPr>
        <w:tab/>
      </w:r>
      <w:r w:rsidRPr="00C25A9C">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sidRPr="00C25A9C">
        <w:rPr>
          <w:rFonts w:cs="Arial"/>
          <w:bCs/>
          <w:sz w:val="22"/>
          <w:szCs w:val="22"/>
        </w:rPr>
        <w:t>R1-20</w:t>
      </w:r>
      <w:r>
        <w:rPr>
          <w:rFonts w:cs="Arial"/>
          <w:bCs/>
          <w:sz w:val="22"/>
          <w:szCs w:val="22"/>
        </w:rPr>
        <w:t>xxxxx</w:t>
      </w:r>
    </w:p>
    <w:p w14:paraId="6ABAAAEF" w14:textId="77777777" w:rsidR="00C25A9C" w:rsidRPr="00C25A9C" w:rsidRDefault="00C25A9C" w:rsidP="00C25A9C">
      <w:pPr>
        <w:pStyle w:val="Header"/>
        <w:tabs>
          <w:tab w:val="left" w:pos="1800"/>
        </w:tabs>
        <w:ind w:left="1800" w:hanging="1800"/>
        <w:rPr>
          <w:rFonts w:cs="Arial"/>
          <w:bCs/>
          <w:sz w:val="22"/>
          <w:szCs w:val="22"/>
        </w:rPr>
      </w:pPr>
      <w:r w:rsidRPr="00C25A9C">
        <w:rPr>
          <w:rFonts w:cs="Arial"/>
          <w:bCs/>
          <w:sz w:val="22"/>
          <w:szCs w:val="22"/>
        </w:rPr>
        <w:t>e-Meeting, October 26</w:t>
      </w:r>
      <w:r w:rsidRPr="00C25A9C">
        <w:rPr>
          <w:rFonts w:cs="Arial"/>
          <w:bCs/>
          <w:sz w:val="22"/>
          <w:szCs w:val="22"/>
          <w:vertAlign w:val="superscript"/>
        </w:rPr>
        <w:t>th</w:t>
      </w:r>
      <w:r w:rsidRPr="00C25A9C">
        <w:rPr>
          <w:rFonts w:cs="Arial"/>
          <w:bCs/>
          <w:sz w:val="22"/>
          <w:szCs w:val="22"/>
        </w:rPr>
        <w:t xml:space="preserve"> – November 13</w:t>
      </w:r>
      <w:r w:rsidRPr="00C25A9C">
        <w:rPr>
          <w:rFonts w:cs="Arial"/>
          <w:bCs/>
          <w:sz w:val="22"/>
          <w:szCs w:val="22"/>
          <w:vertAlign w:val="superscript"/>
        </w:rPr>
        <w:t>th</w:t>
      </w:r>
      <w:r w:rsidRPr="00C25A9C">
        <w:rPr>
          <w:rFonts w:cs="Arial"/>
          <w:bCs/>
          <w:sz w:val="22"/>
          <w:szCs w:val="22"/>
        </w:rPr>
        <w:t>, 2020</w:t>
      </w:r>
    </w:p>
    <w:p w14:paraId="163C743C" w14:textId="77777777" w:rsidR="00DC617E" w:rsidRDefault="00EA060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sidR="00EB02D2">
        <w:rPr>
          <w:rFonts w:cs="Arial"/>
          <w:sz w:val="22"/>
          <w:szCs w:val="22"/>
        </w:rPr>
        <w:t>Moderator (</w:t>
      </w:r>
      <w:r>
        <w:rPr>
          <w:rFonts w:eastAsia="SimSun" w:hint="eastAsia"/>
          <w:sz w:val="22"/>
          <w:szCs w:val="22"/>
          <w:lang w:val="en-US" w:eastAsia="zh-CN"/>
        </w:rPr>
        <w:t>vivo</w:t>
      </w:r>
      <w:r w:rsidR="00EB02D2">
        <w:rPr>
          <w:rFonts w:eastAsia="SimSun"/>
          <w:sz w:val="22"/>
          <w:szCs w:val="22"/>
          <w:lang w:val="en-US" w:eastAsia="zh-CN"/>
        </w:rPr>
        <w:t>)</w:t>
      </w:r>
    </w:p>
    <w:p w14:paraId="2843DA5F" w14:textId="77777777" w:rsidR="00DC617E" w:rsidRDefault="00EA060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r w:rsidR="00A65E0C" w:rsidRPr="00E16573">
        <w:rPr>
          <w:sz w:val="22"/>
          <w:szCs w:val="22"/>
        </w:rPr>
        <w:t>Email discussion</w:t>
      </w:r>
      <w:r w:rsidR="00A65E0C">
        <w:rPr>
          <w:sz w:val="22"/>
          <w:szCs w:val="22"/>
        </w:rPr>
        <w:t xml:space="preserve"> </w:t>
      </w:r>
      <w:r w:rsidR="00A65E0C" w:rsidRPr="00E16573">
        <w:rPr>
          <w:sz w:val="22"/>
          <w:szCs w:val="22"/>
        </w:rPr>
        <w:t>approval for applications, traffic model and evaluation methodology</w:t>
      </w:r>
      <w:r w:rsidR="00A65E0C">
        <w:rPr>
          <w:sz w:val="22"/>
          <w:szCs w:val="22"/>
        </w:rPr>
        <w:t>: Capacity evaluation</w:t>
      </w:r>
    </w:p>
    <w:p w14:paraId="4E1D274F"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4.1</w:t>
      </w:r>
    </w:p>
    <w:p w14:paraId="4F79CF66"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0F1663C2"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8FDCBF0" w14:textId="77777777" w:rsidR="00C25A9C" w:rsidRDefault="00C25A9C" w:rsidP="00C25A9C">
      <w:pPr>
        <w:spacing w:before="240"/>
        <w:jc w:val="both"/>
      </w:pPr>
      <w:r w:rsidRPr="007C46A1">
        <w:t xml:space="preserve">This </w:t>
      </w:r>
      <w:r>
        <w:t xml:space="preserve">contribution is a summary </w:t>
      </w:r>
      <w:r w:rsidR="00F303D1">
        <w:t>on the</w:t>
      </w:r>
      <w:r w:rsidR="00FE4636" w:rsidRPr="00FE4636">
        <w:rPr>
          <w:lang w:eastAsia="zh-CN"/>
        </w:rPr>
        <w:t xml:space="preserve"> </w:t>
      </w:r>
      <w:r w:rsidR="00FE4636">
        <w:rPr>
          <w:lang w:eastAsia="zh-CN"/>
        </w:rPr>
        <w:t>c</w:t>
      </w:r>
      <w:r w:rsidR="00FE4636" w:rsidRPr="00542C03">
        <w:rPr>
          <w:lang w:eastAsia="zh-CN"/>
        </w:rPr>
        <w:t xml:space="preserve">apacity </w:t>
      </w:r>
      <w:r w:rsidR="00FE4636">
        <w:rPr>
          <w:lang w:eastAsia="zh-CN"/>
        </w:rPr>
        <w:t>c</w:t>
      </w:r>
      <w:r w:rsidR="00FE4636" w:rsidRPr="00542C03">
        <w:rPr>
          <w:lang w:eastAsia="zh-CN"/>
        </w:rPr>
        <w:t>onsiderations for XR and Cloud Gaming</w:t>
      </w:r>
      <w:r w:rsidR="00F303D1">
        <w:t xml:space="preserve"> in the </w:t>
      </w:r>
      <w:r>
        <w:t>contributions [</w:t>
      </w:r>
      <w:r w:rsidR="000B4AB3">
        <w:t>1-18</w:t>
      </w:r>
      <w:r>
        <w:t>] submitted under AI 8.</w:t>
      </w:r>
      <w:r w:rsidR="00F303D1">
        <w:t xml:space="preserve">14.1. </w:t>
      </w:r>
      <w:r>
        <w:t xml:space="preserve">The AI is related to </w:t>
      </w:r>
      <w:r w:rsidR="00FE4636">
        <w:t>a</w:t>
      </w:r>
      <w:r w:rsidR="00FE4636" w:rsidRPr="00FE4636">
        <w:t xml:space="preserve">pplications, </w:t>
      </w:r>
      <w:r w:rsidR="00FE4636">
        <w:t>t</w:t>
      </w:r>
      <w:r w:rsidR="00FE4636" w:rsidRPr="00FE4636">
        <w:t xml:space="preserve">raffic </w:t>
      </w:r>
      <w:r w:rsidR="00FE4636">
        <w:t>m</w:t>
      </w:r>
      <w:r w:rsidR="00FE4636" w:rsidRPr="00FE4636">
        <w:t xml:space="preserve">odel and </w:t>
      </w:r>
      <w:r w:rsidR="00FE4636">
        <w:t>e</w:t>
      </w:r>
      <w:r w:rsidR="00FE4636" w:rsidRPr="00FE4636">
        <w:t xml:space="preserve">valuation </w:t>
      </w:r>
      <w:r w:rsidR="00FE4636">
        <w:t>m</w:t>
      </w:r>
      <w:r w:rsidR="00FE4636" w:rsidRPr="00FE4636">
        <w:t xml:space="preserve">ethodology </w:t>
      </w:r>
      <w:r w:rsidR="00FE4636">
        <w:t xml:space="preserve">as </w:t>
      </w:r>
      <w:r>
        <w:t>the following objective</w:t>
      </w:r>
      <w:r w:rsidR="00E1585B">
        <w:t>s</w:t>
      </w:r>
      <w:r>
        <w:t xml:space="preserve"> of the </w:t>
      </w:r>
      <w:r w:rsidR="00FE4636">
        <w:t>study</w:t>
      </w:r>
      <w:r>
        <w:t xml:space="preserve"> item on </w:t>
      </w:r>
      <w:r w:rsidR="00FE4636" w:rsidRPr="32F20E44">
        <w:rPr>
          <w:rFonts w:eastAsia="SimSun"/>
          <w:lang w:eastAsia="zh-CN"/>
        </w:rPr>
        <w:t>XR evaluation</w:t>
      </w:r>
      <w:r>
        <w:t xml:space="preserve"> for NR:</w:t>
      </w:r>
    </w:p>
    <w:tbl>
      <w:tblPr>
        <w:tblStyle w:val="TableGrid"/>
        <w:tblW w:w="0" w:type="auto"/>
        <w:tblLook w:val="04A0" w:firstRow="1" w:lastRow="0" w:firstColumn="1" w:lastColumn="0" w:noHBand="0" w:noVBand="1"/>
      </w:tblPr>
      <w:tblGrid>
        <w:gridCol w:w="9629"/>
      </w:tblGrid>
      <w:tr w:rsidR="00C25A9C" w14:paraId="4AAD950F" w14:textId="77777777" w:rsidTr="00E1585B">
        <w:tc>
          <w:tcPr>
            <w:tcW w:w="9629" w:type="dxa"/>
          </w:tcPr>
          <w:p w14:paraId="6B859472" w14:textId="77777777" w:rsidR="00FE4636" w:rsidRPr="009E1C6F" w:rsidRDefault="00FE4636" w:rsidP="004344C5">
            <w:pPr>
              <w:pStyle w:val="ListParagraph"/>
              <w:numPr>
                <w:ilvl w:val="0"/>
                <w:numId w:val="15"/>
              </w:numPr>
              <w:spacing w:after="0" w:line="240" w:lineRule="auto"/>
              <w:rPr>
                <w:bCs/>
              </w:rPr>
            </w:pPr>
            <w:r>
              <w:rPr>
                <w:bCs/>
              </w:rPr>
              <w:t xml:space="preserve">Confirm </w:t>
            </w:r>
            <w:r w:rsidRPr="009E1C6F">
              <w:rPr>
                <w:bCs/>
              </w:rPr>
              <w:t xml:space="preserve">XR </w:t>
            </w:r>
            <w:r>
              <w:rPr>
                <w:bCs/>
              </w:rPr>
              <w:t xml:space="preserve">and Cloud Gaming </w:t>
            </w:r>
            <w:r w:rsidRPr="009E1C6F">
              <w:rPr>
                <w:bCs/>
              </w:rPr>
              <w:t>applications of interest</w:t>
            </w:r>
          </w:p>
          <w:p w14:paraId="7E9CC695" w14:textId="77777777" w:rsidR="00FE4636" w:rsidRDefault="00FE4636" w:rsidP="004344C5">
            <w:pPr>
              <w:pStyle w:val="ListParagraph"/>
              <w:numPr>
                <w:ilvl w:val="0"/>
                <w:numId w:val="15"/>
              </w:numPr>
              <w:spacing w:after="0" w:line="240" w:lineRule="auto"/>
              <w:rPr>
                <w:bCs/>
              </w:rPr>
            </w:pPr>
            <w:r>
              <w:rPr>
                <w:bCs/>
              </w:rPr>
              <w:t xml:space="preserve">Identify the traffic </w:t>
            </w:r>
            <w:r w:rsidRPr="009E1C6F">
              <w:rPr>
                <w:bCs/>
              </w:rPr>
              <w:t xml:space="preserve">model for </w:t>
            </w:r>
            <w:r>
              <w:rPr>
                <w:bCs/>
              </w:rPr>
              <w:t>each application of interest</w:t>
            </w:r>
            <w:r w:rsidRPr="0032569A">
              <w:rPr>
                <w:bCs/>
              </w:rPr>
              <w:t xml:space="preserve"> </w:t>
            </w:r>
            <w:r>
              <w:rPr>
                <w:bCs/>
              </w:rPr>
              <w:t xml:space="preserve">taking outcome of SA WG4 work as input, including </w:t>
            </w:r>
            <w:r w:rsidRPr="00F47B5F">
              <w:rPr>
                <w:bCs/>
              </w:rPr>
              <w:t>considering different upper layer assumptions, e.g. rendering latency, codec compression capability etc.</w:t>
            </w:r>
          </w:p>
          <w:p w14:paraId="5F7B34FE" w14:textId="77777777" w:rsidR="00FE4636" w:rsidRDefault="00FE4636" w:rsidP="004344C5">
            <w:pPr>
              <w:pStyle w:val="ListParagraph"/>
              <w:numPr>
                <w:ilvl w:val="0"/>
                <w:numId w:val="15"/>
              </w:numPr>
              <w:spacing w:after="0" w:line="240" w:lineRule="auto"/>
              <w:rPr>
                <w:bCs/>
              </w:rPr>
            </w:pPr>
            <w:r>
              <w:rPr>
                <w:bCs/>
              </w:rPr>
              <w:t>Identify evaluation methodology to assess XR and CG performance along with identification of KPIs of interest for relevant deployment scenarios</w:t>
            </w:r>
          </w:p>
          <w:p w14:paraId="14ACDFA6" w14:textId="77777777" w:rsidR="00FE4636" w:rsidRDefault="00FE4636" w:rsidP="004344C5">
            <w:pPr>
              <w:pStyle w:val="ListParagraph"/>
              <w:numPr>
                <w:ilvl w:val="0"/>
                <w:numId w:val="15"/>
              </w:numPr>
              <w:spacing w:after="0" w:line="240" w:lineRule="auto"/>
              <w:rPr>
                <w:bCs/>
              </w:rPr>
            </w:pPr>
            <w:r>
              <w:rPr>
                <w:bCs/>
              </w:rPr>
              <w:t xml:space="preserve">Once traffic model and evaluation methodologies are agreed, carry out performance evaluations towards characterization of identified KPIs </w:t>
            </w:r>
          </w:p>
          <w:p w14:paraId="470CA1F2" w14:textId="77777777" w:rsidR="00C25A9C" w:rsidRPr="00FE4636" w:rsidRDefault="00C25A9C" w:rsidP="00B9698F">
            <w:pPr>
              <w:overflowPunct w:val="0"/>
              <w:autoSpaceDE w:val="0"/>
              <w:autoSpaceDN w:val="0"/>
              <w:ind w:left="2160"/>
              <w:rPr>
                <w:rFonts w:eastAsia="Times New Roman"/>
                <w:lang w:eastAsia="da-DK"/>
              </w:rPr>
            </w:pPr>
          </w:p>
        </w:tc>
      </w:tr>
    </w:tbl>
    <w:p w14:paraId="003C399E" w14:textId="77777777" w:rsidR="00976A8B" w:rsidRPr="00A05F83" w:rsidRDefault="00976A8B">
      <w:pPr>
        <w:rPr>
          <w:rFonts w:eastAsia="SimSun"/>
          <w:lang w:eastAsia="zh-CN"/>
        </w:rPr>
      </w:pPr>
    </w:p>
    <w:p w14:paraId="217B1BB9" w14:textId="77777777" w:rsidR="00586B26" w:rsidRDefault="00586B26" w:rsidP="00586B26">
      <w:pPr>
        <w:pStyle w:val="Heading1"/>
        <w:rPr>
          <w:lang w:eastAsia="zh-CN"/>
        </w:rPr>
      </w:pPr>
      <w:r>
        <w:rPr>
          <w:lang w:eastAsia="zh-CN"/>
        </w:rPr>
        <w:t>Capacity for XR</w:t>
      </w:r>
    </w:p>
    <w:p w14:paraId="0AE339F7" w14:textId="77777777" w:rsidR="009B61D6" w:rsidRPr="004309AF" w:rsidRDefault="009B61D6" w:rsidP="009B61D6">
      <w:pPr>
        <w:pStyle w:val="Heading2"/>
        <w:rPr>
          <w:lang w:eastAsia="zh-CN"/>
        </w:rPr>
      </w:pPr>
      <w:r w:rsidRPr="004309AF">
        <w:rPr>
          <w:rFonts w:hint="eastAsia"/>
          <w:lang w:eastAsia="zh-CN"/>
        </w:rPr>
        <w:t>D</w:t>
      </w:r>
      <w:r w:rsidRPr="004309AF">
        <w:rPr>
          <w:lang w:eastAsia="zh-CN"/>
        </w:rPr>
        <w:t xml:space="preserve">eployment </w:t>
      </w:r>
    </w:p>
    <w:p w14:paraId="4A336B9B" w14:textId="77777777" w:rsidR="009B61D6" w:rsidRDefault="009B61D6" w:rsidP="009B61D6">
      <w:pPr>
        <w:spacing w:after="120" w:line="240" w:lineRule="auto"/>
        <w:rPr>
          <w:rFonts w:eastAsiaTheme="minorEastAsia"/>
          <w:lang w:eastAsia="zh-CN"/>
        </w:rPr>
      </w:pPr>
      <w:r w:rsidRPr="000E49A0">
        <w:rPr>
          <w:rFonts w:eastAsiaTheme="minorEastAsia"/>
          <w:lang w:eastAsia="zh-CN"/>
        </w:rPr>
        <w:t>Use cases and deployment scenarios of XR</w:t>
      </w:r>
      <w:r w:rsidR="000B70B8">
        <w:rPr>
          <w:rFonts w:eastAsiaTheme="minorEastAsia"/>
          <w:lang w:eastAsia="zh-CN"/>
        </w:rPr>
        <w:t>/CG</w:t>
      </w:r>
      <w:r w:rsidRPr="000E49A0">
        <w:rPr>
          <w:rFonts w:eastAsiaTheme="minorEastAsia"/>
          <w:lang w:eastAsia="zh-CN"/>
        </w:rPr>
        <w:t xml:space="preserve"> applications</w:t>
      </w:r>
      <w:r>
        <w:rPr>
          <w:rFonts w:eastAsiaTheme="minorEastAsia"/>
          <w:lang w:eastAsia="zh-CN"/>
        </w:rPr>
        <w:t xml:space="preserve"> proposed by companies </w:t>
      </w:r>
      <w:r w:rsidR="009C6A06">
        <w:rPr>
          <w:rFonts w:eastAsiaTheme="minorEastAsia"/>
          <w:lang w:eastAsia="zh-CN"/>
        </w:rPr>
        <w:fldChar w:fldCharType="begin"/>
      </w:r>
      <w:r w:rsidR="006C60E4">
        <w:rPr>
          <w:rFonts w:eastAsiaTheme="minorEastAsia"/>
          <w:lang w:eastAsia="zh-CN"/>
        </w:rPr>
        <w:instrText xml:space="preserve"> REF _Ref54705409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[2]</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_Ref54705414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[3]</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_Ref54705422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[4]</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_Ref54705486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[8]</w:t>
      </w:r>
      <w:r w:rsidR="009C6A06">
        <w:rPr>
          <w:rFonts w:eastAsiaTheme="minorEastAsia"/>
          <w:lang w:eastAsia="zh-CN"/>
        </w:rPr>
        <w:fldChar w:fldCharType="end"/>
      </w:r>
      <w:r w:rsidR="009C6A06">
        <w:rPr>
          <w:rFonts w:eastAsiaTheme="minorEastAsia"/>
          <w:lang w:eastAsia="zh-CN"/>
        </w:rPr>
        <w:fldChar w:fldCharType="begin"/>
      </w:r>
      <w:r w:rsidR="009F42BC">
        <w:rPr>
          <w:rFonts w:eastAsiaTheme="minorEastAsia"/>
          <w:lang w:eastAsia="zh-CN"/>
        </w:rPr>
        <w:instrText xml:space="preserve"> REF _Ref54706282 \r \h </w:instrText>
      </w:r>
      <w:r w:rsidR="009C6A06">
        <w:rPr>
          <w:rFonts w:eastAsiaTheme="minorEastAsia"/>
          <w:lang w:eastAsia="zh-CN"/>
        </w:rPr>
      </w:r>
      <w:r w:rsidR="009C6A06">
        <w:rPr>
          <w:rFonts w:eastAsiaTheme="minorEastAsia"/>
          <w:lang w:eastAsia="zh-CN"/>
        </w:rPr>
        <w:fldChar w:fldCharType="separate"/>
      </w:r>
      <w:r w:rsidR="009F42BC">
        <w:rPr>
          <w:rFonts w:eastAsiaTheme="minorEastAsia"/>
          <w:lang w:eastAsia="zh-CN"/>
        </w:rPr>
        <w:t>[11]</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_Ref54705440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[12]</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_Ref54705445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[13]</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_Ref54705449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[15]</w:t>
      </w:r>
      <w:r w:rsidR="009C6A06">
        <w:rPr>
          <w:rFonts w:eastAsiaTheme="minorEastAsia"/>
          <w:lang w:eastAsia="zh-CN"/>
        </w:rPr>
        <w:fldChar w:fldCharType="end"/>
      </w:r>
      <w:r w:rsidR="009C6A06">
        <w:rPr>
          <w:rFonts w:eastAsiaTheme="minorEastAsia"/>
          <w:lang w:eastAsia="zh-CN"/>
        </w:rPr>
        <w:fldChar w:fldCharType="begin"/>
      </w:r>
      <w:r w:rsidR="006C60E4">
        <w:rPr>
          <w:rFonts w:eastAsiaTheme="minorEastAsia"/>
          <w:lang w:eastAsia="zh-CN"/>
        </w:rPr>
        <w:instrText xml:space="preserve"> REF _Ref54705465 \r \h </w:instrText>
      </w:r>
      <w:r w:rsidR="009C6A06">
        <w:rPr>
          <w:rFonts w:eastAsiaTheme="minorEastAsia"/>
          <w:lang w:eastAsia="zh-CN"/>
        </w:rPr>
      </w:r>
      <w:r w:rsidR="009C6A06">
        <w:rPr>
          <w:rFonts w:eastAsiaTheme="minorEastAsia"/>
          <w:lang w:eastAsia="zh-CN"/>
        </w:rPr>
        <w:fldChar w:fldCharType="separate"/>
      </w:r>
      <w:r w:rsidR="006C60E4">
        <w:rPr>
          <w:rFonts w:eastAsiaTheme="minorEastAsia"/>
          <w:lang w:eastAsia="zh-CN"/>
        </w:rPr>
        <w:t>[18]</w:t>
      </w:r>
      <w:r w:rsidR="009C6A06">
        <w:rPr>
          <w:rFonts w:eastAsiaTheme="minorEastAsia"/>
          <w:lang w:eastAsia="zh-CN"/>
        </w:rPr>
        <w:fldChar w:fldCharType="end"/>
      </w:r>
      <w:r w:rsidR="006C60E4">
        <w:rPr>
          <w:rFonts w:eastAsiaTheme="minorEastAsia"/>
          <w:lang w:eastAsia="zh-CN"/>
        </w:rPr>
        <w:t xml:space="preserve"> </w:t>
      </w:r>
      <w:r>
        <w:rPr>
          <w:rFonts w:eastAsiaTheme="minorEastAsia"/>
          <w:lang w:eastAsia="zh-CN"/>
        </w:rPr>
        <w:t>are summarized as below.</w:t>
      </w:r>
    </w:p>
    <w:tbl>
      <w:tblPr>
        <w:tblStyle w:val="TableGrid"/>
        <w:tblW w:w="0" w:type="auto"/>
        <w:tblLook w:val="04A0" w:firstRow="1" w:lastRow="0" w:firstColumn="1" w:lastColumn="0" w:noHBand="0" w:noVBand="1"/>
      </w:tblPr>
      <w:tblGrid>
        <w:gridCol w:w="2017"/>
        <w:gridCol w:w="2798"/>
        <w:gridCol w:w="2693"/>
        <w:gridCol w:w="2949"/>
      </w:tblGrid>
      <w:tr w:rsidR="009B61D6" w14:paraId="1041F6D3" w14:textId="77777777" w:rsidTr="00E1585B">
        <w:tc>
          <w:tcPr>
            <w:tcW w:w="2017" w:type="dxa"/>
            <w:shd w:val="clear" w:color="auto" w:fill="D9D9D9" w:themeFill="background1" w:themeFillShade="D9"/>
          </w:tcPr>
          <w:p w14:paraId="31B3FFF6"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ompanies/scenarios</w:t>
            </w:r>
          </w:p>
        </w:tc>
        <w:tc>
          <w:tcPr>
            <w:tcW w:w="2798" w:type="dxa"/>
            <w:shd w:val="clear" w:color="auto" w:fill="D9D9D9" w:themeFill="background1" w:themeFillShade="D9"/>
          </w:tcPr>
          <w:p w14:paraId="616F545C"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V</w:t>
            </w:r>
            <w:r w:rsidRPr="00E76F39">
              <w:rPr>
                <w:rFonts w:eastAsiaTheme="minorEastAsia"/>
                <w:b/>
                <w:lang w:eastAsia="zh-CN"/>
              </w:rPr>
              <w:t>R</w:t>
            </w:r>
          </w:p>
        </w:tc>
        <w:tc>
          <w:tcPr>
            <w:tcW w:w="2693" w:type="dxa"/>
            <w:shd w:val="clear" w:color="auto" w:fill="D9D9D9" w:themeFill="background1" w:themeFillShade="D9"/>
          </w:tcPr>
          <w:p w14:paraId="07043F04"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A</w:t>
            </w:r>
            <w:r w:rsidRPr="00E76F39">
              <w:rPr>
                <w:rFonts w:eastAsiaTheme="minorEastAsia"/>
                <w:b/>
                <w:lang w:eastAsia="zh-CN"/>
              </w:rPr>
              <w:t>R</w:t>
            </w:r>
          </w:p>
        </w:tc>
        <w:tc>
          <w:tcPr>
            <w:tcW w:w="2949" w:type="dxa"/>
            <w:shd w:val="clear" w:color="auto" w:fill="D9D9D9" w:themeFill="background1" w:themeFillShade="D9"/>
          </w:tcPr>
          <w:p w14:paraId="48F23E04" w14:textId="77777777"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loud gaming</w:t>
            </w:r>
          </w:p>
        </w:tc>
      </w:tr>
      <w:tr w:rsidR="009B61D6" w14:paraId="5C3F9F27" w14:textId="77777777" w:rsidTr="00E1585B">
        <w:tc>
          <w:tcPr>
            <w:tcW w:w="2017" w:type="dxa"/>
          </w:tcPr>
          <w:p w14:paraId="4DA6A82F"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H</w:t>
            </w:r>
            <w:r w:rsidRPr="00E76F39">
              <w:rPr>
                <w:rFonts w:eastAsiaTheme="minorEastAsia"/>
                <w:b/>
                <w:lang w:eastAsia="zh-CN"/>
              </w:rPr>
              <w:t>uawei</w:t>
            </w:r>
          </w:p>
        </w:tc>
        <w:tc>
          <w:tcPr>
            <w:tcW w:w="2798" w:type="dxa"/>
          </w:tcPr>
          <w:p w14:paraId="0D8F015F"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p w14:paraId="42345B60"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p>
        </w:tc>
        <w:tc>
          <w:tcPr>
            <w:tcW w:w="2693" w:type="dxa"/>
          </w:tcPr>
          <w:p w14:paraId="6DA23EC0"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p w14:paraId="044E3388"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p>
        </w:tc>
        <w:tc>
          <w:tcPr>
            <w:tcW w:w="2949" w:type="dxa"/>
          </w:tcPr>
          <w:p w14:paraId="471B8B8C"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p w14:paraId="06C55AF8"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p>
        </w:tc>
      </w:tr>
      <w:tr w:rsidR="009B61D6" w14:paraId="7666D510" w14:textId="77777777" w:rsidTr="00E1585B">
        <w:tc>
          <w:tcPr>
            <w:tcW w:w="2017" w:type="dxa"/>
          </w:tcPr>
          <w:p w14:paraId="0FC98AD0"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v</w:t>
            </w:r>
            <w:r w:rsidRPr="00E76F39">
              <w:rPr>
                <w:rFonts w:eastAsiaTheme="minorEastAsia"/>
                <w:b/>
                <w:lang w:eastAsia="zh-CN"/>
              </w:rPr>
              <w:t>ivo</w:t>
            </w:r>
          </w:p>
        </w:tc>
        <w:tc>
          <w:tcPr>
            <w:tcW w:w="2798" w:type="dxa"/>
          </w:tcPr>
          <w:p w14:paraId="41DF19C4"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26EC43A1"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14:paraId="50EB3FA5"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6BF573B5"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14:paraId="4264CDA1"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30318277"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14:paraId="7561CB33" w14:textId="77777777" w:rsidTr="00E1585B">
        <w:tc>
          <w:tcPr>
            <w:tcW w:w="2017" w:type="dxa"/>
          </w:tcPr>
          <w:p w14:paraId="6208ABBD"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C</w:t>
            </w:r>
            <w:r w:rsidRPr="00E76F39">
              <w:rPr>
                <w:rFonts w:eastAsiaTheme="minorEastAsia"/>
                <w:b/>
                <w:lang w:eastAsia="zh-CN"/>
              </w:rPr>
              <w:t>ATT</w:t>
            </w:r>
          </w:p>
        </w:tc>
        <w:tc>
          <w:tcPr>
            <w:tcW w:w="2798" w:type="dxa"/>
          </w:tcPr>
          <w:p w14:paraId="01B16547"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0D8712B0"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14:paraId="11E49EC4"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0AAB91DC"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14:paraId="7307516D"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7ACBBEC0" w14:textId="77777777"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14:paraId="7E11CBCD" w14:textId="77777777" w:rsidTr="00E1585B">
        <w:tc>
          <w:tcPr>
            <w:tcW w:w="2017" w:type="dxa"/>
          </w:tcPr>
          <w:p w14:paraId="43BD62AE"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L</w:t>
            </w:r>
            <w:r w:rsidRPr="00E76F39">
              <w:rPr>
                <w:rFonts w:eastAsiaTheme="minorEastAsia"/>
                <w:b/>
                <w:lang w:eastAsia="zh-CN"/>
              </w:rPr>
              <w:t>G</w:t>
            </w:r>
          </w:p>
        </w:tc>
        <w:tc>
          <w:tcPr>
            <w:tcW w:w="2798" w:type="dxa"/>
          </w:tcPr>
          <w:p w14:paraId="537F907D"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with low mobility</w:t>
            </w:r>
          </w:p>
        </w:tc>
        <w:tc>
          <w:tcPr>
            <w:tcW w:w="2693" w:type="dxa"/>
          </w:tcPr>
          <w:p w14:paraId="5FD6FF19" w14:textId="77777777" w:rsidR="009B61D6" w:rsidRDefault="009B61D6" w:rsidP="00ED2DCB">
            <w:pPr>
              <w:spacing w:after="0" w:line="240" w:lineRule="auto"/>
              <w:rPr>
                <w:rFonts w:eastAsiaTheme="minorEastAsia"/>
                <w:lang w:eastAsia="zh-CN"/>
              </w:rPr>
            </w:pPr>
            <w:r>
              <w:rPr>
                <w:rFonts w:eastAsiaTheme="minorEastAsia"/>
                <w:lang w:eastAsia="zh-CN"/>
              </w:rPr>
              <w:t xml:space="preserve">AR1: </w:t>
            </w:r>
            <w:r>
              <w:rPr>
                <w:rFonts w:eastAsiaTheme="minorEastAsia" w:hint="eastAsia"/>
                <w:lang w:eastAsia="zh-CN"/>
              </w:rPr>
              <w:t>I</w:t>
            </w:r>
            <w:r>
              <w:rPr>
                <w:rFonts w:eastAsiaTheme="minorEastAsia"/>
                <w:lang w:eastAsia="zh-CN"/>
              </w:rPr>
              <w:t>ndoor/outdoor with low mobility</w:t>
            </w:r>
          </w:p>
          <w:p w14:paraId="56054D4E"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R2: Indoor/outdoor with low/high mobility</w:t>
            </w:r>
          </w:p>
        </w:tc>
        <w:tc>
          <w:tcPr>
            <w:tcW w:w="2949" w:type="dxa"/>
          </w:tcPr>
          <w:p w14:paraId="24738068" w14:textId="77777777" w:rsidR="009B61D6" w:rsidRDefault="009B61D6" w:rsidP="00ED2DCB">
            <w:pPr>
              <w:spacing w:after="0" w:line="240" w:lineRule="auto"/>
              <w:rPr>
                <w:rFonts w:eastAsiaTheme="minorEastAsia"/>
                <w:lang w:eastAsia="zh-CN"/>
              </w:rPr>
            </w:pPr>
            <w:r>
              <w:rPr>
                <w:rFonts w:eastAsiaTheme="minorEastAsia"/>
                <w:lang w:eastAsia="zh-CN"/>
              </w:rPr>
              <w:t>Indoor/outdoor with low/high mobility</w:t>
            </w:r>
          </w:p>
        </w:tc>
      </w:tr>
      <w:tr w:rsidR="009B61D6" w14:paraId="6B528C35" w14:textId="77777777" w:rsidTr="00E1585B">
        <w:tc>
          <w:tcPr>
            <w:tcW w:w="2017" w:type="dxa"/>
          </w:tcPr>
          <w:p w14:paraId="0BC47641"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M</w:t>
            </w:r>
            <w:r w:rsidRPr="00E76F39">
              <w:rPr>
                <w:rFonts w:eastAsiaTheme="minorEastAsia"/>
                <w:b/>
                <w:lang w:eastAsia="zh-CN"/>
              </w:rPr>
              <w:t>ediaTek</w:t>
            </w:r>
          </w:p>
        </w:tc>
        <w:tc>
          <w:tcPr>
            <w:tcW w:w="2798" w:type="dxa"/>
          </w:tcPr>
          <w:p w14:paraId="0AF95BFB"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14:paraId="1B4A60C9"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R1: UMi(indoor &amp; outdoor) (FR1/FR2), HST(FR1)</w:t>
            </w:r>
          </w:p>
          <w:p w14:paraId="0F6FC621" w14:textId="77777777"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R2: UMi(indoor &amp; outdoor) (FR1/FR2)</w:t>
            </w:r>
          </w:p>
        </w:tc>
        <w:tc>
          <w:tcPr>
            <w:tcW w:w="2949" w:type="dxa"/>
          </w:tcPr>
          <w:p w14:paraId="4E10A1ED"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Mi(indoor &amp; outdoor) (FR1)</w:t>
            </w:r>
          </w:p>
          <w:p w14:paraId="6F20D4F1" w14:textId="77777777" w:rsidR="009B61D6" w:rsidRDefault="009B61D6" w:rsidP="00ED2DCB">
            <w:pPr>
              <w:spacing w:after="0" w:line="240" w:lineRule="auto"/>
              <w:rPr>
                <w:rFonts w:eastAsiaTheme="minorEastAsia"/>
                <w:lang w:eastAsia="zh-CN"/>
              </w:rPr>
            </w:pPr>
            <w:r>
              <w:rPr>
                <w:rFonts w:eastAsiaTheme="minorEastAsia" w:hint="eastAsia"/>
                <w:lang w:eastAsia="zh-CN"/>
              </w:rPr>
              <w:t>R</w:t>
            </w:r>
            <w:r>
              <w:rPr>
                <w:rFonts w:eastAsiaTheme="minorEastAsia"/>
                <w:lang w:eastAsia="zh-CN"/>
              </w:rPr>
              <w:t>ural(indoor &amp; outdoor) (FR1)</w:t>
            </w:r>
          </w:p>
          <w:p w14:paraId="59960534" w14:textId="77777777" w:rsidR="009B61D6" w:rsidRDefault="009B61D6" w:rsidP="00ED2D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igh speed train (FR1)</w:t>
            </w:r>
          </w:p>
        </w:tc>
      </w:tr>
      <w:tr w:rsidR="009B61D6" w14:paraId="25B14F77" w14:textId="77777777" w:rsidTr="00E1585B">
        <w:tc>
          <w:tcPr>
            <w:tcW w:w="2017" w:type="dxa"/>
          </w:tcPr>
          <w:p w14:paraId="58D9B1CE"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X</w:t>
            </w:r>
            <w:r w:rsidRPr="00E76F39">
              <w:rPr>
                <w:rFonts w:eastAsiaTheme="minorEastAsia"/>
                <w:b/>
                <w:lang w:eastAsia="zh-CN"/>
              </w:rPr>
              <w:t>iaomi</w:t>
            </w:r>
          </w:p>
        </w:tc>
        <w:tc>
          <w:tcPr>
            <w:tcW w:w="2798" w:type="dxa"/>
          </w:tcPr>
          <w:p w14:paraId="3287230C" w14:textId="77777777" w:rsidR="009B61D6" w:rsidRDefault="009B61D6" w:rsidP="00ED2DCB">
            <w:pPr>
              <w:spacing w:after="0" w:line="240" w:lineRule="auto"/>
              <w:rPr>
                <w:rFonts w:eastAsiaTheme="minorEastAsia"/>
                <w:lang w:eastAsia="zh-CN"/>
              </w:rPr>
            </w:pPr>
          </w:p>
        </w:tc>
        <w:tc>
          <w:tcPr>
            <w:tcW w:w="2693" w:type="dxa"/>
          </w:tcPr>
          <w:p w14:paraId="05585CD4"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c>
          <w:tcPr>
            <w:tcW w:w="2949" w:type="dxa"/>
          </w:tcPr>
          <w:p w14:paraId="29EDDFD9"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r>
      <w:tr w:rsidR="009B61D6" w14:paraId="6991E20B" w14:textId="77777777" w:rsidTr="00E1585B">
        <w:tc>
          <w:tcPr>
            <w:tcW w:w="2017" w:type="dxa"/>
          </w:tcPr>
          <w:p w14:paraId="1E425496"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Q</w:t>
            </w:r>
            <w:r w:rsidRPr="00E76F39">
              <w:rPr>
                <w:rFonts w:eastAsiaTheme="minorEastAsia"/>
                <w:b/>
                <w:lang w:eastAsia="zh-CN"/>
              </w:rPr>
              <w:t>ualcomm</w:t>
            </w:r>
          </w:p>
        </w:tc>
        <w:tc>
          <w:tcPr>
            <w:tcW w:w="2798" w:type="dxa"/>
          </w:tcPr>
          <w:p w14:paraId="71B3B57D"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164662B1"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tc>
        <w:tc>
          <w:tcPr>
            <w:tcW w:w="2693" w:type="dxa"/>
          </w:tcPr>
          <w:p w14:paraId="2544D188"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p w14:paraId="5C270ED8"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61715666"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(outdoor) (FR2)</w:t>
            </w:r>
          </w:p>
        </w:tc>
        <w:tc>
          <w:tcPr>
            <w:tcW w:w="2949" w:type="dxa"/>
          </w:tcPr>
          <w:p w14:paraId="540C7067"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p w14:paraId="7C410817"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14:paraId="65E0510A"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(outdoor) (FR2)</w:t>
            </w:r>
          </w:p>
        </w:tc>
      </w:tr>
      <w:tr w:rsidR="009B61D6" w14:paraId="2EF82AC3" w14:textId="77777777" w:rsidTr="00E1585B">
        <w:tc>
          <w:tcPr>
            <w:tcW w:w="2017" w:type="dxa"/>
          </w:tcPr>
          <w:p w14:paraId="1C99B20A" w14:textId="77777777"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A</w:t>
            </w:r>
            <w:r w:rsidRPr="00E76F39">
              <w:rPr>
                <w:rFonts w:eastAsiaTheme="minorEastAsia"/>
                <w:b/>
                <w:lang w:eastAsia="zh-CN"/>
              </w:rPr>
              <w:t>T&amp;T</w:t>
            </w:r>
          </w:p>
        </w:tc>
        <w:tc>
          <w:tcPr>
            <w:tcW w:w="2798" w:type="dxa"/>
          </w:tcPr>
          <w:p w14:paraId="4F4FEEA4"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Ma</w:t>
            </w:r>
            <w:proofErr w:type="spellEnd"/>
            <w:r>
              <w:rPr>
                <w:rFonts w:eastAsiaTheme="minorEastAsia"/>
                <w:lang w:eastAsia="zh-CN"/>
              </w:rPr>
              <w:t>(indoor &amp;outdoor) (FR1)</w:t>
            </w:r>
          </w:p>
          <w:p w14:paraId="4882EE95"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14:paraId="62079E46"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14:paraId="594FBC98"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Ma</w:t>
            </w:r>
            <w:proofErr w:type="spellEnd"/>
            <w:r>
              <w:rPr>
                <w:rFonts w:eastAsiaTheme="minorEastAsia"/>
                <w:lang w:eastAsia="zh-CN"/>
              </w:rPr>
              <w:t>(indoor &amp; outdoor) (FR1)</w:t>
            </w:r>
          </w:p>
          <w:p w14:paraId="6302F2E6"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14:paraId="032D600A"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949" w:type="dxa"/>
          </w:tcPr>
          <w:p w14:paraId="7ECA041F" w14:textId="77777777" w:rsidR="009B61D6" w:rsidRDefault="009B61D6" w:rsidP="00ED2DCB">
            <w:pPr>
              <w:spacing w:after="0" w:line="240" w:lineRule="auto"/>
              <w:rPr>
                <w:rFonts w:eastAsiaTheme="minorEastAsia"/>
                <w:lang w:eastAsia="zh-CN"/>
              </w:rPr>
            </w:pPr>
            <w:proofErr w:type="spellStart"/>
            <w:r>
              <w:rPr>
                <w:rFonts w:eastAsiaTheme="minorEastAsia" w:hint="eastAsia"/>
                <w:lang w:eastAsia="zh-CN"/>
              </w:rPr>
              <w:t>U</w:t>
            </w:r>
            <w:r>
              <w:rPr>
                <w:rFonts w:eastAsiaTheme="minorEastAsia"/>
                <w:lang w:eastAsia="zh-CN"/>
              </w:rPr>
              <w:t>Ma</w:t>
            </w:r>
            <w:proofErr w:type="spellEnd"/>
            <w:r>
              <w:rPr>
                <w:rFonts w:eastAsiaTheme="minorEastAsia"/>
                <w:lang w:eastAsia="zh-CN"/>
              </w:rPr>
              <w:t>(indoor &amp; outdoor) (FR1)</w:t>
            </w:r>
          </w:p>
          <w:p w14:paraId="270D04B7" w14:textId="77777777"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14:paraId="397A96CE" w14:textId="77777777"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r>
      <w:tr w:rsidR="00FF28D8" w14:paraId="71846068" w14:textId="77777777" w:rsidTr="00E1585B">
        <w:tc>
          <w:tcPr>
            <w:tcW w:w="2017" w:type="dxa"/>
          </w:tcPr>
          <w:p w14:paraId="018D5116" w14:textId="77777777" w:rsidR="00FF28D8" w:rsidRPr="00E76F39" w:rsidRDefault="00FF28D8" w:rsidP="00FF28D8">
            <w:pPr>
              <w:spacing w:after="0" w:line="240" w:lineRule="auto"/>
              <w:rPr>
                <w:rFonts w:eastAsiaTheme="minorEastAsia"/>
                <w:b/>
                <w:lang w:eastAsia="zh-CN"/>
              </w:rPr>
            </w:pPr>
            <w:r>
              <w:rPr>
                <w:rFonts w:eastAsiaTheme="minorEastAsia" w:hint="eastAsia"/>
                <w:b/>
                <w:lang w:eastAsia="zh-CN"/>
              </w:rPr>
              <w:t>N</w:t>
            </w:r>
            <w:r>
              <w:rPr>
                <w:rFonts w:eastAsiaTheme="minorEastAsia"/>
                <w:b/>
                <w:lang w:eastAsia="zh-CN"/>
              </w:rPr>
              <w:t>okia</w:t>
            </w:r>
          </w:p>
        </w:tc>
        <w:tc>
          <w:tcPr>
            <w:tcW w:w="2798" w:type="dxa"/>
          </w:tcPr>
          <w:p w14:paraId="256C6F18"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4BEEA4BD" w14:textId="77777777" w:rsidR="00FF28D8" w:rsidRDefault="00FF28D8" w:rsidP="00FF28D8">
            <w:pPr>
              <w:spacing w:after="0" w:line="240" w:lineRule="auto"/>
              <w:rPr>
                <w:rFonts w:eastAsiaTheme="minorEastAsia"/>
                <w:lang w:eastAsia="zh-CN"/>
              </w:rPr>
            </w:pPr>
            <w:r w:rsidRPr="00FC349D">
              <w:rPr>
                <w:lang w:val="en-US"/>
              </w:rPr>
              <w:t>Urban Macro (</w:t>
            </w:r>
            <w:proofErr w:type="spellStart"/>
            <w:r w:rsidRPr="00FC349D">
              <w:rPr>
                <w:lang w:val="en-US"/>
              </w:rPr>
              <w:t>UMa</w:t>
            </w:r>
            <w:proofErr w:type="spellEnd"/>
            <w:r w:rsidRPr="00FC349D">
              <w:rPr>
                <w:lang w:val="en-US"/>
              </w:rPr>
              <w:t>)</w:t>
            </w:r>
          </w:p>
        </w:tc>
        <w:tc>
          <w:tcPr>
            <w:tcW w:w="2693" w:type="dxa"/>
          </w:tcPr>
          <w:p w14:paraId="1D32D4C5"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42194D27" w14:textId="77777777" w:rsidR="00FF28D8" w:rsidRDefault="00FF28D8" w:rsidP="00FF28D8">
            <w:pPr>
              <w:spacing w:after="0" w:line="240" w:lineRule="auto"/>
              <w:rPr>
                <w:rFonts w:eastAsiaTheme="minorEastAsia"/>
                <w:lang w:eastAsia="zh-CN"/>
              </w:rPr>
            </w:pPr>
            <w:r w:rsidRPr="00FC349D">
              <w:rPr>
                <w:lang w:val="en-US"/>
              </w:rPr>
              <w:t>Urban Macro (</w:t>
            </w:r>
            <w:proofErr w:type="spellStart"/>
            <w:r w:rsidRPr="00FC349D">
              <w:rPr>
                <w:lang w:val="en-US"/>
              </w:rPr>
              <w:t>UMa</w:t>
            </w:r>
            <w:proofErr w:type="spellEnd"/>
            <w:r w:rsidRPr="00FC349D">
              <w:rPr>
                <w:lang w:val="en-US"/>
              </w:rPr>
              <w:t>)</w:t>
            </w:r>
          </w:p>
        </w:tc>
        <w:tc>
          <w:tcPr>
            <w:tcW w:w="2949" w:type="dxa"/>
          </w:tcPr>
          <w:p w14:paraId="5FB1A4DC" w14:textId="77777777"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14:paraId="3D0E8801" w14:textId="77777777" w:rsidR="00FF28D8" w:rsidRDefault="00FF28D8" w:rsidP="00FF28D8">
            <w:pPr>
              <w:spacing w:after="0" w:line="240" w:lineRule="auto"/>
              <w:rPr>
                <w:rFonts w:eastAsiaTheme="minorEastAsia"/>
                <w:lang w:eastAsia="zh-CN"/>
              </w:rPr>
            </w:pPr>
            <w:r w:rsidRPr="00FC349D">
              <w:rPr>
                <w:lang w:val="en-US"/>
              </w:rPr>
              <w:t>Urban Macro (</w:t>
            </w:r>
            <w:proofErr w:type="spellStart"/>
            <w:r w:rsidRPr="00FC349D">
              <w:rPr>
                <w:lang w:val="en-US"/>
              </w:rPr>
              <w:t>UMa</w:t>
            </w:r>
            <w:proofErr w:type="spellEnd"/>
            <w:r w:rsidRPr="00FC349D">
              <w:rPr>
                <w:lang w:val="en-US"/>
              </w:rPr>
              <w:t>)</w:t>
            </w:r>
          </w:p>
        </w:tc>
      </w:tr>
    </w:tbl>
    <w:p w14:paraId="7E737202" w14:textId="77777777" w:rsidR="009B61D6" w:rsidRDefault="009B61D6" w:rsidP="009B61D6">
      <w:pPr>
        <w:spacing w:after="120" w:line="240" w:lineRule="auto"/>
        <w:rPr>
          <w:rFonts w:eastAsiaTheme="minorEastAsia"/>
          <w:lang w:eastAsia="zh-CN"/>
        </w:rPr>
      </w:pPr>
    </w:p>
    <w:p w14:paraId="2DE9BD39" w14:textId="77777777" w:rsidR="000B70B8" w:rsidRDefault="000B70B8" w:rsidP="009B61D6">
      <w:pPr>
        <w:spacing w:after="120" w:line="240" w:lineRule="auto"/>
        <w:jc w:val="both"/>
        <w:rPr>
          <w:rFonts w:eastAsiaTheme="minorEastAsia"/>
          <w:lang w:eastAsia="zh-CN"/>
        </w:rPr>
      </w:pPr>
    </w:p>
    <w:p w14:paraId="7B0D0F57" w14:textId="77777777" w:rsidR="000B70B8" w:rsidRDefault="009B61D6" w:rsidP="009B61D6">
      <w:pPr>
        <w:spacing w:after="120" w:line="240" w:lineRule="auto"/>
        <w:jc w:val="both"/>
        <w:rPr>
          <w:rFonts w:eastAsiaTheme="minorEastAsia"/>
          <w:lang w:eastAsia="zh-CN"/>
        </w:rPr>
      </w:pPr>
      <w:r>
        <w:rPr>
          <w:rFonts w:eastAsiaTheme="minorEastAsia"/>
          <w:lang w:eastAsia="zh-CN"/>
        </w:rPr>
        <w:t xml:space="preserve">The use cases of XR and CG applications can occur in the indoor or outdoor scenarios. Based on the contributions from companies, </w:t>
      </w:r>
      <w:r w:rsidR="000B5D16">
        <w:rPr>
          <w:rFonts w:eastAsiaTheme="minorEastAsia"/>
          <w:lang w:eastAsia="zh-CN"/>
        </w:rPr>
        <w:t xml:space="preserve">the deployment scenarios proposed include </w:t>
      </w:r>
      <w:proofErr w:type="spellStart"/>
      <w:r w:rsidR="000B70B8">
        <w:rPr>
          <w:rFonts w:eastAsiaTheme="minorEastAsia"/>
          <w:lang w:eastAsia="zh-CN"/>
        </w:rPr>
        <w:t>InH</w:t>
      </w:r>
      <w:proofErr w:type="spellEnd"/>
      <w:r w:rsidR="000B70B8">
        <w:rPr>
          <w:rFonts w:eastAsiaTheme="minorEastAsia"/>
          <w:lang w:eastAsia="zh-CN"/>
        </w:rPr>
        <w:t>, UMi, Dense Urban</w:t>
      </w:r>
      <w:r w:rsidR="000B5D16">
        <w:rPr>
          <w:rFonts w:eastAsiaTheme="minorEastAsia"/>
          <w:lang w:eastAsia="zh-CN"/>
        </w:rPr>
        <w:t xml:space="preserve"> and</w:t>
      </w:r>
      <w:r w:rsidR="000B70B8">
        <w:rPr>
          <w:rFonts w:eastAsiaTheme="minorEastAsia"/>
          <w:lang w:eastAsia="zh-CN"/>
        </w:rPr>
        <w:t xml:space="preserve"> </w:t>
      </w:r>
      <w:proofErr w:type="spellStart"/>
      <w:r w:rsidR="000B70B8">
        <w:rPr>
          <w:rFonts w:eastAsiaTheme="minorEastAsia"/>
          <w:lang w:eastAsia="zh-CN"/>
        </w:rPr>
        <w:t>UMa</w:t>
      </w:r>
      <w:proofErr w:type="spellEnd"/>
      <w:r w:rsidR="000B5D16">
        <w:rPr>
          <w:rFonts w:eastAsiaTheme="minorEastAsia"/>
          <w:lang w:eastAsia="zh-CN"/>
        </w:rPr>
        <w:t xml:space="preserve">. </w:t>
      </w:r>
    </w:p>
    <w:p w14:paraId="3F12826E" w14:textId="77777777" w:rsidR="000B5D16" w:rsidRDefault="000B5D16" w:rsidP="009B61D6">
      <w:pPr>
        <w:spacing w:after="120" w:line="240" w:lineRule="auto"/>
        <w:jc w:val="both"/>
        <w:rPr>
          <w:rFonts w:eastAsiaTheme="minorEastAsia"/>
          <w:lang w:eastAsia="zh-CN"/>
        </w:rPr>
      </w:pPr>
    </w:p>
    <w:p w14:paraId="44227952" w14:textId="77777777" w:rsidR="006F6EB2" w:rsidRPr="00B67BB2" w:rsidRDefault="000B5D16" w:rsidP="009B61D6">
      <w:pPr>
        <w:spacing w:after="120" w:line="240" w:lineRule="auto"/>
        <w:jc w:val="both"/>
        <w:rPr>
          <w:rFonts w:eastAsiaTheme="minorEastAsia"/>
          <w:b/>
          <w:lang w:eastAsia="zh-CN"/>
        </w:rPr>
      </w:pPr>
      <w:r w:rsidRPr="00B67BB2">
        <w:rPr>
          <w:rFonts w:eastAsiaTheme="minorEastAsia"/>
          <w:b/>
          <w:lang w:eastAsia="zh-CN"/>
        </w:rPr>
        <w:t xml:space="preserve">Q1: For UMi and Dense urban scenarios, whether </w:t>
      </w:r>
      <w:proofErr w:type="gramStart"/>
      <w:r w:rsidRPr="00B67BB2">
        <w:rPr>
          <w:rFonts w:eastAsiaTheme="minorEastAsia"/>
          <w:b/>
          <w:lang w:eastAsia="zh-CN"/>
        </w:rPr>
        <w:t>both of them</w:t>
      </w:r>
      <w:proofErr w:type="gramEnd"/>
      <w:r w:rsidRPr="00B67BB2">
        <w:rPr>
          <w:rFonts w:eastAsiaTheme="minorEastAsia"/>
          <w:b/>
          <w:lang w:eastAsia="zh-CN"/>
        </w:rPr>
        <w:t xml:space="preserve"> </w:t>
      </w:r>
      <w:r w:rsidR="009C2478">
        <w:rPr>
          <w:rFonts w:eastAsiaTheme="minorEastAsia"/>
          <w:b/>
          <w:lang w:eastAsia="zh-CN"/>
        </w:rPr>
        <w:t>need to be separately evaluated</w:t>
      </w:r>
      <w:r w:rsidRPr="00B67BB2">
        <w:rPr>
          <w:rFonts w:eastAsiaTheme="minorEastAsia"/>
          <w:b/>
          <w:lang w:eastAsia="zh-CN"/>
        </w:rPr>
        <w:t>, or only UMi is</w:t>
      </w:r>
      <w:r w:rsidR="009C2478">
        <w:rPr>
          <w:rFonts w:eastAsiaTheme="minorEastAsia"/>
          <w:b/>
          <w:lang w:eastAsia="zh-CN"/>
        </w:rPr>
        <w:t xml:space="preserve"> to be evaluated for the sake of reducing the number of evaluation scenarios</w:t>
      </w:r>
      <w:r w:rsidRPr="00B67BB2">
        <w:rPr>
          <w:rFonts w:eastAsiaTheme="minorEastAsia"/>
          <w:b/>
          <w:lang w:eastAsia="zh-CN"/>
        </w:rPr>
        <w:t>?</w:t>
      </w:r>
    </w:p>
    <w:p w14:paraId="799523F0" w14:textId="77777777" w:rsidR="000B5D16" w:rsidRDefault="000B5D16" w:rsidP="000B5D16">
      <w:pPr>
        <w:pStyle w:val="BodyText"/>
        <w:spacing w:after="120" w:line="240" w:lineRule="auto"/>
        <w:jc w:val="both"/>
        <w:rPr>
          <w:rFonts w:eastAsiaTheme="minorEastAsia"/>
          <w:b/>
          <w:lang w:val="en-US" w:eastAsia="zh-CN"/>
        </w:rPr>
      </w:pPr>
      <w:r>
        <w:rPr>
          <w:rFonts w:eastAsiaTheme="minorEastAsia"/>
          <w:b/>
          <w:lang w:eastAsia="zh-CN"/>
        </w:rPr>
        <w:t>Please share your views on Q1.</w:t>
      </w:r>
    </w:p>
    <w:tbl>
      <w:tblPr>
        <w:tblStyle w:val="TableGrid"/>
        <w:tblW w:w="5000" w:type="pct"/>
        <w:tblLook w:val="04A0" w:firstRow="1" w:lastRow="0" w:firstColumn="1" w:lastColumn="0" w:noHBand="0" w:noVBand="1"/>
      </w:tblPr>
      <w:tblGrid>
        <w:gridCol w:w="1444"/>
        <w:gridCol w:w="9013"/>
      </w:tblGrid>
      <w:tr w:rsidR="000B5D16" w14:paraId="7C0DAD3B" w14:textId="77777777" w:rsidTr="0073002A">
        <w:tc>
          <w:tcPr>
            <w:tcW w:w="690" w:type="pct"/>
            <w:shd w:val="clear" w:color="auto" w:fill="D9D9D9" w:themeFill="background1" w:themeFillShade="D9"/>
          </w:tcPr>
          <w:p w14:paraId="6990B6A1" w14:textId="77777777" w:rsidR="000B5D16" w:rsidRDefault="000B5D16"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FBB35D9" w14:textId="77777777" w:rsidR="000B5D16" w:rsidRDefault="000B5D16"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0B5D16" w14:paraId="66EB4E87" w14:textId="77777777" w:rsidTr="0073002A">
        <w:tc>
          <w:tcPr>
            <w:tcW w:w="690" w:type="pct"/>
          </w:tcPr>
          <w:p w14:paraId="33BBA3C0" w14:textId="77777777" w:rsidR="000B5D16" w:rsidRDefault="00677398" w:rsidP="00AA162B">
            <w:pPr>
              <w:pStyle w:val="ListParagraph"/>
              <w:spacing w:after="120" w:line="240" w:lineRule="auto"/>
              <w:ind w:left="0"/>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4085C535" w14:textId="77777777" w:rsidR="000B5D16" w:rsidRDefault="00677398" w:rsidP="00AA162B">
            <w:pPr>
              <w:pStyle w:val="ListParagraph"/>
              <w:spacing w:after="120" w:line="240" w:lineRule="auto"/>
              <w:ind w:left="0"/>
              <w:rPr>
                <w:rFonts w:eastAsiaTheme="minorEastAsia"/>
                <w:lang w:eastAsia="zh-CN"/>
              </w:rPr>
            </w:pPr>
            <w:r>
              <w:rPr>
                <w:rFonts w:eastAsiaTheme="minorEastAsia" w:hint="eastAsia"/>
                <w:lang w:val="en-US" w:eastAsia="zh-CN"/>
              </w:rPr>
              <w:t>UMi scenario should be considered for the evaluation of XR and CG applications.</w:t>
            </w:r>
          </w:p>
        </w:tc>
      </w:tr>
      <w:tr w:rsidR="000B5D16" w14:paraId="6B8C135E" w14:textId="77777777" w:rsidTr="0073002A">
        <w:tc>
          <w:tcPr>
            <w:tcW w:w="690" w:type="pct"/>
          </w:tcPr>
          <w:p w14:paraId="6C308DCC" w14:textId="77777777" w:rsidR="000B5D16"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1DBCB583" w14:textId="77777777" w:rsidR="000B5D16" w:rsidRDefault="0037412A" w:rsidP="00AA162B">
            <w:pPr>
              <w:pStyle w:val="ListParagraph"/>
              <w:spacing w:after="120" w:line="240" w:lineRule="auto"/>
              <w:ind w:left="0"/>
              <w:rPr>
                <w:rFonts w:eastAsiaTheme="minorEastAsia"/>
                <w:lang w:eastAsia="zh-CN"/>
              </w:rPr>
            </w:pPr>
            <w:r>
              <w:rPr>
                <w:rFonts w:eastAsiaTheme="minorEastAsia"/>
                <w:lang w:eastAsia="zh-CN"/>
              </w:rPr>
              <w:t xml:space="preserve">UMi scenario should be used. </w:t>
            </w:r>
            <w:r w:rsidR="003654DC">
              <w:rPr>
                <w:rFonts w:eastAsiaTheme="minorEastAsia"/>
                <w:lang w:eastAsia="zh-CN"/>
              </w:rPr>
              <w:t>Overall, we’d like to prioritize FR1 in this SI.</w:t>
            </w:r>
          </w:p>
        </w:tc>
      </w:tr>
      <w:tr w:rsidR="00317AF6" w14:paraId="66746A72" w14:textId="77777777" w:rsidTr="0073002A">
        <w:tc>
          <w:tcPr>
            <w:tcW w:w="690" w:type="pct"/>
          </w:tcPr>
          <w:p w14:paraId="77CFE080" w14:textId="77777777" w:rsidR="00317AF6" w:rsidRPr="00787D68" w:rsidRDefault="00317AF6" w:rsidP="00317AF6">
            <w:pPr>
              <w:pStyle w:val="ListParagraph"/>
              <w:spacing w:after="120" w:line="240" w:lineRule="auto"/>
              <w:ind w:left="0"/>
              <w:rPr>
                <w:lang w:eastAsia="ko-KR"/>
              </w:rPr>
            </w:pPr>
            <w:r>
              <w:rPr>
                <w:rFonts w:hint="eastAsia"/>
                <w:lang w:eastAsia="ko-KR"/>
              </w:rPr>
              <w:t>LG</w:t>
            </w:r>
          </w:p>
        </w:tc>
        <w:tc>
          <w:tcPr>
            <w:tcW w:w="4310" w:type="pct"/>
          </w:tcPr>
          <w:p w14:paraId="7CE4894E" w14:textId="77777777" w:rsidR="00317AF6" w:rsidRPr="00787D68" w:rsidRDefault="00317AF6" w:rsidP="00F04AD3">
            <w:pPr>
              <w:pStyle w:val="ListParagraph"/>
              <w:spacing w:after="120" w:line="240" w:lineRule="auto"/>
              <w:ind w:left="0"/>
              <w:rPr>
                <w:lang w:eastAsia="ko-KR"/>
              </w:rPr>
            </w:pPr>
            <w:r>
              <w:rPr>
                <w:rFonts w:hint="eastAsia"/>
                <w:lang w:eastAsia="ko-KR"/>
              </w:rPr>
              <w:t xml:space="preserve">We may focus </w:t>
            </w:r>
            <w:r>
              <w:rPr>
                <w:lang w:eastAsia="ko-KR"/>
              </w:rPr>
              <w:t xml:space="preserve">only </w:t>
            </w:r>
            <w:r>
              <w:rPr>
                <w:rFonts w:hint="eastAsia"/>
                <w:lang w:eastAsia="ko-KR"/>
              </w:rPr>
              <w:t xml:space="preserve">on </w:t>
            </w:r>
            <w:proofErr w:type="spellStart"/>
            <w:r>
              <w:rPr>
                <w:lang w:eastAsia="ko-KR"/>
              </w:rPr>
              <w:t>InH</w:t>
            </w:r>
            <w:proofErr w:type="spellEnd"/>
            <w:r>
              <w:rPr>
                <w:lang w:eastAsia="ko-KR"/>
              </w:rPr>
              <w:t xml:space="preserve"> </w:t>
            </w:r>
            <w:proofErr w:type="spellStart"/>
            <w:r>
              <w:rPr>
                <w:lang w:eastAsia="ko-KR"/>
              </w:rPr>
              <w:t>snd</w:t>
            </w:r>
            <w:proofErr w:type="spellEnd"/>
            <w:r>
              <w:rPr>
                <w:lang w:eastAsia="ko-KR"/>
              </w:rPr>
              <w:t xml:space="preserve"> </w:t>
            </w:r>
            <w:r>
              <w:rPr>
                <w:rFonts w:hint="eastAsia"/>
                <w:lang w:eastAsia="ko-KR"/>
              </w:rPr>
              <w:t>UMi</w:t>
            </w:r>
            <w:r>
              <w:rPr>
                <w:lang w:eastAsia="ko-KR"/>
              </w:rPr>
              <w:t xml:space="preserve"> in this study.</w:t>
            </w:r>
          </w:p>
        </w:tc>
      </w:tr>
      <w:tr w:rsidR="00D56E55" w:rsidRPr="00A6559D" w14:paraId="312D632E" w14:textId="77777777" w:rsidTr="0073002A">
        <w:tc>
          <w:tcPr>
            <w:tcW w:w="690" w:type="pct"/>
          </w:tcPr>
          <w:p w14:paraId="1B249406" w14:textId="77777777" w:rsidR="00D56E55" w:rsidRPr="00A6559D" w:rsidRDefault="00D56E55" w:rsidP="007912DE">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654F6047" w14:textId="77777777" w:rsidR="00D56E55" w:rsidRPr="00A6559D" w:rsidRDefault="00D56E55" w:rsidP="007912DE">
            <w:pPr>
              <w:pStyle w:val="ListParagraph"/>
              <w:spacing w:after="120" w:line="240" w:lineRule="auto"/>
              <w:ind w:left="0"/>
              <w:rPr>
                <w:rFonts w:eastAsia="MS Mincho"/>
                <w:lang w:eastAsia="ja-JP"/>
              </w:rPr>
            </w:pPr>
            <w:r>
              <w:rPr>
                <w:rFonts w:eastAsia="MS Mincho" w:hint="eastAsia"/>
                <w:lang w:eastAsia="ja-JP"/>
              </w:rPr>
              <w:t xml:space="preserve">UMi </w:t>
            </w:r>
            <w:r>
              <w:rPr>
                <w:rFonts w:eastAsia="MS Mincho"/>
                <w:lang w:eastAsia="ja-JP"/>
              </w:rPr>
              <w:t>scenario should be used.</w:t>
            </w:r>
          </w:p>
        </w:tc>
      </w:tr>
      <w:tr w:rsidR="0034126A" w:rsidRPr="00A6559D" w14:paraId="5ECEE737" w14:textId="77777777" w:rsidTr="0073002A">
        <w:tc>
          <w:tcPr>
            <w:tcW w:w="690" w:type="pct"/>
          </w:tcPr>
          <w:p w14:paraId="3D7F6DD8" w14:textId="1A05344D" w:rsidR="0034126A" w:rsidRDefault="0034126A" w:rsidP="0034126A">
            <w:pPr>
              <w:pStyle w:val="ListParagraph"/>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5CA5C6F7" w14:textId="54B42E69" w:rsidR="0034126A" w:rsidRDefault="0034126A" w:rsidP="0034126A">
            <w:pPr>
              <w:pStyle w:val="ListParagraph"/>
              <w:spacing w:after="120" w:line="240" w:lineRule="auto"/>
              <w:ind w:left="0"/>
              <w:rPr>
                <w:rFonts w:eastAsia="MS Mincho"/>
                <w:lang w:eastAsia="ja-JP"/>
              </w:rPr>
            </w:pPr>
            <w:r>
              <w:rPr>
                <w:rFonts w:eastAsiaTheme="minorEastAsia"/>
                <w:lang w:eastAsia="zh-CN"/>
              </w:rPr>
              <w:t xml:space="preserve">We think UMi (indoor and outdoor) is sufficient for reducing the number of evaluation scenarios </w:t>
            </w:r>
          </w:p>
        </w:tc>
      </w:tr>
      <w:tr w:rsidR="0073002A" w:rsidRPr="00A6559D" w14:paraId="4AF013A5" w14:textId="77777777" w:rsidTr="0073002A">
        <w:tc>
          <w:tcPr>
            <w:tcW w:w="690" w:type="pct"/>
          </w:tcPr>
          <w:p w14:paraId="2196E046" w14:textId="600E6F4F" w:rsidR="0073002A" w:rsidRDefault="0073002A" w:rsidP="0073002A">
            <w:pPr>
              <w:pStyle w:val="ListParagraph"/>
              <w:spacing w:after="120" w:line="240" w:lineRule="auto"/>
              <w:ind w:left="0"/>
              <w:rPr>
                <w:rFonts w:eastAsia="MS Mincho"/>
                <w:lang w:eastAsia="ja-JP"/>
              </w:rPr>
            </w:pPr>
            <w:r>
              <w:rPr>
                <w:lang w:eastAsia="ko-KR"/>
              </w:rPr>
              <w:t>QC</w:t>
            </w:r>
          </w:p>
        </w:tc>
        <w:tc>
          <w:tcPr>
            <w:tcW w:w="4310" w:type="pct"/>
          </w:tcPr>
          <w:p w14:paraId="3426AE0E" w14:textId="24D1215D" w:rsidR="0073002A" w:rsidRDefault="0073002A" w:rsidP="0073002A">
            <w:pPr>
              <w:pStyle w:val="ListParagraph"/>
              <w:spacing w:after="120" w:line="240" w:lineRule="auto"/>
              <w:ind w:left="0"/>
              <w:rPr>
                <w:rFonts w:eastAsia="MS Mincho"/>
                <w:lang w:eastAsia="ja-JP"/>
              </w:rPr>
            </w:pPr>
            <w:r w:rsidRPr="00BF1ADB">
              <w:rPr>
                <w:rFonts w:eastAsiaTheme="minorEastAsia"/>
                <w:lang w:eastAsia="zh-CN"/>
              </w:rPr>
              <w:t>Given that Dense urban and UMi are very similar scenario, we propose to evaluate with UMi only. This will help reducing the workload in RAN1.</w:t>
            </w:r>
          </w:p>
        </w:tc>
      </w:tr>
    </w:tbl>
    <w:p w14:paraId="354297F4" w14:textId="77777777" w:rsidR="00501112" w:rsidRDefault="00501112" w:rsidP="009B61D6">
      <w:pPr>
        <w:spacing w:after="120" w:line="240" w:lineRule="auto"/>
        <w:jc w:val="both"/>
        <w:rPr>
          <w:rFonts w:eastAsiaTheme="minorEastAsia"/>
          <w:highlight w:val="green"/>
          <w:lang w:eastAsia="zh-CN"/>
        </w:rPr>
      </w:pPr>
    </w:p>
    <w:p w14:paraId="56CC46FA" w14:textId="77777777" w:rsidR="000B5D16" w:rsidRPr="00B67BB2" w:rsidRDefault="00D51962" w:rsidP="000B5D16">
      <w:pPr>
        <w:spacing w:after="120" w:line="240" w:lineRule="auto"/>
        <w:rPr>
          <w:rFonts w:eastAsiaTheme="minorEastAsia"/>
          <w:b/>
          <w:lang w:eastAsia="zh-CN"/>
        </w:rPr>
      </w:pPr>
      <w:r w:rsidRPr="00B67BB2">
        <w:rPr>
          <w:rFonts w:eastAsiaTheme="minorEastAsia"/>
          <w:b/>
          <w:lang w:eastAsia="zh-CN"/>
        </w:rPr>
        <w:t xml:space="preserve">Q2: </w:t>
      </w:r>
      <w:r w:rsidR="000B5D16" w:rsidRPr="00B67BB2">
        <w:rPr>
          <w:rFonts w:eastAsiaTheme="minorEastAsia"/>
          <w:b/>
          <w:lang w:eastAsia="zh-CN"/>
        </w:rPr>
        <w:t xml:space="preserve">The deployment scenarios for evaluation </w:t>
      </w:r>
      <w:r w:rsidR="009737B7" w:rsidRPr="00B67BB2">
        <w:rPr>
          <w:rFonts w:eastAsiaTheme="minorEastAsia"/>
          <w:b/>
          <w:lang w:eastAsia="zh-CN"/>
        </w:rPr>
        <w:t>may be applied</w:t>
      </w:r>
      <w:r w:rsidR="000B5D16" w:rsidRPr="00B67BB2">
        <w:rPr>
          <w:rFonts w:eastAsiaTheme="minorEastAsia"/>
          <w:b/>
          <w:lang w:eastAsia="zh-CN"/>
        </w:rPr>
        <w:t xml:space="preserve"> to </w:t>
      </w:r>
      <w:r w:rsidR="009737B7" w:rsidRPr="00B67BB2">
        <w:rPr>
          <w:rFonts w:eastAsiaTheme="minorEastAsia"/>
          <w:b/>
          <w:lang w:eastAsia="zh-CN"/>
        </w:rPr>
        <w:t xml:space="preserve">each of </w:t>
      </w:r>
      <w:r w:rsidR="000B5D16" w:rsidRPr="00B67BB2">
        <w:rPr>
          <w:rFonts w:eastAsiaTheme="minorEastAsia"/>
          <w:b/>
          <w:lang w:eastAsia="zh-CN"/>
        </w:rPr>
        <w:t xml:space="preserve">XR/CG applications of interest. </w:t>
      </w:r>
      <w:r w:rsidR="009737B7" w:rsidRPr="00B67BB2">
        <w:rPr>
          <w:rFonts w:eastAsiaTheme="minorEastAsia"/>
          <w:b/>
          <w:lang w:eastAsia="zh-CN"/>
        </w:rPr>
        <w:t xml:space="preserve">However, if all the XR/CG applications are considered, there will be too many combinations of deployment scenarios and XR/CG applications, which could lead to numerous simulation work. Therefore, </w:t>
      </w:r>
      <w:r w:rsidR="002778CC">
        <w:rPr>
          <w:rFonts w:eastAsiaTheme="minorEastAsia"/>
          <w:b/>
          <w:lang w:eastAsia="zh-CN"/>
        </w:rPr>
        <w:t xml:space="preserve">it may be desirable to consider prioritization of combinations of deployment scenarios and XR/CG applications, e.g., </w:t>
      </w:r>
    </w:p>
    <w:p w14:paraId="75CBCEC4" w14:textId="77777777" w:rsidR="009737B7" w:rsidRPr="00B67BB2" w:rsidRDefault="009737B7" w:rsidP="004344C5">
      <w:pPr>
        <w:pStyle w:val="ListParagraph"/>
        <w:numPr>
          <w:ilvl w:val="0"/>
          <w:numId w:val="19"/>
        </w:numPr>
        <w:spacing w:after="120" w:line="240" w:lineRule="auto"/>
        <w:jc w:val="both"/>
        <w:rPr>
          <w:rFonts w:eastAsiaTheme="minorEastAsia"/>
          <w:b/>
          <w:lang w:eastAsia="zh-CN"/>
        </w:rPr>
      </w:pPr>
      <w:r w:rsidRPr="00B67BB2">
        <w:rPr>
          <w:rFonts w:eastAsiaTheme="minorEastAsia"/>
          <w:b/>
          <w:lang w:eastAsia="zh-CN"/>
        </w:rPr>
        <w:t>FR 1:</w:t>
      </w:r>
    </w:p>
    <w:p w14:paraId="26C82F43"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InH</w:t>
      </w:r>
      <w:proofErr w:type="spellEnd"/>
      <w:r w:rsidRPr="00B67BB2">
        <w:rPr>
          <w:rFonts w:eastAsiaTheme="minorEastAsia"/>
          <w:b/>
          <w:lang w:eastAsia="zh-CN"/>
        </w:rPr>
        <w:t>: CG and VR are prioritized.</w:t>
      </w:r>
    </w:p>
    <w:p w14:paraId="68C9F321"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r w:rsidRPr="00B67BB2">
        <w:rPr>
          <w:rFonts w:eastAsiaTheme="minorEastAsia"/>
          <w:b/>
          <w:lang w:eastAsia="zh-CN"/>
        </w:rPr>
        <w:t>UMi: AR and CG are prioritized.</w:t>
      </w:r>
    </w:p>
    <w:p w14:paraId="2681385E"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UMa</w:t>
      </w:r>
      <w:proofErr w:type="spellEnd"/>
      <w:r w:rsidRPr="00B67BB2">
        <w:rPr>
          <w:rFonts w:eastAsiaTheme="minorEastAsia"/>
          <w:b/>
          <w:lang w:eastAsia="zh-CN"/>
        </w:rPr>
        <w:t>: AR (e.g., low rate AR)</w:t>
      </w:r>
    </w:p>
    <w:p w14:paraId="465C3FE5" w14:textId="77777777" w:rsidR="009737B7" w:rsidRPr="00B67BB2" w:rsidRDefault="009737B7" w:rsidP="004344C5">
      <w:pPr>
        <w:pStyle w:val="ListParagraph"/>
        <w:numPr>
          <w:ilvl w:val="0"/>
          <w:numId w:val="19"/>
        </w:numPr>
        <w:spacing w:after="120" w:line="240" w:lineRule="auto"/>
        <w:jc w:val="both"/>
        <w:rPr>
          <w:rFonts w:eastAsiaTheme="minorEastAsia"/>
          <w:b/>
          <w:lang w:eastAsia="zh-CN"/>
        </w:rPr>
      </w:pPr>
      <w:r w:rsidRPr="00B67BB2">
        <w:rPr>
          <w:rFonts w:eastAsiaTheme="minorEastAsia"/>
          <w:b/>
          <w:lang w:eastAsia="zh-CN"/>
        </w:rPr>
        <w:t>FR 2:</w:t>
      </w:r>
    </w:p>
    <w:p w14:paraId="5C0C148C"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InH</w:t>
      </w:r>
      <w:proofErr w:type="spellEnd"/>
      <w:r w:rsidRPr="00B67BB2">
        <w:rPr>
          <w:rFonts w:eastAsiaTheme="minorEastAsia"/>
          <w:b/>
          <w:lang w:eastAsia="zh-CN"/>
        </w:rPr>
        <w:t>: CG and VR are prioritized.</w:t>
      </w:r>
    </w:p>
    <w:p w14:paraId="567D2F53"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r w:rsidRPr="00B67BB2">
        <w:rPr>
          <w:rFonts w:eastAsiaTheme="minorEastAsia"/>
          <w:b/>
          <w:lang w:eastAsia="zh-CN"/>
        </w:rPr>
        <w:t>UMi: AR and CG are prioritized.</w:t>
      </w:r>
    </w:p>
    <w:p w14:paraId="1B8D75A5" w14:textId="77777777" w:rsidR="009737B7" w:rsidRPr="00B67BB2" w:rsidRDefault="009737B7" w:rsidP="004344C5">
      <w:pPr>
        <w:pStyle w:val="ListParagraph"/>
        <w:numPr>
          <w:ilvl w:val="1"/>
          <w:numId w:val="19"/>
        </w:numPr>
        <w:spacing w:after="120" w:line="240" w:lineRule="auto"/>
        <w:jc w:val="both"/>
        <w:rPr>
          <w:rFonts w:eastAsiaTheme="minorEastAsia"/>
          <w:b/>
          <w:lang w:eastAsia="zh-CN"/>
        </w:rPr>
      </w:pPr>
      <w:proofErr w:type="spellStart"/>
      <w:r w:rsidRPr="00B67BB2">
        <w:rPr>
          <w:rFonts w:eastAsiaTheme="minorEastAsia"/>
          <w:b/>
          <w:lang w:eastAsia="zh-CN"/>
        </w:rPr>
        <w:t>UMa</w:t>
      </w:r>
      <w:proofErr w:type="spellEnd"/>
      <w:r w:rsidRPr="00B67BB2">
        <w:rPr>
          <w:rFonts w:eastAsiaTheme="minorEastAsia"/>
          <w:b/>
          <w:lang w:eastAsia="zh-CN"/>
        </w:rPr>
        <w:t>: N/A</w:t>
      </w:r>
    </w:p>
    <w:p w14:paraId="1CE70366" w14:textId="77777777" w:rsidR="009737B7" w:rsidRPr="0092682A" w:rsidRDefault="002778CC" w:rsidP="00B67BB2">
      <w:pPr>
        <w:spacing w:after="120" w:line="240" w:lineRule="auto"/>
        <w:jc w:val="both"/>
        <w:rPr>
          <w:rFonts w:eastAsiaTheme="minorEastAsia"/>
          <w:b/>
          <w:lang w:eastAsia="zh-CN"/>
        </w:rPr>
      </w:pPr>
      <w:r>
        <w:rPr>
          <w:rFonts w:eastAsiaTheme="minorEastAsia"/>
          <w:b/>
          <w:lang w:eastAsia="zh-CN"/>
        </w:rPr>
        <w:t xml:space="preserve">Please note that with such prioritization, </w:t>
      </w:r>
      <w:r w:rsidR="009737B7" w:rsidRPr="0092682A">
        <w:rPr>
          <w:rFonts w:eastAsiaTheme="minorEastAsia"/>
          <w:b/>
          <w:lang w:eastAsia="zh-CN"/>
        </w:rPr>
        <w:t xml:space="preserve">companies can </w:t>
      </w:r>
      <w:r>
        <w:rPr>
          <w:rFonts w:eastAsiaTheme="minorEastAsia"/>
          <w:b/>
          <w:lang w:eastAsia="zh-CN"/>
        </w:rPr>
        <w:t>still</w:t>
      </w:r>
      <w:r w:rsidRPr="0092682A">
        <w:rPr>
          <w:rFonts w:eastAsiaTheme="minorEastAsia"/>
          <w:b/>
          <w:lang w:eastAsia="zh-CN"/>
        </w:rPr>
        <w:t xml:space="preserve"> </w:t>
      </w:r>
      <w:r w:rsidR="009737B7" w:rsidRPr="0092682A">
        <w:rPr>
          <w:rFonts w:eastAsiaTheme="minorEastAsia"/>
          <w:b/>
          <w:lang w:eastAsia="zh-CN"/>
        </w:rPr>
        <w:t xml:space="preserve">submit evaluation results for </w:t>
      </w:r>
      <w:r>
        <w:rPr>
          <w:rFonts w:eastAsiaTheme="minorEastAsia"/>
          <w:b/>
          <w:lang w:eastAsia="zh-CN"/>
        </w:rPr>
        <w:t xml:space="preserve">de-prioritized </w:t>
      </w:r>
      <w:r w:rsidR="009737B7" w:rsidRPr="0092682A">
        <w:rPr>
          <w:rFonts w:eastAsiaTheme="minorEastAsia"/>
          <w:b/>
          <w:lang w:eastAsia="zh-CN"/>
        </w:rPr>
        <w:t>scenarios.</w:t>
      </w:r>
    </w:p>
    <w:p w14:paraId="657A2C54" w14:textId="77777777" w:rsidR="009737B7" w:rsidRDefault="009737B7" w:rsidP="009737B7">
      <w:pPr>
        <w:pStyle w:val="BodyText"/>
        <w:spacing w:after="120" w:line="240" w:lineRule="auto"/>
        <w:jc w:val="both"/>
        <w:rPr>
          <w:rFonts w:eastAsiaTheme="minorEastAsia"/>
          <w:b/>
          <w:lang w:val="en-US" w:eastAsia="zh-CN"/>
        </w:rPr>
      </w:pPr>
      <w:r>
        <w:rPr>
          <w:rFonts w:eastAsiaTheme="minorEastAsia"/>
          <w:b/>
          <w:lang w:eastAsia="zh-CN"/>
        </w:rPr>
        <w:t>Please share your views on Q</w:t>
      </w:r>
      <w:r w:rsidR="003860A5">
        <w:rPr>
          <w:rFonts w:eastAsiaTheme="minorEastAsia"/>
          <w:b/>
          <w:lang w:eastAsia="zh-CN"/>
        </w:rPr>
        <w:t>2</w:t>
      </w:r>
      <w:r w:rsidR="002778CC">
        <w:rPr>
          <w:rFonts w:eastAsiaTheme="minorEastAsia"/>
          <w:b/>
          <w:lang w:eastAsia="zh-CN"/>
        </w:rPr>
        <w:t xml:space="preserve"> including whether such prioritization is needed or not</w:t>
      </w:r>
      <w:r>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9737B7" w14:paraId="6D95905F" w14:textId="77777777" w:rsidTr="00B4405C">
        <w:tc>
          <w:tcPr>
            <w:tcW w:w="690" w:type="pct"/>
            <w:shd w:val="clear" w:color="auto" w:fill="D9D9D9" w:themeFill="background1" w:themeFillShade="D9"/>
          </w:tcPr>
          <w:p w14:paraId="1B038F46" w14:textId="77777777" w:rsidR="009737B7" w:rsidRDefault="009737B7"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29C3476" w14:textId="77777777" w:rsidR="009737B7" w:rsidRDefault="009737B7"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9737B7" w14:paraId="276319B8" w14:textId="77777777" w:rsidTr="00B4405C">
        <w:tc>
          <w:tcPr>
            <w:tcW w:w="690" w:type="pct"/>
          </w:tcPr>
          <w:p w14:paraId="1DD06FF2" w14:textId="77777777" w:rsidR="009737B7" w:rsidRDefault="00677398" w:rsidP="00AA162B">
            <w:pPr>
              <w:pStyle w:val="ListParagraph"/>
              <w:spacing w:after="120" w:line="240" w:lineRule="auto"/>
              <w:ind w:left="0"/>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60634BE3"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 xml:space="preserve">We think from simulation </w:t>
            </w:r>
            <w:proofErr w:type="gramStart"/>
            <w:r>
              <w:rPr>
                <w:rFonts w:eastAsiaTheme="minorEastAsia" w:hint="eastAsia"/>
                <w:lang w:val="en-US" w:eastAsia="zh-CN"/>
              </w:rPr>
              <w:t>work load</w:t>
            </w:r>
            <w:proofErr w:type="gramEnd"/>
            <w:r>
              <w:rPr>
                <w:rFonts w:eastAsiaTheme="minorEastAsia" w:hint="eastAsia"/>
                <w:lang w:val="en-US" w:eastAsia="zh-CN"/>
              </w:rPr>
              <w:t xml:space="preserve"> perspective, it would be good to prioritize FR1 over FR2.</w:t>
            </w:r>
          </w:p>
          <w:p w14:paraId="5C632D69"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In terms of the applications within FR1, clarification is needed regarding which one or both of {AR</w:t>
            </w:r>
            <w:proofErr w:type="gramStart"/>
            <w:r>
              <w:rPr>
                <w:rFonts w:eastAsiaTheme="minorEastAsia" w:hint="eastAsia"/>
                <w:lang w:val="en-US" w:eastAsia="zh-CN"/>
              </w:rPr>
              <w:t>1,AR</w:t>
            </w:r>
            <w:proofErr w:type="gramEnd"/>
            <w:r>
              <w:rPr>
                <w:rFonts w:eastAsiaTheme="minorEastAsia" w:hint="eastAsia"/>
                <w:lang w:val="en-US" w:eastAsia="zh-CN"/>
              </w:rPr>
              <w:t>2}, {VR1, VR2} would be evaluated. The following note under the proposal would serve the purpose:</w:t>
            </w:r>
          </w:p>
          <w:p w14:paraId="63D20F33" w14:textId="77777777" w:rsidR="00677398" w:rsidRPr="00923ACD" w:rsidRDefault="00677398" w:rsidP="00677398">
            <w:pPr>
              <w:pStyle w:val="ListParagraph"/>
              <w:spacing w:after="120" w:line="240" w:lineRule="auto"/>
              <w:ind w:left="0"/>
              <w:rPr>
                <w:rFonts w:eastAsiaTheme="minorEastAsia"/>
                <w:b/>
                <w:i/>
                <w:color w:val="FF0000"/>
                <w:lang w:val="en-US" w:eastAsia="zh-CN"/>
              </w:rPr>
            </w:pPr>
            <w:r w:rsidRPr="00923ACD">
              <w:rPr>
                <w:rFonts w:eastAsiaTheme="minorEastAsia" w:hint="eastAsia"/>
                <w:b/>
                <w:i/>
                <w:color w:val="FF0000"/>
                <w:lang w:val="en-US" w:eastAsia="zh-CN"/>
              </w:rPr>
              <w:t>Note: Depending on the outcome of the further discussion, one or both of {AR</w:t>
            </w:r>
            <w:proofErr w:type="gramStart"/>
            <w:r w:rsidRPr="00923ACD">
              <w:rPr>
                <w:rFonts w:eastAsiaTheme="minorEastAsia" w:hint="eastAsia"/>
                <w:b/>
                <w:i/>
                <w:color w:val="FF0000"/>
                <w:lang w:val="en-US" w:eastAsia="zh-CN"/>
              </w:rPr>
              <w:t>1,AR</w:t>
            </w:r>
            <w:proofErr w:type="gramEnd"/>
            <w:r w:rsidRPr="00923ACD">
              <w:rPr>
                <w:rFonts w:eastAsiaTheme="minorEastAsia" w:hint="eastAsia"/>
                <w:b/>
                <w:i/>
                <w:color w:val="FF0000"/>
                <w:lang w:val="en-US" w:eastAsia="zh-CN"/>
              </w:rPr>
              <w:t>2}, {VR1, VR2} are to be evaluated.</w:t>
            </w:r>
          </w:p>
          <w:p w14:paraId="0C9E139D" w14:textId="77777777" w:rsidR="009737B7" w:rsidRDefault="009737B7" w:rsidP="00AA162B">
            <w:pPr>
              <w:pStyle w:val="ListParagraph"/>
              <w:spacing w:after="120" w:line="240" w:lineRule="auto"/>
              <w:ind w:left="0"/>
              <w:rPr>
                <w:rFonts w:eastAsiaTheme="minorEastAsia"/>
                <w:lang w:eastAsia="zh-CN"/>
              </w:rPr>
            </w:pPr>
          </w:p>
        </w:tc>
      </w:tr>
      <w:tr w:rsidR="009737B7" w14:paraId="7943A611" w14:textId="77777777" w:rsidTr="00B4405C">
        <w:tc>
          <w:tcPr>
            <w:tcW w:w="690" w:type="pct"/>
          </w:tcPr>
          <w:p w14:paraId="1FDE7DB7" w14:textId="77777777" w:rsidR="009737B7"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35898F1A" w14:textId="77777777" w:rsidR="009737B7" w:rsidRDefault="00A63A0F" w:rsidP="00AA162B">
            <w:pPr>
              <w:pStyle w:val="ListParagraph"/>
              <w:spacing w:after="120" w:line="240" w:lineRule="auto"/>
              <w:ind w:left="0"/>
              <w:rPr>
                <w:rFonts w:eastAsiaTheme="minorEastAsia"/>
                <w:lang w:eastAsia="zh-CN"/>
              </w:rPr>
            </w:pPr>
            <w:r>
              <w:rPr>
                <w:rFonts w:eastAsiaTheme="minorEastAsia"/>
                <w:lang w:eastAsia="zh-CN"/>
              </w:rPr>
              <w:t>Prioritize FR1 over FR2. Agree to reduce the number of combinations for evaluation.</w:t>
            </w:r>
          </w:p>
        </w:tc>
      </w:tr>
      <w:tr w:rsidR="00F04AD3" w14:paraId="5C5F8DD8" w14:textId="77777777" w:rsidTr="00B4405C">
        <w:tc>
          <w:tcPr>
            <w:tcW w:w="690" w:type="pct"/>
          </w:tcPr>
          <w:p w14:paraId="3346E146" w14:textId="77777777" w:rsidR="00F04AD3" w:rsidRPr="00787D68" w:rsidRDefault="00F04AD3" w:rsidP="00F04AD3">
            <w:pPr>
              <w:pStyle w:val="ListParagraph"/>
              <w:spacing w:after="120" w:line="240" w:lineRule="auto"/>
              <w:ind w:left="0"/>
              <w:rPr>
                <w:lang w:eastAsia="ko-KR"/>
              </w:rPr>
            </w:pPr>
            <w:r>
              <w:rPr>
                <w:rFonts w:hint="eastAsia"/>
                <w:lang w:eastAsia="ko-KR"/>
              </w:rPr>
              <w:t>LG</w:t>
            </w:r>
          </w:p>
        </w:tc>
        <w:tc>
          <w:tcPr>
            <w:tcW w:w="4310" w:type="pct"/>
          </w:tcPr>
          <w:p w14:paraId="413D0116" w14:textId="77777777" w:rsidR="00F04AD3" w:rsidRPr="00787D68" w:rsidRDefault="00F04AD3" w:rsidP="00F04AD3">
            <w:pPr>
              <w:pStyle w:val="ListParagraph"/>
              <w:spacing w:after="120" w:line="240" w:lineRule="auto"/>
              <w:ind w:left="0"/>
              <w:rPr>
                <w:lang w:eastAsia="ko-KR"/>
              </w:rPr>
            </w:pPr>
            <w:r>
              <w:rPr>
                <w:lang w:eastAsia="ko-KR"/>
              </w:rPr>
              <w:t>We are fine</w:t>
            </w:r>
            <w:r>
              <w:rPr>
                <w:rFonts w:hint="eastAsia"/>
                <w:lang w:eastAsia="ko-KR"/>
              </w:rPr>
              <w:t xml:space="preserve"> </w:t>
            </w:r>
            <w:r>
              <w:rPr>
                <w:lang w:eastAsia="ko-KR"/>
              </w:rPr>
              <w:t xml:space="preserve">with the proposal without </w:t>
            </w:r>
            <w:proofErr w:type="spellStart"/>
            <w:r>
              <w:rPr>
                <w:lang w:eastAsia="ko-KR"/>
              </w:rPr>
              <w:t>UMa</w:t>
            </w:r>
            <w:proofErr w:type="spellEnd"/>
            <w:r>
              <w:rPr>
                <w:lang w:eastAsia="ko-KR"/>
              </w:rPr>
              <w:t>. We also think it is better to focus on FR1.</w:t>
            </w:r>
          </w:p>
        </w:tc>
      </w:tr>
      <w:tr w:rsidR="00D56E55" w14:paraId="78A23F90" w14:textId="77777777" w:rsidTr="00B4405C">
        <w:tc>
          <w:tcPr>
            <w:tcW w:w="690" w:type="pct"/>
          </w:tcPr>
          <w:p w14:paraId="58D1840A" w14:textId="77777777" w:rsidR="00D56E55" w:rsidRPr="00D56E55" w:rsidRDefault="00D56E55" w:rsidP="00F04AD3">
            <w:pPr>
              <w:pStyle w:val="ListParagraph"/>
              <w:spacing w:after="120" w:line="240" w:lineRule="auto"/>
              <w:ind w:left="0"/>
              <w:rPr>
                <w:rFonts w:eastAsia="MS Mincho"/>
                <w:lang w:eastAsia="ja-JP"/>
              </w:rPr>
            </w:pPr>
            <w:r>
              <w:rPr>
                <w:rFonts w:eastAsia="MS Mincho" w:hint="eastAsia"/>
                <w:lang w:eastAsia="ja-JP"/>
              </w:rPr>
              <w:t>DCOCOMO</w:t>
            </w:r>
          </w:p>
        </w:tc>
        <w:tc>
          <w:tcPr>
            <w:tcW w:w="4310" w:type="pct"/>
          </w:tcPr>
          <w:p w14:paraId="78C35509" w14:textId="77777777" w:rsidR="00D56E55" w:rsidRPr="00D56E55" w:rsidRDefault="00D56E55" w:rsidP="00F04AD3">
            <w:pPr>
              <w:pStyle w:val="ListParagraph"/>
              <w:spacing w:after="120" w:line="240" w:lineRule="auto"/>
              <w:ind w:left="0"/>
              <w:rPr>
                <w:rFonts w:eastAsia="MS Mincho"/>
                <w:lang w:eastAsia="ja-JP"/>
              </w:rPr>
            </w:pPr>
            <w:r>
              <w:rPr>
                <w:rFonts w:eastAsia="MS Mincho" w:hint="eastAsia"/>
                <w:lang w:eastAsia="ja-JP"/>
              </w:rPr>
              <w:t xml:space="preserve">Fine with the proposal. </w:t>
            </w:r>
            <w:r>
              <w:rPr>
                <w:rFonts w:eastAsia="MS Mincho"/>
                <w:lang w:eastAsia="ja-JP"/>
              </w:rPr>
              <w:t>We also think FR1 should be prioritized for this work.</w:t>
            </w:r>
          </w:p>
        </w:tc>
      </w:tr>
      <w:tr w:rsidR="0034126A" w14:paraId="6CF49748" w14:textId="77777777" w:rsidTr="00B4405C">
        <w:tc>
          <w:tcPr>
            <w:tcW w:w="690" w:type="pct"/>
          </w:tcPr>
          <w:p w14:paraId="682EEDEC" w14:textId="683E2786" w:rsidR="0034126A" w:rsidRDefault="0034126A" w:rsidP="0034126A">
            <w:pPr>
              <w:pStyle w:val="ListParagraph"/>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337F225D" w14:textId="77777777" w:rsidR="0034126A" w:rsidRDefault="0034126A" w:rsidP="0034126A">
            <w:pPr>
              <w:pStyle w:val="ListParagraph"/>
              <w:spacing w:after="120" w:line="240" w:lineRule="auto"/>
              <w:ind w:left="0"/>
              <w:rPr>
                <w:rFonts w:eastAsiaTheme="minorEastAsia"/>
                <w:lang w:eastAsia="zh-CN"/>
              </w:rPr>
            </w:pPr>
            <w:r>
              <w:rPr>
                <w:rFonts w:eastAsiaTheme="minorEastAsia"/>
                <w:lang w:eastAsia="zh-CN"/>
              </w:rPr>
              <w:t>We think the following scenarios should be prioritized:</w:t>
            </w:r>
          </w:p>
          <w:p w14:paraId="4AC2311A" w14:textId="77777777" w:rsidR="0034126A" w:rsidRDefault="0034126A" w:rsidP="004344C5">
            <w:pPr>
              <w:pStyle w:val="ListParagraph"/>
              <w:numPr>
                <w:ilvl w:val="0"/>
                <w:numId w:val="20"/>
              </w:numPr>
              <w:spacing w:after="120" w:line="240" w:lineRule="auto"/>
              <w:jc w:val="both"/>
              <w:rPr>
                <w:rFonts w:eastAsiaTheme="minorEastAsia"/>
                <w:bCs/>
                <w:lang w:eastAsia="zh-CN"/>
              </w:rPr>
            </w:pPr>
            <w:r w:rsidRPr="000F67B3">
              <w:rPr>
                <w:rFonts w:eastAsiaTheme="minorEastAsia"/>
                <w:bCs/>
                <w:lang w:eastAsia="zh-CN"/>
              </w:rPr>
              <w:t xml:space="preserve">FR 1: </w:t>
            </w:r>
            <w:proofErr w:type="spellStart"/>
            <w:r w:rsidRPr="000F67B3">
              <w:rPr>
                <w:rFonts w:eastAsiaTheme="minorEastAsia"/>
                <w:bCs/>
                <w:lang w:eastAsia="zh-CN"/>
              </w:rPr>
              <w:t>InH</w:t>
            </w:r>
            <w:proofErr w:type="spellEnd"/>
            <w:r w:rsidRPr="000F67B3">
              <w:rPr>
                <w:rFonts w:eastAsiaTheme="minorEastAsia"/>
                <w:bCs/>
                <w:lang w:eastAsia="zh-CN"/>
              </w:rPr>
              <w:t xml:space="preserve">: CG and VR,  UMi: AR and CG and  </w:t>
            </w:r>
            <w:proofErr w:type="spellStart"/>
            <w:r w:rsidRPr="000F67B3">
              <w:rPr>
                <w:rFonts w:eastAsiaTheme="minorEastAsia"/>
                <w:bCs/>
                <w:lang w:eastAsia="zh-CN"/>
              </w:rPr>
              <w:t>UMa</w:t>
            </w:r>
            <w:proofErr w:type="spellEnd"/>
            <w:r w:rsidRPr="000F67B3">
              <w:rPr>
                <w:rFonts w:eastAsiaTheme="minorEastAsia"/>
                <w:bCs/>
                <w:lang w:eastAsia="zh-CN"/>
              </w:rPr>
              <w:t xml:space="preserve">: AR and CG </w:t>
            </w:r>
          </w:p>
          <w:p w14:paraId="6B6A6D6B" w14:textId="3600762B" w:rsidR="0034126A" w:rsidRPr="0034126A" w:rsidRDefault="0034126A" w:rsidP="004344C5">
            <w:pPr>
              <w:pStyle w:val="ListParagraph"/>
              <w:numPr>
                <w:ilvl w:val="0"/>
                <w:numId w:val="20"/>
              </w:numPr>
              <w:spacing w:after="120" w:line="240" w:lineRule="auto"/>
              <w:jc w:val="both"/>
              <w:rPr>
                <w:rFonts w:eastAsiaTheme="minorEastAsia"/>
                <w:bCs/>
                <w:lang w:eastAsia="zh-CN"/>
              </w:rPr>
            </w:pPr>
            <w:r w:rsidRPr="0034126A">
              <w:rPr>
                <w:rFonts w:eastAsiaTheme="minorEastAsia"/>
                <w:bCs/>
                <w:lang w:eastAsia="zh-CN"/>
              </w:rPr>
              <w:t xml:space="preserve">FR 2: </w:t>
            </w:r>
            <w:proofErr w:type="spellStart"/>
            <w:r w:rsidRPr="0034126A">
              <w:rPr>
                <w:rFonts w:eastAsiaTheme="minorEastAsia"/>
                <w:bCs/>
                <w:lang w:eastAsia="zh-CN"/>
              </w:rPr>
              <w:t>InH</w:t>
            </w:r>
            <w:proofErr w:type="spellEnd"/>
            <w:r w:rsidRPr="0034126A">
              <w:rPr>
                <w:rFonts w:eastAsiaTheme="minorEastAsia"/>
                <w:bCs/>
                <w:lang w:eastAsia="zh-CN"/>
              </w:rPr>
              <w:t>: CG and VR, UMi: AR and CG</w:t>
            </w:r>
          </w:p>
        </w:tc>
      </w:tr>
      <w:tr w:rsidR="00B4405C" w14:paraId="1D73E388" w14:textId="77777777" w:rsidTr="00B4405C">
        <w:tc>
          <w:tcPr>
            <w:tcW w:w="690" w:type="pct"/>
          </w:tcPr>
          <w:p w14:paraId="22986A9C" w14:textId="0BDEDF84" w:rsidR="00B4405C" w:rsidRDefault="00B4405C" w:rsidP="00B4405C">
            <w:pPr>
              <w:pStyle w:val="ListParagraph"/>
              <w:spacing w:after="120" w:line="240" w:lineRule="auto"/>
              <w:ind w:left="0"/>
              <w:rPr>
                <w:rFonts w:eastAsia="MS Mincho"/>
                <w:lang w:eastAsia="ja-JP"/>
              </w:rPr>
            </w:pPr>
            <w:r>
              <w:rPr>
                <w:lang w:eastAsia="ko-KR"/>
              </w:rPr>
              <w:t>QC</w:t>
            </w:r>
          </w:p>
        </w:tc>
        <w:tc>
          <w:tcPr>
            <w:tcW w:w="4310" w:type="pct"/>
          </w:tcPr>
          <w:p w14:paraId="4C3EBA0A" w14:textId="003183D4" w:rsidR="00B4405C" w:rsidRDefault="00B4405C" w:rsidP="00B4405C">
            <w:pPr>
              <w:pStyle w:val="ListParagraph"/>
              <w:spacing w:after="120" w:line="240" w:lineRule="auto"/>
              <w:ind w:left="0"/>
              <w:rPr>
                <w:rFonts w:eastAsia="MS Mincho"/>
                <w:lang w:eastAsia="ja-JP"/>
              </w:rPr>
            </w:pPr>
            <w:r w:rsidRPr="00BF1ADB">
              <w:rPr>
                <w:rFonts w:eastAsiaTheme="minorEastAsia"/>
                <w:lang w:eastAsia="zh-CN"/>
              </w:rPr>
              <w:t xml:space="preserve">We support </w:t>
            </w:r>
            <w:r>
              <w:rPr>
                <w:rFonts w:eastAsiaTheme="minorEastAsia"/>
                <w:lang w:eastAsia="zh-CN"/>
              </w:rPr>
              <w:t xml:space="preserve">the </w:t>
            </w:r>
            <w:r w:rsidRPr="00BF1ADB">
              <w:rPr>
                <w:rFonts w:eastAsiaTheme="minorEastAsia"/>
                <w:lang w:eastAsia="zh-CN"/>
              </w:rPr>
              <w:t>above</w:t>
            </w:r>
            <w:r>
              <w:rPr>
                <w:rFonts w:eastAsiaTheme="minorEastAsia"/>
                <w:lang w:eastAsia="zh-CN"/>
              </w:rPr>
              <w:t xml:space="preserve"> prioritization</w:t>
            </w:r>
            <w:r w:rsidRPr="00BF1ADB">
              <w:rPr>
                <w:rFonts w:eastAsiaTheme="minorEastAsia"/>
                <w:lang w:eastAsia="zh-CN"/>
              </w:rPr>
              <w:t xml:space="preserve">. </w:t>
            </w:r>
            <w:r>
              <w:rPr>
                <w:rFonts w:eastAsiaTheme="minorEastAsia"/>
                <w:lang w:eastAsia="zh-CN"/>
              </w:rPr>
              <w:t>L</w:t>
            </w:r>
            <w:r w:rsidRPr="00BF1ADB">
              <w:rPr>
                <w:rFonts w:eastAsiaTheme="minorEastAsia"/>
                <w:lang w:eastAsia="zh-CN"/>
              </w:rPr>
              <w:t>ow rate AR</w:t>
            </w:r>
            <w:r>
              <w:rPr>
                <w:rFonts w:eastAsiaTheme="minorEastAsia"/>
                <w:lang w:eastAsia="zh-CN"/>
              </w:rPr>
              <w:t xml:space="preserve"> (e.g., low rate streaming, text notification, etc.)</w:t>
            </w:r>
            <w:r w:rsidRPr="00BF1ADB">
              <w:rPr>
                <w:rFonts w:eastAsiaTheme="minorEastAsia"/>
                <w:lang w:eastAsia="zh-CN"/>
              </w:rPr>
              <w:t xml:space="preserve"> is </w:t>
            </w:r>
            <w:r>
              <w:rPr>
                <w:rFonts w:eastAsiaTheme="minorEastAsia"/>
                <w:lang w:eastAsia="zh-CN"/>
              </w:rPr>
              <w:t xml:space="preserve">very interesting to study as it may be more relevant in the </w:t>
            </w:r>
            <w:proofErr w:type="gramStart"/>
            <w:r>
              <w:rPr>
                <w:rFonts w:eastAsiaTheme="minorEastAsia"/>
                <w:lang w:eastAsia="zh-CN"/>
              </w:rPr>
              <w:t>near term</w:t>
            </w:r>
            <w:proofErr w:type="gramEnd"/>
            <w:r>
              <w:rPr>
                <w:rFonts w:eastAsiaTheme="minorEastAsia"/>
                <w:lang w:eastAsia="zh-CN"/>
              </w:rPr>
              <w:t xml:space="preserve"> market</w:t>
            </w:r>
            <w:r w:rsidRPr="00BF1ADB">
              <w:rPr>
                <w:rFonts w:eastAsiaTheme="minorEastAsia"/>
                <w:lang w:eastAsia="zh-CN"/>
              </w:rPr>
              <w:t xml:space="preserve">. It is expected that such use case </w:t>
            </w:r>
            <w:r>
              <w:rPr>
                <w:rFonts w:eastAsiaTheme="minorEastAsia"/>
                <w:lang w:eastAsia="zh-CN"/>
              </w:rPr>
              <w:t>may</w:t>
            </w:r>
            <w:r w:rsidRPr="00BF1ADB">
              <w:rPr>
                <w:rFonts w:eastAsiaTheme="minorEastAsia"/>
                <w:lang w:eastAsia="zh-CN"/>
              </w:rPr>
              <w:t xml:space="preserve"> be widely used in both indoor/outdoor scenarios.</w:t>
            </w:r>
          </w:p>
        </w:tc>
      </w:tr>
    </w:tbl>
    <w:p w14:paraId="036D7CEA" w14:textId="77777777" w:rsidR="000B5D16" w:rsidRPr="00B67BB2" w:rsidRDefault="000B5D16" w:rsidP="009B61D6">
      <w:pPr>
        <w:spacing w:after="120" w:line="240" w:lineRule="auto"/>
        <w:jc w:val="both"/>
        <w:rPr>
          <w:rFonts w:eastAsiaTheme="minorEastAsia"/>
          <w:highlight w:val="green"/>
          <w:lang w:eastAsia="zh-CN"/>
        </w:rPr>
      </w:pPr>
    </w:p>
    <w:p w14:paraId="1A5DCB64" w14:textId="77777777" w:rsidR="009B61D6" w:rsidRDefault="009B61D6" w:rsidP="009B61D6">
      <w:pPr>
        <w:spacing w:after="120" w:line="240" w:lineRule="auto"/>
        <w:jc w:val="both"/>
        <w:rPr>
          <w:rFonts w:eastAsiaTheme="minorEastAsia"/>
          <w:lang w:eastAsia="zh-CN"/>
        </w:rPr>
      </w:pPr>
    </w:p>
    <w:p w14:paraId="1B507F84" w14:textId="77777777" w:rsidR="00586B26" w:rsidRDefault="0015444C" w:rsidP="00586B26">
      <w:pPr>
        <w:pStyle w:val="Heading2"/>
        <w:rPr>
          <w:lang w:eastAsia="zh-CN"/>
        </w:rPr>
      </w:pPr>
      <w:r>
        <w:rPr>
          <w:lang w:eastAsia="zh-CN"/>
        </w:rPr>
        <w:t>Evaluation m</w:t>
      </w:r>
      <w:r w:rsidR="00586B26">
        <w:rPr>
          <w:lang w:eastAsia="zh-CN"/>
        </w:rPr>
        <w:t>ethodology</w:t>
      </w:r>
      <w:r w:rsidR="00CC0151">
        <w:rPr>
          <w:lang w:eastAsia="zh-CN"/>
        </w:rPr>
        <w:t xml:space="preserve"> </w:t>
      </w:r>
      <w:r w:rsidR="00384AF3">
        <w:rPr>
          <w:lang w:eastAsia="zh-CN"/>
        </w:rPr>
        <w:t>and assumptions</w:t>
      </w:r>
      <w:r w:rsidR="00CC0151">
        <w:rPr>
          <w:lang w:eastAsia="zh-CN"/>
        </w:rPr>
        <w:t xml:space="preserve"> </w:t>
      </w:r>
    </w:p>
    <w:p w14:paraId="7A38A9AA" w14:textId="77777777" w:rsidR="00CF36D7" w:rsidRDefault="00CF36D7" w:rsidP="00CF36D7">
      <w:pPr>
        <w:pStyle w:val="Heading3"/>
        <w:rPr>
          <w:lang w:eastAsia="zh-CN"/>
        </w:rPr>
      </w:pPr>
      <w:r>
        <w:rPr>
          <w:lang w:eastAsia="zh-CN"/>
        </w:rPr>
        <w:t>Methodology</w:t>
      </w:r>
    </w:p>
    <w:p w14:paraId="6AD1E03B" w14:textId="77777777" w:rsidR="0065614A" w:rsidRDefault="00CF36D7" w:rsidP="0065614A">
      <w:pPr>
        <w:rPr>
          <w:rFonts w:eastAsiaTheme="minorEastAsia"/>
          <w:lang w:val="en-US" w:eastAsia="zh-CN"/>
        </w:rPr>
      </w:pPr>
      <w:r>
        <w:rPr>
          <w:rFonts w:eastAsiaTheme="minorEastAsia"/>
          <w:lang w:val="en-US" w:eastAsia="zh-CN"/>
        </w:rPr>
        <w:t xml:space="preserve">For </w:t>
      </w:r>
      <w:r w:rsidR="0065614A">
        <w:rPr>
          <w:rFonts w:eastAsiaTheme="minorEastAsia"/>
          <w:lang w:val="en-US" w:eastAsia="zh-CN"/>
        </w:rPr>
        <w:t xml:space="preserve">evaluation of </w:t>
      </w:r>
      <w:r>
        <w:rPr>
          <w:rFonts w:eastAsiaTheme="minorEastAsia"/>
          <w:lang w:val="en-US" w:eastAsia="zh-CN"/>
        </w:rPr>
        <w:t>XR</w:t>
      </w:r>
      <w:r w:rsidR="0065614A">
        <w:rPr>
          <w:rFonts w:eastAsiaTheme="minorEastAsia"/>
          <w:lang w:val="en-US" w:eastAsia="zh-CN"/>
        </w:rPr>
        <w:t>/</w:t>
      </w:r>
      <w:r>
        <w:rPr>
          <w:rFonts w:eastAsiaTheme="minorEastAsia"/>
          <w:lang w:val="en-US" w:eastAsia="zh-CN"/>
        </w:rPr>
        <w:t xml:space="preserve">CG applications, the definition of system capacity needs to be determined. </w:t>
      </w:r>
      <w:r w:rsidR="003860A5">
        <w:rPr>
          <w:rFonts w:eastAsiaTheme="minorEastAsia"/>
          <w:lang w:val="en-US" w:eastAsia="zh-CN"/>
        </w:rPr>
        <w:t xml:space="preserve">In general, </w:t>
      </w:r>
      <w:proofErr w:type="gramStart"/>
      <w:r w:rsidR="003860A5">
        <w:rPr>
          <w:rFonts w:eastAsiaTheme="minorEastAsia"/>
          <w:lang w:val="en-US" w:eastAsia="zh-CN"/>
        </w:rPr>
        <w:t>similar t</w:t>
      </w:r>
      <w:r w:rsidR="0065614A">
        <w:rPr>
          <w:rFonts w:eastAsiaTheme="minorEastAsia"/>
          <w:lang w:val="en-US" w:eastAsia="zh-CN"/>
        </w:rPr>
        <w:t>o</w:t>
      </w:r>
      <w:proofErr w:type="gramEnd"/>
      <w:r w:rsidR="0065614A">
        <w:rPr>
          <w:rFonts w:eastAsiaTheme="minorEastAsia"/>
          <w:lang w:val="en-US" w:eastAsia="zh-CN"/>
        </w:rPr>
        <w:t xml:space="preserve"> the previous 3GPP study e.g. URLLC, the system capacity is defined as the maximum number of users per cell satisfying </w:t>
      </w:r>
      <w:r w:rsidR="002778CC">
        <w:rPr>
          <w:rFonts w:eastAsiaTheme="minorEastAsia"/>
          <w:lang w:val="en-US" w:eastAsia="zh-CN"/>
        </w:rPr>
        <w:t xml:space="preserve">a certain set of </w:t>
      </w:r>
      <w:r w:rsidR="0065614A">
        <w:rPr>
          <w:rFonts w:eastAsiaTheme="minorEastAsia"/>
          <w:lang w:val="en-US" w:eastAsia="zh-CN"/>
        </w:rPr>
        <w:t>requirements. Hence, for XR/CG evaluation,</w:t>
      </w:r>
      <w:r w:rsidR="002778CC">
        <w:rPr>
          <w:rFonts w:eastAsiaTheme="minorEastAsia"/>
          <w:lang w:val="en-US" w:eastAsia="zh-CN"/>
        </w:rPr>
        <w:t xml:space="preserve"> the system capacity can be defined as the following.</w:t>
      </w:r>
    </w:p>
    <w:p w14:paraId="109432D8" w14:textId="77777777" w:rsidR="0065614A" w:rsidRPr="00B67BB2" w:rsidRDefault="0065614A"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3: System capacity is defined as the maximum number of users per cell with at least X % of UEs being satisfied</w:t>
      </w:r>
      <w:r w:rsidR="000700E2">
        <w:rPr>
          <w:rFonts w:eastAsiaTheme="minorEastAsia"/>
          <w:b/>
          <w:lang w:val="en-US" w:eastAsia="zh-CN"/>
        </w:rPr>
        <w:t xml:space="preserve"> (i.e., </w:t>
      </w:r>
      <w:r w:rsidR="002778CC">
        <w:rPr>
          <w:rFonts w:eastAsiaTheme="minorEastAsia"/>
          <w:b/>
          <w:lang w:val="en-US" w:eastAsia="zh-CN"/>
        </w:rPr>
        <w:t>meeting a set of requirements</w:t>
      </w:r>
      <w:r w:rsidR="000700E2">
        <w:rPr>
          <w:rFonts w:eastAsiaTheme="minorEastAsia"/>
          <w:b/>
          <w:lang w:val="en-US" w:eastAsia="zh-CN"/>
        </w:rPr>
        <w:t>)</w:t>
      </w:r>
      <w:r w:rsidR="002778CC">
        <w:rPr>
          <w:rFonts w:eastAsiaTheme="minorEastAsia"/>
          <w:b/>
          <w:lang w:val="en-US" w:eastAsia="zh-CN"/>
        </w:rPr>
        <w:t xml:space="preserve">.  The exact requirements will be defined separately. </w:t>
      </w:r>
    </w:p>
    <w:p w14:paraId="206F423E" w14:textId="77777777" w:rsidR="003860A5" w:rsidRDefault="003860A5" w:rsidP="003860A5">
      <w:pPr>
        <w:pStyle w:val="BodyText"/>
        <w:spacing w:after="120" w:line="240" w:lineRule="auto"/>
        <w:jc w:val="both"/>
        <w:rPr>
          <w:rFonts w:eastAsiaTheme="minorEastAsia"/>
          <w:b/>
          <w:lang w:val="en-US" w:eastAsia="zh-CN"/>
        </w:rPr>
      </w:pPr>
      <w:r>
        <w:rPr>
          <w:rFonts w:eastAsiaTheme="minorEastAsia"/>
          <w:b/>
          <w:lang w:eastAsia="zh-CN"/>
        </w:rPr>
        <w:t>Please share your views on Q</w:t>
      </w:r>
      <w:r w:rsidR="00FD713A">
        <w:rPr>
          <w:rFonts w:eastAsiaTheme="minorEastAsia"/>
          <w:b/>
          <w:lang w:eastAsia="zh-CN"/>
        </w:rPr>
        <w:t>3</w:t>
      </w:r>
      <w:r>
        <w:rPr>
          <w:rFonts w:eastAsiaTheme="minorEastAsia"/>
          <w:b/>
          <w:lang w:eastAsia="zh-CN"/>
        </w:rPr>
        <w:t xml:space="preserve">. Companies can also present other definition of system capacity that </w:t>
      </w:r>
      <w:r w:rsidR="002778CC">
        <w:rPr>
          <w:rFonts w:eastAsiaTheme="minorEastAsia"/>
          <w:b/>
          <w:lang w:eastAsia="zh-CN"/>
        </w:rPr>
        <w:t xml:space="preserve">they believe </w:t>
      </w:r>
      <w:r>
        <w:rPr>
          <w:rFonts w:eastAsiaTheme="minorEastAsia"/>
          <w:b/>
          <w:lang w:eastAsia="zh-CN"/>
        </w:rPr>
        <w:t>is appropriate.</w:t>
      </w:r>
    </w:p>
    <w:tbl>
      <w:tblPr>
        <w:tblStyle w:val="TableGrid"/>
        <w:tblW w:w="5000" w:type="pct"/>
        <w:tblLook w:val="04A0" w:firstRow="1" w:lastRow="0" w:firstColumn="1" w:lastColumn="0" w:noHBand="0" w:noVBand="1"/>
      </w:tblPr>
      <w:tblGrid>
        <w:gridCol w:w="1444"/>
        <w:gridCol w:w="9013"/>
      </w:tblGrid>
      <w:tr w:rsidR="003860A5" w14:paraId="34AEC85C" w14:textId="77777777" w:rsidTr="008B57A4">
        <w:tc>
          <w:tcPr>
            <w:tcW w:w="690" w:type="pct"/>
            <w:shd w:val="clear" w:color="auto" w:fill="D9D9D9" w:themeFill="background1" w:themeFillShade="D9"/>
          </w:tcPr>
          <w:p w14:paraId="674CF9B8" w14:textId="77777777" w:rsidR="003860A5" w:rsidRDefault="003860A5"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F1506B3" w14:textId="77777777" w:rsidR="003860A5" w:rsidRDefault="003860A5"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3860A5" w14:paraId="16ED8FDB" w14:textId="77777777" w:rsidTr="008B57A4">
        <w:tc>
          <w:tcPr>
            <w:tcW w:w="690" w:type="pct"/>
          </w:tcPr>
          <w:p w14:paraId="30494844" w14:textId="77777777" w:rsidR="003860A5" w:rsidRDefault="00677398" w:rsidP="00AA162B">
            <w:pPr>
              <w:pStyle w:val="ListParagraph"/>
              <w:spacing w:after="120" w:line="240" w:lineRule="auto"/>
              <w:ind w:left="0"/>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06662030" w14:textId="77777777" w:rsidR="003860A5" w:rsidRDefault="00677398" w:rsidP="00AA162B">
            <w:pPr>
              <w:pStyle w:val="ListParagraph"/>
              <w:spacing w:after="120" w:line="240" w:lineRule="auto"/>
              <w:ind w:left="0"/>
              <w:rPr>
                <w:rFonts w:eastAsiaTheme="minorEastAsia"/>
                <w:lang w:eastAsia="zh-CN"/>
              </w:rPr>
            </w:pPr>
            <w:r>
              <w:rPr>
                <w:rFonts w:eastAsiaTheme="minorEastAsia" w:hint="eastAsia"/>
                <w:lang w:eastAsia="zh-CN"/>
              </w:rPr>
              <w:t>Agree that number of UEs under a given {PDB,PER} requirement in which X% is satisfied should be evaluated.</w:t>
            </w:r>
          </w:p>
        </w:tc>
      </w:tr>
      <w:tr w:rsidR="003860A5" w14:paraId="3F0B61C6" w14:textId="77777777" w:rsidTr="008B57A4">
        <w:tc>
          <w:tcPr>
            <w:tcW w:w="690" w:type="pct"/>
          </w:tcPr>
          <w:p w14:paraId="32B483CD" w14:textId="77777777" w:rsidR="003860A5"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52310EA3" w14:textId="77777777" w:rsidR="003860A5" w:rsidRDefault="00A63A0F" w:rsidP="00AA162B">
            <w:pPr>
              <w:pStyle w:val="ListParagraph"/>
              <w:spacing w:after="120" w:line="240" w:lineRule="auto"/>
              <w:ind w:left="0"/>
              <w:rPr>
                <w:rFonts w:eastAsiaTheme="minorEastAsia"/>
                <w:lang w:eastAsia="zh-CN"/>
              </w:rPr>
            </w:pPr>
            <w:r>
              <w:rPr>
                <w:rFonts w:eastAsiaTheme="minorEastAsia"/>
                <w:lang w:eastAsia="zh-CN"/>
              </w:rPr>
              <w:t>Agree</w:t>
            </w:r>
          </w:p>
        </w:tc>
      </w:tr>
      <w:tr w:rsidR="003860A5" w14:paraId="1C6AB9A6" w14:textId="77777777" w:rsidTr="008B57A4">
        <w:tc>
          <w:tcPr>
            <w:tcW w:w="690" w:type="pct"/>
          </w:tcPr>
          <w:p w14:paraId="32B2CB9D" w14:textId="77777777" w:rsidR="003860A5" w:rsidRPr="00F04AD3" w:rsidRDefault="00F04AD3" w:rsidP="00AA162B">
            <w:pPr>
              <w:pStyle w:val="ListParagraph"/>
              <w:spacing w:after="120" w:line="240" w:lineRule="auto"/>
              <w:ind w:left="0"/>
              <w:rPr>
                <w:lang w:eastAsia="ko-KR"/>
              </w:rPr>
            </w:pPr>
            <w:r>
              <w:rPr>
                <w:rFonts w:hint="eastAsia"/>
                <w:lang w:eastAsia="ko-KR"/>
              </w:rPr>
              <w:t>LG</w:t>
            </w:r>
          </w:p>
        </w:tc>
        <w:tc>
          <w:tcPr>
            <w:tcW w:w="4310" w:type="pct"/>
          </w:tcPr>
          <w:p w14:paraId="103A01FB" w14:textId="77777777" w:rsidR="003860A5" w:rsidRPr="00F04AD3" w:rsidRDefault="00F04AD3" w:rsidP="00AA162B">
            <w:pPr>
              <w:pStyle w:val="ListParagraph"/>
              <w:spacing w:after="120" w:line="240" w:lineRule="auto"/>
              <w:ind w:left="0"/>
              <w:rPr>
                <w:lang w:eastAsia="ko-KR"/>
              </w:rPr>
            </w:pPr>
            <w:r>
              <w:rPr>
                <w:rFonts w:hint="eastAsia"/>
                <w:lang w:eastAsia="ko-KR"/>
              </w:rPr>
              <w:t>We are fine with FL</w:t>
            </w:r>
            <w:r>
              <w:rPr>
                <w:lang w:eastAsia="ko-KR"/>
              </w:rPr>
              <w:t>’s proposal</w:t>
            </w:r>
          </w:p>
        </w:tc>
      </w:tr>
      <w:tr w:rsidR="00D56E55" w14:paraId="59EBC858" w14:textId="77777777" w:rsidTr="008B57A4">
        <w:tc>
          <w:tcPr>
            <w:tcW w:w="690" w:type="pct"/>
          </w:tcPr>
          <w:p w14:paraId="4560E960" w14:textId="77777777" w:rsidR="00D56E55" w:rsidRPr="00A6559D" w:rsidRDefault="00D56E55" w:rsidP="007912DE">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31E5DA13" w14:textId="77777777" w:rsidR="00D56E55" w:rsidRDefault="00D56E55" w:rsidP="007912DE">
            <w:pPr>
              <w:pStyle w:val="ListParagraph"/>
              <w:spacing w:after="120" w:line="240" w:lineRule="auto"/>
              <w:ind w:left="0"/>
              <w:rPr>
                <w:rFonts w:eastAsiaTheme="minorEastAsia"/>
                <w:lang w:eastAsia="zh-CN"/>
              </w:rPr>
            </w:pPr>
            <w:r>
              <w:rPr>
                <w:rFonts w:eastAsiaTheme="minorEastAsia"/>
                <w:lang w:eastAsia="zh-CN"/>
              </w:rPr>
              <w:t xml:space="preserve">Agree in principle but we prefer to consider </w:t>
            </w:r>
            <w:proofErr w:type="spellStart"/>
            <w:r>
              <w:rPr>
                <w:rFonts w:eastAsiaTheme="minorEastAsia"/>
                <w:lang w:eastAsia="zh-CN"/>
              </w:rPr>
              <w:t>eMBB+URLLC</w:t>
            </w:r>
            <w:proofErr w:type="spellEnd"/>
            <w:r>
              <w:rPr>
                <w:rFonts w:eastAsiaTheme="minorEastAsia"/>
                <w:lang w:eastAsia="zh-CN"/>
              </w:rPr>
              <w:t xml:space="preserve"> multiplexing case. </w:t>
            </w:r>
            <w:r w:rsidRPr="00A6559D">
              <w:rPr>
                <w:rFonts w:eastAsiaTheme="minorEastAsia"/>
                <w:lang w:eastAsia="zh-CN"/>
              </w:rPr>
              <w:t>There would be the case where only URLLC devices are accommodated in a cell and both URLLC and eMBB devices are accommodated in a cell considering the commercial use cases. For example, the former can target e-sports event, and the latter can target AR conference or VR game on high speed train, where other eMBB devices are also located for other purposes, e.g. internet service.</w:t>
            </w:r>
            <w:r>
              <w:rPr>
                <w:rFonts w:eastAsiaTheme="minorEastAsia"/>
                <w:lang w:eastAsia="zh-CN"/>
              </w:rPr>
              <w:t xml:space="preserve"> Besides, users who play AR/CG/VR would have mobile phone for eMBB in addition to AR/CG/VR devices for URLLC.</w:t>
            </w:r>
          </w:p>
        </w:tc>
      </w:tr>
      <w:tr w:rsidR="0034126A" w14:paraId="2681A7B5" w14:textId="77777777" w:rsidTr="008B57A4">
        <w:tc>
          <w:tcPr>
            <w:tcW w:w="690" w:type="pct"/>
          </w:tcPr>
          <w:p w14:paraId="01062F97" w14:textId="2DE6867E" w:rsidR="0034126A" w:rsidRDefault="0034126A" w:rsidP="0034126A">
            <w:pPr>
              <w:pStyle w:val="ListParagraph"/>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655C71AB" w14:textId="7FC25B13" w:rsidR="0034126A" w:rsidRDefault="0034126A" w:rsidP="0034126A">
            <w:pPr>
              <w:pStyle w:val="ListParagraph"/>
              <w:spacing w:after="120" w:line="240" w:lineRule="auto"/>
              <w:ind w:left="0"/>
              <w:rPr>
                <w:rFonts w:eastAsiaTheme="minorEastAsia"/>
                <w:lang w:eastAsia="zh-CN"/>
              </w:rPr>
            </w:pPr>
            <w:r>
              <w:rPr>
                <w:rFonts w:eastAsiaTheme="minorEastAsia"/>
                <w:lang w:eastAsia="zh-CN"/>
              </w:rPr>
              <w:t>We are ok with the definition for system capacity. For the requirements we prefer to include different traffic requirements (e.g. DL/UL throughput, RTT latency, max UL/DL PDB, reliability) for different applications (e.g. VR, AR and CG)</w:t>
            </w:r>
          </w:p>
        </w:tc>
      </w:tr>
      <w:tr w:rsidR="008B57A4" w14:paraId="604D3C0F" w14:textId="77777777" w:rsidTr="008B57A4">
        <w:tc>
          <w:tcPr>
            <w:tcW w:w="690" w:type="pct"/>
          </w:tcPr>
          <w:p w14:paraId="1641404A" w14:textId="7DA4A2AC" w:rsidR="008B57A4" w:rsidRDefault="008B57A4" w:rsidP="008B57A4">
            <w:pPr>
              <w:pStyle w:val="ListParagraph"/>
              <w:spacing w:after="120" w:line="240" w:lineRule="auto"/>
              <w:ind w:left="0"/>
              <w:rPr>
                <w:rFonts w:eastAsia="MS Mincho"/>
                <w:lang w:eastAsia="ja-JP"/>
              </w:rPr>
            </w:pPr>
            <w:r>
              <w:rPr>
                <w:lang w:eastAsia="ko-KR"/>
              </w:rPr>
              <w:t>QC</w:t>
            </w:r>
          </w:p>
        </w:tc>
        <w:tc>
          <w:tcPr>
            <w:tcW w:w="4310" w:type="pct"/>
          </w:tcPr>
          <w:p w14:paraId="604C0AF5" w14:textId="30019B71" w:rsidR="008B57A4" w:rsidRDefault="008B57A4" w:rsidP="008B57A4">
            <w:pPr>
              <w:pStyle w:val="ListParagraph"/>
              <w:spacing w:after="120" w:line="240" w:lineRule="auto"/>
              <w:ind w:left="0"/>
              <w:rPr>
                <w:rFonts w:eastAsiaTheme="minorEastAsia"/>
                <w:lang w:eastAsia="zh-CN"/>
              </w:rPr>
            </w:pPr>
            <w:r>
              <w:rPr>
                <w:rFonts w:eastAsiaTheme="minorEastAsia"/>
                <w:lang w:eastAsia="zh-CN"/>
              </w:rPr>
              <w:t>We think the above definition of XR capacity is reasonable.</w:t>
            </w:r>
          </w:p>
        </w:tc>
      </w:tr>
    </w:tbl>
    <w:p w14:paraId="4571AFB6" w14:textId="77777777" w:rsidR="003860A5" w:rsidRPr="00D56E55" w:rsidRDefault="003860A5" w:rsidP="0065614A">
      <w:pPr>
        <w:rPr>
          <w:rFonts w:eastAsiaTheme="minorEastAsia"/>
          <w:lang w:eastAsia="zh-CN"/>
        </w:rPr>
      </w:pPr>
    </w:p>
    <w:p w14:paraId="356EA77E" w14:textId="77777777" w:rsidR="00FD713A" w:rsidRPr="00B67BB2" w:rsidRDefault="00FD713A" w:rsidP="0065614A">
      <w:pPr>
        <w:rPr>
          <w:rFonts w:eastAsiaTheme="minorEastAsia"/>
          <w:b/>
          <w:lang w:val="en-US" w:eastAsia="zh-CN"/>
        </w:rPr>
      </w:pPr>
      <w:r w:rsidRPr="00B67BB2">
        <w:rPr>
          <w:rFonts w:eastAsiaTheme="minorEastAsia"/>
          <w:b/>
          <w:lang w:val="en-US" w:eastAsia="zh-CN"/>
        </w:rPr>
        <w:t xml:space="preserve">Q4: </w:t>
      </w:r>
      <w:r w:rsidRPr="00B67BB2">
        <w:rPr>
          <w:rFonts w:eastAsiaTheme="minorEastAsia" w:hint="eastAsia"/>
          <w:b/>
          <w:lang w:val="en-US" w:eastAsia="zh-CN"/>
        </w:rPr>
        <w:t>F</w:t>
      </w:r>
      <w:r w:rsidRPr="00B67BB2">
        <w:rPr>
          <w:rFonts w:eastAsiaTheme="minorEastAsia"/>
          <w:b/>
          <w:lang w:val="en-US" w:eastAsia="zh-CN"/>
        </w:rPr>
        <w:t>or the system capacity definition in Q3, the X value needs to be determined</w:t>
      </w:r>
      <w:r w:rsidR="007C35FB">
        <w:rPr>
          <w:rFonts w:eastAsiaTheme="minorEastAsia"/>
          <w:b/>
          <w:lang w:val="en-US" w:eastAsia="zh-CN"/>
        </w:rPr>
        <w:t xml:space="preserve">, e.g., </w:t>
      </w:r>
      <w:r w:rsidR="00B14059">
        <w:rPr>
          <w:rFonts w:eastAsiaTheme="minorEastAsia"/>
          <w:b/>
          <w:lang w:val="en-US" w:eastAsia="zh-CN"/>
        </w:rPr>
        <w:t>X=</w:t>
      </w:r>
      <w:r w:rsidR="007C35FB">
        <w:rPr>
          <w:rFonts w:eastAsiaTheme="minorEastAsia"/>
          <w:b/>
          <w:lang w:val="en-US" w:eastAsia="zh-CN"/>
        </w:rPr>
        <w:t>90</w:t>
      </w:r>
      <w:r w:rsidRPr="00B67BB2">
        <w:rPr>
          <w:rFonts w:eastAsiaTheme="minorEastAsia"/>
          <w:b/>
          <w:lang w:val="en-US" w:eastAsia="zh-CN"/>
        </w:rPr>
        <w:t xml:space="preserve">. In addition, </w:t>
      </w:r>
      <w:r w:rsidR="007C35FB">
        <w:rPr>
          <w:rFonts w:eastAsiaTheme="minorEastAsia"/>
          <w:b/>
          <w:lang w:val="en-US" w:eastAsia="zh-CN"/>
        </w:rPr>
        <w:t xml:space="preserve">it may be useful to collect results (i.e., # UEs per cell </w:t>
      </w:r>
      <w:r w:rsidR="000700E2">
        <w:rPr>
          <w:rFonts w:eastAsiaTheme="minorEastAsia"/>
          <w:b/>
          <w:lang w:val="en-US" w:eastAsia="zh-CN"/>
        </w:rPr>
        <w:t xml:space="preserve">being satisfied or </w:t>
      </w:r>
      <w:r w:rsidR="007C35FB">
        <w:rPr>
          <w:rFonts w:eastAsiaTheme="minorEastAsia"/>
          <w:b/>
          <w:lang w:val="en-US" w:eastAsia="zh-CN"/>
        </w:rPr>
        <w:t xml:space="preserve">meeting the requirements) for multiple values of X, e.g., X </w:t>
      </w:r>
      <w:r w:rsidR="00B14059">
        <w:rPr>
          <w:rFonts w:eastAsiaTheme="minorEastAsia"/>
          <w:b/>
          <w:lang w:val="en-US" w:eastAsia="zh-CN"/>
        </w:rPr>
        <w:t>=</w:t>
      </w:r>
      <w:r w:rsidR="007C35FB">
        <w:rPr>
          <w:rFonts w:eastAsiaTheme="minorEastAsia"/>
          <w:b/>
          <w:lang w:val="en-US" w:eastAsia="zh-CN"/>
        </w:rPr>
        <w:t xml:space="preserve"> 70, 80, 90, 95 to see the trend of # UEs per cell meeting the requirements as the number of UEs per cell increases. </w:t>
      </w:r>
    </w:p>
    <w:p w14:paraId="711C6676" w14:textId="77777777" w:rsidR="00AD5748" w:rsidRDefault="00AD5748" w:rsidP="00AD5748">
      <w:pPr>
        <w:pStyle w:val="BodyText"/>
        <w:spacing w:after="120" w:line="240" w:lineRule="auto"/>
        <w:jc w:val="both"/>
        <w:rPr>
          <w:rFonts w:eastAsiaTheme="minorEastAsia"/>
          <w:b/>
          <w:lang w:val="en-US" w:eastAsia="zh-CN"/>
        </w:rPr>
      </w:pPr>
      <w:r>
        <w:rPr>
          <w:rFonts w:eastAsiaTheme="minorEastAsia"/>
          <w:b/>
          <w:lang w:eastAsia="zh-CN"/>
        </w:rPr>
        <w:t xml:space="preserve">Please share your views on Q4. </w:t>
      </w:r>
    </w:p>
    <w:tbl>
      <w:tblPr>
        <w:tblStyle w:val="TableGrid"/>
        <w:tblW w:w="5000" w:type="pct"/>
        <w:tblLook w:val="04A0" w:firstRow="1" w:lastRow="0" w:firstColumn="1" w:lastColumn="0" w:noHBand="0" w:noVBand="1"/>
      </w:tblPr>
      <w:tblGrid>
        <w:gridCol w:w="1444"/>
        <w:gridCol w:w="9013"/>
      </w:tblGrid>
      <w:tr w:rsidR="00AD5748" w14:paraId="24B44443" w14:textId="77777777" w:rsidTr="008D48FE">
        <w:tc>
          <w:tcPr>
            <w:tcW w:w="690" w:type="pct"/>
            <w:shd w:val="clear" w:color="auto" w:fill="D9D9D9" w:themeFill="background1" w:themeFillShade="D9"/>
          </w:tcPr>
          <w:p w14:paraId="6993A6F7" w14:textId="77777777" w:rsidR="00AD5748" w:rsidRDefault="00AD5748"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079335C" w14:textId="77777777" w:rsidR="00AD5748" w:rsidRDefault="00AD5748"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AD5748" w14:paraId="40601D45" w14:textId="77777777" w:rsidTr="008D48FE">
        <w:tc>
          <w:tcPr>
            <w:tcW w:w="690" w:type="pct"/>
          </w:tcPr>
          <w:p w14:paraId="32AB9123" w14:textId="77777777" w:rsidR="00AD5748" w:rsidRDefault="00677398" w:rsidP="00AA162B">
            <w:pPr>
              <w:pStyle w:val="ListParagraph"/>
              <w:spacing w:after="120" w:line="240" w:lineRule="auto"/>
              <w:ind w:left="0"/>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7AEBBA89" w14:textId="77777777" w:rsidR="00AD5748" w:rsidRDefault="00677398" w:rsidP="00AA162B">
            <w:pPr>
              <w:pStyle w:val="ListParagraph"/>
              <w:spacing w:after="120" w:line="240" w:lineRule="auto"/>
              <w:ind w:left="0"/>
              <w:rPr>
                <w:rFonts w:eastAsiaTheme="minorEastAsia"/>
                <w:lang w:eastAsia="zh-CN"/>
              </w:rPr>
            </w:pPr>
            <w:r>
              <w:rPr>
                <w:rFonts w:eastAsiaTheme="minorEastAsia" w:hint="eastAsia"/>
                <w:lang w:val="en-US" w:eastAsia="zh-CN"/>
              </w:rPr>
              <w:t>X= 90 or 95 should be considered.</w:t>
            </w:r>
          </w:p>
        </w:tc>
      </w:tr>
      <w:tr w:rsidR="00AD5748" w14:paraId="3FF77847" w14:textId="77777777" w:rsidTr="008D48FE">
        <w:tc>
          <w:tcPr>
            <w:tcW w:w="690" w:type="pct"/>
          </w:tcPr>
          <w:p w14:paraId="424FB183" w14:textId="77777777" w:rsidR="00AD5748"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0659D971" w14:textId="77777777" w:rsidR="00AD5748" w:rsidRDefault="00A63A0F" w:rsidP="00AA162B">
            <w:pPr>
              <w:pStyle w:val="ListParagraph"/>
              <w:spacing w:after="120" w:line="240" w:lineRule="auto"/>
              <w:ind w:left="0"/>
              <w:rPr>
                <w:rFonts w:eastAsiaTheme="minorEastAsia"/>
                <w:lang w:eastAsia="zh-CN"/>
              </w:rPr>
            </w:pPr>
            <w:r>
              <w:rPr>
                <w:rFonts w:eastAsiaTheme="minorEastAsia"/>
                <w:lang w:eastAsia="zh-CN"/>
              </w:rPr>
              <w:t>X = 90 is a reasonable start.</w:t>
            </w:r>
          </w:p>
        </w:tc>
      </w:tr>
      <w:tr w:rsidR="00F04AD3" w14:paraId="64A42B43" w14:textId="77777777" w:rsidTr="008D48FE">
        <w:tc>
          <w:tcPr>
            <w:tcW w:w="690" w:type="pct"/>
          </w:tcPr>
          <w:p w14:paraId="13CE066D" w14:textId="77777777" w:rsidR="00F04AD3" w:rsidRPr="00F04AD3" w:rsidRDefault="00F04AD3" w:rsidP="00F04AD3">
            <w:pPr>
              <w:pStyle w:val="ListParagraph"/>
              <w:spacing w:after="120" w:line="240" w:lineRule="auto"/>
              <w:ind w:left="0"/>
              <w:rPr>
                <w:lang w:eastAsia="ko-KR"/>
              </w:rPr>
            </w:pPr>
            <w:r>
              <w:rPr>
                <w:rFonts w:hint="eastAsia"/>
                <w:lang w:eastAsia="ko-KR"/>
              </w:rPr>
              <w:t>LG</w:t>
            </w:r>
          </w:p>
        </w:tc>
        <w:tc>
          <w:tcPr>
            <w:tcW w:w="4310" w:type="pct"/>
          </w:tcPr>
          <w:p w14:paraId="61D933C6" w14:textId="77777777" w:rsidR="00F04AD3" w:rsidRPr="00F04AD3" w:rsidRDefault="00F04AD3" w:rsidP="00F04AD3">
            <w:pPr>
              <w:pStyle w:val="ListParagraph"/>
              <w:spacing w:after="120" w:line="240" w:lineRule="auto"/>
              <w:ind w:left="0"/>
              <w:rPr>
                <w:lang w:eastAsia="ko-KR"/>
              </w:rPr>
            </w:pPr>
            <w:r>
              <w:rPr>
                <w:rFonts w:hint="eastAsia"/>
                <w:lang w:eastAsia="ko-KR"/>
              </w:rPr>
              <w:t>We are fine with FL</w:t>
            </w:r>
            <w:r>
              <w:rPr>
                <w:lang w:eastAsia="ko-KR"/>
              </w:rPr>
              <w:t>’s proposal</w:t>
            </w:r>
          </w:p>
        </w:tc>
      </w:tr>
      <w:tr w:rsidR="00D56E55" w:rsidRPr="00A6559D" w14:paraId="780DE5F8" w14:textId="77777777" w:rsidTr="008D48FE">
        <w:tc>
          <w:tcPr>
            <w:tcW w:w="690" w:type="pct"/>
          </w:tcPr>
          <w:p w14:paraId="091C9E9B" w14:textId="77777777" w:rsidR="00D56E55" w:rsidRPr="00A6559D" w:rsidRDefault="00D56E55" w:rsidP="007912DE">
            <w:pPr>
              <w:pStyle w:val="ListParagraph"/>
              <w:spacing w:after="120" w:line="240" w:lineRule="auto"/>
              <w:ind w:left="0"/>
              <w:rPr>
                <w:rFonts w:eastAsia="MS Mincho"/>
                <w:lang w:eastAsia="ja-JP"/>
              </w:rPr>
            </w:pPr>
            <w:r>
              <w:rPr>
                <w:rFonts w:eastAsia="MS Mincho" w:hint="eastAsia"/>
                <w:lang w:eastAsia="ja-JP"/>
              </w:rPr>
              <w:t>DOCOMO</w:t>
            </w:r>
          </w:p>
        </w:tc>
        <w:tc>
          <w:tcPr>
            <w:tcW w:w="4310" w:type="pct"/>
          </w:tcPr>
          <w:p w14:paraId="29FD5E0D" w14:textId="77777777" w:rsidR="00D56E55" w:rsidRPr="00A6559D" w:rsidRDefault="00D56E55" w:rsidP="007912DE">
            <w:pPr>
              <w:pStyle w:val="ListParagraph"/>
              <w:spacing w:after="120" w:line="240" w:lineRule="auto"/>
              <w:ind w:left="0"/>
              <w:rPr>
                <w:rFonts w:eastAsia="MS Mincho"/>
                <w:lang w:eastAsia="ja-JP"/>
              </w:rPr>
            </w:pPr>
            <w:r>
              <w:rPr>
                <w:rFonts w:eastAsia="MS Mincho" w:hint="eastAsia"/>
                <w:lang w:eastAsia="ja-JP"/>
              </w:rPr>
              <w:t xml:space="preserve">X= 90 </w:t>
            </w:r>
            <w:r>
              <w:rPr>
                <w:rFonts w:eastAsia="MS Mincho"/>
                <w:lang w:eastAsia="ja-JP"/>
              </w:rPr>
              <w:t>or 95 should be considered.</w:t>
            </w:r>
          </w:p>
        </w:tc>
      </w:tr>
      <w:tr w:rsidR="0034126A" w:rsidRPr="00A6559D" w14:paraId="3224133F" w14:textId="77777777" w:rsidTr="008D48FE">
        <w:tc>
          <w:tcPr>
            <w:tcW w:w="690" w:type="pct"/>
          </w:tcPr>
          <w:p w14:paraId="200E2C55" w14:textId="3ED2FDFE" w:rsidR="0034126A" w:rsidRDefault="0034126A" w:rsidP="0034126A">
            <w:pPr>
              <w:pStyle w:val="ListParagraph"/>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5AC77D70" w14:textId="3F66C819" w:rsidR="0034126A" w:rsidRDefault="0034126A" w:rsidP="0034126A">
            <w:pPr>
              <w:pStyle w:val="ListParagraph"/>
              <w:spacing w:after="120" w:line="240" w:lineRule="auto"/>
              <w:ind w:left="0"/>
              <w:rPr>
                <w:rFonts w:eastAsia="MS Mincho"/>
                <w:lang w:eastAsia="ja-JP"/>
              </w:rPr>
            </w:pPr>
            <w:r>
              <w:rPr>
                <w:rFonts w:eastAsiaTheme="minorEastAsia"/>
                <w:lang w:eastAsia="zh-CN"/>
              </w:rPr>
              <w:t xml:space="preserve">We agree with collecting results for different values of X (e.g. </w:t>
            </w:r>
            <w:proofErr w:type="gramStart"/>
            <w:r>
              <w:rPr>
                <w:rFonts w:eastAsiaTheme="minorEastAsia"/>
                <w:lang w:eastAsia="zh-CN"/>
              </w:rPr>
              <w:t>50,..</w:t>
            </w:r>
            <w:proofErr w:type="gramEnd"/>
            <w:r>
              <w:rPr>
                <w:rFonts w:eastAsiaTheme="minorEastAsia"/>
                <w:lang w:eastAsia="zh-CN"/>
              </w:rPr>
              <w:t>,90, 95)</w:t>
            </w:r>
          </w:p>
        </w:tc>
      </w:tr>
      <w:tr w:rsidR="008D48FE" w:rsidRPr="00A6559D" w14:paraId="7F1B9037" w14:textId="77777777" w:rsidTr="008D48FE">
        <w:tc>
          <w:tcPr>
            <w:tcW w:w="690" w:type="pct"/>
          </w:tcPr>
          <w:p w14:paraId="21DC3220" w14:textId="77B105A9" w:rsidR="008D48FE" w:rsidRDefault="008D48FE" w:rsidP="008D48FE">
            <w:pPr>
              <w:pStyle w:val="ListParagraph"/>
              <w:spacing w:after="120" w:line="240" w:lineRule="auto"/>
              <w:ind w:left="0"/>
              <w:rPr>
                <w:rFonts w:eastAsia="MS Mincho"/>
                <w:lang w:eastAsia="ja-JP"/>
              </w:rPr>
            </w:pPr>
            <w:r>
              <w:rPr>
                <w:lang w:eastAsia="ko-KR"/>
              </w:rPr>
              <w:t>QC</w:t>
            </w:r>
          </w:p>
        </w:tc>
        <w:tc>
          <w:tcPr>
            <w:tcW w:w="4310" w:type="pct"/>
          </w:tcPr>
          <w:p w14:paraId="177BAFFF" w14:textId="5D332592" w:rsidR="008D48FE" w:rsidRDefault="008D48FE" w:rsidP="008D48FE">
            <w:pPr>
              <w:pStyle w:val="ListParagraph"/>
              <w:spacing w:after="120" w:line="240" w:lineRule="auto"/>
              <w:ind w:left="0"/>
              <w:rPr>
                <w:rFonts w:eastAsia="MS Mincho"/>
                <w:lang w:eastAsia="ja-JP"/>
              </w:rPr>
            </w:pPr>
            <w:r w:rsidRPr="0071191F">
              <w:rPr>
                <w:rFonts w:eastAsiaTheme="minorEastAsia"/>
                <w:lang w:eastAsia="zh-CN"/>
              </w:rPr>
              <w:t xml:space="preserve">We </w:t>
            </w:r>
            <w:r>
              <w:rPr>
                <w:rFonts w:eastAsiaTheme="minorEastAsia"/>
                <w:lang w:eastAsia="zh-CN"/>
              </w:rPr>
              <w:t>support</w:t>
            </w:r>
            <w:r w:rsidRPr="0071191F">
              <w:rPr>
                <w:rFonts w:eastAsiaTheme="minorEastAsia"/>
                <w:lang w:eastAsia="zh-CN"/>
              </w:rPr>
              <w:t xml:space="preserve"> reporting multiple data points</w:t>
            </w:r>
            <w:r>
              <w:rPr>
                <w:rFonts w:eastAsiaTheme="minorEastAsia"/>
                <w:lang w:eastAsia="zh-CN"/>
              </w:rPr>
              <w:t xml:space="preserve"> for </w:t>
            </w:r>
            <w:r w:rsidRPr="0071191F">
              <w:rPr>
                <w:rFonts w:eastAsiaTheme="minorEastAsia"/>
                <w:lang w:eastAsia="zh-CN"/>
              </w:rPr>
              <w:t>X=90, 80, 70.</w:t>
            </w:r>
          </w:p>
        </w:tc>
      </w:tr>
    </w:tbl>
    <w:p w14:paraId="483C65B6" w14:textId="77777777" w:rsidR="00AD5748" w:rsidRPr="00D56E55" w:rsidRDefault="00AD5748" w:rsidP="0065614A">
      <w:pPr>
        <w:rPr>
          <w:rFonts w:eastAsiaTheme="minorEastAsia"/>
          <w:lang w:eastAsia="zh-CN"/>
        </w:rPr>
      </w:pPr>
    </w:p>
    <w:p w14:paraId="5016D274" w14:textId="77777777" w:rsidR="00AD5748" w:rsidRPr="00B67BB2" w:rsidRDefault="00AD5748"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 xml:space="preserve">5: For the system capacity definition, how to determine whether a UE is satisfied or not is to be deferred until the exact traffic model </w:t>
      </w:r>
      <w:r w:rsidR="000700E2">
        <w:rPr>
          <w:rFonts w:eastAsiaTheme="minorEastAsia"/>
          <w:b/>
          <w:lang w:val="en-US" w:eastAsia="zh-CN"/>
        </w:rPr>
        <w:t>along with</w:t>
      </w:r>
      <w:r w:rsidR="000700E2" w:rsidRPr="00B67BB2">
        <w:rPr>
          <w:rFonts w:eastAsiaTheme="minorEastAsia"/>
          <w:b/>
          <w:lang w:val="en-US" w:eastAsia="zh-CN"/>
        </w:rPr>
        <w:t xml:space="preserve"> </w:t>
      </w:r>
      <w:r w:rsidRPr="00B67BB2">
        <w:rPr>
          <w:rFonts w:eastAsiaTheme="minorEastAsia"/>
          <w:b/>
          <w:lang w:val="en-US" w:eastAsia="zh-CN"/>
        </w:rPr>
        <w:t xml:space="preserve">how to measure E2E user experience </w:t>
      </w:r>
      <w:r w:rsidR="000700E2">
        <w:rPr>
          <w:rFonts w:eastAsiaTheme="minorEastAsia"/>
          <w:b/>
          <w:lang w:val="en-US" w:eastAsia="zh-CN"/>
        </w:rPr>
        <w:t>is</w:t>
      </w:r>
      <w:r w:rsidR="000700E2" w:rsidRPr="00B67BB2">
        <w:rPr>
          <w:rFonts w:eastAsiaTheme="minorEastAsia"/>
          <w:b/>
          <w:lang w:val="en-US" w:eastAsia="zh-CN"/>
        </w:rPr>
        <w:t xml:space="preserve"> </w:t>
      </w:r>
      <w:r w:rsidRPr="00B67BB2">
        <w:rPr>
          <w:rFonts w:eastAsiaTheme="minorEastAsia"/>
          <w:b/>
          <w:lang w:val="en-US" w:eastAsia="zh-CN"/>
        </w:rPr>
        <w:t>available.</w:t>
      </w:r>
    </w:p>
    <w:p w14:paraId="16949618" w14:textId="77777777" w:rsidR="007D2E87" w:rsidRDefault="007D2E87" w:rsidP="007D2E87">
      <w:pPr>
        <w:pStyle w:val="BodyText"/>
        <w:spacing w:after="120" w:line="240" w:lineRule="auto"/>
        <w:jc w:val="both"/>
        <w:rPr>
          <w:rFonts w:eastAsiaTheme="minorEastAsia"/>
          <w:b/>
          <w:lang w:val="en-US" w:eastAsia="zh-CN"/>
        </w:rPr>
      </w:pPr>
      <w:r>
        <w:rPr>
          <w:rFonts w:eastAsiaTheme="minorEastAsia"/>
          <w:b/>
          <w:lang w:eastAsia="zh-CN"/>
        </w:rPr>
        <w:t xml:space="preserve">Please share your comment on Q5. </w:t>
      </w:r>
    </w:p>
    <w:tbl>
      <w:tblPr>
        <w:tblStyle w:val="TableGrid"/>
        <w:tblW w:w="5000" w:type="pct"/>
        <w:tblLook w:val="04A0" w:firstRow="1" w:lastRow="0" w:firstColumn="1" w:lastColumn="0" w:noHBand="0" w:noVBand="1"/>
      </w:tblPr>
      <w:tblGrid>
        <w:gridCol w:w="1444"/>
        <w:gridCol w:w="9013"/>
      </w:tblGrid>
      <w:tr w:rsidR="007D2E87" w14:paraId="46B84D19" w14:textId="77777777" w:rsidTr="006368D4">
        <w:tc>
          <w:tcPr>
            <w:tcW w:w="690" w:type="pct"/>
            <w:shd w:val="clear" w:color="auto" w:fill="D9D9D9" w:themeFill="background1" w:themeFillShade="D9"/>
          </w:tcPr>
          <w:p w14:paraId="5D4EC40D" w14:textId="77777777" w:rsidR="007D2E87" w:rsidRDefault="007D2E87" w:rsidP="00AA162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31C3FC71" w14:textId="77777777" w:rsidR="007D2E87" w:rsidRDefault="007D2E87" w:rsidP="00AA162B">
            <w:pPr>
              <w:pStyle w:val="ListParagraph"/>
              <w:spacing w:after="120" w:line="240" w:lineRule="auto"/>
              <w:ind w:left="0"/>
              <w:rPr>
                <w:rFonts w:eastAsiaTheme="minorEastAsia"/>
                <w:b/>
                <w:lang w:eastAsia="zh-CN"/>
              </w:rPr>
            </w:pPr>
            <w:r>
              <w:rPr>
                <w:rFonts w:eastAsiaTheme="minorEastAsia"/>
                <w:b/>
                <w:lang w:eastAsia="zh-CN"/>
              </w:rPr>
              <w:t>Comment</w:t>
            </w:r>
          </w:p>
        </w:tc>
      </w:tr>
      <w:tr w:rsidR="007D2E87" w14:paraId="0B046EF8" w14:textId="77777777" w:rsidTr="006368D4">
        <w:tc>
          <w:tcPr>
            <w:tcW w:w="690" w:type="pct"/>
          </w:tcPr>
          <w:p w14:paraId="27728DF4" w14:textId="77777777" w:rsidR="007D2E87" w:rsidRDefault="00677398" w:rsidP="00AA162B">
            <w:pPr>
              <w:pStyle w:val="ListParagraph"/>
              <w:spacing w:after="120" w:line="240" w:lineRule="auto"/>
              <w:ind w:left="0"/>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70BC8342" w14:textId="77777777" w:rsidR="007D2E87" w:rsidRDefault="00677398" w:rsidP="00AA162B">
            <w:pPr>
              <w:pStyle w:val="ListParagraph"/>
              <w:spacing w:after="120" w:line="240" w:lineRule="auto"/>
              <w:ind w:left="0"/>
              <w:rPr>
                <w:rFonts w:eastAsiaTheme="minorEastAsia"/>
                <w:lang w:eastAsia="zh-CN"/>
              </w:rPr>
            </w:pPr>
            <w:r>
              <w:rPr>
                <w:rFonts w:eastAsiaTheme="minorEastAsia" w:hint="eastAsia"/>
                <w:lang w:eastAsia="zh-CN"/>
              </w:rPr>
              <w:t>Some high-level principle had better be settled such as the {PDB,PER} requirement.</w:t>
            </w:r>
          </w:p>
        </w:tc>
      </w:tr>
      <w:tr w:rsidR="007D2E87" w14:paraId="22D28273" w14:textId="77777777" w:rsidTr="006368D4">
        <w:tc>
          <w:tcPr>
            <w:tcW w:w="690" w:type="pct"/>
          </w:tcPr>
          <w:p w14:paraId="4421DA77" w14:textId="77777777" w:rsidR="007D2E87" w:rsidRDefault="00A63A0F" w:rsidP="00AA162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61C6CDD0" w14:textId="77777777" w:rsidR="007D2E87" w:rsidRDefault="0091652D" w:rsidP="00AA162B">
            <w:pPr>
              <w:pStyle w:val="ListParagraph"/>
              <w:spacing w:after="120" w:line="240" w:lineRule="auto"/>
              <w:ind w:left="0"/>
              <w:rPr>
                <w:rFonts w:eastAsiaTheme="minorEastAsia"/>
                <w:lang w:eastAsia="zh-CN"/>
              </w:rPr>
            </w:pPr>
            <w:r>
              <w:rPr>
                <w:rFonts w:eastAsiaTheme="minorEastAsia"/>
                <w:lang w:eastAsia="zh-CN"/>
              </w:rPr>
              <w:t>Agree to defer after traffic model and metric(s) for user experience are agreed</w:t>
            </w:r>
          </w:p>
        </w:tc>
      </w:tr>
      <w:tr w:rsidR="00F04AD3" w14:paraId="2C081690" w14:textId="77777777" w:rsidTr="006368D4">
        <w:tc>
          <w:tcPr>
            <w:tcW w:w="690" w:type="pct"/>
          </w:tcPr>
          <w:p w14:paraId="00E3401C" w14:textId="77777777" w:rsidR="00F04AD3" w:rsidRPr="00F04AD3" w:rsidRDefault="00F04AD3" w:rsidP="00F04AD3">
            <w:pPr>
              <w:pStyle w:val="ListParagraph"/>
              <w:spacing w:after="120" w:line="240" w:lineRule="auto"/>
              <w:ind w:left="0"/>
              <w:rPr>
                <w:lang w:eastAsia="ko-KR"/>
              </w:rPr>
            </w:pPr>
            <w:r>
              <w:rPr>
                <w:rFonts w:hint="eastAsia"/>
                <w:lang w:eastAsia="ko-KR"/>
              </w:rPr>
              <w:t>LG</w:t>
            </w:r>
          </w:p>
        </w:tc>
        <w:tc>
          <w:tcPr>
            <w:tcW w:w="4310" w:type="pct"/>
          </w:tcPr>
          <w:p w14:paraId="291F2CD8" w14:textId="77777777" w:rsidR="00F04AD3" w:rsidRPr="00F04AD3" w:rsidRDefault="00F04AD3" w:rsidP="00F04AD3">
            <w:pPr>
              <w:pStyle w:val="ListParagraph"/>
              <w:spacing w:after="120" w:line="240" w:lineRule="auto"/>
              <w:ind w:left="0"/>
              <w:rPr>
                <w:lang w:eastAsia="ko-KR"/>
              </w:rPr>
            </w:pPr>
            <w:r>
              <w:rPr>
                <w:rFonts w:hint="eastAsia"/>
                <w:lang w:eastAsia="ko-KR"/>
              </w:rPr>
              <w:t>We are fine with FL</w:t>
            </w:r>
            <w:r>
              <w:rPr>
                <w:lang w:eastAsia="ko-KR"/>
              </w:rPr>
              <w:t>’s proposal</w:t>
            </w:r>
          </w:p>
        </w:tc>
      </w:tr>
      <w:tr w:rsidR="00D56E55" w:rsidRPr="00A6559D" w14:paraId="6E3116D2" w14:textId="77777777" w:rsidTr="006368D4">
        <w:tc>
          <w:tcPr>
            <w:tcW w:w="690" w:type="pct"/>
          </w:tcPr>
          <w:p w14:paraId="4D566B37" w14:textId="77777777" w:rsidR="00D56E55" w:rsidRPr="00A6559D" w:rsidRDefault="00D56E55" w:rsidP="007912DE">
            <w:pPr>
              <w:pStyle w:val="ListParagraph"/>
              <w:spacing w:after="120" w:line="240" w:lineRule="auto"/>
              <w:ind w:left="0"/>
              <w:rPr>
                <w:rFonts w:eastAsia="MS Mincho"/>
                <w:lang w:eastAsia="ja-JP"/>
              </w:rPr>
            </w:pPr>
            <w:r>
              <w:rPr>
                <w:rFonts w:eastAsia="MS Mincho" w:hint="eastAsia"/>
                <w:lang w:eastAsia="ja-JP"/>
              </w:rPr>
              <w:lastRenderedPageBreak/>
              <w:t>DOCOMO</w:t>
            </w:r>
          </w:p>
        </w:tc>
        <w:tc>
          <w:tcPr>
            <w:tcW w:w="4310" w:type="pct"/>
          </w:tcPr>
          <w:p w14:paraId="075BF776" w14:textId="77777777" w:rsidR="00D56E55" w:rsidRPr="00A6559D" w:rsidRDefault="00D56E55" w:rsidP="007912DE">
            <w:pPr>
              <w:pStyle w:val="ListParagraph"/>
              <w:spacing w:after="120" w:line="240" w:lineRule="auto"/>
              <w:ind w:left="0"/>
              <w:rPr>
                <w:rFonts w:eastAsia="MS Mincho"/>
                <w:lang w:eastAsia="ja-JP"/>
              </w:rPr>
            </w:pPr>
            <w:r>
              <w:rPr>
                <w:rFonts w:eastAsia="MS Mincho" w:hint="eastAsia"/>
                <w:lang w:eastAsia="ja-JP"/>
              </w:rPr>
              <w:t>Agree with the suggesti</w:t>
            </w:r>
            <w:r>
              <w:rPr>
                <w:rFonts w:eastAsia="MS Mincho"/>
                <w:lang w:eastAsia="ja-JP"/>
              </w:rPr>
              <w:t>o</w:t>
            </w:r>
            <w:r>
              <w:rPr>
                <w:rFonts w:eastAsia="MS Mincho" w:hint="eastAsia"/>
                <w:lang w:eastAsia="ja-JP"/>
              </w:rPr>
              <w:t>n.</w:t>
            </w:r>
          </w:p>
        </w:tc>
      </w:tr>
      <w:tr w:rsidR="0034126A" w:rsidRPr="00A6559D" w14:paraId="5A94479B" w14:textId="77777777" w:rsidTr="006368D4">
        <w:tc>
          <w:tcPr>
            <w:tcW w:w="690" w:type="pct"/>
          </w:tcPr>
          <w:p w14:paraId="6032F55C" w14:textId="195C3E14" w:rsidR="0034126A" w:rsidRDefault="0034126A" w:rsidP="0034126A">
            <w:pPr>
              <w:pStyle w:val="ListParagraph"/>
              <w:spacing w:after="120" w:line="240" w:lineRule="auto"/>
              <w:ind w:left="0"/>
              <w:rPr>
                <w:rFonts w:eastAsia="MS Mincho"/>
                <w:lang w:eastAsia="ja-JP"/>
              </w:rPr>
            </w:pPr>
            <w:proofErr w:type="spellStart"/>
            <w:r>
              <w:rPr>
                <w:rFonts w:eastAsiaTheme="minorEastAsia"/>
                <w:lang w:eastAsia="zh-CN"/>
              </w:rPr>
              <w:t>InterDigital</w:t>
            </w:r>
            <w:proofErr w:type="spellEnd"/>
          </w:p>
        </w:tc>
        <w:tc>
          <w:tcPr>
            <w:tcW w:w="4310" w:type="pct"/>
          </w:tcPr>
          <w:p w14:paraId="1DFBA922" w14:textId="02C6482E" w:rsidR="0034126A" w:rsidRDefault="0034126A" w:rsidP="0034126A">
            <w:pPr>
              <w:pStyle w:val="ListParagraph"/>
              <w:spacing w:after="120" w:line="240" w:lineRule="auto"/>
              <w:ind w:left="0"/>
              <w:rPr>
                <w:rFonts w:eastAsia="MS Mincho"/>
                <w:lang w:eastAsia="ja-JP"/>
              </w:rPr>
            </w:pPr>
            <w:r>
              <w:rPr>
                <w:rFonts w:eastAsiaTheme="minorEastAsia"/>
                <w:lang w:eastAsia="zh-CN"/>
              </w:rPr>
              <w:t xml:space="preserve">While we understand that using the exact traffic model per-application (i.e. from SA4) and measuring the </w:t>
            </w:r>
            <w:proofErr w:type="spellStart"/>
            <w:r>
              <w:rPr>
                <w:rFonts w:eastAsiaTheme="minorEastAsia"/>
                <w:lang w:eastAsia="zh-CN"/>
              </w:rPr>
              <w:t>QoE</w:t>
            </w:r>
            <w:proofErr w:type="spellEnd"/>
            <w:r>
              <w:rPr>
                <w:rFonts w:eastAsiaTheme="minorEastAsia"/>
                <w:lang w:eastAsia="zh-CN"/>
              </w:rPr>
              <w:t xml:space="preserve"> is important for determining capacity, we think in the evaluations the traffic parameters (e.g. PDB, PER) currently available from TR 26.928 for VR and CG can be used as baseline. The exact traffic model and parameters for AR can be included once available</w:t>
            </w:r>
          </w:p>
        </w:tc>
      </w:tr>
      <w:tr w:rsidR="006368D4" w:rsidRPr="00A6559D" w14:paraId="09F04CE8" w14:textId="77777777" w:rsidTr="006368D4">
        <w:tc>
          <w:tcPr>
            <w:tcW w:w="690" w:type="pct"/>
          </w:tcPr>
          <w:p w14:paraId="7A930D61" w14:textId="09CBF9B2" w:rsidR="006368D4" w:rsidRDefault="006368D4" w:rsidP="006368D4">
            <w:pPr>
              <w:pStyle w:val="ListParagraph"/>
              <w:spacing w:after="120" w:line="240" w:lineRule="auto"/>
              <w:ind w:left="0"/>
              <w:rPr>
                <w:rFonts w:eastAsia="MS Mincho"/>
                <w:lang w:eastAsia="ja-JP"/>
              </w:rPr>
            </w:pPr>
            <w:r>
              <w:rPr>
                <w:lang w:eastAsia="ko-KR"/>
              </w:rPr>
              <w:t>QC</w:t>
            </w:r>
          </w:p>
        </w:tc>
        <w:tc>
          <w:tcPr>
            <w:tcW w:w="4310" w:type="pct"/>
          </w:tcPr>
          <w:p w14:paraId="767537F3" w14:textId="7136DA75" w:rsidR="006368D4" w:rsidRDefault="006368D4" w:rsidP="006368D4">
            <w:pPr>
              <w:pStyle w:val="ListParagraph"/>
              <w:spacing w:after="120" w:line="240" w:lineRule="auto"/>
              <w:ind w:left="0"/>
              <w:rPr>
                <w:rFonts w:eastAsia="MS Mincho"/>
                <w:lang w:eastAsia="ja-JP"/>
              </w:rPr>
            </w:pPr>
            <w:r w:rsidRPr="0017458B">
              <w:rPr>
                <w:rFonts w:eastAsiaTheme="minorEastAsia"/>
                <w:lang w:eastAsia="zh-CN"/>
              </w:rPr>
              <w:t>We support Q5.</w:t>
            </w:r>
            <w:r>
              <w:rPr>
                <w:rFonts w:eastAsiaTheme="minorEastAsia"/>
                <w:lang w:eastAsia="zh-CN"/>
              </w:rPr>
              <w:t xml:space="preserve"> RAN1 is expected to discuss how to measure e2e user experience together with traffic model. </w:t>
            </w:r>
          </w:p>
        </w:tc>
      </w:tr>
    </w:tbl>
    <w:p w14:paraId="6C4575E4" w14:textId="77777777" w:rsidR="007D2E87" w:rsidRDefault="007D2E87" w:rsidP="0065614A">
      <w:pPr>
        <w:rPr>
          <w:rFonts w:eastAsiaTheme="minorEastAsia"/>
          <w:lang w:val="en-US" w:eastAsia="zh-CN"/>
        </w:rPr>
      </w:pPr>
    </w:p>
    <w:p w14:paraId="3FC8928E" w14:textId="77777777" w:rsidR="00CF36D7" w:rsidRPr="007F6A79" w:rsidRDefault="00606700" w:rsidP="00B67BB2">
      <w:pPr>
        <w:spacing w:after="120" w:line="240" w:lineRule="auto"/>
        <w:rPr>
          <w:rFonts w:eastAsiaTheme="minorEastAsia"/>
          <w:b/>
          <w:lang w:eastAsia="zh-CN"/>
        </w:rPr>
      </w:pPr>
      <w:r w:rsidRPr="00B67BB2">
        <w:rPr>
          <w:rFonts w:eastAsiaTheme="minorEastAsia"/>
          <w:b/>
          <w:lang w:val="en-US" w:eastAsia="zh-CN"/>
        </w:rPr>
        <w:t xml:space="preserve">Q6: </w:t>
      </w:r>
      <w:r w:rsidRPr="00D5646D">
        <w:rPr>
          <w:rFonts w:eastAsiaTheme="minorEastAsia" w:hint="eastAsia"/>
          <w:b/>
          <w:lang w:val="en-US" w:eastAsia="zh-CN"/>
        </w:rPr>
        <w:t>O</w:t>
      </w:r>
      <w:r w:rsidRPr="00D5646D">
        <w:rPr>
          <w:rFonts w:eastAsiaTheme="minorEastAsia"/>
          <w:b/>
          <w:lang w:val="en-US" w:eastAsia="zh-CN"/>
        </w:rPr>
        <w:t xml:space="preserve">n the XR/CG evaluation, </w:t>
      </w:r>
      <w:r w:rsidR="00CF36D7" w:rsidRPr="00D5646D">
        <w:rPr>
          <w:rFonts w:eastAsiaTheme="minorEastAsia"/>
          <w:b/>
          <w:lang w:eastAsia="zh-CN"/>
        </w:rPr>
        <w:t>other performance metrics</w:t>
      </w:r>
      <w:r w:rsidR="00AA162B">
        <w:rPr>
          <w:rFonts w:eastAsiaTheme="minorEastAsia"/>
          <w:b/>
          <w:lang w:eastAsia="zh-CN"/>
        </w:rPr>
        <w:t xml:space="preserve"> (in addition to # of UEs per cell being satisfied)</w:t>
      </w:r>
      <w:r w:rsidR="00CF36D7" w:rsidRPr="00D5646D">
        <w:rPr>
          <w:rFonts w:eastAsiaTheme="minorEastAsia"/>
          <w:b/>
          <w:lang w:eastAsia="zh-CN"/>
        </w:rPr>
        <w:t xml:space="preserve"> can be reported, </w:t>
      </w:r>
      <w:r w:rsidR="004D506F" w:rsidRPr="007F6A79">
        <w:rPr>
          <w:rFonts w:eastAsiaTheme="minorEastAsia"/>
          <w:b/>
          <w:lang w:eastAsia="zh-CN"/>
        </w:rPr>
        <w:t xml:space="preserve">e.g., </w:t>
      </w:r>
    </w:p>
    <w:p w14:paraId="0CAB2CA1" w14:textId="77777777" w:rsidR="00AA662C" w:rsidRPr="00AA662C"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b/>
          <w:lang w:val="en-US" w:eastAsia="zh-CN"/>
        </w:rPr>
        <w:t>PER</w:t>
      </w:r>
      <w:r w:rsidR="00AA662C">
        <w:rPr>
          <w:rFonts w:eastAsiaTheme="minorEastAsia"/>
          <w:b/>
          <w:lang w:val="en-US" w:eastAsia="zh-CN"/>
        </w:rPr>
        <w:t xml:space="preserve"> (file dropping rate)</w:t>
      </w:r>
    </w:p>
    <w:p w14:paraId="1DDBC434" w14:textId="77777777" w:rsidR="00CF36D7"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hint="eastAsia"/>
          <w:b/>
          <w:lang w:val="en-US" w:eastAsia="zh-CN"/>
        </w:rPr>
        <w:t>U</w:t>
      </w:r>
      <w:r>
        <w:rPr>
          <w:rFonts w:eastAsiaTheme="minorEastAsia"/>
          <w:b/>
          <w:lang w:val="en-US" w:eastAsia="zh-CN"/>
        </w:rPr>
        <w:t>PT</w:t>
      </w:r>
    </w:p>
    <w:p w14:paraId="1302BCB6" w14:textId="77777777" w:rsidR="00F01307" w:rsidRDefault="00F01307" w:rsidP="004344C5">
      <w:pPr>
        <w:pStyle w:val="BodyText"/>
        <w:numPr>
          <w:ilvl w:val="0"/>
          <w:numId w:val="16"/>
        </w:numPr>
        <w:spacing w:after="120" w:line="240" w:lineRule="auto"/>
        <w:jc w:val="both"/>
        <w:rPr>
          <w:rFonts w:eastAsiaTheme="minorEastAsia"/>
          <w:b/>
          <w:lang w:val="en-US" w:eastAsia="zh-CN"/>
        </w:rPr>
      </w:pPr>
      <w:r>
        <w:rPr>
          <w:rFonts w:eastAsiaTheme="minorEastAsia"/>
          <w:b/>
          <w:lang w:val="en-US" w:eastAsia="zh-CN"/>
        </w:rPr>
        <w:t>File transfer delay</w:t>
      </w:r>
    </w:p>
    <w:p w14:paraId="6B0E3FF9" w14:textId="77777777" w:rsidR="00CF36D7"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hint="eastAsia"/>
          <w:b/>
          <w:lang w:val="en-US" w:eastAsia="zh-CN"/>
        </w:rPr>
        <w:t>R</w:t>
      </w:r>
      <w:r>
        <w:rPr>
          <w:rFonts w:eastAsiaTheme="minorEastAsia"/>
          <w:b/>
          <w:lang w:val="en-US" w:eastAsia="zh-CN"/>
        </w:rPr>
        <w:t>U</w:t>
      </w:r>
    </w:p>
    <w:p w14:paraId="1CB91398" w14:textId="77777777" w:rsidR="00CF36D7" w:rsidRPr="00B67BB2" w:rsidRDefault="00CF36D7" w:rsidP="004344C5">
      <w:pPr>
        <w:pStyle w:val="BodyText"/>
        <w:numPr>
          <w:ilvl w:val="0"/>
          <w:numId w:val="16"/>
        </w:numPr>
        <w:spacing w:after="120" w:line="240" w:lineRule="auto"/>
        <w:jc w:val="both"/>
        <w:rPr>
          <w:rFonts w:eastAsiaTheme="minorEastAsia"/>
          <w:b/>
          <w:lang w:val="en-US" w:eastAsia="zh-CN"/>
        </w:rPr>
      </w:pPr>
      <w:r>
        <w:rPr>
          <w:rFonts w:eastAsiaTheme="minorEastAsia" w:hint="eastAsia"/>
          <w:b/>
          <w:lang w:val="en-US" w:eastAsia="zh-CN"/>
        </w:rPr>
        <w:t>S</w:t>
      </w:r>
      <w:r>
        <w:rPr>
          <w:rFonts w:eastAsiaTheme="minorEastAsia"/>
          <w:b/>
          <w:lang w:val="en-US" w:eastAsia="zh-CN"/>
        </w:rPr>
        <w:t>pectrum efficiency</w:t>
      </w:r>
    </w:p>
    <w:p w14:paraId="0331637F" w14:textId="77777777" w:rsidR="00F01307" w:rsidRDefault="00F01307" w:rsidP="004344C5">
      <w:pPr>
        <w:pStyle w:val="BodyText"/>
        <w:numPr>
          <w:ilvl w:val="0"/>
          <w:numId w:val="16"/>
        </w:numPr>
        <w:spacing w:after="120" w:line="240" w:lineRule="auto"/>
        <w:jc w:val="both"/>
        <w:rPr>
          <w:rFonts w:eastAsiaTheme="minorEastAsia"/>
          <w:b/>
          <w:lang w:val="en-US" w:eastAsia="zh-CN"/>
        </w:rPr>
      </w:pPr>
      <w:r>
        <w:rPr>
          <w:rFonts w:eastAsiaTheme="minorEastAsia"/>
          <w:b/>
          <w:lang w:val="en-US" w:eastAsia="zh-CN"/>
        </w:rPr>
        <w:t xml:space="preserve">Etc. </w:t>
      </w:r>
    </w:p>
    <w:p w14:paraId="18C2B83C" w14:textId="77777777" w:rsidR="00A10709" w:rsidRDefault="00C7648A" w:rsidP="00A10709">
      <w:pPr>
        <w:pStyle w:val="BodyText"/>
        <w:spacing w:after="120" w:line="240" w:lineRule="auto"/>
        <w:jc w:val="both"/>
        <w:rPr>
          <w:rFonts w:eastAsiaTheme="minorEastAsia"/>
          <w:b/>
          <w:lang w:val="en-US" w:eastAsia="zh-CN"/>
        </w:rPr>
      </w:pPr>
      <w:r>
        <w:rPr>
          <w:rFonts w:eastAsiaTheme="minorEastAsia"/>
          <w:b/>
          <w:lang w:eastAsia="zh-CN"/>
        </w:rPr>
        <w:t xml:space="preserve">Please share your comments on </w:t>
      </w:r>
      <w:r w:rsidR="00606700">
        <w:rPr>
          <w:rFonts w:eastAsiaTheme="minorEastAsia" w:hint="eastAsia"/>
          <w:b/>
          <w:lang w:eastAsia="zh-CN"/>
        </w:rPr>
        <w:t>Q</w:t>
      </w:r>
      <w:r>
        <w:rPr>
          <w:rFonts w:eastAsiaTheme="minorEastAsia"/>
          <w:b/>
          <w:lang w:eastAsia="zh-CN"/>
        </w:rPr>
        <w:t>6.</w:t>
      </w:r>
      <w:r w:rsidR="00A10709">
        <w:rPr>
          <w:rFonts w:eastAsiaTheme="minorEastAsia"/>
          <w:b/>
          <w:lang w:eastAsia="zh-CN"/>
        </w:rPr>
        <w:t xml:space="preserve"> </w:t>
      </w:r>
      <w:r w:rsidR="00AA162B">
        <w:rPr>
          <w:rFonts w:eastAsiaTheme="minorEastAsia"/>
          <w:b/>
          <w:lang w:eastAsia="zh-CN"/>
        </w:rPr>
        <w:t xml:space="preserve">Please feel free to suggest </w:t>
      </w:r>
      <w:r w:rsidR="00AA162B">
        <w:rPr>
          <w:rFonts w:eastAsiaTheme="minorEastAsia"/>
          <w:b/>
          <w:lang w:val="en-US" w:eastAsia="zh-CN"/>
        </w:rPr>
        <w:t>a</w:t>
      </w:r>
      <w:r w:rsidR="00A10709">
        <w:rPr>
          <w:rFonts w:eastAsiaTheme="minorEastAsia"/>
          <w:b/>
          <w:lang w:val="en-US" w:eastAsia="zh-CN"/>
        </w:rPr>
        <w:t xml:space="preserve">dditional metrics </w:t>
      </w:r>
      <w:r w:rsidR="00AA162B">
        <w:rPr>
          <w:rFonts w:eastAsiaTheme="minorEastAsia"/>
          <w:b/>
          <w:lang w:val="en-US" w:eastAsia="zh-CN"/>
        </w:rPr>
        <w:t>that you believe are useful to collect</w:t>
      </w:r>
      <w:r w:rsidR="00A10709">
        <w:rPr>
          <w:rFonts w:eastAsiaTheme="minorEastAsia"/>
          <w:b/>
          <w:lang w:val="en-US" w:eastAsia="zh-CN"/>
        </w:rPr>
        <w:t>.</w:t>
      </w:r>
    </w:p>
    <w:tbl>
      <w:tblPr>
        <w:tblStyle w:val="TableGrid"/>
        <w:tblW w:w="5000" w:type="pct"/>
        <w:tblLook w:val="04A0" w:firstRow="1" w:lastRow="0" w:firstColumn="1" w:lastColumn="0" w:noHBand="0" w:noVBand="1"/>
      </w:tblPr>
      <w:tblGrid>
        <w:gridCol w:w="1444"/>
        <w:gridCol w:w="9013"/>
      </w:tblGrid>
      <w:tr w:rsidR="00CF36D7" w14:paraId="7BBA582B" w14:textId="77777777" w:rsidTr="00631189">
        <w:tc>
          <w:tcPr>
            <w:tcW w:w="690" w:type="pct"/>
            <w:shd w:val="clear" w:color="auto" w:fill="D9D9D9" w:themeFill="background1" w:themeFillShade="D9"/>
          </w:tcPr>
          <w:p w14:paraId="01229904" w14:textId="77777777" w:rsidR="00CF36D7" w:rsidRDefault="00CF36D7" w:rsidP="00ED2DCB">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754CFF3" w14:textId="77777777" w:rsidR="00CF36D7" w:rsidRDefault="00CF36D7" w:rsidP="00ED2DCB">
            <w:pPr>
              <w:pStyle w:val="ListParagraph"/>
              <w:spacing w:after="120" w:line="240" w:lineRule="auto"/>
              <w:ind w:left="0"/>
              <w:rPr>
                <w:rFonts w:eastAsiaTheme="minorEastAsia"/>
                <w:b/>
                <w:lang w:eastAsia="zh-CN"/>
              </w:rPr>
            </w:pPr>
            <w:r>
              <w:rPr>
                <w:rFonts w:eastAsiaTheme="minorEastAsia"/>
                <w:b/>
                <w:lang w:eastAsia="zh-CN"/>
              </w:rPr>
              <w:t>Comment</w:t>
            </w:r>
          </w:p>
        </w:tc>
      </w:tr>
      <w:tr w:rsidR="00CF36D7" w14:paraId="5E43EEDD" w14:textId="77777777" w:rsidTr="00631189">
        <w:tc>
          <w:tcPr>
            <w:tcW w:w="690" w:type="pct"/>
          </w:tcPr>
          <w:p w14:paraId="36D56C7C" w14:textId="77777777" w:rsidR="00CF36D7" w:rsidRDefault="00677398" w:rsidP="00ED2DCB">
            <w:pPr>
              <w:pStyle w:val="ListParagraph"/>
              <w:spacing w:after="120" w:line="240" w:lineRule="auto"/>
              <w:ind w:left="0"/>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34AFA0D9"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 xml:space="preserve">Prefer to include only RU/UPT in this section given they are closely related to capacity. </w:t>
            </w:r>
          </w:p>
          <w:p w14:paraId="50BA6977" w14:textId="77777777" w:rsidR="00677398" w:rsidRDefault="00677398" w:rsidP="00677398">
            <w:pPr>
              <w:pStyle w:val="ListParagraph"/>
              <w:spacing w:after="120" w:line="240" w:lineRule="auto"/>
              <w:ind w:left="0"/>
              <w:rPr>
                <w:rFonts w:eastAsiaTheme="minorEastAsia"/>
                <w:lang w:val="en-US" w:eastAsia="zh-CN"/>
              </w:rPr>
            </w:pPr>
            <w:r>
              <w:rPr>
                <w:rFonts w:eastAsiaTheme="minorEastAsia" w:hint="eastAsia"/>
                <w:lang w:val="en-US" w:eastAsia="zh-CN"/>
              </w:rPr>
              <w:t>Compared with UPT, the additional information offered by PER is marginal. File Transfer delay is more related to latency. Spectrum efficiency metric may need some further clarification as to how or why it should be done given RU is already captured.</w:t>
            </w:r>
          </w:p>
          <w:p w14:paraId="1A6CE2C2" w14:textId="77777777" w:rsidR="00CF36D7" w:rsidRPr="00677398" w:rsidRDefault="00CF36D7" w:rsidP="00ED2DCB">
            <w:pPr>
              <w:pStyle w:val="ListParagraph"/>
              <w:spacing w:after="120" w:line="240" w:lineRule="auto"/>
              <w:ind w:left="0"/>
              <w:rPr>
                <w:rFonts w:eastAsiaTheme="minorEastAsia"/>
                <w:lang w:val="en-US" w:eastAsia="zh-CN"/>
              </w:rPr>
            </w:pPr>
          </w:p>
        </w:tc>
      </w:tr>
      <w:tr w:rsidR="00CF36D7" w14:paraId="4AE593B7" w14:textId="77777777" w:rsidTr="00631189">
        <w:tc>
          <w:tcPr>
            <w:tcW w:w="690" w:type="pct"/>
          </w:tcPr>
          <w:p w14:paraId="6F2F6B93" w14:textId="77777777" w:rsidR="00CF36D7" w:rsidRDefault="0091652D" w:rsidP="00ED2DCB">
            <w:pPr>
              <w:pStyle w:val="ListParagraph"/>
              <w:spacing w:after="120" w:line="240" w:lineRule="auto"/>
              <w:ind w:left="0"/>
              <w:rPr>
                <w:rFonts w:eastAsiaTheme="minorEastAsia"/>
                <w:lang w:eastAsia="zh-CN"/>
              </w:rPr>
            </w:pPr>
            <w:r>
              <w:rPr>
                <w:rFonts w:eastAsiaTheme="minorEastAsia"/>
                <w:lang w:eastAsia="zh-CN"/>
              </w:rPr>
              <w:t>FUTUREWEI</w:t>
            </w:r>
          </w:p>
        </w:tc>
        <w:tc>
          <w:tcPr>
            <w:tcW w:w="4310" w:type="pct"/>
          </w:tcPr>
          <w:p w14:paraId="093ED7B3" w14:textId="77777777" w:rsidR="00CF36D7" w:rsidRDefault="0091652D" w:rsidP="00ED2DCB">
            <w:pPr>
              <w:pStyle w:val="ListParagraph"/>
              <w:spacing w:after="120" w:line="240" w:lineRule="auto"/>
              <w:ind w:left="0"/>
              <w:rPr>
                <w:rFonts w:eastAsiaTheme="minorEastAsia"/>
                <w:lang w:eastAsia="zh-CN"/>
              </w:rPr>
            </w:pPr>
            <w:r>
              <w:rPr>
                <w:rFonts w:eastAsiaTheme="minorEastAsia"/>
                <w:lang w:eastAsia="zh-CN"/>
              </w:rPr>
              <w:t>Let’s wait until the traffic model and metric(s) for user experience are agreed.</w:t>
            </w:r>
          </w:p>
        </w:tc>
      </w:tr>
      <w:tr w:rsidR="004B0E56" w14:paraId="7D4F85CF" w14:textId="77777777" w:rsidTr="00631189">
        <w:tc>
          <w:tcPr>
            <w:tcW w:w="690" w:type="pct"/>
          </w:tcPr>
          <w:p w14:paraId="6460BB54" w14:textId="77777777" w:rsidR="004B0E56" w:rsidRPr="00787D68" w:rsidRDefault="004B0E56" w:rsidP="004B0E56">
            <w:pPr>
              <w:pStyle w:val="ListParagraph"/>
              <w:spacing w:after="120" w:line="240" w:lineRule="auto"/>
              <w:ind w:left="0"/>
              <w:rPr>
                <w:lang w:eastAsia="ko-KR"/>
              </w:rPr>
            </w:pPr>
            <w:r>
              <w:rPr>
                <w:rFonts w:hint="eastAsia"/>
                <w:lang w:eastAsia="ko-KR"/>
              </w:rPr>
              <w:t>LG</w:t>
            </w:r>
          </w:p>
        </w:tc>
        <w:tc>
          <w:tcPr>
            <w:tcW w:w="4310" w:type="pct"/>
          </w:tcPr>
          <w:p w14:paraId="6DFF7C46" w14:textId="77777777" w:rsidR="004B0E56" w:rsidRPr="00787D68" w:rsidRDefault="004B0E56" w:rsidP="004B0E56">
            <w:pPr>
              <w:pStyle w:val="ListParagraph"/>
              <w:spacing w:after="120" w:line="240" w:lineRule="auto"/>
              <w:ind w:left="0"/>
              <w:rPr>
                <w:lang w:eastAsia="ko-KR"/>
              </w:rPr>
            </w:pPr>
            <w:r>
              <w:rPr>
                <w:lang w:eastAsia="ko-KR"/>
              </w:rPr>
              <w:t>In principle, no agreement is necessary on this point since c</w:t>
            </w:r>
            <w:r>
              <w:rPr>
                <w:rFonts w:hint="eastAsia"/>
                <w:lang w:eastAsia="ko-KR"/>
              </w:rPr>
              <w:t>ompanies can report any performance results</w:t>
            </w:r>
            <w:r>
              <w:rPr>
                <w:lang w:eastAsia="ko-KR"/>
              </w:rPr>
              <w:t>. For recommending specific additional metrics, further discussion is necessary based on further SA4 outcome</w:t>
            </w:r>
          </w:p>
        </w:tc>
      </w:tr>
      <w:tr w:rsidR="0034126A" w14:paraId="42A066D0" w14:textId="77777777" w:rsidTr="00631189">
        <w:tc>
          <w:tcPr>
            <w:tcW w:w="690" w:type="pct"/>
          </w:tcPr>
          <w:p w14:paraId="14636814" w14:textId="217CD3BA" w:rsidR="0034126A" w:rsidRDefault="0034126A" w:rsidP="0034126A">
            <w:pPr>
              <w:pStyle w:val="ListParagraph"/>
              <w:spacing w:after="120" w:line="240" w:lineRule="auto"/>
              <w:ind w:left="0"/>
              <w:rPr>
                <w:lang w:eastAsia="ko-KR"/>
              </w:rPr>
            </w:pPr>
            <w:proofErr w:type="spellStart"/>
            <w:r>
              <w:rPr>
                <w:rFonts w:eastAsiaTheme="minorEastAsia"/>
                <w:lang w:eastAsia="zh-CN"/>
              </w:rPr>
              <w:t>InterDigital</w:t>
            </w:r>
            <w:proofErr w:type="spellEnd"/>
          </w:p>
        </w:tc>
        <w:tc>
          <w:tcPr>
            <w:tcW w:w="4310" w:type="pct"/>
          </w:tcPr>
          <w:p w14:paraId="449C7E27" w14:textId="4CD358D7" w:rsidR="0034126A" w:rsidRDefault="0034126A" w:rsidP="0034126A">
            <w:pPr>
              <w:pStyle w:val="ListParagraph"/>
              <w:spacing w:after="120" w:line="240" w:lineRule="auto"/>
              <w:ind w:left="0"/>
              <w:rPr>
                <w:lang w:eastAsia="ko-KR"/>
              </w:rPr>
            </w:pPr>
            <w:r>
              <w:rPr>
                <w:rFonts w:eastAsiaTheme="minorEastAsia"/>
                <w:lang w:eastAsia="zh-CN"/>
              </w:rPr>
              <w:t xml:space="preserve">We think the E2E file transfer delay and RTT delay (e.g. for CG) can also be considered for capacity evaluations </w:t>
            </w:r>
          </w:p>
        </w:tc>
      </w:tr>
      <w:tr w:rsidR="00631189" w14:paraId="0C6B2026" w14:textId="77777777" w:rsidTr="00631189">
        <w:tc>
          <w:tcPr>
            <w:tcW w:w="690" w:type="pct"/>
          </w:tcPr>
          <w:p w14:paraId="16AA0829" w14:textId="3D53D045" w:rsidR="00631189" w:rsidRDefault="00631189" w:rsidP="00631189">
            <w:pPr>
              <w:pStyle w:val="ListParagraph"/>
              <w:spacing w:after="120" w:line="240" w:lineRule="auto"/>
              <w:ind w:left="0"/>
              <w:rPr>
                <w:lang w:eastAsia="ko-KR"/>
              </w:rPr>
            </w:pPr>
            <w:r>
              <w:rPr>
                <w:lang w:eastAsia="ko-KR"/>
              </w:rPr>
              <w:t>QC</w:t>
            </w:r>
          </w:p>
        </w:tc>
        <w:tc>
          <w:tcPr>
            <w:tcW w:w="4310" w:type="pct"/>
          </w:tcPr>
          <w:p w14:paraId="5369B24B" w14:textId="77777777" w:rsidR="00631189" w:rsidRDefault="00631189" w:rsidP="00631189">
            <w:pPr>
              <w:pStyle w:val="ListParagraph"/>
              <w:spacing w:after="120" w:line="240" w:lineRule="auto"/>
              <w:ind w:left="0"/>
              <w:rPr>
                <w:rFonts w:eastAsiaTheme="minorEastAsia"/>
                <w:lang w:eastAsia="zh-CN"/>
              </w:rPr>
            </w:pPr>
            <w:r>
              <w:rPr>
                <w:rFonts w:eastAsiaTheme="minorEastAsia"/>
                <w:lang w:eastAsia="zh-CN"/>
              </w:rPr>
              <w:t>We think the above metrics are useful. Details of how to report those metrics w/ capacity result should be further discussed, e.g., averaged over entire UEs or multiple data points (e.g., 10%, 50%, 90%) in CDF of per UE metrics.</w:t>
            </w:r>
          </w:p>
          <w:p w14:paraId="18E9DAA3" w14:textId="77777777" w:rsidR="00631189" w:rsidRPr="00C336DE" w:rsidRDefault="00631189" w:rsidP="00631189">
            <w:pPr>
              <w:pStyle w:val="ListParagraph"/>
              <w:spacing w:after="120" w:line="240" w:lineRule="auto"/>
              <w:ind w:left="0"/>
              <w:rPr>
                <w:rFonts w:eastAsiaTheme="minorEastAsia"/>
                <w:lang w:eastAsia="zh-CN"/>
              </w:rPr>
            </w:pPr>
            <w:r>
              <w:rPr>
                <w:rFonts w:eastAsiaTheme="minorEastAsia"/>
                <w:lang w:eastAsia="zh-CN"/>
              </w:rPr>
              <w:t>In addition, a</w:t>
            </w:r>
            <w:r w:rsidRPr="00C336DE">
              <w:rPr>
                <w:rFonts w:eastAsiaTheme="minorEastAsia"/>
                <w:lang w:eastAsia="zh-CN"/>
              </w:rPr>
              <w:t>s a</w:t>
            </w:r>
            <w:r>
              <w:rPr>
                <w:rFonts w:eastAsiaTheme="minorEastAsia"/>
                <w:lang w:eastAsia="zh-CN"/>
              </w:rPr>
              <w:t>nother</w:t>
            </w:r>
            <w:r w:rsidRPr="00C336DE">
              <w:rPr>
                <w:rFonts w:eastAsiaTheme="minorEastAsia"/>
                <w:lang w:eastAsia="zh-CN"/>
              </w:rPr>
              <w:t xml:space="preserve"> UL metric for XR, we could also measure pose related metric such as age of pose (AOP). An AOP is defined as time duration X-Y, where</w:t>
            </w:r>
          </w:p>
          <w:p w14:paraId="5E756E90" w14:textId="77777777" w:rsidR="00631189" w:rsidRPr="00C336DE" w:rsidRDefault="00631189" w:rsidP="004344C5">
            <w:pPr>
              <w:pStyle w:val="ListParagraph"/>
              <w:numPr>
                <w:ilvl w:val="0"/>
                <w:numId w:val="22"/>
              </w:numPr>
              <w:spacing w:after="120" w:line="240" w:lineRule="auto"/>
              <w:rPr>
                <w:rFonts w:eastAsiaTheme="minorEastAsia"/>
                <w:lang w:eastAsia="zh-CN"/>
              </w:rPr>
            </w:pPr>
            <w:r w:rsidRPr="00C336DE">
              <w:rPr>
                <w:rFonts w:eastAsiaTheme="minorEastAsia"/>
                <w:lang w:eastAsia="zh-CN"/>
              </w:rPr>
              <w:t xml:space="preserve">X is the time a frame Z is generated at XR server </w:t>
            </w:r>
          </w:p>
          <w:p w14:paraId="5A1F71DD" w14:textId="77777777" w:rsidR="00631189" w:rsidRPr="00C336DE" w:rsidRDefault="00631189" w:rsidP="004344C5">
            <w:pPr>
              <w:pStyle w:val="ListParagraph"/>
              <w:numPr>
                <w:ilvl w:val="0"/>
                <w:numId w:val="22"/>
              </w:numPr>
              <w:spacing w:after="120" w:line="240" w:lineRule="auto"/>
              <w:rPr>
                <w:rFonts w:eastAsiaTheme="minorEastAsia"/>
                <w:lang w:eastAsia="zh-CN"/>
              </w:rPr>
            </w:pPr>
            <w:r w:rsidRPr="00C336DE">
              <w:rPr>
                <w:rFonts w:eastAsiaTheme="minorEastAsia"/>
                <w:lang w:eastAsia="zh-CN"/>
              </w:rPr>
              <w:t>Y is the time that a pose is generated at XR device which is used to render the frame Z</w:t>
            </w:r>
          </w:p>
          <w:p w14:paraId="0360062D" w14:textId="77777777" w:rsidR="00631189" w:rsidRPr="00C336DE" w:rsidRDefault="00631189" w:rsidP="00631189">
            <w:pPr>
              <w:pStyle w:val="ListParagraph"/>
              <w:spacing w:after="120" w:line="240" w:lineRule="auto"/>
              <w:ind w:left="0"/>
              <w:rPr>
                <w:rFonts w:eastAsiaTheme="minorEastAsia"/>
                <w:lang w:eastAsia="zh-CN"/>
              </w:rPr>
            </w:pPr>
            <w:r w:rsidRPr="00C336DE">
              <w:rPr>
                <w:rFonts w:eastAsiaTheme="minorEastAsia"/>
                <w:lang w:eastAsia="zh-CN"/>
              </w:rPr>
              <w:t xml:space="preserve">In XR user experience, the motion-to-render-to-photon (M2R2P) delay is one of important metrics measuring user experience. Lower value is required to make user feel </w:t>
            </w:r>
            <w:r>
              <w:rPr>
                <w:rFonts w:eastAsiaTheme="minorEastAsia"/>
                <w:lang w:eastAsia="zh-CN"/>
              </w:rPr>
              <w:t>“</w:t>
            </w:r>
            <w:r w:rsidRPr="00C336DE">
              <w:rPr>
                <w:rFonts w:eastAsiaTheme="minorEastAsia"/>
                <w:lang w:eastAsia="zh-CN"/>
              </w:rPr>
              <w:t>presence</w:t>
            </w:r>
            <w:r>
              <w:rPr>
                <w:rFonts w:eastAsiaTheme="minorEastAsia"/>
                <w:lang w:eastAsia="zh-CN"/>
              </w:rPr>
              <w:t>”</w:t>
            </w:r>
            <w:r w:rsidRPr="00C336DE">
              <w:rPr>
                <w:rFonts w:eastAsiaTheme="minorEastAsia"/>
                <w:lang w:eastAsia="zh-CN"/>
              </w:rPr>
              <w:t>. AOP is one part of M2R2P, so lower AOP is preferred.</w:t>
            </w:r>
          </w:p>
          <w:p w14:paraId="15D9AC7D" w14:textId="77777777" w:rsidR="00631189" w:rsidRDefault="00631189" w:rsidP="00631189">
            <w:pPr>
              <w:pStyle w:val="ListParagraph"/>
              <w:spacing w:after="120" w:line="240" w:lineRule="auto"/>
              <w:ind w:left="0"/>
              <w:rPr>
                <w:rFonts w:eastAsiaTheme="minorEastAsia"/>
                <w:lang w:eastAsia="zh-CN"/>
              </w:rPr>
            </w:pPr>
            <w:r w:rsidRPr="00C336DE">
              <w:rPr>
                <w:rFonts w:eastAsiaTheme="minorEastAsia"/>
                <w:lang w:eastAsia="zh-CN"/>
              </w:rPr>
              <w:t xml:space="preserve">For CG, similarly user interaction delay could be considered [26.928]. They are measured in </w:t>
            </w:r>
            <w:r>
              <w:rPr>
                <w:rFonts w:eastAsiaTheme="minorEastAsia"/>
                <w:lang w:eastAsia="zh-CN"/>
              </w:rPr>
              <w:t>similar</w:t>
            </w:r>
            <w:r w:rsidRPr="00C336DE">
              <w:rPr>
                <w:rFonts w:eastAsiaTheme="minorEastAsia"/>
                <w:lang w:eastAsia="zh-CN"/>
              </w:rPr>
              <w:t xml:space="preserve"> </w:t>
            </w:r>
            <w:proofErr w:type="gramStart"/>
            <w:r w:rsidRPr="00C336DE">
              <w:rPr>
                <w:rFonts w:eastAsiaTheme="minorEastAsia"/>
                <w:lang w:eastAsia="zh-CN"/>
              </w:rPr>
              <w:t>way</w:t>
            </w:r>
            <w:proofErr w:type="gramEnd"/>
            <w:r w:rsidRPr="00C336DE">
              <w:rPr>
                <w:rFonts w:eastAsiaTheme="minorEastAsia"/>
                <w:lang w:eastAsia="zh-CN"/>
              </w:rPr>
              <w:t xml:space="preserve"> but different requirement could be used. </w:t>
            </w:r>
          </w:p>
          <w:p w14:paraId="1407DB0C" w14:textId="5ABAFD78" w:rsidR="00631189" w:rsidRDefault="00631189" w:rsidP="00631189">
            <w:pPr>
              <w:pStyle w:val="ListParagraph"/>
              <w:spacing w:after="120" w:line="240" w:lineRule="auto"/>
              <w:ind w:left="0"/>
              <w:rPr>
                <w:lang w:eastAsia="ko-KR"/>
              </w:rPr>
            </w:pPr>
            <w:r>
              <w:rPr>
                <w:rFonts w:eastAsiaTheme="minorEastAsia"/>
                <w:lang w:eastAsia="zh-CN"/>
              </w:rPr>
              <w:t xml:space="preserve">Whether and how to report AOP and/or user interaction delay for CG can be further discussed together with traffic model. </w:t>
            </w:r>
          </w:p>
        </w:tc>
      </w:tr>
    </w:tbl>
    <w:p w14:paraId="6ECD441E" w14:textId="77777777" w:rsidR="00CF36D7" w:rsidRDefault="00CF36D7" w:rsidP="00CF36D7">
      <w:pPr>
        <w:rPr>
          <w:rFonts w:eastAsiaTheme="minorEastAsia"/>
          <w:lang w:val="en-US" w:eastAsia="zh-CN"/>
        </w:rPr>
      </w:pPr>
    </w:p>
    <w:p w14:paraId="53BB1EB8" w14:textId="77777777" w:rsidR="00CF36D7" w:rsidRDefault="00CF36D7" w:rsidP="00CF36D7">
      <w:pPr>
        <w:spacing w:after="120" w:line="240" w:lineRule="auto"/>
        <w:rPr>
          <w:rFonts w:eastAsiaTheme="minorEastAsia"/>
          <w:lang w:eastAsia="zh-CN"/>
        </w:rPr>
      </w:pPr>
      <w:r>
        <w:rPr>
          <w:rFonts w:eastAsiaTheme="minorEastAsia"/>
          <w:lang w:eastAsia="zh-CN"/>
        </w:rPr>
        <w:t xml:space="preserve">It is proposed in </w:t>
      </w:r>
      <w:r w:rsidR="009C6A06">
        <w:rPr>
          <w:rFonts w:eastAsiaTheme="minorEastAsia"/>
          <w:lang w:eastAsia="zh-CN"/>
        </w:rPr>
        <w:fldChar w:fldCharType="begin"/>
      </w:r>
      <w:r w:rsidR="003168AF">
        <w:rPr>
          <w:rFonts w:eastAsiaTheme="minorEastAsia"/>
          <w:lang w:eastAsia="zh-CN"/>
        </w:rPr>
        <w:instrText xml:space="preserve"> REF _Ref54705465 \r \h </w:instrText>
      </w:r>
      <w:r w:rsidR="009C6A06">
        <w:rPr>
          <w:rFonts w:eastAsiaTheme="minorEastAsia"/>
          <w:lang w:eastAsia="zh-CN"/>
        </w:rPr>
      </w:r>
      <w:r w:rsidR="009C6A06">
        <w:rPr>
          <w:rFonts w:eastAsiaTheme="minorEastAsia"/>
          <w:lang w:eastAsia="zh-CN"/>
        </w:rPr>
        <w:fldChar w:fldCharType="separate"/>
      </w:r>
      <w:r w:rsidR="003168AF">
        <w:rPr>
          <w:rFonts w:eastAsiaTheme="minorEastAsia"/>
          <w:lang w:eastAsia="zh-CN"/>
        </w:rPr>
        <w:t>[18]</w:t>
      </w:r>
      <w:r w:rsidR="009C6A06">
        <w:rPr>
          <w:rFonts w:eastAsiaTheme="minorEastAsia"/>
          <w:lang w:eastAsia="zh-CN"/>
        </w:rPr>
        <w:fldChar w:fldCharType="end"/>
      </w:r>
      <w:r>
        <w:rPr>
          <w:rFonts w:eastAsiaTheme="minorEastAsia"/>
          <w:lang w:eastAsia="zh-CN"/>
        </w:rPr>
        <w:t xml:space="preserve"> that </w:t>
      </w:r>
      <w:r w:rsidRPr="005E3F85">
        <w:rPr>
          <w:rFonts w:eastAsiaTheme="minorEastAsia"/>
          <w:lang w:eastAsia="zh-CN"/>
        </w:rPr>
        <w:t>XR capacity could highly depend on the arrival time</w:t>
      </w:r>
      <w:r w:rsidR="001A2A37">
        <w:rPr>
          <w:rFonts w:eastAsiaTheme="minorEastAsia"/>
          <w:lang w:eastAsia="zh-CN"/>
        </w:rPr>
        <w:t xml:space="preserve"> offset</w:t>
      </w:r>
      <w:r w:rsidRPr="005E3F85">
        <w:rPr>
          <w:rFonts w:eastAsiaTheme="minorEastAsia"/>
          <w:lang w:eastAsia="zh-CN"/>
        </w:rPr>
        <w:t xml:space="preserve"> of XR traffics</w:t>
      </w:r>
      <w:r w:rsidR="001A2A37">
        <w:rPr>
          <w:rFonts w:eastAsiaTheme="minorEastAsia"/>
          <w:lang w:eastAsia="zh-CN"/>
        </w:rPr>
        <w:t xml:space="preserve"> among UEs</w:t>
      </w:r>
      <w:r>
        <w:rPr>
          <w:rFonts w:eastAsiaTheme="minorEastAsia"/>
          <w:lang w:eastAsia="zh-CN"/>
        </w:rPr>
        <w:t xml:space="preserve">. </w:t>
      </w:r>
      <w:bookmarkStart w:id="4" w:name="_Hlk54638614"/>
      <w:r w:rsidR="001A2A37">
        <w:rPr>
          <w:rFonts w:eastAsiaTheme="minorEastAsia"/>
          <w:lang w:eastAsia="zh-CN"/>
        </w:rPr>
        <w:t xml:space="preserve">It may be useful to study </w:t>
      </w:r>
      <w:r w:rsidRPr="005E3F85">
        <w:rPr>
          <w:rFonts w:eastAsiaTheme="minorEastAsia"/>
          <w:lang w:eastAsia="zh-CN"/>
        </w:rPr>
        <w:t>XR capacity under various assumptions on traffic arrival offset among UEs</w:t>
      </w:r>
      <w:bookmarkEnd w:id="4"/>
      <w:r>
        <w:rPr>
          <w:rFonts w:eastAsiaTheme="minorEastAsia"/>
          <w:lang w:eastAsia="zh-CN"/>
        </w:rPr>
        <w:t>.</w:t>
      </w:r>
    </w:p>
    <w:p w14:paraId="4C96615E" w14:textId="77777777" w:rsidR="00CF36D7" w:rsidRDefault="00CF36D7" w:rsidP="00CF36D7">
      <w:pPr>
        <w:pStyle w:val="BodyText"/>
        <w:spacing w:after="120" w:line="240" w:lineRule="auto"/>
        <w:jc w:val="both"/>
        <w:rPr>
          <w:rFonts w:eastAsiaTheme="minorEastAsia"/>
          <w:b/>
          <w:lang w:eastAsia="zh-CN"/>
        </w:rPr>
      </w:pPr>
      <w:r>
        <w:rPr>
          <w:rFonts w:eastAsiaTheme="minorEastAsia"/>
          <w:b/>
          <w:lang w:eastAsia="zh-CN"/>
        </w:rPr>
        <w:t>Q</w:t>
      </w:r>
      <w:r w:rsidR="00D5646D">
        <w:rPr>
          <w:rFonts w:eastAsiaTheme="minorEastAsia"/>
          <w:b/>
          <w:lang w:eastAsia="zh-CN"/>
        </w:rPr>
        <w:t>7</w:t>
      </w:r>
      <w:r>
        <w:rPr>
          <w:rFonts w:eastAsiaTheme="minorEastAsia"/>
          <w:b/>
          <w:lang w:eastAsia="zh-CN"/>
        </w:rPr>
        <w:t xml:space="preserve">:  </w:t>
      </w:r>
      <w:r w:rsidRPr="00E76F39">
        <w:rPr>
          <w:rFonts w:eastAsiaTheme="minorEastAsia"/>
          <w:b/>
          <w:lang w:eastAsia="zh-CN"/>
        </w:rPr>
        <w:t>Whether and how to evaluate XR capacity under various assumptions on traffic arrival offset among UEs</w:t>
      </w:r>
      <w:r w:rsidR="006C5916">
        <w:rPr>
          <w:rFonts w:eastAsiaTheme="minorEastAsia"/>
          <w:b/>
          <w:lang w:eastAsia="zh-CN"/>
        </w:rPr>
        <w:t xml:space="preserve"> (e.g., random offsets, uniform offsets)</w:t>
      </w:r>
      <w:r w:rsidR="00A10709">
        <w:rPr>
          <w:rFonts w:eastAsiaTheme="minorEastAsia"/>
          <w:b/>
          <w:lang w:eastAsia="zh-CN"/>
        </w:rPr>
        <w:t>?</w:t>
      </w:r>
    </w:p>
    <w:p w14:paraId="40223BE6" w14:textId="77777777" w:rsidR="00CF36D7" w:rsidRDefault="00CF36D7" w:rsidP="00CF36D7">
      <w:pPr>
        <w:pStyle w:val="BodyText"/>
        <w:spacing w:after="120" w:line="240" w:lineRule="auto"/>
        <w:jc w:val="both"/>
        <w:rPr>
          <w:rFonts w:eastAsiaTheme="minorEastAsia"/>
          <w:b/>
          <w:lang w:eastAsia="zh-CN"/>
        </w:rPr>
      </w:pPr>
      <w:r>
        <w:rPr>
          <w:rFonts w:eastAsiaTheme="minorEastAsia"/>
          <w:b/>
          <w:lang w:eastAsia="zh-CN"/>
        </w:rPr>
        <w:t>Please share your comments on the Q</w:t>
      </w:r>
      <w:r w:rsidR="00D5646D">
        <w:rPr>
          <w:rFonts w:eastAsiaTheme="minorEastAsia"/>
          <w:b/>
          <w:lang w:eastAsia="zh-CN"/>
        </w:rPr>
        <w:t>7</w:t>
      </w:r>
      <w:r>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CF36D7" w14:paraId="4AD71CE4" w14:textId="77777777" w:rsidTr="004509D9">
        <w:tc>
          <w:tcPr>
            <w:tcW w:w="690" w:type="pct"/>
            <w:shd w:val="clear" w:color="auto" w:fill="D9D9D9" w:themeFill="background1" w:themeFillShade="D9"/>
          </w:tcPr>
          <w:p w14:paraId="7C60BDD8" w14:textId="77777777" w:rsidR="00CF36D7" w:rsidRDefault="00CF36D7" w:rsidP="00ED2DCB">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65FF8C3" w14:textId="77777777" w:rsidR="00CF36D7" w:rsidRDefault="00CF36D7" w:rsidP="00ED2DCB">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CF36D7" w14:paraId="5C495BB0" w14:textId="77777777" w:rsidTr="004509D9">
        <w:tc>
          <w:tcPr>
            <w:tcW w:w="690" w:type="pct"/>
          </w:tcPr>
          <w:p w14:paraId="397C3EAE" w14:textId="77777777" w:rsidR="00CF36D7" w:rsidRDefault="00677398" w:rsidP="00ED2DCB">
            <w:pPr>
              <w:pStyle w:val="ListParagraph"/>
              <w:spacing w:after="120" w:line="240" w:lineRule="auto"/>
              <w:ind w:left="0"/>
              <w:jc w:val="both"/>
              <w:rPr>
                <w:rFonts w:eastAsiaTheme="minorEastAsia"/>
                <w:lang w:eastAsia="zh-CN"/>
              </w:rPr>
            </w:pPr>
            <w:proofErr w:type="spellStart"/>
            <w:proofErr w:type="gramStart"/>
            <w:r>
              <w:rPr>
                <w:rFonts w:eastAsiaTheme="minorEastAsia" w:hint="eastAsia"/>
                <w:lang w:val="en-US" w:eastAsia="zh-CN"/>
              </w:rPr>
              <w:lastRenderedPageBreak/>
              <w:t>ZTE,Sanechips</w:t>
            </w:r>
            <w:proofErr w:type="spellEnd"/>
            <w:proofErr w:type="gramEnd"/>
          </w:p>
        </w:tc>
        <w:tc>
          <w:tcPr>
            <w:tcW w:w="4310" w:type="pct"/>
          </w:tcPr>
          <w:p w14:paraId="6E7D699B" w14:textId="77777777" w:rsidR="00CF36D7" w:rsidRDefault="00677398" w:rsidP="00ED2DCB">
            <w:pPr>
              <w:pStyle w:val="ListParagraph"/>
              <w:spacing w:after="120" w:line="240" w:lineRule="auto"/>
              <w:ind w:left="0"/>
              <w:jc w:val="both"/>
              <w:rPr>
                <w:rFonts w:eastAsiaTheme="minorEastAsia"/>
                <w:lang w:eastAsia="zh-CN"/>
              </w:rPr>
            </w:pPr>
            <w:r>
              <w:rPr>
                <w:rFonts w:eastAsiaTheme="minorEastAsia" w:hint="eastAsia"/>
                <w:lang w:val="en-US" w:eastAsia="zh-CN"/>
              </w:rPr>
              <w:t xml:space="preserve">Traffic arrival offset among UEs should </w:t>
            </w:r>
            <w:proofErr w:type="gramStart"/>
            <w:r>
              <w:rPr>
                <w:rFonts w:eastAsiaTheme="minorEastAsia" w:hint="eastAsia"/>
                <w:lang w:val="en-US" w:eastAsia="zh-CN"/>
              </w:rPr>
              <w:t>be  unified</w:t>
            </w:r>
            <w:proofErr w:type="gramEnd"/>
            <w:r>
              <w:rPr>
                <w:rFonts w:eastAsiaTheme="minorEastAsia" w:hint="eastAsia"/>
                <w:lang w:val="en-US" w:eastAsia="zh-CN"/>
              </w:rPr>
              <w:t xml:space="preserve"> for calibration purpose. It would be beneficial to have some cross verification if uniform offset is assumed for evaluation purpose.</w:t>
            </w:r>
          </w:p>
        </w:tc>
      </w:tr>
      <w:tr w:rsidR="0091652D" w14:paraId="2AFF76D2" w14:textId="77777777" w:rsidTr="004509D9">
        <w:tc>
          <w:tcPr>
            <w:tcW w:w="690" w:type="pct"/>
          </w:tcPr>
          <w:p w14:paraId="054F5CDC"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50AA294E" w14:textId="77777777" w:rsidR="0091652D" w:rsidRDefault="0091652D" w:rsidP="0091652D">
            <w:pPr>
              <w:pStyle w:val="ListParagraph"/>
              <w:spacing w:after="120" w:line="240" w:lineRule="auto"/>
              <w:ind w:left="0"/>
              <w:rPr>
                <w:rFonts w:eastAsiaTheme="minorEastAsia"/>
                <w:lang w:eastAsia="zh-CN"/>
              </w:rPr>
            </w:pPr>
            <w:r>
              <w:rPr>
                <w:rFonts w:eastAsiaTheme="minorEastAsia"/>
                <w:lang w:eastAsia="zh-CN"/>
              </w:rPr>
              <w:t>Let’s wait until the traffic model and metric(s) for user experience are agreed.</w:t>
            </w:r>
          </w:p>
        </w:tc>
      </w:tr>
      <w:tr w:rsidR="004B0E56" w:rsidRPr="00787D68" w14:paraId="4A848429" w14:textId="77777777" w:rsidTr="004509D9">
        <w:tc>
          <w:tcPr>
            <w:tcW w:w="690" w:type="pct"/>
          </w:tcPr>
          <w:p w14:paraId="257E15D5" w14:textId="77777777" w:rsidR="004B0E56" w:rsidRPr="00787D68" w:rsidRDefault="004B0E56" w:rsidP="009771A7">
            <w:pPr>
              <w:pStyle w:val="ListParagraph"/>
              <w:spacing w:after="120" w:line="240" w:lineRule="auto"/>
              <w:ind w:left="0"/>
              <w:jc w:val="both"/>
              <w:rPr>
                <w:lang w:eastAsia="ko-KR"/>
              </w:rPr>
            </w:pPr>
            <w:r>
              <w:rPr>
                <w:rFonts w:hint="eastAsia"/>
                <w:lang w:eastAsia="ko-KR"/>
              </w:rPr>
              <w:t>LG</w:t>
            </w:r>
          </w:p>
        </w:tc>
        <w:tc>
          <w:tcPr>
            <w:tcW w:w="4310" w:type="pct"/>
          </w:tcPr>
          <w:p w14:paraId="7118410D" w14:textId="77777777" w:rsidR="004B0E56" w:rsidRPr="00787D68" w:rsidRDefault="004B0E56" w:rsidP="009771A7">
            <w:pPr>
              <w:pStyle w:val="ListParagraph"/>
              <w:spacing w:after="120" w:line="240" w:lineRule="auto"/>
              <w:ind w:left="0"/>
              <w:jc w:val="both"/>
              <w:rPr>
                <w:lang w:eastAsia="ko-KR"/>
              </w:rPr>
            </w:pPr>
            <w:r>
              <w:rPr>
                <w:rFonts w:hint="eastAsia"/>
                <w:lang w:eastAsia="ko-KR"/>
              </w:rPr>
              <w:t>This aspect should be discussed based on further SA4 outcome on the traffic model</w:t>
            </w:r>
          </w:p>
        </w:tc>
      </w:tr>
      <w:tr w:rsidR="0034126A" w:rsidRPr="00787D68" w14:paraId="57DEECA9" w14:textId="77777777" w:rsidTr="004509D9">
        <w:tc>
          <w:tcPr>
            <w:tcW w:w="690" w:type="pct"/>
          </w:tcPr>
          <w:p w14:paraId="0F0F812D" w14:textId="7DEBFA67" w:rsidR="0034126A" w:rsidRDefault="0034126A" w:rsidP="0034126A">
            <w:pPr>
              <w:pStyle w:val="ListParagraph"/>
              <w:spacing w:after="120" w:line="240" w:lineRule="auto"/>
              <w:ind w:left="0"/>
              <w:jc w:val="both"/>
              <w:rPr>
                <w:lang w:eastAsia="ko-KR"/>
              </w:rPr>
            </w:pPr>
            <w:proofErr w:type="spellStart"/>
            <w:r>
              <w:rPr>
                <w:rFonts w:eastAsiaTheme="minorEastAsia"/>
                <w:lang w:eastAsia="zh-CN"/>
              </w:rPr>
              <w:t>InterDigital</w:t>
            </w:r>
            <w:proofErr w:type="spellEnd"/>
          </w:p>
        </w:tc>
        <w:tc>
          <w:tcPr>
            <w:tcW w:w="4310" w:type="pct"/>
          </w:tcPr>
          <w:p w14:paraId="60DB4B26" w14:textId="60F230D6" w:rsidR="0034126A" w:rsidRDefault="0034126A" w:rsidP="0034126A">
            <w:pPr>
              <w:pStyle w:val="ListParagraph"/>
              <w:spacing w:after="120" w:line="240" w:lineRule="auto"/>
              <w:ind w:left="0"/>
              <w:jc w:val="both"/>
              <w:rPr>
                <w:lang w:eastAsia="ko-KR"/>
              </w:rPr>
            </w:pPr>
            <w:r>
              <w:rPr>
                <w:rFonts w:eastAsiaTheme="minorEastAsia"/>
                <w:lang w:eastAsia="zh-CN"/>
              </w:rPr>
              <w:t xml:space="preserve">For the evaluations of capacity, both random offset (e.g. offset is uniformly distributed) and uniform offset can be considered. The case for using different offsets for traffic arrival may be useful for determining the </w:t>
            </w:r>
            <w:proofErr w:type="spellStart"/>
            <w:r>
              <w:rPr>
                <w:rFonts w:eastAsiaTheme="minorEastAsia"/>
                <w:lang w:eastAsia="zh-CN"/>
              </w:rPr>
              <w:t>tradeoff</w:t>
            </w:r>
            <w:proofErr w:type="spellEnd"/>
            <w:r>
              <w:rPr>
                <w:rFonts w:eastAsiaTheme="minorEastAsia"/>
                <w:lang w:eastAsia="zh-CN"/>
              </w:rPr>
              <w:t xml:space="preserve"> between capacity and UE power savings  </w:t>
            </w:r>
          </w:p>
        </w:tc>
      </w:tr>
      <w:tr w:rsidR="004509D9" w:rsidRPr="00787D68" w14:paraId="59EF6348" w14:textId="77777777" w:rsidTr="004509D9">
        <w:tc>
          <w:tcPr>
            <w:tcW w:w="690" w:type="pct"/>
          </w:tcPr>
          <w:p w14:paraId="372D54E1" w14:textId="549CB813" w:rsidR="004509D9" w:rsidRDefault="004509D9" w:rsidP="004509D9">
            <w:pPr>
              <w:pStyle w:val="ListParagraph"/>
              <w:spacing w:after="120" w:line="240" w:lineRule="auto"/>
              <w:ind w:left="0"/>
              <w:jc w:val="both"/>
              <w:rPr>
                <w:lang w:eastAsia="ko-KR"/>
              </w:rPr>
            </w:pPr>
            <w:r>
              <w:rPr>
                <w:lang w:eastAsia="ko-KR"/>
              </w:rPr>
              <w:t>QC</w:t>
            </w:r>
          </w:p>
        </w:tc>
        <w:tc>
          <w:tcPr>
            <w:tcW w:w="4310" w:type="pct"/>
          </w:tcPr>
          <w:p w14:paraId="1B4E86D9" w14:textId="77777777" w:rsidR="004509D9" w:rsidRPr="00F80449" w:rsidRDefault="004509D9" w:rsidP="004509D9">
            <w:pPr>
              <w:spacing w:after="120" w:line="240" w:lineRule="auto"/>
              <w:jc w:val="both"/>
              <w:rPr>
                <w:rFonts w:eastAsiaTheme="minorEastAsia"/>
                <w:lang w:eastAsia="zh-CN"/>
              </w:rPr>
            </w:pPr>
            <w:r>
              <w:rPr>
                <w:rFonts w:eastAsiaTheme="minorEastAsia"/>
                <w:lang w:eastAsia="zh-CN"/>
              </w:rPr>
              <w:t xml:space="preserve">We think evaluation of different options of traffic arrival offset among UE’s is very useful.  It can potentially motivate tight coordination/collaboration between gNB and application server if beneficial in terms of system capacity.  </w:t>
            </w:r>
            <w:r w:rsidRPr="00F80449">
              <w:rPr>
                <w:rFonts w:eastAsiaTheme="minorEastAsia"/>
                <w:lang w:eastAsia="zh-CN"/>
              </w:rPr>
              <w:t xml:space="preserve">We think following three </w:t>
            </w:r>
            <w:r>
              <w:rPr>
                <w:rFonts w:eastAsiaTheme="minorEastAsia"/>
                <w:lang w:eastAsia="zh-CN"/>
              </w:rPr>
              <w:t>cases</w:t>
            </w:r>
            <w:r w:rsidRPr="00F80449">
              <w:rPr>
                <w:rFonts w:eastAsiaTheme="minorEastAsia"/>
                <w:lang w:eastAsia="zh-CN"/>
              </w:rPr>
              <w:t xml:space="preserve"> </w:t>
            </w:r>
            <w:r>
              <w:rPr>
                <w:rFonts w:eastAsiaTheme="minorEastAsia"/>
                <w:lang w:eastAsia="zh-CN"/>
              </w:rPr>
              <w:t>can</w:t>
            </w:r>
            <w:r w:rsidRPr="00F80449">
              <w:rPr>
                <w:rFonts w:eastAsiaTheme="minorEastAsia"/>
                <w:lang w:eastAsia="zh-CN"/>
              </w:rPr>
              <w:t xml:space="preserve"> be </w:t>
            </w:r>
            <w:r>
              <w:rPr>
                <w:rFonts w:eastAsiaTheme="minorEastAsia"/>
                <w:lang w:eastAsia="zh-CN"/>
              </w:rPr>
              <w:t>evaluated</w:t>
            </w:r>
            <w:r w:rsidRPr="00F80449">
              <w:rPr>
                <w:rFonts w:eastAsiaTheme="minorEastAsia"/>
                <w:lang w:eastAsia="zh-CN"/>
              </w:rPr>
              <w:t xml:space="preserve"> for traffic arrival offset.</w:t>
            </w:r>
          </w:p>
          <w:p w14:paraId="2E97F36C" w14:textId="77777777" w:rsidR="004509D9" w:rsidRPr="00F80449" w:rsidRDefault="004509D9" w:rsidP="004344C5">
            <w:pPr>
              <w:pStyle w:val="ListParagraph"/>
              <w:numPr>
                <w:ilvl w:val="0"/>
                <w:numId w:val="23"/>
              </w:numPr>
              <w:spacing w:after="120" w:line="240" w:lineRule="auto"/>
              <w:jc w:val="both"/>
              <w:rPr>
                <w:rFonts w:eastAsiaTheme="minorEastAsia"/>
                <w:lang w:eastAsia="zh-CN"/>
              </w:rPr>
            </w:pPr>
            <w:r>
              <w:rPr>
                <w:rFonts w:eastAsiaTheme="minorEastAsia"/>
                <w:lang w:eastAsia="zh-CN"/>
              </w:rPr>
              <w:t xml:space="preserve">Case </w:t>
            </w:r>
            <w:r w:rsidRPr="00F80449">
              <w:rPr>
                <w:rFonts w:eastAsiaTheme="minorEastAsia"/>
                <w:lang w:eastAsia="zh-CN"/>
              </w:rPr>
              <w:t>1: traffic arrival offset is the same for all UEs.</w:t>
            </w:r>
            <w:r>
              <w:rPr>
                <w:rFonts w:eastAsiaTheme="minorEastAsia"/>
                <w:lang w:eastAsia="zh-CN"/>
              </w:rPr>
              <w:t xml:space="preserve"> This is the worst case in terms of capacity.</w:t>
            </w:r>
          </w:p>
          <w:p w14:paraId="16623FBE" w14:textId="77777777" w:rsidR="004509D9" w:rsidRDefault="004509D9" w:rsidP="004344C5">
            <w:pPr>
              <w:pStyle w:val="ListParagraph"/>
              <w:numPr>
                <w:ilvl w:val="0"/>
                <w:numId w:val="23"/>
              </w:numPr>
              <w:spacing w:after="120" w:line="240" w:lineRule="auto"/>
              <w:jc w:val="both"/>
              <w:rPr>
                <w:rFonts w:eastAsiaTheme="minorEastAsia"/>
                <w:lang w:eastAsia="zh-CN"/>
              </w:rPr>
            </w:pPr>
            <w:r>
              <w:rPr>
                <w:rFonts w:eastAsiaTheme="minorEastAsia"/>
                <w:lang w:eastAsia="zh-CN"/>
              </w:rPr>
              <w:t>Case 2</w:t>
            </w:r>
            <w:r w:rsidRPr="00F80449">
              <w:rPr>
                <w:rFonts w:eastAsiaTheme="minorEastAsia"/>
                <w:lang w:eastAsia="zh-CN"/>
              </w:rPr>
              <w:t xml:space="preserve">: UE’s traffic arrival offset is randomly distributed </w:t>
            </w:r>
            <w:r>
              <w:rPr>
                <w:rFonts w:eastAsiaTheme="minorEastAsia"/>
                <w:lang w:eastAsia="zh-CN"/>
              </w:rPr>
              <w:t xml:space="preserve">among UE’s </w:t>
            </w:r>
            <w:r w:rsidRPr="00F80449">
              <w:rPr>
                <w:rFonts w:eastAsiaTheme="minorEastAsia"/>
                <w:lang w:eastAsia="zh-CN"/>
              </w:rPr>
              <w:t>following uniform distribution in [0, P], where P is the DL frame arrival periodicity.</w:t>
            </w:r>
          </w:p>
          <w:p w14:paraId="523416C4" w14:textId="77777777" w:rsidR="004509D9" w:rsidRDefault="004509D9" w:rsidP="004344C5">
            <w:pPr>
              <w:pStyle w:val="ListParagraph"/>
              <w:numPr>
                <w:ilvl w:val="0"/>
                <w:numId w:val="23"/>
              </w:numPr>
              <w:spacing w:after="120" w:line="240" w:lineRule="auto"/>
              <w:jc w:val="both"/>
              <w:rPr>
                <w:rFonts w:eastAsiaTheme="minorEastAsia"/>
                <w:lang w:eastAsia="zh-CN"/>
              </w:rPr>
            </w:pPr>
            <w:r>
              <w:rPr>
                <w:rFonts w:eastAsiaTheme="minorEastAsia"/>
                <w:lang w:eastAsia="zh-CN"/>
              </w:rPr>
              <w:t>Case 3</w:t>
            </w:r>
            <w:r w:rsidRPr="008B3776">
              <w:rPr>
                <w:rFonts w:eastAsiaTheme="minorEastAsia"/>
                <w:lang w:eastAsia="zh-CN"/>
              </w:rPr>
              <w:t>: UE’s traffic arrival offset</w:t>
            </w:r>
            <w:r>
              <w:rPr>
                <w:rFonts w:eastAsiaTheme="minorEastAsia"/>
                <w:lang w:eastAsia="zh-CN"/>
              </w:rPr>
              <w:t xml:space="preserve">s among UEs within a cell are evenly spaced within [0, P] where </w:t>
            </w:r>
            <w:r w:rsidRPr="00F80449">
              <w:rPr>
                <w:rFonts w:eastAsiaTheme="minorEastAsia"/>
                <w:lang w:eastAsia="zh-CN"/>
              </w:rPr>
              <w:t>P is the DL frame arrival periodicit</w:t>
            </w:r>
            <w:r>
              <w:rPr>
                <w:rFonts w:eastAsiaTheme="minorEastAsia"/>
                <w:lang w:eastAsia="zh-CN"/>
              </w:rPr>
              <w:t xml:space="preserve">y so that the minimum of traffic arrival offsets among UEs within a cell is maximized </w:t>
            </w:r>
          </w:p>
          <w:p w14:paraId="611E13ED" w14:textId="335A46A1" w:rsidR="004509D9" w:rsidRDefault="004509D9" w:rsidP="004509D9">
            <w:pPr>
              <w:pStyle w:val="ListParagraph"/>
              <w:spacing w:after="120" w:line="240" w:lineRule="auto"/>
              <w:ind w:left="0"/>
              <w:jc w:val="both"/>
              <w:rPr>
                <w:lang w:eastAsia="ko-KR"/>
              </w:rPr>
            </w:pPr>
            <w:r>
              <w:rPr>
                <w:rFonts w:eastAsiaTheme="minorEastAsia"/>
                <w:lang w:eastAsia="zh-CN"/>
              </w:rPr>
              <w:t>To reduce simulation effort, those options may be simulated only for a limited number of scenarios. The exact scenarios to be evaluated can be further discussed.</w:t>
            </w:r>
          </w:p>
        </w:tc>
      </w:tr>
    </w:tbl>
    <w:p w14:paraId="58CEFD39" w14:textId="77777777" w:rsidR="00CF36D7" w:rsidRDefault="00CF36D7" w:rsidP="00CF36D7">
      <w:pPr>
        <w:pStyle w:val="Heading3"/>
        <w:rPr>
          <w:rFonts w:eastAsiaTheme="minorEastAsia"/>
          <w:lang w:eastAsia="zh-CN"/>
        </w:rPr>
      </w:pPr>
      <w:r>
        <w:rPr>
          <w:rFonts w:eastAsiaTheme="minorEastAsia" w:hint="eastAsia"/>
          <w:lang w:eastAsia="zh-CN"/>
        </w:rPr>
        <w:t>E</w:t>
      </w:r>
      <w:r>
        <w:rPr>
          <w:rFonts w:eastAsiaTheme="minorEastAsia"/>
          <w:lang w:eastAsia="zh-CN"/>
        </w:rPr>
        <w:t>valuation assumptions</w:t>
      </w:r>
    </w:p>
    <w:p w14:paraId="17D555DE" w14:textId="77777777" w:rsidR="0003399C" w:rsidRDefault="0003399C" w:rsidP="00B9698F">
      <w:pPr>
        <w:spacing w:after="120" w:line="240" w:lineRule="auto"/>
        <w:rPr>
          <w:rFonts w:eastAsiaTheme="minorEastAsia"/>
          <w:lang w:eastAsia="zh-CN"/>
        </w:rPr>
      </w:pPr>
      <w:r>
        <w:rPr>
          <w:rFonts w:eastAsiaTheme="minorEastAsia"/>
          <w:lang w:eastAsia="zh-CN"/>
        </w:rPr>
        <w:t>The evaluation assumptions are provided and discussed in</w:t>
      </w:r>
      <w:r w:rsidR="0019212F">
        <w:rPr>
          <w:rFonts w:eastAsiaTheme="minorEastAsia"/>
          <w:lang w:eastAsia="zh-CN"/>
        </w:rPr>
        <w:t xml:space="preserve"> </w:t>
      </w:r>
      <w:r w:rsidR="009C6A06">
        <w:rPr>
          <w:rFonts w:eastAsiaTheme="minorEastAsia"/>
          <w:lang w:eastAsia="zh-CN"/>
        </w:rPr>
        <w:fldChar w:fldCharType="begin"/>
      </w:r>
      <w:r w:rsidR="0019212F">
        <w:rPr>
          <w:rFonts w:eastAsiaTheme="minorEastAsia"/>
          <w:lang w:eastAsia="zh-CN"/>
        </w:rPr>
        <w:instrText xml:space="preserve"> REF _Ref54705409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[2]</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_Ref54705414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[3]</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_Ref54705422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[4]</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_Ref54708424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[5]</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_Ref54705486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[8]</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_Ref54708445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[10]</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_Ref54706282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[11]</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_Ref54705440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[12]</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_Ref54705445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[13]</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_Ref54708481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[14]</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_Ref54705449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[15]</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_Ref54708491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[16]</w:t>
      </w:r>
      <w:r w:rsidR="009C6A06">
        <w:rPr>
          <w:rFonts w:eastAsiaTheme="minorEastAsia"/>
          <w:lang w:eastAsia="zh-CN"/>
        </w:rPr>
        <w:fldChar w:fldCharType="end"/>
      </w:r>
      <w:r w:rsidR="009C6A06">
        <w:rPr>
          <w:rFonts w:eastAsiaTheme="minorEastAsia"/>
          <w:lang w:eastAsia="zh-CN"/>
        </w:rPr>
        <w:fldChar w:fldCharType="begin"/>
      </w:r>
      <w:r w:rsidR="0019212F">
        <w:rPr>
          <w:rFonts w:eastAsiaTheme="minorEastAsia"/>
          <w:lang w:eastAsia="zh-CN"/>
        </w:rPr>
        <w:instrText xml:space="preserve"> REF _Ref54705465 \r \h </w:instrText>
      </w:r>
      <w:r w:rsidR="009C6A06">
        <w:rPr>
          <w:rFonts w:eastAsiaTheme="minorEastAsia"/>
          <w:lang w:eastAsia="zh-CN"/>
        </w:rPr>
      </w:r>
      <w:r w:rsidR="009C6A06">
        <w:rPr>
          <w:rFonts w:eastAsiaTheme="minorEastAsia"/>
          <w:lang w:eastAsia="zh-CN"/>
        </w:rPr>
        <w:fldChar w:fldCharType="separate"/>
      </w:r>
      <w:r w:rsidR="0019212F">
        <w:rPr>
          <w:rFonts w:eastAsiaTheme="minorEastAsia"/>
          <w:lang w:eastAsia="zh-CN"/>
        </w:rPr>
        <w:t>[18]</w:t>
      </w:r>
      <w:r w:rsidR="009C6A06">
        <w:rPr>
          <w:rFonts w:eastAsiaTheme="minorEastAsia"/>
          <w:lang w:eastAsia="zh-CN"/>
        </w:rPr>
        <w:fldChar w:fldCharType="end"/>
      </w:r>
      <w:r>
        <w:rPr>
          <w:rFonts w:eastAsiaTheme="minorEastAsia"/>
          <w:lang w:eastAsia="zh-CN"/>
        </w:rPr>
        <w:t xml:space="preserve">. To facilitate the evaluation and comparison of XR performance, it would be better to align </w:t>
      </w:r>
      <w:r w:rsidR="00A013F8">
        <w:rPr>
          <w:rFonts w:eastAsiaTheme="minorEastAsia"/>
          <w:lang w:eastAsia="zh-CN"/>
        </w:rPr>
        <w:t xml:space="preserve">as many </w:t>
      </w:r>
      <w:r>
        <w:rPr>
          <w:rFonts w:eastAsiaTheme="minorEastAsia"/>
          <w:lang w:eastAsia="zh-CN"/>
        </w:rPr>
        <w:t xml:space="preserve">assumptions </w:t>
      </w:r>
      <w:r w:rsidR="00A013F8">
        <w:rPr>
          <w:rFonts w:eastAsiaTheme="minorEastAsia"/>
          <w:lang w:eastAsia="zh-CN"/>
        </w:rPr>
        <w:t xml:space="preserve">as possible </w:t>
      </w:r>
      <w:r>
        <w:rPr>
          <w:rFonts w:eastAsiaTheme="minorEastAsia"/>
          <w:lang w:eastAsia="zh-CN"/>
        </w:rPr>
        <w:t>among companies.</w:t>
      </w:r>
    </w:p>
    <w:p w14:paraId="6E4BD72C" w14:textId="77777777" w:rsidR="0003399C" w:rsidRDefault="0003399C" w:rsidP="00B9698F">
      <w:pPr>
        <w:spacing w:after="120" w:line="240" w:lineRule="auto"/>
        <w:rPr>
          <w:rFonts w:eastAsiaTheme="minorEastAsia"/>
          <w:lang w:eastAsia="zh-CN"/>
        </w:rPr>
      </w:pPr>
      <w:r>
        <w:rPr>
          <w:rFonts w:eastAsiaTheme="minorEastAsia"/>
          <w:lang w:eastAsia="zh-CN"/>
        </w:rPr>
        <w:t>According to the input, the evaluation assumptions are listed in Table 1</w:t>
      </w:r>
      <w:r w:rsidR="007B5A24">
        <w:rPr>
          <w:rFonts w:eastAsiaTheme="minorEastAsia"/>
          <w:lang w:eastAsia="zh-CN"/>
        </w:rPr>
        <w:t xml:space="preserve"> and Table 2</w:t>
      </w:r>
      <w:r>
        <w:rPr>
          <w:rFonts w:eastAsiaTheme="minorEastAsia"/>
          <w:lang w:eastAsia="zh-CN"/>
        </w:rPr>
        <w:t>.</w:t>
      </w:r>
    </w:p>
    <w:p w14:paraId="6E8AB5A8" w14:textId="77777777" w:rsidR="00E437F5" w:rsidRDefault="0003399C" w:rsidP="00B9698F">
      <w:pPr>
        <w:spacing w:after="120" w:line="240" w:lineRule="auto"/>
        <w:rPr>
          <w:rFonts w:eastAsiaTheme="minorEastAsia"/>
          <w:lang w:eastAsia="zh-CN"/>
        </w:rPr>
      </w:pPr>
      <w:r>
        <w:rPr>
          <w:rFonts w:eastAsiaTheme="minorEastAsia"/>
          <w:lang w:eastAsia="zh-CN"/>
        </w:rPr>
        <w:t xml:space="preserve">Table 1 illustrates the </w:t>
      </w:r>
      <w:r w:rsidR="00E437F5">
        <w:rPr>
          <w:rFonts w:eastAsiaTheme="minorEastAsia"/>
          <w:lang w:eastAsia="zh-CN"/>
        </w:rPr>
        <w:t>simulation assumptions</w:t>
      </w:r>
      <w:r>
        <w:rPr>
          <w:rFonts w:eastAsiaTheme="minorEastAsia"/>
          <w:lang w:eastAsia="zh-CN"/>
        </w:rPr>
        <w:t xml:space="preserve"> that are necessary for XR evaluation</w:t>
      </w:r>
      <w:r w:rsidR="00E437F5">
        <w:rPr>
          <w:rFonts w:eastAsiaTheme="minorEastAsia"/>
          <w:lang w:eastAsia="zh-CN"/>
        </w:rPr>
        <w:t xml:space="preserve"> and for which there is a </w:t>
      </w:r>
      <w:r>
        <w:rPr>
          <w:rFonts w:eastAsiaTheme="minorEastAsia"/>
          <w:lang w:eastAsia="zh-CN"/>
        </w:rPr>
        <w:t>majority view among companies</w:t>
      </w:r>
      <w:r w:rsidR="00E437F5">
        <w:rPr>
          <w:rFonts w:eastAsiaTheme="minorEastAsia"/>
          <w:lang w:eastAsia="zh-CN"/>
        </w:rPr>
        <w:t xml:space="preserve">. </w:t>
      </w:r>
      <w:proofErr w:type="gramStart"/>
      <w:r w:rsidR="00E437F5">
        <w:rPr>
          <w:rFonts w:eastAsiaTheme="minorEastAsia"/>
          <w:lang w:eastAsia="zh-CN"/>
        </w:rPr>
        <w:t>So</w:t>
      </w:r>
      <w:proofErr w:type="gramEnd"/>
      <w:r w:rsidR="00E437F5">
        <w:rPr>
          <w:rFonts w:eastAsiaTheme="minorEastAsia"/>
          <w:lang w:eastAsia="zh-CN"/>
        </w:rPr>
        <w:t xml:space="preserve"> it is recommended to take the simulation assumptions in Table 1 for XR evaluation.</w:t>
      </w:r>
    </w:p>
    <w:p w14:paraId="5A67E5D7" w14:textId="77777777" w:rsidR="00F42D2A" w:rsidRPr="00F42D2A" w:rsidRDefault="00F42D2A" w:rsidP="00F42D2A">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able 1: Simulation assumptions for XR evaluation (Part 1)</w:t>
      </w:r>
    </w:p>
    <w:tbl>
      <w:tblPr>
        <w:tblW w:w="0" w:type="auto"/>
        <w:tblLook w:val="04A0" w:firstRow="1" w:lastRow="0" w:firstColumn="1" w:lastColumn="0" w:noHBand="0" w:noVBand="1"/>
      </w:tblPr>
      <w:tblGrid>
        <w:gridCol w:w="2381"/>
        <w:gridCol w:w="4135"/>
        <w:gridCol w:w="3941"/>
      </w:tblGrid>
      <w:tr w:rsidR="00312A98" w:rsidRPr="001806D3" w14:paraId="74AB15F3" w14:textId="77777777" w:rsidTr="0050304E">
        <w:trPr>
          <w:trHeight w:val="53"/>
        </w:trPr>
        <w:tc>
          <w:tcPr>
            <w:tcW w:w="2381" w:type="dxa"/>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5EE95407" w14:textId="77777777"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8076" w:type="dxa"/>
            <w:gridSpan w:val="2"/>
            <w:tcBorders>
              <w:top w:val="single" w:sz="4" w:space="0" w:color="auto"/>
              <w:left w:val="nil"/>
              <w:bottom w:val="single" w:sz="4" w:space="0" w:color="auto"/>
              <w:right w:val="single" w:sz="4" w:space="0" w:color="auto"/>
            </w:tcBorders>
            <w:shd w:val="clear" w:color="000000" w:fill="00B0F0"/>
            <w:vAlign w:val="center"/>
            <w:hideMark/>
          </w:tcPr>
          <w:p w14:paraId="3849721A" w14:textId="77777777"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14:paraId="35345518" w14:textId="77777777" w:rsidTr="0050304E">
        <w:trPr>
          <w:trHeight w:val="53"/>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6276088E" w14:textId="77777777" w:rsidR="00312A98" w:rsidRPr="001806D3" w:rsidRDefault="00312A98" w:rsidP="001806D3">
            <w:pPr>
              <w:spacing w:after="0" w:line="240" w:lineRule="auto"/>
              <w:rPr>
                <w:rFonts w:eastAsia="DengXian"/>
                <w:b/>
                <w:bCs/>
                <w:color w:val="000000"/>
                <w:lang w:val="en-US" w:eastAsia="zh-CN"/>
              </w:rPr>
            </w:pPr>
          </w:p>
        </w:tc>
        <w:tc>
          <w:tcPr>
            <w:tcW w:w="4135" w:type="dxa"/>
            <w:tcBorders>
              <w:top w:val="nil"/>
              <w:left w:val="nil"/>
              <w:bottom w:val="single" w:sz="4" w:space="0" w:color="auto"/>
              <w:right w:val="single" w:sz="4" w:space="0" w:color="auto"/>
            </w:tcBorders>
            <w:shd w:val="clear" w:color="000000" w:fill="00B0F0"/>
            <w:vAlign w:val="bottom"/>
            <w:hideMark/>
          </w:tcPr>
          <w:p w14:paraId="65332466" w14:textId="77777777"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3941" w:type="dxa"/>
            <w:tcBorders>
              <w:top w:val="nil"/>
              <w:left w:val="nil"/>
              <w:bottom w:val="single" w:sz="4" w:space="0" w:color="auto"/>
              <w:right w:val="single" w:sz="4" w:space="0" w:color="auto"/>
            </w:tcBorders>
            <w:shd w:val="clear" w:color="000000" w:fill="00B0F0"/>
            <w:vAlign w:val="bottom"/>
            <w:hideMark/>
          </w:tcPr>
          <w:p w14:paraId="76083DB6" w14:textId="77777777"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312A98" w:rsidRPr="001806D3" w14:paraId="5F930BB2" w14:textId="77777777" w:rsidTr="0050304E">
        <w:trPr>
          <w:trHeight w:val="187"/>
        </w:trPr>
        <w:tc>
          <w:tcPr>
            <w:tcW w:w="2381" w:type="dxa"/>
            <w:tcBorders>
              <w:top w:val="nil"/>
              <w:left w:val="single" w:sz="4" w:space="0" w:color="auto"/>
              <w:bottom w:val="single" w:sz="4" w:space="0" w:color="auto"/>
              <w:right w:val="single" w:sz="4" w:space="0" w:color="auto"/>
            </w:tcBorders>
            <w:shd w:val="clear" w:color="auto" w:fill="auto"/>
            <w:hideMark/>
          </w:tcPr>
          <w:p w14:paraId="33B15BCD" w14:textId="77777777" w:rsidR="00312A98" w:rsidRPr="001806D3" w:rsidRDefault="00312A98" w:rsidP="001806D3">
            <w:pPr>
              <w:spacing w:after="0" w:line="240" w:lineRule="auto"/>
              <w:rPr>
                <w:rFonts w:eastAsia="DengXian"/>
                <w:color w:val="000000"/>
                <w:lang w:val="en-US" w:eastAsia="zh-CN"/>
              </w:rPr>
            </w:pPr>
            <w:r>
              <w:rPr>
                <w:rFonts w:eastAsia="DengXian"/>
                <w:color w:val="000000"/>
                <w:lang w:val="en-US" w:eastAsia="zh-CN"/>
              </w:rPr>
              <w:t>Layout</w:t>
            </w:r>
          </w:p>
        </w:tc>
        <w:tc>
          <w:tcPr>
            <w:tcW w:w="4135" w:type="dxa"/>
            <w:tcBorders>
              <w:top w:val="single" w:sz="4" w:space="0" w:color="auto"/>
              <w:left w:val="nil"/>
              <w:bottom w:val="single" w:sz="4" w:space="0" w:color="auto"/>
              <w:right w:val="single" w:sz="4" w:space="0" w:color="auto"/>
            </w:tcBorders>
            <w:shd w:val="clear" w:color="auto" w:fill="auto"/>
            <w:hideMark/>
          </w:tcPr>
          <w:p w14:paraId="361B9865" w14:textId="77777777"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120m x 50m</w:t>
            </w:r>
            <w:r w:rsidRPr="001806D3">
              <w:rPr>
                <w:rFonts w:eastAsia="DengXian"/>
                <w:color w:val="000000"/>
                <w:lang w:val="en-US" w:eastAsia="zh-CN"/>
              </w:rPr>
              <w:br/>
              <w:t>ISD: 20m</w:t>
            </w:r>
            <w:r w:rsidRPr="001806D3">
              <w:rPr>
                <w:rFonts w:eastAsia="DengXian"/>
                <w:color w:val="000000"/>
                <w:lang w:val="en-US" w:eastAsia="zh-CN"/>
              </w:rPr>
              <w:br/>
              <w:t>TRP numbers: 12</w:t>
            </w:r>
          </w:p>
        </w:tc>
        <w:tc>
          <w:tcPr>
            <w:tcW w:w="3941" w:type="dxa"/>
            <w:tcBorders>
              <w:top w:val="single" w:sz="4" w:space="0" w:color="auto"/>
              <w:left w:val="nil"/>
              <w:bottom w:val="single" w:sz="4" w:space="0" w:color="auto"/>
              <w:right w:val="single" w:sz="4" w:space="0" w:color="auto"/>
            </w:tcBorders>
            <w:shd w:val="clear" w:color="auto" w:fill="auto"/>
            <w:hideMark/>
          </w:tcPr>
          <w:p w14:paraId="5BB23B1F" w14:textId="77777777"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21cells</w:t>
            </w:r>
            <w:r>
              <w:rPr>
                <w:rFonts w:eastAsia="DengXian"/>
                <w:color w:val="000000"/>
                <w:lang w:val="en-US" w:eastAsia="zh-CN"/>
              </w:rPr>
              <w:t xml:space="preserve"> with wrap</w:t>
            </w:r>
            <w:r w:rsidR="00694D10">
              <w:rPr>
                <w:rFonts w:eastAsia="DengXian" w:hint="eastAsia"/>
                <w:color w:val="000000"/>
                <w:lang w:val="en-US" w:eastAsia="zh-CN"/>
              </w:rPr>
              <w:t>a</w:t>
            </w:r>
            <w:r>
              <w:rPr>
                <w:rFonts w:eastAsia="DengXian"/>
                <w:color w:val="000000"/>
                <w:lang w:val="en-US" w:eastAsia="zh-CN"/>
              </w:rPr>
              <w:t>round</w:t>
            </w:r>
            <w:r w:rsidRPr="001806D3">
              <w:rPr>
                <w:rFonts w:eastAsia="DengXian"/>
                <w:color w:val="000000"/>
                <w:lang w:val="en-US" w:eastAsia="zh-CN"/>
              </w:rPr>
              <w:br/>
            </w:r>
          </w:p>
        </w:tc>
      </w:tr>
      <w:tr w:rsidR="00312A98" w:rsidRPr="001806D3" w14:paraId="64B2B71E"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27349A09"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Carrier frequency</w:t>
            </w:r>
          </w:p>
        </w:tc>
        <w:tc>
          <w:tcPr>
            <w:tcW w:w="8076" w:type="dxa"/>
            <w:gridSpan w:val="2"/>
            <w:tcBorders>
              <w:top w:val="nil"/>
              <w:left w:val="nil"/>
              <w:bottom w:val="single" w:sz="4" w:space="0" w:color="auto"/>
              <w:right w:val="single" w:sz="4" w:space="0" w:color="auto"/>
            </w:tcBorders>
            <w:shd w:val="clear" w:color="auto" w:fill="auto"/>
            <w:hideMark/>
          </w:tcPr>
          <w:p w14:paraId="2806141A"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 xml:space="preserve">R1: </w:t>
            </w:r>
            <w:r w:rsidR="00F806A8">
              <w:rPr>
                <w:rFonts w:eastAsia="DengXian"/>
                <w:lang w:val="en-US" w:eastAsia="zh-CN"/>
              </w:rPr>
              <w:t xml:space="preserve">3.5 </w:t>
            </w:r>
            <w:r>
              <w:rPr>
                <w:rFonts w:eastAsia="DengXian"/>
                <w:lang w:val="en-US" w:eastAsia="zh-CN"/>
              </w:rPr>
              <w:t>GHz</w:t>
            </w:r>
          </w:p>
          <w:p w14:paraId="0C3DF234"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28 GHz</w:t>
            </w:r>
          </w:p>
          <w:p w14:paraId="3F8176AE" w14:textId="77777777" w:rsidR="00312A98" w:rsidRPr="001806D3" w:rsidRDefault="00312A98" w:rsidP="00312A98">
            <w:pPr>
              <w:spacing w:after="0" w:line="240" w:lineRule="auto"/>
              <w:jc w:val="center"/>
              <w:rPr>
                <w:rFonts w:eastAsia="DengXian"/>
                <w:color w:val="000000"/>
                <w:lang w:val="en-US" w:eastAsia="zh-CN"/>
              </w:rPr>
            </w:pPr>
          </w:p>
        </w:tc>
      </w:tr>
      <w:tr w:rsidR="00312A98" w:rsidRPr="001806D3" w14:paraId="02FE872A" w14:textId="77777777" w:rsidTr="0050304E">
        <w:trPr>
          <w:trHeight w:val="170"/>
        </w:trPr>
        <w:tc>
          <w:tcPr>
            <w:tcW w:w="2381" w:type="dxa"/>
            <w:tcBorders>
              <w:top w:val="nil"/>
              <w:left w:val="single" w:sz="4" w:space="0" w:color="auto"/>
              <w:bottom w:val="single" w:sz="4" w:space="0" w:color="auto"/>
              <w:right w:val="single" w:sz="4" w:space="0" w:color="auto"/>
            </w:tcBorders>
            <w:shd w:val="clear" w:color="auto" w:fill="auto"/>
            <w:hideMark/>
          </w:tcPr>
          <w:p w14:paraId="3727E5CC"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Bandwidth</w:t>
            </w:r>
          </w:p>
        </w:tc>
        <w:tc>
          <w:tcPr>
            <w:tcW w:w="8076" w:type="dxa"/>
            <w:gridSpan w:val="2"/>
            <w:tcBorders>
              <w:top w:val="nil"/>
              <w:left w:val="nil"/>
              <w:bottom w:val="single" w:sz="4" w:space="0" w:color="auto"/>
              <w:right w:val="single" w:sz="4" w:space="0" w:color="auto"/>
            </w:tcBorders>
            <w:shd w:val="clear" w:color="auto" w:fill="auto"/>
            <w:hideMark/>
          </w:tcPr>
          <w:p w14:paraId="10A78C2B" w14:textId="77777777"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R1: 100 MHz</w:t>
            </w:r>
          </w:p>
          <w:p w14:paraId="06B904EC" w14:textId="77777777" w:rsidR="00312A98" w:rsidRP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400 MHz</w:t>
            </w:r>
          </w:p>
        </w:tc>
      </w:tr>
      <w:tr w:rsidR="00312A98" w:rsidRPr="001806D3" w14:paraId="7B4021AC" w14:textId="77777777" w:rsidTr="0050304E">
        <w:trPr>
          <w:trHeight w:val="168"/>
        </w:trPr>
        <w:tc>
          <w:tcPr>
            <w:tcW w:w="2381" w:type="dxa"/>
            <w:tcBorders>
              <w:top w:val="nil"/>
              <w:left w:val="single" w:sz="4" w:space="0" w:color="auto"/>
              <w:bottom w:val="single" w:sz="4" w:space="0" w:color="auto"/>
              <w:right w:val="single" w:sz="4" w:space="0" w:color="auto"/>
            </w:tcBorders>
            <w:shd w:val="clear" w:color="auto" w:fill="auto"/>
            <w:hideMark/>
          </w:tcPr>
          <w:p w14:paraId="7993F6EC"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Subcarrier spacing</w:t>
            </w:r>
          </w:p>
        </w:tc>
        <w:tc>
          <w:tcPr>
            <w:tcW w:w="8076" w:type="dxa"/>
            <w:gridSpan w:val="2"/>
            <w:tcBorders>
              <w:top w:val="nil"/>
              <w:left w:val="nil"/>
              <w:bottom w:val="single" w:sz="4" w:space="0" w:color="auto"/>
              <w:right w:val="single" w:sz="4" w:space="0" w:color="auto"/>
            </w:tcBorders>
            <w:shd w:val="clear" w:color="auto" w:fill="auto"/>
            <w:hideMark/>
          </w:tcPr>
          <w:p w14:paraId="3C74C36F" w14:textId="77777777"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30</w:t>
            </w:r>
            <w:r>
              <w:rPr>
                <w:rFonts w:eastAsia="DengXian"/>
                <w:color w:val="000000"/>
                <w:lang w:val="en-US" w:eastAsia="zh-CN"/>
              </w:rPr>
              <w:t xml:space="preserve"> k</w:t>
            </w:r>
            <w:r w:rsidRPr="001806D3">
              <w:rPr>
                <w:rFonts w:eastAsia="DengXian"/>
                <w:color w:val="000000"/>
                <w:lang w:val="en-US" w:eastAsia="zh-CN"/>
              </w:rPr>
              <w:t>Hz</w:t>
            </w:r>
          </w:p>
          <w:p w14:paraId="667A41ED"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120 kHz</w:t>
            </w:r>
          </w:p>
        </w:tc>
      </w:tr>
      <w:tr w:rsidR="00312A98" w:rsidRPr="001806D3" w14:paraId="24A01873"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6658B7FF"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BS height</w:t>
            </w:r>
          </w:p>
        </w:tc>
        <w:tc>
          <w:tcPr>
            <w:tcW w:w="4135" w:type="dxa"/>
            <w:tcBorders>
              <w:top w:val="single" w:sz="4" w:space="0" w:color="auto"/>
              <w:left w:val="nil"/>
              <w:bottom w:val="single" w:sz="4" w:space="0" w:color="auto"/>
              <w:right w:val="single" w:sz="4" w:space="0" w:color="auto"/>
            </w:tcBorders>
            <w:shd w:val="clear" w:color="auto" w:fill="auto"/>
            <w:noWrap/>
            <w:hideMark/>
          </w:tcPr>
          <w:p w14:paraId="74979CDB" w14:textId="77777777"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3m</w:t>
            </w:r>
          </w:p>
        </w:tc>
        <w:tc>
          <w:tcPr>
            <w:tcW w:w="3941" w:type="dxa"/>
            <w:tcBorders>
              <w:top w:val="single" w:sz="4" w:space="0" w:color="auto"/>
              <w:left w:val="nil"/>
              <w:bottom w:val="single" w:sz="4" w:space="0" w:color="auto"/>
              <w:right w:val="single" w:sz="4" w:space="0" w:color="auto"/>
            </w:tcBorders>
            <w:shd w:val="clear" w:color="auto" w:fill="auto"/>
            <w:hideMark/>
          </w:tcPr>
          <w:p w14:paraId="77697AFC" w14:textId="77777777"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25m</w:t>
            </w:r>
          </w:p>
        </w:tc>
      </w:tr>
      <w:tr w:rsidR="00A77858" w:rsidRPr="001806D3" w14:paraId="79B0E9EE" w14:textId="77777777" w:rsidTr="0050304E">
        <w:trPr>
          <w:trHeight w:val="164"/>
        </w:trPr>
        <w:tc>
          <w:tcPr>
            <w:tcW w:w="2381" w:type="dxa"/>
            <w:tcBorders>
              <w:top w:val="nil"/>
              <w:left w:val="single" w:sz="4" w:space="0" w:color="auto"/>
              <w:bottom w:val="single" w:sz="4" w:space="0" w:color="auto"/>
              <w:right w:val="single" w:sz="4" w:space="0" w:color="auto"/>
            </w:tcBorders>
            <w:shd w:val="clear" w:color="auto" w:fill="auto"/>
            <w:hideMark/>
          </w:tcPr>
          <w:p w14:paraId="2CD6B3D8" w14:textId="77777777" w:rsidR="00A77858" w:rsidRPr="001806D3" w:rsidRDefault="00A77858" w:rsidP="001806D3">
            <w:pPr>
              <w:spacing w:after="0" w:line="240" w:lineRule="auto"/>
              <w:rPr>
                <w:rFonts w:eastAsia="DengXian"/>
                <w:color w:val="000000"/>
                <w:lang w:val="en-US" w:eastAsia="zh-CN"/>
              </w:rPr>
            </w:pPr>
            <w:r w:rsidRPr="001806D3">
              <w:rPr>
                <w:rFonts w:eastAsia="DengXian"/>
                <w:color w:val="000000"/>
                <w:lang w:val="en-US" w:eastAsia="zh-CN"/>
              </w:rPr>
              <w:t>UE height</w:t>
            </w:r>
          </w:p>
        </w:tc>
        <w:tc>
          <w:tcPr>
            <w:tcW w:w="8076" w:type="dxa"/>
            <w:gridSpan w:val="2"/>
            <w:tcBorders>
              <w:top w:val="single" w:sz="4" w:space="0" w:color="auto"/>
              <w:left w:val="nil"/>
              <w:bottom w:val="single" w:sz="4" w:space="0" w:color="auto"/>
              <w:right w:val="single" w:sz="4" w:space="0" w:color="auto"/>
            </w:tcBorders>
            <w:shd w:val="clear" w:color="auto" w:fill="auto"/>
            <w:noWrap/>
            <w:hideMark/>
          </w:tcPr>
          <w:p w14:paraId="43BE248F" w14:textId="77777777" w:rsidR="00A77858" w:rsidRPr="001806D3" w:rsidRDefault="00A77858" w:rsidP="00312A98">
            <w:pPr>
              <w:spacing w:after="0" w:line="240" w:lineRule="auto"/>
              <w:jc w:val="center"/>
              <w:rPr>
                <w:rFonts w:eastAsia="DengXian"/>
                <w:color w:val="000000"/>
                <w:lang w:val="en-US" w:eastAsia="zh-CN"/>
              </w:rPr>
            </w:pPr>
            <w:proofErr w:type="spellStart"/>
            <w:r w:rsidRPr="001806D3">
              <w:rPr>
                <w:rFonts w:eastAsia="DengXian"/>
                <w:color w:val="000000"/>
                <w:lang w:val="en-US" w:eastAsia="zh-CN"/>
              </w:rPr>
              <w:t>h</w:t>
            </w:r>
            <w:r w:rsidRPr="0050304E">
              <w:rPr>
                <w:rFonts w:eastAsia="DengXian"/>
                <w:color w:val="000000"/>
                <w:sz w:val="10"/>
                <w:szCs w:val="10"/>
                <w:lang w:val="en-US" w:eastAsia="zh-CN"/>
              </w:rPr>
              <w:t>UT</w:t>
            </w:r>
            <w:proofErr w:type="spellEnd"/>
            <w:r w:rsidRPr="001806D3">
              <w:rPr>
                <w:rFonts w:eastAsia="DengXian"/>
                <w:color w:val="000000"/>
                <w:lang w:val="en-US" w:eastAsia="zh-CN"/>
              </w:rPr>
              <w:t>=1.5</w:t>
            </w:r>
            <w:r>
              <w:rPr>
                <w:rFonts w:eastAsia="DengXian"/>
                <w:color w:val="000000"/>
                <w:lang w:val="en-US" w:eastAsia="zh-CN"/>
              </w:rPr>
              <w:t xml:space="preserve"> m</w:t>
            </w:r>
          </w:p>
          <w:p w14:paraId="708D598A" w14:textId="77777777" w:rsidR="00A77858" w:rsidRPr="001806D3" w:rsidRDefault="00A77858" w:rsidP="00312A98">
            <w:pPr>
              <w:spacing w:after="0" w:line="240" w:lineRule="auto"/>
              <w:jc w:val="center"/>
              <w:rPr>
                <w:rFonts w:eastAsia="DengXian"/>
                <w:color w:val="000000"/>
                <w:lang w:val="en-US" w:eastAsia="zh-CN"/>
              </w:rPr>
            </w:pPr>
          </w:p>
        </w:tc>
      </w:tr>
      <w:tr w:rsidR="00312A98" w:rsidRPr="001806D3" w14:paraId="7F38D9B5"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130B57C2" w14:textId="77777777"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UE power</w:t>
            </w:r>
          </w:p>
        </w:tc>
        <w:tc>
          <w:tcPr>
            <w:tcW w:w="8076" w:type="dxa"/>
            <w:gridSpan w:val="2"/>
            <w:tcBorders>
              <w:top w:val="nil"/>
              <w:left w:val="nil"/>
              <w:bottom w:val="single" w:sz="4" w:space="0" w:color="auto"/>
              <w:right w:val="single" w:sz="4" w:space="0" w:color="auto"/>
            </w:tcBorders>
            <w:shd w:val="clear" w:color="auto" w:fill="auto"/>
            <w:hideMark/>
          </w:tcPr>
          <w:p w14:paraId="3532708A" w14:textId="77777777"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23</w:t>
            </w:r>
            <w:r>
              <w:rPr>
                <w:rFonts w:eastAsia="DengXian"/>
                <w:color w:val="000000"/>
                <w:lang w:val="en-US" w:eastAsia="zh-CN"/>
              </w:rPr>
              <w:t xml:space="preserve"> </w:t>
            </w:r>
            <w:r w:rsidRPr="001806D3">
              <w:rPr>
                <w:rFonts w:eastAsia="DengXian"/>
                <w:color w:val="000000"/>
                <w:lang w:val="en-US" w:eastAsia="zh-CN"/>
              </w:rPr>
              <w:t>dBm</w:t>
            </w:r>
          </w:p>
          <w:p w14:paraId="6B142769"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 xml:space="preserve">R2: </w:t>
            </w:r>
            <w:r w:rsidR="00694D10">
              <w:rPr>
                <w:rFonts w:eastAsia="DengXian"/>
                <w:color w:val="000000"/>
                <w:lang w:val="en-US" w:eastAsia="zh-CN"/>
              </w:rPr>
              <w:t>Max</w:t>
            </w:r>
            <w:r w:rsidR="00F14B6A">
              <w:rPr>
                <w:rFonts w:eastAsia="DengXian" w:hint="eastAsia"/>
                <w:color w:val="000000"/>
                <w:lang w:val="en-US" w:eastAsia="zh-CN"/>
              </w:rPr>
              <w:t>imum</w:t>
            </w:r>
            <w:r w:rsidR="00694D10">
              <w:rPr>
                <w:rFonts w:eastAsia="DengXian"/>
                <w:color w:val="000000"/>
                <w:lang w:val="en-US" w:eastAsia="zh-CN"/>
              </w:rPr>
              <w:t xml:space="preserve"> EIRP </w:t>
            </w:r>
            <w:r>
              <w:rPr>
                <w:rFonts w:eastAsia="DengXian"/>
                <w:color w:val="000000"/>
                <w:lang w:val="en-US" w:eastAsia="zh-CN"/>
              </w:rPr>
              <w:t>43 dBm</w:t>
            </w:r>
          </w:p>
        </w:tc>
      </w:tr>
      <w:tr w:rsidR="00312A98" w:rsidRPr="001806D3" w14:paraId="0DB79A4C"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14:paraId="4304EA9E" w14:textId="77777777" w:rsidR="00312A98" w:rsidRPr="001806D3" w:rsidRDefault="00A77858" w:rsidP="001806D3">
            <w:pPr>
              <w:spacing w:after="0" w:line="240" w:lineRule="auto"/>
              <w:rPr>
                <w:rFonts w:eastAsia="DengXian"/>
                <w:color w:val="000000"/>
                <w:lang w:val="en-US" w:eastAsia="zh-CN"/>
              </w:rPr>
            </w:pPr>
            <w:r>
              <w:rPr>
                <w:rFonts w:eastAsia="DengXian"/>
                <w:color w:val="000000"/>
                <w:lang w:val="en-US" w:eastAsia="zh-CN"/>
              </w:rPr>
              <w:t>BS n</w:t>
            </w:r>
            <w:r w:rsidR="00312A98" w:rsidRPr="001806D3">
              <w:rPr>
                <w:rFonts w:eastAsia="DengXian"/>
                <w:color w:val="000000"/>
                <w:lang w:val="en-US" w:eastAsia="zh-CN"/>
              </w:rPr>
              <w:t>oise figure</w:t>
            </w:r>
          </w:p>
        </w:tc>
        <w:tc>
          <w:tcPr>
            <w:tcW w:w="8076" w:type="dxa"/>
            <w:gridSpan w:val="2"/>
            <w:tcBorders>
              <w:top w:val="nil"/>
              <w:left w:val="nil"/>
              <w:bottom w:val="single" w:sz="4" w:space="0" w:color="auto"/>
              <w:right w:val="single" w:sz="4" w:space="0" w:color="auto"/>
            </w:tcBorders>
            <w:shd w:val="clear" w:color="auto" w:fill="auto"/>
            <w:hideMark/>
          </w:tcPr>
          <w:p w14:paraId="2EA97E99" w14:textId="77777777" w:rsidR="00312A98" w:rsidRDefault="00A7785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00E961F1">
              <w:rPr>
                <w:rFonts w:eastAsia="DengXian"/>
                <w:color w:val="000000"/>
                <w:lang w:val="en-US" w:eastAsia="zh-CN"/>
              </w:rPr>
              <w:t>5</w:t>
            </w:r>
            <w:r w:rsidR="00312A98">
              <w:rPr>
                <w:rFonts w:eastAsia="DengXian"/>
                <w:color w:val="000000"/>
                <w:lang w:val="en-US" w:eastAsia="zh-CN"/>
              </w:rPr>
              <w:t xml:space="preserve"> </w:t>
            </w:r>
            <w:r w:rsidR="00312A98" w:rsidRPr="001806D3">
              <w:rPr>
                <w:rFonts w:eastAsia="DengXian"/>
                <w:color w:val="000000"/>
                <w:lang w:val="en-US" w:eastAsia="zh-CN"/>
              </w:rPr>
              <w:t>dB</w:t>
            </w:r>
          </w:p>
          <w:p w14:paraId="376A8D32" w14:textId="77777777" w:rsidR="00312A98" w:rsidRPr="001806D3" w:rsidRDefault="00E961F1" w:rsidP="00D35F31">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7 dB</w:t>
            </w:r>
          </w:p>
        </w:tc>
      </w:tr>
      <w:tr w:rsidR="00A77858" w:rsidRPr="001806D3" w14:paraId="1D116946"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57A714FF" w14:textId="77777777" w:rsidR="00A77858" w:rsidRDefault="00A77858"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noise figure</w:t>
            </w:r>
          </w:p>
        </w:tc>
        <w:tc>
          <w:tcPr>
            <w:tcW w:w="8076" w:type="dxa"/>
            <w:gridSpan w:val="2"/>
            <w:tcBorders>
              <w:top w:val="nil"/>
              <w:left w:val="nil"/>
              <w:bottom w:val="single" w:sz="4" w:space="0" w:color="auto"/>
              <w:right w:val="single" w:sz="4" w:space="0" w:color="auto"/>
            </w:tcBorders>
            <w:shd w:val="clear" w:color="auto" w:fill="auto"/>
          </w:tcPr>
          <w:p w14:paraId="3FDD6E1A" w14:textId="77777777" w:rsidR="00A77858"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R1: 9 dB</w:t>
            </w:r>
          </w:p>
          <w:p w14:paraId="2CD5B1C4" w14:textId="77777777" w:rsidR="00E961F1"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13 dB</w:t>
            </w:r>
          </w:p>
        </w:tc>
      </w:tr>
      <w:tr w:rsidR="0045753D" w:rsidRPr="001806D3" w14:paraId="24D623F4"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40005754"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BS</w:t>
            </w:r>
            <w:r>
              <w:rPr>
                <w:rFonts w:eastAsia="DengXian"/>
                <w:color w:val="000000"/>
                <w:lang w:val="en-US" w:eastAsia="zh-CN"/>
              </w:rPr>
              <w:t xml:space="preserve"> receiver</w:t>
            </w:r>
          </w:p>
        </w:tc>
        <w:tc>
          <w:tcPr>
            <w:tcW w:w="8076" w:type="dxa"/>
            <w:gridSpan w:val="2"/>
            <w:tcBorders>
              <w:top w:val="nil"/>
              <w:left w:val="nil"/>
              <w:bottom w:val="single" w:sz="4" w:space="0" w:color="auto"/>
              <w:right w:val="single" w:sz="4" w:space="0" w:color="auto"/>
            </w:tcBorders>
            <w:shd w:val="clear" w:color="auto" w:fill="auto"/>
          </w:tcPr>
          <w:p w14:paraId="6823147E"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14:paraId="0808D403"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462E1CFC"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receiver</w:t>
            </w:r>
          </w:p>
        </w:tc>
        <w:tc>
          <w:tcPr>
            <w:tcW w:w="8076" w:type="dxa"/>
            <w:gridSpan w:val="2"/>
            <w:tcBorders>
              <w:top w:val="nil"/>
              <w:left w:val="nil"/>
              <w:bottom w:val="single" w:sz="4" w:space="0" w:color="auto"/>
              <w:right w:val="single" w:sz="4" w:space="0" w:color="auto"/>
            </w:tcBorders>
            <w:shd w:val="clear" w:color="auto" w:fill="auto"/>
          </w:tcPr>
          <w:p w14:paraId="721AC51D"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14:paraId="29900362" w14:textId="77777777"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14:paraId="55BA2EE9" w14:textId="77777777"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C</w:t>
            </w:r>
            <w:r>
              <w:rPr>
                <w:rFonts w:eastAsia="DengXian"/>
                <w:color w:val="000000"/>
                <w:lang w:val="en-US" w:eastAsia="zh-CN"/>
              </w:rPr>
              <w:t>hannel estimation</w:t>
            </w:r>
          </w:p>
        </w:tc>
        <w:tc>
          <w:tcPr>
            <w:tcW w:w="8076" w:type="dxa"/>
            <w:gridSpan w:val="2"/>
            <w:tcBorders>
              <w:top w:val="nil"/>
              <w:left w:val="nil"/>
              <w:bottom w:val="single" w:sz="4" w:space="0" w:color="auto"/>
              <w:right w:val="single" w:sz="4" w:space="0" w:color="auto"/>
            </w:tcBorders>
            <w:shd w:val="clear" w:color="auto" w:fill="auto"/>
          </w:tcPr>
          <w:p w14:paraId="62A686D8" w14:textId="77777777"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R</w:t>
            </w:r>
            <w:r>
              <w:rPr>
                <w:rFonts w:eastAsia="DengXian"/>
                <w:color w:val="000000"/>
                <w:lang w:val="en-US" w:eastAsia="zh-CN"/>
              </w:rPr>
              <w:t>ealistic</w:t>
            </w:r>
          </w:p>
        </w:tc>
      </w:tr>
      <w:tr w:rsidR="00312A98" w:rsidRPr="001806D3" w14:paraId="18B101D2" w14:textId="77777777" w:rsidTr="0050304E">
        <w:trPr>
          <w:trHeight w:val="257"/>
        </w:trPr>
        <w:tc>
          <w:tcPr>
            <w:tcW w:w="2381" w:type="dxa"/>
            <w:tcBorders>
              <w:top w:val="nil"/>
              <w:left w:val="single" w:sz="4" w:space="0" w:color="auto"/>
              <w:bottom w:val="single" w:sz="4" w:space="0" w:color="auto"/>
              <w:right w:val="single" w:sz="4" w:space="0" w:color="auto"/>
            </w:tcBorders>
            <w:shd w:val="clear" w:color="auto" w:fill="auto"/>
          </w:tcPr>
          <w:p w14:paraId="14DE8432" w14:textId="77777777" w:rsidR="00312A98" w:rsidRPr="001806D3" w:rsidRDefault="00312A98" w:rsidP="00312A98">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speed</w:t>
            </w:r>
          </w:p>
        </w:tc>
        <w:tc>
          <w:tcPr>
            <w:tcW w:w="8076" w:type="dxa"/>
            <w:gridSpan w:val="2"/>
            <w:tcBorders>
              <w:top w:val="nil"/>
              <w:left w:val="nil"/>
              <w:bottom w:val="single" w:sz="4" w:space="0" w:color="auto"/>
              <w:right w:val="single" w:sz="4" w:space="0" w:color="auto"/>
            </w:tcBorders>
            <w:shd w:val="clear" w:color="auto" w:fill="auto"/>
          </w:tcPr>
          <w:p w14:paraId="3782317B" w14:textId="77777777"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3</w:t>
            </w:r>
            <w:r>
              <w:rPr>
                <w:rFonts w:eastAsia="DengXian"/>
                <w:color w:val="000000"/>
                <w:lang w:val="en-US" w:eastAsia="zh-CN"/>
              </w:rPr>
              <w:t xml:space="preserve"> km/h</w:t>
            </w:r>
          </w:p>
        </w:tc>
      </w:tr>
      <w:tr w:rsidR="00312A98" w:rsidRPr="001806D3" w14:paraId="4C7EF1E4"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hideMark/>
          </w:tcPr>
          <w:p w14:paraId="599F895D" w14:textId="77777777" w:rsidR="00312A98" w:rsidRPr="001806D3" w:rsidRDefault="00312A98" w:rsidP="00312A98">
            <w:pPr>
              <w:spacing w:after="0" w:line="240" w:lineRule="auto"/>
              <w:rPr>
                <w:rFonts w:eastAsia="DengXian"/>
                <w:color w:val="000000"/>
                <w:lang w:val="en-US" w:eastAsia="zh-CN"/>
              </w:rPr>
            </w:pPr>
            <w:r w:rsidRPr="001806D3">
              <w:rPr>
                <w:rFonts w:eastAsia="DengXian"/>
                <w:color w:val="000000"/>
                <w:lang w:val="en-US" w:eastAsia="zh-CN"/>
              </w:rPr>
              <w:t>MCS</w:t>
            </w:r>
          </w:p>
        </w:tc>
        <w:tc>
          <w:tcPr>
            <w:tcW w:w="8076" w:type="dxa"/>
            <w:gridSpan w:val="2"/>
            <w:tcBorders>
              <w:top w:val="single" w:sz="4" w:space="0" w:color="auto"/>
              <w:left w:val="nil"/>
              <w:bottom w:val="single" w:sz="4" w:space="0" w:color="auto"/>
              <w:right w:val="single" w:sz="4" w:space="0" w:color="auto"/>
            </w:tcBorders>
            <w:shd w:val="clear" w:color="auto" w:fill="auto"/>
            <w:hideMark/>
          </w:tcPr>
          <w:p w14:paraId="586597D7" w14:textId="77777777" w:rsidR="00312A98" w:rsidRPr="001806D3" w:rsidRDefault="00312A98" w:rsidP="00F16C40">
            <w:pPr>
              <w:spacing w:after="0" w:line="240" w:lineRule="auto"/>
              <w:jc w:val="center"/>
              <w:rPr>
                <w:rFonts w:eastAsia="DengXian"/>
                <w:color w:val="000000"/>
                <w:lang w:val="en-US" w:eastAsia="zh-CN"/>
              </w:rPr>
            </w:pPr>
            <w:r w:rsidRPr="001806D3">
              <w:rPr>
                <w:rFonts w:eastAsia="DengXian"/>
                <w:color w:val="000000"/>
                <w:lang w:val="en-US" w:eastAsia="zh-CN"/>
              </w:rPr>
              <w:t>Up to 256QAM</w:t>
            </w:r>
          </w:p>
        </w:tc>
      </w:tr>
      <w:tr w:rsidR="00354C7F" w:rsidRPr="001806D3" w14:paraId="7AE799B5"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3D12890D" w14:textId="77777777"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Target BLER</w:t>
            </w:r>
          </w:p>
        </w:tc>
        <w:tc>
          <w:tcPr>
            <w:tcW w:w="8076" w:type="dxa"/>
            <w:gridSpan w:val="2"/>
            <w:tcBorders>
              <w:top w:val="single" w:sz="4" w:space="0" w:color="auto"/>
              <w:left w:val="nil"/>
              <w:bottom w:val="single" w:sz="4" w:space="0" w:color="auto"/>
              <w:right w:val="single" w:sz="4" w:space="0" w:color="auto"/>
            </w:tcBorders>
            <w:shd w:val="clear" w:color="auto" w:fill="auto"/>
          </w:tcPr>
          <w:p w14:paraId="0B208DAB" w14:textId="77777777"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10%</w:t>
            </w:r>
          </w:p>
        </w:tc>
      </w:tr>
      <w:tr w:rsidR="00354C7F" w:rsidRPr="001806D3" w14:paraId="71D335F1"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2200A4A0" w14:textId="77777777"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Max number of HARQ transmission</w:t>
            </w:r>
            <w:r w:rsidR="00A013F8">
              <w:rPr>
                <w:rFonts w:eastAsia="DengXian"/>
                <w:color w:val="000000"/>
                <w:lang w:val="en-US" w:eastAsia="zh-CN"/>
              </w:rPr>
              <w:t>s</w:t>
            </w:r>
          </w:p>
        </w:tc>
        <w:tc>
          <w:tcPr>
            <w:tcW w:w="8076" w:type="dxa"/>
            <w:gridSpan w:val="2"/>
            <w:tcBorders>
              <w:top w:val="single" w:sz="4" w:space="0" w:color="auto"/>
              <w:left w:val="nil"/>
              <w:bottom w:val="single" w:sz="4" w:space="0" w:color="auto"/>
              <w:right w:val="single" w:sz="4" w:space="0" w:color="auto"/>
            </w:tcBorders>
            <w:shd w:val="clear" w:color="auto" w:fill="auto"/>
          </w:tcPr>
          <w:p w14:paraId="0DB848F2" w14:textId="77777777"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4</w:t>
            </w:r>
          </w:p>
        </w:tc>
      </w:tr>
      <w:tr w:rsidR="00BB3701" w:rsidRPr="001806D3" w14:paraId="3735CF4C"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4EC94A13" w14:textId="77777777" w:rsidR="00BB3701" w:rsidRPr="001806D3" w:rsidRDefault="00BB3701" w:rsidP="006C60E4">
            <w:pPr>
              <w:spacing w:after="0" w:line="240" w:lineRule="auto"/>
              <w:rPr>
                <w:rFonts w:eastAsia="DengXian"/>
                <w:color w:val="000000"/>
                <w:lang w:val="en-US" w:eastAsia="zh-CN"/>
              </w:rPr>
            </w:pPr>
            <w:r w:rsidRPr="005725D8">
              <w:rPr>
                <w:rFonts w:eastAsia="DengXian"/>
                <w:color w:val="000000"/>
                <w:lang w:val="en-US" w:eastAsia="zh-CN"/>
              </w:rPr>
              <w:t>BS antenna pattern</w:t>
            </w:r>
          </w:p>
        </w:tc>
        <w:tc>
          <w:tcPr>
            <w:tcW w:w="4135" w:type="dxa"/>
            <w:tcBorders>
              <w:top w:val="single" w:sz="4" w:space="0" w:color="auto"/>
              <w:left w:val="nil"/>
              <w:bottom w:val="single" w:sz="4" w:space="0" w:color="auto"/>
              <w:right w:val="single" w:sz="4" w:space="0" w:color="auto"/>
            </w:tcBorders>
            <w:shd w:val="clear" w:color="auto" w:fill="auto"/>
          </w:tcPr>
          <w:p w14:paraId="1B2B878E" w14:textId="77777777"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 xml:space="preserve">Ceiling-mount antenna radiation pattern, 5 </w:t>
            </w:r>
            <w:proofErr w:type="spellStart"/>
            <w:r w:rsidRPr="00923FAA">
              <w:rPr>
                <w:rFonts w:eastAsia="DengXian"/>
                <w:color w:val="000000"/>
                <w:lang w:val="en-US" w:eastAsia="zh-CN"/>
              </w:rPr>
              <w:t>dBi</w:t>
            </w:r>
            <w:proofErr w:type="spellEnd"/>
          </w:p>
        </w:tc>
        <w:tc>
          <w:tcPr>
            <w:tcW w:w="3941" w:type="dxa"/>
            <w:tcBorders>
              <w:top w:val="single" w:sz="4" w:space="0" w:color="auto"/>
              <w:left w:val="nil"/>
              <w:bottom w:val="single" w:sz="4" w:space="0" w:color="auto"/>
              <w:right w:val="single" w:sz="4" w:space="0" w:color="auto"/>
            </w:tcBorders>
            <w:shd w:val="clear" w:color="auto" w:fill="auto"/>
          </w:tcPr>
          <w:p w14:paraId="6FFC2574" w14:textId="77777777"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 xml:space="preserve">3-sector antenna radiation pattern, 8 </w:t>
            </w:r>
            <w:proofErr w:type="spellStart"/>
            <w:r w:rsidRPr="00923FAA">
              <w:rPr>
                <w:rFonts w:eastAsia="DengXian"/>
                <w:color w:val="000000"/>
                <w:lang w:val="en-US" w:eastAsia="zh-CN"/>
              </w:rPr>
              <w:t>dBi</w:t>
            </w:r>
            <w:proofErr w:type="spellEnd"/>
          </w:p>
        </w:tc>
      </w:tr>
      <w:tr w:rsidR="00923FAA" w:rsidRPr="001806D3" w14:paraId="4FAD23D1" w14:textId="77777777"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14:paraId="265E6FB3" w14:textId="77777777" w:rsidR="00923FAA" w:rsidRPr="005725D8" w:rsidRDefault="00923FAA" w:rsidP="006C60E4">
            <w:pPr>
              <w:spacing w:after="0" w:line="240" w:lineRule="auto"/>
              <w:rPr>
                <w:rFonts w:eastAsia="DengXian"/>
                <w:color w:val="000000"/>
                <w:lang w:val="en-US" w:eastAsia="zh-CN"/>
              </w:rPr>
            </w:pPr>
            <w:r w:rsidRPr="005725D8">
              <w:rPr>
                <w:rFonts w:eastAsia="DengXian"/>
                <w:color w:val="000000"/>
                <w:lang w:val="en-US" w:eastAsia="zh-CN"/>
              </w:rPr>
              <w:t>UE antenna pattern</w:t>
            </w:r>
          </w:p>
        </w:tc>
        <w:tc>
          <w:tcPr>
            <w:tcW w:w="8076" w:type="dxa"/>
            <w:gridSpan w:val="2"/>
            <w:tcBorders>
              <w:top w:val="single" w:sz="4" w:space="0" w:color="auto"/>
              <w:left w:val="nil"/>
              <w:bottom w:val="single" w:sz="4" w:space="0" w:color="auto"/>
              <w:right w:val="single" w:sz="4" w:space="0" w:color="auto"/>
            </w:tcBorders>
            <w:shd w:val="clear" w:color="auto" w:fill="auto"/>
          </w:tcPr>
          <w:p w14:paraId="0FEFFEBF" w14:textId="77777777" w:rsidR="00BB3701"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FR1: </w:t>
            </w:r>
            <w:r w:rsidRPr="00923FAA">
              <w:rPr>
                <w:rFonts w:eastAsia="DengXian"/>
                <w:color w:val="000000"/>
                <w:lang w:val="en-US" w:eastAsia="zh-CN"/>
              </w:rPr>
              <w:t xml:space="preserve">Omni-directional, 0 </w:t>
            </w:r>
            <w:proofErr w:type="spellStart"/>
            <w:r w:rsidRPr="00923FAA">
              <w:rPr>
                <w:rFonts w:eastAsia="DengXian"/>
                <w:color w:val="000000"/>
                <w:lang w:val="en-US" w:eastAsia="zh-CN"/>
              </w:rPr>
              <w:t>dB</w:t>
            </w:r>
            <w:r>
              <w:rPr>
                <w:rFonts w:eastAsia="DengXian"/>
                <w:color w:val="000000"/>
                <w:lang w:val="en-US" w:eastAsia="zh-CN"/>
              </w:rPr>
              <w:t>i</w:t>
            </w:r>
            <w:proofErr w:type="spellEnd"/>
            <w:r>
              <w:rPr>
                <w:rFonts w:eastAsia="DengXian"/>
                <w:color w:val="000000"/>
                <w:lang w:val="en-US" w:eastAsia="zh-CN"/>
              </w:rPr>
              <w:t xml:space="preserve">, </w:t>
            </w:r>
          </w:p>
          <w:p w14:paraId="050C9B44" w14:textId="77777777" w:rsidR="00923FAA"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FR2: </w:t>
            </w:r>
            <w:r w:rsidRPr="00923FAA">
              <w:rPr>
                <w:rFonts w:eastAsia="DengXian"/>
                <w:color w:val="000000"/>
                <w:lang w:val="en-US" w:eastAsia="zh-CN"/>
              </w:rPr>
              <w:t>UE antenna radiation pattern model 1, 5dBi</w:t>
            </w:r>
          </w:p>
        </w:tc>
      </w:tr>
    </w:tbl>
    <w:p w14:paraId="4043F7E5" w14:textId="77777777" w:rsidR="001806D3" w:rsidRDefault="001806D3" w:rsidP="00B9698F">
      <w:pPr>
        <w:spacing w:after="120" w:line="240" w:lineRule="auto"/>
        <w:rPr>
          <w:rFonts w:eastAsiaTheme="minorEastAsia"/>
          <w:lang w:eastAsia="zh-CN"/>
        </w:rPr>
      </w:pPr>
    </w:p>
    <w:p w14:paraId="0A89E669" w14:textId="77777777" w:rsidR="00E437F5" w:rsidRDefault="00E437F5" w:rsidP="00E437F5">
      <w:pPr>
        <w:pStyle w:val="BodyText"/>
        <w:spacing w:after="120" w:line="240" w:lineRule="auto"/>
        <w:jc w:val="both"/>
        <w:rPr>
          <w:rFonts w:eastAsiaTheme="minorEastAsia"/>
          <w:b/>
          <w:lang w:eastAsia="zh-CN"/>
        </w:rPr>
      </w:pPr>
      <w:r>
        <w:rPr>
          <w:rFonts w:eastAsiaTheme="minorEastAsia"/>
          <w:b/>
          <w:lang w:eastAsia="zh-CN"/>
        </w:rPr>
        <w:lastRenderedPageBreak/>
        <w:t xml:space="preserve">Proposal </w:t>
      </w:r>
      <w:r w:rsidR="00D5646D">
        <w:rPr>
          <w:rFonts w:eastAsiaTheme="minorEastAsia"/>
          <w:b/>
          <w:lang w:eastAsia="zh-CN"/>
        </w:rPr>
        <w:t>1</w:t>
      </w:r>
      <w:r>
        <w:rPr>
          <w:rFonts w:eastAsiaTheme="minorEastAsia"/>
          <w:b/>
          <w:lang w:eastAsia="zh-CN"/>
        </w:rPr>
        <w:t>: Adopt the simulation assumptions in Table 1 for XR evaluation</w:t>
      </w:r>
    </w:p>
    <w:p w14:paraId="6758F1EE" w14:textId="77777777" w:rsidR="00E437F5" w:rsidRDefault="001A2A37" w:rsidP="00E437F5">
      <w:pPr>
        <w:pStyle w:val="BodyText"/>
        <w:spacing w:after="120" w:line="240" w:lineRule="auto"/>
        <w:jc w:val="both"/>
        <w:rPr>
          <w:rFonts w:eastAsiaTheme="minorEastAsia"/>
          <w:b/>
          <w:lang w:eastAsia="zh-CN"/>
        </w:rPr>
      </w:pPr>
      <w:r>
        <w:rPr>
          <w:rFonts w:eastAsiaTheme="minorEastAsia"/>
          <w:b/>
          <w:lang w:eastAsia="zh-CN"/>
        </w:rPr>
        <w:t xml:space="preserve">Q8. </w:t>
      </w:r>
      <w:r w:rsidR="00E437F5">
        <w:rPr>
          <w:rFonts w:eastAsiaTheme="minorEastAsia"/>
          <w:b/>
          <w:lang w:eastAsia="zh-CN"/>
        </w:rPr>
        <w:t xml:space="preserve">Please share your comments on the proposal </w:t>
      </w:r>
      <w:r w:rsidR="00D5646D">
        <w:rPr>
          <w:rFonts w:eastAsiaTheme="minorEastAsia"/>
          <w:b/>
          <w:lang w:eastAsia="zh-CN"/>
        </w:rPr>
        <w:t>1</w:t>
      </w:r>
      <w:r w:rsidR="00E437F5">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E437F5" w14:paraId="5C9A8813" w14:textId="77777777" w:rsidTr="002421D9">
        <w:tc>
          <w:tcPr>
            <w:tcW w:w="690" w:type="pct"/>
            <w:shd w:val="clear" w:color="auto" w:fill="D9D9D9" w:themeFill="background1" w:themeFillShade="D9"/>
          </w:tcPr>
          <w:p w14:paraId="5A46229B" w14:textId="77777777" w:rsidR="00E437F5" w:rsidRDefault="00E437F5"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4FAA8AC5" w14:textId="77777777" w:rsidR="00E437F5" w:rsidRDefault="00E437F5"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437F5" w14:paraId="088AE4AE" w14:textId="77777777" w:rsidTr="002421D9">
        <w:tc>
          <w:tcPr>
            <w:tcW w:w="690" w:type="pct"/>
          </w:tcPr>
          <w:p w14:paraId="2F6318F2" w14:textId="77777777" w:rsidR="00E437F5" w:rsidRDefault="00677398" w:rsidP="007E60E0">
            <w:pPr>
              <w:pStyle w:val="ListParagraph"/>
              <w:spacing w:after="120" w:line="240" w:lineRule="auto"/>
              <w:ind w:left="0"/>
              <w:jc w:val="both"/>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07C0BFCE" w14:textId="77777777" w:rsidR="00E437F5" w:rsidRDefault="00677398" w:rsidP="007E60E0">
            <w:pPr>
              <w:pStyle w:val="ListParagraph"/>
              <w:spacing w:after="120" w:line="240" w:lineRule="auto"/>
              <w:ind w:left="0"/>
              <w:jc w:val="both"/>
              <w:rPr>
                <w:rFonts w:eastAsiaTheme="minorEastAsia"/>
                <w:lang w:eastAsia="zh-CN"/>
              </w:rPr>
            </w:pPr>
            <w:r>
              <w:rPr>
                <w:rFonts w:eastAsiaTheme="minorEastAsia" w:hint="eastAsia"/>
                <w:lang w:val="en-US" w:eastAsia="zh-CN"/>
              </w:rPr>
              <w:t>We agree with the proposal 1.</w:t>
            </w:r>
          </w:p>
        </w:tc>
      </w:tr>
      <w:tr w:rsidR="00E437F5" w14:paraId="254CF927" w14:textId="77777777" w:rsidTr="002421D9">
        <w:tc>
          <w:tcPr>
            <w:tcW w:w="690" w:type="pct"/>
          </w:tcPr>
          <w:p w14:paraId="5373AC72" w14:textId="77777777" w:rsidR="00E437F5" w:rsidRDefault="0091652D" w:rsidP="007E60E0">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17AB64F6" w14:textId="77777777" w:rsidR="008552FF" w:rsidRDefault="008552FF" w:rsidP="007E60E0">
            <w:pPr>
              <w:pStyle w:val="ListParagraph"/>
              <w:spacing w:after="120" w:line="240" w:lineRule="auto"/>
              <w:ind w:left="0"/>
              <w:jc w:val="both"/>
              <w:rPr>
                <w:rFonts w:eastAsiaTheme="minorEastAsia"/>
                <w:lang w:eastAsia="zh-CN"/>
              </w:rPr>
            </w:pPr>
            <w:r>
              <w:rPr>
                <w:rFonts w:eastAsiaTheme="minorEastAsia"/>
                <w:lang w:eastAsia="zh-CN"/>
              </w:rPr>
              <w:t>Should Target BLER be First Transmission Target BLER?</w:t>
            </w:r>
          </w:p>
        </w:tc>
      </w:tr>
      <w:tr w:rsidR="004B0E56" w14:paraId="5F475AC4" w14:textId="77777777" w:rsidTr="002421D9">
        <w:tc>
          <w:tcPr>
            <w:tcW w:w="690" w:type="pct"/>
          </w:tcPr>
          <w:p w14:paraId="14FF0119" w14:textId="77777777" w:rsidR="004B0E56" w:rsidRPr="00787D68" w:rsidRDefault="004B0E56" w:rsidP="004B0E56">
            <w:pPr>
              <w:pStyle w:val="ListParagraph"/>
              <w:spacing w:after="120" w:line="240" w:lineRule="auto"/>
              <w:ind w:left="0"/>
              <w:jc w:val="both"/>
              <w:rPr>
                <w:lang w:eastAsia="ko-KR"/>
              </w:rPr>
            </w:pPr>
            <w:r>
              <w:rPr>
                <w:rFonts w:hint="eastAsia"/>
                <w:lang w:eastAsia="ko-KR"/>
              </w:rPr>
              <w:t>LG</w:t>
            </w:r>
          </w:p>
        </w:tc>
        <w:tc>
          <w:tcPr>
            <w:tcW w:w="4310" w:type="pct"/>
          </w:tcPr>
          <w:p w14:paraId="15D9CAD7" w14:textId="77777777" w:rsidR="004B0E56" w:rsidRPr="00787D68" w:rsidRDefault="004B0E56" w:rsidP="000944C4">
            <w:pPr>
              <w:pStyle w:val="ListParagraph"/>
              <w:spacing w:after="120" w:line="240" w:lineRule="auto"/>
              <w:ind w:left="0"/>
              <w:jc w:val="both"/>
              <w:rPr>
                <w:lang w:eastAsia="ko-KR"/>
              </w:rPr>
            </w:pPr>
            <w:r>
              <w:rPr>
                <w:lang w:eastAsia="ko-KR"/>
              </w:rPr>
              <w:t>Assumption on t</w:t>
            </w:r>
            <w:r>
              <w:rPr>
                <w:rFonts w:hint="eastAsia"/>
                <w:lang w:eastAsia="ko-KR"/>
              </w:rPr>
              <w:t xml:space="preserve">arget BLER </w:t>
            </w:r>
            <w:r>
              <w:rPr>
                <w:lang w:eastAsia="ko-KR"/>
              </w:rPr>
              <w:t xml:space="preserve">may not need to be fixed at this stage but </w:t>
            </w:r>
            <w:r>
              <w:rPr>
                <w:rFonts w:hint="eastAsia"/>
                <w:lang w:eastAsia="ko-KR"/>
              </w:rPr>
              <w:t xml:space="preserve">can be </w:t>
            </w:r>
            <w:r>
              <w:rPr>
                <w:lang w:eastAsia="ko-KR"/>
              </w:rPr>
              <w:t>discussed after requirements for each XR application are settled down.</w:t>
            </w:r>
          </w:p>
        </w:tc>
      </w:tr>
      <w:tr w:rsidR="000624BF" w14:paraId="19744B33" w14:textId="77777777" w:rsidTr="002421D9">
        <w:tc>
          <w:tcPr>
            <w:tcW w:w="690" w:type="pct"/>
          </w:tcPr>
          <w:p w14:paraId="4F72080A" w14:textId="77777777" w:rsidR="000624BF" w:rsidRPr="000624BF" w:rsidRDefault="000624BF" w:rsidP="004B0E56">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64AB449E" w14:textId="77777777" w:rsidR="000624BF" w:rsidRPr="000624BF" w:rsidRDefault="000624BF" w:rsidP="000944C4">
            <w:pPr>
              <w:pStyle w:val="ListParagraph"/>
              <w:spacing w:after="120" w:line="240" w:lineRule="auto"/>
              <w:ind w:left="0"/>
              <w:jc w:val="both"/>
              <w:rPr>
                <w:rFonts w:eastAsia="MS Mincho"/>
                <w:lang w:eastAsia="ja-JP"/>
              </w:rPr>
            </w:pPr>
            <w:r>
              <w:rPr>
                <w:rFonts w:eastAsia="MS Mincho" w:hint="eastAsia"/>
                <w:lang w:eastAsia="ja-JP"/>
              </w:rPr>
              <w:t>Share same view as LG.</w:t>
            </w:r>
          </w:p>
        </w:tc>
      </w:tr>
      <w:tr w:rsidR="0034126A" w14:paraId="2C0BC588" w14:textId="77777777" w:rsidTr="002421D9">
        <w:tc>
          <w:tcPr>
            <w:tcW w:w="690" w:type="pct"/>
          </w:tcPr>
          <w:p w14:paraId="13B9F82E" w14:textId="4447BCF5"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6072B80D" w14:textId="0F28ECA8"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agree with the simulation assumptions in Table 1</w:t>
            </w:r>
          </w:p>
        </w:tc>
      </w:tr>
      <w:tr w:rsidR="002421D9" w14:paraId="0AA00D28" w14:textId="77777777" w:rsidTr="002421D9">
        <w:tc>
          <w:tcPr>
            <w:tcW w:w="690" w:type="pct"/>
          </w:tcPr>
          <w:p w14:paraId="58D1CBA1" w14:textId="42D42783" w:rsidR="002421D9" w:rsidRDefault="002421D9" w:rsidP="002421D9">
            <w:pPr>
              <w:pStyle w:val="ListParagraph"/>
              <w:spacing w:after="120" w:line="240" w:lineRule="auto"/>
              <w:ind w:left="0"/>
              <w:jc w:val="both"/>
              <w:rPr>
                <w:rFonts w:eastAsia="MS Mincho"/>
                <w:lang w:eastAsia="ja-JP"/>
              </w:rPr>
            </w:pPr>
            <w:r>
              <w:rPr>
                <w:lang w:eastAsia="ko-KR"/>
              </w:rPr>
              <w:t>QC</w:t>
            </w:r>
          </w:p>
        </w:tc>
        <w:tc>
          <w:tcPr>
            <w:tcW w:w="4310" w:type="pct"/>
          </w:tcPr>
          <w:p w14:paraId="5FFCA348" w14:textId="77777777" w:rsidR="002421D9" w:rsidRDefault="002421D9" w:rsidP="002421D9">
            <w:pPr>
              <w:pStyle w:val="ListParagraph"/>
              <w:spacing w:after="120" w:line="240" w:lineRule="auto"/>
              <w:ind w:left="0"/>
              <w:jc w:val="both"/>
              <w:rPr>
                <w:rFonts w:eastAsiaTheme="minorEastAsia"/>
                <w:lang w:eastAsia="zh-CN"/>
              </w:rPr>
            </w:pPr>
            <w:r w:rsidRPr="00DF0C6E">
              <w:rPr>
                <w:rFonts w:eastAsiaTheme="minorEastAsia"/>
                <w:lang w:eastAsia="zh-CN"/>
              </w:rPr>
              <w:t xml:space="preserve">We </w:t>
            </w:r>
            <w:r>
              <w:rPr>
                <w:rFonts w:eastAsiaTheme="minorEastAsia"/>
                <w:lang w:eastAsia="zh-CN"/>
              </w:rPr>
              <w:t xml:space="preserve">generally agree with the </w:t>
            </w:r>
            <w:r w:rsidRPr="00DF0C6E">
              <w:rPr>
                <w:rFonts w:eastAsiaTheme="minorEastAsia"/>
                <w:lang w:eastAsia="zh-CN"/>
              </w:rPr>
              <w:t>parameters</w:t>
            </w:r>
            <w:r>
              <w:rPr>
                <w:rFonts w:eastAsiaTheme="minorEastAsia"/>
                <w:lang w:eastAsia="zh-CN"/>
              </w:rPr>
              <w:t xml:space="preserve"> in Table 1</w:t>
            </w:r>
            <w:r w:rsidRPr="00DF0C6E">
              <w:rPr>
                <w:rFonts w:eastAsiaTheme="minorEastAsia"/>
                <w:lang w:eastAsia="zh-CN"/>
              </w:rPr>
              <w:t>.</w:t>
            </w:r>
          </w:p>
          <w:p w14:paraId="7A10E110" w14:textId="77777777" w:rsidR="002421D9" w:rsidRDefault="002421D9" w:rsidP="004344C5">
            <w:pPr>
              <w:pStyle w:val="CommentText"/>
              <w:numPr>
                <w:ilvl w:val="0"/>
                <w:numId w:val="24"/>
              </w:numPr>
            </w:pPr>
            <w:r>
              <w:t>For FR2, EIRP &lt; 31 dBm is deemed practical and preferred.  UE EIRP of 43 dBm may lead to overly optimistic evaluation results.</w:t>
            </w:r>
          </w:p>
          <w:p w14:paraId="037DC29F" w14:textId="77777777" w:rsidR="002421D9" w:rsidRDefault="002421D9" w:rsidP="002421D9">
            <w:pPr>
              <w:pStyle w:val="ListParagraph"/>
              <w:spacing w:after="120" w:line="240" w:lineRule="auto"/>
              <w:ind w:left="0"/>
              <w:jc w:val="both"/>
              <w:rPr>
                <w:rFonts w:eastAsia="MS Mincho"/>
                <w:lang w:eastAsia="ja-JP"/>
              </w:rPr>
            </w:pPr>
          </w:p>
        </w:tc>
      </w:tr>
    </w:tbl>
    <w:p w14:paraId="1D75A94A" w14:textId="77777777" w:rsidR="0003399C" w:rsidRDefault="0003399C" w:rsidP="00B9698F">
      <w:pPr>
        <w:spacing w:after="120" w:line="240" w:lineRule="auto"/>
        <w:rPr>
          <w:rFonts w:eastAsiaTheme="minorEastAsia"/>
          <w:lang w:eastAsia="zh-CN"/>
        </w:rPr>
      </w:pPr>
    </w:p>
    <w:p w14:paraId="45EC337B" w14:textId="77777777" w:rsidR="004D2484" w:rsidRDefault="00E437F5" w:rsidP="00DC72DF">
      <w:pPr>
        <w:spacing w:after="120" w:line="240" w:lineRule="auto"/>
        <w:jc w:val="both"/>
        <w:rPr>
          <w:rFonts w:eastAsiaTheme="minorEastAsia"/>
          <w:lang w:eastAsia="zh-CN"/>
        </w:rPr>
      </w:pPr>
      <w:r>
        <w:rPr>
          <w:rFonts w:eastAsiaTheme="minorEastAsia"/>
          <w:lang w:eastAsia="zh-CN"/>
        </w:rPr>
        <w:t>Table 2 illustrates the simulation parameters that are necessary for XR evaluation and are not co</w:t>
      </w:r>
      <w:r w:rsidR="004D2484">
        <w:rPr>
          <w:rFonts w:eastAsiaTheme="minorEastAsia"/>
          <w:lang w:eastAsia="zh-CN"/>
        </w:rPr>
        <w:t>nverged yet</w:t>
      </w:r>
      <w:r>
        <w:rPr>
          <w:rFonts w:eastAsiaTheme="minorEastAsia"/>
          <w:lang w:eastAsia="zh-CN"/>
        </w:rPr>
        <w:t>.</w:t>
      </w:r>
      <w:r w:rsidR="004D2484">
        <w:rPr>
          <w:rFonts w:eastAsiaTheme="minorEastAsia"/>
          <w:lang w:eastAsia="zh-CN"/>
        </w:rPr>
        <w:t xml:space="preserve"> For these assumptions, options proposed by companies are given in the table. To reduce the simulation work, it is recommended for companies to consider to down-select from the options for the assumptions in Table 2.</w:t>
      </w:r>
      <w:r w:rsidR="00DC72DF">
        <w:rPr>
          <w:rFonts w:eastAsiaTheme="minorEastAsia"/>
          <w:lang w:eastAsia="zh-CN"/>
        </w:rPr>
        <w:t xml:space="preserve"> Furthermore, since power control, transmission scheme, PDCCH/DMRS overhead, CSI feedback mechanism and processing delay would affect the capacity performance, these assumptions need to be reported by companies</w:t>
      </w:r>
    </w:p>
    <w:p w14:paraId="117FC6FC" w14:textId="77777777" w:rsidR="00D04C55" w:rsidRPr="00F42D2A" w:rsidRDefault="00D04C55" w:rsidP="00D04C55">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 xml:space="preserve">able </w:t>
      </w:r>
      <w:r>
        <w:rPr>
          <w:rFonts w:eastAsiaTheme="minorEastAsia"/>
          <w:b/>
          <w:lang w:eastAsia="zh-CN"/>
        </w:rPr>
        <w:t>2</w:t>
      </w:r>
      <w:r w:rsidRPr="00F42D2A">
        <w:rPr>
          <w:rFonts w:eastAsiaTheme="minorEastAsia"/>
          <w:b/>
          <w:lang w:eastAsia="zh-CN"/>
        </w:rPr>
        <w:t xml:space="preserve">: Simulation assumptions for XR evaluation (Part </w:t>
      </w:r>
      <w:r>
        <w:rPr>
          <w:rFonts w:eastAsiaTheme="minorEastAsia"/>
          <w:b/>
          <w:lang w:eastAsia="zh-CN"/>
        </w:rPr>
        <w:t>2</w:t>
      </w:r>
      <w:r w:rsidRPr="00F42D2A">
        <w:rPr>
          <w:rFonts w:eastAsiaTheme="minorEastAsia"/>
          <w:b/>
          <w:lang w:eastAsia="zh-CN"/>
        </w:rPr>
        <w:t>)</w:t>
      </w:r>
    </w:p>
    <w:tbl>
      <w:tblPr>
        <w:tblW w:w="5000" w:type="pct"/>
        <w:tblLook w:val="04A0" w:firstRow="1" w:lastRow="0" w:firstColumn="1" w:lastColumn="0" w:noHBand="0" w:noVBand="1"/>
      </w:tblPr>
      <w:tblGrid>
        <w:gridCol w:w="2123"/>
        <w:gridCol w:w="3825"/>
        <w:gridCol w:w="4509"/>
      </w:tblGrid>
      <w:tr w:rsidR="00B85528" w:rsidRPr="001806D3" w14:paraId="6343422D" w14:textId="77777777" w:rsidTr="00E1585B">
        <w:trPr>
          <w:trHeight w:val="20"/>
        </w:trPr>
        <w:tc>
          <w:tcPr>
            <w:tcW w:w="1015" w:type="pct"/>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14:paraId="6E016818" w14:textId="77777777"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3985" w:type="pct"/>
            <w:gridSpan w:val="2"/>
            <w:tcBorders>
              <w:top w:val="single" w:sz="4" w:space="0" w:color="auto"/>
              <w:left w:val="nil"/>
              <w:bottom w:val="single" w:sz="4" w:space="0" w:color="auto"/>
              <w:right w:val="single" w:sz="4" w:space="0" w:color="auto"/>
            </w:tcBorders>
            <w:shd w:val="clear" w:color="000000" w:fill="00B0F0"/>
            <w:vAlign w:val="center"/>
            <w:hideMark/>
          </w:tcPr>
          <w:p w14:paraId="4703438D" w14:textId="77777777"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14:paraId="0D1C6389" w14:textId="77777777" w:rsidTr="00A24FE4">
        <w:trPr>
          <w:trHeight w:val="20"/>
        </w:trPr>
        <w:tc>
          <w:tcPr>
            <w:tcW w:w="1015" w:type="pct"/>
            <w:vMerge/>
            <w:tcBorders>
              <w:top w:val="single" w:sz="4" w:space="0" w:color="auto"/>
              <w:left w:val="single" w:sz="4" w:space="0" w:color="auto"/>
              <w:bottom w:val="single" w:sz="4" w:space="0" w:color="auto"/>
              <w:right w:val="single" w:sz="4" w:space="0" w:color="auto"/>
            </w:tcBorders>
            <w:vAlign w:val="center"/>
            <w:hideMark/>
          </w:tcPr>
          <w:p w14:paraId="264E9CE7" w14:textId="77777777" w:rsidR="00163DB0" w:rsidRPr="001806D3" w:rsidRDefault="00163DB0" w:rsidP="00ED2DCB">
            <w:pPr>
              <w:spacing w:after="0" w:line="240" w:lineRule="auto"/>
              <w:rPr>
                <w:rFonts w:eastAsia="DengXian"/>
                <w:b/>
                <w:bCs/>
                <w:color w:val="000000"/>
                <w:lang w:val="en-US" w:eastAsia="zh-CN"/>
              </w:rPr>
            </w:pPr>
          </w:p>
        </w:tc>
        <w:tc>
          <w:tcPr>
            <w:tcW w:w="1829" w:type="pct"/>
            <w:tcBorders>
              <w:top w:val="nil"/>
              <w:left w:val="nil"/>
              <w:bottom w:val="single" w:sz="4" w:space="0" w:color="auto"/>
              <w:right w:val="single" w:sz="4" w:space="0" w:color="auto"/>
            </w:tcBorders>
            <w:shd w:val="clear" w:color="000000" w:fill="00B0F0"/>
            <w:vAlign w:val="bottom"/>
            <w:hideMark/>
          </w:tcPr>
          <w:p w14:paraId="30E61A9E" w14:textId="77777777"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2156" w:type="pct"/>
            <w:tcBorders>
              <w:top w:val="nil"/>
              <w:left w:val="nil"/>
              <w:bottom w:val="single" w:sz="4" w:space="0" w:color="auto"/>
              <w:right w:val="single" w:sz="4" w:space="0" w:color="auto"/>
            </w:tcBorders>
            <w:shd w:val="clear" w:color="000000" w:fill="00B0F0"/>
            <w:vAlign w:val="bottom"/>
            <w:hideMark/>
          </w:tcPr>
          <w:p w14:paraId="0697EAEE" w14:textId="77777777"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B85528" w:rsidRPr="001806D3" w14:paraId="2D1F6E40"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152345A8" w14:textId="77777777" w:rsidR="00B85528" w:rsidRPr="001806D3" w:rsidRDefault="00B85528" w:rsidP="00ED2DCB">
            <w:pPr>
              <w:spacing w:after="0" w:line="240" w:lineRule="auto"/>
              <w:rPr>
                <w:rFonts w:eastAsia="DengXian"/>
                <w:color w:val="000000"/>
                <w:lang w:val="en-US" w:eastAsia="zh-CN"/>
              </w:rPr>
            </w:pPr>
            <w:r>
              <w:rPr>
                <w:rFonts w:eastAsia="DengXian"/>
                <w:color w:val="000000"/>
                <w:lang w:val="en-US" w:eastAsia="zh-CN"/>
              </w:rPr>
              <w:t>UE distribution</w:t>
            </w:r>
          </w:p>
        </w:tc>
        <w:tc>
          <w:tcPr>
            <w:tcW w:w="1829" w:type="pct"/>
            <w:tcBorders>
              <w:top w:val="nil"/>
              <w:left w:val="nil"/>
              <w:bottom w:val="single" w:sz="4" w:space="0" w:color="auto"/>
              <w:right w:val="single" w:sz="4" w:space="0" w:color="auto"/>
            </w:tcBorders>
            <w:shd w:val="clear" w:color="auto" w:fill="auto"/>
            <w:vAlign w:val="center"/>
            <w:hideMark/>
          </w:tcPr>
          <w:p w14:paraId="0533EB11" w14:textId="77777777" w:rsidR="00B85528" w:rsidRPr="001806D3" w:rsidRDefault="00B85528" w:rsidP="00D35F31">
            <w:pPr>
              <w:spacing w:after="0" w:line="240" w:lineRule="auto"/>
              <w:jc w:val="center"/>
              <w:rPr>
                <w:rFonts w:eastAsia="DengXian"/>
                <w:color w:val="000000"/>
                <w:lang w:val="en-US" w:eastAsia="zh-CN"/>
              </w:rPr>
            </w:pPr>
            <w:r w:rsidRPr="001806D3">
              <w:rPr>
                <w:rFonts w:eastAsia="DengXian"/>
                <w:color w:val="000000"/>
                <w:lang w:val="en-US" w:eastAsia="zh-CN"/>
              </w:rPr>
              <w:t>100% indoor</w:t>
            </w:r>
          </w:p>
        </w:tc>
        <w:tc>
          <w:tcPr>
            <w:tcW w:w="2156" w:type="pct"/>
            <w:tcBorders>
              <w:top w:val="nil"/>
              <w:left w:val="nil"/>
              <w:bottom w:val="single" w:sz="4" w:space="0" w:color="auto"/>
              <w:right w:val="single" w:sz="4" w:space="0" w:color="auto"/>
            </w:tcBorders>
            <w:shd w:val="clear" w:color="auto" w:fill="auto"/>
            <w:hideMark/>
          </w:tcPr>
          <w:p w14:paraId="33CDA506" w14:textId="77777777"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1: 80% indoor, 20% outdoor (HW, vivo, CATT, ZTE, QC-FR1)</w:t>
            </w:r>
          </w:p>
          <w:p w14:paraId="73409358" w14:textId="77777777"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2: 20% indoor, 80% outdoor (vivo, Intel)</w:t>
            </w:r>
          </w:p>
          <w:p w14:paraId="0F6191B4" w14:textId="77777777" w:rsidR="00B85528" w:rsidRPr="001806D3" w:rsidRDefault="00960B7E">
            <w:pPr>
              <w:spacing w:after="0" w:line="240" w:lineRule="auto"/>
              <w:rPr>
                <w:rFonts w:eastAsia="DengXian"/>
                <w:color w:val="000000"/>
                <w:lang w:val="en-US" w:eastAsia="zh-CN"/>
              </w:rPr>
            </w:pPr>
            <w:r w:rsidRPr="0050304E">
              <w:rPr>
                <w:rFonts w:eastAsia="DengXian"/>
                <w:color w:val="000000"/>
                <w:lang w:val="en-US" w:eastAsia="zh-CN"/>
              </w:rPr>
              <w:t>Option 3: 100% outdoor (MTK, AT&amp;T-FR2, QC-FR2)</w:t>
            </w:r>
          </w:p>
        </w:tc>
      </w:tr>
      <w:tr w:rsidR="00163DB0" w:rsidRPr="001806D3" w14:paraId="2E0A420A"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29D54825" w14:textId="77777777"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Frame structure</w:t>
            </w:r>
          </w:p>
        </w:tc>
        <w:tc>
          <w:tcPr>
            <w:tcW w:w="3985" w:type="pct"/>
            <w:gridSpan w:val="2"/>
            <w:tcBorders>
              <w:top w:val="nil"/>
              <w:left w:val="nil"/>
              <w:bottom w:val="single" w:sz="4" w:space="0" w:color="auto"/>
              <w:right w:val="single" w:sz="4" w:space="0" w:color="auto"/>
            </w:tcBorders>
            <w:shd w:val="clear" w:color="auto" w:fill="auto"/>
            <w:hideMark/>
          </w:tcPr>
          <w:p w14:paraId="763D8470"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310EA417"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Option1: DDDSU (HW, vivo, E///)</w:t>
            </w:r>
          </w:p>
          <w:p w14:paraId="19B9D34F"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Option2: DSUUD (CATT)</w:t>
            </w:r>
          </w:p>
          <w:p w14:paraId="08EC4615"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Option3: DDDSUDDSUU (vivo, MTK)</w:t>
            </w:r>
          </w:p>
          <w:p w14:paraId="6B4958EF" w14:textId="77777777" w:rsidR="00B14059"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Option4: SUUDD (MTK)</w:t>
            </w:r>
          </w:p>
          <w:p w14:paraId="77E5C9B3" w14:textId="77777777" w:rsidR="00B14059" w:rsidRPr="00677398" w:rsidRDefault="00B14059" w:rsidP="00B14059">
            <w:pPr>
              <w:spacing w:after="0" w:line="240" w:lineRule="auto"/>
              <w:rPr>
                <w:rFonts w:eastAsia="DengXian"/>
                <w:color w:val="000000"/>
                <w:lang w:val="fr-FR" w:eastAsia="zh-CN"/>
              </w:rPr>
            </w:pPr>
            <w:r w:rsidRPr="00677398">
              <w:rPr>
                <w:rFonts w:eastAsia="DengXian" w:hint="eastAsia"/>
                <w:color w:val="000000"/>
                <w:lang w:val="fr-FR" w:eastAsia="zh-CN"/>
              </w:rPr>
              <w:t>Option</w:t>
            </w:r>
            <w:proofErr w:type="gramStart"/>
            <w:r w:rsidRPr="00677398">
              <w:rPr>
                <w:rFonts w:eastAsia="DengXian"/>
                <w:color w:val="000000"/>
                <w:lang w:val="fr-FR" w:eastAsia="zh-CN"/>
              </w:rPr>
              <w:t>5:</w:t>
            </w:r>
            <w:proofErr w:type="gramEnd"/>
            <w:r w:rsidRPr="00677398">
              <w:rPr>
                <w:rFonts w:eastAsia="DengXian"/>
                <w:color w:val="000000"/>
                <w:lang w:val="fr-FR" w:eastAsia="zh-CN"/>
              </w:rPr>
              <w:t xml:space="preserve"> DDDUU (CMCC)</w:t>
            </w:r>
          </w:p>
          <w:p w14:paraId="4577C20D" w14:textId="77777777" w:rsidR="00B14059" w:rsidRPr="00677398" w:rsidRDefault="00B14059" w:rsidP="00B14059">
            <w:pPr>
              <w:spacing w:after="0" w:line="240" w:lineRule="auto"/>
              <w:rPr>
                <w:rFonts w:eastAsia="DengXian"/>
                <w:color w:val="000000"/>
                <w:lang w:val="fr-FR" w:eastAsia="zh-CN"/>
              </w:rPr>
            </w:pPr>
            <w:r w:rsidRPr="00677398">
              <w:rPr>
                <w:rFonts w:eastAsia="DengXian" w:hint="eastAsia"/>
                <w:color w:val="000000"/>
                <w:lang w:val="fr-FR" w:eastAsia="zh-CN"/>
              </w:rPr>
              <w:t>Option</w:t>
            </w:r>
            <w:proofErr w:type="gramStart"/>
            <w:r w:rsidRPr="00677398">
              <w:rPr>
                <w:rFonts w:eastAsia="DengXian"/>
                <w:color w:val="000000"/>
                <w:lang w:val="fr-FR" w:eastAsia="zh-CN"/>
              </w:rPr>
              <w:t>6:</w:t>
            </w:r>
            <w:proofErr w:type="gramEnd"/>
            <w:r w:rsidRPr="00677398">
              <w:rPr>
                <w:rFonts w:eastAsia="DengXian"/>
                <w:color w:val="000000"/>
                <w:lang w:val="fr-FR" w:eastAsia="zh-CN"/>
              </w:rPr>
              <w:t xml:space="preserve"> DU (CMCC)</w:t>
            </w:r>
          </w:p>
          <w:p w14:paraId="1E5C4777" w14:textId="77777777"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w:t>
            </w:r>
            <w:r>
              <w:rPr>
                <w:rFonts w:eastAsia="DengXian"/>
                <w:color w:val="000000"/>
                <w:lang w:val="en-US" w:eastAsia="zh-CN"/>
              </w:rPr>
              <w:t>7</w:t>
            </w:r>
            <w:r w:rsidRPr="0050304E">
              <w:rPr>
                <w:rFonts w:eastAsia="DengXian"/>
                <w:color w:val="000000"/>
                <w:lang w:val="en-US" w:eastAsia="zh-CN"/>
              </w:rPr>
              <w:t>: FDD (MTK, IDC, Nokia)</w:t>
            </w:r>
          </w:p>
          <w:p w14:paraId="552E526E" w14:textId="77777777" w:rsidR="00A43464" w:rsidRPr="00B14059" w:rsidRDefault="00A43464" w:rsidP="00A43464">
            <w:pPr>
              <w:spacing w:after="0" w:line="240" w:lineRule="auto"/>
              <w:rPr>
                <w:rFonts w:eastAsia="DengXian"/>
                <w:color w:val="000000"/>
                <w:lang w:val="en-US" w:eastAsia="zh-CN"/>
              </w:rPr>
            </w:pPr>
          </w:p>
          <w:p w14:paraId="6D1D3A9F" w14:textId="77777777" w:rsidR="00A43464" w:rsidRPr="00677398" w:rsidRDefault="00A43464" w:rsidP="0050304E">
            <w:pPr>
              <w:spacing w:after="0" w:line="240" w:lineRule="auto"/>
              <w:rPr>
                <w:rFonts w:eastAsia="DengXian"/>
                <w:color w:val="000000"/>
                <w:lang w:val="fr-FR" w:eastAsia="zh-CN"/>
              </w:rPr>
            </w:pPr>
            <w:r w:rsidRPr="00677398">
              <w:rPr>
                <w:rFonts w:eastAsia="DengXian"/>
                <w:color w:val="000000"/>
                <w:lang w:val="fr-FR" w:eastAsia="zh-CN"/>
              </w:rPr>
              <w:t>FR</w:t>
            </w:r>
            <w:proofErr w:type="gramStart"/>
            <w:r w:rsidRPr="00677398">
              <w:rPr>
                <w:rFonts w:eastAsia="DengXian"/>
                <w:color w:val="000000"/>
                <w:lang w:val="fr-FR" w:eastAsia="zh-CN"/>
              </w:rPr>
              <w:t>2:</w:t>
            </w:r>
            <w:proofErr w:type="gramEnd"/>
            <w:r w:rsidRPr="00677398">
              <w:rPr>
                <w:rFonts w:eastAsia="DengXian"/>
                <w:color w:val="000000"/>
                <w:lang w:val="fr-FR" w:eastAsia="zh-CN"/>
              </w:rPr>
              <w:t xml:space="preserve"> </w:t>
            </w:r>
          </w:p>
          <w:p w14:paraId="155EDED9" w14:textId="77777777" w:rsidR="00A43464" w:rsidRPr="00677398" w:rsidRDefault="00A43464" w:rsidP="0050304E">
            <w:pPr>
              <w:spacing w:after="0" w:line="240" w:lineRule="auto"/>
              <w:rPr>
                <w:rFonts w:eastAsia="DengXian"/>
                <w:color w:val="000000"/>
                <w:lang w:val="fr-FR" w:eastAsia="zh-CN"/>
              </w:rPr>
            </w:pPr>
            <w:r w:rsidRPr="00677398">
              <w:rPr>
                <w:rFonts w:eastAsia="DengXian"/>
                <w:color w:val="000000"/>
                <w:lang w:val="fr-FR" w:eastAsia="zh-CN"/>
              </w:rPr>
              <w:t xml:space="preserve">Option </w:t>
            </w:r>
            <w:proofErr w:type="gramStart"/>
            <w:r w:rsidRPr="00677398">
              <w:rPr>
                <w:rFonts w:eastAsia="DengXian"/>
                <w:color w:val="000000"/>
                <w:lang w:val="fr-FR" w:eastAsia="zh-CN"/>
              </w:rPr>
              <w:t>1:</w:t>
            </w:r>
            <w:proofErr w:type="gramEnd"/>
            <w:r w:rsidRPr="00677398">
              <w:rPr>
                <w:rFonts w:eastAsia="DengXian"/>
                <w:color w:val="000000"/>
                <w:lang w:val="fr-FR" w:eastAsia="zh-CN"/>
              </w:rPr>
              <w:t xml:space="preserve"> DDDSU (vivo, MTK)</w:t>
            </w:r>
          </w:p>
          <w:p w14:paraId="7397F2AF" w14:textId="77777777"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Option 2: DSUUD (CATT)</w:t>
            </w:r>
          </w:p>
          <w:p w14:paraId="27462B32" w14:textId="77777777" w:rsidR="00A43464" w:rsidRDefault="00A43464" w:rsidP="00ED2DCB">
            <w:pPr>
              <w:spacing w:after="0" w:line="240" w:lineRule="auto"/>
              <w:rPr>
                <w:rFonts w:eastAsia="DengXian"/>
                <w:color w:val="000000"/>
                <w:lang w:val="en-US" w:eastAsia="zh-CN"/>
              </w:rPr>
            </w:pPr>
          </w:p>
          <w:p w14:paraId="49F3EE50" w14:textId="77777777" w:rsidR="00163DB0" w:rsidRPr="001806D3" w:rsidRDefault="00A43464" w:rsidP="00ED2DCB">
            <w:pPr>
              <w:spacing w:after="0" w:line="240" w:lineRule="auto"/>
              <w:rPr>
                <w:rFonts w:eastAsia="DengXian"/>
                <w:color w:val="000000"/>
                <w:lang w:val="en-US" w:eastAsia="zh-CN"/>
              </w:rPr>
            </w:pPr>
            <w:r w:rsidRPr="0050304E">
              <w:rPr>
                <w:rFonts w:eastAsia="DengXian"/>
                <w:color w:val="000000"/>
                <w:lang w:val="en-US" w:eastAsia="zh-CN"/>
              </w:rPr>
              <w:t>Note: S is 10:2:2</w:t>
            </w:r>
          </w:p>
        </w:tc>
      </w:tr>
      <w:tr w:rsidR="00163DB0" w:rsidRPr="001806D3" w14:paraId="7A2C5A67"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5A943E57" w14:textId="77777777"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BS antennas</w:t>
            </w:r>
          </w:p>
        </w:tc>
        <w:tc>
          <w:tcPr>
            <w:tcW w:w="1829" w:type="pct"/>
            <w:tcBorders>
              <w:top w:val="nil"/>
              <w:left w:val="nil"/>
              <w:bottom w:val="single" w:sz="4" w:space="0" w:color="auto"/>
              <w:right w:val="single" w:sz="4" w:space="0" w:color="auto"/>
            </w:tcBorders>
            <w:shd w:val="clear" w:color="auto" w:fill="auto"/>
            <w:hideMark/>
          </w:tcPr>
          <w:p w14:paraId="04287F1A"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20A0C6B7"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32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(4,4,2,1,1;4,4) (vivo, CATT)</w:t>
            </w:r>
          </w:p>
          <w:p w14:paraId="52F40BC8" w14:textId="77777777"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xml:space="preserve">) = (0.5, </w:t>
            </w:r>
            <w:proofErr w:type="gramStart"/>
            <w:r w:rsidRPr="0050304E">
              <w:rPr>
                <w:rFonts w:eastAsia="DengXian"/>
                <w:color w:val="000000"/>
                <w:lang w:val="en-US" w:eastAsia="zh-CN"/>
              </w:rPr>
              <w:t>0.5)λ</w:t>
            </w:r>
            <w:proofErr w:type="gramEnd"/>
          </w:p>
          <w:p w14:paraId="7774E56C" w14:textId="77777777" w:rsidR="00605874" w:rsidRPr="0050304E" w:rsidRDefault="00605874" w:rsidP="0050304E">
            <w:pPr>
              <w:spacing w:after="0" w:line="240" w:lineRule="auto"/>
              <w:rPr>
                <w:rFonts w:eastAsia="DengXian"/>
                <w:color w:val="000000"/>
                <w:lang w:val="en-US" w:eastAsia="zh-CN"/>
              </w:rPr>
            </w:pPr>
          </w:p>
          <w:p w14:paraId="5A92646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w:t>
            </w:r>
          </w:p>
          <w:p w14:paraId="3D22D38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(8,8,2,1,1;4,8) (vivo)</w:t>
            </w:r>
          </w:p>
          <w:p w14:paraId="7C18E10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2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(16, 8, 2,1,1;1,1) (QC)</w:t>
            </w:r>
          </w:p>
          <w:p w14:paraId="617D388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xml:space="preserve">) = (0.5, </w:t>
            </w:r>
            <w:proofErr w:type="gramStart"/>
            <w:r w:rsidRPr="0050304E">
              <w:rPr>
                <w:rFonts w:eastAsia="DengXian"/>
                <w:color w:val="000000"/>
                <w:lang w:val="en-US" w:eastAsia="zh-CN"/>
              </w:rPr>
              <w:t>0.5)λ</w:t>
            </w:r>
            <w:proofErr w:type="gramEnd"/>
          </w:p>
          <w:p w14:paraId="1BEEB0C5" w14:textId="77777777" w:rsidR="00BE0603" w:rsidRPr="001806D3" w:rsidRDefault="00BE0603"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
          <w:p w14:paraId="2F00369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FR1:</w:t>
            </w:r>
          </w:p>
          <w:p w14:paraId="363BA543"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1: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(12,8,2,1,1;4,8) (HW, vivo)</w:t>
            </w:r>
          </w:p>
          <w:p w14:paraId="293FC3B9"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2: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(8,4,2,1,1;8,4) (ZTE)</w:t>
            </w:r>
          </w:p>
          <w:p w14:paraId="0E44558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3: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(8,8,2,1,1;4,8) (QC)</w:t>
            </w:r>
          </w:p>
          <w:p w14:paraId="6E918377"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4: 64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(16,8,2,1,1;4,8) (CATT)</w:t>
            </w:r>
          </w:p>
          <w:p w14:paraId="5F6D564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5: 32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(8,8,1,1,2;4,4) (MTK)</w:t>
            </w:r>
          </w:p>
          <w:p w14:paraId="0092D65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6: </w:t>
            </w:r>
            <w:proofErr w:type="spellStart"/>
            <w:r w:rsidRPr="0050304E">
              <w:rPr>
                <w:rFonts w:eastAsia="DengXian"/>
                <w:color w:val="000000"/>
                <w:lang w:val="en-US" w:eastAsia="zh-CN"/>
              </w:rPr>
              <w:t>TxRU</w:t>
            </w:r>
            <w:proofErr w:type="spellEnd"/>
            <w:r w:rsidRPr="0050304E">
              <w:rPr>
                <w:rFonts w:eastAsia="DengXian"/>
                <w:color w:val="000000"/>
                <w:lang w:val="en-US" w:eastAsia="zh-CN"/>
              </w:rPr>
              <w:t xml:space="preserve">,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(2, 8, 2, 1, 1;2,8) (E///)</w:t>
            </w:r>
          </w:p>
          <w:p w14:paraId="1C361343" w14:textId="77777777"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(0.5λ, 0.8λ)</w:t>
            </w:r>
          </w:p>
          <w:p w14:paraId="618DBFA4" w14:textId="77777777" w:rsidR="00605874" w:rsidRPr="0050304E" w:rsidRDefault="00605874" w:rsidP="0050304E">
            <w:pPr>
              <w:spacing w:after="0" w:line="240" w:lineRule="auto"/>
              <w:rPr>
                <w:rFonts w:eastAsia="DengXian"/>
                <w:color w:val="000000"/>
                <w:lang w:val="en-US" w:eastAsia="zh-CN"/>
              </w:rPr>
            </w:pPr>
          </w:p>
          <w:p w14:paraId="15FDD4CE"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w:t>
            </w:r>
          </w:p>
          <w:p w14:paraId="45D992F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lastRenderedPageBreak/>
              <w:t xml:space="preserve">Option 1: 2 </w:t>
            </w:r>
            <w:proofErr w:type="spellStart"/>
            <w:r w:rsidRPr="0050304E">
              <w:rPr>
                <w:rFonts w:eastAsia="DengXian"/>
                <w:color w:val="000000"/>
                <w:lang w:val="en-US" w:eastAsia="zh-CN"/>
              </w:rPr>
              <w:t>TxRU</w:t>
            </w:r>
            <w:proofErr w:type="spellEnd"/>
            <w:r w:rsidRPr="0050304E">
              <w:rPr>
                <w:rFonts w:eastAsia="DengXian"/>
                <w:color w:val="000000"/>
                <w:lang w:val="en-US" w:eastAsia="zh-CN"/>
              </w:rPr>
              <w:t>,</w:t>
            </w:r>
            <w:r w:rsidRPr="0050304E" w:rsidDel="00777861">
              <w:rPr>
                <w:rFonts w:eastAsia="DengXian"/>
                <w:color w:val="000000"/>
                <w:lang w:val="en-US" w:eastAsia="zh-CN"/>
              </w:rPr>
              <w:t xml:space="preserve"> </w:t>
            </w:r>
            <w:r w:rsidRPr="0050304E">
              <w:rPr>
                <w:rFonts w:eastAsia="DengXian"/>
                <w:color w:val="000000"/>
                <w:lang w:val="en-US" w:eastAsia="zh-CN"/>
              </w:rPr>
              <w:t xml:space="preserve">(M,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(4,8,2,2,2;1,1) (vivo)</w:t>
            </w:r>
          </w:p>
          <w:p w14:paraId="46E6F28E"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2: 2 </w:t>
            </w:r>
            <w:proofErr w:type="spellStart"/>
            <w:r w:rsidRPr="0050304E">
              <w:rPr>
                <w:rFonts w:eastAsia="DengXian"/>
                <w:color w:val="000000"/>
                <w:lang w:val="en-US" w:eastAsia="zh-CN"/>
              </w:rPr>
              <w:t>TxRU</w:t>
            </w:r>
            <w:proofErr w:type="spellEnd"/>
            <w:r w:rsidRPr="0050304E">
              <w:rPr>
                <w:rFonts w:eastAsia="DengXian"/>
                <w:color w:val="000000"/>
                <w:lang w:val="en-US" w:eastAsia="zh-CN"/>
              </w:rPr>
              <w:t>,</w:t>
            </w:r>
            <w:r w:rsidRPr="0050304E" w:rsidDel="00777861">
              <w:rPr>
                <w:rFonts w:eastAsia="DengXian"/>
                <w:color w:val="000000"/>
                <w:lang w:val="en-US" w:eastAsia="zh-CN"/>
              </w:rPr>
              <w:t xml:space="preserve"> </w:t>
            </w:r>
            <w:r w:rsidRPr="0050304E">
              <w:rPr>
                <w:rFonts w:eastAsia="DengXian"/>
                <w:color w:val="000000"/>
                <w:lang w:val="en-US" w:eastAsia="zh-CN"/>
              </w:rPr>
              <w:t xml:space="preserve">(M,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(32,8,2,1,1;1,1) (QC)</w:t>
            </w:r>
          </w:p>
          <w:p w14:paraId="24F4049C"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(0.5λ, 0.5λ)</w:t>
            </w:r>
          </w:p>
          <w:p w14:paraId="4061920A" w14:textId="77777777" w:rsidR="00BE0603" w:rsidRPr="001806D3" w:rsidRDefault="00BE0603">
            <w:pPr>
              <w:spacing w:after="0" w:line="240" w:lineRule="auto"/>
              <w:rPr>
                <w:rFonts w:eastAsia="DengXian"/>
                <w:color w:val="000000"/>
                <w:lang w:val="en-US" w:eastAsia="zh-CN"/>
              </w:rPr>
            </w:pPr>
          </w:p>
        </w:tc>
      </w:tr>
      <w:tr w:rsidR="00EA053C" w:rsidRPr="001806D3" w14:paraId="37E7669D"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12951A48" w14:textId="77777777" w:rsidR="00EA053C" w:rsidRPr="001806D3" w:rsidRDefault="00EA053C" w:rsidP="00ED2DCB">
            <w:pPr>
              <w:spacing w:after="0" w:line="240" w:lineRule="auto"/>
              <w:rPr>
                <w:rFonts w:eastAsia="DengXian"/>
                <w:color w:val="000000"/>
                <w:lang w:val="en-US" w:eastAsia="zh-CN"/>
              </w:rPr>
            </w:pPr>
            <w:r w:rsidRPr="001806D3">
              <w:rPr>
                <w:rFonts w:eastAsia="DengXian"/>
                <w:color w:val="000000"/>
                <w:lang w:val="en-US" w:eastAsia="zh-CN"/>
              </w:rPr>
              <w:lastRenderedPageBreak/>
              <w:t>UE antennas</w:t>
            </w:r>
          </w:p>
        </w:tc>
        <w:tc>
          <w:tcPr>
            <w:tcW w:w="3985" w:type="pct"/>
            <w:gridSpan w:val="2"/>
            <w:tcBorders>
              <w:top w:val="nil"/>
              <w:left w:val="nil"/>
              <w:bottom w:val="single" w:sz="4" w:space="0" w:color="auto"/>
              <w:right w:val="single" w:sz="4" w:space="0" w:color="auto"/>
            </w:tcBorders>
            <w:shd w:val="clear" w:color="auto" w:fill="auto"/>
            <w:hideMark/>
          </w:tcPr>
          <w:p w14:paraId="7D1DEF2E"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006DAC4E" w14:textId="77777777" w:rsidR="00605874" w:rsidRPr="0050304E" w:rsidRDefault="001A2A37" w:rsidP="0050304E">
            <w:pPr>
              <w:spacing w:after="0" w:line="240" w:lineRule="auto"/>
              <w:rPr>
                <w:rFonts w:eastAsia="DengXian"/>
                <w:color w:val="000000"/>
                <w:lang w:val="en-US" w:eastAsia="zh-CN"/>
              </w:rPr>
            </w:pPr>
            <w:r>
              <w:rPr>
                <w:rFonts w:eastAsia="DengXian"/>
                <w:color w:val="000000"/>
                <w:lang w:val="en-US" w:eastAsia="zh-CN"/>
              </w:rPr>
              <w:t xml:space="preserve">2 or </w:t>
            </w:r>
            <w:r w:rsidR="00605874" w:rsidRPr="0050304E">
              <w:rPr>
                <w:rFonts w:eastAsia="DengXian"/>
                <w:color w:val="000000"/>
                <w:lang w:val="en-US" w:eastAsia="zh-CN"/>
              </w:rPr>
              <w:t>4Tx/</w:t>
            </w:r>
            <w:r>
              <w:rPr>
                <w:rFonts w:eastAsia="DengXian"/>
                <w:color w:val="000000"/>
                <w:lang w:val="en-US" w:eastAsia="zh-CN"/>
              </w:rPr>
              <w:t xml:space="preserve">2 or </w:t>
            </w:r>
            <w:r w:rsidR="00605874" w:rsidRPr="0050304E">
              <w:rPr>
                <w:rFonts w:eastAsia="DengXian"/>
                <w:color w:val="000000"/>
                <w:lang w:val="en-US" w:eastAsia="zh-CN"/>
              </w:rPr>
              <w:t xml:space="preserve">4Rx, (M, N, P, Mg, Ng; </w:t>
            </w:r>
            <w:proofErr w:type="spellStart"/>
            <w:r w:rsidR="00605874" w:rsidRPr="0050304E">
              <w:rPr>
                <w:rFonts w:eastAsia="DengXian"/>
                <w:color w:val="000000"/>
                <w:lang w:val="en-US" w:eastAsia="zh-CN"/>
              </w:rPr>
              <w:t>Mp</w:t>
            </w:r>
            <w:proofErr w:type="spellEnd"/>
            <w:r w:rsidR="00605874" w:rsidRPr="0050304E">
              <w:rPr>
                <w:rFonts w:eastAsia="DengXian"/>
                <w:color w:val="000000"/>
                <w:lang w:val="en-US" w:eastAsia="zh-CN"/>
              </w:rPr>
              <w:t>, Np) = (1,2,</w:t>
            </w:r>
            <w:r w:rsidR="00A16E8B">
              <w:rPr>
                <w:rFonts w:eastAsia="DengXian"/>
                <w:color w:val="000000"/>
                <w:lang w:val="en-US" w:eastAsia="zh-CN"/>
              </w:rPr>
              <w:t>1/</w:t>
            </w:r>
            <w:r w:rsidR="00605874" w:rsidRPr="0050304E">
              <w:rPr>
                <w:rFonts w:eastAsia="DengXian"/>
                <w:color w:val="000000"/>
                <w:lang w:val="en-US" w:eastAsia="zh-CN"/>
              </w:rPr>
              <w:t>2,1,1;1,2)</w:t>
            </w:r>
          </w:p>
          <w:p w14:paraId="0A77D1BB"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r w:rsidRPr="0050304E">
              <w:rPr>
                <w:rFonts w:eastAsia="DengXian"/>
                <w:color w:val="000000"/>
                <w:lang w:val="en-US" w:eastAsia="zh-CN"/>
              </w:rPr>
              <w:t>dH</w:t>
            </w:r>
            <w:proofErr w:type="spellEnd"/>
            <w:r w:rsidRPr="0050304E">
              <w:rPr>
                <w:rFonts w:eastAsia="DengXian"/>
                <w:color w:val="000000"/>
                <w:lang w:val="en-US" w:eastAsia="zh-CN"/>
              </w:rPr>
              <w:t xml:space="preserve">, </w:t>
            </w:r>
            <w:proofErr w:type="spellStart"/>
            <w:r w:rsidRPr="0050304E">
              <w:rPr>
                <w:rFonts w:eastAsia="DengXian"/>
                <w:color w:val="000000"/>
                <w:lang w:val="en-US" w:eastAsia="zh-CN"/>
              </w:rPr>
              <w:t>dV</w:t>
            </w:r>
            <w:proofErr w:type="spellEnd"/>
            <w:r w:rsidRPr="0050304E">
              <w:rPr>
                <w:rFonts w:eastAsia="DengXian"/>
                <w:color w:val="000000"/>
                <w:lang w:val="en-US" w:eastAsia="zh-CN"/>
              </w:rPr>
              <w:t>) = (0.5, N/</w:t>
            </w:r>
            <w:proofErr w:type="gramStart"/>
            <w:r w:rsidRPr="0050304E">
              <w:rPr>
                <w:rFonts w:eastAsia="DengXian"/>
                <w:color w:val="000000"/>
                <w:lang w:val="en-US" w:eastAsia="zh-CN"/>
              </w:rPr>
              <w:t>A)λ</w:t>
            </w:r>
            <w:proofErr w:type="gramEnd"/>
          </w:p>
          <w:p w14:paraId="31B5988D" w14:textId="77777777" w:rsidR="00605874" w:rsidRDefault="00605874" w:rsidP="00605874">
            <w:pPr>
              <w:spacing w:after="0" w:line="240" w:lineRule="auto"/>
              <w:rPr>
                <w:rFonts w:eastAsia="DengXian"/>
                <w:color w:val="000000"/>
                <w:lang w:val="en-US" w:eastAsia="zh-CN"/>
              </w:rPr>
            </w:pPr>
          </w:p>
          <w:p w14:paraId="1EAA1F3F"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 4 Tx/4Rx,</w:t>
            </w:r>
          </w:p>
          <w:p w14:paraId="7F7D70B0"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1: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(1,2,2,1,2;1,2) (MTK)</w:t>
            </w:r>
          </w:p>
          <w:p w14:paraId="0A590C5C"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2: (M, N, P, Mg, Ng; </w:t>
            </w:r>
            <w:proofErr w:type="spellStart"/>
            <w:r w:rsidRPr="0050304E">
              <w:rPr>
                <w:rFonts w:eastAsia="DengXian"/>
                <w:color w:val="000000"/>
                <w:lang w:val="en-US" w:eastAsia="zh-CN"/>
              </w:rPr>
              <w:t>Mp</w:t>
            </w:r>
            <w:proofErr w:type="spellEnd"/>
            <w:r w:rsidRPr="0050304E">
              <w:rPr>
                <w:rFonts w:eastAsia="DengXian"/>
                <w:color w:val="000000"/>
                <w:lang w:val="en-US" w:eastAsia="zh-CN"/>
              </w:rPr>
              <w:t>, Np) = (2,4,2,1,2;1,2) (vivo)</w:t>
            </w:r>
          </w:p>
          <w:p w14:paraId="153BDD6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3: {2, 2, 2} per panel. Number/location of panels: 3 panels (left, right, and top) (QC)</w:t>
            </w:r>
          </w:p>
          <w:p w14:paraId="34A9397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w:t>
            </w:r>
            <w:proofErr w:type="spellStart"/>
            <w:proofErr w:type="gramStart"/>
            <w:r w:rsidRPr="0050304E">
              <w:rPr>
                <w:rFonts w:eastAsia="DengXian"/>
                <w:color w:val="000000"/>
                <w:lang w:val="en-US" w:eastAsia="zh-CN"/>
              </w:rPr>
              <w:t>dH,dV</w:t>
            </w:r>
            <w:proofErr w:type="spellEnd"/>
            <w:proofErr w:type="gramEnd"/>
            <w:r w:rsidRPr="0050304E">
              <w:rPr>
                <w:rFonts w:eastAsia="DengXian"/>
                <w:color w:val="000000"/>
                <w:lang w:val="en-US" w:eastAsia="zh-CN"/>
              </w:rPr>
              <w:t>) = (0.5, 0.5)λ</w:t>
            </w:r>
          </w:p>
          <w:p w14:paraId="5B0E78E6"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The polarization angles are 0° and 90°</w:t>
            </w:r>
          </w:p>
          <w:p w14:paraId="5540F442" w14:textId="77777777" w:rsidR="00515200" w:rsidRPr="001806D3" w:rsidRDefault="00515200" w:rsidP="00ED2DCB">
            <w:pPr>
              <w:spacing w:after="0" w:line="240" w:lineRule="auto"/>
              <w:rPr>
                <w:rFonts w:eastAsia="DengXian"/>
                <w:color w:val="000000"/>
                <w:lang w:val="en-US" w:eastAsia="zh-CN"/>
              </w:rPr>
            </w:pPr>
          </w:p>
        </w:tc>
      </w:tr>
      <w:tr w:rsidR="00473F1E" w:rsidRPr="001806D3" w14:paraId="45DC7E2B"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43585852" w14:textId="77777777" w:rsidR="00473F1E" w:rsidRPr="001806D3" w:rsidRDefault="00473F1E" w:rsidP="00ED2DCB">
            <w:pPr>
              <w:spacing w:after="0" w:line="240" w:lineRule="auto"/>
              <w:rPr>
                <w:rFonts w:eastAsia="DengXian"/>
                <w:color w:val="000000"/>
                <w:lang w:val="en-US" w:eastAsia="zh-CN"/>
              </w:rPr>
            </w:pPr>
            <w:proofErr w:type="spellStart"/>
            <w:r w:rsidRPr="001806D3">
              <w:rPr>
                <w:rFonts w:eastAsia="DengXian"/>
                <w:color w:val="000000"/>
                <w:lang w:val="en-US" w:eastAsia="zh-CN"/>
              </w:rPr>
              <w:t>Downtilt</w:t>
            </w:r>
            <w:proofErr w:type="spellEnd"/>
          </w:p>
        </w:tc>
        <w:tc>
          <w:tcPr>
            <w:tcW w:w="3985" w:type="pct"/>
            <w:gridSpan w:val="2"/>
            <w:tcBorders>
              <w:top w:val="nil"/>
              <w:left w:val="nil"/>
              <w:bottom w:val="single" w:sz="4" w:space="0" w:color="auto"/>
              <w:right w:val="single" w:sz="4" w:space="0" w:color="auto"/>
            </w:tcBorders>
            <w:shd w:val="clear" w:color="auto" w:fill="auto"/>
            <w:hideMark/>
          </w:tcPr>
          <w:p w14:paraId="2F411FFA"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707479A8"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6 degree (ZTE, QC)</w:t>
            </w:r>
          </w:p>
          <w:p w14:paraId="3F6C18F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 xml:space="preserve">2: 14 degree (MTK, E///) </w:t>
            </w:r>
          </w:p>
          <w:p w14:paraId="3105B99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3: 100 (Intel)</w:t>
            </w:r>
          </w:p>
          <w:p w14:paraId="43AD4F69"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4: 90° in GCS (pointing to horizontal direction) (vivo)</w:t>
            </w:r>
          </w:p>
          <w:p w14:paraId="6ACC5784" w14:textId="77777777" w:rsidR="00605874" w:rsidRDefault="00605874" w:rsidP="00605874">
            <w:pPr>
              <w:spacing w:after="0" w:line="240" w:lineRule="auto"/>
              <w:rPr>
                <w:rFonts w:eastAsia="DengXian"/>
                <w:color w:val="000000"/>
                <w:lang w:val="en-US" w:eastAsia="zh-CN"/>
              </w:rPr>
            </w:pPr>
          </w:p>
          <w:p w14:paraId="3C466421"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FR2: </w:t>
            </w:r>
          </w:p>
          <w:p w14:paraId="737C2585" w14:textId="77777777"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0 degree (MTK)</w:t>
            </w:r>
          </w:p>
          <w:p w14:paraId="7CB84FDB" w14:textId="77777777" w:rsidR="00473F1E" w:rsidRPr="001806D3" w:rsidRDefault="00605874" w:rsidP="00D35F31">
            <w:pPr>
              <w:spacing w:after="0" w:line="240" w:lineRule="auto"/>
              <w:rPr>
                <w:rFonts w:eastAsia="DengXian"/>
                <w:color w:val="000000"/>
                <w:lang w:val="en-US" w:eastAsia="zh-CN"/>
              </w:rPr>
            </w:pPr>
            <w:r w:rsidRPr="0050304E">
              <w:rPr>
                <w:rFonts w:eastAsia="DengXian"/>
                <w:color w:val="000000"/>
                <w:lang w:val="en-US" w:eastAsia="zh-CN"/>
              </w:rPr>
              <w:t>Option 2: 180° in GCS (pointing to the ground) (vivo)</w:t>
            </w:r>
          </w:p>
        </w:tc>
      </w:tr>
      <w:tr w:rsidR="00473F1E" w:rsidRPr="001806D3" w14:paraId="0B899E0D" w14:textId="77777777"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36E109F8" w14:textId="77777777" w:rsidR="00473F1E" w:rsidRPr="001806D3" w:rsidRDefault="00473F1E" w:rsidP="00ED2DCB">
            <w:pPr>
              <w:spacing w:after="0" w:line="240" w:lineRule="auto"/>
              <w:rPr>
                <w:rFonts w:eastAsia="DengXian"/>
                <w:color w:val="000000"/>
                <w:lang w:val="en-US" w:eastAsia="zh-CN"/>
              </w:rPr>
            </w:pPr>
            <w:r w:rsidRPr="001806D3">
              <w:rPr>
                <w:rFonts w:eastAsia="DengXian"/>
                <w:color w:val="000000"/>
                <w:lang w:val="en-US" w:eastAsia="zh-CN"/>
              </w:rPr>
              <w:t>BS power</w:t>
            </w:r>
          </w:p>
        </w:tc>
        <w:tc>
          <w:tcPr>
            <w:tcW w:w="1829" w:type="pct"/>
            <w:tcBorders>
              <w:top w:val="nil"/>
              <w:left w:val="nil"/>
              <w:bottom w:val="single" w:sz="4" w:space="0" w:color="auto"/>
              <w:right w:val="single" w:sz="4" w:space="0" w:color="auto"/>
            </w:tcBorders>
            <w:shd w:val="clear" w:color="auto" w:fill="auto"/>
            <w:hideMark/>
          </w:tcPr>
          <w:p w14:paraId="72483A78"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57F80374"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24dBm/20MHz (vivo, CATT, QC)</w:t>
            </w:r>
          </w:p>
          <w:p w14:paraId="60A96EB4" w14:textId="77777777" w:rsidR="008F1303" w:rsidRDefault="008F1303" w:rsidP="008F1303">
            <w:pPr>
              <w:spacing w:after="0" w:line="240" w:lineRule="auto"/>
              <w:rPr>
                <w:rFonts w:eastAsia="DengXian"/>
                <w:color w:val="000000"/>
                <w:lang w:val="en-US" w:eastAsia="zh-CN"/>
              </w:rPr>
            </w:pPr>
            <w:r w:rsidRPr="0050304E">
              <w:rPr>
                <w:rFonts w:eastAsia="DengXian"/>
                <w:color w:val="000000"/>
                <w:lang w:val="en-US" w:eastAsia="zh-CN"/>
              </w:rPr>
              <w:t>Alt2: 30dBm (ZTE)</w:t>
            </w:r>
          </w:p>
          <w:p w14:paraId="5F08C901" w14:textId="77777777" w:rsidR="008F1303" w:rsidRPr="0050304E" w:rsidRDefault="008F1303" w:rsidP="0050304E">
            <w:pPr>
              <w:spacing w:after="0" w:line="240" w:lineRule="auto"/>
              <w:rPr>
                <w:rFonts w:eastAsia="DengXian"/>
                <w:color w:val="000000"/>
                <w:lang w:val="en-US" w:eastAsia="zh-CN"/>
              </w:rPr>
            </w:pPr>
          </w:p>
          <w:p w14:paraId="6F140E7E"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FR2: </w:t>
            </w:r>
          </w:p>
          <w:p w14:paraId="6F7CDD86"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Maximum EIRP 58dBm (vivo)</w:t>
            </w:r>
          </w:p>
          <w:p w14:paraId="244B514C"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Alt2: 23dBm (QC)</w:t>
            </w:r>
          </w:p>
          <w:p w14:paraId="787A8E92" w14:textId="77777777" w:rsidR="00473F1E" w:rsidRPr="001806D3" w:rsidRDefault="00473F1E"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
          <w:p w14:paraId="10BC7F90"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14:paraId="2A7668FE"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46dBm (IDC)</w:t>
            </w:r>
          </w:p>
          <w:p w14:paraId="1BA69C29"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Alt2: 49dBm (E///)</w:t>
            </w:r>
          </w:p>
          <w:p w14:paraId="61C19A19"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Alt3: 44dBm/20MHz (HW, CATT, ZTE, MTK, Intel, QC)</w:t>
            </w:r>
          </w:p>
          <w:p w14:paraId="5B419CAD"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Alt4: 53dBm (vivo)</w:t>
            </w:r>
          </w:p>
          <w:p w14:paraId="7F2492C1" w14:textId="77777777" w:rsidR="008F1303" w:rsidRDefault="008F1303" w:rsidP="008F1303">
            <w:pPr>
              <w:spacing w:after="0" w:line="240" w:lineRule="auto"/>
              <w:rPr>
                <w:rFonts w:eastAsia="DengXian"/>
                <w:color w:val="000000"/>
                <w:lang w:val="en-US" w:eastAsia="zh-CN"/>
              </w:rPr>
            </w:pPr>
          </w:p>
          <w:p w14:paraId="391EE442"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FR2:</w:t>
            </w:r>
          </w:p>
          <w:p w14:paraId="7127926A"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Maximum EIRP 73dBm (vivo)</w:t>
            </w:r>
          </w:p>
          <w:p w14:paraId="1628CF91" w14:textId="77777777"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Alt2: 37dBm (MTK)</w:t>
            </w:r>
          </w:p>
          <w:p w14:paraId="36AFA63F" w14:textId="77777777" w:rsidR="00473F1E" w:rsidRPr="001806D3" w:rsidRDefault="008F1303" w:rsidP="00ED2DCB">
            <w:pPr>
              <w:spacing w:after="0" w:line="240" w:lineRule="auto"/>
              <w:rPr>
                <w:rFonts w:eastAsia="DengXian"/>
                <w:color w:val="000000"/>
                <w:lang w:val="en-US" w:eastAsia="zh-CN"/>
              </w:rPr>
            </w:pPr>
            <w:r w:rsidRPr="0050304E">
              <w:rPr>
                <w:rFonts w:eastAsia="DengXian"/>
                <w:color w:val="000000"/>
                <w:lang w:val="en-US" w:eastAsia="zh-CN"/>
              </w:rPr>
              <w:t>Alt3: 28dBm (QC)</w:t>
            </w:r>
          </w:p>
        </w:tc>
      </w:tr>
      <w:tr w:rsidR="00B85528" w:rsidRPr="001806D3" w14:paraId="12A6C5A2"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39810010" w14:textId="77777777"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Power control parameter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24EC2727" w14:textId="77777777"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14:paraId="4BBD5D60"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tcPr>
          <w:p w14:paraId="22F88FC0" w14:textId="77777777" w:rsidR="00DC72DF" w:rsidRPr="001806D3" w:rsidRDefault="00DC72DF" w:rsidP="00DC72DF">
            <w:pPr>
              <w:spacing w:after="0" w:line="240" w:lineRule="auto"/>
              <w:rPr>
                <w:rFonts w:eastAsia="DengXian"/>
                <w:color w:val="000000"/>
                <w:lang w:val="en-US" w:eastAsia="zh-CN"/>
              </w:rPr>
            </w:pPr>
            <w:r>
              <w:rPr>
                <w:rFonts w:eastAsia="DengXian" w:hint="eastAsia"/>
                <w:color w:val="000000"/>
                <w:lang w:val="en-US" w:eastAsia="zh-CN"/>
              </w:rPr>
              <w:t>T</w:t>
            </w:r>
            <w:r>
              <w:rPr>
                <w:rFonts w:eastAsia="DengXian"/>
                <w:color w:val="000000"/>
                <w:lang w:val="en-US" w:eastAsia="zh-CN"/>
              </w:rPr>
              <w:t>ransmission scheme</w:t>
            </w:r>
          </w:p>
        </w:tc>
        <w:tc>
          <w:tcPr>
            <w:tcW w:w="3985" w:type="pct"/>
            <w:gridSpan w:val="2"/>
            <w:tcBorders>
              <w:top w:val="single" w:sz="4" w:space="0" w:color="auto"/>
              <w:left w:val="nil"/>
              <w:bottom w:val="single" w:sz="4" w:space="0" w:color="auto"/>
              <w:right w:val="single" w:sz="4" w:space="0" w:color="auto"/>
            </w:tcBorders>
            <w:shd w:val="clear" w:color="auto" w:fill="auto"/>
            <w:noWrap/>
          </w:tcPr>
          <w:p w14:paraId="34AF7F8F"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r w:rsidR="00FB79DE">
              <w:rPr>
                <w:rFonts w:eastAsia="DengXian"/>
                <w:color w:val="000000"/>
                <w:lang w:val="en-US" w:eastAsia="zh-CN"/>
              </w:rPr>
              <w:t>, such as Type I/II codebook, rank assumption</w:t>
            </w:r>
          </w:p>
        </w:tc>
      </w:tr>
      <w:tr w:rsidR="00DC72DF" w:rsidRPr="001806D3" w14:paraId="37B92C90"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3AB41034"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Scheduler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28DE7D0C" w14:textId="77777777"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00F14B6A">
              <w:rPr>
                <w:rFonts w:eastAsia="DengXian"/>
                <w:color w:val="000000"/>
                <w:lang w:val="en-US" w:eastAsia="zh-CN"/>
              </w:rPr>
              <w:t>,</w:t>
            </w:r>
            <w:r w:rsidRPr="001806D3">
              <w:rPr>
                <w:rFonts w:eastAsia="DengXian"/>
                <w:color w:val="000000"/>
                <w:lang w:val="en-US" w:eastAsia="zh-CN"/>
              </w:rPr>
              <w:t xml:space="preserve"> </w:t>
            </w:r>
          </w:p>
          <w:p w14:paraId="7A700D3F" w14:textId="77777777" w:rsidR="00DC72DF" w:rsidRPr="001806D3" w:rsidRDefault="00DC72DF" w:rsidP="00DC72DF">
            <w:pPr>
              <w:spacing w:after="0" w:line="240" w:lineRule="auto"/>
              <w:rPr>
                <w:rFonts w:eastAsia="DengXian"/>
                <w:color w:val="000000"/>
                <w:lang w:val="en-US" w:eastAsia="zh-CN"/>
              </w:rPr>
            </w:pPr>
            <w:proofErr w:type="gramStart"/>
            <w:r w:rsidRPr="001806D3">
              <w:rPr>
                <w:rFonts w:eastAsia="DengXian"/>
                <w:color w:val="000000"/>
                <w:lang w:val="en-US" w:eastAsia="zh-CN"/>
              </w:rPr>
              <w:t>other</w:t>
            </w:r>
            <w:proofErr w:type="gramEnd"/>
            <w:r w:rsidRPr="001806D3">
              <w:rPr>
                <w:rFonts w:eastAsia="DengXian"/>
                <w:color w:val="000000"/>
                <w:lang w:val="en-US" w:eastAsia="zh-CN"/>
              </w:rPr>
              <w:t xml:space="preserve"> scheduler </w:t>
            </w:r>
            <w:r w:rsidR="00306C54">
              <w:rPr>
                <w:rFonts w:eastAsia="DengXian"/>
                <w:color w:val="000000"/>
                <w:lang w:val="en-US" w:eastAsia="zh-CN"/>
              </w:rPr>
              <w:t>is</w:t>
            </w:r>
            <w:r w:rsidR="00F14B6A" w:rsidRPr="001806D3">
              <w:rPr>
                <w:rFonts w:eastAsia="DengXian"/>
                <w:color w:val="000000"/>
                <w:lang w:val="en-US" w:eastAsia="zh-CN"/>
              </w:rPr>
              <w:t xml:space="preserve"> </w:t>
            </w:r>
            <w:r w:rsidRPr="001806D3">
              <w:rPr>
                <w:rFonts w:eastAsia="DengXian"/>
                <w:color w:val="000000"/>
                <w:lang w:val="en-US" w:eastAsia="zh-CN"/>
              </w:rPr>
              <w:t>up to companies report</w:t>
            </w:r>
          </w:p>
        </w:tc>
      </w:tr>
      <w:tr w:rsidR="00DC72DF" w:rsidRPr="001806D3" w14:paraId="6F8AAFA6"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55EF61C2"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CSI Feedback</w:t>
            </w:r>
          </w:p>
        </w:tc>
        <w:tc>
          <w:tcPr>
            <w:tcW w:w="3985" w:type="pct"/>
            <w:gridSpan w:val="2"/>
            <w:tcBorders>
              <w:top w:val="single" w:sz="4" w:space="0" w:color="auto"/>
              <w:left w:val="nil"/>
              <w:bottom w:val="single" w:sz="4" w:space="0" w:color="auto"/>
              <w:right w:val="single" w:sz="4" w:space="0" w:color="auto"/>
            </w:tcBorders>
            <w:shd w:val="clear" w:color="auto" w:fill="auto"/>
            <w:hideMark/>
          </w:tcPr>
          <w:p w14:paraId="5B863A53" w14:textId="77777777"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Realistic</w:t>
            </w:r>
          </w:p>
          <w:p w14:paraId="47785CBE" w14:textId="77777777" w:rsidR="00DC72DF" w:rsidRPr="001806D3" w:rsidRDefault="00DC72DF" w:rsidP="00DC72DF">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 xml:space="preserve">ompanies should report CSI feedback delay, CSI report periodicity, whether using CSI quantization, CSI error model or not, </w:t>
            </w:r>
            <w:proofErr w:type="gramStart"/>
            <w:r w:rsidRPr="001806D3">
              <w:rPr>
                <w:rFonts w:eastAsia="DengXian"/>
                <w:color w:val="000000"/>
                <w:lang w:val="en-US" w:eastAsia="zh-CN"/>
              </w:rPr>
              <w:t>and etc.</w:t>
            </w:r>
            <w:proofErr w:type="gramEnd"/>
          </w:p>
        </w:tc>
      </w:tr>
      <w:tr w:rsidR="00DC72DF" w:rsidRPr="001806D3" w14:paraId="77A5E49F"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36817036"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PHY processing delay</w:t>
            </w:r>
          </w:p>
        </w:tc>
        <w:tc>
          <w:tcPr>
            <w:tcW w:w="3985" w:type="pct"/>
            <w:gridSpan w:val="2"/>
            <w:tcBorders>
              <w:top w:val="single" w:sz="4" w:space="0" w:color="auto"/>
              <w:left w:val="nil"/>
              <w:bottom w:val="single" w:sz="4" w:space="0" w:color="auto"/>
              <w:right w:val="single" w:sz="4" w:space="0" w:color="auto"/>
            </w:tcBorders>
            <w:shd w:val="clear" w:color="auto" w:fill="auto"/>
            <w:hideMark/>
          </w:tcPr>
          <w:p w14:paraId="1EBA99AB"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 xml:space="preserve">Companies should report gNB </w:t>
            </w:r>
            <w:r w:rsidR="001A0203" w:rsidRPr="001806D3">
              <w:rPr>
                <w:rFonts w:eastAsia="DengXian"/>
                <w:color w:val="000000"/>
                <w:lang w:val="en-US" w:eastAsia="zh-CN"/>
              </w:rPr>
              <w:t>processing</w:t>
            </w:r>
            <w:r w:rsidRPr="001806D3">
              <w:rPr>
                <w:rFonts w:eastAsia="DengXian"/>
                <w:color w:val="000000"/>
                <w:lang w:val="en-US" w:eastAsia="zh-CN"/>
              </w:rPr>
              <w:t xml:space="preserve"> delay</w:t>
            </w:r>
            <w:r w:rsidR="001D6DE6">
              <w:rPr>
                <w:rFonts w:eastAsia="DengXian"/>
                <w:color w:val="000000"/>
                <w:lang w:val="en-US" w:eastAsia="zh-CN"/>
              </w:rPr>
              <w:t>, e.g.</w:t>
            </w:r>
            <w:r w:rsidRPr="001806D3">
              <w:rPr>
                <w:rFonts w:eastAsia="DengXian"/>
                <w:color w:val="000000"/>
                <w:lang w:val="en-US" w:eastAsia="zh-CN"/>
              </w:rPr>
              <w:t xml:space="preserve"> DL NACK to retransmission delay, UL </w:t>
            </w:r>
            <w:r w:rsidR="001D6DE6" w:rsidRPr="001806D3">
              <w:rPr>
                <w:rFonts w:eastAsia="DengXian"/>
                <w:color w:val="000000"/>
                <w:lang w:val="en-US" w:eastAsia="zh-CN"/>
              </w:rPr>
              <w:t>previous</w:t>
            </w:r>
            <w:r w:rsidRPr="001806D3">
              <w:rPr>
                <w:rFonts w:eastAsia="DengXian"/>
                <w:color w:val="000000"/>
                <w:lang w:val="en-US" w:eastAsia="zh-CN"/>
              </w:rPr>
              <w:t xml:space="preserve"> transmission to current transmission delay </w:t>
            </w:r>
            <w:proofErr w:type="gramStart"/>
            <w:r w:rsidRPr="001806D3">
              <w:rPr>
                <w:rFonts w:eastAsia="DengXian"/>
                <w:color w:val="000000"/>
                <w:lang w:val="en-US" w:eastAsia="zh-CN"/>
              </w:rPr>
              <w:t>and etc.</w:t>
            </w:r>
            <w:proofErr w:type="gramEnd"/>
          </w:p>
        </w:tc>
      </w:tr>
      <w:tr w:rsidR="00DC72DF" w:rsidRPr="001806D3" w14:paraId="7D7393B6" w14:textId="77777777"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3240AE1C"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PDCCH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766435DF"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14:paraId="76D7FE3D" w14:textId="77777777" w:rsidTr="00D9232F">
        <w:trPr>
          <w:trHeight w:val="20"/>
        </w:trPr>
        <w:tc>
          <w:tcPr>
            <w:tcW w:w="1015" w:type="pct"/>
            <w:tcBorders>
              <w:top w:val="nil"/>
              <w:left w:val="single" w:sz="4" w:space="0" w:color="auto"/>
              <w:bottom w:val="single" w:sz="4" w:space="0" w:color="auto"/>
              <w:right w:val="single" w:sz="4" w:space="0" w:color="auto"/>
            </w:tcBorders>
            <w:shd w:val="clear" w:color="auto" w:fill="auto"/>
            <w:hideMark/>
          </w:tcPr>
          <w:p w14:paraId="55F695F1"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DMRS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14:paraId="6FE31CE2" w14:textId="77777777"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574158FA" w14:textId="77777777" w:rsidR="00ED2DCB" w:rsidRDefault="00ED2DCB" w:rsidP="00E437F5">
      <w:pPr>
        <w:spacing w:after="120" w:line="240" w:lineRule="auto"/>
        <w:rPr>
          <w:rFonts w:eastAsiaTheme="minorEastAsia"/>
          <w:lang w:eastAsia="zh-CN"/>
        </w:rPr>
      </w:pPr>
    </w:p>
    <w:p w14:paraId="00FF618A" w14:textId="77777777" w:rsidR="00FE0E3D" w:rsidRDefault="00FE0E3D" w:rsidP="00FE0E3D">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2</w:t>
      </w:r>
      <w:r>
        <w:rPr>
          <w:rFonts w:eastAsiaTheme="minorEastAsia"/>
          <w:b/>
          <w:lang w:eastAsia="zh-CN"/>
        </w:rPr>
        <w:t>: Regarding the UE distribution for outdoor scenario, down-select from the following options for XR evaluation.</w:t>
      </w:r>
    </w:p>
    <w:p w14:paraId="604DA221" w14:textId="77777777" w:rsidR="00FE0E3D" w:rsidRPr="00474240" w:rsidRDefault="00FE0E3D" w:rsidP="004344C5">
      <w:pPr>
        <w:pStyle w:val="ListParagraph"/>
        <w:numPr>
          <w:ilvl w:val="0"/>
          <w:numId w:val="18"/>
        </w:numPr>
        <w:spacing w:after="0" w:line="240" w:lineRule="auto"/>
        <w:rPr>
          <w:rFonts w:eastAsia="DengXian"/>
          <w:b/>
          <w:color w:val="000000"/>
          <w:lang w:val="en-US" w:eastAsia="zh-CN"/>
        </w:rPr>
      </w:pPr>
      <w:r w:rsidRPr="00474240">
        <w:rPr>
          <w:rFonts w:eastAsia="DengXian"/>
          <w:b/>
          <w:color w:val="000000"/>
          <w:lang w:val="en-US" w:eastAsia="zh-CN"/>
        </w:rPr>
        <w:t xml:space="preserve">For outdoor scenario: </w:t>
      </w:r>
    </w:p>
    <w:p w14:paraId="1D51B245" w14:textId="77777777" w:rsidR="00D82263" w:rsidRDefault="00D82263" w:rsidP="004344C5">
      <w:pPr>
        <w:pStyle w:val="ListParagraph"/>
        <w:numPr>
          <w:ilvl w:val="1"/>
          <w:numId w:val="18"/>
        </w:numPr>
        <w:spacing w:after="0" w:line="240" w:lineRule="auto"/>
        <w:rPr>
          <w:rFonts w:eastAsia="DengXian"/>
          <w:b/>
          <w:color w:val="000000"/>
          <w:lang w:val="en-US" w:eastAsia="zh-CN"/>
        </w:rPr>
      </w:pPr>
      <w:r>
        <w:rPr>
          <w:rFonts w:eastAsia="DengXian" w:hint="eastAsia"/>
          <w:b/>
          <w:color w:val="000000"/>
          <w:lang w:val="en-US" w:eastAsia="zh-CN"/>
        </w:rPr>
        <w:t>F</w:t>
      </w:r>
      <w:r>
        <w:rPr>
          <w:rFonts w:eastAsia="DengXian"/>
          <w:b/>
          <w:color w:val="000000"/>
          <w:lang w:val="en-US" w:eastAsia="zh-CN"/>
        </w:rPr>
        <w:t xml:space="preserve">R1: </w:t>
      </w:r>
    </w:p>
    <w:p w14:paraId="6230BDAE" w14:textId="77777777" w:rsidR="00FE0E3D" w:rsidRPr="00474240" w:rsidRDefault="00FE0E3D"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1: 80% indoor, 20% outdoor</w:t>
      </w:r>
      <w:r>
        <w:rPr>
          <w:rFonts w:eastAsia="DengXian"/>
          <w:b/>
          <w:color w:val="000000"/>
          <w:lang w:val="en-US" w:eastAsia="zh-CN"/>
        </w:rPr>
        <w:t xml:space="preserve"> </w:t>
      </w:r>
    </w:p>
    <w:p w14:paraId="02E9BA65" w14:textId="77777777" w:rsidR="00FE0E3D" w:rsidRPr="00474240" w:rsidRDefault="00FE0E3D"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2: 20% indoor, 80% outdoor</w:t>
      </w:r>
      <w:r>
        <w:rPr>
          <w:rFonts w:eastAsia="DengXian"/>
          <w:b/>
          <w:color w:val="000000"/>
          <w:lang w:val="en-US" w:eastAsia="zh-CN"/>
        </w:rPr>
        <w:t xml:space="preserve"> </w:t>
      </w:r>
    </w:p>
    <w:p w14:paraId="5BA063AC" w14:textId="77777777" w:rsidR="00FE0E3D" w:rsidRDefault="00FE0E3D"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3: 100% outdoor</w:t>
      </w:r>
    </w:p>
    <w:p w14:paraId="331C930E" w14:textId="77777777" w:rsidR="00D82263" w:rsidRDefault="00D82263" w:rsidP="004344C5">
      <w:pPr>
        <w:pStyle w:val="ListParagraph"/>
        <w:numPr>
          <w:ilvl w:val="1"/>
          <w:numId w:val="18"/>
        </w:numPr>
        <w:spacing w:after="0" w:line="240" w:lineRule="auto"/>
        <w:rPr>
          <w:rFonts w:eastAsia="DengXian"/>
          <w:b/>
          <w:color w:val="000000"/>
          <w:lang w:val="en-US" w:eastAsia="zh-CN"/>
        </w:rPr>
      </w:pPr>
      <w:r>
        <w:rPr>
          <w:rFonts w:eastAsia="DengXian"/>
          <w:b/>
          <w:color w:val="000000"/>
          <w:lang w:val="en-US" w:eastAsia="zh-CN"/>
        </w:rPr>
        <w:t xml:space="preserve">FR2: </w:t>
      </w:r>
    </w:p>
    <w:p w14:paraId="6A425B32" w14:textId="77777777" w:rsidR="00D82263" w:rsidRDefault="00D82263" w:rsidP="004344C5">
      <w:pPr>
        <w:pStyle w:val="ListParagraph"/>
        <w:numPr>
          <w:ilvl w:val="2"/>
          <w:numId w:val="18"/>
        </w:numPr>
        <w:spacing w:after="0" w:line="240" w:lineRule="auto"/>
        <w:rPr>
          <w:rFonts w:eastAsia="DengXian"/>
          <w:b/>
          <w:color w:val="000000"/>
          <w:lang w:val="en-US" w:eastAsia="zh-CN"/>
        </w:rPr>
      </w:pPr>
      <w:r>
        <w:rPr>
          <w:rFonts w:eastAsia="DengXian"/>
          <w:b/>
          <w:color w:val="000000"/>
          <w:lang w:val="en-US" w:eastAsia="zh-CN"/>
        </w:rPr>
        <w:t>100% outdoor</w:t>
      </w:r>
    </w:p>
    <w:p w14:paraId="0EB18893" w14:textId="77777777" w:rsidR="00FE0E3D" w:rsidRDefault="00FE0E3D" w:rsidP="00FE0E3D">
      <w:pPr>
        <w:spacing w:after="0" w:line="240" w:lineRule="auto"/>
        <w:rPr>
          <w:rFonts w:eastAsia="DengXian"/>
          <w:color w:val="000000"/>
          <w:lang w:val="en-US" w:eastAsia="zh-CN"/>
        </w:rPr>
      </w:pPr>
    </w:p>
    <w:p w14:paraId="4BD12919" w14:textId="77777777" w:rsidR="00FE0E3D" w:rsidRDefault="001A2A37" w:rsidP="00FE0E3D">
      <w:pPr>
        <w:pStyle w:val="BodyText"/>
        <w:spacing w:after="120" w:line="240" w:lineRule="auto"/>
        <w:jc w:val="both"/>
        <w:rPr>
          <w:rFonts w:eastAsiaTheme="minorEastAsia"/>
          <w:b/>
          <w:lang w:eastAsia="zh-CN"/>
        </w:rPr>
      </w:pPr>
      <w:r>
        <w:rPr>
          <w:rFonts w:eastAsiaTheme="minorEastAsia"/>
          <w:b/>
          <w:lang w:eastAsia="zh-CN"/>
        </w:rPr>
        <w:t xml:space="preserve">Q9. </w:t>
      </w:r>
      <w:r w:rsidR="00FE0E3D">
        <w:rPr>
          <w:rFonts w:eastAsiaTheme="minorEastAsia"/>
          <w:b/>
          <w:lang w:eastAsia="zh-CN"/>
        </w:rPr>
        <w:t xml:space="preserve">Please share your comments on the proposal </w:t>
      </w:r>
      <w:r w:rsidR="00251AB5">
        <w:rPr>
          <w:rFonts w:eastAsiaTheme="minorEastAsia"/>
          <w:b/>
          <w:lang w:eastAsia="zh-CN"/>
        </w:rPr>
        <w:t>2</w:t>
      </w:r>
      <w:r w:rsidR="00FE0E3D">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FE0E3D" w14:paraId="11B3B2D4" w14:textId="77777777" w:rsidTr="007328A1">
        <w:tc>
          <w:tcPr>
            <w:tcW w:w="690" w:type="pct"/>
            <w:shd w:val="clear" w:color="auto" w:fill="D9D9D9" w:themeFill="background1" w:themeFillShade="D9"/>
          </w:tcPr>
          <w:p w14:paraId="322278AD" w14:textId="77777777" w:rsidR="00FE0E3D" w:rsidRDefault="00FE0E3D"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F7C6175" w14:textId="77777777" w:rsidR="00FE0E3D" w:rsidRDefault="00FE0E3D"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E0E3D" w14:paraId="407BF6EE" w14:textId="77777777" w:rsidTr="007328A1">
        <w:tc>
          <w:tcPr>
            <w:tcW w:w="690" w:type="pct"/>
          </w:tcPr>
          <w:p w14:paraId="35E02317" w14:textId="77777777" w:rsidR="00FE0E3D" w:rsidRDefault="00677398" w:rsidP="00075270">
            <w:pPr>
              <w:pStyle w:val="ListParagraph"/>
              <w:spacing w:after="120" w:line="240" w:lineRule="auto"/>
              <w:ind w:left="0"/>
              <w:jc w:val="both"/>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72AF0C68" w14:textId="77777777" w:rsidR="00FE0E3D"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 xml:space="preserve">We prefer </w:t>
            </w:r>
            <w:r>
              <w:rPr>
                <w:rFonts w:eastAsiaTheme="minorEastAsia"/>
                <w:lang w:val="en-US" w:eastAsia="zh-CN"/>
              </w:rPr>
              <w:t>80% indoor</w:t>
            </w:r>
            <w:r>
              <w:rPr>
                <w:rFonts w:eastAsiaTheme="minorEastAsia" w:hint="eastAsia"/>
                <w:lang w:val="en-US" w:eastAsia="zh-CN"/>
              </w:rPr>
              <w:t xml:space="preserve"> and </w:t>
            </w:r>
            <w:r>
              <w:rPr>
                <w:rFonts w:eastAsiaTheme="minorEastAsia"/>
                <w:lang w:val="en-US" w:eastAsia="zh-CN"/>
              </w:rPr>
              <w:t>20% outdoor</w:t>
            </w:r>
            <w:r>
              <w:rPr>
                <w:rFonts w:eastAsiaTheme="minorEastAsia" w:hint="eastAsia"/>
                <w:lang w:val="en-US" w:eastAsia="zh-CN"/>
              </w:rPr>
              <w:t xml:space="preserve"> of FR1 in case of outdoor scenario.</w:t>
            </w:r>
          </w:p>
        </w:tc>
      </w:tr>
      <w:tr w:rsidR="00FE0E3D" w14:paraId="784CECCB" w14:textId="77777777" w:rsidTr="007328A1">
        <w:tc>
          <w:tcPr>
            <w:tcW w:w="690" w:type="pct"/>
          </w:tcPr>
          <w:p w14:paraId="6EBCD9C1" w14:textId="77777777" w:rsidR="00FE0E3D" w:rsidRDefault="0091652D" w:rsidP="00075270">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5DFAC463" w14:textId="77777777" w:rsidR="00EE3FC9" w:rsidRPr="0091652D" w:rsidRDefault="0091652D" w:rsidP="005C0B65">
            <w:pPr>
              <w:pStyle w:val="ListParagraph"/>
              <w:spacing w:after="120" w:line="240" w:lineRule="auto"/>
              <w:ind w:left="0"/>
              <w:jc w:val="both"/>
              <w:rPr>
                <w:rFonts w:eastAsiaTheme="minorEastAsia"/>
                <w:highlight w:val="yellow"/>
                <w:lang w:eastAsia="zh-CN"/>
              </w:rPr>
            </w:pPr>
            <w:r w:rsidRPr="00383D63">
              <w:rPr>
                <w:rFonts w:eastAsiaTheme="minorEastAsia"/>
                <w:lang w:eastAsia="zh-CN"/>
              </w:rPr>
              <w:t>Prioritize FR1.</w:t>
            </w:r>
            <w:r w:rsidR="005C0B65">
              <w:rPr>
                <w:rFonts w:eastAsiaTheme="minorEastAsia"/>
                <w:lang w:eastAsia="zh-CN"/>
              </w:rPr>
              <w:t xml:space="preserve"> </w:t>
            </w:r>
            <w:r w:rsidR="00EE3FC9" w:rsidRPr="00383D63">
              <w:rPr>
                <w:rFonts w:eastAsiaTheme="minorEastAsia"/>
                <w:lang w:eastAsia="zh-CN"/>
              </w:rPr>
              <w:t xml:space="preserve">At least Option 1 </w:t>
            </w:r>
            <w:r w:rsidR="00383D63">
              <w:rPr>
                <w:rFonts w:eastAsiaTheme="minorEastAsia"/>
                <w:lang w:eastAsia="zh-CN"/>
              </w:rPr>
              <w:t>is</w:t>
            </w:r>
            <w:r w:rsidR="00EE3FC9" w:rsidRPr="00383D63">
              <w:rPr>
                <w:rFonts w:eastAsiaTheme="minorEastAsia"/>
                <w:lang w:eastAsia="zh-CN"/>
              </w:rPr>
              <w:t xml:space="preserve"> </w:t>
            </w:r>
            <w:r w:rsidR="005C0B65">
              <w:rPr>
                <w:rFonts w:eastAsiaTheme="minorEastAsia"/>
                <w:lang w:eastAsia="zh-CN"/>
              </w:rPr>
              <w:t>simulated</w:t>
            </w:r>
            <w:r w:rsidR="00EE3FC9" w:rsidRPr="00383D63">
              <w:rPr>
                <w:rFonts w:eastAsiaTheme="minorEastAsia"/>
                <w:lang w:eastAsia="zh-CN"/>
              </w:rPr>
              <w:t>.</w:t>
            </w:r>
          </w:p>
        </w:tc>
      </w:tr>
      <w:tr w:rsidR="00FE0E3D" w14:paraId="383BF6B3" w14:textId="77777777" w:rsidTr="007328A1">
        <w:tc>
          <w:tcPr>
            <w:tcW w:w="690" w:type="pct"/>
          </w:tcPr>
          <w:p w14:paraId="3A2517FD" w14:textId="77777777" w:rsidR="00FE0E3D" w:rsidRPr="00C25989" w:rsidRDefault="00C25989" w:rsidP="00075270">
            <w:pPr>
              <w:pStyle w:val="ListParagraph"/>
              <w:spacing w:after="120" w:line="240" w:lineRule="auto"/>
              <w:ind w:left="0"/>
              <w:jc w:val="both"/>
              <w:rPr>
                <w:lang w:eastAsia="ko-KR"/>
              </w:rPr>
            </w:pPr>
            <w:r>
              <w:rPr>
                <w:rFonts w:hint="eastAsia"/>
                <w:lang w:eastAsia="ko-KR"/>
              </w:rPr>
              <w:lastRenderedPageBreak/>
              <w:t>LG</w:t>
            </w:r>
          </w:p>
        </w:tc>
        <w:tc>
          <w:tcPr>
            <w:tcW w:w="4310" w:type="pct"/>
          </w:tcPr>
          <w:p w14:paraId="3C1622A5" w14:textId="77777777" w:rsidR="00FE0E3D" w:rsidRPr="00C25989" w:rsidRDefault="00C25989" w:rsidP="00C25989">
            <w:pPr>
              <w:pStyle w:val="ListParagraph"/>
              <w:spacing w:after="120" w:line="240" w:lineRule="auto"/>
              <w:ind w:left="0"/>
              <w:jc w:val="both"/>
              <w:rPr>
                <w:lang w:eastAsia="ko-KR"/>
              </w:rPr>
            </w:pPr>
            <w:r>
              <w:rPr>
                <w:lang w:eastAsia="ko-KR"/>
              </w:rPr>
              <w:t>For FR1, o</w:t>
            </w:r>
            <w:r>
              <w:rPr>
                <w:rFonts w:hint="eastAsia"/>
                <w:lang w:eastAsia="ko-KR"/>
              </w:rPr>
              <w:t>ption1</w:t>
            </w:r>
            <w:r>
              <w:rPr>
                <w:lang w:eastAsia="ko-KR"/>
              </w:rPr>
              <w:t xml:space="preserve"> can be prioritized.</w:t>
            </w:r>
          </w:p>
        </w:tc>
      </w:tr>
      <w:tr w:rsidR="000624BF" w14:paraId="256E68A3" w14:textId="77777777" w:rsidTr="007328A1">
        <w:tc>
          <w:tcPr>
            <w:tcW w:w="690" w:type="pct"/>
          </w:tcPr>
          <w:p w14:paraId="6F73F3F0" w14:textId="77777777" w:rsidR="000624BF" w:rsidRPr="000624BF" w:rsidRDefault="000624BF" w:rsidP="00075270">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4E621FE5" w14:textId="77777777" w:rsidR="000624BF" w:rsidRPr="000624BF" w:rsidRDefault="000624BF" w:rsidP="00C25989">
            <w:pPr>
              <w:pStyle w:val="ListParagraph"/>
              <w:spacing w:after="120" w:line="240" w:lineRule="auto"/>
              <w:ind w:left="0"/>
              <w:jc w:val="both"/>
              <w:rPr>
                <w:rFonts w:eastAsia="MS Mincho"/>
                <w:lang w:eastAsia="ja-JP"/>
              </w:rPr>
            </w:pPr>
            <w:r>
              <w:rPr>
                <w:rFonts w:eastAsia="MS Mincho" w:hint="eastAsia"/>
                <w:lang w:eastAsia="ja-JP"/>
              </w:rPr>
              <w:t>Option 1 for FR1 sho</w:t>
            </w:r>
            <w:r>
              <w:rPr>
                <w:rFonts w:eastAsia="MS Mincho"/>
                <w:lang w:eastAsia="ja-JP"/>
              </w:rPr>
              <w:t>uld be simulated.</w:t>
            </w:r>
          </w:p>
        </w:tc>
      </w:tr>
      <w:tr w:rsidR="0034126A" w14:paraId="07782E63" w14:textId="77777777" w:rsidTr="007328A1">
        <w:tc>
          <w:tcPr>
            <w:tcW w:w="690" w:type="pct"/>
          </w:tcPr>
          <w:p w14:paraId="6C70669A" w14:textId="613A5D45"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2F1D05E7" w14:textId="17190539"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We think </w:t>
            </w:r>
            <w:proofErr w:type="spellStart"/>
            <w:r>
              <w:rPr>
                <w:rFonts w:eastAsiaTheme="minorEastAsia"/>
                <w:lang w:eastAsia="zh-CN"/>
              </w:rPr>
              <w:t>i</w:t>
            </w:r>
            <w:proofErr w:type="spellEnd"/>
            <w:r>
              <w:rPr>
                <w:rFonts w:eastAsiaTheme="minorEastAsia"/>
                <w:lang w:eastAsia="zh-CN"/>
              </w:rPr>
              <w:t>) FR1 Option 1 and Option 2 and ii) FR2 100% indoor and outdoor should be prioritized for evaluations</w:t>
            </w:r>
          </w:p>
        </w:tc>
      </w:tr>
      <w:tr w:rsidR="007328A1" w14:paraId="4665C99D" w14:textId="77777777" w:rsidTr="007328A1">
        <w:tc>
          <w:tcPr>
            <w:tcW w:w="690" w:type="pct"/>
          </w:tcPr>
          <w:p w14:paraId="7B55F003" w14:textId="234A888A" w:rsidR="007328A1" w:rsidRDefault="007328A1" w:rsidP="007328A1">
            <w:pPr>
              <w:pStyle w:val="ListParagraph"/>
              <w:spacing w:after="120" w:line="240" w:lineRule="auto"/>
              <w:ind w:left="0"/>
              <w:jc w:val="both"/>
              <w:rPr>
                <w:rFonts w:eastAsia="MS Mincho"/>
                <w:lang w:eastAsia="ja-JP"/>
              </w:rPr>
            </w:pPr>
            <w:r>
              <w:rPr>
                <w:lang w:eastAsia="ko-KR"/>
              </w:rPr>
              <w:t>QC</w:t>
            </w:r>
          </w:p>
        </w:tc>
        <w:tc>
          <w:tcPr>
            <w:tcW w:w="4310" w:type="pct"/>
          </w:tcPr>
          <w:p w14:paraId="2AE5A132" w14:textId="7D64CB54" w:rsidR="007328A1" w:rsidRDefault="007328A1" w:rsidP="007328A1">
            <w:pPr>
              <w:pStyle w:val="ListParagraph"/>
              <w:spacing w:after="120" w:line="240" w:lineRule="auto"/>
              <w:ind w:left="0"/>
              <w:jc w:val="both"/>
              <w:rPr>
                <w:rFonts w:eastAsia="MS Mincho"/>
                <w:lang w:eastAsia="ja-JP"/>
              </w:rPr>
            </w:pPr>
            <w:r w:rsidRPr="00B50F05">
              <w:rPr>
                <w:rFonts w:eastAsiaTheme="minorEastAsia"/>
                <w:lang w:eastAsia="zh-CN"/>
              </w:rPr>
              <w:t>W</w:t>
            </w:r>
            <w:r w:rsidRPr="006206AF">
              <w:rPr>
                <w:rFonts w:eastAsiaTheme="minorEastAsia"/>
                <w:lang w:eastAsia="zh-CN"/>
              </w:rPr>
              <w:t>e support option 1</w:t>
            </w:r>
            <w:r w:rsidRPr="00F8669E">
              <w:rPr>
                <w:rFonts w:eastAsiaTheme="minorEastAsia"/>
                <w:lang w:eastAsia="zh-CN"/>
              </w:rPr>
              <w:t>.</w:t>
            </w:r>
          </w:p>
        </w:tc>
      </w:tr>
    </w:tbl>
    <w:p w14:paraId="17B103E4" w14:textId="77777777" w:rsidR="00F203AB" w:rsidRDefault="00F203AB" w:rsidP="00E437F5">
      <w:pPr>
        <w:spacing w:after="120" w:line="240" w:lineRule="auto"/>
        <w:rPr>
          <w:rFonts w:eastAsiaTheme="minorEastAsia"/>
          <w:lang w:eastAsia="zh-CN"/>
        </w:rPr>
      </w:pPr>
    </w:p>
    <w:p w14:paraId="7CEF1106" w14:textId="77777777" w:rsidR="00EB5AC2" w:rsidRDefault="00F203AB" w:rsidP="00F203AB">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3</w:t>
      </w:r>
      <w:r>
        <w:rPr>
          <w:rFonts w:eastAsiaTheme="minorEastAsia"/>
          <w:b/>
          <w:lang w:eastAsia="zh-CN"/>
        </w:rPr>
        <w:t xml:space="preserve">: </w:t>
      </w:r>
      <w:r w:rsidR="00EB5AC2">
        <w:rPr>
          <w:rFonts w:eastAsiaTheme="minorEastAsia"/>
          <w:b/>
          <w:lang w:eastAsia="zh-CN"/>
        </w:rPr>
        <w:t xml:space="preserve">Regarding the frame structure, </w:t>
      </w:r>
      <w:r>
        <w:rPr>
          <w:rFonts w:eastAsiaTheme="minorEastAsia"/>
          <w:b/>
          <w:lang w:eastAsia="zh-CN"/>
        </w:rPr>
        <w:t>down-select</w:t>
      </w:r>
      <w:r w:rsidR="00EB5AC2">
        <w:rPr>
          <w:rFonts w:eastAsiaTheme="minorEastAsia"/>
          <w:b/>
          <w:lang w:eastAsia="zh-CN"/>
        </w:rPr>
        <w:t xml:space="preserve"> from the following options </w:t>
      </w:r>
      <w:r w:rsidR="006A18E0">
        <w:rPr>
          <w:rFonts w:eastAsiaTheme="minorEastAsia"/>
          <w:b/>
          <w:lang w:eastAsia="zh-CN"/>
        </w:rPr>
        <w:t>of</w:t>
      </w:r>
      <w:r w:rsidR="00EB5AC2">
        <w:rPr>
          <w:rFonts w:eastAsiaTheme="minorEastAsia"/>
          <w:b/>
          <w:lang w:eastAsia="zh-CN"/>
        </w:rPr>
        <w:t xml:space="preserve"> FR1 </w:t>
      </w:r>
      <w:r w:rsidR="006A18E0">
        <w:rPr>
          <w:rFonts w:eastAsiaTheme="minorEastAsia"/>
          <w:b/>
          <w:lang w:eastAsia="zh-CN"/>
        </w:rPr>
        <w:t xml:space="preserve">and FR2 for </w:t>
      </w:r>
      <w:r w:rsidR="00EB5AC2">
        <w:rPr>
          <w:rFonts w:eastAsiaTheme="minorEastAsia"/>
          <w:b/>
          <w:lang w:eastAsia="zh-CN"/>
        </w:rPr>
        <w:t>XR evaluation</w:t>
      </w:r>
      <w:r w:rsidR="006A18E0">
        <w:rPr>
          <w:rFonts w:eastAsiaTheme="minorEastAsia"/>
          <w:b/>
          <w:lang w:eastAsia="zh-CN"/>
        </w:rPr>
        <w:t>.</w:t>
      </w:r>
    </w:p>
    <w:p w14:paraId="7A6D1327" w14:textId="77777777" w:rsidR="00F203AB" w:rsidRPr="0050304E" w:rsidRDefault="00F203AB" w:rsidP="004344C5">
      <w:pPr>
        <w:pStyle w:val="ListParagraph"/>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FR1: </w:t>
      </w:r>
    </w:p>
    <w:p w14:paraId="4584C8A9" w14:textId="77777777" w:rsidR="00B14059" w:rsidRPr="0021443F"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Option1: DDDSU</w:t>
      </w:r>
    </w:p>
    <w:p w14:paraId="1212E13A" w14:textId="77777777" w:rsidR="00B14059" w:rsidRPr="0021443F"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Option2: DSUUD</w:t>
      </w:r>
    </w:p>
    <w:p w14:paraId="79571BC6" w14:textId="77777777" w:rsidR="00B14059" w:rsidRPr="0050304E"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Option3:</w:t>
      </w:r>
      <w:r>
        <w:rPr>
          <w:rFonts w:eastAsia="DengXian"/>
          <w:b/>
          <w:color w:val="000000"/>
          <w:lang w:val="en-US" w:eastAsia="zh-CN"/>
        </w:rPr>
        <w:t xml:space="preserve"> </w:t>
      </w:r>
      <w:r w:rsidRPr="0050304E">
        <w:rPr>
          <w:rFonts w:eastAsia="DengXian"/>
          <w:b/>
          <w:color w:val="000000"/>
          <w:lang w:val="en-US" w:eastAsia="zh-CN"/>
        </w:rPr>
        <w:t>DDDSUDDSUU</w:t>
      </w:r>
    </w:p>
    <w:p w14:paraId="1DD1737E" w14:textId="77777777" w:rsidR="00B14059"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 xml:space="preserve">Option4: </w:t>
      </w:r>
      <w:r w:rsidRPr="0050304E">
        <w:rPr>
          <w:rFonts w:eastAsia="DengXian"/>
          <w:b/>
          <w:color w:val="000000"/>
          <w:lang w:val="en-US" w:eastAsia="zh-CN"/>
        </w:rPr>
        <w:t>SUUDD</w:t>
      </w:r>
    </w:p>
    <w:p w14:paraId="0748664B" w14:textId="77777777" w:rsidR="00B14059"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Option5: DDDUU</w:t>
      </w:r>
    </w:p>
    <w:p w14:paraId="7F890397" w14:textId="77777777" w:rsidR="00B14059" w:rsidRPr="005A7703"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Option6: DU</w:t>
      </w:r>
    </w:p>
    <w:p w14:paraId="465BA879" w14:textId="77777777" w:rsidR="00B14059" w:rsidRPr="0050304E" w:rsidRDefault="00B14059" w:rsidP="004344C5">
      <w:pPr>
        <w:pStyle w:val="ListParagraph"/>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w:t>
      </w:r>
      <w:r>
        <w:rPr>
          <w:rFonts w:eastAsia="DengXian"/>
          <w:b/>
          <w:color w:val="000000"/>
          <w:lang w:val="en-US" w:eastAsia="zh-CN"/>
        </w:rPr>
        <w:t>7</w:t>
      </w:r>
      <w:r w:rsidRPr="0021443F">
        <w:rPr>
          <w:rFonts w:eastAsia="DengXian"/>
          <w:b/>
          <w:color w:val="000000"/>
          <w:lang w:val="en-US" w:eastAsia="zh-CN"/>
        </w:rPr>
        <w:t>: FDD</w:t>
      </w:r>
      <w:r>
        <w:rPr>
          <w:rFonts w:eastAsia="DengXian"/>
          <w:b/>
          <w:color w:val="000000"/>
          <w:lang w:val="en-US" w:eastAsia="zh-CN"/>
        </w:rPr>
        <w:t xml:space="preserve"> </w:t>
      </w:r>
    </w:p>
    <w:p w14:paraId="455B0419" w14:textId="77777777" w:rsidR="00F203AB" w:rsidRDefault="00F203AB" w:rsidP="004344C5">
      <w:pPr>
        <w:pStyle w:val="ListParagraph"/>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FR2: </w:t>
      </w:r>
    </w:p>
    <w:p w14:paraId="4FB8FA43" w14:textId="77777777" w:rsidR="006A18E0" w:rsidRPr="006A18E0" w:rsidRDefault="00F203AB" w:rsidP="004344C5">
      <w:pPr>
        <w:pStyle w:val="ListParagraph"/>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1: DDDSU</w:t>
      </w:r>
    </w:p>
    <w:p w14:paraId="0665CB9D" w14:textId="77777777" w:rsidR="00F203AB" w:rsidRPr="0050304E" w:rsidRDefault="00F203AB" w:rsidP="004344C5">
      <w:pPr>
        <w:pStyle w:val="ListParagraph"/>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2: DSUUD</w:t>
      </w:r>
    </w:p>
    <w:p w14:paraId="0A40EF66" w14:textId="77777777" w:rsidR="00F203AB" w:rsidRPr="006A18E0" w:rsidRDefault="006A18E0" w:rsidP="0050304E">
      <w:pPr>
        <w:pStyle w:val="BodyText"/>
        <w:spacing w:after="120" w:line="240" w:lineRule="auto"/>
        <w:ind w:firstLine="200"/>
        <w:jc w:val="both"/>
        <w:rPr>
          <w:rFonts w:eastAsiaTheme="minorEastAsia"/>
          <w:b/>
          <w:lang w:eastAsia="zh-CN"/>
        </w:rPr>
      </w:pPr>
      <w:r>
        <w:rPr>
          <w:rFonts w:eastAsia="DengXian"/>
          <w:b/>
          <w:color w:val="000000"/>
          <w:lang w:val="en-US" w:eastAsia="zh-CN"/>
        </w:rPr>
        <w:t xml:space="preserve">Note: </w:t>
      </w:r>
      <w:r w:rsidR="00F203AB" w:rsidRPr="0050304E">
        <w:rPr>
          <w:rFonts w:eastAsia="DengXian"/>
          <w:b/>
          <w:color w:val="000000"/>
          <w:lang w:val="en-US" w:eastAsia="zh-CN"/>
        </w:rPr>
        <w:t>S</w:t>
      </w:r>
      <w:r>
        <w:rPr>
          <w:rFonts w:eastAsia="DengXian"/>
          <w:b/>
          <w:color w:val="000000"/>
          <w:lang w:val="en-US" w:eastAsia="zh-CN"/>
        </w:rPr>
        <w:t xml:space="preserve"> is</w:t>
      </w:r>
      <w:r w:rsidR="00F203AB" w:rsidRPr="0050304E">
        <w:rPr>
          <w:rFonts w:eastAsia="DengXian"/>
          <w:b/>
          <w:color w:val="000000"/>
          <w:lang w:val="en-US" w:eastAsia="zh-CN"/>
        </w:rPr>
        <w:t xml:space="preserve"> 10:2:2</w:t>
      </w:r>
    </w:p>
    <w:p w14:paraId="782CD9B8" w14:textId="77777777" w:rsidR="00F203AB" w:rsidRDefault="001A2A37" w:rsidP="00F203AB">
      <w:pPr>
        <w:pStyle w:val="BodyText"/>
        <w:spacing w:after="120" w:line="240" w:lineRule="auto"/>
        <w:jc w:val="both"/>
        <w:rPr>
          <w:rFonts w:eastAsiaTheme="minorEastAsia"/>
          <w:b/>
          <w:lang w:eastAsia="zh-CN"/>
        </w:rPr>
      </w:pPr>
      <w:r>
        <w:rPr>
          <w:rFonts w:eastAsiaTheme="minorEastAsia"/>
          <w:b/>
          <w:lang w:eastAsia="zh-CN"/>
        </w:rPr>
        <w:t xml:space="preserve">Q10. </w:t>
      </w:r>
      <w:r w:rsidR="00F203AB">
        <w:rPr>
          <w:rFonts w:eastAsiaTheme="minorEastAsia"/>
          <w:b/>
          <w:lang w:eastAsia="zh-CN"/>
        </w:rPr>
        <w:t xml:space="preserve">Please share your comments on the proposal </w:t>
      </w:r>
      <w:r w:rsidR="00251AB5">
        <w:rPr>
          <w:rFonts w:eastAsiaTheme="minorEastAsia"/>
          <w:b/>
          <w:lang w:eastAsia="zh-CN"/>
        </w:rPr>
        <w:t>3</w:t>
      </w:r>
      <w:r w:rsidR="00F203AB">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F203AB" w14:paraId="5ED7E4A6" w14:textId="77777777" w:rsidTr="00FF1E66">
        <w:tc>
          <w:tcPr>
            <w:tcW w:w="690" w:type="pct"/>
            <w:shd w:val="clear" w:color="auto" w:fill="D9D9D9" w:themeFill="background1" w:themeFillShade="D9"/>
          </w:tcPr>
          <w:p w14:paraId="6BA9547D"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A1B27EF"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203AB" w14:paraId="760DE079" w14:textId="77777777" w:rsidTr="00FF1E66">
        <w:tc>
          <w:tcPr>
            <w:tcW w:w="690" w:type="pct"/>
          </w:tcPr>
          <w:p w14:paraId="1B6B9291" w14:textId="77777777" w:rsidR="00F203AB" w:rsidRDefault="00677398" w:rsidP="00075270">
            <w:pPr>
              <w:pStyle w:val="ListParagraph"/>
              <w:spacing w:after="120" w:line="240" w:lineRule="auto"/>
              <w:ind w:left="0"/>
              <w:jc w:val="both"/>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08E28B7D" w14:textId="77777777" w:rsidR="00F203AB"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Option1 and option3 of FR1 should be prioritized for the evaluation of XR and CG applications.</w:t>
            </w:r>
          </w:p>
        </w:tc>
      </w:tr>
      <w:tr w:rsidR="0091652D" w14:paraId="6E0C049B" w14:textId="77777777" w:rsidTr="00FF1E66">
        <w:tc>
          <w:tcPr>
            <w:tcW w:w="690" w:type="pct"/>
          </w:tcPr>
          <w:p w14:paraId="0D69664A"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1F85E0C1" w14:textId="77777777" w:rsidR="00EE3FC9" w:rsidRPr="0091652D" w:rsidRDefault="0091652D" w:rsidP="005D6AF1">
            <w:pPr>
              <w:pStyle w:val="ListParagraph"/>
              <w:spacing w:after="120" w:line="240" w:lineRule="auto"/>
              <w:ind w:left="0"/>
              <w:jc w:val="both"/>
              <w:rPr>
                <w:rFonts w:eastAsiaTheme="minorEastAsia"/>
                <w:highlight w:val="yellow"/>
                <w:lang w:eastAsia="zh-CN"/>
              </w:rPr>
            </w:pPr>
            <w:r w:rsidRPr="005D6AF1">
              <w:rPr>
                <w:rFonts w:eastAsiaTheme="minorEastAsia"/>
                <w:lang w:eastAsia="zh-CN"/>
              </w:rPr>
              <w:t xml:space="preserve">Prioritize FR1. </w:t>
            </w:r>
            <w:r w:rsidR="00EE3FC9" w:rsidRPr="005D6AF1">
              <w:rPr>
                <w:rFonts w:eastAsiaTheme="minorEastAsia"/>
                <w:lang w:eastAsia="zh-CN"/>
              </w:rPr>
              <w:t>Focus on Option 1. In terms of SLS performance, Option 2 and Option 4 should be the same and at most one may be considered.</w:t>
            </w:r>
          </w:p>
        </w:tc>
      </w:tr>
      <w:tr w:rsidR="00C25989" w14:paraId="76880F01" w14:textId="77777777" w:rsidTr="00FF1E66">
        <w:tc>
          <w:tcPr>
            <w:tcW w:w="690" w:type="pct"/>
          </w:tcPr>
          <w:p w14:paraId="5E19ACDC" w14:textId="77777777" w:rsidR="00C25989" w:rsidRPr="00787D68" w:rsidRDefault="00C25989" w:rsidP="00C25989">
            <w:pPr>
              <w:pStyle w:val="ListParagraph"/>
              <w:spacing w:after="120" w:line="240" w:lineRule="auto"/>
              <w:ind w:left="0"/>
              <w:jc w:val="both"/>
              <w:rPr>
                <w:lang w:eastAsia="ko-KR"/>
              </w:rPr>
            </w:pPr>
            <w:r>
              <w:rPr>
                <w:rFonts w:hint="eastAsia"/>
                <w:lang w:eastAsia="ko-KR"/>
              </w:rPr>
              <w:t>LG</w:t>
            </w:r>
          </w:p>
        </w:tc>
        <w:tc>
          <w:tcPr>
            <w:tcW w:w="4310" w:type="pct"/>
          </w:tcPr>
          <w:p w14:paraId="1A096C2F" w14:textId="77777777" w:rsidR="00C25989" w:rsidRPr="00787D68" w:rsidRDefault="00C25989" w:rsidP="00C25989">
            <w:pPr>
              <w:pStyle w:val="ListParagraph"/>
              <w:spacing w:after="120" w:line="240" w:lineRule="auto"/>
              <w:ind w:left="0"/>
              <w:jc w:val="both"/>
              <w:rPr>
                <w:lang w:eastAsia="ko-KR"/>
              </w:rPr>
            </w:pPr>
            <w:r>
              <w:rPr>
                <w:rFonts w:hint="eastAsia"/>
                <w:lang w:eastAsia="ko-KR"/>
              </w:rPr>
              <w:t>F</w:t>
            </w:r>
            <w:r>
              <w:rPr>
                <w:lang w:eastAsia="ko-KR"/>
              </w:rPr>
              <w:t>o</w:t>
            </w:r>
            <w:r>
              <w:rPr>
                <w:rFonts w:hint="eastAsia"/>
                <w:lang w:eastAsia="ko-KR"/>
              </w:rPr>
              <w:t xml:space="preserve">r </w:t>
            </w:r>
            <w:r>
              <w:rPr>
                <w:lang w:eastAsia="ko-KR"/>
              </w:rPr>
              <w:t xml:space="preserve">FR1, two options can be chosen to consider different DL-UL ratios, but may not need to be decided in this meeting. </w:t>
            </w:r>
          </w:p>
        </w:tc>
      </w:tr>
      <w:tr w:rsidR="000624BF" w:rsidRPr="00A6559D" w14:paraId="052EAF95" w14:textId="77777777" w:rsidTr="00FF1E66">
        <w:tc>
          <w:tcPr>
            <w:tcW w:w="690" w:type="pct"/>
          </w:tcPr>
          <w:p w14:paraId="5CB48196" w14:textId="77777777" w:rsidR="000624BF" w:rsidRPr="00A6559D" w:rsidRDefault="000624BF" w:rsidP="009771A7">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13DC4ACF" w14:textId="77777777" w:rsidR="000624BF" w:rsidRPr="00A6559D" w:rsidRDefault="009771A7" w:rsidP="009771A7">
            <w:pPr>
              <w:pStyle w:val="ListParagraph"/>
              <w:spacing w:after="120" w:line="240" w:lineRule="auto"/>
              <w:ind w:left="0"/>
              <w:jc w:val="both"/>
              <w:rPr>
                <w:rFonts w:eastAsia="MS Mincho"/>
                <w:lang w:eastAsia="ja-JP"/>
              </w:rPr>
            </w:pPr>
            <w:r>
              <w:rPr>
                <w:rFonts w:eastAsia="MS Mincho"/>
                <w:lang w:eastAsia="ja-JP"/>
              </w:rPr>
              <w:t xml:space="preserve">FR1 should be prioritized. </w:t>
            </w:r>
            <w:r w:rsidR="000624BF">
              <w:rPr>
                <w:rFonts w:eastAsia="MS Mincho" w:hint="eastAsia"/>
                <w:lang w:eastAsia="ja-JP"/>
              </w:rPr>
              <w:t>Option1</w:t>
            </w:r>
            <w:r w:rsidR="000624BF">
              <w:rPr>
                <w:rFonts w:eastAsia="MS Mincho"/>
                <w:lang w:eastAsia="ja-JP"/>
              </w:rPr>
              <w:t xml:space="preserve"> (1</w:t>
            </w:r>
            <w:r w:rsidR="000624BF" w:rsidRPr="000624BF">
              <w:rPr>
                <w:rFonts w:eastAsia="MS Mincho"/>
                <w:vertAlign w:val="superscript"/>
                <w:lang w:eastAsia="ja-JP"/>
              </w:rPr>
              <w:t>st</w:t>
            </w:r>
            <w:r w:rsidR="000624BF">
              <w:rPr>
                <w:rFonts w:eastAsia="MS Mincho"/>
                <w:lang w:eastAsia="ja-JP"/>
              </w:rPr>
              <w:t xml:space="preserve"> priority)</w:t>
            </w:r>
            <w:r w:rsidR="000624BF">
              <w:rPr>
                <w:rFonts w:eastAsia="MS Mincho" w:hint="eastAsia"/>
                <w:lang w:eastAsia="ja-JP"/>
              </w:rPr>
              <w:t xml:space="preserve"> or Optio</w:t>
            </w:r>
            <w:r w:rsidR="000624BF">
              <w:rPr>
                <w:rFonts w:eastAsia="MS Mincho"/>
                <w:lang w:eastAsia="ja-JP"/>
              </w:rPr>
              <w:t>n 3 for FR1. Regarding FR2, Option1 should be considered.</w:t>
            </w:r>
          </w:p>
        </w:tc>
      </w:tr>
      <w:tr w:rsidR="0034126A" w:rsidRPr="00A6559D" w14:paraId="0F060788" w14:textId="77777777" w:rsidTr="00FF1E66">
        <w:tc>
          <w:tcPr>
            <w:tcW w:w="690" w:type="pct"/>
          </w:tcPr>
          <w:p w14:paraId="1922ABC0" w14:textId="51C7C833"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6223B5E5" w14:textId="78583BA5"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We think </w:t>
            </w:r>
            <w:proofErr w:type="spellStart"/>
            <w:r>
              <w:rPr>
                <w:rFonts w:eastAsiaTheme="minorEastAsia"/>
                <w:lang w:eastAsia="zh-CN"/>
              </w:rPr>
              <w:t>i</w:t>
            </w:r>
            <w:proofErr w:type="spellEnd"/>
            <w:r>
              <w:rPr>
                <w:rFonts w:eastAsiaTheme="minorEastAsia"/>
                <w:lang w:eastAsia="zh-CN"/>
              </w:rPr>
              <w:t>) FR1 Option 1, Option 2, Option 3 and ii) FR2 Option 1, Option 2 should be prioritized for evaluations.</w:t>
            </w:r>
          </w:p>
        </w:tc>
      </w:tr>
      <w:tr w:rsidR="00FF1E66" w:rsidRPr="00A6559D" w14:paraId="5F374313" w14:textId="77777777" w:rsidTr="00FF1E66">
        <w:tc>
          <w:tcPr>
            <w:tcW w:w="690" w:type="pct"/>
          </w:tcPr>
          <w:p w14:paraId="66B0122B" w14:textId="3CA6CD91" w:rsidR="00FF1E66" w:rsidRDefault="00FF1E66" w:rsidP="00FF1E66">
            <w:pPr>
              <w:pStyle w:val="ListParagraph"/>
              <w:spacing w:after="120" w:line="240" w:lineRule="auto"/>
              <w:ind w:left="0"/>
              <w:jc w:val="both"/>
              <w:rPr>
                <w:rFonts w:eastAsia="MS Mincho"/>
                <w:lang w:eastAsia="ja-JP"/>
              </w:rPr>
            </w:pPr>
            <w:r>
              <w:rPr>
                <w:lang w:eastAsia="ko-KR"/>
              </w:rPr>
              <w:t>QC</w:t>
            </w:r>
          </w:p>
        </w:tc>
        <w:tc>
          <w:tcPr>
            <w:tcW w:w="4310" w:type="pct"/>
          </w:tcPr>
          <w:p w14:paraId="6628F77C" w14:textId="77777777" w:rsidR="00FF1E66" w:rsidRDefault="00FF1E66" w:rsidP="00FF1E66">
            <w:pPr>
              <w:pStyle w:val="ListParagraph"/>
              <w:spacing w:after="120" w:line="240" w:lineRule="auto"/>
              <w:ind w:left="0"/>
              <w:jc w:val="both"/>
              <w:rPr>
                <w:rFonts w:eastAsiaTheme="minorEastAsia"/>
                <w:lang w:eastAsia="zh-CN"/>
              </w:rPr>
            </w:pPr>
            <w:r>
              <w:rPr>
                <w:rFonts w:eastAsiaTheme="minorEastAsia"/>
                <w:lang w:eastAsia="zh-CN"/>
              </w:rPr>
              <w:t>For FR1, we are okay with option 1 or 5.</w:t>
            </w:r>
          </w:p>
          <w:p w14:paraId="0BB5F9A7" w14:textId="4CAB38A5" w:rsidR="00FF1E66" w:rsidRDefault="00FF1E66" w:rsidP="00FF1E66">
            <w:pPr>
              <w:pStyle w:val="ListParagraph"/>
              <w:spacing w:after="120" w:line="240" w:lineRule="auto"/>
              <w:ind w:left="0"/>
              <w:jc w:val="both"/>
              <w:rPr>
                <w:rFonts w:eastAsia="MS Mincho"/>
                <w:lang w:eastAsia="ja-JP"/>
              </w:rPr>
            </w:pPr>
            <w:r w:rsidRPr="00BC726C">
              <w:rPr>
                <w:rFonts w:eastAsiaTheme="minorEastAsia"/>
                <w:lang w:eastAsia="zh-CN"/>
              </w:rPr>
              <w:t>For FR2, option 1 is preferred.</w:t>
            </w:r>
          </w:p>
        </w:tc>
      </w:tr>
    </w:tbl>
    <w:p w14:paraId="6B12AC6F" w14:textId="77777777" w:rsidR="00F203AB" w:rsidRPr="000624BF" w:rsidRDefault="00F203AB" w:rsidP="00E437F5">
      <w:pPr>
        <w:spacing w:after="120" w:line="240" w:lineRule="auto"/>
        <w:rPr>
          <w:rFonts w:eastAsiaTheme="minorEastAsia"/>
          <w:lang w:eastAsia="zh-CN"/>
        </w:rPr>
      </w:pPr>
    </w:p>
    <w:p w14:paraId="466E1F33" w14:textId="77777777" w:rsidR="00F203AB" w:rsidRPr="000624BF" w:rsidRDefault="00F203AB" w:rsidP="00E437F5">
      <w:pPr>
        <w:spacing w:after="120" w:line="240" w:lineRule="auto"/>
        <w:rPr>
          <w:rFonts w:eastAsiaTheme="minorEastAsia"/>
          <w:lang w:eastAsia="zh-CN"/>
        </w:rPr>
      </w:pPr>
    </w:p>
    <w:p w14:paraId="09AFD18E" w14:textId="77777777" w:rsidR="00A938B7" w:rsidRDefault="00A938B7" w:rsidP="00A938B7">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4</w:t>
      </w:r>
      <w:r>
        <w:rPr>
          <w:rFonts w:eastAsiaTheme="minorEastAsia"/>
          <w:b/>
          <w:lang w:eastAsia="zh-CN"/>
        </w:rPr>
        <w:t xml:space="preserve">: Regarding the BS antennas, </w:t>
      </w:r>
      <w:r w:rsidR="00340A8B">
        <w:rPr>
          <w:rFonts w:eastAsiaTheme="minorEastAsia"/>
          <w:b/>
          <w:lang w:eastAsia="zh-CN"/>
        </w:rPr>
        <w:t>further discuss</w:t>
      </w:r>
      <w:r w:rsidR="00E3684E">
        <w:rPr>
          <w:rFonts w:eastAsiaTheme="minorEastAsia"/>
          <w:b/>
          <w:lang w:eastAsia="zh-CN"/>
        </w:rPr>
        <w:t xml:space="preserve"> the assumptions and </w:t>
      </w:r>
      <w:r>
        <w:rPr>
          <w:rFonts w:eastAsiaTheme="minorEastAsia"/>
          <w:b/>
          <w:lang w:eastAsia="zh-CN"/>
        </w:rPr>
        <w:t>down-select from the following options for</w:t>
      </w:r>
      <w:r w:rsidR="00DE182C">
        <w:rPr>
          <w:rFonts w:eastAsiaTheme="minorEastAsia"/>
          <w:b/>
          <w:lang w:eastAsia="zh-CN"/>
        </w:rPr>
        <w:t xml:space="preserve"> </w:t>
      </w:r>
      <w:r>
        <w:rPr>
          <w:rFonts w:eastAsiaTheme="minorEastAsia"/>
          <w:b/>
          <w:lang w:eastAsia="zh-CN"/>
        </w:rPr>
        <w:t>XR evaluation.</w:t>
      </w:r>
    </w:p>
    <w:p w14:paraId="3906E8E3" w14:textId="77777777" w:rsidR="00E3684E" w:rsidRPr="008E6B9A" w:rsidRDefault="00E3684E"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59211E0F" w14:textId="77777777" w:rsidR="00E3684E" w:rsidRPr="0050304E" w:rsidRDefault="00E3684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668B1E3B" w14:textId="77777777" w:rsidR="00E3684E" w:rsidRPr="0050304E" w:rsidRDefault="00E3684E"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32</w:t>
      </w:r>
      <w:r w:rsidRPr="0050304E">
        <w:rPr>
          <w:b/>
          <w:lang w:val="es-ES"/>
        </w:rPr>
        <w:t xml:space="preserve">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(4,4,2,1,1;4,4)</w:t>
      </w:r>
      <w:r w:rsidR="00F4178E">
        <w:rPr>
          <w:rFonts w:eastAsia="DengXian"/>
          <w:b/>
          <w:color w:val="000000"/>
          <w:lang w:val="en-US" w:eastAsia="zh-CN"/>
        </w:rPr>
        <w:t xml:space="preserve"> </w:t>
      </w:r>
    </w:p>
    <w:p w14:paraId="0213B626" w14:textId="77777777" w:rsidR="00E3684E" w:rsidRPr="0050304E" w:rsidRDefault="00E3684E"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xml:space="preserve">) = (0.5, </w:t>
      </w:r>
      <w:proofErr w:type="gramStart"/>
      <w:r w:rsidRPr="0050304E">
        <w:rPr>
          <w:rFonts w:eastAsia="DengXian"/>
          <w:b/>
          <w:color w:val="000000"/>
          <w:lang w:val="en-US" w:eastAsia="zh-CN"/>
        </w:rPr>
        <w:t>0.5)λ</w:t>
      </w:r>
      <w:proofErr w:type="gramEnd"/>
    </w:p>
    <w:p w14:paraId="493F74D2" w14:textId="77777777" w:rsidR="00E3684E" w:rsidRPr="0050304E" w:rsidRDefault="00E3684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22716BCB" w14:textId="77777777" w:rsidR="00F4178E" w:rsidRDefault="00F4178E" w:rsidP="004344C5">
      <w:pPr>
        <w:pStyle w:val="ListParagraph"/>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 xml:space="preserve">64 </w:t>
      </w:r>
      <w:proofErr w:type="spellStart"/>
      <w:r w:rsidRPr="00474240">
        <w:rPr>
          <w:b/>
          <w:lang w:val="es-ES"/>
        </w:rPr>
        <w:t>TxRU</w:t>
      </w:r>
      <w:proofErr w:type="spellEnd"/>
      <w:r w:rsidRPr="00474240">
        <w:rPr>
          <w:rFonts w:eastAsia="DengXian"/>
          <w:b/>
          <w:color w:val="000000"/>
          <w:lang w:val="en-US" w:eastAsia="zh-CN"/>
        </w:rPr>
        <w:t>,</w:t>
      </w:r>
      <w:r w:rsidRPr="00F4178E">
        <w:rPr>
          <w:rFonts w:eastAsia="DengXian"/>
          <w:b/>
          <w:color w:val="000000"/>
          <w:lang w:val="en-US" w:eastAsia="zh-CN"/>
        </w:rPr>
        <w:t xml:space="preserve"> </w:t>
      </w:r>
      <w:r w:rsidRPr="00474240">
        <w:rPr>
          <w:rFonts w:eastAsia="DengXian"/>
          <w:b/>
          <w:color w:val="000000"/>
          <w:lang w:val="en-US" w:eastAsia="zh-CN"/>
        </w:rPr>
        <w:t xml:space="preserve">(M,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xml:space="preserve">, Np) = </w:t>
      </w:r>
      <w:r w:rsidRPr="00F4178E">
        <w:rPr>
          <w:rFonts w:eastAsia="DengXian"/>
          <w:b/>
          <w:color w:val="000000"/>
          <w:lang w:val="en-US" w:eastAsia="zh-CN"/>
        </w:rPr>
        <w:t>(8,8,2,1,1;4,8)</w:t>
      </w:r>
      <w:r>
        <w:rPr>
          <w:rFonts w:eastAsia="DengXian"/>
          <w:b/>
          <w:color w:val="000000"/>
          <w:lang w:val="en-US" w:eastAsia="zh-CN"/>
        </w:rPr>
        <w:t xml:space="preserve"> </w:t>
      </w:r>
    </w:p>
    <w:p w14:paraId="74410A82" w14:textId="77777777" w:rsidR="00E3684E" w:rsidRPr="0050304E" w:rsidRDefault="00E3684E"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2</w:t>
      </w:r>
      <w:r w:rsidRPr="0050304E">
        <w:rPr>
          <w:b/>
          <w:lang w:val="es-ES"/>
        </w:rPr>
        <w:t xml:space="preserve">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(16, 8, 2,1,1;1,1)</w:t>
      </w:r>
      <w:r w:rsidR="00F4178E">
        <w:rPr>
          <w:rFonts w:eastAsia="DengXian"/>
          <w:b/>
          <w:color w:val="000000"/>
          <w:lang w:val="en-US" w:eastAsia="zh-CN"/>
        </w:rPr>
        <w:t xml:space="preserve"> </w:t>
      </w:r>
    </w:p>
    <w:p w14:paraId="7E3D0D2A" w14:textId="77777777" w:rsidR="00E3684E" w:rsidRPr="0050304E" w:rsidRDefault="00E3684E"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xml:space="preserve">) = (0.5, </w:t>
      </w:r>
      <w:proofErr w:type="gramStart"/>
      <w:r w:rsidRPr="0050304E">
        <w:rPr>
          <w:rFonts w:eastAsia="DengXian"/>
          <w:b/>
          <w:color w:val="000000"/>
          <w:lang w:val="en-US" w:eastAsia="zh-CN"/>
        </w:rPr>
        <w:t>0.5)λ</w:t>
      </w:r>
      <w:proofErr w:type="gramEnd"/>
    </w:p>
    <w:p w14:paraId="072F12DA" w14:textId="77777777" w:rsidR="00A938B7" w:rsidRPr="008E6B9A" w:rsidRDefault="00A938B7"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33F2DBC9" w14:textId="77777777" w:rsidR="00A938B7" w:rsidRPr="0050304E" w:rsidRDefault="00A938B7"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FR1:</w:t>
      </w:r>
    </w:p>
    <w:p w14:paraId="06E67667"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(12,8,2,1,1;4,8)</w:t>
      </w:r>
      <w:r w:rsidR="00995FC0">
        <w:rPr>
          <w:rFonts w:eastAsia="DengXian"/>
          <w:b/>
          <w:color w:val="000000"/>
          <w:lang w:val="en-US" w:eastAsia="zh-CN"/>
        </w:rPr>
        <w:t xml:space="preserve"> </w:t>
      </w:r>
    </w:p>
    <w:p w14:paraId="525912BA"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(8,4,2,1,1;8,4)</w:t>
      </w:r>
    </w:p>
    <w:p w14:paraId="3E304416" w14:textId="77777777" w:rsidR="00A938B7"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64 </w:t>
      </w:r>
      <w:proofErr w:type="spellStart"/>
      <w:r w:rsidRPr="0050304E">
        <w:rPr>
          <w:b/>
          <w:lang w:val="es-ES"/>
        </w:rPr>
        <w:t>TxRU</w:t>
      </w:r>
      <w:proofErr w:type="spellEnd"/>
      <w:r w:rsidRPr="0050304E">
        <w:rPr>
          <w:rFonts w:eastAsia="DengXian"/>
          <w:b/>
          <w:color w:val="000000"/>
          <w:lang w:val="en-US" w:eastAsia="zh-CN"/>
        </w:rPr>
        <w:t xml:space="preserve">,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(8,8,2,1,1;4,8)</w:t>
      </w:r>
      <w:r w:rsidR="00995FC0">
        <w:rPr>
          <w:rFonts w:eastAsia="DengXian"/>
          <w:b/>
          <w:color w:val="000000"/>
          <w:lang w:val="en-US" w:eastAsia="zh-CN"/>
        </w:rPr>
        <w:t xml:space="preserve"> </w:t>
      </w:r>
    </w:p>
    <w:p w14:paraId="5CB0C3A7" w14:textId="77777777" w:rsidR="00995FC0" w:rsidRPr="0050304E" w:rsidRDefault="00995FC0" w:rsidP="004344C5">
      <w:pPr>
        <w:pStyle w:val="ListParagraph"/>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4:</w:t>
      </w:r>
      <w:r>
        <w:rPr>
          <w:rFonts w:eastAsia="DengXian"/>
          <w:b/>
          <w:color w:val="000000"/>
          <w:lang w:val="en-US" w:eastAsia="zh-CN"/>
        </w:rPr>
        <w:t xml:space="preserve"> </w:t>
      </w:r>
      <w:r w:rsidRPr="00995FC0">
        <w:rPr>
          <w:rFonts w:eastAsia="DengXian"/>
          <w:b/>
          <w:color w:val="000000"/>
          <w:lang w:val="en-US" w:eastAsia="zh-CN"/>
        </w:rPr>
        <w:t>64</w:t>
      </w:r>
      <w:r w:rsidRPr="00995FC0">
        <w:rPr>
          <w:b/>
          <w:lang w:val="es-ES"/>
        </w:rPr>
        <w:t xml:space="preserve"> </w:t>
      </w:r>
      <w:proofErr w:type="spellStart"/>
      <w:r w:rsidRPr="00474240">
        <w:rPr>
          <w:b/>
          <w:lang w:val="es-ES"/>
        </w:rPr>
        <w:t>TxRU</w:t>
      </w:r>
      <w:proofErr w:type="spellEnd"/>
      <w:r w:rsidRPr="00474240">
        <w:rPr>
          <w:rFonts w:eastAsia="DengXian"/>
          <w:b/>
          <w:color w:val="000000"/>
          <w:lang w:val="en-US" w:eastAsia="zh-CN"/>
        </w:rPr>
        <w:t xml:space="preserve">, (M,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Np) =</w:t>
      </w:r>
      <w:r w:rsidRPr="00995FC0">
        <w:rPr>
          <w:rFonts w:eastAsia="DengXian"/>
          <w:b/>
          <w:color w:val="000000"/>
          <w:lang w:val="en-US" w:eastAsia="zh-CN"/>
        </w:rPr>
        <w:t xml:space="preserve"> </w:t>
      </w:r>
      <w:r w:rsidRPr="0050304E">
        <w:rPr>
          <w:rFonts w:eastAsia="DengXian"/>
          <w:b/>
          <w:color w:val="000000"/>
          <w:lang w:val="en-US" w:eastAsia="zh-CN"/>
        </w:rPr>
        <w:t>(16,8,2,1,1;4,8)</w:t>
      </w:r>
      <w:r>
        <w:rPr>
          <w:rFonts w:eastAsia="DengXian"/>
          <w:b/>
          <w:color w:val="000000"/>
          <w:lang w:val="en-US" w:eastAsia="zh-CN"/>
        </w:rPr>
        <w:t xml:space="preserve"> </w:t>
      </w:r>
    </w:p>
    <w:p w14:paraId="044EB856" w14:textId="77777777" w:rsidR="00995FC0" w:rsidRPr="00995FC0" w:rsidRDefault="00995FC0" w:rsidP="004344C5">
      <w:pPr>
        <w:pStyle w:val="ListParagraph"/>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5: 32</w:t>
      </w:r>
      <w:r w:rsidRPr="00995FC0">
        <w:rPr>
          <w:b/>
          <w:lang w:val="es-ES"/>
        </w:rPr>
        <w:t xml:space="preserve"> </w:t>
      </w:r>
      <w:proofErr w:type="spellStart"/>
      <w:r w:rsidRPr="00474240">
        <w:rPr>
          <w:b/>
          <w:lang w:val="es-ES"/>
        </w:rPr>
        <w:t>TxRU</w:t>
      </w:r>
      <w:proofErr w:type="spellEnd"/>
      <w:r w:rsidRPr="00474240">
        <w:rPr>
          <w:rFonts w:eastAsia="DengXian"/>
          <w:b/>
          <w:color w:val="000000"/>
          <w:lang w:val="en-US" w:eastAsia="zh-CN"/>
        </w:rPr>
        <w:t xml:space="preserve">, (M,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xml:space="preserve">, Np) = </w:t>
      </w:r>
      <w:r w:rsidRPr="00995FC0">
        <w:rPr>
          <w:rFonts w:eastAsia="DengXian"/>
          <w:b/>
          <w:color w:val="000000"/>
          <w:lang w:val="en-US" w:eastAsia="zh-CN"/>
        </w:rPr>
        <w:t>(8,8,1,1,2;4,4)</w:t>
      </w:r>
      <w:r>
        <w:rPr>
          <w:rFonts w:eastAsia="DengXian"/>
          <w:b/>
          <w:color w:val="000000"/>
          <w:lang w:val="en-US" w:eastAsia="zh-CN"/>
        </w:rPr>
        <w:t xml:space="preserve"> </w:t>
      </w:r>
    </w:p>
    <w:p w14:paraId="5B026679" w14:textId="77777777" w:rsidR="00995FC0" w:rsidRPr="0050304E" w:rsidRDefault="00995FC0" w:rsidP="004344C5">
      <w:pPr>
        <w:pStyle w:val="ListParagraph"/>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 xml:space="preserve">6: </w:t>
      </w:r>
      <w:proofErr w:type="spellStart"/>
      <w:r w:rsidRPr="00474240">
        <w:rPr>
          <w:b/>
          <w:lang w:val="es-ES"/>
        </w:rPr>
        <w:t>TxRU</w:t>
      </w:r>
      <w:proofErr w:type="spellEnd"/>
      <w:r w:rsidRPr="00474240">
        <w:rPr>
          <w:rFonts w:eastAsia="DengXian"/>
          <w:b/>
          <w:color w:val="000000"/>
          <w:lang w:val="en-US" w:eastAsia="zh-CN"/>
        </w:rPr>
        <w:t xml:space="preserve">, (M, N, P, Mg, Ng; </w:t>
      </w:r>
      <w:proofErr w:type="spellStart"/>
      <w:r w:rsidRPr="00474240">
        <w:rPr>
          <w:rFonts w:eastAsia="DengXian"/>
          <w:b/>
          <w:color w:val="000000"/>
          <w:lang w:val="en-US" w:eastAsia="zh-CN"/>
        </w:rPr>
        <w:t>Mp</w:t>
      </w:r>
      <w:proofErr w:type="spellEnd"/>
      <w:r w:rsidRPr="00474240">
        <w:rPr>
          <w:rFonts w:eastAsia="DengXian"/>
          <w:b/>
          <w:color w:val="000000"/>
          <w:lang w:val="en-US" w:eastAsia="zh-CN"/>
        </w:rPr>
        <w:t xml:space="preserve">, Np) = </w:t>
      </w:r>
      <w:r w:rsidRPr="00995FC0">
        <w:rPr>
          <w:rFonts w:eastAsia="DengXian"/>
          <w:b/>
          <w:color w:val="000000"/>
          <w:lang w:val="en-US" w:eastAsia="zh-CN"/>
        </w:rPr>
        <w:t>(2, 8, 2, 1, 1;2,8)</w:t>
      </w:r>
    </w:p>
    <w:p w14:paraId="062228BF" w14:textId="77777777" w:rsidR="00A938B7" w:rsidRPr="0050304E" w:rsidRDefault="00A938B7" w:rsidP="0050304E">
      <w:pPr>
        <w:spacing w:after="0" w:line="240" w:lineRule="auto"/>
        <w:ind w:left="660" w:firstLine="18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(0.5λ, 0.8λ)</w:t>
      </w:r>
    </w:p>
    <w:p w14:paraId="6781D35E" w14:textId="77777777" w:rsidR="00A938B7" w:rsidRPr="0050304E" w:rsidRDefault="00A938B7"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A96AEE3"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2 </w:t>
      </w:r>
      <w:proofErr w:type="spellStart"/>
      <w:r w:rsidRPr="0050304E">
        <w:rPr>
          <w:b/>
          <w:lang w:val="es-ES"/>
        </w:rPr>
        <w:t>TxRU</w:t>
      </w:r>
      <w:proofErr w:type="spellEnd"/>
      <w:r w:rsidRPr="0050304E">
        <w:rPr>
          <w:b/>
          <w:lang w:val="es-ES"/>
        </w:rPr>
        <w:t>,</w:t>
      </w:r>
      <w:r w:rsidRPr="0050304E" w:rsidDel="00777861">
        <w:rPr>
          <w:rFonts w:eastAsia="DengXian"/>
          <w:b/>
          <w:color w:val="000000"/>
          <w:lang w:val="en-US" w:eastAsia="zh-CN"/>
        </w:rPr>
        <w:t xml:space="preserve"> </w:t>
      </w:r>
      <w:r w:rsidRPr="0050304E">
        <w:rPr>
          <w:rFonts w:eastAsia="DengXian"/>
          <w:b/>
          <w:color w:val="000000"/>
          <w:lang w:val="en-US" w:eastAsia="zh-CN"/>
        </w:rPr>
        <w:t xml:space="preserve">(M,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(4,8,2,2,2;1,1)</w:t>
      </w:r>
      <w:r w:rsidR="00D01FA9">
        <w:rPr>
          <w:rFonts w:eastAsia="DengXian"/>
          <w:b/>
          <w:color w:val="000000"/>
          <w:lang w:val="en-US" w:eastAsia="zh-CN"/>
        </w:rPr>
        <w:t xml:space="preserve"> </w:t>
      </w:r>
    </w:p>
    <w:p w14:paraId="01C03055" w14:textId="77777777" w:rsidR="00A938B7" w:rsidRPr="0050304E" w:rsidRDefault="00A938B7"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2 </w:t>
      </w:r>
      <w:proofErr w:type="spellStart"/>
      <w:r w:rsidRPr="0050304E">
        <w:rPr>
          <w:b/>
          <w:lang w:val="es-ES"/>
        </w:rPr>
        <w:t>TxRU</w:t>
      </w:r>
      <w:proofErr w:type="spellEnd"/>
      <w:r w:rsidRPr="0050304E">
        <w:rPr>
          <w:b/>
          <w:lang w:val="es-ES"/>
        </w:rPr>
        <w:t>,</w:t>
      </w:r>
      <w:r w:rsidRPr="0050304E" w:rsidDel="00777861">
        <w:rPr>
          <w:rFonts w:eastAsia="DengXian"/>
          <w:b/>
          <w:color w:val="000000"/>
          <w:lang w:val="en-US" w:eastAsia="zh-CN"/>
        </w:rPr>
        <w:t xml:space="preserve"> </w:t>
      </w:r>
      <w:r w:rsidRPr="0050304E">
        <w:rPr>
          <w:rFonts w:eastAsia="DengXian"/>
          <w:b/>
          <w:color w:val="000000"/>
          <w:lang w:val="en-US" w:eastAsia="zh-CN"/>
        </w:rPr>
        <w:t xml:space="preserve">(M,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(32,8,2,1,1;1,1)</w:t>
      </w:r>
    </w:p>
    <w:p w14:paraId="450AD5B7" w14:textId="77777777" w:rsidR="00A938B7" w:rsidRPr="00F17C42" w:rsidRDefault="00A938B7" w:rsidP="0050304E">
      <w:pPr>
        <w:pStyle w:val="ListParagraph"/>
        <w:spacing w:after="0" w:line="240" w:lineRule="auto"/>
        <w:ind w:left="660" w:firstLine="180"/>
        <w:rPr>
          <w:rFonts w:eastAsia="DengXian"/>
          <w:b/>
          <w:color w:val="000000"/>
          <w:lang w:val="en-US" w:eastAsia="zh-CN"/>
        </w:rPr>
      </w:pPr>
      <w:r w:rsidRPr="0050304E">
        <w:rPr>
          <w:rFonts w:eastAsia="DengXian"/>
          <w:b/>
          <w:color w:val="000000"/>
          <w:lang w:val="en-US" w:eastAsia="zh-CN"/>
        </w:rPr>
        <w:lastRenderedPageBreak/>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(0.5λ, 0.5λ)</w:t>
      </w:r>
    </w:p>
    <w:p w14:paraId="4BB5A719" w14:textId="77777777" w:rsidR="00A938B7" w:rsidRDefault="00A938B7" w:rsidP="00A938B7">
      <w:pPr>
        <w:spacing w:after="0" w:line="240" w:lineRule="auto"/>
        <w:rPr>
          <w:rFonts w:eastAsia="DengXian"/>
          <w:color w:val="000000"/>
          <w:lang w:val="en-US" w:eastAsia="zh-CN"/>
        </w:rPr>
      </w:pPr>
    </w:p>
    <w:p w14:paraId="12D83DDB" w14:textId="77777777" w:rsidR="00F203AB" w:rsidRDefault="001A2A37" w:rsidP="00F203AB">
      <w:pPr>
        <w:pStyle w:val="BodyText"/>
        <w:spacing w:after="120" w:line="240" w:lineRule="auto"/>
        <w:jc w:val="both"/>
        <w:rPr>
          <w:rFonts w:eastAsiaTheme="minorEastAsia"/>
          <w:b/>
          <w:lang w:eastAsia="zh-CN"/>
        </w:rPr>
      </w:pPr>
      <w:r>
        <w:rPr>
          <w:rFonts w:eastAsiaTheme="minorEastAsia"/>
          <w:b/>
          <w:lang w:eastAsia="zh-CN"/>
        </w:rPr>
        <w:t xml:space="preserve">Q11. </w:t>
      </w:r>
      <w:r w:rsidR="00A938B7">
        <w:rPr>
          <w:rFonts w:eastAsiaTheme="minorEastAsia"/>
          <w:b/>
          <w:lang w:eastAsia="zh-CN"/>
        </w:rPr>
        <w:t xml:space="preserve">Please share your comments on the proposal </w:t>
      </w:r>
      <w:r w:rsidR="00251AB5">
        <w:rPr>
          <w:rFonts w:eastAsiaTheme="minorEastAsia"/>
          <w:b/>
          <w:lang w:eastAsia="zh-CN"/>
        </w:rPr>
        <w:t>4</w:t>
      </w:r>
      <w:r w:rsidR="00A938B7">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F203AB" w14:paraId="29D58ECA" w14:textId="77777777" w:rsidTr="00BC4467">
        <w:tc>
          <w:tcPr>
            <w:tcW w:w="690" w:type="pct"/>
            <w:shd w:val="clear" w:color="auto" w:fill="D9D9D9" w:themeFill="background1" w:themeFillShade="D9"/>
          </w:tcPr>
          <w:p w14:paraId="0CC9B0E3"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30939C07" w14:textId="77777777" w:rsidR="00F203AB" w:rsidRDefault="00F203AB"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F203AB" w14:paraId="222C9DC9" w14:textId="77777777" w:rsidTr="00BC4467">
        <w:tc>
          <w:tcPr>
            <w:tcW w:w="690" w:type="pct"/>
          </w:tcPr>
          <w:p w14:paraId="00D3917C" w14:textId="77777777" w:rsidR="00F203AB" w:rsidRDefault="00677398" w:rsidP="00075270">
            <w:pPr>
              <w:pStyle w:val="ListParagraph"/>
              <w:spacing w:after="120" w:line="240" w:lineRule="auto"/>
              <w:ind w:left="0"/>
              <w:jc w:val="both"/>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4F80FB11" w14:textId="77777777" w:rsidR="00F203AB" w:rsidRDefault="00677398" w:rsidP="00075270">
            <w:pPr>
              <w:pStyle w:val="ListParagraph"/>
              <w:spacing w:after="120" w:line="240" w:lineRule="auto"/>
              <w:ind w:left="0"/>
              <w:jc w:val="both"/>
              <w:rPr>
                <w:rFonts w:eastAsiaTheme="minorEastAsia"/>
                <w:lang w:eastAsia="zh-CN"/>
              </w:rPr>
            </w:pPr>
            <w:r>
              <w:rPr>
                <w:rFonts w:eastAsiaTheme="minorEastAsia" w:hint="eastAsia"/>
                <w:lang w:val="en-US" w:eastAsia="zh-CN"/>
              </w:rPr>
              <w:t xml:space="preserve">32TxRU for indoor scenario and 64TxRU for outdoor </w:t>
            </w:r>
            <w:proofErr w:type="gramStart"/>
            <w:r>
              <w:rPr>
                <w:rFonts w:eastAsiaTheme="minorEastAsia" w:hint="eastAsia"/>
                <w:lang w:val="en-US" w:eastAsia="zh-CN"/>
              </w:rPr>
              <w:t>scenario  in</w:t>
            </w:r>
            <w:proofErr w:type="gramEnd"/>
            <w:r>
              <w:rPr>
                <w:rFonts w:eastAsiaTheme="minorEastAsia" w:hint="eastAsia"/>
                <w:lang w:val="en-US" w:eastAsia="zh-CN"/>
              </w:rPr>
              <w:t xml:space="preserve"> FR1 will be considered is preferred the evaluation.</w:t>
            </w:r>
          </w:p>
        </w:tc>
      </w:tr>
      <w:tr w:rsidR="0091652D" w14:paraId="41B935AC" w14:textId="77777777" w:rsidTr="00BC4467">
        <w:tc>
          <w:tcPr>
            <w:tcW w:w="690" w:type="pct"/>
          </w:tcPr>
          <w:p w14:paraId="24ADE876"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3EBBB270" w14:textId="77777777" w:rsidR="00EE3FC9" w:rsidRPr="005D6AF1" w:rsidRDefault="005D6AF1" w:rsidP="0091652D">
            <w:pPr>
              <w:pStyle w:val="ListParagraph"/>
              <w:spacing w:after="120" w:line="240" w:lineRule="auto"/>
              <w:ind w:left="0"/>
              <w:jc w:val="both"/>
              <w:rPr>
                <w:rFonts w:eastAsiaTheme="minorEastAsia"/>
                <w:lang w:eastAsia="zh-CN"/>
              </w:rPr>
            </w:pPr>
            <w:r w:rsidRPr="005D6AF1">
              <w:rPr>
                <w:rFonts w:eastAsiaTheme="minorEastAsia"/>
                <w:lang w:eastAsia="zh-CN"/>
              </w:rPr>
              <w:t>Prioritize FR1 and f</w:t>
            </w:r>
            <w:r w:rsidR="00EE3FC9" w:rsidRPr="005D6AF1">
              <w:rPr>
                <w:rFonts w:eastAsiaTheme="minorEastAsia"/>
                <w:lang w:eastAsia="zh-CN"/>
              </w:rPr>
              <w:t>ocus on FR1 Option 3 outdoor.</w:t>
            </w:r>
          </w:p>
        </w:tc>
      </w:tr>
      <w:tr w:rsidR="0091652D" w14:paraId="5BEEA464" w14:textId="77777777" w:rsidTr="00BC4467">
        <w:tc>
          <w:tcPr>
            <w:tcW w:w="690" w:type="pct"/>
          </w:tcPr>
          <w:p w14:paraId="794CF028"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17A62538" w14:textId="77777777" w:rsidR="0091652D" w:rsidRPr="003C4BEA" w:rsidRDefault="003C4BEA" w:rsidP="0091652D">
            <w:pPr>
              <w:pStyle w:val="ListParagraph"/>
              <w:spacing w:after="120" w:line="240" w:lineRule="auto"/>
              <w:ind w:left="0"/>
              <w:jc w:val="both"/>
              <w:rPr>
                <w:lang w:eastAsia="ko-KR"/>
              </w:rPr>
            </w:pPr>
            <w:r>
              <w:rPr>
                <w:lang w:eastAsia="ko-KR"/>
              </w:rPr>
              <w:t>F</w:t>
            </w:r>
            <w:r>
              <w:rPr>
                <w:rFonts w:hint="eastAsia"/>
                <w:lang w:eastAsia="ko-KR"/>
              </w:rPr>
              <w:t xml:space="preserve">or </w:t>
            </w:r>
            <w:r>
              <w:rPr>
                <w:lang w:eastAsia="ko-KR"/>
              </w:rPr>
              <w:t xml:space="preserve">indoor FR2, 2 </w:t>
            </w:r>
            <w:proofErr w:type="spellStart"/>
            <w:r>
              <w:rPr>
                <w:lang w:eastAsia="ko-KR"/>
              </w:rPr>
              <w:t>TxRU</w:t>
            </w:r>
            <w:proofErr w:type="spellEnd"/>
            <w:r>
              <w:rPr>
                <w:lang w:eastAsia="ko-KR"/>
              </w:rPr>
              <w:t xml:space="preserve"> can be more general assumption.</w:t>
            </w:r>
          </w:p>
        </w:tc>
      </w:tr>
      <w:tr w:rsidR="009771A7" w14:paraId="57834265" w14:textId="77777777" w:rsidTr="00BC4467">
        <w:tc>
          <w:tcPr>
            <w:tcW w:w="690" w:type="pct"/>
          </w:tcPr>
          <w:p w14:paraId="6D25825E"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53073B85"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 xml:space="preserve">FR1 should be prioritized and </w:t>
            </w:r>
            <w:r>
              <w:rPr>
                <w:rFonts w:eastAsia="MS Mincho"/>
                <w:lang w:eastAsia="ja-JP"/>
              </w:rPr>
              <w:t>Option 3 is preferred for FR1 outdoor.</w:t>
            </w:r>
          </w:p>
        </w:tc>
      </w:tr>
      <w:tr w:rsidR="0034126A" w14:paraId="3B59C5C1" w14:textId="77777777" w:rsidTr="00BC4467">
        <w:tc>
          <w:tcPr>
            <w:tcW w:w="690" w:type="pct"/>
          </w:tcPr>
          <w:p w14:paraId="3E0824D7" w14:textId="3592F245"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61651D14" w14:textId="77777777" w:rsidR="0034126A" w:rsidRDefault="0034126A" w:rsidP="0034126A">
            <w:pPr>
              <w:pStyle w:val="ListParagraph"/>
              <w:spacing w:after="120" w:line="240" w:lineRule="auto"/>
              <w:ind w:left="0"/>
              <w:jc w:val="both"/>
              <w:rPr>
                <w:rFonts w:eastAsiaTheme="minorEastAsia"/>
                <w:lang w:eastAsia="zh-CN"/>
              </w:rPr>
            </w:pPr>
            <w:r>
              <w:rPr>
                <w:rFonts w:eastAsiaTheme="minorEastAsia"/>
                <w:lang w:eastAsia="zh-CN"/>
              </w:rPr>
              <w:t xml:space="preserve">For Indoor scenario, we think the given antenna configuration for FR1 is good while for FR2, it would be good to prioritize the configuration 2 </w:t>
            </w:r>
            <w:proofErr w:type="spellStart"/>
            <w:r>
              <w:rPr>
                <w:rFonts w:eastAsiaTheme="minorEastAsia"/>
                <w:lang w:eastAsia="zh-CN"/>
              </w:rPr>
              <w:t>TxRU</w:t>
            </w:r>
            <w:proofErr w:type="spellEnd"/>
            <w:r>
              <w:rPr>
                <w:rFonts w:eastAsiaTheme="minorEastAsia"/>
                <w:lang w:eastAsia="zh-CN"/>
              </w:rPr>
              <w:t xml:space="preserve">. </w:t>
            </w:r>
          </w:p>
          <w:p w14:paraId="597A13E3" w14:textId="1D8BB0AE"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For Outdoor scenario, we think </w:t>
            </w:r>
            <w:proofErr w:type="spellStart"/>
            <w:r>
              <w:rPr>
                <w:rFonts w:eastAsiaTheme="minorEastAsia"/>
                <w:lang w:eastAsia="zh-CN"/>
              </w:rPr>
              <w:t>i</w:t>
            </w:r>
            <w:proofErr w:type="spellEnd"/>
            <w:r>
              <w:rPr>
                <w:rFonts w:eastAsiaTheme="minorEastAsia"/>
                <w:lang w:eastAsia="zh-CN"/>
              </w:rPr>
              <w:t xml:space="preserve">) For FR1, Option 2, Option 5 and Option 6 should be prioritized.  ii) For FR2 both option 1 and option 2 can be prioritized. </w:t>
            </w:r>
          </w:p>
        </w:tc>
      </w:tr>
      <w:tr w:rsidR="00BC4467" w14:paraId="460CE1B2" w14:textId="77777777" w:rsidTr="00BC4467">
        <w:tc>
          <w:tcPr>
            <w:tcW w:w="690" w:type="pct"/>
          </w:tcPr>
          <w:p w14:paraId="7C26E769" w14:textId="4D3AC86F" w:rsidR="00BC4467" w:rsidRDefault="00BC4467" w:rsidP="00BC4467">
            <w:pPr>
              <w:pStyle w:val="ListParagraph"/>
              <w:spacing w:after="120" w:line="240" w:lineRule="auto"/>
              <w:ind w:left="0"/>
              <w:jc w:val="both"/>
              <w:rPr>
                <w:rFonts w:eastAsia="MS Mincho"/>
                <w:lang w:eastAsia="ja-JP"/>
              </w:rPr>
            </w:pPr>
            <w:r>
              <w:rPr>
                <w:lang w:eastAsia="ko-KR"/>
              </w:rPr>
              <w:t>QC</w:t>
            </w:r>
          </w:p>
        </w:tc>
        <w:tc>
          <w:tcPr>
            <w:tcW w:w="4310" w:type="pct"/>
          </w:tcPr>
          <w:p w14:paraId="63283638" w14:textId="77777777" w:rsidR="00BC4467" w:rsidRDefault="00BC4467" w:rsidP="00BC4467">
            <w:pPr>
              <w:pStyle w:val="ListParagraph"/>
              <w:spacing w:after="120" w:line="240" w:lineRule="auto"/>
              <w:ind w:left="0"/>
              <w:jc w:val="both"/>
              <w:rPr>
                <w:rFonts w:eastAsiaTheme="minorEastAsia"/>
                <w:lang w:eastAsia="zh-CN"/>
              </w:rPr>
            </w:pPr>
            <w:r>
              <w:rPr>
                <w:rFonts w:eastAsiaTheme="minorEastAsia"/>
                <w:lang w:eastAsia="zh-CN"/>
              </w:rPr>
              <w:t xml:space="preserve">For indoor scenario, </w:t>
            </w:r>
          </w:p>
          <w:p w14:paraId="18B4F1C4" w14:textId="77777777" w:rsidR="00BC4467" w:rsidRPr="00B50F05" w:rsidRDefault="00BC4467" w:rsidP="004344C5">
            <w:pPr>
              <w:pStyle w:val="ListParagraph"/>
              <w:numPr>
                <w:ilvl w:val="0"/>
                <w:numId w:val="26"/>
              </w:numPr>
              <w:spacing w:after="0" w:line="240" w:lineRule="auto"/>
              <w:rPr>
                <w:rFonts w:eastAsia="DengXian"/>
                <w:b/>
                <w:color w:val="000000"/>
                <w:lang w:val="en-US" w:eastAsia="zh-CN"/>
              </w:rPr>
            </w:pPr>
            <w:r w:rsidRPr="00981CAE">
              <w:rPr>
                <w:rFonts w:eastAsia="DengXian"/>
                <w:bCs/>
                <w:color w:val="000000"/>
                <w:lang w:val="en-US" w:eastAsia="zh-CN"/>
              </w:rPr>
              <w:t xml:space="preserve">In </w:t>
            </w:r>
            <w:r>
              <w:rPr>
                <w:rFonts w:eastAsia="DengXian"/>
                <w:bCs/>
                <w:color w:val="000000"/>
                <w:lang w:val="en-US" w:eastAsia="zh-CN"/>
              </w:rPr>
              <w:t xml:space="preserve">the </w:t>
            </w:r>
            <w:r w:rsidRPr="00981CAE">
              <w:rPr>
                <w:rFonts w:eastAsia="DengXian"/>
                <w:bCs/>
                <w:color w:val="000000"/>
                <w:lang w:val="en-US" w:eastAsia="zh-CN"/>
              </w:rPr>
              <w:t xml:space="preserve">summary </w:t>
            </w:r>
            <w:r>
              <w:rPr>
                <w:rFonts w:eastAsia="DengXian"/>
                <w:bCs/>
                <w:color w:val="000000"/>
                <w:lang w:val="en-US" w:eastAsia="zh-CN"/>
              </w:rPr>
              <w:t xml:space="preserve">text for indoor - FR2 </w:t>
            </w:r>
            <w:r w:rsidRPr="002C2138">
              <w:rPr>
                <w:rFonts w:eastAsia="DengXian"/>
                <w:bCs/>
                <w:color w:val="000000"/>
                <w:lang w:val="en-US" w:eastAsia="zh-CN"/>
              </w:rPr>
              <w:t>case, Option 1 and Option 2</w:t>
            </w:r>
            <w:r w:rsidRPr="001C7657">
              <w:rPr>
                <w:rFonts w:eastAsia="DengXian"/>
                <w:bCs/>
                <w:color w:val="000000"/>
                <w:lang w:val="en-US" w:eastAsia="zh-CN"/>
              </w:rPr>
              <w:t xml:space="preserve"> were </w:t>
            </w:r>
            <w:r>
              <w:rPr>
                <w:rFonts w:eastAsia="DengXian"/>
                <w:bCs/>
                <w:color w:val="000000"/>
                <w:lang w:val="en-US" w:eastAsia="zh-CN"/>
              </w:rPr>
              <w:t>missing</w:t>
            </w:r>
          </w:p>
          <w:p w14:paraId="70ABA37F" w14:textId="77777777" w:rsidR="00BC4467" w:rsidRPr="00B50F05" w:rsidRDefault="00BC4467" w:rsidP="004344C5">
            <w:pPr>
              <w:pStyle w:val="ListParagraph"/>
              <w:numPr>
                <w:ilvl w:val="0"/>
                <w:numId w:val="26"/>
              </w:numPr>
              <w:spacing w:after="0" w:line="240" w:lineRule="auto"/>
              <w:rPr>
                <w:rFonts w:eastAsia="DengXian"/>
                <w:b/>
                <w:color w:val="000000"/>
                <w:lang w:val="en-US" w:eastAsia="zh-CN"/>
              </w:rPr>
            </w:pPr>
            <w:r>
              <w:rPr>
                <w:rFonts w:eastAsiaTheme="minorEastAsia"/>
                <w:lang w:eastAsia="zh-CN"/>
              </w:rPr>
              <w:t xml:space="preserve">For </w:t>
            </w:r>
            <w:r w:rsidRPr="001E271D">
              <w:rPr>
                <w:rFonts w:eastAsiaTheme="minorEastAsia"/>
                <w:lang w:eastAsia="zh-CN"/>
              </w:rPr>
              <w:t>FR2</w:t>
            </w:r>
            <w:r>
              <w:rPr>
                <w:rFonts w:eastAsiaTheme="minorEastAsia"/>
                <w:lang w:eastAsia="zh-CN"/>
              </w:rPr>
              <w:t>, we prefer O</w:t>
            </w:r>
            <w:r w:rsidRPr="00B50F05">
              <w:rPr>
                <w:rFonts w:eastAsiaTheme="minorEastAsia"/>
                <w:lang w:eastAsia="zh-CN"/>
              </w:rPr>
              <w:t xml:space="preserve">ption 2: </w:t>
            </w:r>
            <w:r w:rsidRPr="00B50F05">
              <w:rPr>
                <w:b/>
                <w:lang w:val="es-ES"/>
              </w:rPr>
              <w:t xml:space="preserve"> 2TxRU</w:t>
            </w:r>
            <w:r w:rsidRPr="00B50F05">
              <w:rPr>
                <w:rFonts w:eastAsia="DengXian"/>
                <w:b/>
                <w:color w:val="000000"/>
                <w:lang w:val="en-US" w:eastAsia="zh-CN"/>
              </w:rPr>
              <w:t xml:space="preserve">, (M, N, P, Mg, Ng; </w:t>
            </w:r>
            <w:proofErr w:type="spellStart"/>
            <w:r w:rsidRPr="00B50F05">
              <w:rPr>
                <w:rFonts w:eastAsia="DengXian"/>
                <w:b/>
                <w:color w:val="000000"/>
                <w:lang w:val="en-US" w:eastAsia="zh-CN"/>
              </w:rPr>
              <w:t>Mp</w:t>
            </w:r>
            <w:proofErr w:type="spellEnd"/>
            <w:r w:rsidRPr="00B50F05">
              <w:rPr>
                <w:rFonts w:eastAsia="DengXian"/>
                <w:b/>
                <w:color w:val="000000"/>
                <w:lang w:val="en-US" w:eastAsia="zh-CN"/>
              </w:rPr>
              <w:t>, Np) = (16, 8, 2,1,1;1,1) (</w:t>
            </w:r>
            <w:proofErr w:type="spellStart"/>
            <w:r w:rsidRPr="00B50F05">
              <w:rPr>
                <w:rFonts w:eastAsia="DengXian"/>
                <w:b/>
                <w:color w:val="000000"/>
                <w:lang w:val="en-US" w:eastAsia="zh-CN"/>
              </w:rPr>
              <w:t>dH</w:t>
            </w:r>
            <w:proofErr w:type="spellEnd"/>
            <w:r w:rsidRPr="00B50F05">
              <w:rPr>
                <w:rFonts w:eastAsia="DengXian"/>
                <w:b/>
                <w:color w:val="000000"/>
                <w:lang w:val="en-US" w:eastAsia="zh-CN"/>
              </w:rPr>
              <w:t xml:space="preserve">, </w:t>
            </w:r>
            <w:proofErr w:type="spellStart"/>
            <w:r w:rsidRPr="00B50F05">
              <w:rPr>
                <w:rFonts w:eastAsia="DengXian"/>
                <w:b/>
                <w:color w:val="000000"/>
                <w:lang w:val="en-US" w:eastAsia="zh-CN"/>
              </w:rPr>
              <w:t>dV</w:t>
            </w:r>
            <w:proofErr w:type="spellEnd"/>
            <w:r w:rsidRPr="00B50F05">
              <w:rPr>
                <w:rFonts w:eastAsia="DengXian"/>
                <w:b/>
                <w:color w:val="000000"/>
                <w:lang w:val="en-US" w:eastAsia="zh-CN"/>
              </w:rPr>
              <w:t xml:space="preserve">) = (0.5, </w:t>
            </w:r>
            <w:proofErr w:type="gramStart"/>
            <w:r w:rsidRPr="00B50F05">
              <w:rPr>
                <w:rFonts w:eastAsia="DengXian"/>
                <w:b/>
                <w:color w:val="000000"/>
                <w:lang w:val="en-US" w:eastAsia="zh-CN"/>
              </w:rPr>
              <w:t>0.5)λ</w:t>
            </w:r>
            <w:proofErr w:type="gramEnd"/>
          </w:p>
          <w:p w14:paraId="03AC414B" w14:textId="77777777" w:rsidR="00BC4467" w:rsidRDefault="00BC4467" w:rsidP="00BC4467">
            <w:pPr>
              <w:pStyle w:val="ListParagraph"/>
              <w:spacing w:after="120" w:line="240" w:lineRule="auto"/>
              <w:ind w:left="0"/>
              <w:jc w:val="both"/>
              <w:rPr>
                <w:rFonts w:eastAsiaTheme="minorEastAsia"/>
                <w:lang w:eastAsia="zh-CN"/>
              </w:rPr>
            </w:pPr>
            <w:r>
              <w:rPr>
                <w:rFonts w:eastAsiaTheme="minorEastAsia"/>
                <w:lang w:eastAsia="zh-CN"/>
              </w:rPr>
              <w:t xml:space="preserve">For outdoor scenario, </w:t>
            </w:r>
          </w:p>
          <w:p w14:paraId="02517AFE" w14:textId="77777777" w:rsidR="00BC4467" w:rsidRPr="00DD192B" w:rsidRDefault="00BC4467" w:rsidP="004344C5">
            <w:pPr>
              <w:pStyle w:val="ListParagraph"/>
              <w:numPr>
                <w:ilvl w:val="0"/>
                <w:numId w:val="25"/>
              </w:numPr>
              <w:spacing w:after="120" w:line="240" w:lineRule="auto"/>
              <w:jc w:val="both"/>
              <w:rPr>
                <w:rFonts w:eastAsiaTheme="minorEastAsia"/>
                <w:lang w:eastAsia="zh-CN"/>
              </w:rPr>
            </w:pPr>
            <w:r w:rsidRPr="00D2035B">
              <w:rPr>
                <w:rFonts w:eastAsiaTheme="minorEastAsia"/>
                <w:lang w:eastAsia="zh-CN"/>
              </w:rPr>
              <w:t>FR1</w:t>
            </w:r>
            <w:r w:rsidRPr="00AF4E85">
              <w:rPr>
                <w:rFonts w:eastAsiaTheme="minorEastAsia"/>
                <w:lang w:eastAsia="zh-CN"/>
              </w:rPr>
              <w:t xml:space="preserve">: </w:t>
            </w:r>
            <w:r w:rsidRPr="00E16E33">
              <w:rPr>
                <w:rFonts w:eastAsiaTheme="minorEastAsia"/>
                <w:lang w:eastAsia="zh-CN"/>
              </w:rPr>
              <w:t xml:space="preserve">option 3 </w:t>
            </w:r>
            <w:r>
              <w:rPr>
                <w:rFonts w:eastAsiaTheme="minorEastAsia"/>
                <w:lang w:eastAsia="zh-CN"/>
              </w:rPr>
              <w:t xml:space="preserve">is </w:t>
            </w:r>
            <w:r w:rsidRPr="00E16E33">
              <w:rPr>
                <w:rFonts w:eastAsiaTheme="minorEastAsia"/>
                <w:lang w:eastAsia="zh-CN"/>
              </w:rPr>
              <w:t>preferred.</w:t>
            </w:r>
          </w:p>
          <w:p w14:paraId="0AE82437" w14:textId="77777777" w:rsidR="00BC4467" w:rsidRPr="001E271D" w:rsidRDefault="00BC4467" w:rsidP="004344C5">
            <w:pPr>
              <w:pStyle w:val="ListParagraph"/>
              <w:numPr>
                <w:ilvl w:val="0"/>
                <w:numId w:val="25"/>
              </w:numPr>
              <w:spacing w:after="120" w:line="240" w:lineRule="auto"/>
              <w:jc w:val="both"/>
              <w:rPr>
                <w:rFonts w:eastAsiaTheme="minorEastAsia"/>
                <w:lang w:eastAsia="zh-CN"/>
              </w:rPr>
            </w:pPr>
            <w:r w:rsidRPr="001E271D">
              <w:rPr>
                <w:rFonts w:eastAsiaTheme="minorEastAsia"/>
                <w:lang w:eastAsia="zh-CN"/>
              </w:rPr>
              <w:t>FR2: option 2 is preferred.</w:t>
            </w:r>
          </w:p>
          <w:p w14:paraId="7B88B175" w14:textId="77777777" w:rsidR="00BC4467" w:rsidRDefault="00BC4467" w:rsidP="00BC4467">
            <w:pPr>
              <w:pStyle w:val="ListParagraph"/>
              <w:spacing w:after="120" w:line="240" w:lineRule="auto"/>
              <w:ind w:left="0"/>
              <w:jc w:val="both"/>
              <w:rPr>
                <w:rFonts w:eastAsia="MS Mincho"/>
                <w:lang w:eastAsia="ja-JP"/>
              </w:rPr>
            </w:pPr>
          </w:p>
        </w:tc>
      </w:tr>
    </w:tbl>
    <w:p w14:paraId="6196F7CD" w14:textId="77777777" w:rsidR="00F203AB" w:rsidRDefault="00F203AB" w:rsidP="00E437F5">
      <w:pPr>
        <w:spacing w:after="120" w:line="240" w:lineRule="auto"/>
        <w:rPr>
          <w:rFonts w:eastAsiaTheme="minorEastAsia"/>
          <w:lang w:eastAsia="zh-CN"/>
        </w:rPr>
      </w:pPr>
    </w:p>
    <w:p w14:paraId="77AD6EE0" w14:textId="77777777" w:rsidR="00E3684E" w:rsidRDefault="00E3684E" w:rsidP="00E3684E">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5</w:t>
      </w:r>
      <w:r>
        <w:rPr>
          <w:rFonts w:eastAsiaTheme="minorEastAsia"/>
          <w:b/>
          <w:lang w:eastAsia="zh-CN"/>
        </w:rPr>
        <w:t xml:space="preserve">: Regarding the UE antennas, </w:t>
      </w:r>
      <w:r w:rsidR="00BA59F1">
        <w:rPr>
          <w:rFonts w:eastAsiaTheme="minorEastAsia"/>
          <w:b/>
          <w:lang w:eastAsia="zh-CN"/>
        </w:rPr>
        <w:t xml:space="preserve">adopt the following assumption for FR1 and </w:t>
      </w:r>
      <w:r>
        <w:rPr>
          <w:rFonts w:eastAsiaTheme="minorEastAsia"/>
          <w:b/>
          <w:lang w:eastAsia="zh-CN"/>
        </w:rPr>
        <w:t xml:space="preserve">down-select from the following options for </w:t>
      </w:r>
      <w:r w:rsidR="00BA59F1">
        <w:rPr>
          <w:rFonts w:eastAsiaTheme="minorEastAsia"/>
          <w:b/>
          <w:lang w:eastAsia="zh-CN"/>
        </w:rPr>
        <w:t>FR</w:t>
      </w:r>
      <w:r w:rsidR="00FE6E5C">
        <w:rPr>
          <w:rFonts w:eastAsiaTheme="minorEastAsia"/>
          <w:b/>
          <w:lang w:eastAsia="zh-CN"/>
        </w:rPr>
        <w:t>2 for</w:t>
      </w:r>
      <w:r>
        <w:rPr>
          <w:rFonts w:eastAsiaTheme="minorEastAsia"/>
          <w:b/>
          <w:lang w:eastAsia="zh-CN"/>
        </w:rPr>
        <w:t xml:space="preserve"> XR evaluation.</w:t>
      </w:r>
    </w:p>
    <w:p w14:paraId="53838DCC" w14:textId="77777777" w:rsidR="00266824" w:rsidRPr="0050304E" w:rsidRDefault="00E3684E" w:rsidP="004344C5">
      <w:pPr>
        <w:pStyle w:val="ListParagraph"/>
        <w:numPr>
          <w:ilvl w:val="0"/>
          <w:numId w:val="18"/>
        </w:numPr>
        <w:spacing w:after="0" w:line="240" w:lineRule="auto"/>
        <w:rPr>
          <w:b/>
          <w:lang w:val="en-US" w:eastAsia="zh-CN"/>
        </w:rPr>
      </w:pPr>
      <w:r w:rsidRPr="00AA43C3">
        <w:rPr>
          <w:rFonts w:eastAsia="DengXian"/>
          <w:b/>
          <w:color w:val="000000"/>
          <w:lang w:val="en-US" w:eastAsia="zh-CN"/>
        </w:rPr>
        <w:t>FR1:</w:t>
      </w:r>
      <w:r w:rsidR="00AA43C3" w:rsidRPr="00AA43C3">
        <w:rPr>
          <w:rFonts w:eastAsia="DengXian"/>
          <w:b/>
          <w:color w:val="000000"/>
          <w:lang w:val="en-US" w:eastAsia="zh-CN"/>
        </w:rPr>
        <w:t xml:space="preserve"> </w:t>
      </w:r>
    </w:p>
    <w:p w14:paraId="78E39FDA" w14:textId="77777777" w:rsidR="00BA59F1" w:rsidRPr="0050304E" w:rsidRDefault="001A2A37" w:rsidP="004344C5">
      <w:pPr>
        <w:pStyle w:val="ListParagraph"/>
        <w:numPr>
          <w:ilvl w:val="1"/>
          <w:numId w:val="18"/>
        </w:numPr>
        <w:spacing w:after="0" w:line="240" w:lineRule="auto"/>
        <w:rPr>
          <w:b/>
          <w:lang w:val="en-US" w:eastAsia="zh-CN"/>
        </w:rPr>
      </w:pPr>
      <w:r>
        <w:rPr>
          <w:rFonts w:eastAsia="DengXian"/>
          <w:b/>
          <w:color w:val="000000"/>
          <w:lang w:val="en-US" w:eastAsia="zh-CN"/>
        </w:rPr>
        <w:t xml:space="preserve">2 or </w:t>
      </w:r>
      <w:r w:rsidR="00AA43C3">
        <w:rPr>
          <w:rFonts w:eastAsia="DengXian"/>
          <w:b/>
          <w:color w:val="000000"/>
          <w:lang w:val="en-US" w:eastAsia="zh-CN"/>
        </w:rPr>
        <w:t>4</w:t>
      </w:r>
      <w:r w:rsidR="00BA59F1" w:rsidRPr="0050304E">
        <w:rPr>
          <w:b/>
          <w:lang w:val="es-ES"/>
        </w:rPr>
        <w:t>Tx/</w:t>
      </w:r>
      <w:r>
        <w:rPr>
          <w:b/>
          <w:lang w:val="es-ES"/>
        </w:rPr>
        <w:t xml:space="preserve">2 </w:t>
      </w:r>
      <w:proofErr w:type="spellStart"/>
      <w:r>
        <w:rPr>
          <w:b/>
          <w:lang w:val="es-ES"/>
        </w:rPr>
        <w:t>or</w:t>
      </w:r>
      <w:proofErr w:type="spellEnd"/>
      <w:r>
        <w:rPr>
          <w:b/>
          <w:lang w:val="es-ES"/>
        </w:rPr>
        <w:t xml:space="preserve"> </w:t>
      </w:r>
      <w:r w:rsidR="00BA59F1" w:rsidRPr="0050304E">
        <w:rPr>
          <w:rFonts w:eastAsia="DengXian"/>
          <w:b/>
          <w:color w:val="000000"/>
          <w:lang w:val="en-US" w:eastAsia="zh-CN"/>
        </w:rPr>
        <w:t>4Rx</w:t>
      </w:r>
      <w:r w:rsidR="00BA59F1" w:rsidRPr="0050304E">
        <w:rPr>
          <w:b/>
          <w:lang w:val="en-US" w:eastAsia="zh-CN"/>
        </w:rPr>
        <w:t xml:space="preserve">, (M, N, P, Mg, Ng; </w:t>
      </w:r>
      <w:proofErr w:type="spellStart"/>
      <w:r w:rsidR="00BA59F1" w:rsidRPr="0050304E">
        <w:rPr>
          <w:b/>
          <w:lang w:val="en-US" w:eastAsia="zh-CN"/>
        </w:rPr>
        <w:t>Mp</w:t>
      </w:r>
      <w:proofErr w:type="spellEnd"/>
      <w:r w:rsidR="00BA59F1" w:rsidRPr="0050304E">
        <w:rPr>
          <w:b/>
          <w:lang w:val="en-US" w:eastAsia="zh-CN"/>
        </w:rPr>
        <w:t>, Np) = (1,2,</w:t>
      </w:r>
      <w:r w:rsidR="00D9232F">
        <w:rPr>
          <w:b/>
          <w:lang w:val="en-US" w:eastAsia="zh-CN"/>
        </w:rPr>
        <w:t>1/</w:t>
      </w:r>
      <w:r w:rsidR="00BA59F1" w:rsidRPr="0050304E">
        <w:rPr>
          <w:b/>
          <w:lang w:val="en-US" w:eastAsia="zh-CN"/>
        </w:rPr>
        <w:t>2,1,1;1,2)</w:t>
      </w:r>
    </w:p>
    <w:p w14:paraId="4F7858BE" w14:textId="77777777" w:rsidR="00BA59F1" w:rsidRPr="0050304E" w:rsidRDefault="00BA59F1" w:rsidP="0050304E">
      <w:pPr>
        <w:spacing w:after="0" w:line="240" w:lineRule="auto"/>
        <w:ind w:left="420"/>
        <w:rPr>
          <w:rFonts w:eastAsia="DengXian"/>
          <w:b/>
          <w:color w:val="000000"/>
          <w:lang w:val="en-US" w:eastAsia="zh-CN"/>
        </w:rPr>
      </w:pPr>
      <w:r w:rsidRPr="0050304E">
        <w:rPr>
          <w:rFonts w:eastAsia="DengXian"/>
          <w:b/>
          <w:color w:val="000000"/>
          <w:lang w:val="en-US" w:eastAsia="zh-CN"/>
        </w:rPr>
        <w:t>(</w:t>
      </w:r>
      <w:proofErr w:type="spellStart"/>
      <w:r w:rsidRPr="0050304E">
        <w:rPr>
          <w:rFonts w:eastAsia="DengXian"/>
          <w:b/>
          <w:color w:val="000000"/>
          <w:lang w:val="en-US" w:eastAsia="zh-CN"/>
        </w:rPr>
        <w:t>dH</w:t>
      </w:r>
      <w:proofErr w:type="spellEnd"/>
      <w:r w:rsidRPr="0050304E">
        <w:rPr>
          <w:rFonts w:eastAsia="DengXian"/>
          <w:b/>
          <w:color w:val="000000"/>
          <w:lang w:val="en-US" w:eastAsia="zh-CN"/>
        </w:rPr>
        <w:t xml:space="preserve">, </w:t>
      </w:r>
      <w:proofErr w:type="spellStart"/>
      <w:r w:rsidRPr="0050304E">
        <w:rPr>
          <w:rFonts w:eastAsia="DengXian"/>
          <w:b/>
          <w:color w:val="000000"/>
          <w:lang w:val="en-US" w:eastAsia="zh-CN"/>
        </w:rPr>
        <w:t>dV</w:t>
      </w:r>
      <w:proofErr w:type="spellEnd"/>
      <w:r w:rsidRPr="0050304E">
        <w:rPr>
          <w:rFonts w:eastAsia="DengXian"/>
          <w:b/>
          <w:color w:val="000000"/>
          <w:lang w:val="en-US" w:eastAsia="zh-CN"/>
        </w:rPr>
        <w:t>) = (0.5, N/</w:t>
      </w:r>
      <w:proofErr w:type="gramStart"/>
      <w:r w:rsidRPr="0050304E">
        <w:rPr>
          <w:rFonts w:eastAsia="DengXian"/>
          <w:b/>
          <w:color w:val="000000"/>
          <w:lang w:val="en-US" w:eastAsia="zh-CN"/>
        </w:rPr>
        <w:t>A)λ</w:t>
      </w:r>
      <w:proofErr w:type="gramEnd"/>
    </w:p>
    <w:p w14:paraId="56F15640" w14:textId="77777777" w:rsidR="00BA59F1" w:rsidRPr="0050304E" w:rsidRDefault="00BA59F1" w:rsidP="004344C5">
      <w:pPr>
        <w:pStyle w:val="ListParagraph"/>
        <w:numPr>
          <w:ilvl w:val="0"/>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4 </w:t>
      </w:r>
      <w:r w:rsidRPr="0050304E">
        <w:rPr>
          <w:b/>
          <w:lang w:val="es-ES"/>
        </w:rPr>
        <w:t>Tx/4Rx</w:t>
      </w:r>
      <w:r w:rsidRPr="0050304E">
        <w:rPr>
          <w:rFonts w:eastAsia="DengXian"/>
          <w:b/>
          <w:color w:val="000000"/>
          <w:lang w:val="en-US" w:eastAsia="zh-CN"/>
        </w:rPr>
        <w:t>,</w:t>
      </w:r>
    </w:p>
    <w:p w14:paraId="0386BE4E" w14:textId="77777777" w:rsidR="00BA59F1" w:rsidRPr="0050304E" w:rsidRDefault="00BA59F1"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(1,2,2,1,2;1,2)</w:t>
      </w:r>
      <w:r w:rsidR="005D465D">
        <w:rPr>
          <w:rFonts w:eastAsia="DengXian"/>
          <w:b/>
          <w:color w:val="000000"/>
          <w:lang w:val="en-US" w:eastAsia="zh-CN"/>
        </w:rPr>
        <w:t xml:space="preserve"> </w:t>
      </w:r>
    </w:p>
    <w:p w14:paraId="633F5CC6" w14:textId="77777777" w:rsidR="00BA59F1" w:rsidRPr="0050304E" w:rsidRDefault="00BA59F1"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(M, N, P, Mg, Ng; </w:t>
      </w:r>
      <w:proofErr w:type="spellStart"/>
      <w:r w:rsidRPr="0050304E">
        <w:rPr>
          <w:rFonts w:eastAsia="DengXian"/>
          <w:b/>
          <w:color w:val="000000"/>
          <w:lang w:val="en-US" w:eastAsia="zh-CN"/>
        </w:rPr>
        <w:t>Mp</w:t>
      </w:r>
      <w:proofErr w:type="spellEnd"/>
      <w:r w:rsidRPr="0050304E">
        <w:rPr>
          <w:rFonts w:eastAsia="DengXian"/>
          <w:b/>
          <w:color w:val="000000"/>
          <w:lang w:val="en-US" w:eastAsia="zh-CN"/>
        </w:rPr>
        <w:t>, Np) = (2,4,2,1,2;1,2)</w:t>
      </w:r>
      <w:r w:rsidR="005D465D">
        <w:rPr>
          <w:rFonts w:eastAsia="DengXian"/>
          <w:b/>
          <w:color w:val="000000"/>
          <w:lang w:val="en-US" w:eastAsia="zh-CN"/>
        </w:rPr>
        <w:t xml:space="preserve"> </w:t>
      </w:r>
    </w:p>
    <w:p w14:paraId="10D6F8BE" w14:textId="77777777" w:rsidR="00BA59F1" w:rsidRPr="0050304E" w:rsidRDefault="00BA59F1"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{2, 2, 2} per panel. Number/location of panels: 3 panels (left, right, and top) </w:t>
      </w:r>
    </w:p>
    <w:p w14:paraId="22113837" w14:textId="77777777" w:rsidR="00BA59F1" w:rsidRPr="0050304E" w:rsidRDefault="00BA59F1" w:rsidP="0050304E">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t>(</w:t>
      </w:r>
      <w:proofErr w:type="spellStart"/>
      <w:proofErr w:type="gramStart"/>
      <w:r w:rsidRPr="0050304E">
        <w:rPr>
          <w:rFonts w:eastAsia="DengXian"/>
          <w:b/>
          <w:color w:val="000000"/>
          <w:lang w:val="en-US" w:eastAsia="zh-CN"/>
        </w:rPr>
        <w:t>dH,dV</w:t>
      </w:r>
      <w:proofErr w:type="spellEnd"/>
      <w:proofErr w:type="gramEnd"/>
      <w:r w:rsidRPr="0050304E">
        <w:rPr>
          <w:rFonts w:eastAsia="DengXian"/>
          <w:b/>
          <w:color w:val="000000"/>
          <w:lang w:val="en-US" w:eastAsia="zh-CN"/>
        </w:rPr>
        <w:t>) = (0.5, 0.5)λ</w:t>
      </w:r>
    </w:p>
    <w:p w14:paraId="09A64963" w14:textId="77777777" w:rsidR="00BA59F1" w:rsidRPr="00BA59F1" w:rsidRDefault="00BA59F1" w:rsidP="0050304E">
      <w:pPr>
        <w:pStyle w:val="ListParagraph"/>
        <w:spacing w:after="0" w:line="240" w:lineRule="auto"/>
        <w:ind w:left="420"/>
        <w:rPr>
          <w:rFonts w:eastAsia="DengXian"/>
          <w:b/>
          <w:color w:val="000000"/>
          <w:lang w:val="en-US" w:eastAsia="zh-CN"/>
        </w:rPr>
      </w:pPr>
      <w:r w:rsidRPr="0050304E">
        <w:rPr>
          <w:rFonts w:eastAsia="DengXian"/>
          <w:b/>
          <w:color w:val="000000"/>
          <w:lang w:val="en-US" w:eastAsia="zh-CN"/>
        </w:rPr>
        <w:t>The polarization angles are 0° and 90°</w:t>
      </w:r>
    </w:p>
    <w:p w14:paraId="4B59FF4E" w14:textId="77777777" w:rsidR="00E3684E" w:rsidRDefault="00E3684E" w:rsidP="00E3684E">
      <w:pPr>
        <w:spacing w:after="0" w:line="240" w:lineRule="auto"/>
        <w:rPr>
          <w:rFonts w:eastAsia="DengXian"/>
          <w:color w:val="000000"/>
          <w:lang w:val="en-US" w:eastAsia="zh-CN"/>
        </w:rPr>
      </w:pPr>
    </w:p>
    <w:p w14:paraId="56A430D8" w14:textId="77777777" w:rsidR="00E3684E" w:rsidRDefault="001A2A37" w:rsidP="00E3684E">
      <w:pPr>
        <w:pStyle w:val="BodyText"/>
        <w:spacing w:after="120" w:line="240" w:lineRule="auto"/>
        <w:jc w:val="both"/>
        <w:rPr>
          <w:rFonts w:eastAsiaTheme="minorEastAsia"/>
          <w:b/>
          <w:lang w:eastAsia="zh-CN"/>
        </w:rPr>
      </w:pPr>
      <w:r>
        <w:rPr>
          <w:rFonts w:eastAsiaTheme="minorEastAsia"/>
          <w:b/>
          <w:lang w:eastAsia="zh-CN"/>
        </w:rPr>
        <w:t xml:space="preserve">Q12. </w:t>
      </w:r>
      <w:r w:rsidR="00E3684E">
        <w:rPr>
          <w:rFonts w:eastAsiaTheme="minorEastAsia"/>
          <w:b/>
          <w:lang w:eastAsia="zh-CN"/>
        </w:rPr>
        <w:t xml:space="preserve">Please share your comments on the proposal </w:t>
      </w:r>
      <w:r w:rsidR="00251AB5">
        <w:rPr>
          <w:rFonts w:eastAsiaTheme="minorEastAsia"/>
          <w:b/>
          <w:lang w:eastAsia="zh-CN"/>
        </w:rPr>
        <w:t>5</w:t>
      </w:r>
      <w:r w:rsidR="00E3684E">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E3684E" w14:paraId="445F9F91" w14:textId="77777777" w:rsidTr="00472F98">
        <w:tc>
          <w:tcPr>
            <w:tcW w:w="690" w:type="pct"/>
            <w:shd w:val="clear" w:color="auto" w:fill="D9D9D9" w:themeFill="background1" w:themeFillShade="D9"/>
          </w:tcPr>
          <w:p w14:paraId="73F2C2AE" w14:textId="77777777" w:rsidR="00E3684E" w:rsidRDefault="00E3684E"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432382D9" w14:textId="77777777" w:rsidR="00E3684E" w:rsidRDefault="00E3684E"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E3684E" w14:paraId="561A8D11" w14:textId="77777777" w:rsidTr="00472F98">
        <w:tc>
          <w:tcPr>
            <w:tcW w:w="690" w:type="pct"/>
          </w:tcPr>
          <w:p w14:paraId="23794443" w14:textId="77777777" w:rsidR="00E3684E" w:rsidRDefault="00677398" w:rsidP="00075270">
            <w:pPr>
              <w:pStyle w:val="ListParagraph"/>
              <w:spacing w:after="120" w:line="240" w:lineRule="auto"/>
              <w:ind w:left="0"/>
              <w:jc w:val="both"/>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7E3C75DC" w14:textId="77777777" w:rsidR="00677398" w:rsidRDefault="00677398" w:rsidP="00677398">
            <w:pPr>
              <w:pStyle w:val="ListParagraph"/>
              <w:spacing w:after="120" w:line="240" w:lineRule="auto"/>
              <w:ind w:left="0"/>
              <w:jc w:val="both"/>
              <w:rPr>
                <w:rFonts w:eastAsiaTheme="minorEastAsia"/>
                <w:lang w:val="en-US" w:eastAsia="zh-CN"/>
              </w:rPr>
            </w:pPr>
            <w:r>
              <w:rPr>
                <w:rFonts w:eastAsiaTheme="minorEastAsia" w:hint="eastAsia"/>
                <w:lang w:val="en-US" w:eastAsia="zh-CN"/>
              </w:rPr>
              <w:t xml:space="preserve">For FR1, </w:t>
            </w:r>
            <w:r>
              <w:rPr>
                <w:rFonts w:eastAsiaTheme="minorEastAsia"/>
                <w:lang w:val="en-US" w:eastAsia="zh-CN"/>
              </w:rPr>
              <w:t xml:space="preserve">4Tx/4Rx, (M, N, P, Mg, Ng; </w:t>
            </w:r>
            <w:proofErr w:type="spellStart"/>
            <w:r>
              <w:rPr>
                <w:rFonts w:eastAsiaTheme="minorEastAsia"/>
                <w:lang w:val="en-US" w:eastAsia="zh-CN"/>
              </w:rPr>
              <w:t>Mp</w:t>
            </w:r>
            <w:proofErr w:type="spellEnd"/>
            <w:r>
              <w:rPr>
                <w:rFonts w:eastAsiaTheme="minorEastAsia"/>
                <w:lang w:val="en-US" w:eastAsia="zh-CN"/>
              </w:rPr>
              <w:t>, Np) = (1,2,2,1,1;1,2)</w:t>
            </w:r>
            <w:r>
              <w:rPr>
                <w:rFonts w:eastAsiaTheme="minorEastAsia" w:hint="eastAsia"/>
                <w:lang w:val="en-US" w:eastAsia="zh-CN"/>
              </w:rPr>
              <w:t xml:space="preserve"> should be considered.</w:t>
            </w:r>
          </w:p>
          <w:p w14:paraId="7082699D" w14:textId="77777777" w:rsidR="00E3684E" w:rsidRPr="00677398" w:rsidRDefault="00E3684E" w:rsidP="00075270">
            <w:pPr>
              <w:pStyle w:val="ListParagraph"/>
              <w:spacing w:after="120" w:line="240" w:lineRule="auto"/>
              <w:ind w:left="0"/>
              <w:jc w:val="both"/>
              <w:rPr>
                <w:rFonts w:eastAsiaTheme="minorEastAsia"/>
                <w:lang w:val="en-US" w:eastAsia="zh-CN"/>
              </w:rPr>
            </w:pPr>
          </w:p>
        </w:tc>
      </w:tr>
      <w:tr w:rsidR="0091652D" w14:paraId="3FCD5655" w14:textId="77777777" w:rsidTr="00472F98">
        <w:tc>
          <w:tcPr>
            <w:tcW w:w="690" w:type="pct"/>
          </w:tcPr>
          <w:p w14:paraId="53A2A7B5"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22089F20" w14:textId="77777777" w:rsidR="00EE3FC9" w:rsidRPr="0091652D" w:rsidRDefault="0091652D" w:rsidP="005D6AF1">
            <w:pPr>
              <w:pStyle w:val="ListParagraph"/>
              <w:spacing w:after="120" w:line="240" w:lineRule="auto"/>
              <w:ind w:left="0"/>
              <w:jc w:val="both"/>
              <w:rPr>
                <w:rFonts w:eastAsiaTheme="minorEastAsia"/>
                <w:highlight w:val="yellow"/>
                <w:lang w:eastAsia="zh-CN"/>
              </w:rPr>
            </w:pPr>
            <w:r w:rsidRPr="005D6AF1">
              <w:rPr>
                <w:rFonts w:eastAsiaTheme="minorEastAsia"/>
                <w:lang w:eastAsia="zh-CN"/>
              </w:rPr>
              <w:t xml:space="preserve">Prioritize FR1. </w:t>
            </w:r>
            <w:r w:rsidR="005D6AF1" w:rsidRPr="005D6AF1">
              <w:rPr>
                <w:rFonts w:eastAsiaTheme="minorEastAsia"/>
                <w:lang w:eastAsia="zh-CN"/>
              </w:rPr>
              <w:t>And f</w:t>
            </w:r>
            <w:r w:rsidR="00EE3FC9" w:rsidRPr="005D6AF1">
              <w:rPr>
                <w:rFonts w:eastAsiaTheme="minorEastAsia"/>
                <w:lang w:eastAsia="zh-CN"/>
              </w:rPr>
              <w:t>ocus on FR1 4T4R.</w:t>
            </w:r>
          </w:p>
        </w:tc>
      </w:tr>
      <w:tr w:rsidR="0091652D" w14:paraId="0A62E18F" w14:textId="77777777" w:rsidTr="00472F98">
        <w:tc>
          <w:tcPr>
            <w:tcW w:w="690" w:type="pct"/>
          </w:tcPr>
          <w:p w14:paraId="4375CE33"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197453C5" w14:textId="77777777" w:rsidR="0091652D" w:rsidRDefault="003C4BEA" w:rsidP="0091652D">
            <w:pPr>
              <w:pStyle w:val="ListParagraph"/>
              <w:spacing w:after="120" w:line="240" w:lineRule="auto"/>
              <w:ind w:left="0"/>
              <w:jc w:val="both"/>
              <w:rPr>
                <w:lang w:eastAsia="ko-KR"/>
              </w:rPr>
            </w:pPr>
            <w:r>
              <w:rPr>
                <w:rFonts w:hint="eastAsia"/>
                <w:lang w:eastAsia="ko-KR"/>
              </w:rPr>
              <w:t xml:space="preserve">For FR1, 2TX should be </w:t>
            </w:r>
            <w:r>
              <w:rPr>
                <w:lang w:eastAsia="ko-KR"/>
              </w:rPr>
              <w:t>included</w:t>
            </w:r>
            <w:r>
              <w:rPr>
                <w:rFonts w:hint="eastAsia"/>
                <w:lang w:eastAsia="ko-KR"/>
              </w:rPr>
              <w:t>.</w:t>
            </w:r>
          </w:p>
          <w:p w14:paraId="1EBE6CDB" w14:textId="77777777" w:rsidR="003C4BEA" w:rsidRPr="003C4BEA" w:rsidRDefault="003C4BEA" w:rsidP="0091652D">
            <w:pPr>
              <w:pStyle w:val="ListParagraph"/>
              <w:spacing w:after="120" w:line="240" w:lineRule="auto"/>
              <w:ind w:left="0"/>
              <w:jc w:val="both"/>
              <w:rPr>
                <w:lang w:eastAsia="ko-KR"/>
              </w:rPr>
            </w:pPr>
            <w:r>
              <w:rPr>
                <w:lang w:eastAsia="ko-KR"/>
              </w:rPr>
              <w:t>For FR2, option 3 may not be appropriate as general assumption.</w:t>
            </w:r>
          </w:p>
        </w:tc>
      </w:tr>
      <w:tr w:rsidR="009771A7" w14:paraId="4EB500C7" w14:textId="77777777" w:rsidTr="00472F98">
        <w:tc>
          <w:tcPr>
            <w:tcW w:w="690" w:type="pct"/>
          </w:tcPr>
          <w:p w14:paraId="0E73CFD1"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0BF8467E" w14:textId="77777777" w:rsidR="009771A7" w:rsidRPr="009771A7" w:rsidRDefault="009771A7" w:rsidP="0091652D">
            <w:pPr>
              <w:pStyle w:val="ListParagraph"/>
              <w:spacing w:after="120" w:line="240" w:lineRule="auto"/>
              <w:ind w:left="0"/>
              <w:jc w:val="both"/>
              <w:rPr>
                <w:rFonts w:eastAsia="MS Mincho"/>
                <w:lang w:eastAsia="ja-JP"/>
              </w:rPr>
            </w:pPr>
            <w:r>
              <w:rPr>
                <w:rFonts w:eastAsia="MS Mincho" w:hint="eastAsia"/>
                <w:lang w:eastAsia="ja-JP"/>
              </w:rPr>
              <w:t>FR1 should be prioritized.</w:t>
            </w:r>
          </w:p>
        </w:tc>
      </w:tr>
      <w:tr w:rsidR="0034126A" w14:paraId="56C41505" w14:textId="77777777" w:rsidTr="00472F98">
        <w:tc>
          <w:tcPr>
            <w:tcW w:w="690" w:type="pct"/>
          </w:tcPr>
          <w:p w14:paraId="7026FD11" w14:textId="1BB68C08"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22C766EB" w14:textId="4526C9A6"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We think </w:t>
            </w:r>
            <w:proofErr w:type="spellStart"/>
            <w:r>
              <w:rPr>
                <w:rFonts w:eastAsiaTheme="minorEastAsia"/>
                <w:lang w:eastAsia="zh-CN"/>
              </w:rPr>
              <w:t>i</w:t>
            </w:r>
            <w:proofErr w:type="spellEnd"/>
            <w:r>
              <w:rPr>
                <w:rFonts w:eastAsiaTheme="minorEastAsia"/>
                <w:lang w:eastAsia="zh-CN"/>
              </w:rPr>
              <w:t>) the proposed configuration for FR1 is good. ii) For FR2, we think Option 1 and Option 2 should be prioritized.</w:t>
            </w:r>
          </w:p>
        </w:tc>
      </w:tr>
      <w:tr w:rsidR="00472F98" w14:paraId="2E390DBA" w14:textId="77777777" w:rsidTr="00472F98">
        <w:tc>
          <w:tcPr>
            <w:tcW w:w="690" w:type="pct"/>
          </w:tcPr>
          <w:p w14:paraId="415B6C14" w14:textId="1A9B0A0F" w:rsidR="00472F98" w:rsidRDefault="00472F98" w:rsidP="00472F98">
            <w:pPr>
              <w:pStyle w:val="ListParagraph"/>
              <w:spacing w:after="120" w:line="240" w:lineRule="auto"/>
              <w:ind w:left="0"/>
              <w:jc w:val="both"/>
              <w:rPr>
                <w:rFonts w:eastAsia="MS Mincho"/>
                <w:lang w:eastAsia="ja-JP"/>
              </w:rPr>
            </w:pPr>
            <w:r>
              <w:rPr>
                <w:lang w:eastAsia="ko-KR"/>
              </w:rPr>
              <w:t>QC</w:t>
            </w:r>
          </w:p>
        </w:tc>
        <w:tc>
          <w:tcPr>
            <w:tcW w:w="4310" w:type="pct"/>
          </w:tcPr>
          <w:p w14:paraId="48DDB2D2" w14:textId="77777777" w:rsidR="00472F98" w:rsidRPr="006053E4" w:rsidRDefault="00472F98" w:rsidP="00472F98">
            <w:pPr>
              <w:pStyle w:val="ListParagraph"/>
              <w:spacing w:after="120" w:line="240" w:lineRule="auto"/>
              <w:ind w:left="0"/>
              <w:jc w:val="both"/>
              <w:rPr>
                <w:rFonts w:eastAsia="DengXian"/>
                <w:bCs/>
                <w:color w:val="000000"/>
                <w:lang w:val="en-US" w:eastAsia="zh-CN"/>
              </w:rPr>
            </w:pPr>
            <w:r w:rsidRPr="006053E4">
              <w:rPr>
                <w:rFonts w:eastAsia="DengXian"/>
                <w:bCs/>
                <w:color w:val="000000"/>
                <w:lang w:val="en-US" w:eastAsia="zh-CN"/>
              </w:rPr>
              <w:t xml:space="preserve">For FR1, </w:t>
            </w:r>
          </w:p>
          <w:p w14:paraId="7C22062A" w14:textId="77777777" w:rsidR="00472F98" w:rsidRPr="006053E4" w:rsidRDefault="00472F98" w:rsidP="004344C5">
            <w:pPr>
              <w:pStyle w:val="ListParagraph"/>
              <w:numPr>
                <w:ilvl w:val="0"/>
                <w:numId w:val="28"/>
              </w:numPr>
              <w:spacing w:after="120" w:line="240" w:lineRule="auto"/>
              <w:jc w:val="both"/>
              <w:rPr>
                <w:rFonts w:eastAsia="DengXian"/>
                <w:bCs/>
                <w:color w:val="000000"/>
                <w:lang w:val="en-US" w:eastAsia="zh-CN"/>
              </w:rPr>
            </w:pPr>
            <w:r w:rsidRPr="006053E4">
              <w:rPr>
                <w:rFonts w:eastAsia="DengXian"/>
                <w:bCs/>
                <w:color w:val="000000"/>
                <w:lang w:val="en-US" w:eastAsia="zh-CN"/>
              </w:rPr>
              <w:t xml:space="preserve">We prefer 2Tx/4Rx, (M, N, P, Mg, Ng; </w:t>
            </w:r>
            <w:proofErr w:type="spellStart"/>
            <w:r w:rsidRPr="006053E4">
              <w:rPr>
                <w:rFonts w:eastAsia="DengXian"/>
                <w:bCs/>
                <w:color w:val="000000"/>
                <w:lang w:val="en-US" w:eastAsia="zh-CN"/>
              </w:rPr>
              <w:t>Mp</w:t>
            </w:r>
            <w:proofErr w:type="spellEnd"/>
            <w:r w:rsidRPr="006053E4">
              <w:rPr>
                <w:rFonts w:eastAsia="DengXian"/>
                <w:bCs/>
                <w:color w:val="000000"/>
                <w:lang w:val="en-US" w:eastAsia="zh-CN"/>
              </w:rPr>
              <w:t>, Np) = (1,2,</w:t>
            </w:r>
            <w:r w:rsidRPr="00365693">
              <w:rPr>
                <w:rFonts w:eastAsia="DengXian"/>
                <w:bCs/>
                <w:color w:val="000000"/>
                <w:highlight w:val="yellow"/>
                <w:lang w:val="en-US" w:eastAsia="zh-CN"/>
              </w:rPr>
              <w:t>1/</w:t>
            </w:r>
            <w:r w:rsidRPr="006053E4">
              <w:rPr>
                <w:rFonts w:eastAsia="DengXian"/>
                <w:bCs/>
                <w:color w:val="000000"/>
                <w:lang w:val="en-US" w:eastAsia="zh-CN"/>
              </w:rPr>
              <w:t xml:space="preserve">2,1,1;1,2). Both P=1 </w:t>
            </w:r>
            <w:proofErr w:type="gramStart"/>
            <w:r w:rsidRPr="006053E4">
              <w:rPr>
                <w:rFonts w:eastAsia="DengXian"/>
                <w:bCs/>
                <w:color w:val="000000"/>
                <w:lang w:val="en-US" w:eastAsia="zh-CN"/>
              </w:rPr>
              <w:t>or</w:t>
            </w:r>
            <w:proofErr w:type="gramEnd"/>
            <w:r w:rsidRPr="006053E4">
              <w:rPr>
                <w:rFonts w:eastAsia="DengXian"/>
                <w:bCs/>
                <w:color w:val="000000"/>
                <w:lang w:val="en-US" w:eastAsia="zh-CN"/>
              </w:rPr>
              <w:t xml:space="preserve"> 2 should be supported depending on the number of antennas.</w:t>
            </w:r>
          </w:p>
          <w:p w14:paraId="40537E55" w14:textId="77777777" w:rsidR="00472F98" w:rsidRPr="006053E4" w:rsidRDefault="00472F98" w:rsidP="00472F98">
            <w:pPr>
              <w:spacing w:after="120" w:line="240" w:lineRule="auto"/>
              <w:jc w:val="both"/>
              <w:rPr>
                <w:rFonts w:eastAsia="DengXian"/>
                <w:bCs/>
                <w:color w:val="000000"/>
                <w:lang w:val="en-US" w:eastAsia="zh-CN"/>
              </w:rPr>
            </w:pPr>
            <w:r w:rsidRPr="006053E4">
              <w:rPr>
                <w:rFonts w:eastAsia="DengXian"/>
                <w:bCs/>
                <w:color w:val="000000"/>
                <w:lang w:val="en-US" w:eastAsia="zh-CN"/>
              </w:rPr>
              <w:t>For FR2,</w:t>
            </w:r>
          </w:p>
          <w:p w14:paraId="5E224D22" w14:textId="77777777" w:rsidR="00472F98" w:rsidRPr="006053E4" w:rsidRDefault="00472F98" w:rsidP="004344C5">
            <w:pPr>
              <w:pStyle w:val="ListParagraph"/>
              <w:numPr>
                <w:ilvl w:val="0"/>
                <w:numId w:val="27"/>
              </w:numPr>
              <w:spacing w:after="120" w:line="240" w:lineRule="auto"/>
              <w:jc w:val="both"/>
              <w:rPr>
                <w:rFonts w:eastAsia="DengXian"/>
                <w:bCs/>
                <w:color w:val="000000"/>
                <w:lang w:val="en-US" w:eastAsia="zh-CN"/>
              </w:rPr>
            </w:pPr>
            <w:r w:rsidRPr="0064324B">
              <w:rPr>
                <w:rFonts w:eastAsia="DengXian"/>
                <w:bCs/>
                <w:color w:val="000000"/>
                <w:lang w:val="en-US" w:eastAsia="zh-CN"/>
              </w:rPr>
              <w:t>In the above text</w:t>
            </w:r>
            <w:r>
              <w:rPr>
                <w:rFonts w:eastAsia="DengXian"/>
                <w:bCs/>
                <w:color w:val="000000"/>
                <w:lang w:val="en-US" w:eastAsia="zh-CN"/>
              </w:rPr>
              <w:t xml:space="preserve"> </w:t>
            </w:r>
            <w:r w:rsidRPr="0064324B">
              <w:rPr>
                <w:rFonts w:eastAsia="DengXian"/>
                <w:bCs/>
                <w:color w:val="000000"/>
                <w:lang w:val="en-US" w:eastAsia="zh-CN"/>
              </w:rPr>
              <w:t xml:space="preserve">for </w:t>
            </w:r>
            <w:r w:rsidRPr="006053E4">
              <w:rPr>
                <w:rFonts w:eastAsia="DengXian"/>
                <w:bCs/>
                <w:color w:val="000000"/>
                <w:lang w:val="en-US" w:eastAsia="zh-CN"/>
              </w:rPr>
              <w:t xml:space="preserve">FR2, </w:t>
            </w:r>
            <w:r>
              <w:rPr>
                <w:rFonts w:eastAsia="DengXian"/>
                <w:bCs/>
                <w:color w:val="000000"/>
                <w:lang w:val="en-US" w:eastAsia="zh-CN"/>
              </w:rPr>
              <w:t xml:space="preserve">prefer </w:t>
            </w:r>
            <w:r w:rsidRPr="006053E4">
              <w:rPr>
                <w:rFonts w:eastAsia="DengXian"/>
                <w:bCs/>
                <w:color w:val="000000"/>
                <w:lang w:val="en-US" w:eastAsia="zh-CN"/>
              </w:rPr>
              <w:t>Option 3</w:t>
            </w:r>
            <w:r>
              <w:rPr>
                <w:rFonts w:eastAsia="DengXian"/>
                <w:bCs/>
                <w:color w:val="000000"/>
                <w:lang w:val="en-US" w:eastAsia="zh-CN"/>
              </w:rPr>
              <w:t>.</w:t>
            </w:r>
          </w:p>
          <w:p w14:paraId="6B4E199A" w14:textId="64F5EB6A" w:rsidR="00472F98" w:rsidRDefault="00472F98" w:rsidP="00472F98">
            <w:pPr>
              <w:pStyle w:val="ListParagraph"/>
              <w:spacing w:after="120" w:line="240" w:lineRule="auto"/>
              <w:ind w:left="0"/>
              <w:jc w:val="both"/>
              <w:rPr>
                <w:rFonts w:eastAsia="MS Mincho"/>
                <w:lang w:eastAsia="ja-JP"/>
              </w:rPr>
            </w:pPr>
            <w:r w:rsidRPr="006053E4">
              <w:rPr>
                <w:rFonts w:eastAsia="DengXian"/>
                <w:bCs/>
                <w:color w:val="000000"/>
                <w:lang w:val="en-US" w:eastAsia="zh-CN"/>
              </w:rPr>
              <w:t>Option 3 is preferred.</w:t>
            </w:r>
          </w:p>
        </w:tc>
      </w:tr>
    </w:tbl>
    <w:p w14:paraId="10EBA431" w14:textId="77777777" w:rsidR="00E3684E" w:rsidRDefault="00E3684E" w:rsidP="00E437F5">
      <w:pPr>
        <w:spacing w:after="120" w:line="240" w:lineRule="auto"/>
        <w:rPr>
          <w:rFonts w:eastAsiaTheme="minorEastAsia"/>
          <w:lang w:eastAsia="zh-CN"/>
        </w:rPr>
      </w:pPr>
    </w:p>
    <w:p w14:paraId="3B06B3BC" w14:textId="77777777" w:rsidR="00D94BCE" w:rsidRDefault="00D94BCE" w:rsidP="00D94BCE">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6</w:t>
      </w:r>
      <w:r>
        <w:rPr>
          <w:rFonts w:eastAsiaTheme="minorEastAsia"/>
          <w:b/>
          <w:lang w:eastAsia="zh-CN"/>
        </w:rPr>
        <w:t xml:space="preserve">: Regarding the </w:t>
      </w:r>
      <w:proofErr w:type="spellStart"/>
      <w:r>
        <w:rPr>
          <w:rFonts w:eastAsiaTheme="minorEastAsia" w:hint="eastAsia"/>
          <w:b/>
          <w:lang w:eastAsia="zh-CN"/>
        </w:rPr>
        <w:t>d</w:t>
      </w:r>
      <w:r>
        <w:rPr>
          <w:rFonts w:eastAsiaTheme="minorEastAsia"/>
          <w:b/>
          <w:lang w:eastAsia="zh-CN"/>
        </w:rPr>
        <w:t>owntilt</w:t>
      </w:r>
      <w:proofErr w:type="spellEnd"/>
      <w:r>
        <w:rPr>
          <w:rFonts w:eastAsiaTheme="minorEastAsia"/>
          <w:b/>
          <w:lang w:eastAsia="zh-CN"/>
        </w:rPr>
        <w:t>, down-select from the following options for FR1</w:t>
      </w:r>
      <w:r w:rsidR="00340A8B">
        <w:rPr>
          <w:rFonts w:eastAsiaTheme="minorEastAsia"/>
          <w:b/>
          <w:lang w:eastAsia="zh-CN"/>
        </w:rPr>
        <w:t xml:space="preserve"> and FR2</w:t>
      </w:r>
      <w:r>
        <w:rPr>
          <w:rFonts w:eastAsiaTheme="minorEastAsia"/>
          <w:b/>
          <w:lang w:eastAsia="zh-CN"/>
        </w:rPr>
        <w:t xml:space="preserve"> for XR evaluation.</w:t>
      </w:r>
    </w:p>
    <w:p w14:paraId="0B29F52A" w14:textId="77777777" w:rsidR="00D94BCE" w:rsidRPr="008E6B9A" w:rsidRDefault="00D94BCE" w:rsidP="004344C5">
      <w:pPr>
        <w:pStyle w:val="ListParagraph"/>
        <w:numPr>
          <w:ilvl w:val="0"/>
          <w:numId w:val="18"/>
        </w:numPr>
        <w:spacing w:after="0" w:line="240" w:lineRule="auto"/>
        <w:rPr>
          <w:b/>
          <w:lang w:val="en-US" w:eastAsia="zh-CN"/>
        </w:rPr>
      </w:pPr>
      <w:r w:rsidRPr="008E6B9A">
        <w:rPr>
          <w:rFonts w:eastAsia="DengXian"/>
          <w:b/>
          <w:color w:val="000000"/>
          <w:lang w:val="en-US" w:eastAsia="zh-CN"/>
        </w:rPr>
        <w:t xml:space="preserve">FR1: </w:t>
      </w:r>
    </w:p>
    <w:p w14:paraId="63AEF2C5" w14:textId="77777777" w:rsidR="00D94BCE" w:rsidRPr="0050304E" w:rsidRDefault="00D94BC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1: 6 degree</w:t>
      </w:r>
      <w:r w:rsidR="005D465D">
        <w:rPr>
          <w:rFonts w:eastAsia="DengXian"/>
          <w:b/>
          <w:color w:val="000000"/>
          <w:lang w:val="en-US" w:eastAsia="zh-CN"/>
        </w:rPr>
        <w:t xml:space="preserve"> </w:t>
      </w:r>
    </w:p>
    <w:p w14:paraId="49A45758" w14:textId="77777777" w:rsidR="005D465D" w:rsidRPr="0050304E" w:rsidRDefault="00D94BCE"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w:t>
      </w:r>
      <w:r w:rsidRPr="0050304E" w:rsidDel="006B4DF4">
        <w:rPr>
          <w:rFonts w:eastAsia="DengXian"/>
          <w:b/>
          <w:color w:val="000000"/>
          <w:lang w:val="en-US" w:eastAsia="zh-CN"/>
        </w:rPr>
        <w:t xml:space="preserve"> </w:t>
      </w:r>
      <w:r w:rsidRPr="0050304E">
        <w:rPr>
          <w:rFonts w:eastAsia="DengXian"/>
          <w:b/>
          <w:color w:val="000000"/>
          <w:lang w:val="en-US" w:eastAsia="zh-CN"/>
        </w:rPr>
        <w:t>2: 14 degree</w:t>
      </w:r>
      <w:r w:rsidR="005D465D">
        <w:rPr>
          <w:rFonts w:eastAsia="DengXian"/>
          <w:b/>
          <w:color w:val="000000"/>
          <w:lang w:val="en-US" w:eastAsia="zh-CN"/>
        </w:rPr>
        <w:t xml:space="preserve"> </w:t>
      </w:r>
    </w:p>
    <w:p w14:paraId="40B79466" w14:textId="77777777" w:rsidR="005D465D" w:rsidRPr="005D465D" w:rsidRDefault="005D465D"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3: 100</w:t>
      </w:r>
    </w:p>
    <w:p w14:paraId="5DC4E731" w14:textId="77777777" w:rsidR="005D465D" w:rsidRPr="005D465D" w:rsidRDefault="005D465D"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4: 90° in GCS (pointing to horizontal direction)</w:t>
      </w:r>
      <w:r>
        <w:rPr>
          <w:rFonts w:eastAsia="DengXian"/>
          <w:b/>
          <w:color w:val="000000"/>
          <w:lang w:val="en-US" w:eastAsia="zh-CN"/>
        </w:rPr>
        <w:t xml:space="preserve"> </w:t>
      </w:r>
    </w:p>
    <w:p w14:paraId="65E63058" w14:textId="77777777" w:rsidR="00521912" w:rsidRDefault="00D94BCE" w:rsidP="004344C5">
      <w:pPr>
        <w:pStyle w:val="ListParagraph"/>
        <w:numPr>
          <w:ilvl w:val="0"/>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4AD98F3D" w14:textId="77777777" w:rsidR="00D94BCE" w:rsidRDefault="00521912"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 1:</w:t>
      </w:r>
      <w:r>
        <w:rPr>
          <w:rFonts w:eastAsia="DengXian"/>
          <w:b/>
          <w:color w:val="000000"/>
          <w:lang w:val="en-US" w:eastAsia="zh-CN"/>
        </w:rPr>
        <w:t xml:space="preserve"> </w:t>
      </w:r>
      <w:r w:rsidR="00D94BCE" w:rsidRPr="0050304E">
        <w:rPr>
          <w:rFonts w:eastAsia="DengXian"/>
          <w:b/>
          <w:color w:val="000000"/>
          <w:lang w:val="en-US" w:eastAsia="zh-CN"/>
        </w:rPr>
        <w:t>0 degree</w:t>
      </w:r>
      <w:r>
        <w:rPr>
          <w:rFonts w:eastAsia="DengXian"/>
          <w:b/>
          <w:color w:val="000000"/>
          <w:lang w:val="en-US" w:eastAsia="zh-CN"/>
        </w:rPr>
        <w:t xml:space="preserve"> </w:t>
      </w:r>
    </w:p>
    <w:p w14:paraId="1758E6E3" w14:textId="77777777" w:rsidR="00300E21" w:rsidRPr="0050304E" w:rsidRDefault="00521912" w:rsidP="004344C5">
      <w:pPr>
        <w:pStyle w:val="ListParagraph"/>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 xml:space="preserve">Option </w:t>
      </w:r>
      <w:r>
        <w:rPr>
          <w:rFonts w:eastAsia="DengXian"/>
          <w:b/>
          <w:color w:val="000000"/>
          <w:lang w:val="en-US" w:eastAsia="zh-CN"/>
        </w:rPr>
        <w:t>2</w:t>
      </w:r>
      <w:r w:rsidRPr="00474240">
        <w:rPr>
          <w:rFonts w:eastAsia="DengXian"/>
          <w:b/>
          <w:color w:val="000000"/>
          <w:lang w:val="en-US" w:eastAsia="zh-CN"/>
        </w:rPr>
        <w:t>:</w:t>
      </w:r>
      <w:r w:rsidRPr="00521912">
        <w:rPr>
          <w:rFonts w:eastAsia="DengXian"/>
          <w:b/>
          <w:color w:val="000000"/>
          <w:lang w:val="en-US" w:eastAsia="zh-CN"/>
        </w:rPr>
        <w:t xml:space="preserve"> </w:t>
      </w:r>
      <w:r w:rsidRPr="0050304E">
        <w:rPr>
          <w:rFonts w:eastAsia="DengXian"/>
          <w:b/>
          <w:color w:val="000000"/>
          <w:lang w:val="en-US" w:eastAsia="zh-CN"/>
        </w:rPr>
        <w:t>180° in GCS (pointing to the ground)</w:t>
      </w:r>
      <w:r>
        <w:rPr>
          <w:rFonts w:eastAsia="DengXian"/>
          <w:b/>
          <w:color w:val="000000"/>
          <w:lang w:val="en-US" w:eastAsia="zh-CN"/>
        </w:rPr>
        <w:t xml:space="preserve"> </w:t>
      </w:r>
    </w:p>
    <w:p w14:paraId="489E5021" w14:textId="77777777" w:rsidR="00521912" w:rsidRDefault="00521912" w:rsidP="00D94BCE">
      <w:pPr>
        <w:pStyle w:val="BodyText"/>
        <w:spacing w:after="120" w:line="240" w:lineRule="auto"/>
        <w:jc w:val="both"/>
        <w:rPr>
          <w:rFonts w:eastAsiaTheme="minorEastAsia"/>
          <w:b/>
          <w:lang w:eastAsia="zh-CN"/>
        </w:rPr>
      </w:pPr>
    </w:p>
    <w:p w14:paraId="7C74EEA2" w14:textId="77777777" w:rsidR="00D94BCE" w:rsidRDefault="001A2A37" w:rsidP="00D94BCE">
      <w:pPr>
        <w:pStyle w:val="BodyText"/>
        <w:spacing w:after="120" w:line="240" w:lineRule="auto"/>
        <w:jc w:val="both"/>
        <w:rPr>
          <w:rFonts w:eastAsiaTheme="minorEastAsia"/>
          <w:b/>
          <w:lang w:eastAsia="zh-CN"/>
        </w:rPr>
      </w:pPr>
      <w:r>
        <w:rPr>
          <w:rFonts w:eastAsiaTheme="minorEastAsia"/>
          <w:b/>
          <w:lang w:eastAsia="zh-CN"/>
        </w:rPr>
        <w:t xml:space="preserve">Q13. </w:t>
      </w:r>
      <w:r w:rsidR="00D94BCE">
        <w:rPr>
          <w:rFonts w:eastAsiaTheme="minorEastAsia"/>
          <w:b/>
          <w:lang w:eastAsia="zh-CN"/>
        </w:rPr>
        <w:t xml:space="preserve">Please share your comments on the proposal </w:t>
      </w:r>
      <w:r w:rsidR="00251AB5">
        <w:rPr>
          <w:rFonts w:eastAsiaTheme="minorEastAsia"/>
          <w:b/>
          <w:lang w:eastAsia="zh-CN"/>
        </w:rPr>
        <w:t>6</w:t>
      </w:r>
      <w:r w:rsidR="00D94BCE">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D94BCE" w14:paraId="6BC4A981" w14:textId="77777777" w:rsidTr="00103A8F">
        <w:tc>
          <w:tcPr>
            <w:tcW w:w="690" w:type="pct"/>
            <w:shd w:val="clear" w:color="auto" w:fill="D9D9D9" w:themeFill="background1" w:themeFillShade="D9"/>
          </w:tcPr>
          <w:p w14:paraId="2CF3A53A" w14:textId="77777777" w:rsidR="00D94BCE" w:rsidRDefault="00D94BCE"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1A167CF6" w14:textId="77777777" w:rsidR="00D94BCE" w:rsidRDefault="00D94BCE"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D94BCE" w14:paraId="3574AE42" w14:textId="77777777" w:rsidTr="00103A8F">
        <w:tc>
          <w:tcPr>
            <w:tcW w:w="690" w:type="pct"/>
          </w:tcPr>
          <w:p w14:paraId="72A7A648" w14:textId="77777777" w:rsidR="00D94BCE" w:rsidRDefault="00677398" w:rsidP="00075270">
            <w:pPr>
              <w:pStyle w:val="ListParagraph"/>
              <w:spacing w:after="120" w:line="240" w:lineRule="auto"/>
              <w:ind w:left="0"/>
              <w:jc w:val="both"/>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24A31211" w14:textId="77777777" w:rsidR="00677398" w:rsidRDefault="00677398" w:rsidP="00677398">
            <w:pPr>
              <w:spacing w:after="0" w:line="240" w:lineRule="auto"/>
              <w:rPr>
                <w:rFonts w:eastAsia="DengXian"/>
                <w:color w:val="000000"/>
                <w:lang w:val="en-US" w:eastAsia="zh-CN"/>
              </w:rPr>
            </w:pPr>
            <w:r>
              <w:rPr>
                <w:rFonts w:eastAsia="DengXian"/>
                <w:color w:val="000000"/>
                <w:lang w:val="en-US" w:eastAsia="zh-CN"/>
              </w:rPr>
              <w:t xml:space="preserve">FR1: </w:t>
            </w:r>
          </w:p>
          <w:p w14:paraId="1EF8DE09" w14:textId="77777777" w:rsidR="00677398" w:rsidRDefault="00677398" w:rsidP="00677398">
            <w:pPr>
              <w:spacing w:after="0" w:line="240" w:lineRule="auto"/>
              <w:ind w:firstLineChars="100" w:firstLine="200"/>
              <w:rPr>
                <w:rFonts w:eastAsia="DengXian"/>
                <w:color w:val="000000"/>
                <w:lang w:val="en-US" w:eastAsia="zh-CN"/>
              </w:rPr>
            </w:pPr>
            <w:r>
              <w:rPr>
                <w:rFonts w:eastAsia="DengXian" w:hint="eastAsia"/>
                <w:color w:val="000000"/>
                <w:lang w:val="en-US" w:eastAsia="zh-CN"/>
              </w:rPr>
              <w:t xml:space="preserve">90 degrees for indoor </w:t>
            </w:r>
            <w:proofErr w:type="gramStart"/>
            <w:r>
              <w:rPr>
                <w:rFonts w:eastAsia="DengXian" w:hint="eastAsia"/>
                <w:color w:val="000000"/>
                <w:lang w:val="en-US" w:eastAsia="zh-CN"/>
              </w:rPr>
              <w:t xml:space="preserve">and </w:t>
            </w:r>
            <w:r>
              <w:rPr>
                <w:rFonts w:eastAsia="DengXian"/>
                <w:color w:val="000000"/>
                <w:lang w:val="en-US" w:eastAsia="zh-CN"/>
              </w:rPr>
              <w:t xml:space="preserve"> 6</w:t>
            </w:r>
            <w:proofErr w:type="gramEnd"/>
            <w:r>
              <w:rPr>
                <w:rFonts w:eastAsia="DengXian"/>
                <w:color w:val="000000"/>
                <w:lang w:val="en-US" w:eastAsia="zh-CN"/>
              </w:rPr>
              <w:t xml:space="preserve"> degree</w:t>
            </w:r>
            <w:r>
              <w:rPr>
                <w:rFonts w:eastAsia="DengXian" w:hint="eastAsia"/>
                <w:color w:val="000000"/>
                <w:lang w:val="en-US" w:eastAsia="zh-CN"/>
              </w:rPr>
              <w:t xml:space="preserve"> for outdoor </w:t>
            </w:r>
          </w:p>
          <w:p w14:paraId="4C6ABA2A" w14:textId="77777777" w:rsidR="00D94BCE" w:rsidRPr="00677398" w:rsidRDefault="00D94BCE" w:rsidP="00075270">
            <w:pPr>
              <w:pStyle w:val="ListParagraph"/>
              <w:spacing w:after="120" w:line="240" w:lineRule="auto"/>
              <w:ind w:left="0"/>
              <w:jc w:val="both"/>
              <w:rPr>
                <w:rFonts w:eastAsiaTheme="minorEastAsia"/>
                <w:lang w:val="en-US" w:eastAsia="zh-CN"/>
              </w:rPr>
            </w:pPr>
          </w:p>
        </w:tc>
      </w:tr>
      <w:tr w:rsidR="0091652D" w14:paraId="20EE5F2A" w14:textId="77777777" w:rsidTr="00103A8F">
        <w:tc>
          <w:tcPr>
            <w:tcW w:w="690" w:type="pct"/>
          </w:tcPr>
          <w:p w14:paraId="584DDB03"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3DD7F568" w14:textId="77777777" w:rsidR="006A39D8" w:rsidRPr="0091652D" w:rsidRDefault="0091652D" w:rsidP="005D6AF1">
            <w:pPr>
              <w:pStyle w:val="ListParagraph"/>
              <w:spacing w:after="120" w:line="240" w:lineRule="auto"/>
              <w:ind w:left="0"/>
              <w:jc w:val="both"/>
              <w:rPr>
                <w:rFonts w:eastAsiaTheme="minorEastAsia"/>
                <w:highlight w:val="yellow"/>
                <w:lang w:eastAsia="zh-CN"/>
              </w:rPr>
            </w:pPr>
            <w:r w:rsidRPr="005D6AF1">
              <w:rPr>
                <w:rFonts w:eastAsiaTheme="minorEastAsia"/>
                <w:lang w:eastAsia="zh-CN"/>
              </w:rPr>
              <w:t>Prioritize FR1.</w:t>
            </w:r>
            <w:r w:rsidR="005D6AF1" w:rsidRPr="005D6AF1">
              <w:rPr>
                <w:rFonts w:eastAsiaTheme="minorEastAsia"/>
                <w:lang w:eastAsia="zh-CN"/>
              </w:rPr>
              <w:t xml:space="preserve"> And f</w:t>
            </w:r>
            <w:r w:rsidR="006A39D8" w:rsidRPr="005D6AF1">
              <w:rPr>
                <w:rFonts w:eastAsiaTheme="minorEastAsia"/>
                <w:lang w:eastAsia="zh-CN"/>
              </w:rPr>
              <w:t>ocus on FR1 Option 1.</w:t>
            </w:r>
          </w:p>
        </w:tc>
      </w:tr>
      <w:tr w:rsidR="0091652D" w14:paraId="0969A777" w14:textId="77777777" w:rsidTr="00103A8F">
        <w:tc>
          <w:tcPr>
            <w:tcW w:w="690" w:type="pct"/>
          </w:tcPr>
          <w:p w14:paraId="73C59390"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7DBAFC30" w14:textId="77777777" w:rsidR="0091652D" w:rsidRPr="003C4BEA" w:rsidRDefault="003C4BEA" w:rsidP="0091652D">
            <w:pPr>
              <w:pStyle w:val="ListParagraph"/>
              <w:spacing w:after="120" w:line="240" w:lineRule="auto"/>
              <w:ind w:left="0"/>
              <w:jc w:val="both"/>
              <w:rPr>
                <w:lang w:eastAsia="ko-KR"/>
              </w:rPr>
            </w:pPr>
            <w:r>
              <w:rPr>
                <w:rFonts w:hint="eastAsia"/>
                <w:lang w:eastAsia="ko-KR"/>
              </w:rPr>
              <w:t xml:space="preserve">This should </w:t>
            </w:r>
            <w:proofErr w:type="gramStart"/>
            <w:r>
              <w:rPr>
                <w:rFonts w:hint="eastAsia"/>
                <w:lang w:eastAsia="ko-KR"/>
              </w:rPr>
              <w:t>depends</w:t>
            </w:r>
            <w:proofErr w:type="gramEnd"/>
            <w:r>
              <w:rPr>
                <w:rFonts w:hint="eastAsia"/>
                <w:lang w:eastAsia="ko-KR"/>
              </w:rPr>
              <w:t xml:space="preserve"> on other scenarios such as antenna heights.</w:t>
            </w:r>
          </w:p>
        </w:tc>
      </w:tr>
      <w:tr w:rsidR="0034126A" w14:paraId="24E8EF4F" w14:textId="77777777" w:rsidTr="00103A8F">
        <w:tc>
          <w:tcPr>
            <w:tcW w:w="690" w:type="pct"/>
          </w:tcPr>
          <w:p w14:paraId="067BFB56" w14:textId="70DDD41C" w:rsidR="0034126A" w:rsidRDefault="0034126A" w:rsidP="0034126A">
            <w:pPr>
              <w:pStyle w:val="ListParagraph"/>
              <w:spacing w:after="120" w:line="240" w:lineRule="auto"/>
              <w:ind w:left="0"/>
              <w:jc w:val="both"/>
              <w:rPr>
                <w:lang w:eastAsia="ko-KR"/>
              </w:rPr>
            </w:pPr>
            <w:proofErr w:type="spellStart"/>
            <w:r>
              <w:rPr>
                <w:rFonts w:eastAsiaTheme="minorEastAsia"/>
                <w:lang w:eastAsia="zh-CN"/>
              </w:rPr>
              <w:t>InterDigital</w:t>
            </w:r>
            <w:proofErr w:type="spellEnd"/>
          </w:p>
        </w:tc>
        <w:tc>
          <w:tcPr>
            <w:tcW w:w="4310" w:type="pct"/>
          </w:tcPr>
          <w:p w14:paraId="68C5F669" w14:textId="77777777" w:rsidR="0034126A" w:rsidRDefault="0034126A" w:rsidP="004344C5">
            <w:pPr>
              <w:pStyle w:val="ListParagraph"/>
              <w:numPr>
                <w:ilvl w:val="0"/>
                <w:numId w:val="21"/>
              </w:numPr>
              <w:spacing w:after="120" w:line="240" w:lineRule="auto"/>
              <w:jc w:val="both"/>
              <w:rPr>
                <w:rFonts w:eastAsiaTheme="minorEastAsia"/>
                <w:lang w:eastAsia="zh-CN"/>
              </w:rPr>
            </w:pPr>
            <w:r>
              <w:rPr>
                <w:rFonts w:eastAsiaTheme="minorEastAsia"/>
                <w:lang w:eastAsia="zh-CN"/>
              </w:rPr>
              <w:t>For FR1, we think Option 2 &amp; Option 4 can be prioritized</w:t>
            </w:r>
          </w:p>
          <w:p w14:paraId="5D65C950" w14:textId="6F569CB0" w:rsidR="0034126A" w:rsidRPr="0034126A" w:rsidRDefault="0034126A" w:rsidP="004344C5">
            <w:pPr>
              <w:pStyle w:val="ListParagraph"/>
              <w:numPr>
                <w:ilvl w:val="0"/>
                <w:numId w:val="21"/>
              </w:numPr>
              <w:spacing w:after="120" w:line="240" w:lineRule="auto"/>
              <w:jc w:val="both"/>
              <w:rPr>
                <w:rFonts w:eastAsiaTheme="minorEastAsia"/>
                <w:lang w:eastAsia="zh-CN"/>
              </w:rPr>
            </w:pPr>
            <w:r w:rsidRPr="0034126A">
              <w:rPr>
                <w:rFonts w:eastAsiaTheme="minorEastAsia"/>
                <w:lang w:eastAsia="zh-CN"/>
              </w:rPr>
              <w:t xml:space="preserve">For FR2, we think Both Options 1 &amp; Options 2 need to be evaluated </w:t>
            </w:r>
          </w:p>
        </w:tc>
      </w:tr>
      <w:tr w:rsidR="00103A8F" w14:paraId="67E4DEA0" w14:textId="77777777" w:rsidTr="00103A8F">
        <w:tc>
          <w:tcPr>
            <w:tcW w:w="690" w:type="pct"/>
          </w:tcPr>
          <w:p w14:paraId="642023A0" w14:textId="7075AFF5" w:rsidR="00103A8F" w:rsidRDefault="00103A8F" w:rsidP="00103A8F">
            <w:pPr>
              <w:pStyle w:val="ListParagraph"/>
              <w:spacing w:after="120" w:line="240" w:lineRule="auto"/>
              <w:ind w:left="0"/>
              <w:jc w:val="both"/>
              <w:rPr>
                <w:lang w:eastAsia="ko-KR"/>
              </w:rPr>
            </w:pPr>
            <w:r>
              <w:rPr>
                <w:lang w:eastAsia="ko-KR"/>
              </w:rPr>
              <w:t>QC</w:t>
            </w:r>
          </w:p>
        </w:tc>
        <w:tc>
          <w:tcPr>
            <w:tcW w:w="4310" w:type="pct"/>
          </w:tcPr>
          <w:p w14:paraId="6DEC3CDE" w14:textId="77777777" w:rsidR="00103A8F" w:rsidRPr="009622B7" w:rsidRDefault="00103A8F" w:rsidP="00103A8F">
            <w:pPr>
              <w:pStyle w:val="ListParagraph"/>
              <w:spacing w:after="120" w:line="240" w:lineRule="auto"/>
              <w:ind w:left="0"/>
              <w:jc w:val="both"/>
              <w:rPr>
                <w:rFonts w:eastAsiaTheme="minorEastAsia"/>
                <w:lang w:eastAsia="zh-CN"/>
              </w:rPr>
            </w:pPr>
            <w:r w:rsidRPr="00737B71">
              <w:rPr>
                <w:rFonts w:eastAsiaTheme="minorEastAsia"/>
                <w:lang w:eastAsia="zh-CN"/>
              </w:rPr>
              <w:t>For FR1</w:t>
            </w:r>
          </w:p>
          <w:p w14:paraId="1AE812F4" w14:textId="77777777" w:rsidR="00103A8F" w:rsidRPr="009622B7" w:rsidRDefault="00103A8F" w:rsidP="004344C5">
            <w:pPr>
              <w:pStyle w:val="ListParagraph"/>
              <w:numPr>
                <w:ilvl w:val="0"/>
                <w:numId w:val="29"/>
              </w:numPr>
              <w:spacing w:after="120" w:line="240" w:lineRule="auto"/>
              <w:jc w:val="both"/>
              <w:rPr>
                <w:rFonts w:eastAsiaTheme="minorEastAsia"/>
                <w:lang w:eastAsia="zh-CN"/>
              </w:rPr>
            </w:pPr>
            <w:r w:rsidRPr="009622B7">
              <w:rPr>
                <w:rFonts w:eastAsiaTheme="minorEastAsia"/>
                <w:lang w:eastAsia="zh-CN"/>
              </w:rPr>
              <w:t>Prefer option 1.</w:t>
            </w:r>
          </w:p>
          <w:p w14:paraId="542BC952" w14:textId="77777777" w:rsidR="00103A8F" w:rsidRDefault="00103A8F" w:rsidP="00103A8F">
            <w:pPr>
              <w:spacing w:after="120" w:line="240" w:lineRule="auto"/>
              <w:jc w:val="both"/>
              <w:rPr>
                <w:rFonts w:eastAsiaTheme="minorEastAsia"/>
                <w:lang w:eastAsia="zh-CN"/>
              </w:rPr>
            </w:pPr>
            <w:r>
              <w:rPr>
                <w:rFonts w:eastAsiaTheme="minorEastAsia"/>
                <w:lang w:eastAsia="zh-CN"/>
              </w:rPr>
              <w:t>For FR2,</w:t>
            </w:r>
          </w:p>
          <w:p w14:paraId="4003ABDC" w14:textId="2ED72ED9" w:rsidR="00103A8F" w:rsidRDefault="00103A8F" w:rsidP="00103A8F">
            <w:pPr>
              <w:pStyle w:val="ListParagraph"/>
              <w:spacing w:after="120" w:line="240" w:lineRule="auto"/>
              <w:ind w:left="0"/>
              <w:jc w:val="both"/>
              <w:rPr>
                <w:lang w:eastAsia="ko-KR"/>
              </w:rPr>
            </w:pPr>
            <w:r>
              <w:rPr>
                <w:rFonts w:eastAsiaTheme="minorEastAsia"/>
                <w:lang w:eastAsia="zh-CN"/>
              </w:rPr>
              <w:t>For maximum coverage, for outdoors a vertical panel (0 degree) is preferred and for indoors, the panel is expected to be horizontal (90 degrees) (i.e. pointing to the ground).</w:t>
            </w:r>
          </w:p>
        </w:tc>
      </w:tr>
    </w:tbl>
    <w:p w14:paraId="354A349B" w14:textId="77777777" w:rsidR="00D94BCE" w:rsidRDefault="00D94BCE" w:rsidP="00E437F5">
      <w:pPr>
        <w:spacing w:after="120" w:line="240" w:lineRule="auto"/>
        <w:rPr>
          <w:rFonts w:eastAsiaTheme="minorEastAsia"/>
          <w:lang w:eastAsia="zh-CN"/>
        </w:rPr>
      </w:pPr>
    </w:p>
    <w:p w14:paraId="7AD0F6DF" w14:textId="77777777" w:rsidR="0028688F" w:rsidRDefault="0028688F" w:rsidP="0028688F">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7</w:t>
      </w:r>
      <w:r>
        <w:rPr>
          <w:rFonts w:eastAsiaTheme="minorEastAsia"/>
          <w:b/>
          <w:lang w:eastAsia="zh-CN"/>
        </w:rPr>
        <w:t>: Regarding the BS Tx power, down-select from the following options for XR evaluation.</w:t>
      </w:r>
    </w:p>
    <w:p w14:paraId="3D9BBDAD" w14:textId="77777777" w:rsidR="0028688F" w:rsidRPr="008E6B9A" w:rsidRDefault="0028688F"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14:paraId="1AC868A5" w14:textId="77777777" w:rsidR="0028688F" w:rsidRPr="0050304E" w:rsidRDefault="0028688F"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156350C5" w14:textId="77777777" w:rsidR="0028688F" w:rsidRPr="0050304E"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24dBm/20MHz</w:t>
      </w:r>
      <w:r w:rsidR="00E9596D">
        <w:rPr>
          <w:rFonts w:eastAsia="DengXian"/>
          <w:b/>
          <w:color w:val="000000"/>
          <w:lang w:val="en-US" w:eastAsia="zh-CN"/>
        </w:rPr>
        <w:t xml:space="preserve"> </w:t>
      </w:r>
    </w:p>
    <w:p w14:paraId="1E1E4C57" w14:textId="77777777" w:rsidR="0028688F" w:rsidRPr="0050304E"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30dBm</w:t>
      </w:r>
      <w:r w:rsidR="00E9596D">
        <w:rPr>
          <w:rFonts w:eastAsia="DengXian"/>
          <w:b/>
          <w:color w:val="000000"/>
          <w:lang w:val="en-US" w:eastAsia="zh-CN"/>
        </w:rPr>
        <w:t xml:space="preserve"> </w:t>
      </w:r>
    </w:p>
    <w:p w14:paraId="0B6376FB" w14:textId="77777777" w:rsidR="0028688F" w:rsidRPr="0050304E" w:rsidRDefault="0028688F"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14:paraId="01D838B4" w14:textId="77777777" w:rsidR="0028688F" w:rsidRPr="0050304E"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58dBm</w:t>
      </w:r>
      <w:r w:rsidR="00E9596D">
        <w:rPr>
          <w:rFonts w:eastAsia="DengXian"/>
          <w:b/>
          <w:color w:val="000000"/>
          <w:lang w:val="en-US" w:eastAsia="zh-CN"/>
        </w:rPr>
        <w:t xml:space="preserve"> </w:t>
      </w:r>
    </w:p>
    <w:p w14:paraId="5F0409BC" w14:textId="77777777" w:rsidR="0028688F" w:rsidRPr="0028688F" w:rsidRDefault="0028688F"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w:t>
      </w:r>
      <w:r w:rsidR="00E9596D">
        <w:rPr>
          <w:rFonts w:eastAsia="DengXian"/>
          <w:b/>
          <w:color w:val="000000"/>
          <w:lang w:val="en-US" w:eastAsia="zh-CN"/>
        </w:rPr>
        <w:t xml:space="preserve"> </w:t>
      </w:r>
      <w:r w:rsidRPr="0050304E">
        <w:rPr>
          <w:rFonts w:eastAsia="DengXian"/>
          <w:b/>
          <w:color w:val="000000"/>
          <w:lang w:val="en-US" w:eastAsia="zh-CN"/>
        </w:rPr>
        <w:t>23dBm</w:t>
      </w:r>
      <w:r w:rsidRPr="0028688F">
        <w:rPr>
          <w:rFonts w:eastAsia="DengXian"/>
          <w:b/>
          <w:color w:val="000000"/>
          <w:lang w:val="en-US" w:eastAsia="zh-CN"/>
        </w:rPr>
        <w:t xml:space="preserve"> </w:t>
      </w:r>
    </w:p>
    <w:p w14:paraId="38F661EB" w14:textId="77777777" w:rsidR="0028688F" w:rsidRPr="008E6B9A" w:rsidRDefault="0028688F" w:rsidP="004344C5">
      <w:pPr>
        <w:pStyle w:val="ListParagraph"/>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14:paraId="5F173F13" w14:textId="77777777" w:rsidR="00B0078B" w:rsidRPr="0050304E" w:rsidRDefault="00B0078B"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14:paraId="19DB996A"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 46dBm</w:t>
      </w:r>
      <w:r w:rsidR="00E9596D">
        <w:rPr>
          <w:rFonts w:eastAsia="DengXian"/>
          <w:b/>
          <w:color w:val="000000"/>
          <w:lang w:val="en-US" w:eastAsia="zh-CN"/>
        </w:rPr>
        <w:t xml:space="preserve"> </w:t>
      </w:r>
    </w:p>
    <w:p w14:paraId="1899455C"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49dBm</w:t>
      </w:r>
      <w:r w:rsidR="00E9596D">
        <w:rPr>
          <w:rFonts w:eastAsia="DengXian"/>
          <w:b/>
          <w:color w:val="000000"/>
          <w:lang w:val="en-US" w:eastAsia="zh-CN"/>
        </w:rPr>
        <w:t xml:space="preserve"> </w:t>
      </w:r>
    </w:p>
    <w:p w14:paraId="4B06A9B2"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Alt3: 44dBm/20MHz</w:t>
      </w:r>
      <w:r w:rsidR="00E9596D">
        <w:rPr>
          <w:rFonts w:eastAsia="DengXian"/>
          <w:b/>
          <w:color w:val="000000"/>
          <w:lang w:val="en-US" w:eastAsia="zh-CN"/>
        </w:rPr>
        <w:t xml:space="preserve"> </w:t>
      </w:r>
    </w:p>
    <w:p w14:paraId="59A8F23F"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Alt4: 53dBm</w:t>
      </w:r>
      <w:r w:rsidR="00E9596D">
        <w:rPr>
          <w:rFonts w:eastAsia="DengXian"/>
          <w:b/>
          <w:color w:val="000000"/>
          <w:lang w:val="en-US" w:eastAsia="zh-CN"/>
        </w:rPr>
        <w:t xml:space="preserve"> </w:t>
      </w:r>
    </w:p>
    <w:p w14:paraId="416239E5" w14:textId="77777777" w:rsidR="00B0078B" w:rsidRPr="0050304E" w:rsidRDefault="00B0078B" w:rsidP="004344C5">
      <w:pPr>
        <w:pStyle w:val="ListParagraph"/>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14:paraId="7053EC51"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73dBm</w:t>
      </w:r>
      <w:r w:rsidR="00E9596D">
        <w:rPr>
          <w:rFonts w:eastAsia="DengXian"/>
          <w:b/>
          <w:color w:val="000000"/>
          <w:lang w:val="en-US" w:eastAsia="zh-CN"/>
        </w:rPr>
        <w:t xml:space="preserve"> </w:t>
      </w:r>
    </w:p>
    <w:p w14:paraId="5E9DCF5E" w14:textId="77777777" w:rsidR="00B0078B" w:rsidRPr="0050304E"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37dBm</w:t>
      </w:r>
      <w:r w:rsidR="00E9596D">
        <w:rPr>
          <w:rFonts w:eastAsia="DengXian"/>
          <w:b/>
          <w:color w:val="000000"/>
          <w:lang w:val="en-US" w:eastAsia="zh-CN"/>
        </w:rPr>
        <w:t xml:space="preserve"> </w:t>
      </w:r>
    </w:p>
    <w:p w14:paraId="6729315F" w14:textId="77777777" w:rsidR="0028688F" w:rsidRPr="00B0078B" w:rsidRDefault="00B0078B" w:rsidP="004344C5">
      <w:pPr>
        <w:pStyle w:val="ListParagraph"/>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Alt3: 28dBm</w:t>
      </w:r>
      <w:r w:rsidR="00E9596D">
        <w:rPr>
          <w:rFonts w:eastAsia="DengXian"/>
          <w:b/>
          <w:color w:val="000000"/>
          <w:lang w:val="en-US" w:eastAsia="zh-CN"/>
        </w:rPr>
        <w:t xml:space="preserve"> </w:t>
      </w:r>
    </w:p>
    <w:p w14:paraId="3257FCC1" w14:textId="77777777" w:rsidR="0028688F" w:rsidRDefault="001A2A37" w:rsidP="0028688F">
      <w:pPr>
        <w:pStyle w:val="BodyText"/>
        <w:spacing w:after="120" w:line="240" w:lineRule="auto"/>
        <w:jc w:val="both"/>
        <w:rPr>
          <w:rFonts w:eastAsiaTheme="minorEastAsia"/>
          <w:b/>
          <w:lang w:eastAsia="zh-CN"/>
        </w:rPr>
      </w:pPr>
      <w:r>
        <w:rPr>
          <w:rFonts w:eastAsiaTheme="minorEastAsia"/>
          <w:b/>
          <w:lang w:eastAsia="zh-CN"/>
        </w:rPr>
        <w:t xml:space="preserve">Q14. </w:t>
      </w:r>
      <w:r w:rsidR="0028688F">
        <w:rPr>
          <w:rFonts w:eastAsiaTheme="minorEastAsia"/>
          <w:b/>
          <w:lang w:eastAsia="zh-CN"/>
        </w:rPr>
        <w:t xml:space="preserve">Please share your comments on the proposal </w:t>
      </w:r>
      <w:r w:rsidR="00251AB5">
        <w:rPr>
          <w:rFonts w:eastAsiaTheme="minorEastAsia"/>
          <w:b/>
          <w:lang w:eastAsia="zh-CN"/>
        </w:rPr>
        <w:t>7</w:t>
      </w:r>
      <w:r w:rsidR="0028688F">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28688F" w14:paraId="74BF3118" w14:textId="77777777" w:rsidTr="00DC3085">
        <w:tc>
          <w:tcPr>
            <w:tcW w:w="690" w:type="pct"/>
            <w:shd w:val="clear" w:color="auto" w:fill="D9D9D9" w:themeFill="background1" w:themeFillShade="D9"/>
          </w:tcPr>
          <w:p w14:paraId="74883986" w14:textId="77777777" w:rsidR="0028688F" w:rsidRDefault="0028688F" w:rsidP="0007527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913B979" w14:textId="77777777" w:rsidR="0028688F" w:rsidRDefault="0028688F" w:rsidP="0007527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28688F" w14:paraId="51639023" w14:textId="77777777" w:rsidTr="00DC3085">
        <w:tc>
          <w:tcPr>
            <w:tcW w:w="690" w:type="pct"/>
          </w:tcPr>
          <w:p w14:paraId="65CB5343" w14:textId="77777777" w:rsidR="0028688F" w:rsidRDefault="00677398" w:rsidP="00075270">
            <w:pPr>
              <w:pStyle w:val="ListParagraph"/>
              <w:spacing w:after="120" w:line="240" w:lineRule="auto"/>
              <w:ind w:left="0"/>
              <w:jc w:val="both"/>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444620C2" w14:textId="77777777" w:rsidR="0028688F" w:rsidRDefault="00677398" w:rsidP="00677398">
            <w:pPr>
              <w:pStyle w:val="ListParagraph"/>
              <w:spacing w:after="120" w:line="240" w:lineRule="auto"/>
              <w:ind w:left="0"/>
              <w:jc w:val="both"/>
              <w:rPr>
                <w:rFonts w:eastAsiaTheme="minorEastAsia"/>
                <w:lang w:eastAsia="zh-CN"/>
              </w:rPr>
            </w:pPr>
            <w:r>
              <w:rPr>
                <w:rFonts w:eastAsiaTheme="minorEastAsia" w:hint="eastAsia"/>
                <w:lang w:val="en-US" w:eastAsia="zh-CN"/>
              </w:rPr>
              <w:t>For indoor scenario, consider Alt 1/Alt 2 depending on the system bandwidth</w:t>
            </w:r>
          </w:p>
        </w:tc>
      </w:tr>
      <w:tr w:rsidR="0091652D" w14:paraId="4DB53B86" w14:textId="77777777" w:rsidTr="00DC3085">
        <w:tc>
          <w:tcPr>
            <w:tcW w:w="690" w:type="pct"/>
          </w:tcPr>
          <w:p w14:paraId="739D6A80" w14:textId="77777777" w:rsidR="0091652D" w:rsidRPr="005D6AF1" w:rsidRDefault="0091652D" w:rsidP="0091652D">
            <w:pPr>
              <w:pStyle w:val="ListParagraph"/>
              <w:spacing w:after="120" w:line="240" w:lineRule="auto"/>
              <w:ind w:left="0"/>
              <w:jc w:val="both"/>
              <w:rPr>
                <w:rFonts w:eastAsiaTheme="minorEastAsia"/>
                <w:lang w:eastAsia="zh-CN"/>
              </w:rPr>
            </w:pPr>
            <w:r w:rsidRPr="005D6AF1">
              <w:rPr>
                <w:rFonts w:eastAsiaTheme="minorEastAsia"/>
                <w:lang w:eastAsia="zh-CN"/>
              </w:rPr>
              <w:t>FUTUREWEI</w:t>
            </w:r>
          </w:p>
        </w:tc>
        <w:tc>
          <w:tcPr>
            <w:tcW w:w="4310" w:type="pct"/>
          </w:tcPr>
          <w:p w14:paraId="790B9DE4" w14:textId="77777777" w:rsidR="00920C27" w:rsidRPr="005D6AF1" w:rsidRDefault="0091652D" w:rsidP="005D6AF1">
            <w:pPr>
              <w:pStyle w:val="ListParagraph"/>
              <w:spacing w:after="120" w:line="240" w:lineRule="auto"/>
              <w:ind w:left="0"/>
              <w:jc w:val="both"/>
              <w:rPr>
                <w:rFonts w:eastAsiaTheme="minorEastAsia"/>
                <w:lang w:eastAsia="zh-CN"/>
              </w:rPr>
            </w:pPr>
            <w:r w:rsidRPr="005D6AF1">
              <w:rPr>
                <w:rFonts w:eastAsiaTheme="minorEastAsia"/>
                <w:lang w:eastAsia="zh-CN"/>
              </w:rPr>
              <w:t xml:space="preserve">Prioritize FR1. </w:t>
            </w:r>
            <w:r w:rsidR="00920C27" w:rsidRPr="005D6AF1">
              <w:rPr>
                <w:rFonts w:eastAsiaTheme="minorEastAsia"/>
                <w:lang w:eastAsia="zh-CN"/>
              </w:rPr>
              <w:t>Support at least outdoor FR1 Alt3.</w:t>
            </w:r>
          </w:p>
        </w:tc>
      </w:tr>
      <w:tr w:rsidR="0091652D" w14:paraId="660B3DEC" w14:textId="77777777" w:rsidTr="00DC3085">
        <w:tc>
          <w:tcPr>
            <w:tcW w:w="690" w:type="pct"/>
          </w:tcPr>
          <w:p w14:paraId="3CB95BB9" w14:textId="77777777" w:rsidR="0091652D" w:rsidRPr="006A2D96" w:rsidRDefault="006A2D96" w:rsidP="0091652D">
            <w:pPr>
              <w:pStyle w:val="ListParagraph"/>
              <w:spacing w:after="120" w:line="240" w:lineRule="auto"/>
              <w:ind w:left="0"/>
              <w:jc w:val="both"/>
              <w:rPr>
                <w:rFonts w:eastAsia="MS Mincho"/>
                <w:lang w:eastAsia="ja-JP"/>
              </w:rPr>
            </w:pPr>
            <w:r>
              <w:rPr>
                <w:rFonts w:eastAsia="MS Mincho" w:hint="eastAsia"/>
                <w:lang w:eastAsia="ja-JP"/>
              </w:rPr>
              <w:t>DOCOMO</w:t>
            </w:r>
          </w:p>
        </w:tc>
        <w:tc>
          <w:tcPr>
            <w:tcW w:w="4310" w:type="pct"/>
          </w:tcPr>
          <w:p w14:paraId="2E008C18" w14:textId="77777777" w:rsidR="0091652D" w:rsidRPr="006A2D96" w:rsidRDefault="006A2D96" w:rsidP="0091652D">
            <w:pPr>
              <w:pStyle w:val="ListParagraph"/>
              <w:spacing w:after="120" w:line="240" w:lineRule="auto"/>
              <w:ind w:left="0"/>
              <w:jc w:val="both"/>
              <w:rPr>
                <w:rFonts w:eastAsia="MS Mincho"/>
                <w:lang w:eastAsia="ja-JP"/>
              </w:rPr>
            </w:pPr>
            <w:r>
              <w:rPr>
                <w:rFonts w:eastAsia="MS Mincho" w:hint="eastAsia"/>
                <w:lang w:eastAsia="ja-JP"/>
              </w:rPr>
              <w:t xml:space="preserve">FR1 should be prioritized. </w:t>
            </w:r>
            <w:r>
              <w:rPr>
                <w:rFonts w:eastAsia="MS Mincho"/>
                <w:lang w:eastAsia="ja-JP"/>
              </w:rPr>
              <w:t>Alt.1 for FR1 indoor and Alt.3 for FR1 outdoor would be preferable.</w:t>
            </w:r>
          </w:p>
        </w:tc>
      </w:tr>
      <w:tr w:rsidR="0034126A" w14:paraId="34E0AEFC" w14:textId="77777777" w:rsidTr="00DC3085">
        <w:tc>
          <w:tcPr>
            <w:tcW w:w="690" w:type="pct"/>
          </w:tcPr>
          <w:p w14:paraId="7F072763" w14:textId="202AED75"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310" w:type="pct"/>
          </w:tcPr>
          <w:p w14:paraId="507F0B48" w14:textId="29E45701"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 xml:space="preserve">We think that for indoor scenario, FR1-Alt 1 and FR2-Alt 1 should be prioritized. For outdoor scenario, we think that FR1 – Alt2 &amp; Alt4 and FR2-Alt1 can be prioritized. </w:t>
            </w:r>
          </w:p>
        </w:tc>
      </w:tr>
      <w:tr w:rsidR="00DC3085" w14:paraId="1141F01D" w14:textId="77777777" w:rsidTr="00DC3085">
        <w:tc>
          <w:tcPr>
            <w:tcW w:w="690" w:type="pct"/>
          </w:tcPr>
          <w:p w14:paraId="39C6C306" w14:textId="3C5F44B6" w:rsidR="00DC3085" w:rsidRDefault="00DC3085" w:rsidP="00DC3085">
            <w:pPr>
              <w:pStyle w:val="ListParagraph"/>
              <w:spacing w:after="120" w:line="240" w:lineRule="auto"/>
              <w:ind w:left="0"/>
              <w:jc w:val="both"/>
              <w:rPr>
                <w:rFonts w:eastAsia="MS Mincho"/>
                <w:lang w:eastAsia="ja-JP"/>
              </w:rPr>
            </w:pPr>
            <w:r>
              <w:rPr>
                <w:rFonts w:eastAsiaTheme="minorEastAsia"/>
                <w:lang w:eastAsia="zh-CN"/>
              </w:rPr>
              <w:t>QC</w:t>
            </w:r>
          </w:p>
        </w:tc>
        <w:tc>
          <w:tcPr>
            <w:tcW w:w="4310" w:type="pct"/>
          </w:tcPr>
          <w:p w14:paraId="2DDBCBB7" w14:textId="77777777" w:rsidR="00DC3085" w:rsidRDefault="00DC3085" w:rsidP="00DC3085">
            <w:pPr>
              <w:pStyle w:val="ListParagraph"/>
              <w:spacing w:after="120" w:line="240" w:lineRule="auto"/>
              <w:ind w:left="0"/>
              <w:jc w:val="both"/>
              <w:rPr>
                <w:rFonts w:eastAsiaTheme="minorEastAsia"/>
                <w:lang w:eastAsia="zh-CN"/>
              </w:rPr>
            </w:pPr>
            <w:r>
              <w:rPr>
                <w:rFonts w:eastAsiaTheme="minorEastAsia"/>
                <w:lang w:eastAsia="zh-CN"/>
              </w:rPr>
              <w:t>For indoor scenario:</w:t>
            </w:r>
          </w:p>
          <w:p w14:paraId="6422FDE6" w14:textId="77777777" w:rsidR="00DC3085" w:rsidRPr="003C1E65" w:rsidRDefault="00DC3085" w:rsidP="004344C5">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14:paraId="2D735944" w14:textId="77777777" w:rsidR="00DC3085" w:rsidRPr="00735E2E" w:rsidRDefault="00DC3085" w:rsidP="004344C5">
            <w:pPr>
              <w:pStyle w:val="ListParagraph"/>
              <w:numPr>
                <w:ilvl w:val="0"/>
                <w:numId w:val="30"/>
              </w:numPr>
              <w:spacing w:after="120" w:line="240" w:lineRule="auto"/>
              <w:jc w:val="both"/>
              <w:rPr>
                <w:rFonts w:eastAsiaTheme="minorEastAsia"/>
                <w:lang w:eastAsia="zh-CN"/>
              </w:rPr>
            </w:pPr>
            <w:r w:rsidRPr="00735E2E">
              <w:rPr>
                <w:rFonts w:eastAsiaTheme="minorEastAsia"/>
                <w:lang w:eastAsia="zh-CN"/>
              </w:rPr>
              <w:lastRenderedPageBreak/>
              <w:t>FR2: Alt2 is preferred, Alt1 is acceptable.</w:t>
            </w:r>
          </w:p>
          <w:p w14:paraId="3D345115" w14:textId="77777777" w:rsidR="00DC3085" w:rsidRDefault="00DC3085" w:rsidP="00DC3085">
            <w:pPr>
              <w:spacing w:after="120" w:line="240" w:lineRule="auto"/>
              <w:jc w:val="both"/>
              <w:rPr>
                <w:rFonts w:eastAsiaTheme="minorEastAsia"/>
                <w:lang w:eastAsia="zh-CN"/>
              </w:rPr>
            </w:pPr>
            <w:r>
              <w:rPr>
                <w:rFonts w:eastAsiaTheme="minorEastAsia"/>
                <w:lang w:eastAsia="zh-CN"/>
              </w:rPr>
              <w:t xml:space="preserve">For outdoor scenario: the BS tx power depends on scenarios; UMi and </w:t>
            </w:r>
            <w:proofErr w:type="spellStart"/>
            <w:r>
              <w:rPr>
                <w:rFonts w:eastAsiaTheme="minorEastAsia"/>
                <w:lang w:eastAsia="zh-CN"/>
              </w:rPr>
              <w:t>UMa</w:t>
            </w:r>
            <w:proofErr w:type="spellEnd"/>
            <w:r>
              <w:rPr>
                <w:rFonts w:eastAsiaTheme="minorEastAsia"/>
                <w:lang w:eastAsia="zh-CN"/>
              </w:rPr>
              <w:t>.</w:t>
            </w:r>
          </w:p>
          <w:p w14:paraId="1B176221" w14:textId="77777777" w:rsidR="00DC3085" w:rsidRDefault="00DC3085" w:rsidP="00DC3085">
            <w:pPr>
              <w:spacing w:after="120" w:line="240" w:lineRule="auto"/>
              <w:jc w:val="both"/>
              <w:rPr>
                <w:rFonts w:eastAsiaTheme="minorEastAsia"/>
                <w:lang w:eastAsia="zh-CN"/>
              </w:rPr>
            </w:pPr>
            <w:r>
              <w:rPr>
                <w:rFonts w:eastAsiaTheme="minorEastAsia"/>
                <w:lang w:eastAsia="zh-CN"/>
              </w:rPr>
              <w:t xml:space="preserve">For </w:t>
            </w:r>
            <w:r w:rsidRPr="00E64AC2">
              <w:rPr>
                <w:rFonts w:eastAsiaTheme="minorEastAsia"/>
                <w:lang w:eastAsia="zh-CN"/>
              </w:rPr>
              <w:t>FR1</w:t>
            </w:r>
          </w:p>
          <w:p w14:paraId="6B1C5B1C" w14:textId="77777777" w:rsidR="00DC3085" w:rsidRPr="00E128E9" w:rsidRDefault="00DC3085" w:rsidP="004344C5">
            <w:pPr>
              <w:pStyle w:val="ListParagraph"/>
              <w:numPr>
                <w:ilvl w:val="0"/>
                <w:numId w:val="30"/>
              </w:numPr>
              <w:spacing w:after="120" w:line="240" w:lineRule="auto"/>
              <w:jc w:val="both"/>
              <w:rPr>
                <w:rFonts w:eastAsiaTheme="minorEastAsia"/>
                <w:lang w:eastAsia="zh-CN"/>
              </w:rPr>
            </w:pPr>
            <w:r w:rsidRPr="00E128E9">
              <w:rPr>
                <w:rFonts w:eastAsiaTheme="minorEastAsia"/>
                <w:lang w:eastAsia="zh-CN"/>
              </w:rPr>
              <w:t xml:space="preserve">For UMi: </w:t>
            </w:r>
            <w:r>
              <w:rPr>
                <w:rFonts w:eastAsiaTheme="minorEastAsia"/>
                <w:lang w:eastAsia="zh-CN"/>
              </w:rPr>
              <w:t>44dBm for 100MHz</w:t>
            </w:r>
          </w:p>
          <w:p w14:paraId="39E03A2F" w14:textId="77777777" w:rsidR="00DC3085" w:rsidRPr="00E128E9" w:rsidRDefault="00DC3085" w:rsidP="004344C5">
            <w:pPr>
              <w:pStyle w:val="ListParagraph"/>
              <w:numPr>
                <w:ilvl w:val="0"/>
                <w:numId w:val="30"/>
              </w:numPr>
              <w:spacing w:after="120" w:line="240" w:lineRule="auto"/>
              <w:jc w:val="both"/>
              <w:rPr>
                <w:rFonts w:eastAsiaTheme="minorEastAsia"/>
                <w:lang w:eastAsia="zh-CN"/>
              </w:rPr>
            </w:pPr>
            <w:r w:rsidRPr="00E128E9">
              <w:rPr>
                <w:rFonts w:eastAsiaTheme="minorEastAsia"/>
                <w:lang w:eastAsia="zh-CN"/>
              </w:rPr>
              <w:t xml:space="preserve">For </w:t>
            </w:r>
            <w:proofErr w:type="spellStart"/>
            <w:r w:rsidRPr="00E128E9">
              <w:rPr>
                <w:rFonts w:eastAsiaTheme="minorEastAsia"/>
                <w:lang w:eastAsia="zh-CN"/>
              </w:rPr>
              <w:t>UMa</w:t>
            </w:r>
            <w:proofErr w:type="spellEnd"/>
            <w:r w:rsidRPr="00E128E9">
              <w:rPr>
                <w:rFonts w:eastAsiaTheme="minorEastAsia"/>
                <w:lang w:eastAsia="zh-CN"/>
              </w:rPr>
              <w:t xml:space="preserve">: </w:t>
            </w:r>
            <w:r>
              <w:rPr>
                <w:rFonts w:eastAsiaTheme="minorEastAsia"/>
                <w:lang w:eastAsia="zh-CN"/>
              </w:rPr>
              <w:t>49dBm for 100MHz</w:t>
            </w:r>
          </w:p>
          <w:p w14:paraId="6A24DE09" w14:textId="77777777" w:rsidR="00DC3085" w:rsidRPr="00E64AC2" w:rsidRDefault="00DC3085" w:rsidP="00DC3085">
            <w:pPr>
              <w:spacing w:after="120" w:line="240" w:lineRule="auto"/>
              <w:jc w:val="both"/>
              <w:rPr>
                <w:rFonts w:eastAsiaTheme="minorEastAsia"/>
                <w:lang w:eastAsia="zh-CN"/>
              </w:rPr>
            </w:pPr>
            <w:r>
              <w:rPr>
                <w:rFonts w:eastAsiaTheme="minorEastAsia"/>
                <w:lang w:eastAsia="zh-CN"/>
              </w:rPr>
              <w:t>For FR2</w:t>
            </w:r>
          </w:p>
          <w:p w14:paraId="2366EB9E" w14:textId="77777777" w:rsidR="00DC3085" w:rsidRPr="003C1E65" w:rsidRDefault="00DC3085" w:rsidP="004344C5">
            <w:pPr>
              <w:pStyle w:val="ListParagraph"/>
              <w:numPr>
                <w:ilvl w:val="0"/>
                <w:numId w:val="30"/>
              </w:numPr>
              <w:spacing w:after="120" w:line="240" w:lineRule="auto"/>
              <w:jc w:val="both"/>
              <w:rPr>
                <w:rFonts w:eastAsiaTheme="minorEastAsia"/>
                <w:lang w:eastAsia="zh-CN"/>
              </w:rPr>
            </w:pPr>
            <w:r w:rsidRPr="003C1E65">
              <w:rPr>
                <w:rFonts w:eastAsiaTheme="minorEastAsia"/>
                <w:lang w:eastAsia="zh-CN"/>
              </w:rPr>
              <w:t>For UMi: Alt3 is preferred, Alt1 is acceptable</w:t>
            </w:r>
          </w:p>
          <w:p w14:paraId="193494EC" w14:textId="3E69D8E7" w:rsidR="00DC3085" w:rsidRDefault="00DC3085" w:rsidP="00DC3085">
            <w:pPr>
              <w:pStyle w:val="ListParagraph"/>
              <w:spacing w:after="120" w:line="240" w:lineRule="auto"/>
              <w:ind w:left="0"/>
              <w:jc w:val="both"/>
              <w:rPr>
                <w:rFonts w:eastAsia="MS Mincho"/>
                <w:lang w:eastAsia="ja-JP"/>
              </w:rPr>
            </w:pPr>
            <w:r w:rsidRPr="003C1E65">
              <w:rPr>
                <w:rFonts w:eastAsiaTheme="minorEastAsia"/>
                <w:lang w:eastAsia="zh-CN"/>
              </w:rPr>
              <w:t xml:space="preserve">For </w:t>
            </w:r>
            <w:proofErr w:type="spellStart"/>
            <w:r w:rsidRPr="003C1E65">
              <w:rPr>
                <w:rFonts w:eastAsiaTheme="minorEastAsia"/>
                <w:lang w:eastAsia="zh-CN"/>
              </w:rPr>
              <w:t>UMa</w:t>
            </w:r>
            <w:proofErr w:type="spellEnd"/>
            <w:r w:rsidRPr="003C1E65">
              <w:rPr>
                <w:rFonts w:eastAsiaTheme="minorEastAsia"/>
                <w:lang w:eastAsia="zh-CN"/>
              </w:rPr>
              <w:t>: Alt3 is preferred, Alt1 is acceptable</w:t>
            </w:r>
          </w:p>
        </w:tc>
      </w:tr>
    </w:tbl>
    <w:p w14:paraId="58537255" w14:textId="77777777" w:rsidR="0028688F" w:rsidRDefault="0028688F" w:rsidP="00E437F5">
      <w:pPr>
        <w:spacing w:after="120" w:line="240" w:lineRule="auto"/>
        <w:rPr>
          <w:rFonts w:eastAsiaTheme="minorEastAsia"/>
          <w:lang w:eastAsia="zh-CN"/>
        </w:rPr>
      </w:pPr>
    </w:p>
    <w:p w14:paraId="1455FA6D" w14:textId="77777777" w:rsidR="009564CB" w:rsidRDefault="009564CB" w:rsidP="00E437F5">
      <w:pPr>
        <w:spacing w:after="120" w:line="240" w:lineRule="auto"/>
        <w:rPr>
          <w:rFonts w:eastAsiaTheme="minorEastAsia"/>
          <w:b/>
          <w:lang w:eastAsia="zh-CN"/>
        </w:rPr>
      </w:pPr>
      <w:r>
        <w:rPr>
          <w:rFonts w:eastAsiaTheme="minorEastAsia"/>
          <w:b/>
          <w:lang w:eastAsia="zh-CN"/>
        </w:rPr>
        <w:t>For the following assumptions in Table 2, they are important for the XR evaluation and may be related to the implementation/configuration. Hence, they should be reported by company with detailed assumptions</w:t>
      </w:r>
      <w:r w:rsidR="00F765A8">
        <w:rPr>
          <w:rFonts w:eastAsiaTheme="minorEastAsia"/>
          <w:b/>
          <w:lang w:eastAsia="zh-CN"/>
        </w:rPr>
        <w:t xml:space="preserve"> for the evaluation.</w:t>
      </w:r>
    </w:p>
    <w:p w14:paraId="4174EF61" w14:textId="77777777" w:rsidR="004D2484" w:rsidRDefault="004D2484" w:rsidP="004D2484">
      <w:pPr>
        <w:pStyle w:val="BodyText"/>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8</w:t>
      </w:r>
      <w:r>
        <w:rPr>
          <w:rFonts w:eastAsiaTheme="minorEastAsia"/>
          <w:b/>
          <w:lang w:eastAsia="zh-CN"/>
        </w:rPr>
        <w:t>:</w:t>
      </w:r>
      <w:r w:rsidR="009564CB">
        <w:rPr>
          <w:rFonts w:eastAsiaTheme="minorEastAsia"/>
          <w:b/>
          <w:lang w:eastAsia="zh-CN"/>
        </w:rPr>
        <w:t xml:space="preserve"> </w:t>
      </w:r>
      <w:r>
        <w:rPr>
          <w:rFonts w:eastAsiaTheme="minorEastAsia"/>
          <w:b/>
          <w:lang w:eastAsia="zh-CN"/>
        </w:rPr>
        <w:t xml:space="preserve">Adopt the </w:t>
      </w:r>
      <w:r w:rsidR="009564CB">
        <w:rPr>
          <w:rFonts w:eastAsiaTheme="minorEastAsia"/>
          <w:b/>
          <w:lang w:eastAsia="zh-CN"/>
        </w:rPr>
        <w:t xml:space="preserve">following </w:t>
      </w:r>
      <w:r>
        <w:rPr>
          <w:rFonts w:eastAsiaTheme="minorEastAsia"/>
          <w:b/>
          <w:lang w:eastAsia="zh-CN"/>
        </w:rPr>
        <w:t>simulation assumptions in Table 2 for XR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8334"/>
      </w:tblGrid>
      <w:tr w:rsidR="009564CB" w:rsidRPr="001806D3" w14:paraId="5B0E41EB" w14:textId="77777777" w:rsidTr="0050304E">
        <w:trPr>
          <w:trHeight w:val="20"/>
        </w:trPr>
        <w:tc>
          <w:tcPr>
            <w:tcW w:w="1015" w:type="pct"/>
            <w:shd w:val="clear" w:color="auto" w:fill="auto"/>
            <w:hideMark/>
          </w:tcPr>
          <w:p w14:paraId="3E103687"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Power control parameter</w:t>
            </w:r>
          </w:p>
        </w:tc>
        <w:tc>
          <w:tcPr>
            <w:tcW w:w="3985" w:type="pct"/>
            <w:shd w:val="clear" w:color="auto" w:fill="auto"/>
            <w:noWrap/>
            <w:hideMark/>
          </w:tcPr>
          <w:p w14:paraId="0F08AE2A"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14:paraId="421246F6" w14:textId="77777777" w:rsidTr="0050304E">
        <w:trPr>
          <w:trHeight w:val="20"/>
        </w:trPr>
        <w:tc>
          <w:tcPr>
            <w:tcW w:w="1015" w:type="pct"/>
            <w:shd w:val="clear" w:color="auto" w:fill="auto"/>
          </w:tcPr>
          <w:p w14:paraId="4D03CB35"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Transmission scheme</w:t>
            </w:r>
          </w:p>
        </w:tc>
        <w:tc>
          <w:tcPr>
            <w:tcW w:w="3985" w:type="pct"/>
            <w:shd w:val="clear" w:color="auto" w:fill="auto"/>
            <w:noWrap/>
          </w:tcPr>
          <w:p w14:paraId="25978D3E"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r>
              <w:rPr>
                <w:rFonts w:eastAsia="DengXian"/>
                <w:color w:val="000000"/>
                <w:lang w:val="en-US" w:eastAsia="zh-CN"/>
              </w:rPr>
              <w:t>, such as Type I/II codebook, rank assumption</w:t>
            </w:r>
          </w:p>
        </w:tc>
      </w:tr>
      <w:tr w:rsidR="009564CB" w:rsidRPr="001806D3" w14:paraId="4927675E" w14:textId="77777777" w:rsidTr="0050304E">
        <w:trPr>
          <w:trHeight w:val="20"/>
        </w:trPr>
        <w:tc>
          <w:tcPr>
            <w:tcW w:w="1015" w:type="pct"/>
            <w:shd w:val="clear" w:color="auto" w:fill="auto"/>
            <w:hideMark/>
          </w:tcPr>
          <w:p w14:paraId="52391120"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Scheduler</w:t>
            </w:r>
          </w:p>
        </w:tc>
        <w:tc>
          <w:tcPr>
            <w:tcW w:w="3985" w:type="pct"/>
            <w:shd w:val="clear" w:color="auto" w:fill="auto"/>
            <w:noWrap/>
            <w:hideMark/>
          </w:tcPr>
          <w:p w14:paraId="7252D695" w14:textId="77777777"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Pr="001806D3">
              <w:rPr>
                <w:rFonts w:eastAsia="DengXian"/>
                <w:color w:val="000000"/>
                <w:lang w:val="en-US" w:eastAsia="zh-CN"/>
              </w:rPr>
              <w:t xml:space="preserve"> </w:t>
            </w:r>
          </w:p>
          <w:p w14:paraId="6EFF09C9" w14:textId="77777777" w:rsidR="009564CB" w:rsidRPr="001806D3" w:rsidRDefault="009564CB" w:rsidP="00075270">
            <w:pPr>
              <w:spacing w:after="0" w:line="240" w:lineRule="auto"/>
              <w:rPr>
                <w:rFonts w:eastAsia="DengXian"/>
                <w:color w:val="000000"/>
                <w:lang w:val="en-US" w:eastAsia="zh-CN"/>
              </w:rPr>
            </w:pPr>
            <w:proofErr w:type="gramStart"/>
            <w:r w:rsidRPr="001806D3">
              <w:rPr>
                <w:rFonts w:eastAsia="DengXian"/>
                <w:color w:val="000000"/>
                <w:lang w:val="en-US" w:eastAsia="zh-CN"/>
              </w:rPr>
              <w:t>other</w:t>
            </w:r>
            <w:proofErr w:type="gramEnd"/>
            <w:r w:rsidRPr="001806D3">
              <w:rPr>
                <w:rFonts w:eastAsia="DengXian"/>
                <w:color w:val="000000"/>
                <w:lang w:val="en-US" w:eastAsia="zh-CN"/>
              </w:rPr>
              <w:t xml:space="preserve"> scheduler</w:t>
            </w:r>
            <w:r w:rsidR="00F87D65">
              <w:rPr>
                <w:rFonts w:eastAsia="DengXian"/>
                <w:color w:val="000000"/>
                <w:lang w:val="en-US" w:eastAsia="zh-CN"/>
              </w:rPr>
              <w:t xml:space="preserve"> (e.g., delay aware scheduler)</w:t>
            </w:r>
            <w:r w:rsidRPr="001806D3">
              <w:rPr>
                <w:rFonts w:eastAsia="DengXian"/>
                <w:color w:val="000000"/>
                <w:lang w:val="en-US" w:eastAsia="zh-CN"/>
              </w:rPr>
              <w:t xml:space="preserve"> </w:t>
            </w:r>
            <w:r>
              <w:rPr>
                <w:rFonts w:eastAsia="DengXian"/>
                <w:color w:val="000000"/>
                <w:lang w:val="en-US" w:eastAsia="zh-CN"/>
              </w:rPr>
              <w:t>is</w:t>
            </w:r>
            <w:r w:rsidRPr="001806D3">
              <w:rPr>
                <w:rFonts w:eastAsia="DengXian"/>
                <w:color w:val="000000"/>
                <w:lang w:val="en-US" w:eastAsia="zh-CN"/>
              </w:rPr>
              <w:t xml:space="preserve"> up to companies report</w:t>
            </w:r>
          </w:p>
        </w:tc>
      </w:tr>
      <w:tr w:rsidR="009564CB" w:rsidRPr="001806D3" w14:paraId="481FB5EF" w14:textId="77777777" w:rsidTr="0050304E">
        <w:trPr>
          <w:trHeight w:val="20"/>
        </w:trPr>
        <w:tc>
          <w:tcPr>
            <w:tcW w:w="1015" w:type="pct"/>
            <w:shd w:val="clear" w:color="auto" w:fill="auto"/>
            <w:hideMark/>
          </w:tcPr>
          <w:p w14:paraId="07B56B07"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CSI Feedback</w:t>
            </w:r>
          </w:p>
        </w:tc>
        <w:tc>
          <w:tcPr>
            <w:tcW w:w="3985" w:type="pct"/>
            <w:shd w:val="clear" w:color="auto" w:fill="auto"/>
            <w:hideMark/>
          </w:tcPr>
          <w:p w14:paraId="55D791E8" w14:textId="77777777"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Realistic</w:t>
            </w:r>
          </w:p>
          <w:p w14:paraId="4A054B1F" w14:textId="77777777" w:rsidR="009564CB" w:rsidRPr="001806D3" w:rsidRDefault="009564CB" w:rsidP="00075270">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 xml:space="preserve">ompanies should report CSI feedback delay, CSI report periodicity, whether using CSI quantization, CSI error model or not, </w:t>
            </w:r>
            <w:proofErr w:type="gramStart"/>
            <w:r w:rsidRPr="001806D3">
              <w:rPr>
                <w:rFonts w:eastAsia="DengXian"/>
                <w:color w:val="000000"/>
                <w:lang w:val="en-US" w:eastAsia="zh-CN"/>
              </w:rPr>
              <w:t>and etc.</w:t>
            </w:r>
            <w:proofErr w:type="gramEnd"/>
          </w:p>
        </w:tc>
      </w:tr>
      <w:tr w:rsidR="009564CB" w:rsidRPr="001806D3" w14:paraId="0B401C03" w14:textId="77777777" w:rsidTr="0050304E">
        <w:trPr>
          <w:trHeight w:val="20"/>
        </w:trPr>
        <w:tc>
          <w:tcPr>
            <w:tcW w:w="1015" w:type="pct"/>
            <w:shd w:val="clear" w:color="auto" w:fill="auto"/>
            <w:hideMark/>
          </w:tcPr>
          <w:p w14:paraId="03936B38"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PHY processing delay</w:t>
            </w:r>
          </w:p>
        </w:tc>
        <w:tc>
          <w:tcPr>
            <w:tcW w:w="3985" w:type="pct"/>
            <w:shd w:val="clear" w:color="auto" w:fill="auto"/>
            <w:hideMark/>
          </w:tcPr>
          <w:p w14:paraId="4984EB35"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Companies should report gNB processing delay</w:t>
            </w:r>
            <w:r>
              <w:rPr>
                <w:rFonts w:eastAsia="DengXian"/>
                <w:color w:val="000000"/>
                <w:lang w:val="en-US" w:eastAsia="zh-CN"/>
              </w:rPr>
              <w:t>, e.g.</w:t>
            </w:r>
            <w:r w:rsidRPr="001806D3">
              <w:rPr>
                <w:rFonts w:eastAsia="DengXian"/>
                <w:color w:val="000000"/>
                <w:lang w:val="en-US" w:eastAsia="zh-CN"/>
              </w:rPr>
              <w:t xml:space="preserve"> DL NACK to retransmission delay, UL previous transmission to current transmission delay </w:t>
            </w:r>
            <w:proofErr w:type="gramStart"/>
            <w:r w:rsidRPr="001806D3">
              <w:rPr>
                <w:rFonts w:eastAsia="DengXian"/>
                <w:color w:val="000000"/>
                <w:lang w:val="en-US" w:eastAsia="zh-CN"/>
              </w:rPr>
              <w:t>and etc.</w:t>
            </w:r>
            <w:proofErr w:type="gramEnd"/>
          </w:p>
        </w:tc>
      </w:tr>
      <w:tr w:rsidR="009564CB" w:rsidRPr="001806D3" w14:paraId="150DE7F4" w14:textId="77777777" w:rsidTr="0050304E">
        <w:trPr>
          <w:trHeight w:val="20"/>
        </w:trPr>
        <w:tc>
          <w:tcPr>
            <w:tcW w:w="1015" w:type="pct"/>
            <w:shd w:val="clear" w:color="auto" w:fill="auto"/>
            <w:hideMark/>
          </w:tcPr>
          <w:p w14:paraId="357F44B4"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PDCCH overhead</w:t>
            </w:r>
          </w:p>
        </w:tc>
        <w:tc>
          <w:tcPr>
            <w:tcW w:w="3985" w:type="pct"/>
            <w:shd w:val="clear" w:color="auto" w:fill="auto"/>
            <w:noWrap/>
            <w:hideMark/>
          </w:tcPr>
          <w:p w14:paraId="6E7B8E45"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14:paraId="0285878E" w14:textId="77777777" w:rsidTr="0050304E">
        <w:trPr>
          <w:trHeight w:val="20"/>
        </w:trPr>
        <w:tc>
          <w:tcPr>
            <w:tcW w:w="1015" w:type="pct"/>
            <w:shd w:val="clear" w:color="auto" w:fill="auto"/>
            <w:hideMark/>
          </w:tcPr>
          <w:p w14:paraId="51882AEB" w14:textId="77777777"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DMRS overhead</w:t>
            </w:r>
          </w:p>
        </w:tc>
        <w:tc>
          <w:tcPr>
            <w:tcW w:w="3985" w:type="pct"/>
            <w:shd w:val="clear" w:color="auto" w:fill="auto"/>
            <w:noWrap/>
            <w:hideMark/>
          </w:tcPr>
          <w:p w14:paraId="6FE36ACF" w14:textId="77777777"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F87D65" w:rsidRPr="001806D3" w14:paraId="175579EA" w14:textId="77777777" w:rsidTr="0050304E">
        <w:trPr>
          <w:trHeight w:val="20"/>
        </w:trPr>
        <w:tc>
          <w:tcPr>
            <w:tcW w:w="1015" w:type="pct"/>
            <w:shd w:val="clear" w:color="auto" w:fill="auto"/>
          </w:tcPr>
          <w:p w14:paraId="57AE0BE8" w14:textId="77777777" w:rsidR="00F87D65" w:rsidRPr="0050304E" w:rsidRDefault="00F87D65" w:rsidP="00075270">
            <w:pPr>
              <w:spacing w:after="0" w:line="240" w:lineRule="auto"/>
              <w:rPr>
                <w:rFonts w:eastAsia="DengXian"/>
                <w:b/>
                <w:color w:val="000000"/>
                <w:lang w:val="en-US" w:eastAsia="zh-CN"/>
              </w:rPr>
            </w:pPr>
            <w:r>
              <w:rPr>
                <w:rFonts w:eastAsia="DengXian"/>
                <w:b/>
                <w:color w:val="000000"/>
                <w:lang w:val="en-US" w:eastAsia="zh-CN"/>
              </w:rPr>
              <w:t xml:space="preserve">SRS </w:t>
            </w:r>
          </w:p>
        </w:tc>
        <w:tc>
          <w:tcPr>
            <w:tcW w:w="3985" w:type="pct"/>
            <w:shd w:val="clear" w:color="auto" w:fill="auto"/>
            <w:noWrap/>
          </w:tcPr>
          <w:p w14:paraId="4B0B9B66" w14:textId="77777777" w:rsidR="00F87D65" w:rsidRPr="001806D3" w:rsidRDefault="00F87D65"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14:paraId="4532C206" w14:textId="77777777" w:rsidR="009564CB" w:rsidRDefault="009564CB" w:rsidP="004D2484">
      <w:pPr>
        <w:pStyle w:val="BodyText"/>
        <w:spacing w:after="120" w:line="240" w:lineRule="auto"/>
        <w:jc w:val="both"/>
        <w:rPr>
          <w:rFonts w:eastAsiaTheme="minorEastAsia"/>
          <w:b/>
          <w:lang w:eastAsia="zh-CN"/>
        </w:rPr>
      </w:pPr>
    </w:p>
    <w:p w14:paraId="474A4CFA" w14:textId="77777777" w:rsidR="004D2484" w:rsidRDefault="001A2A37" w:rsidP="004D2484">
      <w:pPr>
        <w:pStyle w:val="BodyText"/>
        <w:spacing w:after="120" w:line="240" w:lineRule="auto"/>
        <w:jc w:val="both"/>
        <w:rPr>
          <w:rFonts w:eastAsiaTheme="minorEastAsia"/>
          <w:b/>
          <w:lang w:eastAsia="zh-CN"/>
        </w:rPr>
      </w:pPr>
      <w:r>
        <w:rPr>
          <w:rFonts w:eastAsiaTheme="minorEastAsia"/>
          <w:b/>
          <w:lang w:eastAsia="zh-CN"/>
        </w:rPr>
        <w:t xml:space="preserve">Q15. </w:t>
      </w:r>
      <w:r w:rsidR="004D2484">
        <w:rPr>
          <w:rFonts w:eastAsiaTheme="minorEastAsia"/>
          <w:b/>
          <w:lang w:eastAsia="zh-CN"/>
        </w:rPr>
        <w:t xml:space="preserve">Please share your comments on the proposal </w:t>
      </w:r>
      <w:r w:rsidR="00251AB5">
        <w:rPr>
          <w:rFonts w:eastAsiaTheme="minorEastAsia"/>
          <w:b/>
          <w:lang w:eastAsia="zh-CN"/>
        </w:rPr>
        <w:t>8</w:t>
      </w:r>
      <w:r w:rsidR="004D2484">
        <w:rPr>
          <w:rFonts w:eastAsiaTheme="minorEastAsia"/>
          <w:b/>
          <w:lang w:eastAsia="zh-CN"/>
        </w:rPr>
        <w:t>.</w:t>
      </w:r>
    </w:p>
    <w:tbl>
      <w:tblPr>
        <w:tblStyle w:val="TableGrid"/>
        <w:tblW w:w="5000" w:type="pct"/>
        <w:tblLook w:val="04A0" w:firstRow="1" w:lastRow="0" w:firstColumn="1" w:lastColumn="0" w:noHBand="0" w:noVBand="1"/>
      </w:tblPr>
      <w:tblGrid>
        <w:gridCol w:w="1444"/>
        <w:gridCol w:w="9013"/>
      </w:tblGrid>
      <w:tr w:rsidR="004D2484" w14:paraId="087E8900" w14:textId="77777777" w:rsidTr="00CA0D09">
        <w:tc>
          <w:tcPr>
            <w:tcW w:w="690" w:type="pct"/>
            <w:shd w:val="clear" w:color="auto" w:fill="D9D9D9" w:themeFill="background1" w:themeFillShade="D9"/>
          </w:tcPr>
          <w:p w14:paraId="0877E2C6" w14:textId="77777777" w:rsidR="004D2484" w:rsidRDefault="004D2484"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A437222" w14:textId="77777777" w:rsidR="004D2484" w:rsidRDefault="004D2484"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4D2484" w14:paraId="239813B4" w14:textId="77777777" w:rsidTr="00CA0D09">
        <w:tc>
          <w:tcPr>
            <w:tcW w:w="690" w:type="pct"/>
          </w:tcPr>
          <w:p w14:paraId="795A8835" w14:textId="77777777" w:rsidR="004D2484" w:rsidRDefault="00677398" w:rsidP="007E60E0">
            <w:pPr>
              <w:pStyle w:val="ListParagraph"/>
              <w:spacing w:after="120" w:line="240" w:lineRule="auto"/>
              <w:ind w:left="0"/>
              <w:jc w:val="both"/>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310" w:type="pct"/>
          </w:tcPr>
          <w:p w14:paraId="212856D6" w14:textId="77777777" w:rsidR="004D2484" w:rsidRDefault="00677398" w:rsidP="007E60E0">
            <w:pPr>
              <w:pStyle w:val="ListParagraph"/>
              <w:spacing w:after="120" w:line="240" w:lineRule="auto"/>
              <w:ind w:left="0"/>
              <w:jc w:val="both"/>
              <w:rPr>
                <w:rFonts w:eastAsiaTheme="minorEastAsia"/>
                <w:lang w:eastAsia="zh-CN"/>
              </w:rPr>
            </w:pPr>
            <w:r>
              <w:rPr>
                <w:rFonts w:eastAsiaTheme="minorEastAsia" w:hint="eastAsia"/>
                <w:lang w:val="en-US" w:eastAsia="zh-CN"/>
              </w:rPr>
              <w:t>We agree with the proposal 8.</w:t>
            </w:r>
          </w:p>
        </w:tc>
      </w:tr>
      <w:tr w:rsidR="0091652D" w14:paraId="6765F84D" w14:textId="77777777" w:rsidTr="00CA0D09">
        <w:tc>
          <w:tcPr>
            <w:tcW w:w="690" w:type="pct"/>
          </w:tcPr>
          <w:p w14:paraId="1C38B091" w14:textId="77777777" w:rsidR="0091652D" w:rsidRDefault="0091652D" w:rsidP="0091652D">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310" w:type="pct"/>
          </w:tcPr>
          <w:p w14:paraId="45DA6BCA" w14:textId="77777777" w:rsidR="00920C27" w:rsidRPr="001D43FF" w:rsidRDefault="00920C27" w:rsidP="0091652D">
            <w:pPr>
              <w:pStyle w:val="ListParagraph"/>
              <w:spacing w:after="120" w:line="240" w:lineRule="auto"/>
              <w:ind w:left="0"/>
              <w:jc w:val="both"/>
              <w:rPr>
                <w:rFonts w:eastAsiaTheme="minorEastAsia"/>
                <w:lang w:eastAsia="zh-CN"/>
              </w:rPr>
            </w:pPr>
            <w:r w:rsidRPr="001D43FF">
              <w:rPr>
                <w:rFonts w:eastAsiaTheme="minorEastAsia"/>
                <w:lang w:eastAsia="zh-CN"/>
              </w:rPr>
              <w:t>“CSI feedback” may be changed to “CSI acquisition”, and CSI feedback and/or</w:t>
            </w:r>
            <w:r w:rsidR="005C0B65">
              <w:rPr>
                <w:rFonts w:eastAsiaTheme="minorEastAsia"/>
                <w:lang w:eastAsia="zh-CN"/>
              </w:rPr>
              <w:t xml:space="preserve"> SRS</w:t>
            </w:r>
            <w:r w:rsidRPr="001D43FF">
              <w:rPr>
                <w:rFonts w:eastAsiaTheme="minorEastAsia"/>
                <w:lang w:eastAsia="zh-CN"/>
              </w:rPr>
              <w:t xml:space="preserve"> may be used.</w:t>
            </w:r>
          </w:p>
        </w:tc>
      </w:tr>
      <w:tr w:rsidR="0091652D" w14:paraId="3A35FAB2" w14:textId="77777777" w:rsidTr="00CA0D09">
        <w:tc>
          <w:tcPr>
            <w:tcW w:w="690" w:type="pct"/>
          </w:tcPr>
          <w:p w14:paraId="4DF38C98" w14:textId="77777777" w:rsidR="0091652D" w:rsidRPr="003C4BEA" w:rsidRDefault="003C4BEA" w:rsidP="0091652D">
            <w:pPr>
              <w:pStyle w:val="ListParagraph"/>
              <w:spacing w:after="120" w:line="240" w:lineRule="auto"/>
              <w:ind w:left="0"/>
              <w:jc w:val="both"/>
              <w:rPr>
                <w:lang w:eastAsia="ko-KR"/>
              </w:rPr>
            </w:pPr>
            <w:r>
              <w:rPr>
                <w:rFonts w:hint="eastAsia"/>
                <w:lang w:eastAsia="ko-KR"/>
              </w:rPr>
              <w:t>LG</w:t>
            </w:r>
          </w:p>
        </w:tc>
        <w:tc>
          <w:tcPr>
            <w:tcW w:w="4310" w:type="pct"/>
          </w:tcPr>
          <w:p w14:paraId="13658F45" w14:textId="77777777" w:rsidR="0091652D" w:rsidRPr="003C4BEA" w:rsidRDefault="003C4BEA" w:rsidP="003C4BEA">
            <w:pPr>
              <w:pStyle w:val="ListParagraph"/>
              <w:spacing w:after="120" w:line="240" w:lineRule="auto"/>
              <w:ind w:left="0"/>
              <w:jc w:val="both"/>
              <w:rPr>
                <w:lang w:eastAsia="ko-KR"/>
              </w:rPr>
            </w:pPr>
            <w:r>
              <w:rPr>
                <w:rFonts w:hint="eastAsia"/>
                <w:lang w:eastAsia="ko-KR"/>
              </w:rPr>
              <w:t xml:space="preserve">Scheduler assumption can be fully </w:t>
            </w:r>
            <w:r>
              <w:rPr>
                <w:lang w:eastAsia="ko-KR"/>
              </w:rPr>
              <w:t>up to</w:t>
            </w:r>
            <w:r>
              <w:rPr>
                <w:rFonts w:hint="eastAsia"/>
                <w:lang w:eastAsia="ko-KR"/>
              </w:rPr>
              <w:t xml:space="preserve"> each </w:t>
            </w:r>
            <w:proofErr w:type="gramStart"/>
            <w:r>
              <w:rPr>
                <w:rFonts w:hint="eastAsia"/>
                <w:lang w:eastAsia="ko-KR"/>
              </w:rPr>
              <w:t>companies</w:t>
            </w:r>
            <w:proofErr w:type="gramEnd"/>
            <w:r>
              <w:rPr>
                <w:rFonts w:hint="eastAsia"/>
                <w:lang w:eastAsia="ko-KR"/>
              </w:rPr>
              <w:t xml:space="preserve"> report.</w:t>
            </w:r>
          </w:p>
        </w:tc>
      </w:tr>
      <w:tr w:rsidR="0034126A" w14:paraId="324A9312" w14:textId="77777777" w:rsidTr="00CA0D09">
        <w:tc>
          <w:tcPr>
            <w:tcW w:w="690" w:type="pct"/>
          </w:tcPr>
          <w:p w14:paraId="43050688" w14:textId="2D62D06D" w:rsidR="0034126A" w:rsidRDefault="0034126A" w:rsidP="0034126A">
            <w:pPr>
              <w:pStyle w:val="ListParagraph"/>
              <w:spacing w:after="120" w:line="240" w:lineRule="auto"/>
              <w:ind w:left="0"/>
              <w:jc w:val="both"/>
              <w:rPr>
                <w:lang w:eastAsia="ko-KR"/>
              </w:rPr>
            </w:pPr>
            <w:proofErr w:type="spellStart"/>
            <w:r>
              <w:rPr>
                <w:rFonts w:eastAsiaTheme="minorEastAsia"/>
                <w:lang w:eastAsia="zh-CN"/>
              </w:rPr>
              <w:t>InterDigital</w:t>
            </w:r>
            <w:proofErr w:type="spellEnd"/>
          </w:p>
        </w:tc>
        <w:tc>
          <w:tcPr>
            <w:tcW w:w="4310" w:type="pct"/>
          </w:tcPr>
          <w:p w14:paraId="32D86294" w14:textId="42E2B6AC" w:rsidR="0034126A" w:rsidRDefault="0034126A" w:rsidP="0034126A">
            <w:pPr>
              <w:pStyle w:val="ListParagraph"/>
              <w:spacing w:after="120" w:line="240" w:lineRule="auto"/>
              <w:ind w:left="0"/>
              <w:jc w:val="both"/>
              <w:rPr>
                <w:lang w:eastAsia="ko-KR"/>
              </w:rPr>
            </w:pPr>
            <w:r>
              <w:rPr>
                <w:rFonts w:eastAsiaTheme="minorEastAsia"/>
                <w:lang w:eastAsia="zh-CN"/>
              </w:rPr>
              <w:t>We support the simulation assumptions in the proposal</w:t>
            </w:r>
          </w:p>
        </w:tc>
      </w:tr>
      <w:tr w:rsidR="00CA0D09" w14:paraId="7E45FB69" w14:textId="77777777" w:rsidTr="00CA0D09">
        <w:tc>
          <w:tcPr>
            <w:tcW w:w="690" w:type="pct"/>
          </w:tcPr>
          <w:p w14:paraId="16CFB45E" w14:textId="162AD4B2" w:rsidR="00CA0D09" w:rsidRDefault="00CA0D09" w:rsidP="00CA0D09">
            <w:pPr>
              <w:pStyle w:val="ListParagraph"/>
              <w:spacing w:after="120" w:line="240" w:lineRule="auto"/>
              <w:ind w:left="0"/>
              <w:jc w:val="both"/>
              <w:rPr>
                <w:lang w:eastAsia="ko-KR"/>
              </w:rPr>
            </w:pPr>
            <w:r>
              <w:rPr>
                <w:lang w:eastAsia="ko-KR"/>
              </w:rPr>
              <w:t>QC</w:t>
            </w:r>
          </w:p>
        </w:tc>
        <w:tc>
          <w:tcPr>
            <w:tcW w:w="4310" w:type="pct"/>
          </w:tcPr>
          <w:p w14:paraId="3947459A" w14:textId="042E796C" w:rsidR="00CA0D09" w:rsidRDefault="00CA0D09" w:rsidP="00CA0D09">
            <w:pPr>
              <w:pStyle w:val="ListParagraph"/>
              <w:spacing w:after="120" w:line="240" w:lineRule="auto"/>
              <w:ind w:left="0"/>
              <w:jc w:val="both"/>
              <w:rPr>
                <w:lang w:eastAsia="ko-KR"/>
              </w:rPr>
            </w:pPr>
            <w:r>
              <w:rPr>
                <w:rFonts w:eastAsiaTheme="minorEastAsia"/>
                <w:lang w:eastAsia="zh-CN"/>
              </w:rPr>
              <w:t>In scheduler, we think delay aware needs to be evaluated as one option in capacity evaluation. The XR traffic typically has tight delay budget and therefore the role of scheduling algorithm may be critical. Although scheduling algorithm is up to implementation, a study on delay aware scheduler can be very useful which can potentially motivate tighter collaboration/coordination between gNB and application/edge server, where some enhancements to specifications may be needed.</w:t>
            </w:r>
          </w:p>
        </w:tc>
      </w:tr>
    </w:tbl>
    <w:p w14:paraId="43DF5415" w14:textId="77777777" w:rsidR="004D2484" w:rsidRDefault="004D2484" w:rsidP="00E437F5">
      <w:pPr>
        <w:spacing w:after="120" w:line="240" w:lineRule="auto"/>
        <w:rPr>
          <w:rFonts w:eastAsiaTheme="minorEastAsia"/>
          <w:lang w:eastAsia="zh-CN"/>
        </w:rPr>
      </w:pPr>
    </w:p>
    <w:p w14:paraId="69A9862A" w14:textId="77777777" w:rsidR="008002EE" w:rsidRDefault="008002EE" w:rsidP="008002EE">
      <w:pPr>
        <w:pStyle w:val="BodyText"/>
        <w:spacing w:after="120" w:line="240" w:lineRule="auto"/>
        <w:jc w:val="both"/>
        <w:rPr>
          <w:rFonts w:eastAsiaTheme="minorEastAsia"/>
          <w:b/>
          <w:lang w:eastAsia="zh-CN"/>
        </w:rPr>
      </w:pPr>
      <w:r>
        <w:rPr>
          <w:rFonts w:eastAsiaTheme="minorEastAsia"/>
          <w:b/>
          <w:lang w:eastAsia="zh-CN"/>
        </w:rPr>
        <w:t>Q16. Please share additional comments if any on Table 2.</w:t>
      </w:r>
    </w:p>
    <w:tbl>
      <w:tblPr>
        <w:tblStyle w:val="TableGrid"/>
        <w:tblW w:w="5000" w:type="pct"/>
        <w:tblLook w:val="04A0" w:firstRow="1" w:lastRow="0" w:firstColumn="1" w:lastColumn="0" w:noHBand="0" w:noVBand="1"/>
      </w:tblPr>
      <w:tblGrid>
        <w:gridCol w:w="1385"/>
        <w:gridCol w:w="9072"/>
      </w:tblGrid>
      <w:tr w:rsidR="008002EE" w14:paraId="47D5D43E" w14:textId="77777777" w:rsidTr="00A64ADE">
        <w:tc>
          <w:tcPr>
            <w:tcW w:w="662" w:type="pct"/>
            <w:shd w:val="clear" w:color="auto" w:fill="D9D9D9" w:themeFill="background1" w:themeFillShade="D9"/>
          </w:tcPr>
          <w:p w14:paraId="278CDF9D"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26B4228"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8002EE" w14:paraId="747564AC" w14:textId="77777777" w:rsidTr="00A64ADE">
        <w:tc>
          <w:tcPr>
            <w:tcW w:w="662" w:type="pct"/>
          </w:tcPr>
          <w:p w14:paraId="713C34F3" w14:textId="77777777" w:rsidR="008002EE" w:rsidRDefault="008002EE" w:rsidP="00A64ADE">
            <w:pPr>
              <w:pStyle w:val="ListParagraph"/>
              <w:spacing w:after="120" w:line="240" w:lineRule="auto"/>
              <w:ind w:left="0"/>
              <w:jc w:val="both"/>
              <w:rPr>
                <w:rFonts w:eastAsiaTheme="minorEastAsia"/>
                <w:lang w:eastAsia="zh-CN"/>
              </w:rPr>
            </w:pPr>
          </w:p>
        </w:tc>
        <w:tc>
          <w:tcPr>
            <w:tcW w:w="4338" w:type="pct"/>
          </w:tcPr>
          <w:p w14:paraId="2DC833BB" w14:textId="77777777" w:rsidR="008002EE" w:rsidRDefault="008002EE" w:rsidP="00A64ADE">
            <w:pPr>
              <w:pStyle w:val="ListParagraph"/>
              <w:spacing w:after="120" w:line="240" w:lineRule="auto"/>
              <w:ind w:left="0"/>
              <w:jc w:val="both"/>
              <w:rPr>
                <w:rFonts w:eastAsiaTheme="minorEastAsia"/>
                <w:lang w:eastAsia="zh-CN"/>
              </w:rPr>
            </w:pPr>
          </w:p>
        </w:tc>
      </w:tr>
      <w:tr w:rsidR="008002EE" w14:paraId="75A1E787" w14:textId="77777777" w:rsidTr="00A64ADE">
        <w:tc>
          <w:tcPr>
            <w:tcW w:w="662" w:type="pct"/>
          </w:tcPr>
          <w:p w14:paraId="56A40F39" w14:textId="77777777" w:rsidR="008002EE" w:rsidRDefault="008002EE" w:rsidP="00A64ADE">
            <w:pPr>
              <w:pStyle w:val="ListParagraph"/>
              <w:spacing w:after="120" w:line="240" w:lineRule="auto"/>
              <w:ind w:left="0"/>
              <w:jc w:val="both"/>
              <w:rPr>
                <w:rFonts w:eastAsiaTheme="minorEastAsia"/>
                <w:lang w:eastAsia="zh-CN"/>
              </w:rPr>
            </w:pPr>
          </w:p>
        </w:tc>
        <w:tc>
          <w:tcPr>
            <w:tcW w:w="4338" w:type="pct"/>
          </w:tcPr>
          <w:p w14:paraId="6EE8D78B" w14:textId="77777777" w:rsidR="008002EE" w:rsidRDefault="008002EE" w:rsidP="00A64ADE">
            <w:pPr>
              <w:pStyle w:val="ListParagraph"/>
              <w:spacing w:after="120" w:line="240" w:lineRule="auto"/>
              <w:ind w:left="0"/>
              <w:jc w:val="both"/>
              <w:rPr>
                <w:rFonts w:eastAsiaTheme="minorEastAsia"/>
                <w:lang w:eastAsia="zh-CN"/>
              </w:rPr>
            </w:pPr>
          </w:p>
        </w:tc>
      </w:tr>
      <w:tr w:rsidR="008002EE" w14:paraId="0F354FA6" w14:textId="77777777" w:rsidTr="00A64ADE">
        <w:tc>
          <w:tcPr>
            <w:tcW w:w="662" w:type="pct"/>
          </w:tcPr>
          <w:p w14:paraId="5F3C25F2" w14:textId="77777777" w:rsidR="008002EE" w:rsidRDefault="008002EE" w:rsidP="00A64ADE">
            <w:pPr>
              <w:pStyle w:val="ListParagraph"/>
              <w:spacing w:after="120" w:line="240" w:lineRule="auto"/>
              <w:ind w:left="0"/>
              <w:jc w:val="both"/>
              <w:rPr>
                <w:rFonts w:eastAsiaTheme="minorEastAsia"/>
                <w:lang w:eastAsia="zh-CN"/>
              </w:rPr>
            </w:pPr>
          </w:p>
        </w:tc>
        <w:tc>
          <w:tcPr>
            <w:tcW w:w="4338" w:type="pct"/>
          </w:tcPr>
          <w:p w14:paraId="21889127" w14:textId="77777777" w:rsidR="008002EE" w:rsidRDefault="008002EE" w:rsidP="00A64ADE">
            <w:pPr>
              <w:pStyle w:val="ListParagraph"/>
              <w:spacing w:after="120" w:line="240" w:lineRule="auto"/>
              <w:ind w:left="0"/>
              <w:jc w:val="both"/>
              <w:rPr>
                <w:rFonts w:eastAsiaTheme="minorEastAsia"/>
                <w:lang w:eastAsia="zh-CN"/>
              </w:rPr>
            </w:pPr>
          </w:p>
        </w:tc>
      </w:tr>
    </w:tbl>
    <w:p w14:paraId="0B3D5BEA" w14:textId="77777777" w:rsidR="008002EE" w:rsidRDefault="008002EE" w:rsidP="008002EE">
      <w:pPr>
        <w:spacing w:after="120" w:line="240" w:lineRule="auto"/>
        <w:rPr>
          <w:rFonts w:eastAsiaTheme="minorEastAsia"/>
          <w:lang w:eastAsia="zh-CN"/>
        </w:rPr>
      </w:pPr>
    </w:p>
    <w:p w14:paraId="4BFBD3DC" w14:textId="77777777" w:rsidR="008002EE" w:rsidRDefault="008002EE" w:rsidP="00E437F5">
      <w:pPr>
        <w:spacing w:after="120" w:line="240" w:lineRule="auto"/>
        <w:rPr>
          <w:rFonts w:eastAsiaTheme="minorEastAsia"/>
          <w:lang w:eastAsia="zh-CN"/>
        </w:rPr>
      </w:pPr>
    </w:p>
    <w:p w14:paraId="16FB6D13" w14:textId="77777777" w:rsidR="007E60E0" w:rsidRDefault="007E60E0" w:rsidP="00E437F5">
      <w:pPr>
        <w:spacing w:after="120" w:line="240" w:lineRule="auto"/>
        <w:rPr>
          <w:rFonts w:eastAsiaTheme="minorEastAsia"/>
          <w:lang w:eastAsia="zh-CN"/>
        </w:rPr>
      </w:pPr>
    </w:p>
    <w:p w14:paraId="469436B0" w14:textId="77777777" w:rsidR="004D2484" w:rsidRDefault="00ED61B6" w:rsidP="00E437F5">
      <w:pPr>
        <w:spacing w:after="120" w:line="240" w:lineRule="auto"/>
        <w:rPr>
          <w:rFonts w:eastAsiaTheme="minorEastAsia"/>
          <w:b/>
          <w:lang w:eastAsia="zh-CN"/>
        </w:rPr>
      </w:pPr>
      <w:r w:rsidRPr="00E76F39">
        <w:rPr>
          <w:rFonts w:eastAsiaTheme="minorEastAsia"/>
          <w:b/>
          <w:lang w:eastAsia="zh-CN"/>
        </w:rPr>
        <w:t>Q</w:t>
      </w:r>
      <w:r w:rsidR="008002EE">
        <w:rPr>
          <w:rFonts w:eastAsiaTheme="minorEastAsia"/>
          <w:b/>
          <w:lang w:eastAsia="zh-CN"/>
        </w:rPr>
        <w:t>17</w:t>
      </w:r>
      <w:r w:rsidRPr="00E76F39">
        <w:rPr>
          <w:rFonts w:eastAsiaTheme="minorEastAsia"/>
          <w:b/>
          <w:lang w:eastAsia="zh-CN"/>
        </w:rPr>
        <w:t xml:space="preserve">: </w:t>
      </w:r>
      <w:r w:rsidR="004D2484" w:rsidRPr="00E76F39">
        <w:rPr>
          <w:rFonts w:eastAsiaTheme="minorEastAsia" w:hint="eastAsia"/>
          <w:b/>
          <w:lang w:eastAsia="zh-CN"/>
        </w:rPr>
        <w:t>I</w:t>
      </w:r>
      <w:r w:rsidR="004D2484" w:rsidRPr="00E76F39">
        <w:rPr>
          <w:rFonts w:eastAsiaTheme="minorEastAsia"/>
          <w:b/>
          <w:lang w:eastAsia="zh-CN"/>
        </w:rPr>
        <w:t>n addition to the assumptions in Table 1 and Table 2</w:t>
      </w:r>
      <w:r w:rsidRPr="00E76F39">
        <w:rPr>
          <w:rFonts w:eastAsiaTheme="minorEastAsia"/>
          <w:b/>
          <w:lang w:eastAsia="zh-CN"/>
        </w:rPr>
        <w:t xml:space="preserve">, </w:t>
      </w:r>
      <w:r w:rsidR="000546E6">
        <w:rPr>
          <w:rFonts w:eastAsiaTheme="minorEastAsia"/>
          <w:b/>
          <w:lang w:eastAsia="zh-CN"/>
        </w:rPr>
        <w:t>are there any</w:t>
      </w:r>
      <w:r w:rsidRPr="00E76F39">
        <w:rPr>
          <w:rFonts w:eastAsiaTheme="minorEastAsia"/>
          <w:b/>
          <w:lang w:eastAsia="zh-CN"/>
        </w:rPr>
        <w:t xml:space="preserve"> assumptions which are necessary to define for XR evaluation?</w:t>
      </w:r>
    </w:p>
    <w:p w14:paraId="3F02CE09" w14:textId="77777777" w:rsidR="00ED61B6" w:rsidRDefault="00ED61B6" w:rsidP="00ED61B6">
      <w:pPr>
        <w:pStyle w:val="BodyText"/>
        <w:spacing w:after="120" w:line="240" w:lineRule="auto"/>
        <w:jc w:val="both"/>
        <w:rPr>
          <w:rFonts w:eastAsiaTheme="minorEastAsia"/>
          <w:b/>
          <w:lang w:eastAsia="zh-CN"/>
        </w:rPr>
      </w:pPr>
      <w:r>
        <w:rPr>
          <w:rFonts w:eastAsiaTheme="minorEastAsia"/>
          <w:b/>
          <w:lang w:eastAsia="zh-CN"/>
        </w:rPr>
        <w:t xml:space="preserve">Please share your comments on the </w:t>
      </w:r>
      <w:r w:rsidR="00FF7DBC">
        <w:rPr>
          <w:rFonts w:eastAsiaTheme="minorEastAsia"/>
          <w:b/>
          <w:lang w:eastAsia="zh-CN"/>
        </w:rPr>
        <w:t>Q17</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ED61B6" w14:paraId="4A133020" w14:textId="77777777" w:rsidTr="00E1585B">
        <w:tc>
          <w:tcPr>
            <w:tcW w:w="662" w:type="pct"/>
            <w:shd w:val="clear" w:color="auto" w:fill="D9D9D9" w:themeFill="background1" w:themeFillShade="D9"/>
          </w:tcPr>
          <w:p w14:paraId="69A70FC6" w14:textId="77777777" w:rsidR="00ED61B6" w:rsidRDefault="00ED61B6" w:rsidP="007E60E0">
            <w:pPr>
              <w:pStyle w:val="ListParagraph"/>
              <w:spacing w:after="120" w:line="240" w:lineRule="auto"/>
              <w:ind w:left="0"/>
              <w:jc w:val="both"/>
              <w:rPr>
                <w:rFonts w:eastAsiaTheme="minorEastAsia"/>
                <w:b/>
                <w:lang w:eastAsia="zh-CN"/>
              </w:rPr>
            </w:pPr>
            <w:r>
              <w:rPr>
                <w:rFonts w:eastAsiaTheme="minorEastAsia"/>
                <w:b/>
                <w:lang w:eastAsia="zh-CN"/>
              </w:rPr>
              <w:lastRenderedPageBreak/>
              <w:t>Company</w:t>
            </w:r>
          </w:p>
        </w:tc>
        <w:tc>
          <w:tcPr>
            <w:tcW w:w="4338" w:type="pct"/>
            <w:shd w:val="clear" w:color="auto" w:fill="D9D9D9" w:themeFill="background1" w:themeFillShade="D9"/>
          </w:tcPr>
          <w:p w14:paraId="49151D55" w14:textId="77777777" w:rsidR="00ED61B6" w:rsidRDefault="00ED61B6"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34126A" w14:paraId="50453699" w14:textId="77777777" w:rsidTr="00E1585B">
        <w:tc>
          <w:tcPr>
            <w:tcW w:w="662" w:type="pct"/>
          </w:tcPr>
          <w:p w14:paraId="5D2A2B31" w14:textId="52DBDABD" w:rsidR="0034126A" w:rsidRDefault="0034126A" w:rsidP="0034126A">
            <w:pPr>
              <w:pStyle w:val="ListParagraph"/>
              <w:spacing w:after="120" w:line="240" w:lineRule="auto"/>
              <w:ind w:left="0"/>
              <w:jc w:val="both"/>
              <w:rPr>
                <w:rFonts w:eastAsiaTheme="minorEastAsia"/>
                <w:lang w:eastAsia="zh-CN"/>
              </w:rPr>
            </w:pPr>
            <w:proofErr w:type="spellStart"/>
            <w:r>
              <w:rPr>
                <w:rFonts w:eastAsiaTheme="minorEastAsia"/>
                <w:lang w:eastAsia="zh-CN"/>
              </w:rPr>
              <w:t>InterDigital</w:t>
            </w:r>
            <w:proofErr w:type="spellEnd"/>
          </w:p>
        </w:tc>
        <w:tc>
          <w:tcPr>
            <w:tcW w:w="4338" w:type="pct"/>
          </w:tcPr>
          <w:p w14:paraId="35C7E266" w14:textId="5763720E" w:rsidR="0034126A" w:rsidRDefault="0034126A" w:rsidP="0034126A">
            <w:pPr>
              <w:pStyle w:val="ListParagraph"/>
              <w:spacing w:after="120" w:line="240" w:lineRule="auto"/>
              <w:ind w:left="0"/>
              <w:jc w:val="both"/>
              <w:rPr>
                <w:rFonts w:eastAsiaTheme="minorEastAsia"/>
                <w:lang w:eastAsia="zh-CN"/>
              </w:rPr>
            </w:pPr>
            <w:r>
              <w:rPr>
                <w:rFonts w:eastAsiaTheme="minorEastAsia"/>
                <w:lang w:eastAsia="zh-CN"/>
              </w:rPr>
              <w:t>We think that channel model assumptions might be missing. TDL-A/B/C/D/E or CDL-A/B/C/D</w:t>
            </w:r>
          </w:p>
        </w:tc>
      </w:tr>
      <w:tr w:rsidR="00745B70" w14:paraId="56CF030A" w14:textId="77777777" w:rsidTr="00E1585B">
        <w:tc>
          <w:tcPr>
            <w:tcW w:w="662" w:type="pct"/>
          </w:tcPr>
          <w:p w14:paraId="0A4C79BB" w14:textId="2063557E" w:rsidR="00745B70" w:rsidRDefault="00745B70" w:rsidP="00745B70">
            <w:pPr>
              <w:pStyle w:val="ListParagraph"/>
              <w:spacing w:after="120" w:line="240" w:lineRule="auto"/>
              <w:ind w:left="0"/>
              <w:jc w:val="both"/>
              <w:rPr>
                <w:rFonts w:eastAsiaTheme="minorEastAsia"/>
                <w:lang w:eastAsia="zh-CN"/>
              </w:rPr>
            </w:pPr>
            <w:r>
              <w:rPr>
                <w:rFonts w:eastAsiaTheme="minorEastAsia"/>
                <w:lang w:eastAsia="zh-CN"/>
              </w:rPr>
              <w:t>QC</w:t>
            </w:r>
          </w:p>
        </w:tc>
        <w:tc>
          <w:tcPr>
            <w:tcW w:w="4338" w:type="pct"/>
          </w:tcPr>
          <w:p w14:paraId="32E6AEDC" w14:textId="1DD37ECB" w:rsidR="00745B70" w:rsidRDefault="00745B70" w:rsidP="00745B70">
            <w:pPr>
              <w:pStyle w:val="ListParagraph"/>
              <w:spacing w:after="120" w:line="240" w:lineRule="auto"/>
              <w:ind w:left="0"/>
              <w:jc w:val="both"/>
              <w:rPr>
                <w:rFonts w:eastAsiaTheme="minorEastAsia"/>
                <w:lang w:eastAsia="zh-CN"/>
              </w:rPr>
            </w:pPr>
            <w:r>
              <w:rPr>
                <w:rFonts w:eastAsiaTheme="minorEastAsia"/>
                <w:lang w:eastAsia="zh-CN"/>
              </w:rPr>
              <w:t>In general, the simulation assumptions between capacity evaluation (which does not require power evaluation at all) and power evaluation (where capacity should be evaluated subject to a capacity constraint) need to be the same. In case different parameters need to be considered, they should be reported with the results.</w:t>
            </w:r>
          </w:p>
        </w:tc>
      </w:tr>
      <w:tr w:rsidR="00745B70" w14:paraId="0039FDA3" w14:textId="77777777" w:rsidTr="00E1585B">
        <w:tc>
          <w:tcPr>
            <w:tcW w:w="662" w:type="pct"/>
          </w:tcPr>
          <w:p w14:paraId="5EB47DA8" w14:textId="77777777" w:rsidR="00745B70" w:rsidRDefault="00745B70" w:rsidP="00745B70">
            <w:pPr>
              <w:pStyle w:val="ListParagraph"/>
              <w:spacing w:after="120" w:line="240" w:lineRule="auto"/>
              <w:ind w:left="0"/>
              <w:jc w:val="both"/>
              <w:rPr>
                <w:rFonts w:eastAsiaTheme="minorEastAsia"/>
                <w:lang w:eastAsia="zh-CN"/>
              </w:rPr>
            </w:pPr>
          </w:p>
        </w:tc>
        <w:tc>
          <w:tcPr>
            <w:tcW w:w="4338" w:type="pct"/>
          </w:tcPr>
          <w:p w14:paraId="4D458CDE" w14:textId="77777777" w:rsidR="00745B70" w:rsidRDefault="00745B70" w:rsidP="00745B70">
            <w:pPr>
              <w:pStyle w:val="ListParagraph"/>
              <w:spacing w:after="120" w:line="240" w:lineRule="auto"/>
              <w:ind w:left="0"/>
              <w:jc w:val="both"/>
              <w:rPr>
                <w:rFonts w:eastAsiaTheme="minorEastAsia"/>
                <w:lang w:eastAsia="zh-CN"/>
              </w:rPr>
            </w:pPr>
          </w:p>
        </w:tc>
      </w:tr>
    </w:tbl>
    <w:p w14:paraId="4BC419A6" w14:textId="77777777" w:rsidR="00ED61B6" w:rsidRPr="00E76F39" w:rsidRDefault="00ED61B6" w:rsidP="00E437F5">
      <w:pPr>
        <w:spacing w:after="120" w:line="240" w:lineRule="auto"/>
        <w:rPr>
          <w:rFonts w:eastAsiaTheme="minorEastAsia"/>
          <w:b/>
          <w:lang w:eastAsia="zh-CN"/>
        </w:rPr>
      </w:pPr>
    </w:p>
    <w:p w14:paraId="3D18E16E" w14:textId="77777777" w:rsidR="0003399C" w:rsidRDefault="007E60E0" w:rsidP="00B9698F">
      <w:pPr>
        <w:spacing w:after="120" w:line="240" w:lineRule="auto"/>
        <w:rPr>
          <w:rFonts w:eastAsiaTheme="minorEastAsia"/>
          <w:lang w:eastAsia="zh-CN"/>
        </w:rPr>
      </w:pPr>
      <w:r>
        <w:rPr>
          <w:rFonts w:eastAsiaTheme="minorEastAsia"/>
          <w:lang w:eastAsia="zh-CN"/>
        </w:rPr>
        <w:t xml:space="preserve">The following simulation assumptions are proposed by one or only a few companies for XR evaluation. More clarifications on whether and how to consider these simulation assumptions for the XR evaluation are needed. </w:t>
      </w:r>
    </w:p>
    <w:p w14:paraId="7E8CFEF1" w14:textId="77777777" w:rsidR="00DC72DF" w:rsidRPr="006743F5" w:rsidRDefault="006743F5" w:rsidP="004344C5">
      <w:pPr>
        <w:pStyle w:val="ListParagraph"/>
        <w:numPr>
          <w:ilvl w:val="0"/>
          <w:numId w:val="17"/>
        </w:numPr>
        <w:spacing w:after="120" w:line="240" w:lineRule="auto"/>
        <w:rPr>
          <w:rFonts w:eastAsiaTheme="minorEastAsia"/>
          <w:lang w:eastAsia="zh-CN"/>
        </w:rPr>
      </w:pPr>
      <w:r w:rsidRPr="001806D3">
        <w:rPr>
          <w:rFonts w:eastAsia="DengXian"/>
          <w:color w:val="000000"/>
          <w:lang w:val="en-US" w:eastAsia="zh-CN"/>
        </w:rPr>
        <w:t>Beam related operation, such as beam update mechanism, beam activation delay, beam metric</w:t>
      </w:r>
    </w:p>
    <w:p w14:paraId="021D566C" w14:textId="77777777" w:rsidR="006743F5" w:rsidRDefault="00E961F1" w:rsidP="004344C5">
      <w:pPr>
        <w:pStyle w:val="ListParagraph"/>
        <w:numPr>
          <w:ilvl w:val="0"/>
          <w:numId w:val="17"/>
        </w:numPr>
        <w:spacing w:after="120" w:line="240" w:lineRule="auto"/>
        <w:rPr>
          <w:rFonts w:eastAsiaTheme="minorEastAsia"/>
          <w:lang w:eastAsia="zh-CN"/>
        </w:rPr>
      </w:pPr>
      <w:bookmarkStart w:id="5" w:name="_Hlk54691920"/>
      <w:r>
        <w:rPr>
          <w:rFonts w:eastAsiaTheme="minorEastAsia"/>
          <w:lang w:eastAsia="zh-CN"/>
        </w:rPr>
        <w:t>Others, e.g. RLC, network layer setting, core network delay</w:t>
      </w:r>
    </w:p>
    <w:bookmarkEnd w:id="5"/>
    <w:p w14:paraId="3A890BE1" w14:textId="77777777" w:rsidR="006743F5" w:rsidRDefault="00903F77" w:rsidP="006743F5">
      <w:pPr>
        <w:spacing w:after="120" w:line="240" w:lineRule="auto"/>
        <w:rPr>
          <w:rFonts w:eastAsiaTheme="minorEastAsia"/>
          <w:i/>
          <w:lang w:eastAsia="zh-CN"/>
        </w:rPr>
      </w:pPr>
      <w:r w:rsidRPr="0050304E">
        <w:rPr>
          <w:rFonts w:eastAsiaTheme="minorEastAsia" w:hint="eastAsia"/>
          <w:i/>
          <w:lang w:eastAsia="zh-CN"/>
        </w:rPr>
        <w:t>F</w:t>
      </w:r>
      <w:r w:rsidRPr="0050304E">
        <w:rPr>
          <w:rFonts w:eastAsiaTheme="minorEastAsia"/>
          <w:i/>
          <w:lang w:eastAsia="zh-CN"/>
        </w:rPr>
        <w:t xml:space="preserve">L’s comment: </w:t>
      </w:r>
      <w:r>
        <w:rPr>
          <w:rFonts w:eastAsiaTheme="minorEastAsia"/>
          <w:i/>
          <w:lang w:eastAsia="zh-CN"/>
        </w:rPr>
        <w:t xml:space="preserve">For the </w:t>
      </w:r>
      <w:r w:rsidRPr="0050304E">
        <w:rPr>
          <w:rFonts w:eastAsiaTheme="minorEastAsia"/>
          <w:i/>
          <w:lang w:eastAsia="zh-CN"/>
        </w:rPr>
        <w:t xml:space="preserve">assumptions </w:t>
      </w:r>
      <w:r>
        <w:rPr>
          <w:rFonts w:eastAsiaTheme="minorEastAsia"/>
          <w:i/>
          <w:lang w:eastAsia="zh-CN"/>
        </w:rPr>
        <w:t>that may</w:t>
      </w:r>
      <w:r w:rsidRPr="0050304E">
        <w:rPr>
          <w:rFonts w:eastAsiaTheme="minorEastAsia"/>
          <w:i/>
          <w:lang w:eastAsia="zh-CN"/>
        </w:rPr>
        <w:t xml:space="preserve"> be related to traffic model, </w:t>
      </w:r>
      <w:r>
        <w:rPr>
          <w:rFonts w:eastAsiaTheme="minorEastAsia"/>
          <w:i/>
          <w:lang w:eastAsia="zh-CN"/>
        </w:rPr>
        <w:t>they</w:t>
      </w:r>
      <w:r w:rsidRPr="0050304E">
        <w:rPr>
          <w:rFonts w:eastAsiaTheme="minorEastAsia"/>
          <w:i/>
          <w:lang w:eastAsia="zh-CN"/>
        </w:rPr>
        <w:t xml:space="preserve"> can be discussed with traffic model </w:t>
      </w:r>
      <w:r w:rsidR="00875224">
        <w:rPr>
          <w:rFonts w:eastAsiaTheme="minorEastAsia"/>
          <w:i/>
          <w:lang w:eastAsia="zh-CN"/>
        </w:rPr>
        <w:t>after there is more input from</w:t>
      </w:r>
      <w:r w:rsidRPr="0050304E">
        <w:rPr>
          <w:rFonts w:eastAsiaTheme="minorEastAsia"/>
          <w:i/>
          <w:lang w:eastAsia="zh-CN"/>
        </w:rPr>
        <w:t xml:space="preserve"> SA4.</w:t>
      </w:r>
    </w:p>
    <w:p w14:paraId="36999BBF" w14:textId="77777777" w:rsidR="00903F77" w:rsidRPr="0050304E" w:rsidRDefault="00903F77" w:rsidP="006743F5">
      <w:pPr>
        <w:spacing w:after="120" w:line="240" w:lineRule="auto"/>
        <w:rPr>
          <w:rFonts w:eastAsiaTheme="minorEastAsia"/>
          <w:i/>
          <w:lang w:eastAsia="zh-CN"/>
        </w:rPr>
      </w:pPr>
    </w:p>
    <w:p w14:paraId="3DF8B32C" w14:textId="77777777" w:rsidR="007E60E0" w:rsidRDefault="007E60E0" w:rsidP="007E60E0">
      <w:pPr>
        <w:spacing w:after="120" w:line="240" w:lineRule="auto"/>
        <w:rPr>
          <w:rFonts w:eastAsiaTheme="minorEastAsia"/>
          <w:b/>
          <w:lang w:eastAsia="zh-CN"/>
        </w:rPr>
      </w:pPr>
      <w:r w:rsidRPr="008E6B9A">
        <w:rPr>
          <w:rFonts w:eastAsiaTheme="minorEastAsia"/>
          <w:b/>
          <w:lang w:eastAsia="zh-CN"/>
        </w:rPr>
        <w:t>Q</w:t>
      </w:r>
      <w:r w:rsidR="008002EE">
        <w:rPr>
          <w:rFonts w:eastAsiaTheme="minorEastAsia"/>
          <w:b/>
          <w:lang w:eastAsia="zh-CN"/>
        </w:rPr>
        <w:t>18</w:t>
      </w:r>
      <w:r w:rsidRPr="008E6B9A">
        <w:rPr>
          <w:rFonts w:eastAsiaTheme="minorEastAsia"/>
          <w:b/>
          <w:lang w:eastAsia="zh-CN"/>
        </w:rPr>
        <w:t xml:space="preserve">: </w:t>
      </w:r>
      <w:proofErr w:type="gramStart"/>
      <w:r>
        <w:rPr>
          <w:rFonts w:eastAsiaTheme="minorEastAsia"/>
          <w:b/>
          <w:lang w:eastAsia="zh-CN"/>
        </w:rPr>
        <w:t>W</w:t>
      </w:r>
      <w:r w:rsidRPr="007E60E0">
        <w:rPr>
          <w:rFonts w:eastAsiaTheme="minorEastAsia"/>
          <w:b/>
          <w:lang w:eastAsia="zh-CN"/>
        </w:rPr>
        <w:t xml:space="preserve">hether </w:t>
      </w:r>
      <w:r w:rsidR="00134A59">
        <w:rPr>
          <w:rFonts w:eastAsiaTheme="minorEastAsia"/>
          <w:b/>
          <w:lang w:eastAsia="zh-CN"/>
        </w:rPr>
        <w:t>or not</w:t>
      </w:r>
      <w:proofErr w:type="gramEnd"/>
      <w:r w:rsidR="00134A59">
        <w:rPr>
          <w:rFonts w:eastAsiaTheme="minorEastAsia"/>
          <w:b/>
          <w:lang w:eastAsia="zh-CN"/>
        </w:rPr>
        <w:t xml:space="preserve"> </w:t>
      </w:r>
      <w:r w:rsidRPr="007E60E0">
        <w:rPr>
          <w:rFonts w:eastAsiaTheme="minorEastAsia"/>
          <w:b/>
          <w:lang w:eastAsia="zh-CN"/>
        </w:rPr>
        <w:t xml:space="preserve">to consider </w:t>
      </w:r>
      <w:r>
        <w:rPr>
          <w:rFonts w:eastAsiaTheme="minorEastAsia"/>
          <w:b/>
          <w:lang w:eastAsia="zh-CN"/>
        </w:rPr>
        <w:t>the following</w:t>
      </w:r>
      <w:r w:rsidRPr="007E60E0">
        <w:rPr>
          <w:rFonts w:eastAsiaTheme="minorEastAsia"/>
          <w:b/>
          <w:lang w:eastAsia="zh-CN"/>
        </w:rPr>
        <w:t xml:space="preserve"> simulation assumptions for XR evaluation</w:t>
      </w:r>
      <w:r w:rsidRPr="008E6B9A">
        <w:rPr>
          <w:rFonts w:eastAsiaTheme="minorEastAsia"/>
          <w:b/>
          <w:lang w:eastAsia="zh-CN"/>
        </w:rPr>
        <w:t>?</w:t>
      </w:r>
    </w:p>
    <w:p w14:paraId="08FE6F16" w14:textId="77777777" w:rsidR="006743F5" w:rsidRPr="006743F5" w:rsidRDefault="006743F5" w:rsidP="004344C5">
      <w:pPr>
        <w:pStyle w:val="ListParagraph"/>
        <w:numPr>
          <w:ilvl w:val="0"/>
          <w:numId w:val="17"/>
        </w:numPr>
        <w:spacing w:after="120" w:line="240" w:lineRule="auto"/>
        <w:rPr>
          <w:rFonts w:eastAsiaTheme="minorEastAsia"/>
          <w:b/>
          <w:lang w:eastAsia="zh-CN"/>
        </w:rPr>
      </w:pPr>
      <w:r w:rsidRPr="001806D3">
        <w:rPr>
          <w:rFonts w:eastAsia="DengXian"/>
          <w:b/>
          <w:color w:val="000000"/>
          <w:lang w:val="en-US" w:eastAsia="zh-CN"/>
        </w:rPr>
        <w:t>Beam related operation, such as beam update mechanism, beam activation delay, beam metric</w:t>
      </w:r>
    </w:p>
    <w:p w14:paraId="23F85923" w14:textId="77777777" w:rsidR="00E961F1" w:rsidRPr="00E961F1" w:rsidRDefault="00E961F1" w:rsidP="004344C5">
      <w:pPr>
        <w:pStyle w:val="ListParagraph"/>
        <w:numPr>
          <w:ilvl w:val="0"/>
          <w:numId w:val="17"/>
        </w:numPr>
        <w:rPr>
          <w:rFonts w:eastAsiaTheme="minorEastAsia"/>
          <w:b/>
          <w:lang w:eastAsia="zh-CN"/>
        </w:rPr>
      </w:pPr>
      <w:r w:rsidRPr="00E961F1">
        <w:rPr>
          <w:rFonts w:eastAsiaTheme="minorEastAsia"/>
          <w:b/>
          <w:lang w:eastAsia="zh-CN"/>
        </w:rPr>
        <w:t>Others, e.g. RLC, network layer setting, core network delay</w:t>
      </w:r>
    </w:p>
    <w:p w14:paraId="09806BC2" w14:textId="77777777" w:rsidR="007E60E0" w:rsidRDefault="007E60E0" w:rsidP="007E60E0">
      <w:pPr>
        <w:pStyle w:val="BodyText"/>
        <w:spacing w:after="120" w:line="240" w:lineRule="auto"/>
        <w:jc w:val="both"/>
        <w:rPr>
          <w:rFonts w:eastAsiaTheme="minorEastAsia"/>
          <w:b/>
          <w:lang w:eastAsia="zh-CN"/>
        </w:rPr>
      </w:pPr>
      <w:r>
        <w:rPr>
          <w:rFonts w:eastAsiaTheme="minorEastAsia"/>
          <w:b/>
          <w:lang w:eastAsia="zh-CN"/>
        </w:rPr>
        <w:t>Please share your comments on the Q</w:t>
      </w:r>
      <w:r w:rsidR="008002EE">
        <w:rPr>
          <w:rFonts w:eastAsiaTheme="minorEastAsia"/>
          <w:b/>
          <w:lang w:eastAsia="zh-CN"/>
        </w:rPr>
        <w:t>18</w:t>
      </w:r>
      <w:r>
        <w:rPr>
          <w:rFonts w:eastAsiaTheme="minorEastAsia"/>
          <w:b/>
          <w:lang w:eastAsia="zh-CN"/>
        </w:rPr>
        <w:t>.</w:t>
      </w:r>
    </w:p>
    <w:tbl>
      <w:tblPr>
        <w:tblStyle w:val="TableGrid"/>
        <w:tblW w:w="5000" w:type="pct"/>
        <w:tblLook w:val="04A0" w:firstRow="1" w:lastRow="0" w:firstColumn="1" w:lastColumn="0" w:noHBand="0" w:noVBand="1"/>
      </w:tblPr>
      <w:tblGrid>
        <w:gridCol w:w="1997"/>
        <w:gridCol w:w="8460"/>
      </w:tblGrid>
      <w:tr w:rsidR="007E60E0" w14:paraId="0028CA83" w14:textId="77777777" w:rsidTr="004344C5">
        <w:tc>
          <w:tcPr>
            <w:tcW w:w="955" w:type="pct"/>
            <w:shd w:val="clear" w:color="auto" w:fill="D9D9D9" w:themeFill="background1" w:themeFillShade="D9"/>
          </w:tcPr>
          <w:p w14:paraId="1EB2B55D" w14:textId="77777777" w:rsidR="007E60E0" w:rsidRDefault="007E60E0" w:rsidP="007E60E0">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045" w:type="pct"/>
            <w:shd w:val="clear" w:color="auto" w:fill="D9D9D9" w:themeFill="background1" w:themeFillShade="D9"/>
          </w:tcPr>
          <w:p w14:paraId="48E479FD" w14:textId="77777777" w:rsidR="007E60E0" w:rsidRDefault="007E60E0" w:rsidP="007E60E0">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7E60E0" w14:paraId="7B3525CA" w14:textId="77777777" w:rsidTr="004344C5">
        <w:tc>
          <w:tcPr>
            <w:tcW w:w="955" w:type="pct"/>
          </w:tcPr>
          <w:p w14:paraId="37EDB0C6" w14:textId="77777777" w:rsidR="007E60E0" w:rsidRDefault="00677398" w:rsidP="007E60E0">
            <w:pPr>
              <w:pStyle w:val="ListParagraph"/>
              <w:spacing w:after="120" w:line="240" w:lineRule="auto"/>
              <w:ind w:left="0"/>
              <w:jc w:val="both"/>
              <w:rPr>
                <w:rFonts w:eastAsiaTheme="minorEastAsia"/>
                <w:lang w:eastAsia="zh-CN"/>
              </w:rPr>
            </w:pPr>
            <w:proofErr w:type="spellStart"/>
            <w:proofErr w:type="gramStart"/>
            <w:r>
              <w:rPr>
                <w:rFonts w:eastAsiaTheme="minorEastAsia" w:hint="eastAsia"/>
                <w:lang w:val="en-US" w:eastAsia="zh-CN"/>
              </w:rPr>
              <w:t>ZTE,Sanechips</w:t>
            </w:r>
            <w:proofErr w:type="spellEnd"/>
            <w:proofErr w:type="gramEnd"/>
          </w:p>
        </w:tc>
        <w:tc>
          <w:tcPr>
            <w:tcW w:w="4045" w:type="pct"/>
          </w:tcPr>
          <w:p w14:paraId="34A363B7" w14:textId="77777777" w:rsidR="007E60E0" w:rsidRDefault="00677398" w:rsidP="007E60E0">
            <w:pPr>
              <w:pStyle w:val="ListParagraph"/>
              <w:spacing w:after="120" w:line="240" w:lineRule="auto"/>
              <w:ind w:left="0"/>
              <w:jc w:val="both"/>
              <w:rPr>
                <w:rFonts w:eastAsiaTheme="minorEastAsia"/>
                <w:lang w:eastAsia="zh-CN"/>
              </w:rPr>
            </w:pPr>
            <w:r>
              <w:rPr>
                <w:rFonts w:eastAsiaTheme="minorEastAsia" w:hint="eastAsia"/>
                <w:lang w:eastAsia="zh-CN"/>
              </w:rPr>
              <w:t>Prefer not to consider beam related operation. In terms of RLC, network delay consideration, this had better be discussed with traffic model and thus it's suggested this discussion, if needed, take place during next meeting when SA4 outcome is supposed to be available.</w:t>
            </w:r>
          </w:p>
        </w:tc>
      </w:tr>
      <w:tr w:rsidR="007E60E0" w14:paraId="2D1B1E89" w14:textId="77777777" w:rsidTr="004344C5">
        <w:tc>
          <w:tcPr>
            <w:tcW w:w="955" w:type="pct"/>
          </w:tcPr>
          <w:p w14:paraId="40F7AD12" w14:textId="77777777" w:rsidR="007E60E0" w:rsidRDefault="0091652D" w:rsidP="007E60E0">
            <w:pPr>
              <w:pStyle w:val="ListParagraph"/>
              <w:spacing w:after="120" w:line="240" w:lineRule="auto"/>
              <w:ind w:left="0"/>
              <w:jc w:val="both"/>
              <w:rPr>
                <w:rFonts w:eastAsiaTheme="minorEastAsia"/>
                <w:lang w:eastAsia="zh-CN"/>
              </w:rPr>
            </w:pPr>
            <w:r>
              <w:rPr>
                <w:rFonts w:eastAsiaTheme="minorEastAsia"/>
                <w:lang w:eastAsia="zh-CN"/>
              </w:rPr>
              <w:t>FUTUREWEI</w:t>
            </w:r>
          </w:p>
        </w:tc>
        <w:tc>
          <w:tcPr>
            <w:tcW w:w="4045" w:type="pct"/>
          </w:tcPr>
          <w:p w14:paraId="78B75A96" w14:textId="77777777" w:rsidR="007E60E0" w:rsidRDefault="0091652D" w:rsidP="007E60E0">
            <w:pPr>
              <w:pStyle w:val="ListParagraph"/>
              <w:spacing w:after="120" w:line="240" w:lineRule="auto"/>
              <w:ind w:left="0"/>
              <w:jc w:val="both"/>
              <w:rPr>
                <w:rFonts w:eastAsiaTheme="minorEastAsia"/>
                <w:lang w:eastAsia="zh-CN"/>
              </w:rPr>
            </w:pPr>
            <w:r>
              <w:rPr>
                <w:rFonts w:eastAsiaTheme="minorEastAsia"/>
                <w:lang w:eastAsia="zh-CN"/>
              </w:rPr>
              <w:t>Prefer not to consider these aspects with limited TU for this SI</w:t>
            </w:r>
          </w:p>
        </w:tc>
      </w:tr>
      <w:tr w:rsidR="003C4BEA" w14:paraId="0E8BC88A" w14:textId="77777777" w:rsidTr="004344C5">
        <w:tc>
          <w:tcPr>
            <w:tcW w:w="955" w:type="pct"/>
          </w:tcPr>
          <w:p w14:paraId="046F32EF" w14:textId="77777777" w:rsidR="003C4BEA" w:rsidRPr="0084228B" w:rsidRDefault="003C4BEA" w:rsidP="003C4BEA">
            <w:pPr>
              <w:pStyle w:val="ListParagraph"/>
              <w:spacing w:after="120" w:line="240" w:lineRule="auto"/>
              <w:ind w:left="0"/>
              <w:jc w:val="both"/>
              <w:rPr>
                <w:rFonts w:eastAsiaTheme="minorEastAsia"/>
                <w:lang w:eastAsia="ko-KR"/>
              </w:rPr>
            </w:pPr>
            <w:r w:rsidRPr="00787D68">
              <w:rPr>
                <w:lang w:eastAsia="ko-KR"/>
              </w:rPr>
              <w:t>LG</w:t>
            </w:r>
          </w:p>
        </w:tc>
        <w:tc>
          <w:tcPr>
            <w:tcW w:w="4045" w:type="pct"/>
          </w:tcPr>
          <w:p w14:paraId="3901A10A" w14:textId="77777777" w:rsidR="003C4BEA" w:rsidRPr="0084228B" w:rsidRDefault="003C4BEA" w:rsidP="003C4BEA">
            <w:pPr>
              <w:pStyle w:val="ListParagraph"/>
              <w:spacing w:after="120" w:line="240" w:lineRule="auto"/>
              <w:ind w:left="0"/>
              <w:jc w:val="both"/>
              <w:rPr>
                <w:rFonts w:eastAsiaTheme="minorEastAsia"/>
                <w:lang w:eastAsia="zh-CN"/>
              </w:rPr>
            </w:pPr>
            <w:proofErr w:type="gramStart"/>
            <w:r>
              <w:rPr>
                <w:lang w:eastAsia="ko-KR"/>
              </w:rPr>
              <w:t>This details</w:t>
            </w:r>
            <w:proofErr w:type="gramEnd"/>
            <w:r>
              <w:rPr>
                <w:lang w:eastAsia="ko-KR"/>
              </w:rPr>
              <w:t xml:space="preserve"> can be up to further discussion and may be up to each company’s report in the end.</w:t>
            </w:r>
          </w:p>
        </w:tc>
      </w:tr>
      <w:tr w:rsidR="006A2D96" w14:paraId="6ABFAE3F" w14:textId="77777777" w:rsidTr="004344C5">
        <w:tc>
          <w:tcPr>
            <w:tcW w:w="955" w:type="pct"/>
          </w:tcPr>
          <w:p w14:paraId="239909AF" w14:textId="77777777" w:rsidR="006A2D96" w:rsidRPr="006A2D96" w:rsidRDefault="006A2D96" w:rsidP="003C4BEA">
            <w:pPr>
              <w:pStyle w:val="ListParagraph"/>
              <w:spacing w:after="120" w:line="240" w:lineRule="auto"/>
              <w:ind w:left="0"/>
              <w:jc w:val="both"/>
              <w:rPr>
                <w:rFonts w:eastAsia="MS Mincho"/>
                <w:lang w:eastAsia="ja-JP"/>
              </w:rPr>
            </w:pPr>
            <w:r>
              <w:rPr>
                <w:rFonts w:eastAsia="MS Mincho" w:hint="eastAsia"/>
                <w:lang w:eastAsia="ja-JP"/>
              </w:rPr>
              <w:t>DOCOMO</w:t>
            </w:r>
          </w:p>
        </w:tc>
        <w:tc>
          <w:tcPr>
            <w:tcW w:w="4045" w:type="pct"/>
          </w:tcPr>
          <w:p w14:paraId="41155737" w14:textId="77777777" w:rsidR="006A2D96" w:rsidRPr="006A2D96" w:rsidRDefault="006A2D96" w:rsidP="003C4BEA">
            <w:pPr>
              <w:pStyle w:val="ListParagraph"/>
              <w:spacing w:after="120" w:line="240" w:lineRule="auto"/>
              <w:ind w:left="0"/>
              <w:jc w:val="both"/>
              <w:rPr>
                <w:rFonts w:eastAsia="MS Mincho"/>
                <w:lang w:eastAsia="ja-JP"/>
              </w:rPr>
            </w:pPr>
            <w:r>
              <w:rPr>
                <w:rFonts w:eastAsia="MS Mincho" w:hint="eastAsia"/>
                <w:lang w:eastAsia="ja-JP"/>
              </w:rPr>
              <w:t>Share the same view as ZTE and FUTUREWEI.</w:t>
            </w:r>
          </w:p>
        </w:tc>
      </w:tr>
      <w:tr w:rsidR="0034126A" w14:paraId="4902A816" w14:textId="77777777" w:rsidTr="004344C5">
        <w:tc>
          <w:tcPr>
            <w:tcW w:w="955" w:type="pct"/>
          </w:tcPr>
          <w:p w14:paraId="6D3FD905" w14:textId="51503B1A" w:rsidR="0034126A" w:rsidRDefault="0034126A" w:rsidP="0034126A">
            <w:pPr>
              <w:pStyle w:val="ListParagraph"/>
              <w:spacing w:after="120" w:line="240" w:lineRule="auto"/>
              <w:ind w:left="0"/>
              <w:jc w:val="both"/>
              <w:rPr>
                <w:rFonts w:eastAsia="MS Mincho"/>
                <w:lang w:eastAsia="ja-JP"/>
              </w:rPr>
            </w:pPr>
            <w:proofErr w:type="spellStart"/>
            <w:r>
              <w:rPr>
                <w:rFonts w:eastAsiaTheme="minorEastAsia"/>
                <w:lang w:eastAsia="zh-CN"/>
              </w:rPr>
              <w:t>InterDigital</w:t>
            </w:r>
            <w:proofErr w:type="spellEnd"/>
          </w:p>
        </w:tc>
        <w:tc>
          <w:tcPr>
            <w:tcW w:w="4045" w:type="pct"/>
          </w:tcPr>
          <w:p w14:paraId="45758881" w14:textId="0DF8376E" w:rsidR="0034126A" w:rsidRDefault="0034126A" w:rsidP="0034126A">
            <w:pPr>
              <w:pStyle w:val="ListParagraph"/>
              <w:spacing w:after="120" w:line="240" w:lineRule="auto"/>
              <w:ind w:left="0"/>
              <w:jc w:val="both"/>
              <w:rPr>
                <w:rFonts w:eastAsia="MS Mincho"/>
                <w:lang w:eastAsia="ja-JP"/>
              </w:rPr>
            </w:pPr>
            <w:r>
              <w:rPr>
                <w:rFonts w:eastAsiaTheme="minorEastAsia"/>
                <w:lang w:eastAsia="zh-CN"/>
              </w:rPr>
              <w:t>We think the additional assumptions related to UP and CP delay in CN (e.g. between edge function/server and RAN) that affects the end-to-end performance (e.g. user experience and capacity) may be considered in the evaluations</w:t>
            </w:r>
          </w:p>
        </w:tc>
      </w:tr>
      <w:tr w:rsidR="004344C5" w14:paraId="1A724C04" w14:textId="77777777" w:rsidTr="004344C5">
        <w:tc>
          <w:tcPr>
            <w:tcW w:w="955" w:type="pct"/>
          </w:tcPr>
          <w:p w14:paraId="6C7B7C28" w14:textId="0CC8BED8" w:rsidR="004344C5" w:rsidRDefault="004344C5" w:rsidP="004344C5">
            <w:pPr>
              <w:pStyle w:val="ListParagraph"/>
              <w:spacing w:after="120" w:line="240" w:lineRule="auto"/>
              <w:ind w:left="0"/>
              <w:jc w:val="both"/>
              <w:rPr>
                <w:rFonts w:eastAsia="MS Mincho"/>
                <w:lang w:eastAsia="ja-JP"/>
              </w:rPr>
            </w:pPr>
            <w:r>
              <w:rPr>
                <w:lang w:eastAsia="ko-KR"/>
              </w:rPr>
              <w:t>QC</w:t>
            </w:r>
          </w:p>
        </w:tc>
        <w:tc>
          <w:tcPr>
            <w:tcW w:w="4045" w:type="pct"/>
          </w:tcPr>
          <w:p w14:paraId="5856F142" w14:textId="2D04990D" w:rsidR="004344C5" w:rsidRDefault="004344C5" w:rsidP="004344C5">
            <w:pPr>
              <w:pStyle w:val="ListParagraph"/>
              <w:spacing w:after="120" w:line="240" w:lineRule="auto"/>
              <w:ind w:left="0"/>
              <w:jc w:val="both"/>
              <w:rPr>
                <w:rFonts w:eastAsia="MS Mincho"/>
                <w:lang w:eastAsia="ja-JP"/>
              </w:rPr>
            </w:pPr>
            <w:r>
              <w:rPr>
                <w:rFonts w:eastAsiaTheme="minorEastAsia"/>
                <w:bCs/>
                <w:lang w:eastAsia="zh-CN"/>
              </w:rPr>
              <w:t>In our view, RLC, network layer setting, and core network delay are not explicitly evaluated.  Rather, it can be captured in latency requirements for RAN transmission.</w:t>
            </w:r>
          </w:p>
        </w:tc>
      </w:tr>
    </w:tbl>
    <w:p w14:paraId="568C9BD9" w14:textId="77777777" w:rsidR="007E60E0" w:rsidRDefault="007E60E0" w:rsidP="00B9698F">
      <w:pPr>
        <w:spacing w:after="120" w:line="240" w:lineRule="auto"/>
        <w:rPr>
          <w:rFonts w:eastAsiaTheme="minorEastAsia"/>
          <w:lang w:eastAsia="zh-CN"/>
        </w:rPr>
      </w:pPr>
    </w:p>
    <w:p w14:paraId="6B43C26D" w14:textId="77777777" w:rsidR="008002EE" w:rsidRDefault="008002EE" w:rsidP="008002EE">
      <w:pPr>
        <w:pStyle w:val="BodyText"/>
        <w:spacing w:after="120" w:line="240" w:lineRule="auto"/>
        <w:jc w:val="both"/>
        <w:rPr>
          <w:rFonts w:eastAsiaTheme="minorEastAsia"/>
          <w:b/>
          <w:lang w:eastAsia="zh-CN"/>
        </w:rPr>
      </w:pPr>
      <w:r>
        <w:rPr>
          <w:rFonts w:eastAsiaTheme="minorEastAsia"/>
          <w:b/>
          <w:lang w:eastAsia="zh-CN"/>
        </w:rPr>
        <w:t>Q19. Please share any other comments</w:t>
      </w:r>
      <w:r w:rsidR="00030244">
        <w:rPr>
          <w:rFonts w:eastAsiaTheme="minorEastAsia"/>
          <w:b/>
          <w:lang w:eastAsia="zh-CN"/>
        </w:rPr>
        <w:t xml:space="preserve"> if an</w:t>
      </w:r>
      <w:bookmarkStart w:id="6" w:name="_GoBack"/>
      <w:bookmarkEnd w:id="6"/>
      <w:r w:rsidR="00030244">
        <w:rPr>
          <w:rFonts w:eastAsiaTheme="minorEastAsia"/>
          <w:b/>
          <w:lang w:eastAsia="zh-CN"/>
        </w:rPr>
        <w:t>y on capacity evaluation for XR and CG</w:t>
      </w:r>
      <w:r>
        <w:rPr>
          <w:rFonts w:eastAsiaTheme="minorEastAsia"/>
          <w:b/>
          <w:lang w:eastAsia="zh-CN"/>
        </w:rPr>
        <w:t>.</w:t>
      </w:r>
    </w:p>
    <w:tbl>
      <w:tblPr>
        <w:tblStyle w:val="TableGrid"/>
        <w:tblW w:w="5000" w:type="pct"/>
        <w:tblLook w:val="04A0" w:firstRow="1" w:lastRow="0" w:firstColumn="1" w:lastColumn="0" w:noHBand="0" w:noVBand="1"/>
      </w:tblPr>
      <w:tblGrid>
        <w:gridCol w:w="1385"/>
        <w:gridCol w:w="9072"/>
      </w:tblGrid>
      <w:tr w:rsidR="008002EE" w14:paraId="1487A800" w14:textId="77777777" w:rsidTr="00A64ADE">
        <w:tc>
          <w:tcPr>
            <w:tcW w:w="662" w:type="pct"/>
            <w:shd w:val="clear" w:color="auto" w:fill="D9D9D9" w:themeFill="background1" w:themeFillShade="D9"/>
          </w:tcPr>
          <w:p w14:paraId="2186AD56"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46B478B6" w14:textId="77777777" w:rsidR="008002EE" w:rsidRDefault="008002EE" w:rsidP="00A64ADE">
            <w:pPr>
              <w:pStyle w:val="ListParagraph"/>
              <w:spacing w:after="120" w:line="240" w:lineRule="auto"/>
              <w:ind w:left="0"/>
              <w:jc w:val="both"/>
              <w:rPr>
                <w:rFonts w:eastAsiaTheme="minorEastAsia"/>
                <w:b/>
                <w:lang w:eastAsia="zh-CN"/>
              </w:rPr>
            </w:pPr>
            <w:r>
              <w:rPr>
                <w:rFonts w:eastAsiaTheme="minorEastAsia"/>
                <w:b/>
                <w:lang w:eastAsia="zh-CN"/>
              </w:rPr>
              <w:t>Comment</w:t>
            </w:r>
          </w:p>
        </w:tc>
      </w:tr>
      <w:tr w:rsidR="008002EE" w14:paraId="20FB8033" w14:textId="77777777" w:rsidTr="00A64ADE">
        <w:tc>
          <w:tcPr>
            <w:tcW w:w="662" w:type="pct"/>
          </w:tcPr>
          <w:p w14:paraId="3344BF39" w14:textId="77777777" w:rsidR="008002EE" w:rsidRDefault="008002EE" w:rsidP="00A64ADE">
            <w:pPr>
              <w:pStyle w:val="ListParagraph"/>
              <w:spacing w:after="120" w:line="240" w:lineRule="auto"/>
              <w:ind w:left="0"/>
              <w:jc w:val="both"/>
              <w:rPr>
                <w:rFonts w:eastAsiaTheme="minorEastAsia"/>
                <w:lang w:eastAsia="zh-CN"/>
              </w:rPr>
            </w:pPr>
          </w:p>
        </w:tc>
        <w:tc>
          <w:tcPr>
            <w:tcW w:w="4338" w:type="pct"/>
          </w:tcPr>
          <w:p w14:paraId="6F68C286" w14:textId="77777777" w:rsidR="008002EE" w:rsidRDefault="008002EE" w:rsidP="00A64ADE">
            <w:pPr>
              <w:pStyle w:val="ListParagraph"/>
              <w:spacing w:after="120" w:line="240" w:lineRule="auto"/>
              <w:ind w:left="0"/>
              <w:jc w:val="both"/>
              <w:rPr>
                <w:rFonts w:eastAsiaTheme="minorEastAsia"/>
                <w:lang w:eastAsia="zh-CN"/>
              </w:rPr>
            </w:pPr>
          </w:p>
        </w:tc>
      </w:tr>
      <w:tr w:rsidR="008002EE" w14:paraId="46D69850" w14:textId="77777777" w:rsidTr="00A64ADE">
        <w:tc>
          <w:tcPr>
            <w:tcW w:w="662" w:type="pct"/>
          </w:tcPr>
          <w:p w14:paraId="6B71DF32" w14:textId="77777777" w:rsidR="008002EE" w:rsidRDefault="008002EE" w:rsidP="00A64ADE">
            <w:pPr>
              <w:pStyle w:val="ListParagraph"/>
              <w:spacing w:after="120" w:line="240" w:lineRule="auto"/>
              <w:ind w:left="0"/>
              <w:jc w:val="both"/>
              <w:rPr>
                <w:rFonts w:eastAsiaTheme="minorEastAsia"/>
                <w:lang w:eastAsia="zh-CN"/>
              </w:rPr>
            </w:pPr>
          </w:p>
        </w:tc>
        <w:tc>
          <w:tcPr>
            <w:tcW w:w="4338" w:type="pct"/>
          </w:tcPr>
          <w:p w14:paraId="0A8C63A0" w14:textId="77777777" w:rsidR="008002EE" w:rsidRDefault="008002EE" w:rsidP="00A64ADE">
            <w:pPr>
              <w:pStyle w:val="ListParagraph"/>
              <w:spacing w:after="120" w:line="240" w:lineRule="auto"/>
              <w:ind w:left="0"/>
              <w:jc w:val="both"/>
              <w:rPr>
                <w:rFonts w:eastAsiaTheme="minorEastAsia"/>
                <w:lang w:eastAsia="zh-CN"/>
              </w:rPr>
            </w:pPr>
          </w:p>
        </w:tc>
      </w:tr>
      <w:tr w:rsidR="008002EE" w14:paraId="2F01615B" w14:textId="77777777" w:rsidTr="00A64ADE">
        <w:tc>
          <w:tcPr>
            <w:tcW w:w="662" w:type="pct"/>
          </w:tcPr>
          <w:p w14:paraId="319E0ED4" w14:textId="77777777" w:rsidR="008002EE" w:rsidRDefault="008002EE" w:rsidP="00A64ADE">
            <w:pPr>
              <w:pStyle w:val="ListParagraph"/>
              <w:spacing w:after="120" w:line="240" w:lineRule="auto"/>
              <w:ind w:left="0"/>
              <w:jc w:val="both"/>
              <w:rPr>
                <w:rFonts w:eastAsiaTheme="minorEastAsia"/>
                <w:lang w:eastAsia="zh-CN"/>
              </w:rPr>
            </w:pPr>
          </w:p>
        </w:tc>
        <w:tc>
          <w:tcPr>
            <w:tcW w:w="4338" w:type="pct"/>
          </w:tcPr>
          <w:p w14:paraId="17ABA5B9" w14:textId="77777777" w:rsidR="008002EE" w:rsidRDefault="008002EE" w:rsidP="00A64ADE">
            <w:pPr>
              <w:pStyle w:val="ListParagraph"/>
              <w:spacing w:after="120" w:line="240" w:lineRule="auto"/>
              <w:ind w:left="0"/>
              <w:jc w:val="both"/>
              <w:rPr>
                <w:rFonts w:eastAsiaTheme="minorEastAsia"/>
                <w:lang w:eastAsia="zh-CN"/>
              </w:rPr>
            </w:pPr>
          </w:p>
        </w:tc>
      </w:tr>
    </w:tbl>
    <w:p w14:paraId="6300ADE8" w14:textId="77777777" w:rsidR="008002EE" w:rsidRDefault="008002EE" w:rsidP="008002EE">
      <w:pPr>
        <w:spacing w:after="120" w:line="240" w:lineRule="auto"/>
        <w:rPr>
          <w:rFonts w:eastAsiaTheme="minorEastAsia"/>
          <w:lang w:eastAsia="zh-CN"/>
        </w:rPr>
      </w:pPr>
    </w:p>
    <w:p w14:paraId="2C1C92EC" w14:textId="77777777" w:rsidR="00707A49" w:rsidRDefault="00707A49" w:rsidP="00707A49">
      <w:pPr>
        <w:pStyle w:val="Heading1"/>
        <w:rPr>
          <w:lang w:eastAsia="zh-CN"/>
        </w:rPr>
      </w:pPr>
      <w:r>
        <w:rPr>
          <w:lang w:eastAsia="zh-CN"/>
        </w:rPr>
        <w:t>Summary</w:t>
      </w:r>
    </w:p>
    <w:p w14:paraId="5F3D21F4" w14:textId="77777777" w:rsidR="002905A4" w:rsidRDefault="002905A4" w:rsidP="002905A4">
      <w:pPr>
        <w:spacing w:after="120" w:line="240" w:lineRule="auto"/>
        <w:rPr>
          <w:rFonts w:eastAsiaTheme="minorEastAsia"/>
          <w:lang w:eastAsia="zh-CN"/>
        </w:rPr>
      </w:pPr>
    </w:p>
    <w:bookmarkEnd w:id="0"/>
    <w:bookmarkEnd w:id="1"/>
    <w:p w14:paraId="474C6CA6" w14:textId="77777777" w:rsidR="00DC617E" w:rsidRDefault="00AA1200">
      <w:pPr>
        <w:pStyle w:val="Heading1"/>
        <w:rPr>
          <w:rFonts w:eastAsia="SimSun"/>
          <w:lang w:eastAsia="zh-CN"/>
        </w:rPr>
      </w:pPr>
      <w:r>
        <w:rPr>
          <w:rFonts w:eastAsia="SimSun"/>
          <w:lang w:eastAsia="zh-CN"/>
        </w:rPr>
        <w:t>Reference</w:t>
      </w:r>
    </w:p>
    <w:p w14:paraId="59F1026E" w14:textId="77777777" w:rsidR="00750F87" w:rsidRDefault="00750F87" w:rsidP="004344C5">
      <w:pPr>
        <w:pStyle w:val="ListParagraph"/>
        <w:numPr>
          <w:ilvl w:val="0"/>
          <w:numId w:val="14"/>
        </w:numPr>
        <w:spacing w:after="120" w:line="240" w:lineRule="auto"/>
        <w:rPr>
          <w:lang w:eastAsia="zh-CN"/>
        </w:rPr>
      </w:pPr>
      <w:r>
        <w:rPr>
          <w:lang w:eastAsia="zh-CN"/>
        </w:rPr>
        <w:t>R1-2007555</w:t>
      </w:r>
      <w:r>
        <w:rPr>
          <w:lang w:eastAsia="zh-CN"/>
        </w:rPr>
        <w:tab/>
        <w:t>XR applications and scenarios</w:t>
      </w:r>
      <w:r>
        <w:rPr>
          <w:lang w:eastAsia="zh-CN"/>
        </w:rPr>
        <w:tab/>
        <w:t>FUTUREWEI</w:t>
      </w:r>
    </w:p>
    <w:p w14:paraId="0DF725E8" w14:textId="77777777" w:rsidR="00750F87" w:rsidRDefault="00750F87" w:rsidP="004344C5">
      <w:pPr>
        <w:pStyle w:val="ListParagraph"/>
        <w:numPr>
          <w:ilvl w:val="0"/>
          <w:numId w:val="14"/>
        </w:numPr>
        <w:spacing w:after="120" w:line="240" w:lineRule="auto"/>
        <w:rPr>
          <w:lang w:eastAsia="zh-CN"/>
        </w:rPr>
      </w:pPr>
      <w:bookmarkStart w:id="7" w:name="_Ref54705409"/>
      <w:r>
        <w:rPr>
          <w:lang w:eastAsia="zh-CN"/>
        </w:rPr>
        <w:t>R1-2007561</w:t>
      </w:r>
      <w:r>
        <w:rPr>
          <w:lang w:eastAsia="zh-CN"/>
        </w:rPr>
        <w:tab/>
        <w:t>Discussion on applications, traffic model, and evaluation methodology for XR and Cloud Gaming</w:t>
      </w:r>
      <w:r>
        <w:rPr>
          <w:lang w:eastAsia="zh-CN"/>
        </w:rPr>
        <w:tab/>
      </w:r>
      <w:r>
        <w:rPr>
          <w:lang w:eastAsia="zh-CN"/>
        </w:rPr>
        <w:tab/>
      </w:r>
      <w:r>
        <w:rPr>
          <w:lang w:eastAsia="zh-CN"/>
        </w:rPr>
        <w:tab/>
        <w:t xml:space="preserve">Huawei, </w:t>
      </w:r>
      <w:proofErr w:type="spellStart"/>
      <w:r>
        <w:rPr>
          <w:lang w:eastAsia="zh-CN"/>
        </w:rPr>
        <w:t>HiSilicon</w:t>
      </w:r>
      <w:bookmarkEnd w:id="7"/>
      <w:proofErr w:type="spellEnd"/>
    </w:p>
    <w:p w14:paraId="5D75F6FE" w14:textId="77777777" w:rsidR="00750F87" w:rsidRDefault="00750F87" w:rsidP="004344C5">
      <w:pPr>
        <w:pStyle w:val="ListParagraph"/>
        <w:numPr>
          <w:ilvl w:val="0"/>
          <w:numId w:val="14"/>
        </w:numPr>
        <w:spacing w:after="120" w:line="240" w:lineRule="auto"/>
        <w:rPr>
          <w:lang w:eastAsia="zh-CN"/>
        </w:rPr>
      </w:pPr>
      <w:bookmarkStart w:id="8" w:name="_Ref54705414"/>
      <w:r>
        <w:rPr>
          <w:lang w:eastAsia="zh-CN"/>
        </w:rPr>
        <w:t>R1-2007698</w:t>
      </w:r>
      <w:r>
        <w:rPr>
          <w:lang w:eastAsia="zh-CN"/>
        </w:rPr>
        <w:tab/>
        <w:t>Discussion on XR applications, traffic model and evaluation methodologies</w:t>
      </w:r>
      <w:r>
        <w:rPr>
          <w:lang w:eastAsia="zh-CN"/>
        </w:rPr>
        <w:tab/>
        <w:t>vivo</w:t>
      </w:r>
      <w:bookmarkEnd w:id="8"/>
    </w:p>
    <w:p w14:paraId="11915394" w14:textId="77777777" w:rsidR="00750F87" w:rsidRDefault="00750F87" w:rsidP="004344C5">
      <w:pPr>
        <w:pStyle w:val="ListParagraph"/>
        <w:numPr>
          <w:ilvl w:val="0"/>
          <w:numId w:val="14"/>
        </w:numPr>
        <w:spacing w:after="120" w:line="240" w:lineRule="auto"/>
        <w:rPr>
          <w:lang w:eastAsia="zh-CN"/>
        </w:rPr>
      </w:pPr>
      <w:bookmarkStart w:id="9" w:name="_Ref54705422"/>
      <w:r>
        <w:rPr>
          <w:lang w:eastAsia="zh-CN"/>
        </w:rPr>
        <w:lastRenderedPageBreak/>
        <w:t>R1-2007843</w:t>
      </w:r>
      <w:r>
        <w:rPr>
          <w:lang w:eastAsia="zh-CN"/>
        </w:rPr>
        <w:tab/>
        <w:t>XR use cases, evaluation methodologies and traffic model</w:t>
      </w:r>
      <w:r>
        <w:rPr>
          <w:lang w:eastAsia="zh-CN"/>
        </w:rPr>
        <w:tab/>
        <w:t>CATT</w:t>
      </w:r>
      <w:bookmarkEnd w:id="9"/>
    </w:p>
    <w:p w14:paraId="0F401E6C" w14:textId="77777777" w:rsidR="00750F87" w:rsidRDefault="00750F87" w:rsidP="004344C5">
      <w:pPr>
        <w:pStyle w:val="ListParagraph"/>
        <w:numPr>
          <w:ilvl w:val="0"/>
          <w:numId w:val="14"/>
        </w:numPr>
        <w:spacing w:after="120" w:line="240" w:lineRule="auto"/>
        <w:rPr>
          <w:lang w:eastAsia="zh-CN"/>
        </w:rPr>
      </w:pPr>
      <w:bookmarkStart w:id="10" w:name="_Ref54708424"/>
      <w:r>
        <w:rPr>
          <w:lang w:eastAsia="zh-CN"/>
        </w:rPr>
        <w:t>R1-2007976</w:t>
      </w:r>
      <w:r>
        <w:rPr>
          <w:lang w:eastAsia="zh-CN"/>
        </w:rPr>
        <w:tab/>
        <w:t>Discussion on applications, traffic model and evaluation methodology for XR</w:t>
      </w:r>
      <w:r>
        <w:rPr>
          <w:lang w:eastAsia="zh-CN"/>
        </w:rPr>
        <w:tab/>
        <w:t>ZTE</w:t>
      </w:r>
      <w:bookmarkEnd w:id="10"/>
    </w:p>
    <w:p w14:paraId="29DBDDEB" w14:textId="77777777" w:rsidR="00750F87" w:rsidRDefault="00750F87" w:rsidP="004344C5">
      <w:pPr>
        <w:pStyle w:val="ListParagraph"/>
        <w:numPr>
          <w:ilvl w:val="0"/>
          <w:numId w:val="14"/>
        </w:numPr>
        <w:spacing w:after="120" w:line="240" w:lineRule="auto"/>
        <w:rPr>
          <w:lang w:eastAsia="zh-CN"/>
        </w:rPr>
      </w:pPr>
      <w:r>
        <w:rPr>
          <w:lang w:eastAsia="zh-CN"/>
        </w:rPr>
        <w:t>R1-2008037</w:t>
      </w:r>
      <w:r>
        <w:rPr>
          <w:lang w:eastAsia="zh-CN"/>
        </w:rPr>
        <w:tab/>
        <w:t>Discussion on XR evaluation and Challenges for NR</w:t>
      </w:r>
      <w:r>
        <w:rPr>
          <w:lang w:eastAsia="zh-CN"/>
        </w:rPr>
        <w:tab/>
        <w:t>CMCC</w:t>
      </w:r>
    </w:p>
    <w:p w14:paraId="72DD3B30" w14:textId="77777777" w:rsidR="00750F87" w:rsidRDefault="00750F87" w:rsidP="004344C5">
      <w:pPr>
        <w:pStyle w:val="ListParagraph"/>
        <w:numPr>
          <w:ilvl w:val="0"/>
          <w:numId w:val="14"/>
        </w:numPr>
        <w:spacing w:after="120" w:line="240" w:lineRule="auto"/>
        <w:rPr>
          <w:lang w:eastAsia="zh-CN"/>
        </w:rPr>
      </w:pPr>
      <w:r>
        <w:rPr>
          <w:lang w:eastAsia="zh-CN"/>
        </w:rPr>
        <w:t>R1-2008198</w:t>
      </w:r>
      <w:r>
        <w:rPr>
          <w:lang w:eastAsia="zh-CN"/>
        </w:rPr>
        <w:tab/>
        <w:t>Applications, Evaluation Methodology, and KPIs for XR</w:t>
      </w:r>
      <w:r>
        <w:rPr>
          <w:lang w:eastAsia="zh-CN"/>
        </w:rPr>
        <w:tab/>
        <w:t>Samsung</w:t>
      </w:r>
    </w:p>
    <w:p w14:paraId="2C3490D5" w14:textId="77777777" w:rsidR="00750F87" w:rsidRDefault="00750F87" w:rsidP="004344C5">
      <w:pPr>
        <w:pStyle w:val="ListParagraph"/>
        <w:numPr>
          <w:ilvl w:val="0"/>
          <w:numId w:val="14"/>
        </w:numPr>
        <w:spacing w:after="120" w:line="240" w:lineRule="auto"/>
        <w:rPr>
          <w:lang w:eastAsia="zh-CN"/>
        </w:rPr>
      </w:pPr>
      <w:bookmarkStart w:id="11" w:name="_Ref54705486"/>
      <w:r>
        <w:rPr>
          <w:lang w:eastAsia="zh-CN"/>
        </w:rPr>
        <w:t>R1-2008311</w:t>
      </w:r>
      <w:r>
        <w:rPr>
          <w:lang w:eastAsia="zh-CN"/>
        </w:rPr>
        <w:tab/>
        <w:t>XR evaluations for NR: Applications and Evaluation Methodology</w:t>
      </w:r>
      <w:r>
        <w:rPr>
          <w:lang w:eastAsia="zh-CN"/>
        </w:rPr>
        <w:tab/>
        <w:t>AT&amp;T</w:t>
      </w:r>
      <w:bookmarkEnd w:id="11"/>
    </w:p>
    <w:p w14:paraId="77A50089" w14:textId="77777777" w:rsidR="00750F87" w:rsidRDefault="00750F87" w:rsidP="004344C5">
      <w:pPr>
        <w:pStyle w:val="ListParagraph"/>
        <w:numPr>
          <w:ilvl w:val="0"/>
          <w:numId w:val="14"/>
        </w:numPr>
        <w:spacing w:after="120" w:line="240" w:lineRule="auto"/>
        <w:rPr>
          <w:lang w:eastAsia="zh-CN"/>
        </w:rPr>
      </w:pPr>
      <w:r>
        <w:rPr>
          <w:lang w:eastAsia="zh-CN"/>
        </w:rPr>
        <w:t>R1-2008454</w:t>
      </w:r>
      <w:r>
        <w:rPr>
          <w:lang w:eastAsia="zh-CN"/>
        </w:rPr>
        <w:tab/>
        <w:t>XR Applications, Traffic Model and Evaluation Methodology</w:t>
      </w:r>
      <w:r>
        <w:rPr>
          <w:lang w:eastAsia="zh-CN"/>
        </w:rPr>
        <w:tab/>
        <w:t>Apple</w:t>
      </w:r>
    </w:p>
    <w:p w14:paraId="10127AB6" w14:textId="77777777" w:rsidR="00750F87" w:rsidRDefault="00750F87" w:rsidP="004344C5">
      <w:pPr>
        <w:pStyle w:val="ListParagraph"/>
        <w:numPr>
          <w:ilvl w:val="0"/>
          <w:numId w:val="14"/>
        </w:numPr>
        <w:spacing w:after="120" w:line="240" w:lineRule="auto"/>
        <w:rPr>
          <w:lang w:eastAsia="zh-CN"/>
        </w:rPr>
      </w:pPr>
      <w:bookmarkStart w:id="12" w:name="_Ref54708445"/>
      <w:r>
        <w:rPr>
          <w:lang w:eastAsia="zh-CN"/>
        </w:rPr>
        <w:t>R1-2008818</w:t>
      </w:r>
      <w:r>
        <w:rPr>
          <w:lang w:eastAsia="zh-CN"/>
        </w:rPr>
        <w:tab/>
        <w:t>Discussion on traffic models and evaluation assumptions for XR</w:t>
      </w:r>
      <w:r>
        <w:rPr>
          <w:lang w:eastAsia="zh-CN"/>
        </w:rPr>
        <w:tab/>
      </w:r>
      <w:proofErr w:type="spellStart"/>
      <w:r>
        <w:rPr>
          <w:lang w:eastAsia="zh-CN"/>
        </w:rPr>
        <w:t>InterDigital</w:t>
      </w:r>
      <w:proofErr w:type="spellEnd"/>
      <w:r>
        <w:rPr>
          <w:lang w:eastAsia="zh-CN"/>
        </w:rPr>
        <w:t>, Inc.</w:t>
      </w:r>
      <w:bookmarkEnd w:id="12"/>
    </w:p>
    <w:p w14:paraId="2FFA642C" w14:textId="77777777" w:rsidR="00750F87" w:rsidRDefault="00750F87" w:rsidP="004344C5">
      <w:pPr>
        <w:pStyle w:val="ListParagraph"/>
        <w:numPr>
          <w:ilvl w:val="0"/>
          <w:numId w:val="14"/>
        </w:numPr>
        <w:spacing w:after="120" w:line="240" w:lineRule="auto"/>
        <w:rPr>
          <w:lang w:eastAsia="zh-CN"/>
        </w:rPr>
      </w:pPr>
      <w:bookmarkStart w:id="13" w:name="_Ref54706282"/>
      <w:r>
        <w:rPr>
          <w:lang w:eastAsia="zh-CN"/>
        </w:rPr>
        <w:t>R1-2008896</w:t>
      </w:r>
      <w:r>
        <w:rPr>
          <w:lang w:eastAsia="zh-CN"/>
        </w:rPr>
        <w:tab/>
        <w:t>Applications, Traffic Model and Evaluation Methodology for XR evaluations for NR</w:t>
      </w:r>
      <w:r>
        <w:rPr>
          <w:lang w:eastAsia="zh-CN"/>
        </w:rPr>
        <w:tab/>
        <w:t>Nokia, Nokia Shanghai Bell</w:t>
      </w:r>
      <w:bookmarkEnd w:id="13"/>
    </w:p>
    <w:p w14:paraId="33E1AD79" w14:textId="77777777" w:rsidR="00750F87" w:rsidRDefault="00750F87" w:rsidP="004344C5">
      <w:pPr>
        <w:pStyle w:val="ListParagraph"/>
        <w:numPr>
          <w:ilvl w:val="0"/>
          <w:numId w:val="14"/>
        </w:numPr>
        <w:spacing w:after="120" w:line="240" w:lineRule="auto"/>
        <w:rPr>
          <w:lang w:eastAsia="zh-CN"/>
        </w:rPr>
      </w:pPr>
      <w:bookmarkStart w:id="14" w:name="_Ref54705440"/>
      <w:r>
        <w:rPr>
          <w:lang w:eastAsia="zh-CN"/>
        </w:rPr>
        <w:t>R1-2008939</w:t>
      </w:r>
      <w:r>
        <w:rPr>
          <w:lang w:eastAsia="zh-CN"/>
        </w:rPr>
        <w:tab/>
        <w:t>Discussion for study in XR evaluation for NR</w:t>
      </w:r>
      <w:r>
        <w:rPr>
          <w:lang w:eastAsia="zh-CN"/>
        </w:rPr>
        <w:tab/>
        <w:t>LG Electronics</w:t>
      </w:r>
      <w:bookmarkEnd w:id="14"/>
    </w:p>
    <w:p w14:paraId="73C8CB5A" w14:textId="77777777" w:rsidR="00750F87" w:rsidRDefault="00750F87" w:rsidP="004344C5">
      <w:pPr>
        <w:pStyle w:val="ListParagraph"/>
        <w:numPr>
          <w:ilvl w:val="0"/>
          <w:numId w:val="14"/>
        </w:numPr>
        <w:spacing w:after="120" w:line="240" w:lineRule="auto"/>
        <w:rPr>
          <w:lang w:eastAsia="zh-CN"/>
        </w:rPr>
      </w:pPr>
      <w:bookmarkStart w:id="15" w:name="_Ref54705445"/>
      <w:r>
        <w:rPr>
          <w:lang w:eastAsia="zh-CN"/>
        </w:rPr>
        <w:t>R1-2008967</w:t>
      </w:r>
      <w:r>
        <w:rPr>
          <w:lang w:eastAsia="zh-CN"/>
        </w:rPr>
        <w:tab/>
        <w:t>On Applications, Traffic Model, and Evaluation Methodology for XR and CG</w:t>
      </w:r>
      <w:r>
        <w:rPr>
          <w:lang w:eastAsia="zh-CN"/>
        </w:rPr>
        <w:tab/>
        <w:t>MediaTek Inc.</w:t>
      </w:r>
      <w:bookmarkEnd w:id="15"/>
    </w:p>
    <w:p w14:paraId="792E3813" w14:textId="77777777" w:rsidR="00750F87" w:rsidRDefault="00750F87" w:rsidP="004344C5">
      <w:pPr>
        <w:pStyle w:val="ListParagraph"/>
        <w:numPr>
          <w:ilvl w:val="0"/>
          <w:numId w:val="14"/>
        </w:numPr>
        <w:spacing w:after="120" w:line="240" w:lineRule="auto"/>
        <w:rPr>
          <w:lang w:eastAsia="zh-CN"/>
        </w:rPr>
      </w:pPr>
      <w:bookmarkStart w:id="16" w:name="_Ref54708481"/>
      <w:r>
        <w:rPr>
          <w:lang w:eastAsia="zh-CN"/>
        </w:rPr>
        <w:t>R1-2009006</w:t>
      </w:r>
      <w:r>
        <w:rPr>
          <w:lang w:eastAsia="zh-CN"/>
        </w:rPr>
        <w:tab/>
        <w:t>Scenarios, Traffic Model and EVM for XR</w:t>
      </w:r>
      <w:r>
        <w:rPr>
          <w:lang w:eastAsia="zh-CN"/>
        </w:rPr>
        <w:tab/>
        <w:t>Intel Corporation</w:t>
      </w:r>
      <w:bookmarkEnd w:id="16"/>
    </w:p>
    <w:p w14:paraId="7D2A1ED2" w14:textId="77777777" w:rsidR="00750F87" w:rsidRDefault="00750F87" w:rsidP="004344C5">
      <w:pPr>
        <w:pStyle w:val="ListParagraph"/>
        <w:numPr>
          <w:ilvl w:val="0"/>
          <w:numId w:val="14"/>
        </w:numPr>
        <w:spacing w:after="120" w:line="240" w:lineRule="auto"/>
        <w:rPr>
          <w:lang w:eastAsia="zh-CN"/>
        </w:rPr>
      </w:pPr>
      <w:bookmarkStart w:id="17" w:name="_Ref54705449"/>
      <w:r>
        <w:rPr>
          <w:lang w:eastAsia="zh-CN"/>
        </w:rPr>
        <w:t>R1-2009041</w:t>
      </w:r>
      <w:r>
        <w:rPr>
          <w:lang w:eastAsia="zh-CN"/>
        </w:rPr>
        <w:tab/>
        <w:t>Discussion on XR application and evaluation methodology</w:t>
      </w:r>
      <w:r>
        <w:rPr>
          <w:lang w:eastAsia="zh-CN"/>
        </w:rPr>
        <w:tab/>
        <w:t>Xiaomi</w:t>
      </w:r>
      <w:bookmarkEnd w:id="17"/>
    </w:p>
    <w:p w14:paraId="53ED4A1C" w14:textId="77777777" w:rsidR="00750F87" w:rsidRDefault="00750F87" w:rsidP="004344C5">
      <w:pPr>
        <w:pStyle w:val="ListParagraph"/>
        <w:numPr>
          <w:ilvl w:val="0"/>
          <w:numId w:val="14"/>
        </w:numPr>
        <w:spacing w:after="120" w:line="240" w:lineRule="auto"/>
        <w:rPr>
          <w:lang w:eastAsia="zh-CN"/>
        </w:rPr>
      </w:pPr>
      <w:bookmarkStart w:id="18" w:name="_Ref54708491"/>
      <w:r>
        <w:rPr>
          <w:lang w:eastAsia="zh-CN"/>
        </w:rPr>
        <w:t>R1-2009087</w:t>
      </w:r>
      <w:r>
        <w:rPr>
          <w:lang w:eastAsia="zh-CN"/>
        </w:rPr>
        <w:tab/>
        <w:t>XR use cases, traffic modelling and performance measure</w:t>
      </w:r>
      <w:r>
        <w:rPr>
          <w:lang w:eastAsia="zh-CN"/>
        </w:rPr>
        <w:tab/>
        <w:t>Ericsson</w:t>
      </w:r>
      <w:bookmarkEnd w:id="18"/>
    </w:p>
    <w:p w14:paraId="5140FCB2" w14:textId="77777777" w:rsidR="00750F87" w:rsidRDefault="00750F87" w:rsidP="004344C5">
      <w:pPr>
        <w:pStyle w:val="ListParagraph"/>
        <w:numPr>
          <w:ilvl w:val="0"/>
          <w:numId w:val="14"/>
        </w:numPr>
        <w:spacing w:after="120" w:line="240" w:lineRule="auto"/>
        <w:rPr>
          <w:lang w:eastAsia="zh-CN"/>
        </w:rPr>
      </w:pPr>
      <w:r>
        <w:rPr>
          <w:lang w:eastAsia="zh-CN"/>
        </w:rPr>
        <w:t>R1-2009198</w:t>
      </w:r>
      <w:r>
        <w:rPr>
          <w:lang w:eastAsia="zh-CN"/>
        </w:rPr>
        <w:tab/>
        <w:t>Discussion on study on XR evaluations for NR</w:t>
      </w:r>
      <w:r>
        <w:rPr>
          <w:lang w:eastAsia="zh-CN"/>
        </w:rPr>
        <w:tab/>
        <w:t>NTT DOCOMO, INC.</w:t>
      </w:r>
    </w:p>
    <w:p w14:paraId="452B216A" w14:textId="77777777" w:rsidR="00DC617E" w:rsidRPr="00E76F39" w:rsidRDefault="00750F87" w:rsidP="004344C5">
      <w:pPr>
        <w:pStyle w:val="ListParagraph"/>
        <w:numPr>
          <w:ilvl w:val="0"/>
          <w:numId w:val="14"/>
        </w:numPr>
        <w:spacing w:after="120" w:line="240" w:lineRule="auto"/>
        <w:rPr>
          <w:lang w:eastAsia="zh-CN"/>
        </w:rPr>
      </w:pPr>
      <w:bookmarkStart w:id="19" w:name="_Ref54705465"/>
      <w:r>
        <w:rPr>
          <w:lang w:eastAsia="zh-CN"/>
        </w:rPr>
        <w:t>R1-2009280</w:t>
      </w:r>
      <w:r>
        <w:rPr>
          <w:lang w:eastAsia="zh-CN"/>
        </w:rPr>
        <w:tab/>
        <w:t>Evaluation Methodology for XR</w:t>
      </w:r>
      <w:r>
        <w:rPr>
          <w:lang w:eastAsia="zh-CN"/>
        </w:rPr>
        <w:tab/>
        <w:t>Qualcomm Incorporated</w:t>
      </w:r>
      <w:bookmarkEnd w:id="19"/>
    </w:p>
    <w:p w14:paraId="22ADB6CD" w14:textId="77777777" w:rsidR="00586B26" w:rsidRDefault="00586B26" w:rsidP="00586B26">
      <w:pPr>
        <w:pStyle w:val="Heading1"/>
        <w:rPr>
          <w:rFonts w:eastAsia="SimSun"/>
          <w:lang w:eastAsia="zh-CN"/>
        </w:rPr>
      </w:pPr>
      <w:r>
        <w:rPr>
          <w:rFonts w:eastAsia="SimSun"/>
          <w:lang w:eastAsia="zh-CN"/>
        </w:rPr>
        <w:t>List of agreements</w:t>
      </w:r>
    </w:p>
    <w:p w14:paraId="7D4AA166" w14:textId="77777777" w:rsidR="00586B26" w:rsidRDefault="00586B26">
      <w:pPr>
        <w:rPr>
          <w:rFonts w:eastAsiaTheme="minorEastAsia"/>
          <w:lang w:eastAsia="zh-CN"/>
        </w:rPr>
      </w:pPr>
    </w:p>
    <w:sectPr w:rsidR="00586B26" w:rsidSect="009C6A06">
      <w:footerReference w:type="default" r:id="rId12"/>
      <w:footnotePr>
        <w:numRestart w:val="eachSect"/>
      </w:footnotePr>
      <w:pgSz w:w="11907" w:h="16840"/>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FB040" w14:textId="77777777" w:rsidR="00760E7B" w:rsidRDefault="00760E7B">
      <w:pPr>
        <w:spacing w:after="0" w:line="240" w:lineRule="auto"/>
      </w:pPr>
      <w:r>
        <w:separator/>
      </w:r>
    </w:p>
  </w:endnote>
  <w:endnote w:type="continuationSeparator" w:id="0">
    <w:p w14:paraId="3C37B1D3" w14:textId="77777777" w:rsidR="00760E7B" w:rsidRDefault="00760E7B">
      <w:pPr>
        <w:spacing w:after="0" w:line="240" w:lineRule="auto"/>
      </w:pPr>
      <w:r>
        <w:continuationSeparator/>
      </w:r>
    </w:p>
  </w:endnote>
  <w:endnote w:type="continuationNotice" w:id="1">
    <w:p w14:paraId="07397310" w14:textId="77777777" w:rsidR="00760E7B" w:rsidRDefault="00760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E90B" w14:textId="77777777" w:rsidR="009771A7" w:rsidRDefault="009771A7">
    <w:pPr>
      <w:pStyle w:val="Footer"/>
      <w:rPr>
        <w:rFonts w:eastAsia="SimSun"/>
        <w:lang w:val="en-US" w:eastAsia="zh-CN"/>
      </w:rPr>
    </w:pPr>
    <w:r w:rsidRPr="00E1585B">
      <w:fldChar w:fldCharType="begin"/>
    </w:r>
    <w:r>
      <w:instrText>PAGE   \* MERGEFORMAT</w:instrText>
    </w:r>
    <w:r w:rsidRPr="00E1585B">
      <w:fldChar w:fldCharType="separate"/>
    </w:r>
    <w:r w:rsidR="007A2772" w:rsidRPr="007A2772">
      <w:rPr>
        <w:noProof/>
        <w:lang w:val="zh-CN" w:eastAsia="zh-CN"/>
      </w:rPr>
      <w:t>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CE904" w14:textId="77777777" w:rsidR="00760E7B" w:rsidRDefault="00760E7B">
      <w:pPr>
        <w:spacing w:after="0" w:line="240" w:lineRule="auto"/>
      </w:pPr>
      <w:r>
        <w:separator/>
      </w:r>
    </w:p>
  </w:footnote>
  <w:footnote w:type="continuationSeparator" w:id="0">
    <w:p w14:paraId="676AB851" w14:textId="77777777" w:rsidR="00760E7B" w:rsidRDefault="00760E7B">
      <w:pPr>
        <w:spacing w:after="0" w:line="240" w:lineRule="auto"/>
      </w:pPr>
      <w:r>
        <w:continuationSeparator/>
      </w:r>
    </w:p>
  </w:footnote>
  <w:footnote w:type="continuationNotice" w:id="1">
    <w:p w14:paraId="733D9F9B" w14:textId="77777777" w:rsidR="00760E7B" w:rsidRDefault="00760E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5593"/>
    <w:multiLevelType w:val="hybridMultilevel"/>
    <w:tmpl w:val="E1ECA2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D566ED"/>
    <w:multiLevelType w:val="hybridMultilevel"/>
    <w:tmpl w:val="F650E0C8"/>
    <w:lvl w:ilvl="0" w:tplc="827C5A34">
      <w:start w:val="1"/>
      <w:numFmt w:val="bullet"/>
      <w:lvlText w:val="•"/>
      <w:lvlJc w:val="left"/>
      <w:pPr>
        <w:tabs>
          <w:tab w:val="num" w:pos="560"/>
        </w:tabs>
        <w:ind w:left="560" w:hanging="360"/>
      </w:pPr>
      <w:rPr>
        <w:rFonts w:ascii="Arial" w:hAnsi="Arial" w:hint="default"/>
      </w:rPr>
    </w:lvl>
    <w:lvl w:ilvl="1" w:tplc="0C96247A">
      <w:start w:val="1"/>
      <w:numFmt w:val="bullet"/>
      <w:lvlText w:val="•"/>
      <w:lvlJc w:val="left"/>
      <w:pPr>
        <w:tabs>
          <w:tab w:val="num" w:pos="1280"/>
        </w:tabs>
        <w:ind w:left="1280" w:hanging="360"/>
      </w:pPr>
      <w:rPr>
        <w:rFonts w:ascii="Arial" w:hAnsi="Arial" w:hint="default"/>
      </w:rPr>
    </w:lvl>
    <w:lvl w:ilvl="2" w:tplc="E7AA1D78">
      <w:start w:val="1"/>
      <w:numFmt w:val="bullet"/>
      <w:lvlText w:val="•"/>
      <w:lvlJc w:val="left"/>
      <w:pPr>
        <w:tabs>
          <w:tab w:val="num" w:pos="2000"/>
        </w:tabs>
        <w:ind w:left="2000" w:hanging="360"/>
      </w:pPr>
      <w:rPr>
        <w:rFonts w:ascii="Arial" w:hAnsi="Arial" w:hint="default"/>
      </w:rPr>
    </w:lvl>
    <w:lvl w:ilvl="3" w:tplc="FB1E3858">
      <w:numFmt w:val="bullet"/>
      <w:lvlText w:val="•"/>
      <w:lvlJc w:val="left"/>
      <w:pPr>
        <w:tabs>
          <w:tab w:val="num" w:pos="2720"/>
        </w:tabs>
        <w:ind w:left="2720" w:hanging="360"/>
      </w:pPr>
      <w:rPr>
        <w:rFonts w:ascii="Arial" w:hAnsi="Arial" w:hint="default"/>
      </w:rPr>
    </w:lvl>
    <w:lvl w:ilvl="4" w:tplc="16EA635E" w:tentative="1">
      <w:start w:val="1"/>
      <w:numFmt w:val="bullet"/>
      <w:lvlText w:val="•"/>
      <w:lvlJc w:val="left"/>
      <w:pPr>
        <w:tabs>
          <w:tab w:val="num" w:pos="3440"/>
        </w:tabs>
        <w:ind w:left="3440" w:hanging="360"/>
      </w:pPr>
      <w:rPr>
        <w:rFonts w:ascii="Arial" w:hAnsi="Arial" w:hint="default"/>
      </w:rPr>
    </w:lvl>
    <w:lvl w:ilvl="5" w:tplc="62F60CF2" w:tentative="1">
      <w:start w:val="1"/>
      <w:numFmt w:val="bullet"/>
      <w:lvlText w:val="•"/>
      <w:lvlJc w:val="left"/>
      <w:pPr>
        <w:tabs>
          <w:tab w:val="num" w:pos="4160"/>
        </w:tabs>
        <w:ind w:left="4160" w:hanging="360"/>
      </w:pPr>
      <w:rPr>
        <w:rFonts w:ascii="Arial" w:hAnsi="Arial" w:hint="default"/>
      </w:rPr>
    </w:lvl>
    <w:lvl w:ilvl="6" w:tplc="1B1094C8" w:tentative="1">
      <w:start w:val="1"/>
      <w:numFmt w:val="bullet"/>
      <w:lvlText w:val="•"/>
      <w:lvlJc w:val="left"/>
      <w:pPr>
        <w:tabs>
          <w:tab w:val="num" w:pos="4880"/>
        </w:tabs>
        <w:ind w:left="4880" w:hanging="360"/>
      </w:pPr>
      <w:rPr>
        <w:rFonts w:ascii="Arial" w:hAnsi="Arial" w:hint="default"/>
      </w:rPr>
    </w:lvl>
    <w:lvl w:ilvl="7" w:tplc="585A11DE" w:tentative="1">
      <w:start w:val="1"/>
      <w:numFmt w:val="bullet"/>
      <w:lvlText w:val="•"/>
      <w:lvlJc w:val="left"/>
      <w:pPr>
        <w:tabs>
          <w:tab w:val="num" w:pos="5600"/>
        </w:tabs>
        <w:ind w:left="5600" w:hanging="360"/>
      </w:pPr>
      <w:rPr>
        <w:rFonts w:ascii="Arial" w:hAnsi="Arial" w:hint="default"/>
      </w:rPr>
    </w:lvl>
    <w:lvl w:ilvl="8" w:tplc="B72CC2A6" w:tentative="1">
      <w:start w:val="1"/>
      <w:numFmt w:val="bullet"/>
      <w:lvlText w:val="•"/>
      <w:lvlJc w:val="left"/>
      <w:pPr>
        <w:tabs>
          <w:tab w:val="num" w:pos="6320"/>
        </w:tabs>
        <w:ind w:left="6320" w:hanging="360"/>
      </w:pPr>
      <w:rPr>
        <w:rFonts w:ascii="Arial" w:hAnsi="Arial" w:hint="default"/>
      </w:rPr>
    </w:lvl>
  </w:abstractNum>
  <w:abstractNum w:abstractNumId="2" w15:restartNumberingAfterBreak="0">
    <w:nsid w:val="130B5171"/>
    <w:multiLevelType w:val="hybridMultilevel"/>
    <w:tmpl w:val="4200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C0F2F"/>
    <w:multiLevelType w:val="multilevel"/>
    <w:tmpl w:val="695663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D4A4509"/>
    <w:multiLevelType w:val="hybridMultilevel"/>
    <w:tmpl w:val="5B42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2AEB2535"/>
    <w:multiLevelType w:val="hybridMultilevel"/>
    <w:tmpl w:val="549C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8B3E4F"/>
    <w:multiLevelType w:val="hybridMultilevel"/>
    <w:tmpl w:val="CCD4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41270C"/>
    <w:multiLevelType w:val="hybridMultilevel"/>
    <w:tmpl w:val="508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7C4E8F"/>
    <w:multiLevelType w:val="hybridMultilevel"/>
    <w:tmpl w:val="DC8802E2"/>
    <w:lvl w:ilvl="0" w:tplc="29560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A595F3A"/>
    <w:multiLevelType w:val="hybridMultilevel"/>
    <w:tmpl w:val="0D7A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85F79"/>
    <w:multiLevelType w:val="hybridMultilevel"/>
    <w:tmpl w:val="2CBED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33DD4"/>
    <w:multiLevelType w:val="hybridMultilevel"/>
    <w:tmpl w:val="537C55E4"/>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2E0573"/>
    <w:multiLevelType w:val="hybridMultilevel"/>
    <w:tmpl w:val="6034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76D81343"/>
    <w:multiLevelType w:val="hybridMultilevel"/>
    <w:tmpl w:val="372880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AD2D51"/>
    <w:multiLevelType w:val="hybridMultilevel"/>
    <w:tmpl w:val="6B30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6"/>
  </w:num>
  <w:num w:numId="4">
    <w:abstractNumId w:val="29"/>
  </w:num>
  <w:num w:numId="5">
    <w:abstractNumId w:val="11"/>
  </w:num>
  <w:num w:numId="6">
    <w:abstractNumId w:val="10"/>
  </w:num>
  <w:num w:numId="7">
    <w:abstractNumId w:val="25"/>
  </w:num>
  <w:num w:numId="8">
    <w:abstractNumId w:val="8"/>
  </w:num>
  <w:num w:numId="9">
    <w:abstractNumId w:val="18"/>
  </w:num>
  <w:num w:numId="10">
    <w:abstractNumId w:val="15"/>
  </w:num>
  <w:num w:numId="11">
    <w:abstractNumId w:val="20"/>
  </w:num>
  <w:num w:numId="12">
    <w:abstractNumId w:val="16"/>
  </w:num>
  <w:num w:numId="13">
    <w:abstractNumId w:val="4"/>
  </w:num>
  <w:num w:numId="14">
    <w:abstractNumId w:val="6"/>
  </w:num>
  <w:num w:numId="15">
    <w:abstractNumId w:val="9"/>
  </w:num>
  <w:num w:numId="16">
    <w:abstractNumId w:val="1"/>
  </w:num>
  <w:num w:numId="17">
    <w:abstractNumId w:val="3"/>
  </w:num>
  <w:num w:numId="18">
    <w:abstractNumId w:val="0"/>
  </w:num>
  <w:num w:numId="19">
    <w:abstractNumId w:val="27"/>
  </w:num>
  <w:num w:numId="20">
    <w:abstractNumId w:val="23"/>
  </w:num>
  <w:num w:numId="21">
    <w:abstractNumId w:val="19"/>
  </w:num>
  <w:num w:numId="22">
    <w:abstractNumId w:val="28"/>
  </w:num>
  <w:num w:numId="23">
    <w:abstractNumId w:val="2"/>
  </w:num>
  <w:num w:numId="24">
    <w:abstractNumId w:val="21"/>
  </w:num>
  <w:num w:numId="25">
    <w:abstractNumId w:val="17"/>
  </w:num>
  <w:num w:numId="26">
    <w:abstractNumId w:val="5"/>
  </w:num>
  <w:num w:numId="27">
    <w:abstractNumId w:val="24"/>
  </w:num>
  <w:num w:numId="28">
    <w:abstractNumId w:val="12"/>
  </w:num>
  <w:num w:numId="29">
    <w:abstractNumId w:val="7"/>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za0tDAwtzA1MjFX0lEKTi0uzszPAykwqgUAOJUfGywAAAA="/>
  </w:docVars>
  <w:rsids>
    <w:rsidRoot w:val="00282213"/>
    <w:rsid w:val="000000E3"/>
    <w:rsid w:val="0000079A"/>
    <w:rsid w:val="000007EF"/>
    <w:rsid w:val="00000856"/>
    <w:rsid w:val="00000C7E"/>
    <w:rsid w:val="00000FE9"/>
    <w:rsid w:val="00001260"/>
    <w:rsid w:val="00001262"/>
    <w:rsid w:val="000012E4"/>
    <w:rsid w:val="000012E5"/>
    <w:rsid w:val="00001394"/>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745"/>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178CF"/>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D6C"/>
    <w:rsid w:val="00032F6B"/>
    <w:rsid w:val="000331CE"/>
    <w:rsid w:val="00033342"/>
    <w:rsid w:val="0003359F"/>
    <w:rsid w:val="00033780"/>
    <w:rsid w:val="00033803"/>
    <w:rsid w:val="0003399C"/>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E9A"/>
    <w:rsid w:val="00035F94"/>
    <w:rsid w:val="00036381"/>
    <w:rsid w:val="00036802"/>
    <w:rsid w:val="00036B18"/>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BC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EF6"/>
    <w:rsid w:val="0005172E"/>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601C"/>
    <w:rsid w:val="000561BC"/>
    <w:rsid w:val="00056709"/>
    <w:rsid w:val="00056765"/>
    <w:rsid w:val="00056924"/>
    <w:rsid w:val="00056973"/>
    <w:rsid w:val="00056FFA"/>
    <w:rsid w:val="00057170"/>
    <w:rsid w:val="0005734F"/>
    <w:rsid w:val="00057642"/>
    <w:rsid w:val="000601CB"/>
    <w:rsid w:val="0006024A"/>
    <w:rsid w:val="0006055A"/>
    <w:rsid w:val="000605C8"/>
    <w:rsid w:val="000609B5"/>
    <w:rsid w:val="00060AF5"/>
    <w:rsid w:val="000613F3"/>
    <w:rsid w:val="00061E30"/>
    <w:rsid w:val="00061EC9"/>
    <w:rsid w:val="00061F18"/>
    <w:rsid w:val="00062289"/>
    <w:rsid w:val="000624BF"/>
    <w:rsid w:val="000627E3"/>
    <w:rsid w:val="000628D9"/>
    <w:rsid w:val="00062AEE"/>
    <w:rsid w:val="00062D8B"/>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72D"/>
    <w:rsid w:val="0007491A"/>
    <w:rsid w:val="00074980"/>
    <w:rsid w:val="000749CC"/>
    <w:rsid w:val="00074BF1"/>
    <w:rsid w:val="00074E75"/>
    <w:rsid w:val="00074FAC"/>
    <w:rsid w:val="00075097"/>
    <w:rsid w:val="000750DF"/>
    <w:rsid w:val="00075270"/>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9CC"/>
    <w:rsid w:val="00090D8D"/>
    <w:rsid w:val="00091729"/>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4C4"/>
    <w:rsid w:val="00094985"/>
    <w:rsid w:val="00094DBF"/>
    <w:rsid w:val="00094EB9"/>
    <w:rsid w:val="00094EEC"/>
    <w:rsid w:val="00095141"/>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4AB3"/>
    <w:rsid w:val="000B5D16"/>
    <w:rsid w:val="000B65A6"/>
    <w:rsid w:val="000B6677"/>
    <w:rsid w:val="000B668F"/>
    <w:rsid w:val="000B69C4"/>
    <w:rsid w:val="000B6AD6"/>
    <w:rsid w:val="000B6DF1"/>
    <w:rsid w:val="000B70B8"/>
    <w:rsid w:val="000B71B5"/>
    <w:rsid w:val="000B7B5D"/>
    <w:rsid w:val="000B7CD3"/>
    <w:rsid w:val="000B7E30"/>
    <w:rsid w:val="000B7E63"/>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CF1"/>
    <w:rsid w:val="000D0101"/>
    <w:rsid w:val="000D0410"/>
    <w:rsid w:val="000D06B4"/>
    <w:rsid w:val="000D06BF"/>
    <w:rsid w:val="000D07AB"/>
    <w:rsid w:val="000D0876"/>
    <w:rsid w:val="000D0C91"/>
    <w:rsid w:val="000D116B"/>
    <w:rsid w:val="000D1549"/>
    <w:rsid w:val="000D1770"/>
    <w:rsid w:val="000D19B2"/>
    <w:rsid w:val="000D1F74"/>
    <w:rsid w:val="000D235D"/>
    <w:rsid w:val="000D23DF"/>
    <w:rsid w:val="000D2709"/>
    <w:rsid w:val="000D2DA1"/>
    <w:rsid w:val="000D2E24"/>
    <w:rsid w:val="000D2E35"/>
    <w:rsid w:val="000D30D6"/>
    <w:rsid w:val="000D31B2"/>
    <w:rsid w:val="000D3361"/>
    <w:rsid w:val="000D3652"/>
    <w:rsid w:val="000D37D7"/>
    <w:rsid w:val="000D3A35"/>
    <w:rsid w:val="000D3D90"/>
    <w:rsid w:val="000D3E08"/>
    <w:rsid w:val="000D4622"/>
    <w:rsid w:val="000D4AAF"/>
    <w:rsid w:val="000D4FF5"/>
    <w:rsid w:val="000D513B"/>
    <w:rsid w:val="000D56C2"/>
    <w:rsid w:val="000D5CF7"/>
    <w:rsid w:val="000D5ED8"/>
    <w:rsid w:val="000D657A"/>
    <w:rsid w:val="000D6782"/>
    <w:rsid w:val="000D6B28"/>
    <w:rsid w:val="000D6B85"/>
    <w:rsid w:val="000D6CFC"/>
    <w:rsid w:val="000D6D63"/>
    <w:rsid w:val="000D7256"/>
    <w:rsid w:val="000D79FB"/>
    <w:rsid w:val="000D7DF6"/>
    <w:rsid w:val="000E00E0"/>
    <w:rsid w:val="000E01EC"/>
    <w:rsid w:val="000E054A"/>
    <w:rsid w:val="000E1291"/>
    <w:rsid w:val="000E14AC"/>
    <w:rsid w:val="000E160E"/>
    <w:rsid w:val="000E16EB"/>
    <w:rsid w:val="000E190E"/>
    <w:rsid w:val="000E281B"/>
    <w:rsid w:val="000E284C"/>
    <w:rsid w:val="000E28B1"/>
    <w:rsid w:val="000E2C34"/>
    <w:rsid w:val="000E2E3B"/>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92F"/>
    <w:rsid w:val="000F6A81"/>
    <w:rsid w:val="000F6C82"/>
    <w:rsid w:val="000F6DB3"/>
    <w:rsid w:val="000F6EBE"/>
    <w:rsid w:val="000F6EF4"/>
    <w:rsid w:val="000F742A"/>
    <w:rsid w:val="000F74D7"/>
    <w:rsid w:val="000F7730"/>
    <w:rsid w:val="000F7A63"/>
    <w:rsid w:val="000F7A82"/>
    <w:rsid w:val="000F7EFE"/>
    <w:rsid w:val="0010007C"/>
    <w:rsid w:val="001000DE"/>
    <w:rsid w:val="00100215"/>
    <w:rsid w:val="001002F6"/>
    <w:rsid w:val="0010058A"/>
    <w:rsid w:val="00100A6E"/>
    <w:rsid w:val="0010110D"/>
    <w:rsid w:val="001012D3"/>
    <w:rsid w:val="0010181C"/>
    <w:rsid w:val="001018CA"/>
    <w:rsid w:val="00101AA9"/>
    <w:rsid w:val="001022CB"/>
    <w:rsid w:val="00102303"/>
    <w:rsid w:val="0010261B"/>
    <w:rsid w:val="001028C8"/>
    <w:rsid w:val="00102971"/>
    <w:rsid w:val="00102A8C"/>
    <w:rsid w:val="00102CA6"/>
    <w:rsid w:val="001033DD"/>
    <w:rsid w:val="0010343A"/>
    <w:rsid w:val="00103665"/>
    <w:rsid w:val="0010399B"/>
    <w:rsid w:val="00103A0E"/>
    <w:rsid w:val="00103A8F"/>
    <w:rsid w:val="00103AE5"/>
    <w:rsid w:val="00103BBA"/>
    <w:rsid w:val="00103C44"/>
    <w:rsid w:val="00103CCE"/>
    <w:rsid w:val="00103FC7"/>
    <w:rsid w:val="0010414B"/>
    <w:rsid w:val="00104289"/>
    <w:rsid w:val="0010453C"/>
    <w:rsid w:val="00104983"/>
    <w:rsid w:val="00105310"/>
    <w:rsid w:val="001053A9"/>
    <w:rsid w:val="00105741"/>
    <w:rsid w:val="00105D98"/>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08B"/>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923"/>
    <w:rsid w:val="001329FA"/>
    <w:rsid w:val="00132A1B"/>
    <w:rsid w:val="00132AF7"/>
    <w:rsid w:val="00132E47"/>
    <w:rsid w:val="00132EE9"/>
    <w:rsid w:val="00133025"/>
    <w:rsid w:val="00133026"/>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F0"/>
    <w:rsid w:val="00136C71"/>
    <w:rsid w:val="00136EE6"/>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751"/>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AC5"/>
    <w:rsid w:val="00164CB8"/>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EC"/>
    <w:rsid w:val="00171400"/>
    <w:rsid w:val="0017158D"/>
    <w:rsid w:val="00171F3F"/>
    <w:rsid w:val="00171FC8"/>
    <w:rsid w:val="00172031"/>
    <w:rsid w:val="00172183"/>
    <w:rsid w:val="001726BC"/>
    <w:rsid w:val="00172D1F"/>
    <w:rsid w:val="00173552"/>
    <w:rsid w:val="0017415A"/>
    <w:rsid w:val="001742F3"/>
    <w:rsid w:val="00174460"/>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6D3"/>
    <w:rsid w:val="00180874"/>
    <w:rsid w:val="001808DE"/>
    <w:rsid w:val="00180972"/>
    <w:rsid w:val="00180CB2"/>
    <w:rsid w:val="00181060"/>
    <w:rsid w:val="0018152F"/>
    <w:rsid w:val="001815D1"/>
    <w:rsid w:val="00182265"/>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2F"/>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2D"/>
    <w:rsid w:val="00197B67"/>
    <w:rsid w:val="00197CA8"/>
    <w:rsid w:val="001A0130"/>
    <w:rsid w:val="001A0203"/>
    <w:rsid w:val="001A05E7"/>
    <w:rsid w:val="001A0862"/>
    <w:rsid w:val="001A0881"/>
    <w:rsid w:val="001A08AA"/>
    <w:rsid w:val="001A0919"/>
    <w:rsid w:val="001A0FA8"/>
    <w:rsid w:val="001A134B"/>
    <w:rsid w:val="001A1E83"/>
    <w:rsid w:val="001A215B"/>
    <w:rsid w:val="001A21CB"/>
    <w:rsid w:val="001A25CA"/>
    <w:rsid w:val="001A2610"/>
    <w:rsid w:val="001A2709"/>
    <w:rsid w:val="001A286A"/>
    <w:rsid w:val="001A2A37"/>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5ED2"/>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15D"/>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816"/>
    <w:rsid w:val="001D2BBF"/>
    <w:rsid w:val="001D2BDA"/>
    <w:rsid w:val="001D324F"/>
    <w:rsid w:val="001D33F5"/>
    <w:rsid w:val="001D37E4"/>
    <w:rsid w:val="001D3C92"/>
    <w:rsid w:val="001D3D72"/>
    <w:rsid w:val="001D3DAD"/>
    <w:rsid w:val="001D3F2A"/>
    <w:rsid w:val="001D40C8"/>
    <w:rsid w:val="001D423F"/>
    <w:rsid w:val="001D43FF"/>
    <w:rsid w:val="001D4641"/>
    <w:rsid w:val="001D4872"/>
    <w:rsid w:val="001D4B62"/>
    <w:rsid w:val="001D4C6F"/>
    <w:rsid w:val="001D4F4E"/>
    <w:rsid w:val="001D50EA"/>
    <w:rsid w:val="001D5263"/>
    <w:rsid w:val="001D5695"/>
    <w:rsid w:val="001D57E4"/>
    <w:rsid w:val="001D58F2"/>
    <w:rsid w:val="001D5A26"/>
    <w:rsid w:val="001D5FF7"/>
    <w:rsid w:val="001D6047"/>
    <w:rsid w:val="001D63F3"/>
    <w:rsid w:val="001D6442"/>
    <w:rsid w:val="001D6693"/>
    <w:rsid w:val="001D6AB0"/>
    <w:rsid w:val="001D6DE6"/>
    <w:rsid w:val="001D7162"/>
    <w:rsid w:val="001D72E5"/>
    <w:rsid w:val="001D738A"/>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07AA5"/>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30"/>
    <w:rsid w:val="002129D9"/>
    <w:rsid w:val="00212D50"/>
    <w:rsid w:val="00212F7F"/>
    <w:rsid w:val="0021347E"/>
    <w:rsid w:val="002136AB"/>
    <w:rsid w:val="002138EA"/>
    <w:rsid w:val="00213F21"/>
    <w:rsid w:val="002143B4"/>
    <w:rsid w:val="0021443F"/>
    <w:rsid w:val="002144CF"/>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1D9"/>
    <w:rsid w:val="00242649"/>
    <w:rsid w:val="0024276D"/>
    <w:rsid w:val="00242A2B"/>
    <w:rsid w:val="00242CF0"/>
    <w:rsid w:val="00242D0E"/>
    <w:rsid w:val="00242DFB"/>
    <w:rsid w:val="002431FB"/>
    <w:rsid w:val="00243225"/>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1F"/>
    <w:rsid w:val="00247068"/>
    <w:rsid w:val="002470E1"/>
    <w:rsid w:val="002475DE"/>
    <w:rsid w:val="002476AE"/>
    <w:rsid w:val="002478D8"/>
    <w:rsid w:val="00247A0B"/>
    <w:rsid w:val="00247DDD"/>
    <w:rsid w:val="00247E88"/>
    <w:rsid w:val="00250018"/>
    <w:rsid w:val="00250253"/>
    <w:rsid w:val="0025028C"/>
    <w:rsid w:val="0025033E"/>
    <w:rsid w:val="00250411"/>
    <w:rsid w:val="00250559"/>
    <w:rsid w:val="002506F0"/>
    <w:rsid w:val="00250AF5"/>
    <w:rsid w:val="00250DFA"/>
    <w:rsid w:val="00251219"/>
    <w:rsid w:val="0025147E"/>
    <w:rsid w:val="00251684"/>
    <w:rsid w:val="002518A8"/>
    <w:rsid w:val="002518B6"/>
    <w:rsid w:val="00251AAA"/>
    <w:rsid w:val="00251AB5"/>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0B"/>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24"/>
    <w:rsid w:val="0026686E"/>
    <w:rsid w:val="00266DF9"/>
    <w:rsid w:val="002670C4"/>
    <w:rsid w:val="002670E8"/>
    <w:rsid w:val="002672F0"/>
    <w:rsid w:val="00267AE9"/>
    <w:rsid w:val="00267BD3"/>
    <w:rsid w:val="00267D78"/>
    <w:rsid w:val="002700DF"/>
    <w:rsid w:val="00270245"/>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8CC"/>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4D44"/>
    <w:rsid w:val="002850C2"/>
    <w:rsid w:val="00285C11"/>
    <w:rsid w:val="00285ECF"/>
    <w:rsid w:val="00285F4A"/>
    <w:rsid w:val="0028621E"/>
    <w:rsid w:val="002865DA"/>
    <w:rsid w:val="0028688F"/>
    <w:rsid w:val="00286D9C"/>
    <w:rsid w:val="00286DEA"/>
    <w:rsid w:val="002872B6"/>
    <w:rsid w:val="0028786D"/>
    <w:rsid w:val="00287BC6"/>
    <w:rsid w:val="00287C7F"/>
    <w:rsid w:val="00287D35"/>
    <w:rsid w:val="00287FEB"/>
    <w:rsid w:val="002900B9"/>
    <w:rsid w:val="00290352"/>
    <w:rsid w:val="00290541"/>
    <w:rsid w:val="002905A4"/>
    <w:rsid w:val="00290733"/>
    <w:rsid w:val="00290BED"/>
    <w:rsid w:val="00290C5A"/>
    <w:rsid w:val="00290FBE"/>
    <w:rsid w:val="00291027"/>
    <w:rsid w:val="0029193E"/>
    <w:rsid w:val="00291C31"/>
    <w:rsid w:val="00291E91"/>
    <w:rsid w:val="002923F6"/>
    <w:rsid w:val="002925DD"/>
    <w:rsid w:val="0029260C"/>
    <w:rsid w:val="00292870"/>
    <w:rsid w:val="002928E0"/>
    <w:rsid w:val="00292CB3"/>
    <w:rsid w:val="002932E1"/>
    <w:rsid w:val="0029337B"/>
    <w:rsid w:val="002933E2"/>
    <w:rsid w:val="00293BB9"/>
    <w:rsid w:val="00293F49"/>
    <w:rsid w:val="0029405A"/>
    <w:rsid w:val="002940CF"/>
    <w:rsid w:val="00294434"/>
    <w:rsid w:val="0029443D"/>
    <w:rsid w:val="0029452B"/>
    <w:rsid w:val="0029490B"/>
    <w:rsid w:val="00294B57"/>
    <w:rsid w:val="00294BAD"/>
    <w:rsid w:val="00295092"/>
    <w:rsid w:val="002951DC"/>
    <w:rsid w:val="0029539A"/>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B4D"/>
    <w:rsid w:val="002C0F63"/>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F4C"/>
    <w:rsid w:val="002C431D"/>
    <w:rsid w:val="002C4400"/>
    <w:rsid w:val="002C44E3"/>
    <w:rsid w:val="002C44FA"/>
    <w:rsid w:val="002C4639"/>
    <w:rsid w:val="002C4668"/>
    <w:rsid w:val="002C4C43"/>
    <w:rsid w:val="002C4DD5"/>
    <w:rsid w:val="002C5123"/>
    <w:rsid w:val="002C5265"/>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D7075"/>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6C7"/>
    <w:rsid w:val="002F6844"/>
    <w:rsid w:val="002F6A66"/>
    <w:rsid w:val="002F7327"/>
    <w:rsid w:val="002F7428"/>
    <w:rsid w:val="002F7D50"/>
    <w:rsid w:val="002F7F93"/>
    <w:rsid w:val="00300381"/>
    <w:rsid w:val="003006F9"/>
    <w:rsid w:val="003007F4"/>
    <w:rsid w:val="00300865"/>
    <w:rsid w:val="00300D19"/>
    <w:rsid w:val="00300E21"/>
    <w:rsid w:val="00300E3E"/>
    <w:rsid w:val="00300E42"/>
    <w:rsid w:val="003019E2"/>
    <w:rsid w:val="00301AD7"/>
    <w:rsid w:val="00301D2C"/>
    <w:rsid w:val="00301D35"/>
    <w:rsid w:val="00301D3D"/>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6C54"/>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A98"/>
    <w:rsid w:val="00312B33"/>
    <w:rsid w:val="00312BD4"/>
    <w:rsid w:val="00313089"/>
    <w:rsid w:val="0031363A"/>
    <w:rsid w:val="003137EF"/>
    <w:rsid w:val="00313845"/>
    <w:rsid w:val="00313BB0"/>
    <w:rsid w:val="00313E0C"/>
    <w:rsid w:val="003142D3"/>
    <w:rsid w:val="00314BF4"/>
    <w:rsid w:val="00314D3F"/>
    <w:rsid w:val="003151B3"/>
    <w:rsid w:val="00315869"/>
    <w:rsid w:val="00315993"/>
    <w:rsid w:val="00315F09"/>
    <w:rsid w:val="003160BE"/>
    <w:rsid w:val="0031638F"/>
    <w:rsid w:val="00316476"/>
    <w:rsid w:val="00316684"/>
    <w:rsid w:val="003166F2"/>
    <w:rsid w:val="0031680D"/>
    <w:rsid w:val="003168AF"/>
    <w:rsid w:val="003168BC"/>
    <w:rsid w:val="00316B47"/>
    <w:rsid w:val="00316EB7"/>
    <w:rsid w:val="0031716A"/>
    <w:rsid w:val="00317783"/>
    <w:rsid w:val="003179D6"/>
    <w:rsid w:val="00317AF6"/>
    <w:rsid w:val="00317B40"/>
    <w:rsid w:val="00317D26"/>
    <w:rsid w:val="00320124"/>
    <w:rsid w:val="003201EF"/>
    <w:rsid w:val="00320707"/>
    <w:rsid w:val="003207C6"/>
    <w:rsid w:val="00320A1B"/>
    <w:rsid w:val="00320D29"/>
    <w:rsid w:val="00320DC3"/>
    <w:rsid w:val="00321042"/>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2018"/>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733"/>
    <w:rsid w:val="00352889"/>
    <w:rsid w:val="00352934"/>
    <w:rsid w:val="00352D4D"/>
    <w:rsid w:val="00352F7C"/>
    <w:rsid w:val="003530FE"/>
    <w:rsid w:val="00353C8B"/>
    <w:rsid w:val="00353EED"/>
    <w:rsid w:val="003540D1"/>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DDA"/>
    <w:rsid w:val="00357DDC"/>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4DC"/>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6AD"/>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2A"/>
    <w:rsid w:val="00374160"/>
    <w:rsid w:val="003742AC"/>
    <w:rsid w:val="003742D3"/>
    <w:rsid w:val="00374605"/>
    <w:rsid w:val="0037465F"/>
    <w:rsid w:val="003746EF"/>
    <w:rsid w:val="00374D83"/>
    <w:rsid w:val="00374D8D"/>
    <w:rsid w:val="00374DF5"/>
    <w:rsid w:val="00374EF4"/>
    <w:rsid w:val="0037528A"/>
    <w:rsid w:val="00375AA0"/>
    <w:rsid w:val="00375E0F"/>
    <w:rsid w:val="00376609"/>
    <w:rsid w:val="003768E2"/>
    <w:rsid w:val="00376BF0"/>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D9E"/>
    <w:rsid w:val="003821D9"/>
    <w:rsid w:val="003822A0"/>
    <w:rsid w:val="003822A1"/>
    <w:rsid w:val="00382C40"/>
    <w:rsid w:val="00382EA5"/>
    <w:rsid w:val="00383644"/>
    <w:rsid w:val="00383890"/>
    <w:rsid w:val="00383A25"/>
    <w:rsid w:val="00383D63"/>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45E"/>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2F4A"/>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961"/>
    <w:rsid w:val="003A7089"/>
    <w:rsid w:val="003A72F4"/>
    <w:rsid w:val="003A7301"/>
    <w:rsid w:val="003A7E14"/>
    <w:rsid w:val="003A7F87"/>
    <w:rsid w:val="003A7FD3"/>
    <w:rsid w:val="003B01EA"/>
    <w:rsid w:val="003B0243"/>
    <w:rsid w:val="003B048A"/>
    <w:rsid w:val="003B0569"/>
    <w:rsid w:val="003B08FC"/>
    <w:rsid w:val="003B0AC3"/>
    <w:rsid w:val="003B0B6E"/>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99E"/>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9"/>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0A59"/>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2E4"/>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C2D"/>
    <w:rsid w:val="00430089"/>
    <w:rsid w:val="004307E0"/>
    <w:rsid w:val="004309AF"/>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B61"/>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AB"/>
    <w:rsid w:val="004463A5"/>
    <w:rsid w:val="00446602"/>
    <w:rsid w:val="0044675C"/>
    <w:rsid w:val="00446840"/>
    <w:rsid w:val="0044691C"/>
    <w:rsid w:val="00446A51"/>
    <w:rsid w:val="00447329"/>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4F98"/>
    <w:rsid w:val="0046516D"/>
    <w:rsid w:val="004652DB"/>
    <w:rsid w:val="00465437"/>
    <w:rsid w:val="004655A0"/>
    <w:rsid w:val="004656DA"/>
    <w:rsid w:val="00465EA4"/>
    <w:rsid w:val="00466141"/>
    <w:rsid w:val="00466267"/>
    <w:rsid w:val="0046634A"/>
    <w:rsid w:val="0046646D"/>
    <w:rsid w:val="00466AE5"/>
    <w:rsid w:val="004671A5"/>
    <w:rsid w:val="0046735D"/>
    <w:rsid w:val="0046796E"/>
    <w:rsid w:val="004700BE"/>
    <w:rsid w:val="0047033D"/>
    <w:rsid w:val="004707C7"/>
    <w:rsid w:val="004709EC"/>
    <w:rsid w:val="00470A9A"/>
    <w:rsid w:val="004711BC"/>
    <w:rsid w:val="004713C3"/>
    <w:rsid w:val="004714C0"/>
    <w:rsid w:val="00471678"/>
    <w:rsid w:val="004716F3"/>
    <w:rsid w:val="00471C75"/>
    <w:rsid w:val="00472056"/>
    <w:rsid w:val="0047259B"/>
    <w:rsid w:val="00472786"/>
    <w:rsid w:val="004728FF"/>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61C6"/>
    <w:rsid w:val="004762B3"/>
    <w:rsid w:val="00476660"/>
    <w:rsid w:val="00476707"/>
    <w:rsid w:val="00476CBB"/>
    <w:rsid w:val="00476E45"/>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A21"/>
    <w:rsid w:val="00485BAE"/>
    <w:rsid w:val="00485EE2"/>
    <w:rsid w:val="00485F9B"/>
    <w:rsid w:val="00485FD6"/>
    <w:rsid w:val="00486F51"/>
    <w:rsid w:val="00486F68"/>
    <w:rsid w:val="0048736C"/>
    <w:rsid w:val="00487450"/>
    <w:rsid w:val="0048787C"/>
    <w:rsid w:val="00487CBA"/>
    <w:rsid w:val="0049032D"/>
    <w:rsid w:val="00490361"/>
    <w:rsid w:val="00490424"/>
    <w:rsid w:val="00490774"/>
    <w:rsid w:val="004908D1"/>
    <w:rsid w:val="00490993"/>
    <w:rsid w:val="00490B8F"/>
    <w:rsid w:val="00490CBB"/>
    <w:rsid w:val="004911E5"/>
    <w:rsid w:val="00491251"/>
    <w:rsid w:val="004912BD"/>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071"/>
    <w:rsid w:val="004A1598"/>
    <w:rsid w:val="004A15EA"/>
    <w:rsid w:val="004A17C7"/>
    <w:rsid w:val="004A1E14"/>
    <w:rsid w:val="004A215D"/>
    <w:rsid w:val="004A257E"/>
    <w:rsid w:val="004A271A"/>
    <w:rsid w:val="004A2AE5"/>
    <w:rsid w:val="004A2CA2"/>
    <w:rsid w:val="004A2E20"/>
    <w:rsid w:val="004A3574"/>
    <w:rsid w:val="004A389A"/>
    <w:rsid w:val="004A3ACA"/>
    <w:rsid w:val="004A3FBF"/>
    <w:rsid w:val="004A46A1"/>
    <w:rsid w:val="004A47C5"/>
    <w:rsid w:val="004A4C0A"/>
    <w:rsid w:val="004A53C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0E56"/>
    <w:rsid w:val="004B1232"/>
    <w:rsid w:val="004B166C"/>
    <w:rsid w:val="004B1685"/>
    <w:rsid w:val="004B169E"/>
    <w:rsid w:val="004B1C2E"/>
    <w:rsid w:val="004B2102"/>
    <w:rsid w:val="004B2129"/>
    <w:rsid w:val="004B28D5"/>
    <w:rsid w:val="004B29E5"/>
    <w:rsid w:val="004B2C09"/>
    <w:rsid w:val="004B2DFD"/>
    <w:rsid w:val="004B34EA"/>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A81"/>
    <w:rsid w:val="004C1E13"/>
    <w:rsid w:val="004C1E5C"/>
    <w:rsid w:val="004C2388"/>
    <w:rsid w:val="004C2502"/>
    <w:rsid w:val="004C271E"/>
    <w:rsid w:val="004C2822"/>
    <w:rsid w:val="004C28C5"/>
    <w:rsid w:val="004C2E0B"/>
    <w:rsid w:val="004C2E65"/>
    <w:rsid w:val="004C3029"/>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C7DDE"/>
    <w:rsid w:val="004D0196"/>
    <w:rsid w:val="004D0373"/>
    <w:rsid w:val="004D05C3"/>
    <w:rsid w:val="004D06A3"/>
    <w:rsid w:val="004D0730"/>
    <w:rsid w:val="004D088B"/>
    <w:rsid w:val="004D0984"/>
    <w:rsid w:val="004D0D1C"/>
    <w:rsid w:val="004D1658"/>
    <w:rsid w:val="004D17D2"/>
    <w:rsid w:val="004D189A"/>
    <w:rsid w:val="004D1DEC"/>
    <w:rsid w:val="004D1E34"/>
    <w:rsid w:val="004D1E62"/>
    <w:rsid w:val="004D2448"/>
    <w:rsid w:val="004D2484"/>
    <w:rsid w:val="004D2527"/>
    <w:rsid w:val="004D2548"/>
    <w:rsid w:val="004D27A1"/>
    <w:rsid w:val="004D2FB5"/>
    <w:rsid w:val="004D32A9"/>
    <w:rsid w:val="004D3652"/>
    <w:rsid w:val="004D3819"/>
    <w:rsid w:val="004D3B5D"/>
    <w:rsid w:val="004D3CBC"/>
    <w:rsid w:val="004D3D79"/>
    <w:rsid w:val="004D40B6"/>
    <w:rsid w:val="004D4489"/>
    <w:rsid w:val="004D477E"/>
    <w:rsid w:val="004D48F1"/>
    <w:rsid w:val="004D4AAD"/>
    <w:rsid w:val="004D4B0D"/>
    <w:rsid w:val="004D4C99"/>
    <w:rsid w:val="004D506F"/>
    <w:rsid w:val="004D50B6"/>
    <w:rsid w:val="004D5676"/>
    <w:rsid w:val="004D59AB"/>
    <w:rsid w:val="004D5A3E"/>
    <w:rsid w:val="004D5C8A"/>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1C"/>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87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112"/>
    <w:rsid w:val="0050142A"/>
    <w:rsid w:val="00501517"/>
    <w:rsid w:val="00502311"/>
    <w:rsid w:val="005027E3"/>
    <w:rsid w:val="0050293C"/>
    <w:rsid w:val="00502B33"/>
    <w:rsid w:val="00502CB3"/>
    <w:rsid w:val="00502D10"/>
    <w:rsid w:val="00502DF1"/>
    <w:rsid w:val="00503018"/>
    <w:rsid w:val="0050304E"/>
    <w:rsid w:val="005030D4"/>
    <w:rsid w:val="005030EE"/>
    <w:rsid w:val="00503134"/>
    <w:rsid w:val="005035FA"/>
    <w:rsid w:val="00503690"/>
    <w:rsid w:val="00503801"/>
    <w:rsid w:val="00503840"/>
    <w:rsid w:val="00503C68"/>
    <w:rsid w:val="00503D6C"/>
    <w:rsid w:val="005042A9"/>
    <w:rsid w:val="005042EA"/>
    <w:rsid w:val="00504562"/>
    <w:rsid w:val="00504C1D"/>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2E"/>
    <w:rsid w:val="00510EE0"/>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200"/>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912"/>
    <w:rsid w:val="00521ABF"/>
    <w:rsid w:val="00521D2A"/>
    <w:rsid w:val="00522385"/>
    <w:rsid w:val="00522565"/>
    <w:rsid w:val="00522575"/>
    <w:rsid w:val="005227EB"/>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5D5"/>
    <w:rsid w:val="00535704"/>
    <w:rsid w:val="0053595E"/>
    <w:rsid w:val="00535B11"/>
    <w:rsid w:val="00535DE0"/>
    <w:rsid w:val="00536085"/>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71A3"/>
    <w:rsid w:val="005477E9"/>
    <w:rsid w:val="00547C0C"/>
    <w:rsid w:val="00547D69"/>
    <w:rsid w:val="005501B6"/>
    <w:rsid w:val="005505E9"/>
    <w:rsid w:val="0055061B"/>
    <w:rsid w:val="005506AE"/>
    <w:rsid w:val="0055075C"/>
    <w:rsid w:val="00550994"/>
    <w:rsid w:val="00550C86"/>
    <w:rsid w:val="00550D71"/>
    <w:rsid w:val="0055167A"/>
    <w:rsid w:val="00552024"/>
    <w:rsid w:val="0055247E"/>
    <w:rsid w:val="005524E4"/>
    <w:rsid w:val="005526B5"/>
    <w:rsid w:val="005534E1"/>
    <w:rsid w:val="005535F4"/>
    <w:rsid w:val="00553726"/>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4A9"/>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7007"/>
    <w:rsid w:val="00567301"/>
    <w:rsid w:val="00567447"/>
    <w:rsid w:val="0056747A"/>
    <w:rsid w:val="00567581"/>
    <w:rsid w:val="00567AEB"/>
    <w:rsid w:val="00567DAC"/>
    <w:rsid w:val="00567FAE"/>
    <w:rsid w:val="00570012"/>
    <w:rsid w:val="005700FB"/>
    <w:rsid w:val="005707B4"/>
    <w:rsid w:val="005715E6"/>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51A2"/>
    <w:rsid w:val="005753EA"/>
    <w:rsid w:val="00575452"/>
    <w:rsid w:val="0057599B"/>
    <w:rsid w:val="005763D6"/>
    <w:rsid w:val="00576613"/>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950"/>
    <w:rsid w:val="00584B3E"/>
    <w:rsid w:val="00584CC7"/>
    <w:rsid w:val="00584E3A"/>
    <w:rsid w:val="005854A8"/>
    <w:rsid w:val="00585586"/>
    <w:rsid w:val="00585813"/>
    <w:rsid w:val="005858BB"/>
    <w:rsid w:val="00586062"/>
    <w:rsid w:val="005860E8"/>
    <w:rsid w:val="0058621F"/>
    <w:rsid w:val="0058668B"/>
    <w:rsid w:val="0058686F"/>
    <w:rsid w:val="00586B26"/>
    <w:rsid w:val="00586BDE"/>
    <w:rsid w:val="00586FED"/>
    <w:rsid w:val="005870AF"/>
    <w:rsid w:val="0058719C"/>
    <w:rsid w:val="0058765F"/>
    <w:rsid w:val="00587974"/>
    <w:rsid w:val="00590020"/>
    <w:rsid w:val="005904B4"/>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70A"/>
    <w:rsid w:val="005A4926"/>
    <w:rsid w:val="005A493B"/>
    <w:rsid w:val="005A49DA"/>
    <w:rsid w:val="005A4E33"/>
    <w:rsid w:val="005A4EDC"/>
    <w:rsid w:val="005A5104"/>
    <w:rsid w:val="005A531C"/>
    <w:rsid w:val="005A550E"/>
    <w:rsid w:val="005A5671"/>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1FB1"/>
    <w:rsid w:val="005B2135"/>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C006D"/>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90"/>
    <w:rsid w:val="005D5C0A"/>
    <w:rsid w:val="005D5C89"/>
    <w:rsid w:val="005D5CEB"/>
    <w:rsid w:val="005D5F28"/>
    <w:rsid w:val="005D5F79"/>
    <w:rsid w:val="005D5F98"/>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50E"/>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B7D"/>
    <w:rsid w:val="005F6D5F"/>
    <w:rsid w:val="005F6DB9"/>
    <w:rsid w:val="005F6EC8"/>
    <w:rsid w:val="005F6F3B"/>
    <w:rsid w:val="005F6F78"/>
    <w:rsid w:val="005F72F3"/>
    <w:rsid w:val="005F7C44"/>
    <w:rsid w:val="005F7F4A"/>
    <w:rsid w:val="006000E1"/>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874"/>
    <w:rsid w:val="00605D41"/>
    <w:rsid w:val="00605F0A"/>
    <w:rsid w:val="00605F9A"/>
    <w:rsid w:val="00606200"/>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596"/>
    <w:rsid w:val="006216AD"/>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9B"/>
    <w:rsid w:val="00632C75"/>
    <w:rsid w:val="00632D1E"/>
    <w:rsid w:val="00632F8A"/>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5D"/>
    <w:rsid w:val="00642AE7"/>
    <w:rsid w:val="00642C75"/>
    <w:rsid w:val="00642DFE"/>
    <w:rsid w:val="00643132"/>
    <w:rsid w:val="006434E1"/>
    <w:rsid w:val="00643905"/>
    <w:rsid w:val="00643AC6"/>
    <w:rsid w:val="00643C23"/>
    <w:rsid w:val="006440B8"/>
    <w:rsid w:val="00644903"/>
    <w:rsid w:val="00644DBB"/>
    <w:rsid w:val="00645286"/>
    <w:rsid w:val="006456BF"/>
    <w:rsid w:val="00645B3E"/>
    <w:rsid w:val="00645B43"/>
    <w:rsid w:val="00645E62"/>
    <w:rsid w:val="00646275"/>
    <w:rsid w:val="0064663E"/>
    <w:rsid w:val="00646856"/>
    <w:rsid w:val="00646FC8"/>
    <w:rsid w:val="0064759D"/>
    <w:rsid w:val="006475BB"/>
    <w:rsid w:val="006479FA"/>
    <w:rsid w:val="00647A22"/>
    <w:rsid w:val="00647A23"/>
    <w:rsid w:val="00647BF4"/>
    <w:rsid w:val="00647FD1"/>
    <w:rsid w:val="00650427"/>
    <w:rsid w:val="00650707"/>
    <w:rsid w:val="00650E40"/>
    <w:rsid w:val="00651515"/>
    <w:rsid w:val="00651776"/>
    <w:rsid w:val="006517D0"/>
    <w:rsid w:val="006518F2"/>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459"/>
    <w:rsid w:val="00657508"/>
    <w:rsid w:val="00657718"/>
    <w:rsid w:val="006579E0"/>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687"/>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9B1"/>
    <w:rsid w:val="00673FCD"/>
    <w:rsid w:val="0067423C"/>
    <w:rsid w:val="0067428C"/>
    <w:rsid w:val="006743F5"/>
    <w:rsid w:val="0067462B"/>
    <w:rsid w:val="00674C3D"/>
    <w:rsid w:val="00674DE1"/>
    <w:rsid w:val="00674EAE"/>
    <w:rsid w:val="00675062"/>
    <w:rsid w:val="0067530D"/>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398"/>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693"/>
    <w:rsid w:val="00693813"/>
    <w:rsid w:val="0069381D"/>
    <w:rsid w:val="00693958"/>
    <w:rsid w:val="00693D28"/>
    <w:rsid w:val="00693E95"/>
    <w:rsid w:val="006940AD"/>
    <w:rsid w:val="00694169"/>
    <w:rsid w:val="006944E0"/>
    <w:rsid w:val="006944F6"/>
    <w:rsid w:val="0069486E"/>
    <w:rsid w:val="00694D10"/>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8E0"/>
    <w:rsid w:val="006A215B"/>
    <w:rsid w:val="006A23B6"/>
    <w:rsid w:val="006A25FF"/>
    <w:rsid w:val="006A280E"/>
    <w:rsid w:val="006A2823"/>
    <w:rsid w:val="006A2D96"/>
    <w:rsid w:val="006A36F4"/>
    <w:rsid w:val="006A39D8"/>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04"/>
    <w:rsid w:val="006B2C10"/>
    <w:rsid w:val="006B2DB2"/>
    <w:rsid w:val="006B2DEB"/>
    <w:rsid w:val="006B2F94"/>
    <w:rsid w:val="006B2FF1"/>
    <w:rsid w:val="006B31D1"/>
    <w:rsid w:val="006B3667"/>
    <w:rsid w:val="006B3796"/>
    <w:rsid w:val="006B3A5D"/>
    <w:rsid w:val="006B3F3A"/>
    <w:rsid w:val="006B3F7B"/>
    <w:rsid w:val="006B3FCC"/>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2B2"/>
    <w:rsid w:val="006B6376"/>
    <w:rsid w:val="006B654D"/>
    <w:rsid w:val="006B66FE"/>
    <w:rsid w:val="006B6894"/>
    <w:rsid w:val="006B6A9A"/>
    <w:rsid w:val="006B6B9F"/>
    <w:rsid w:val="006B6C58"/>
    <w:rsid w:val="006B6F8E"/>
    <w:rsid w:val="006B74F1"/>
    <w:rsid w:val="006B74F9"/>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6A0"/>
    <w:rsid w:val="006C589F"/>
    <w:rsid w:val="006C5916"/>
    <w:rsid w:val="006C5991"/>
    <w:rsid w:val="006C5C67"/>
    <w:rsid w:val="006C5D73"/>
    <w:rsid w:val="006C6019"/>
    <w:rsid w:val="006C60E3"/>
    <w:rsid w:val="006C60E4"/>
    <w:rsid w:val="006C62E5"/>
    <w:rsid w:val="006C67D9"/>
    <w:rsid w:val="006C6801"/>
    <w:rsid w:val="006C6819"/>
    <w:rsid w:val="006C6BAC"/>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9C"/>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15D"/>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EB2"/>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809"/>
    <w:rsid w:val="00702D49"/>
    <w:rsid w:val="00702DCE"/>
    <w:rsid w:val="007033C1"/>
    <w:rsid w:val="007036D0"/>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785"/>
    <w:rsid w:val="00717AD3"/>
    <w:rsid w:val="00720063"/>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C1F"/>
    <w:rsid w:val="00724CB4"/>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8A1"/>
    <w:rsid w:val="007329B5"/>
    <w:rsid w:val="00732C74"/>
    <w:rsid w:val="00732E62"/>
    <w:rsid w:val="007331BD"/>
    <w:rsid w:val="00733309"/>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954"/>
    <w:rsid w:val="00742B2F"/>
    <w:rsid w:val="00742B51"/>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D64"/>
    <w:rsid w:val="00745019"/>
    <w:rsid w:val="007457D4"/>
    <w:rsid w:val="00745B70"/>
    <w:rsid w:val="00745D24"/>
    <w:rsid w:val="007466B6"/>
    <w:rsid w:val="00746CA7"/>
    <w:rsid w:val="00746EEE"/>
    <w:rsid w:val="00747638"/>
    <w:rsid w:val="007477F0"/>
    <w:rsid w:val="007478F0"/>
    <w:rsid w:val="00747915"/>
    <w:rsid w:val="00747ABE"/>
    <w:rsid w:val="00747D81"/>
    <w:rsid w:val="0075031E"/>
    <w:rsid w:val="007505D6"/>
    <w:rsid w:val="00750646"/>
    <w:rsid w:val="007509C7"/>
    <w:rsid w:val="00750F62"/>
    <w:rsid w:val="00750F87"/>
    <w:rsid w:val="0075134A"/>
    <w:rsid w:val="0075164C"/>
    <w:rsid w:val="00751916"/>
    <w:rsid w:val="00751D28"/>
    <w:rsid w:val="00752084"/>
    <w:rsid w:val="00752116"/>
    <w:rsid w:val="007527E3"/>
    <w:rsid w:val="007528EC"/>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0E7B"/>
    <w:rsid w:val="00761225"/>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0D2"/>
    <w:rsid w:val="0077158C"/>
    <w:rsid w:val="007716D3"/>
    <w:rsid w:val="00771868"/>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2B8"/>
    <w:rsid w:val="007742E7"/>
    <w:rsid w:val="00774BD8"/>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861"/>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A28"/>
    <w:rsid w:val="00784081"/>
    <w:rsid w:val="00784117"/>
    <w:rsid w:val="007843B4"/>
    <w:rsid w:val="007847CD"/>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285"/>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AD5"/>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505"/>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8EF"/>
    <w:rsid w:val="007B6AF7"/>
    <w:rsid w:val="007B6B88"/>
    <w:rsid w:val="007B7301"/>
    <w:rsid w:val="007B7320"/>
    <w:rsid w:val="007B737D"/>
    <w:rsid w:val="007B7800"/>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5FB"/>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0E0"/>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75D"/>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2F"/>
    <w:rsid w:val="007F5D5C"/>
    <w:rsid w:val="007F5E10"/>
    <w:rsid w:val="007F6207"/>
    <w:rsid w:val="007F62EA"/>
    <w:rsid w:val="007F671C"/>
    <w:rsid w:val="007F69C8"/>
    <w:rsid w:val="007F6A79"/>
    <w:rsid w:val="007F7062"/>
    <w:rsid w:val="007F70BA"/>
    <w:rsid w:val="007F723D"/>
    <w:rsid w:val="007F7352"/>
    <w:rsid w:val="007F771A"/>
    <w:rsid w:val="007F7845"/>
    <w:rsid w:val="007F7C99"/>
    <w:rsid w:val="007F7DD1"/>
    <w:rsid w:val="007F7E07"/>
    <w:rsid w:val="007F7E24"/>
    <w:rsid w:val="008000A2"/>
    <w:rsid w:val="008000AB"/>
    <w:rsid w:val="008002EE"/>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5794"/>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4F7"/>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7B1"/>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276"/>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CED"/>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8"/>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2FF"/>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6E1"/>
    <w:rsid w:val="0086677F"/>
    <w:rsid w:val="00866799"/>
    <w:rsid w:val="00866A1F"/>
    <w:rsid w:val="00866C81"/>
    <w:rsid w:val="00866FF3"/>
    <w:rsid w:val="00867027"/>
    <w:rsid w:val="00867088"/>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1D6"/>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513"/>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764"/>
    <w:rsid w:val="008C077F"/>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6"/>
    <w:rsid w:val="008E0457"/>
    <w:rsid w:val="008E0560"/>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3F77"/>
    <w:rsid w:val="00904188"/>
    <w:rsid w:val="009041BE"/>
    <w:rsid w:val="00904537"/>
    <w:rsid w:val="009047E3"/>
    <w:rsid w:val="0090483A"/>
    <w:rsid w:val="009048EF"/>
    <w:rsid w:val="0090494A"/>
    <w:rsid w:val="00904982"/>
    <w:rsid w:val="00904EB3"/>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804"/>
    <w:rsid w:val="009148F0"/>
    <w:rsid w:val="00914C19"/>
    <w:rsid w:val="00914C39"/>
    <w:rsid w:val="009151AC"/>
    <w:rsid w:val="0091550D"/>
    <w:rsid w:val="0091591E"/>
    <w:rsid w:val="00915957"/>
    <w:rsid w:val="0091652D"/>
    <w:rsid w:val="00916561"/>
    <w:rsid w:val="009165DF"/>
    <w:rsid w:val="00916673"/>
    <w:rsid w:val="0091698A"/>
    <w:rsid w:val="00916EE5"/>
    <w:rsid w:val="00917279"/>
    <w:rsid w:val="0091748C"/>
    <w:rsid w:val="00917BA8"/>
    <w:rsid w:val="00917E98"/>
    <w:rsid w:val="0092002B"/>
    <w:rsid w:val="0092007D"/>
    <w:rsid w:val="00920485"/>
    <w:rsid w:val="009205D6"/>
    <w:rsid w:val="00920754"/>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39A"/>
    <w:rsid w:val="0092662B"/>
    <w:rsid w:val="0092682A"/>
    <w:rsid w:val="00926A80"/>
    <w:rsid w:val="0092726C"/>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469"/>
    <w:rsid w:val="00965476"/>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1042"/>
    <w:rsid w:val="00971133"/>
    <w:rsid w:val="00971298"/>
    <w:rsid w:val="00971B09"/>
    <w:rsid w:val="00971F3D"/>
    <w:rsid w:val="009720BC"/>
    <w:rsid w:val="00972222"/>
    <w:rsid w:val="0097229A"/>
    <w:rsid w:val="0097247A"/>
    <w:rsid w:val="009725D3"/>
    <w:rsid w:val="00972952"/>
    <w:rsid w:val="00972BAE"/>
    <w:rsid w:val="00972D0C"/>
    <w:rsid w:val="00972D48"/>
    <w:rsid w:val="00973146"/>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BA9"/>
    <w:rsid w:val="00982E10"/>
    <w:rsid w:val="00983703"/>
    <w:rsid w:val="00983910"/>
    <w:rsid w:val="00983A15"/>
    <w:rsid w:val="00983C56"/>
    <w:rsid w:val="009840F4"/>
    <w:rsid w:val="00984637"/>
    <w:rsid w:val="009849B6"/>
    <w:rsid w:val="00984DC5"/>
    <w:rsid w:val="009854BC"/>
    <w:rsid w:val="00985C15"/>
    <w:rsid w:val="00986099"/>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DF9"/>
    <w:rsid w:val="00992E11"/>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63D"/>
    <w:rsid w:val="0099696A"/>
    <w:rsid w:val="00996B14"/>
    <w:rsid w:val="00996D3A"/>
    <w:rsid w:val="00996D42"/>
    <w:rsid w:val="00996F06"/>
    <w:rsid w:val="00997171"/>
    <w:rsid w:val="0099721F"/>
    <w:rsid w:val="009974A6"/>
    <w:rsid w:val="009974AE"/>
    <w:rsid w:val="009A019A"/>
    <w:rsid w:val="009A0488"/>
    <w:rsid w:val="009A0B62"/>
    <w:rsid w:val="009A0E21"/>
    <w:rsid w:val="009A0E2F"/>
    <w:rsid w:val="009A0E5E"/>
    <w:rsid w:val="009A10C2"/>
    <w:rsid w:val="009A159D"/>
    <w:rsid w:val="009A1620"/>
    <w:rsid w:val="009A1A6C"/>
    <w:rsid w:val="009A282A"/>
    <w:rsid w:val="009A28FB"/>
    <w:rsid w:val="009A2DBD"/>
    <w:rsid w:val="009A3431"/>
    <w:rsid w:val="009A3670"/>
    <w:rsid w:val="009A38BB"/>
    <w:rsid w:val="009A3B70"/>
    <w:rsid w:val="009A3B8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CD1"/>
    <w:rsid w:val="009A751D"/>
    <w:rsid w:val="009A7E4B"/>
    <w:rsid w:val="009B0123"/>
    <w:rsid w:val="009B034E"/>
    <w:rsid w:val="009B03DE"/>
    <w:rsid w:val="009B0591"/>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25B"/>
    <w:rsid w:val="009B34C4"/>
    <w:rsid w:val="009B3588"/>
    <w:rsid w:val="009B3619"/>
    <w:rsid w:val="009B36C0"/>
    <w:rsid w:val="009B3B23"/>
    <w:rsid w:val="009B3C15"/>
    <w:rsid w:val="009B3E2E"/>
    <w:rsid w:val="009B3FB9"/>
    <w:rsid w:val="009B4620"/>
    <w:rsid w:val="009B4937"/>
    <w:rsid w:val="009B4CCD"/>
    <w:rsid w:val="009B59EA"/>
    <w:rsid w:val="009B5A70"/>
    <w:rsid w:val="009B605D"/>
    <w:rsid w:val="009B6120"/>
    <w:rsid w:val="009B6170"/>
    <w:rsid w:val="009B61D6"/>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CE8"/>
    <w:rsid w:val="009C1F70"/>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50D0"/>
    <w:rsid w:val="009C514F"/>
    <w:rsid w:val="009C54B1"/>
    <w:rsid w:val="009C5830"/>
    <w:rsid w:val="009C5E4A"/>
    <w:rsid w:val="009C5F44"/>
    <w:rsid w:val="009C60FA"/>
    <w:rsid w:val="009C6686"/>
    <w:rsid w:val="009C6912"/>
    <w:rsid w:val="009C6A06"/>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C65"/>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6527"/>
    <w:rsid w:val="009F6541"/>
    <w:rsid w:val="009F67E9"/>
    <w:rsid w:val="009F6F1B"/>
    <w:rsid w:val="009F6F23"/>
    <w:rsid w:val="009F71F5"/>
    <w:rsid w:val="009F73D5"/>
    <w:rsid w:val="009F7454"/>
    <w:rsid w:val="009F7B87"/>
    <w:rsid w:val="00A002E6"/>
    <w:rsid w:val="00A002EE"/>
    <w:rsid w:val="00A00401"/>
    <w:rsid w:val="00A00A03"/>
    <w:rsid w:val="00A00A67"/>
    <w:rsid w:val="00A00C76"/>
    <w:rsid w:val="00A00DA0"/>
    <w:rsid w:val="00A0107D"/>
    <w:rsid w:val="00A010F1"/>
    <w:rsid w:val="00A0110C"/>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101BA"/>
    <w:rsid w:val="00A103D6"/>
    <w:rsid w:val="00A105F7"/>
    <w:rsid w:val="00A10709"/>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41D"/>
    <w:rsid w:val="00A17978"/>
    <w:rsid w:val="00A179D9"/>
    <w:rsid w:val="00A20123"/>
    <w:rsid w:val="00A202CB"/>
    <w:rsid w:val="00A2054F"/>
    <w:rsid w:val="00A20560"/>
    <w:rsid w:val="00A2091B"/>
    <w:rsid w:val="00A20C1E"/>
    <w:rsid w:val="00A214CC"/>
    <w:rsid w:val="00A21AD2"/>
    <w:rsid w:val="00A21C90"/>
    <w:rsid w:val="00A21FC5"/>
    <w:rsid w:val="00A2225A"/>
    <w:rsid w:val="00A2271E"/>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557"/>
    <w:rsid w:val="00A24BA5"/>
    <w:rsid w:val="00A24FE4"/>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0BB3"/>
    <w:rsid w:val="00A4100C"/>
    <w:rsid w:val="00A4106A"/>
    <w:rsid w:val="00A4114F"/>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719"/>
    <w:rsid w:val="00A43731"/>
    <w:rsid w:val="00A4381C"/>
    <w:rsid w:val="00A439B8"/>
    <w:rsid w:val="00A43B15"/>
    <w:rsid w:val="00A43CC7"/>
    <w:rsid w:val="00A43D38"/>
    <w:rsid w:val="00A43D6E"/>
    <w:rsid w:val="00A43E15"/>
    <w:rsid w:val="00A44279"/>
    <w:rsid w:val="00A444E1"/>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2937"/>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2A4"/>
    <w:rsid w:val="00A636BA"/>
    <w:rsid w:val="00A63A0F"/>
    <w:rsid w:val="00A64098"/>
    <w:rsid w:val="00A641F6"/>
    <w:rsid w:val="00A6450F"/>
    <w:rsid w:val="00A64645"/>
    <w:rsid w:val="00A64744"/>
    <w:rsid w:val="00A64ADE"/>
    <w:rsid w:val="00A64E33"/>
    <w:rsid w:val="00A64E7A"/>
    <w:rsid w:val="00A64E87"/>
    <w:rsid w:val="00A65492"/>
    <w:rsid w:val="00A654EB"/>
    <w:rsid w:val="00A655AD"/>
    <w:rsid w:val="00A65830"/>
    <w:rsid w:val="00A6590A"/>
    <w:rsid w:val="00A65CCD"/>
    <w:rsid w:val="00A65E0C"/>
    <w:rsid w:val="00A660D6"/>
    <w:rsid w:val="00A66766"/>
    <w:rsid w:val="00A6690C"/>
    <w:rsid w:val="00A66AB7"/>
    <w:rsid w:val="00A66B27"/>
    <w:rsid w:val="00A66CB6"/>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D39"/>
    <w:rsid w:val="00A75F4C"/>
    <w:rsid w:val="00A762D8"/>
    <w:rsid w:val="00A7643C"/>
    <w:rsid w:val="00A767A5"/>
    <w:rsid w:val="00A76898"/>
    <w:rsid w:val="00A76AB2"/>
    <w:rsid w:val="00A76CC6"/>
    <w:rsid w:val="00A76D67"/>
    <w:rsid w:val="00A770EF"/>
    <w:rsid w:val="00A77858"/>
    <w:rsid w:val="00A77981"/>
    <w:rsid w:val="00A77B63"/>
    <w:rsid w:val="00A77DC5"/>
    <w:rsid w:val="00A800CC"/>
    <w:rsid w:val="00A801DD"/>
    <w:rsid w:val="00A8056B"/>
    <w:rsid w:val="00A8084C"/>
    <w:rsid w:val="00A80B0B"/>
    <w:rsid w:val="00A80D83"/>
    <w:rsid w:val="00A80E88"/>
    <w:rsid w:val="00A80EDC"/>
    <w:rsid w:val="00A8119F"/>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1FF"/>
    <w:rsid w:val="00A85264"/>
    <w:rsid w:val="00A85455"/>
    <w:rsid w:val="00A85A3F"/>
    <w:rsid w:val="00A85B17"/>
    <w:rsid w:val="00A85DBC"/>
    <w:rsid w:val="00A8621F"/>
    <w:rsid w:val="00A86387"/>
    <w:rsid w:val="00A8651D"/>
    <w:rsid w:val="00A869E6"/>
    <w:rsid w:val="00A86DCB"/>
    <w:rsid w:val="00A87538"/>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519E"/>
    <w:rsid w:val="00A952FC"/>
    <w:rsid w:val="00A957F9"/>
    <w:rsid w:val="00A95D6F"/>
    <w:rsid w:val="00A95EE7"/>
    <w:rsid w:val="00A963E3"/>
    <w:rsid w:val="00A97125"/>
    <w:rsid w:val="00A97AC5"/>
    <w:rsid w:val="00AA0445"/>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BB5"/>
    <w:rsid w:val="00AA40B9"/>
    <w:rsid w:val="00AA43C3"/>
    <w:rsid w:val="00AA4456"/>
    <w:rsid w:val="00AA451D"/>
    <w:rsid w:val="00AA4737"/>
    <w:rsid w:val="00AA4C0E"/>
    <w:rsid w:val="00AA5030"/>
    <w:rsid w:val="00AA5748"/>
    <w:rsid w:val="00AA5FF4"/>
    <w:rsid w:val="00AA60A5"/>
    <w:rsid w:val="00AA6147"/>
    <w:rsid w:val="00AA62ED"/>
    <w:rsid w:val="00AA63BB"/>
    <w:rsid w:val="00AA6593"/>
    <w:rsid w:val="00AA662C"/>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DE3"/>
    <w:rsid w:val="00AB3FCF"/>
    <w:rsid w:val="00AB403D"/>
    <w:rsid w:val="00AB4556"/>
    <w:rsid w:val="00AB4629"/>
    <w:rsid w:val="00AB46AD"/>
    <w:rsid w:val="00AB46E2"/>
    <w:rsid w:val="00AB4B52"/>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D0"/>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9B"/>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78B"/>
    <w:rsid w:val="00B00AFF"/>
    <w:rsid w:val="00B00B34"/>
    <w:rsid w:val="00B00C03"/>
    <w:rsid w:val="00B00D97"/>
    <w:rsid w:val="00B00F11"/>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8DE"/>
    <w:rsid w:val="00B12275"/>
    <w:rsid w:val="00B12414"/>
    <w:rsid w:val="00B126BE"/>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607B"/>
    <w:rsid w:val="00B1625E"/>
    <w:rsid w:val="00B163D9"/>
    <w:rsid w:val="00B16697"/>
    <w:rsid w:val="00B16718"/>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24C"/>
    <w:rsid w:val="00B22400"/>
    <w:rsid w:val="00B22602"/>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2350"/>
    <w:rsid w:val="00B42E78"/>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6125"/>
    <w:rsid w:val="00B4633F"/>
    <w:rsid w:val="00B464DE"/>
    <w:rsid w:val="00B47689"/>
    <w:rsid w:val="00B476A7"/>
    <w:rsid w:val="00B47929"/>
    <w:rsid w:val="00B47EC5"/>
    <w:rsid w:val="00B47FED"/>
    <w:rsid w:val="00B500CE"/>
    <w:rsid w:val="00B507B4"/>
    <w:rsid w:val="00B50916"/>
    <w:rsid w:val="00B50D05"/>
    <w:rsid w:val="00B50F9A"/>
    <w:rsid w:val="00B51010"/>
    <w:rsid w:val="00B510D5"/>
    <w:rsid w:val="00B51493"/>
    <w:rsid w:val="00B51542"/>
    <w:rsid w:val="00B51655"/>
    <w:rsid w:val="00B516A3"/>
    <w:rsid w:val="00B5172E"/>
    <w:rsid w:val="00B51748"/>
    <w:rsid w:val="00B517D1"/>
    <w:rsid w:val="00B51FB0"/>
    <w:rsid w:val="00B52199"/>
    <w:rsid w:val="00B524D8"/>
    <w:rsid w:val="00B52734"/>
    <w:rsid w:val="00B5289D"/>
    <w:rsid w:val="00B52A01"/>
    <w:rsid w:val="00B52CD0"/>
    <w:rsid w:val="00B52D5E"/>
    <w:rsid w:val="00B532BB"/>
    <w:rsid w:val="00B5337F"/>
    <w:rsid w:val="00B534F9"/>
    <w:rsid w:val="00B53DDF"/>
    <w:rsid w:val="00B53E31"/>
    <w:rsid w:val="00B54059"/>
    <w:rsid w:val="00B54236"/>
    <w:rsid w:val="00B542DE"/>
    <w:rsid w:val="00B544E5"/>
    <w:rsid w:val="00B54704"/>
    <w:rsid w:val="00B547CF"/>
    <w:rsid w:val="00B547D7"/>
    <w:rsid w:val="00B5488E"/>
    <w:rsid w:val="00B54A22"/>
    <w:rsid w:val="00B54A49"/>
    <w:rsid w:val="00B54AC1"/>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62F"/>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CA1"/>
    <w:rsid w:val="00B66DA4"/>
    <w:rsid w:val="00B66F7C"/>
    <w:rsid w:val="00B6745E"/>
    <w:rsid w:val="00B675BB"/>
    <w:rsid w:val="00B67632"/>
    <w:rsid w:val="00B67B4F"/>
    <w:rsid w:val="00B67B70"/>
    <w:rsid w:val="00B67B71"/>
    <w:rsid w:val="00B67BB2"/>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3E4"/>
    <w:rsid w:val="00B85528"/>
    <w:rsid w:val="00B8569D"/>
    <w:rsid w:val="00B85DCC"/>
    <w:rsid w:val="00B85E50"/>
    <w:rsid w:val="00B85EF6"/>
    <w:rsid w:val="00B8627F"/>
    <w:rsid w:val="00B865F8"/>
    <w:rsid w:val="00B86E43"/>
    <w:rsid w:val="00B873A7"/>
    <w:rsid w:val="00B87719"/>
    <w:rsid w:val="00B87903"/>
    <w:rsid w:val="00B879DC"/>
    <w:rsid w:val="00B87B6C"/>
    <w:rsid w:val="00B87DB7"/>
    <w:rsid w:val="00B87EA6"/>
    <w:rsid w:val="00B90847"/>
    <w:rsid w:val="00B90B94"/>
    <w:rsid w:val="00B910A8"/>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5BD"/>
    <w:rsid w:val="00BA4AF6"/>
    <w:rsid w:val="00BA4D68"/>
    <w:rsid w:val="00BA5559"/>
    <w:rsid w:val="00BA56DD"/>
    <w:rsid w:val="00BA59E4"/>
    <w:rsid w:val="00BA59F1"/>
    <w:rsid w:val="00BA5C62"/>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701"/>
    <w:rsid w:val="00BB390D"/>
    <w:rsid w:val="00BB3A0A"/>
    <w:rsid w:val="00BB3D8D"/>
    <w:rsid w:val="00BB3DBB"/>
    <w:rsid w:val="00BB3FD6"/>
    <w:rsid w:val="00BB4882"/>
    <w:rsid w:val="00BB5041"/>
    <w:rsid w:val="00BB51C2"/>
    <w:rsid w:val="00BB51E0"/>
    <w:rsid w:val="00BB530F"/>
    <w:rsid w:val="00BB532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53D"/>
    <w:rsid w:val="00BD4778"/>
    <w:rsid w:val="00BD4971"/>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03"/>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446"/>
    <w:rsid w:val="00C1148E"/>
    <w:rsid w:val="00C11B2A"/>
    <w:rsid w:val="00C11DD5"/>
    <w:rsid w:val="00C11E78"/>
    <w:rsid w:val="00C12054"/>
    <w:rsid w:val="00C12157"/>
    <w:rsid w:val="00C127E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C4D"/>
    <w:rsid w:val="00C31CCB"/>
    <w:rsid w:val="00C31E7D"/>
    <w:rsid w:val="00C3252D"/>
    <w:rsid w:val="00C32736"/>
    <w:rsid w:val="00C32CE1"/>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5E30"/>
    <w:rsid w:val="00C6685A"/>
    <w:rsid w:val="00C66897"/>
    <w:rsid w:val="00C669D6"/>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2AE"/>
    <w:rsid w:val="00C74483"/>
    <w:rsid w:val="00C744AF"/>
    <w:rsid w:val="00C74524"/>
    <w:rsid w:val="00C74703"/>
    <w:rsid w:val="00C74758"/>
    <w:rsid w:val="00C74901"/>
    <w:rsid w:val="00C74B37"/>
    <w:rsid w:val="00C74CBF"/>
    <w:rsid w:val="00C74EF8"/>
    <w:rsid w:val="00C750FF"/>
    <w:rsid w:val="00C75571"/>
    <w:rsid w:val="00C75671"/>
    <w:rsid w:val="00C757B4"/>
    <w:rsid w:val="00C75B27"/>
    <w:rsid w:val="00C75B3E"/>
    <w:rsid w:val="00C761B6"/>
    <w:rsid w:val="00C7648A"/>
    <w:rsid w:val="00C767ED"/>
    <w:rsid w:val="00C76868"/>
    <w:rsid w:val="00C76A45"/>
    <w:rsid w:val="00C76BA0"/>
    <w:rsid w:val="00C773D8"/>
    <w:rsid w:val="00C7770B"/>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3FB6"/>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97BD9"/>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A36"/>
    <w:rsid w:val="00CB7BE4"/>
    <w:rsid w:val="00CB7D9D"/>
    <w:rsid w:val="00CB7E66"/>
    <w:rsid w:val="00CB7F0E"/>
    <w:rsid w:val="00CB7FC6"/>
    <w:rsid w:val="00CC0151"/>
    <w:rsid w:val="00CC016A"/>
    <w:rsid w:val="00CC04D5"/>
    <w:rsid w:val="00CC071D"/>
    <w:rsid w:val="00CC0A1E"/>
    <w:rsid w:val="00CC0D3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6C5"/>
    <w:rsid w:val="00CC473C"/>
    <w:rsid w:val="00CC47F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DB4"/>
    <w:rsid w:val="00CC7DEC"/>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3DB7"/>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FA9"/>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4D"/>
    <w:rsid w:val="00D04AEB"/>
    <w:rsid w:val="00D04C5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4C56"/>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AB1"/>
    <w:rsid w:val="00D30B76"/>
    <w:rsid w:val="00D30CEA"/>
    <w:rsid w:val="00D3102F"/>
    <w:rsid w:val="00D3146A"/>
    <w:rsid w:val="00D3168C"/>
    <w:rsid w:val="00D31C83"/>
    <w:rsid w:val="00D31E8C"/>
    <w:rsid w:val="00D31FB7"/>
    <w:rsid w:val="00D320A0"/>
    <w:rsid w:val="00D320A1"/>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8B"/>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410"/>
    <w:rsid w:val="00D52499"/>
    <w:rsid w:val="00D5272F"/>
    <w:rsid w:val="00D52817"/>
    <w:rsid w:val="00D529AC"/>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C1D"/>
    <w:rsid w:val="00D57DFA"/>
    <w:rsid w:val="00D57E79"/>
    <w:rsid w:val="00D57EC9"/>
    <w:rsid w:val="00D60514"/>
    <w:rsid w:val="00D605D4"/>
    <w:rsid w:val="00D60A37"/>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160"/>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3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E7"/>
    <w:rsid w:val="00D80AA0"/>
    <w:rsid w:val="00D80C3E"/>
    <w:rsid w:val="00D80DD3"/>
    <w:rsid w:val="00D80FC2"/>
    <w:rsid w:val="00D8140E"/>
    <w:rsid w:val="00D814E6"/>
    <w:rsid w:val="00D81535"/>
    <w:rsid w:val="00D815EF"/>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903"/>
    <w:rsid w:val="00D87E0A"/>
    <w:rsid w:val="00D87FDD"/>
    <w:rsid w:val="00D90303"/>
    <w:rsid w:val="00D903E2"/>
    <w:rsid w:val="00D9046B"/>
    <w:rsid w:val="00D907EF"/>
    <w:rsid w:val="00D909EC"/>
    <w:rsid w:val="00D90D43"/>
    <w:rsid w:val="00D90F12"/>
    <w:rsid w:val="00D90F6A"/>
    <w:rsid w:val="00D91105"/>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A26"/>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3F"/>
    <w:rsid w:val="00DB7842"/>
    <w:rsid w:val="00DB7B84"/>
    <w:rsid w:val="00DB7C40"/>
    <w:rsid w:val="00DB7C73"/>
    <w:rsid w:val="00DB7F1D"/>
    <w:rsid w:val="00DB7F93"/>
    <w:rsid w:val="00DC0987"/>
    <w:rsid w:val="00DC0E65"/>
    <w:rsid w:val="00DC0FDF"/>
    <w:rsid w:val="00DC11B6"/>
    <w:rsid w:val="00DC17B4"/>
    <w:rsid w:val="00DC17D2"/>
    <w:rsid w:val="00DC1A15"/>
    <w:rsid w:val="00DC1C8F"/>
    <w:rsid w:val="00DC1D4F"/>
    <w:rsid w:val="00DC1D7B"/>
    <w:rsid w:val="00DC1EBF"/>
    <w:rsid w:val="00DC2474"/>
    <w:rsid w:val="00DC29C1"/>
    <w:rsid w:val="00DC2BD3"/>
    <w:rsid w:val="00DC2FFB"/>
    <w:rsid w:val="00DC3039"/>
    <w:rsid w:val="00DC3085"/>
    <w:rsid w:val="00DC3105"/>
    <w:rsid w:val="00DC360C"/>
    <w:rsid w:val="00DC3672"/>
    <w:rsid w:val="00DC377A"/>
    <w:rsid w:val="00DC412D"/>
    <w:rsid w:val="00DC440B"/>
    <w:rsid w:val="00DC4779"/>
    <w:rsid w:val="00DC4E31"/>
    <w:rsid w:val="00DC5466"/>
    <w:rsid w:val="00DC57BD"/>
    <w:rsid w:val="00DC582D"/>
    <w:rsid w:val="00DC5898"/>
    <w:rsid w:val="00DC60CC"/>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6"/>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0E"/>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0FA0"/>
    <w:rsid w:val="00DE1153"/>
    <w:rsid w:val="00DE11FD"/>
    <w:rsid w:val="00DE1645"/>
    <w:rsid w:val="00DE182C"/>
    <w:rsid w:val="00DE1B93"/>
    <w:rsid w:val="00DE1C66"/>
    <w:rsid w:val="00DE1F11"/>
    <w:rsid w:val="00DE210E"/>
    <w:rsid w:val="00DE21F2"/>
    <w:rsid w:val="00DE2907"/>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5D"/>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89D"/>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5B"/>
    <w:rsid w:val="00E158D4"/>
    <w:rsid w:val="00E159F5"/>
    <w:rsid w:val="00E15B26"/>
    <w:rsid w:val="00E15F4B"/>
    <w:rsid w:val="00E15FF4"/>
    <w:rsid w:val="00E16784"/>
    <w:rsid w:val="00E169D5"/>
    <w:rsid w:val="00E177F5"/>
    <w:rsid w:val="00E17A10"/>
    <w:rsid w:val="00E17DEF"/>
    <w:rsid w:val="00E17F63"/>
    <w:rsid w:val="00E20024"/>
    <w:rsid w:val="00E20640"/>
    <w:rsid w:val="00E20B34"/>
    <w:rsid w:val="00E21398"/>
    <w:rsid w:val="00E217A4"/>
    <w:rsid w:val="00E21821"/>
    <w:rsid w:val="00E21870"/>
    <w:rsid w:val="00E218F6"/>
    <w:rsid w:val="00E21B04"/>
    <w:rsid w:val="00E21C64"/>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84E"/>
    <w:rsid w:val="00E3691D"/>
    <w:rsid w:val="00E36969"/>
    <w:rsid w:val="00E36EE2"/>
    <w:rsid w:val="00E3727E"/>
    <w:rsid w:val="00E37492"/>
    <w:rsid w:val="00E375C3"/>
    <w:rsid w:val="00E40301"/>
    <w:rsid w:val="00E407A8"/>
    <w:rsid w:val="00E40929"/>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7F5"/>
    <w:rsid w:val="00E43B71"/>
    <w:rsid w:val="00E43CDA"/>
    <w:rsid w:val="00E43DF8"/>
    <w:rsid w:val="00E43F05"/>
    <w:rsid w:val="00E4400F"/>
    <w:rsid w:val="00E44462"/>
    <w:rsid w:val="00E44817"/>
    <w:rsid w:val="00E4508C"/>
    <w:rsid w:val="00E45341"/>
    <w:rsid w:val="00E454F0"/>
    <w:rsid w:val="00E45B4C"/>
    <w:rsid w:val="00E45F4B"/>
    <w:rsid w:val="00E45F8A"/>
    <w:rsid w:val="00E462F8"/>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485"/>
    <w:rsid w:val="00E516CD"/>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9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3D"/>
    <w:rsid w:val="00E7305E"/>
    <w:rsid w:val="00E7309D"/>
    <w:rsid w:val="00E7359F"/>
    <w:rsid w:val="00E73649"/>
    <w:rsid w:val="00E736D5"/>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478"/>
    <w:rsid w:val="00E77556"/>
    <w:rsid w:val="00E77568"/>
    <w:rsid w:val="00E77820"/>
    <w:rsid w:val="00E77B27"/>
    <w:rsid w:val="00E77C12"/>
    <w:rsid w:val="00E8016D"/>
    <w:rsid w:val="00E8030D"/>
    <w:rsid w:val="00E806D3"/>
    <w:rsid w:val="00E8076C"/>
    <w:rsid w:val="00E80AB8"/>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511E"/>
    <w:rsid w:val="00E8530D"/>
    <w:rsid w:val="00E85369"/>
    <w:rsid w:val="00E855F7"/>
    <w:rsid w:val="00E856CF"/>
    <w:rsid w:val="00E857F1"/>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53C"/>
    <w:rsid w:val="00EA057B"/>
    <w:rsid w:val="00EA060C"/>
    <w:rsid w:val="00EA0632"/>
    <w:rsid w:val="00EA0648"/>
    <w:rsid w:val="00EA0A1D"/>
    <w:rsid w:val="00EA0C19"/>
    <w:rsid w:val="00EA0D95"/>
    <w:rsid w:val="00EA0E43"/>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BB"/>
    <w:rsid w:val="00EA61EB"/>
    <w:rsid w:val="00EA6319"/>
    <w:rsid w:val="00EA63AF"/>
    <w:rsid w:val="00EA68A9"/>
    <w:rsid w:val="00EA6CF1"/>
    <w:rsid w:val="00EA6DE5"/>
    <w:rsid w:val="00EA7830"/>
    <w:rsid w:val="00EA7DFC"/>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3C18"/>
    <w:rsid w:val="00EB4084"/>
    <w:rsid w:val="00EB44E3"/>
    <w:rsid w:val="00EB454C"/>
    <w:rsid w:val="00EB4578"/>
    <w:rsid w:val="00EB4F52"/>
    <w:rsid w:val="00EB5246"/>
    <w:rsid w:val="00EB52EF"/>
    <w:rsid w:val="00EB5511"/>
    <w:rsid w:val="00EB5566"/>
    <w:rsid w:val="00EB57DF"/>
    <w:rsid w:val="00EB5A2A"/>
    <w:rsid w:val="00EB5AC2"/>
    <w:rsid w:val="00EB5FAF"/>
    <w:rsid w:val="00EB6189"/>
    <w:rsid w:val="00EB62B4"/>
    <w:rsid w:val="00EB68AA"/>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EEA"/>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3FB"/>
    <w:rsid w:val="00EC69F6"/>
    <w:rsid w:val="00EC6E45"/>
    <w:rsid w:val="00EC6E67"/>
    <w:rsid w:val="00EC6EE5"/>
    <w:rsid w:val="00EC7DD4"/>
    <w:rsid w:val="00EC7F18"/>
    <w:rsid w:val="00ED02B4"/>
    <w:rsid w:val="00ED066D"/>
    <w:rsid w:val="00ED06BA"/>
    <w:rsid w:val="00ED0BBC"/>
    <w:rsid w:val="00ED1250"/>
    <w:rsid w:val="00ED1574"/>
    <w:rsid w:val="00ED1661"/>
    <w:rsid w:val="00ED178F"/>
    <w:rsid w:val="00ED1A92"/>
    <w:rsid w:val="00ED1CA7"/>
    <w:rsid w:val="00ED1DEA"/>
    <w:rsid w:val="00ED1EC9"/>
    <w:rsid w:val="00ED2108"/>
    <w:rsid w:val="00ED2268"/>
    <w:rsid w:val="00ED2357"/>
    <w:rsid w:val="00ED2A16"/>
    <w:rsid w:val="00ED2DCB"/>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F8C"/>
    <w:rsid w:val="00ED508C"/>
    <w:rsid w:val="00ED50EC"/>
    <w:rsid w:val="00ED5179"/>
    <w:rsid w:val="00ED5410"/>
    <w:rsid w:val="00ED56F8"/>
    <w:rsid w:val="00ED5890"/>
    <w:rsid w:val="00ED5961"/>
    <w:rsid w:val="00ED61B6"/>
    <w:rsid w:val="00ED6224"/>
    <w:rsid w:val="00ED62E6"/>
    <w:rsid w:val="00ED6384"/>
    <w:rsid w:val="00ED6475"/>
    <w:rsid w:val="00ED6668"/>
    <w:rsid w:val="00ED674D"/>
    <w:rsid w:val="00ED6895"/>
    <w:rsid w:val="00ED6D9D"/>
    <w:rsid w:val="00ED6EE0"/>
    <w:rsid w:val="00ED6FB9"/>
    <w:rsid w:val="00ED71AF"/>
    <w:rsid w:val="00ED71C9"/>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07"/>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AD3"/>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CB9"/>
    <w:rsid w:val="00F12D91"/>
    <w:rsid w:val="00F12E97"/>
    <w:rsid w:val="00F133B3"/>
    <w:rsid w:val="00F133B9"/>
    <w:rsid w:val="00F1365F"/>
    <w:rsid w:val="00F13733"/>
    <w:rsid w:val="00F13797"/>
    <w:rsid w:val="00F138EE"/>
    <w:rsid w:val="00F13932"/>
    <w:rsid w:val="00F13936"/>
    <w:rsid w:val="00F139E0"/>
    <w:rsid w:val="00F13C64"/>
    <w:rsid w:val="00F13EC5"/>
    <w:rsid w:val="00F14121"/>
    <w:rsid w:val="00F144CD"/>
    <w:rsid w:val="00F14703"/>
    <w:rsid w:val="00F1477C"/>
    <w:rsid w:val="00F14983"/>
    <w:rsid w:val="00F14B23"/>
    <w:rsid w:val="00F14B6A"/>
    <w:rsid w:val="00F14DCA"/>
    <w:rsid w:val="00F1545A"/>
    <w:rsid w:val="00F1549A"/>
    <w:rsid w:val="00F15877"/>
    <w:rsid w:val="00F15A44"/>
    <w:rsid w:val="00F15A88"/>
    <w:rsid w:val="00F15F49"/>
    <w:rsid w:val="00F162A0"/>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3D1"/>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9C5"/>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C31"/>
    <w:rsid w:val="00F70E26"/>
    <w:rsid w:val="00F70FD4"/>
    <w:rsid w:val="00F71067"/>
    <w:rsid w:val="00F711E1"/>
    <w:rsid w:val="00F71393"/>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5A8"/>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6A8"/>
    <w:rsid w:val="00F80B51"/>
    <w:rsid w:val="00F80CB2"/>
    <w:rsid w:val="00F80E68"/>
    <w:rsid w:val="00F80F4F"/>
    <w:rsid w:val="00F811C9"/>
    <w:rsid w:val="00F81A28"/>
    <w:rsid w:val="00F81A9A"/>
    <w:rsid w:val="00F81AA3"/>
    <w:rsid w:val="00F81DB1"/>
    <w:rsid w:val="00F8217A"/>
    <w:rsid w:val="00F8229C"/>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D65"/>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A00EA"/>
    <w:rsid w:val="00FA0211"/>
    <w:rsid w:val="00FA0430"/>
    <w:rsid w:val="00FA06AC"/>
    <w:rsid w:val="00FA0B6D"/>
    <w:rsid w:val="00FA0EF9"/>
    <w:rsid w:val="00FA11EB"/>
    <w:rsid w:val="00FA149C"/>
    <w:rsid w:val="00FA1C9A"/>
    <w:rsid w:val="00FA1E72"/>
    <w:rsid w:val="00FA2688"/>
    <w:rsid w:val="00FA2877"/>
    <w:rsid w:val="00FA28FB"/>
    <w:rsid w:val="00FA2E4F"/>
    <w:rsid w:val="00FA2F63"/>
    <w:rsid w:val="00FA3024"/>
    <w:rsid w:val="00FA3174"/>
    <w:rsid w:val="00FA35F3"/>
    <w:rsid w:val="00FA3769"/>
    <w:rsid w:val="00FA38BD"/>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54E"/>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60"/>
    <w:rsid w:val="00FC36EF"/>
    <w:rsid w:val="00FC3830"/>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4C4"/>
    <w:rsid w:val="00FD0558"/>
    <w:rsid w:val="00FD063A"/>
    <w:rsid w:val="00FD06CB"/>
    <w:rsid w:val="00FD0759"/>
    <w:rsid w:val="00FD0A18"/>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E26"/>
    <w:rsid w:val="00FD3F8A"/>
    <w:rsid w:val="00FD45BD"/>
    <w:rsid w:val="00FD45FC"/>
    <w:rsid w:val="00FD4DF8"/>
    <w:rsid w:val="00FD4F8A"/>
    <w:rsid w:val="00FD5210"/>
    <w:rsid w:val="00FD5448"/>
    <w:rsid w:val="00FD5538"/>
    <w:rsid w:val="00FD5595"/>
    <w:rsid w:val="00FD577B"/>
    <w:rsid w:val="00FD592E"/>
    <w:rsid w:val="00FD61E7"/>
    <w:rsid w:val="00FD622A"/>
    <w:rsid w:val="00FD63AC"/>
    <w:rsid w:val="00FD63E5"/>
    <w:rsid w:val="00FD6643"/>
    <w:rsid w:val="00FD6CCE"/>
    <w:rsid w:val="00FD6E7F"/>
    <w:rsid w:val="00FD700A"/>
    <w:rsid w:val="00FD702E"/>
    <w:rsid w:val="00FD713A"/>
    <w:rsid w:val="00FD720D"/>
    <w:rsid w:val="00FD73BE"/>
    <w:rsid w:val="00FD769A"/>
    <w:rsid w:val="00FD7801"/>
    <w:rsid w:val="00FD7937"/>
    <w:rsid w:val="00FD7BF8"/>
    <w:rsid w:val="00FD7E77"/>
    <w:rsid w:val="00FD7F35"/>
    <w:rsid w:val="00FE006D"/>
    <w:rsid w:val="00FE05EE"/>
    <w:rsid w:val="00FE060F"/>
    <w:rsid w:val="00FE0AFD"/>
    <w:rsid w:val="00FE0C4A"/>
    <w:rsid w:val="00FE0E3D"/>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636"/>
    <w:rsid w:val="00FE4882"/>
    <w:rsid w:val="00FE4A19"/>
    <w:rsid w:val="00FE4B64"/>
    <w:rsid w:val="00FE4B6E"/>
    <w:rsid w:val="00FE4C8B"/>
    <w:rsid w:val="00FE4D88"/>
    <w:rsid w:val="00FE4E36"/>
    <w:rsid w:val="00FE5274"/>
    <w:rsid w:val="00FE5301"/>
    <w:rsid w:val="00FE56FE"/>
    <w:rsid w:val="00FE6375"/>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E1578A"/>
  <w15:docId w15:val="{B2C52D52-79FB-41F4-8DA9-FAD06C71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A06"/>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リスト段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uiPriority w:val="99"/>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261AE88-C9F2-4EC9-A88D-378F7375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49BA51-9042-43C9-B2A3-1854406C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13</Pages>
  <Words>5274</Words>
  <Characters>27330</Characters>
  <Application>Microsoft Office Word</Application>
  <DocSecurity>0</DocSecurity>
  <Lines>227</Lines>
  <Paragraphs>65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32539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Yuchul Kim</cp:lastModifiedBy>
  <cp:revision>19</cp:revision>
  <dcterms:created xsi:type="dcterms:W3CDTF">2020-11-05T04:10:00Z</dcterms:created>
  <dcterms:modified xsi:type="dcterms:W3CDTF">2020-11-05T04:24:00Z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0x010100D9B7970FAD771D45A36E3ECB73AD3731</vt:lpwstr>
  </property>
  <property fmtid="{D5CDD505-2E9C-101B-9397-08002B2CF9AE}" pid="12" name="Document Type">
    <vt:lpwstr/>
  </property>
  <property fmtid="{D5CDD505-2E9C-101B-9397-08002B2CF9AE}" pid="13" name="_dlc_DocIdItemGuid">
    <vt:lpwstr>cd8aff55-a73f-4f72-b440-d25d77a57b84</vt:lpwstr>
  </property>
</Properties>
</file>