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Pr="00553182">
        <w:rPr>
          <w:rFonts w:ascii="Arial" w:eastAsia="ＭＳ 明朝" w:hAnsi="Arial" w:cs="Arial"/>
          <w:b/>
          <w:bCs/>
          <w:lang w:eastAsia="ja-JP"/>
        </w:rPr>
        <w:t xml:space="preserve">, </w:t>
      </w:r>
      <w:r w:rsidRPr="00553182">
        <w:rPr>
          <w:rFonts w:ascii="Arial" w:eastAsia="ＭＳ 明朝" w:hAnsi="Arial" w:cs="Arial"/>
          <w:b/>
          <w:bCs/>
          <w:sz w:val="24"/>
          <w:lang w:eastAsia="ja-JP"/>
        </w:rPr>
        <w:t>October 26</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xml:space="preserve"> – November 13</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w:t>
      </w:r>
      <w:bookmarkStart w:id="1" w:name="_GoBack"/>
      <w:bookmarkEnd w:id="1"/>
      <w:r w:rsidR="000179FF" w:rsidRPr="000F5F09">
        <w:rPr>
          <w:rFonts w:ascii="Arial" w:hAnsi="Arial" w:cs="Arial"/>
        </w:rPr>
        <w:t>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2" w:name="DocumentFor"/>
      <w:bookmarkEnd w:id="2"/>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c"/>
        <w:tblW w:w="0" w:type="auto"/>
        <w:tblLook w:val="04A0" w:firstRow="1" w:lastRow="0" w:firstColumn="1" w:lastColumn="0" w:noHBand="0" w:noVBand="1"/>
      </w:tblPr>
      <w:tblGrid>
        <w:gridCol w:w="750"/>
        <w:gridCol w:w="4645"/>
        <w:gridCol w:w="4531"/>
      </w:tblGrid>
      <w:tr w:rsidR="003A76C6" w:rsidRPr="002779B9" w14:paraId="7450747A" w14:textId="77777777" w:rsidTr="009F4A6C">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64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53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9F4A6C">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464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453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9F4A6C">
        <w:tc>
          <w:tcPr>
            <w:tcW w:w="750" w:type="dxa"/>
          </w:tcPr>
          <w:p w14:paraId="1B65A29F" w14:textId="77777777" w:rsidR="003A76C6" w:rsidRPr="002779B9" w:rsidRDefault="003A76C6" w:rsidP="003A76C6">
            <w:pPr>
              <w:snapToGrid w:val="0"/>
              <w:rPr>
                <w:rFonts w:ascii="Times New Roman" w:hAnsi="Times New Roman" w:cs="Times New Roman"/>
                <w:color w:val="FF0000"/>
                <w:sz w:val="16"/>
                <w:szCs w:val="16"/>
              </w:rPr>
            </w:pPr>
          </w:p>
        </w:tc>
        <w:tc>
          <w:tcPr>
            <w:tcW w:w="4645" w:type="dxa"/>
          </w:tcPr>
          <w:p w14:paraId="251C643D" w14:textId="77777777" w:rsidR="003A76C6" w:rsidRPr="002779B9" w:rsidRDefault="003A76C6" w:rsidP="003A76C6">
            <w:pPr>
              <w:snapToGrid w:val="0"/>
              <w:rPr>
                <w:rFonts w:ascii="Times New Roman" w:hAnsi="Times New Roman" w:cs="Times New Roman"/>
                <w:color w:val="FF0000"/>
                <w:sz w:val="16"/>
                <w:szCs w:val="16"/>
              </w:rPr>
            </w:pPr>
          </w:p>
        </w:tc>
        <w:tc>
          <w:tcPr>
            <w:tcW w:w="4531" w:type="dxa"/>
          </w:tcPr>
          <w:p w14:paraId="4D3E2DA9" w14:textId="77777777" w:rsidR="003A76C6" w:rsidRPr="002779B9" w:rsidRDefault="003A76C6" w:rsidP="003A76C6">
            <w:pPr>
              <w:snapToGrid w:val="0"/>
              <w:rPr>
                <w:rFonts w:ascii="Times New Roman" w:hAnsi="Times New Roman" w:cs="Times New Roman"/>
                <w:color w:val="FF0000"/>
                <w:sz w:val="16"/>
                <w:szCs w:val="16"/>
              </w:rPr>
            </w:pPr>
          </w:p>
        </w:tc>
      </w:tr>
      <w:tr w:rsidR="00A35D84" w:rsidRPr="002779B9" w14:paraId="06DF0C99" w14:textId="77777777" w:rsidTr="009F4A6C">
        <w:tc>
          <w:tcPr>
            <w:tcW w:w="750" w:type="dxa"/>
          </w:tcPr>
          <w:p w14:paraId="6D297407" w14:textId="77777777" w:rsidR="00A35D84" w:rsidRPr="002779B9" w:rsidRDefault="00A35D84" w:rsidP="003A76C6">
            <w:pPr>
              <w:snapToGrid w:val="0"/>
              <w:rPr>
                <w:rFonts w:ascii="Times New Roman" w:hAnsi="Times New Roman" w:cs="Times New Roman"/>
                <w:color w:val="FF0000"/>
                <w:sz w:val="16"/>
                <w:szCs w:val="16"/>
              </w:rPr>
            </w:pPr>
          </w:p>
        </w:tc>
        <w:tc>
          <w:tcPr>
            <w:tcW w:w="4645" w:type="dxa"/>
          </w:tcPr>
          <w:p w14:paraId="6A551D09" w14:textId="77777777" w:rsidR="00A35D84" w:rsidRPr="002779B9" w:rsidRDefault="00A35D84" w:rsidP="003A76C6">
            <w:pPr>
              <w:snapToGrid w:val="0"/>
              <w:rPr>
                <w:rFonts w:ascii="Times New Roman" w:hAnsi="Times New Roman" w:cs="Times New Roman"/>
                <w:color w:val="FF0000"/>
                <w:sz w:val="16"/>
                <w:szCs w:val="16"/>
              </w:rPr>
            </w:pPr>
          </w:p>
        </w:tc>
        <w:tc>
          <w:tcPr>
            <w:tcW w:w="4531" w:type="dxa"/>
          </w:tcPr>
          <w:p w14:paraId="5E47E312" w14:textId="77777777" w:rsidR="00A35D84" w:rsidRPr="002779B9" w:rsidRDefault="00A35D84"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d"/>
        <w:spacing w:line="240" w:lineRule="auto"/>
        <w:jc w:val="center"/>
        <w:rPr>
          <w:rFonts w:ascii="Times New Roman" w:hAnsi="Times New Roman" w:cs="Times New Roman"/>
        </w:rPr>
      </w:pPr>
      <w:bookmarkStart w:id="3" w:name="_Ref49038018"/>
      <w:bookmarkStart w:id="4"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3"/>
      <w:r w:rsidRPr="00765822">
        <w:rPr>
          <w:rFonts w:ascii="Times New Roman" w:hAnsi="Times New Roman" w:cs="Times New Roman"/>
        </w:rPr>
        <w:t xml:space="preserve"> Category of issues</w:t>
      </w:r>
      <w:bookmarkEnd w:id="4"/>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5"/>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6"/>
            <w:bookmarkEnd w:id="7"/>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8"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8"/>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164"/>
        <w:gridCol w:w="4770"/>
        <w:gridCol w:w="2461"/>
      </w:tblGrid>
      <w:tr w:rsidR="00695090" w:rsidRPr="00CF1464" w14:paraId="3E31DCC1" w14:textId="77777777" w:rsidTr="000610A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0610A2">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477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B41B31D"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ins w:id="9" w:author="Yan Zhou" w:date="2020-10-28T17:50:00Z">
              <w:r w:rsidR="002F7E12">
                <w:rPr>
                  <w:rFonts w:ascii="Times New Roman" w:hAnsi="Times New Roman" w:cs="Times New Roman"/>
                  <w:sz w:val="18"/>
                  <w:szCs w:val="20"/>
                </w:rPr>
                <w:t>, Qualcomm</w:t>
              </w:r>
            </w:ins>
            <w:ins w:id="10" w:author="Eko Onggosanusi" w:date="2020-10-30T00:03:00Z">
              <w:r w:rsidR="00275DFC">
                <w:rPr>
                  <w:rFonts w:ascii="Times New Roman" w:hAnsi="Times New Roman" w:cs="Times New Roman"/>
                  <w:sz w:val="18"/>
                  <w:szCs w:val="20"/>
                </w:rPr>
                <w:t>, ZTE</w:t>
              </w:r>
            </w:ins>
            <w:ins w:id="11" w:author="Yuki Matsumura" w:date="2020-10-30T17:52:00Z">
              <w:r w:rsidR="00261A88">
                <w:rPr>
                  <w:rFonts w:ascii="Times New Roman" w:hAnsi="Times New Roman" w:cs="Times New Roman"/>
                  <w:sz w:val="18"/>
                  <w:szCs w:val="20"/>
                </w:rPr>
                <w:t>, NTT Docomo</w:t>
              </w:r>
            </w:ins>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0661C4F9"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ins w:id="12" w:author="Yan Zhou" w:date="2020-10-28T17:50:00Z">
              <w:r w:rsidR="002F7E12">
                <w:rPr>
                  <w:rFonts w:ascii="Times New Roman" w:hAnsi="Times New Roman" w:cs="Times New Roman"/>
                  <w:sz w:val="18"/>
                  <w:szCs w:val="20"/>
                </w:rPr>
                <w:t>, Qualcomm</w:t>
              </w:r>
            </w:ins>
            <w:ins w:id="13" w:author="Eko Onggosanusi" w:date="2020-10-30T00:03:00Z">
              <w:r w:rsidR="0006592F">
                <w:rPr>
                  <w:rFonts w:ascii="Times New Roman" w:hAnsi="Times New Roman" w:cs="Times New Roman"/>
                  <w:sz w:val="18"/>
                  <w:szCs w:val="20"/>
                </w:rPr>
                <w:t>, ZTE</w:t>
              </w:r>
            </w:ins>
            <w:ins w:id="14" w:author="Yuki Matsumura" w:date="2020-10-30T17:52:00Z">
              <w:r w:rsidR="00261A88">
                <w:rPr>
                  <w:rFonts w:ascii="Times New Roman" w:hAnsi="Times New Roman" w:cs="Times New Roman"/>
                  <w:sz w:val="18"/>
                  <w:szCs w:val="20"/>
                </w:rPr>
                <w:t>, NTT Docomo</w:t>
              </w:r>
            </w:ins>
          </w:p>
          <w:p w14:paraId="1B8A2F2B" w14:textId="478753D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24EA80B"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ins w:id="15" w:author="Yan Zhou" w:date="2020-10-28T17:50:00Z">
              <w:r w:rsidR="002F7E12">
                <w:rPr>
                  <w:rFonts w:ascii="Times New Roman" w:hAnsi="Times New Roman" w:cs="Times New Roman"/>
                  <w:sz w:val="18"/>
                  <w:szCs w:val="20"/>
                </w:rPr>
                <w:t>, Q</w:t>
              </w:r>
            </w:ins>
            <w:ins w:id="16" w:author="Yan Zhou" w:date="2020-10-28T17:51:00Z">
              <w:r w:rsidR="002F7E12">
                <w:rPr>
                  <w:rFonts w:ascii="Times New Roman" w:hAnsi="Times New Roman" w:cs="Times New Roman"/>
                  <w:sz w:val="18"/>
                  <w:szCs w:val="20"/>
                </w:rPr>
                <w:t>ualcomm</w:t>
              </w:r>
            </w:ins>
            <w:ins w:id="17" w:author="Eko Onggosanusi" w:date="2020-10-30T00:03:00Z">
              <w:r w:rsidR="00DC1ECC">
                <w:rPr>
                  <w:rFonts w:ascii="Times New Roman" w:hAnsi="Times New Roman" w:cs="Times New Roman"/>
                  <w:sz w:val="18"/>
                  <w:szCs w:val="20"/>
                </w:rPr>
                <w:t>, ZTE</w:t>
              </w:r>
            </w:ins>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ins w:id="18" w:author="Li Guo" w:date="2020-10-29T21:04:00Z">
              <w:r w:rsidR="00624DF5">
                <w:rPr>
                  <w:rFonts w:ascii="Times New Roman" w:hAnsi="Times New Roman" w:cs="Times New Roman" w:hint="eastAsia"/>
                  <w:sz w:val="18"/>
                  <w:szCs w:val="20"/>
                  <w:lang w:eastAsia="zh-CN"/>
                </w:rPr>
                <w:t>,</w:t>
              </w:r>
            </w:ins>
            <w:ins w:id="19" w:author="Eko Onggosanusi" w:date="2020-10-30T00:05:00Z">
              <w:r w:rsidR="00642F4C">
                <w:rPr>
                  <w:rFonts w:ascii="Times New Roman" w:hAnsi="Times New Roman" w:cs="Times New Roman"/>
                  <w:sz w:val="18"/>
                  <w:szCs w:val="20"/>
                  <w:lang w:eastAsia="zh-CN"/>
                </w:rPr>
                <w:t xml:space="preserve"> </w:t>
              </w:r>
            </w:ins>
            <w:ins w:id="20" w:author="Li Guo" w:date="2020-10-29T21:04:00Z">
              <w:r w:rsidR="00624DF5">
                <w:rPr>
                  <w:rFonts w:ascii="Times New Roman" w:hAnsi="Times New Roman" w:cs="Times New Roman"/>
                  <w:sz w:val="18"/>
                  <w:szCs w:val="20"/>
                  <w:lang w:eastAsia="zh-CN"/>
                </w:rPr>
                <w:t>OPPO</w:t>
              </w:r>
            </w:ins>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424E83B"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ins w:id="21" w:author="Yuki Matsumura" w:date="2020-10-30T17:54:00Z">
              <w:r w:rsidR="00261A88">
                <w:rPr>
                  <w:rFonts w:ascii="Times New Roman" w:hAnsi="Times New Roman" w:cs="Times New Roman"/>
                  <w:sz w:val="18"/>
                  <w:szCs w:val="20"/>
                </w:rPr>
                <w:t>,</w:t>
              </w:r>
            </w:ins>
            <w:ins w:id="22" w:author="Yuki Matsumura" w:date="2020-10-30T17:52:00Z">
              <w:r w:rsidR="00261A88">
                <w:rPr>
                  <w:rFonts w:ascii="Times New Roman" w:hAnsi="Times New Roman" w:cs="Times New Roman"/>
                  <w:sz w:val="18"/>
                  <w:szCs w:val="20"/>
                </w:rPr>
                <w:t xml:space="preserve"> </w:t>
              </w:r>
            </w:ins>
            <w:ins w:id="23" w:author="Yuki Matsumura" w:date="2020-10-30T17:54:00Z">
              <w:r w:rsidR="00261A88">
                <w:rPr>
                  <w:rFonts w:ascii="Times New Roman" w:hAnsi="Times New Roman" w:cs="Times New Roman"/>
                  <w:sz w:val="18"/>
                  <w:szCs w:val="20"/>
                </w:rPr>
                <w:t xml:space="preserve">NTT </w:t>
              </w:r>
            </w:ins>
            <w:ins w:id="24" w:author="Yuki Matsumura" w:date="2020-10-30T17:52:00Z">
              <w:r w:rsidR="00261A88">
                <w:rPr>
                  <w:rFonts w:ascii="Times New Roman" w:hAnsi="Times New Roman" w:cs="Times New Roman"/>
                  <w:sz w:val="18"/>
                  <w:szCs w:val="20"/>
                </w:rPr>
                <w:t>Docomo (prefer resource switching to enable resource sharing across UEs)</w:t>
              </w:r>
            </w:ins>
          </w:p>
          <w:p w14:paraId="31D1135B" w14:textId="14DAB430"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xml:space="preserve">: </w:t>
            </w:r>
            <w:ins w:id="25" w:author="Eko Onggosanusi" w:date="2020-10-30T00:05:00Z">
              <w:r>
                <w:rPr>
                  <w:rFonts w:ascii="Times New Roman" w:hAnsi="Times New Roman" w:cs="Times New Roman"/>
                  <w:sz w:val="18"/>
                  <w:szCs w:val="20"/>
                </w:rPr>
                <w:t>ZTE</w:t>
              </w:r>
            </w:ins>
          </w:p>
        </w:tc>
        <w:tc>
          <w:tcPr>
            <w:tcW w:w="2461" w:type="dxa"/>
          </w:tcPr>
          <w:p w14:paraId="3CE06A7E" w14:textId="399304BD" w:rsidR="004F577C" w:rsidRPr="00CF1464" w:rsidRDefault="00642F4C" w:rsidP="00642F4C">
            <w:pPr>
              <w:snapToGrid w:val="0"/>
              <w:rPr>
                <w:rFonts w:ascii="Times New Roman" w:hAnsi="Times New Roman" w:cs="Times New Roman"/>
                <w:sz w:val="18"/>
                <w:szCs w:val="20"/>
              </w:rPr>
            </w:pPr>
            <w:ins w:id="26" w:author="Eko Onggosanusi" w:date="2020-10-30T00:06:00Z">
              <w:r>
                <w:rPr>
                  <w:rFonts w:ascii="Times New Roman" w:hAnsi="Times New Roman" w:cs="Times New Roman"/>
                  <w:sz w:val="18"/>
                  <w:szCs w:val="20"/>
                </w:rPr>
                <w:t xml:space="preserve">For common QCL: </w:t>
              </w:r>
            </w:ins>
            <w:ins w:id="27" w:author="Eko Onggosanusi" w:date="2020-10-30T00:05:00Z">
              <w:r>
                <w:rPr>
                  <w:rFonts w:ascii="Times New Roman" w:hAnsi="Times New Roman" w:cs="Times New Roman"/>
                  <w:sz w:val="18"/>
                  <w:szCs w:val="20"/>
                </w:rPr>
                <w:t xml:space="preserve">some CSI-RS </w:t>
              </w:r>
            </w:ins>
            <w:ins w:id="28" w:author="Eko Onggosanusi" w:date="2020-10-30T00:06:00Z">
              <w:r>
                <w:rPr>
                  <w:rFonts w:ascii="Times New Roman" w:hAnsi="Times New Roman" w:cs="Times New Roman"/>
                  <w:sz w:val="18"/>
                  <w:szCs w:val="20"/>
                </w:rPr>
                <w:t xml:space="preserve">resource(s) </w:t>
              </w:r>
            </w:ins>
            <w:ins w:id="29" w:author="Eko Onggosanusi" w:date="2020-10-30T00:05:00Z">
              <w:r>
                <w:rPr>
                  <w:rFonts w:ascii="Times New Roman" w:hAnsi="Times New Roman" w:cs="Times New Roman"/>
                  <w:sz w:val="18"/>
                  <w:szCs w:val="20"/>
                </w:rPr>
                <w:t xml:space="preserve">for BM can be used for RX beam refinement </w:t>
              </w:r>
            </w:ins>
            <w:ins w:id="30" w:author="Eko Onggosanusi" w:date="2020-10-30T00:06:00Z">
              <w:r>
                <w:rPr>
                  <w:rFonts w:ascii="Times New Roman" w:hAnsi="Times New Roman" w:cs="Times New Roman"/>
                  <w:sz w:val="18"/>
                  <w:szCs w:val="20"/>
                </w:rPr>
                <w:t xml:space="preserve">(P3) </w:t>
              </w:r>
            </w:ins>
          </w:p>
        </w:tc>
      </w:tr>
      <w:tr w:rsidR="00695090" w:rsidRPr="00CF1464" w14:paraId="6C87B74C" w14:textId="77777777" w:rsidTr="000610A2">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477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794E878D"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ins w:id="31" w:author="Yan Zhou" w:date="2020-10-28T17:54:00Z">
              <w:r w:rsidR="002F7E12">
                <w:rPr>
                  <w:rFonts w:ascii="Times New Roman" w:hAnsi="Times New Roman" w:cs="Times New Roman"/>
                  <w:sz w:val="18"/>
                  <w:szCs w:val="20"/>
                </w:rPr>
                <w:t>, Qualcomm</w:t>
              </w:r>
            </w:ins>
            <w:del w:id="32" w:author="Yan Zhou" w:date="2020-10-28T17:54:00Z">
              <w:r w:rsidR="00A84BC9" w:rsidDel="002F7E12">
                <w:rPr>
                  <w:rFonts w:ascii="Times New Roman" w:hAnsi="Times New Roman" w:cs="Times New Roman"/>
                  <w:sz w:val="18"/>
                  <w:szCs w:val="20"/>
                </w:rPr>
                <w:delText xml:space="preserve"> </w:delText>
              </w:r>
            </w:del>
          </w:p>
          <w:p w14:paraId="62C16FF1" w14:textId="70D64C8C"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ins w:id="33" w:author="Yuki Matsumura" w:date="2020-10-30T17:54:00Z">
              <w:r w:rsidR="00261A88">
                <w:rPr>
                  <w:rFonts w:ascii="Times New Roman" w:hAnsi="Times New Roman" w:cs="Times New Roman"/>
                  <w:sz w:val="18"/>
                  <w:szCs w:val="20"/>
                </w:rPr>
                <w:t>, NTT Docomo</w:t>
              </w:r>
            </w:ins>
            <w:r w:rsidR="00A0593D" w:rsidRPr="00C80399">
              <w:rPr>
                <w:rFonts w:ascii="Times New Roman" w:hAnsi="Times New Roman" w:cs="Times New Roman"/>
                <w:sz w:val="18"/>
                <w:szCs w:val="20"/>
              </w:rPr>
              <w:t xml:space="preserve"> </w:t>
            </w:r>
          </w:p>
        </w:tc>
        <w:tc>
          <w:tcPr>
            <w:tcW w:w="2461" w:type="dxa"/>
          </w:tcPr>
          <w:p w14:paraId="31F058B4" w14:textId="77777777" w:rsidR="004F577C" w:rsidRDefault="004F577C" w:rsidP="004F577C">
            <w:pPr>
              <w:snapToGrid w:val="0"/>
              <w:rPr>
                <w:rFonts w:ascii="Times New Roman" w:hAnsi="Times New Roman" w:cs="Times New Roman"/>
                <w:sz w:val="18"/>
                <w:szCs w:val="20"/>
              </w:rPr>
            </w:pPr>
          </w:p>
        </w:tc>
      </w:tr>
      <w:tr w:rsidR="00695090" w:rsidRPr="00CF1464" w14:paraId="1053A244" w14:textId="77777777" w:rsidTr="000610A2">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4770" w:type="dxa"/>
          </w:tcPr>
          <w:p w14:paraId="4D600936" w14:textId="21E6F769"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1A3C812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p>
          <w:p w14:paraId="2A4A8F1F" w14:textId="77777777" w:rsidR="001C6934" w:rsidRDefault="001C6934" w:rsidP="004F577C">
            <w:pPr>
              <w:snapToGrid w:val="0"/>
              <w:rPr>
                <w:rFonts w:ascii="Times New Roman" w:hAnsi="Times New Roman" w:cs="Times New Roman"/>
                <w:sz w:val="18"/>
                <w:szCs w:val="20"/>
              </w:rPr>
            </w:pPr>
          </w:p>
          <w:p w14:paraId="10C6DAA1" w14:textId="596063EF"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ins w:id="34" w:author="Yuki Matsumura" w:date="2020-10-30T17:54:00Z">
              <w:r w:rsidR="00261A88">
                <w:rPr>
                  <w:rFonts w:ascii="Times New Roman" w:hAnsi="Times New Roman" w:cs="Times New Roman"/>
                  <w:sz w:val="18"/>
                  <w:szCs w:val="20"/>
                </w:rPr>
                <w:t xml:space="preserve"> (to enable DCI based)</w:t>
              </w:r>
            </w:ins>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ins w:id="35" w:author="Yan Zhou" w:date="2020-10-28T17:54:00Z">
              <w:r w:rsidR="002F7E12">
                <w:rPr>
                  <w:rFonts w:ascii="Times New Roman" w:hAnsi="Times New Roman" w:cs="Times New Roman"/>
                  <w:sz w:val="18"/>
                  <w:szCs w:val="20"/>
                </w:rPr>
                <w:t>, Qualcomm</w:t>
              </w:r>
            </w:ins>
          </w:p>
        </w:tc>
        <w:tc>
          <w:tcPr>
            <w:tcW w:w="24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tc>
      </w:tr>
      <w:tr w:rsidR="00695090" w:rsidRPr="00CF1464" w14:paraId="0C3109FE" w14:textId="77777777" w:rsidTr="000610A2">
        <w:tc>
          <w:tcPr>
            <w:tcW w:w="531" w:type="dxa"/>
          </w:tcPr>
          <w:p w14:paraId="6532FCD3" w14:textId="13E4046F" w:rsidR="001A4AC8"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1A4AC8" w:rsidRDefault="001A4AC8"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4770" w:type="dxa"/>
          </w:tcPr>
          <w:p w14:paraId="61DFC5E8" w14:textId="10A146CD"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36" w:author="Yan Zhou" w:date="2020-10-28T17:57:00Z">
              <w:r w:rsidR="003D4516">
                <w:rPr>
                  <w:rFonts w:ascii="Times New Roman" w:hAnsi="Times New Roman" w:cs="Times New Roman"/>
                  <w:sz w:val="18"/>
                  <w:szCs w:val="20"/>
                </w:rPr>
                <w:t>, Qualcomm</w:t>
              </w:r>
            </w:ins>
            <w:ins w:id="37" w:author="Yuki Matsumura" w:date="2020-10-30T17:57:00Z">
              <w:r w:rsidR="00261A88">
                <w:rPr>
                  <w:rFonts w:ascii="Times New Roman" w:hAnsi="Times New Roman" w:cs="Times New Roman"/>
                  <w:sz w:val="18"/>
                  <w:szCs w:val="20"/>
                </w:rPr>
                <w:t>, NTT Docomo</w:t>
              </w:r>
            </w:ins>
          </w:p>
          <w:p w14:paraId="15844378" w14:textId="77777777" w:rsidR="001A4AC8" w:rsidRDefault="001A4AC8" w:rsidP="00621423">
            <w:pPr>
              <w:snapToGrid w:val="0"/>
              <w:rPr>
                <w:rFonts w:ascii="Times New Roman" w:hAnsi="Times New Roman" w:cs="Times New Roman"/>
                <w:sz w:val="18"/>
                <w:szCs w:val="20"/>
              </w:rPr>
            </w:pPr>
          </w:p>
          <w:p w14:paraId="352A7968" w14:textId="58725074"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2461" w:type="dxa"/>
          </w:tcPr>
          <w:p w14:paraId="39805B08" w14:textId="77777777" w:rsidR="001A4AC8" w:rsidRDefault="001A4AC8" w:rsidP="008F7C11">
            <w:pPr>
              <w:snapToGrid w:val="0"/>
              <w:rPr>
                <w:rFonts w:ascii="Times New Roman" w:hAnsi="Times New Roman" w:cs="Times New Roman"/>
                <w:sz w:val="18"/>
                <w:szCs w:val="20"/>
              </w:rPr>
            </w:pPr>
          </w:p>
        </w:tc>
      </w:tr>
      <w:tr w:rsidR="00695090" w:rsidRPr="00CF1464" w14:paraId="3F9C3392" w14:textId="77777777" w:rsidTr="000610A2">
        <w:tc>
          <w:tcPr>
            <w:tcW w:w="531" w:type="dxa"/>
          </w:tcPr>
          <w:p w14:paraId="2942E86D" w14:textId="75F8EDE2" w:rsidR="009F58DB"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9F58DB" w:rsidRDefault="006E57A8"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4770" w:type="dxa"/>
          </w:tcPr>
          <w:p w14:paraId="0B881B32" w14:textId="1EC1E230" w:rsidR="009F58DB"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38" w:author="Yan Zhou" w:date="2020-10-28T17:57:00Z">
              <w:r w:rsidR="003D4516">
                <w:rPr>
                  <w:rFonts w:ascii="Times New Roman" w:hAnsi="Times New Roman" w:cs="Times New Roman"/>
                  <w:sz w:val="18"/>
                  <w:szCs w:val="20"/>
                </w:rPr>
                <w:t>, Qualcomm</w:t>
              </w:r>
            </w:ins>
          </w:p>
          <w:p w14:paraId="21425198" w14:textId="77777777" w:rsidR="006E57A8" w:rsidRDefault="006E57A8" w:rsidP="00621423">
            <w:pPr>
              <w:snapToGrid w:val="0"/>
              <w:rPr>
                <w:rFonts w:ascii="Times New Roman" w:hAnsi="Times New Roman" w:cs="Times New Roman"/>
                <w:sz w:val="18"/>
                <w:szCs w:val="20"/>
              </w:rPr>
            </w:pPr>
          </w:p>
          <w:p w14:paraId="2A00D233" w14:textId="65855704" w:rsidR="006E57A8"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2461" w:type="dxa"/>
          </w:tcPr>
          <w:p w14:paraId="7C8CC631" w14:textId="77777777" w:rsidR="009F58DB" w:rsidRDefault="009F58DB" w:rsidP="008F7C11">
            <w:pPr>
              <w:snapToGrid w:val="0"/>
              <w:rPr>
                <w:rFonts w:ascii="Times New Roman" w:hAnsi="Times New Roman" w:cs="Times New Roman"/>
                <w:sz w:val="18"/>
                <w:szCs w:val="20"/>
              </w:rPr>
            </w:pPr>
          </w:p>
        </w:tc>
      </w:tr>
      <w:tr w:rsidR="00695090" w:rsidRPr="00CF1464" w14:paraId="1B533237" w14:textId="77777777" w:rsidTr="000610A2">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4770" w:type="dxa"/>
          </w:tcPr>
          <w:p w14:paraId="6E44601E" w14:textId="1625DA53"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ins w:id="39" w:author="Yuki Matsumura" w:date="2020-10-30T17:57:00Z">
              <w:r w:rsidR="00261A88">
                <w:rPr>
                  <w:rFonts w:ascii="Times New Roman" w:hAnsi="Times New Roman" w:cs="Times New Roman"/>
                  <w:sz w:val="18"/>
                  <w:szCs w:val="20"/>
                </w:rPr>
                <w:t>, NTT Docomo</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24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0610A2">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3BD3B76C"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Separate UL and DL beam indication for MPE mitigation</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4770" w:type="dxa"/>
          </w:tcPr>
          <w:p w14:paraId="186B6CAF" w14:textId="194E902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w:t>
            </w:r>
            <w:del w:id="40" w:author="Yan Zhou" w:date="2020-10-28T18:00:00Z">
              <w:r w:rsidR="00B50CE5" w:rsidDel="003D4516">
                <w:rPr>
                  <w:rFonts w:ascii="Times New Roman" w:hAnsi="Times New Roman" w:cs="Times New Roman"/>
                  <w:sz w:val="18"/>
                  <w:szCs w:val="20"/>
                </w:rPr>
                <w:delText xml:space="preserve">Qualcomm, </w:delText>
              </w:r>
            </w:del>
            <w:r w:rsidR="00B50CE5">
              <w:rPr>
                <w:rFonts w:ascii="Times New Roman" w:hAnsi="Times New Roman" w:cs="Times New Roman"/>
                <w:sz w:val="18"/>
                <w:szCs w:val="20"/>
              </w:rPr>
              <w:t xml:space="preserve">Apple </w:t>
            </w:r>
          </w:p>
          <w:p w14:paraId="50D60DFA" w14:textId="77777777" w:rsidR="008F7C11" w:rsidRDefault="008F7C11" w:rsidP="004F577C">
            <w:pPr>
              <w:snapToGrid w:val="0"/>
              <w:rPr>
                <w:rFonts w:ascii="Times New Roman" w:hAnsi="Times New Roman" w:cs="Times New Roman"/>
                <w:sz w:val="18"/>
                <w:szCs w:val="20"/>
              </w:rPr>
            </w:pPr>
          </w:p>
          <w:p w14:paraId="1C0ACE5F" w14:textId="6E04B98B"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573DF6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ins w:id="41" w:author="Yan Zhou" w:date="2020-10-28T17:59:00Z">
              <w:r w:rsidR="003D4516">
                <w:rPr>
                  <w:rFonts w:ascii="Times New Roman" w:hAnsi="Times New Roman" w:cs="Times New Roman"/>
                  <w:sz w:val="18"/>
                  <w:szCs w:val="20"/>
                </w:rPr>
                <w:t>, Qualcomm</w:t>
              </w:r>
            </w:ins>
          </w:p>
        </w:tc>
        <w:tc>
          <w:tcPr>
            <w:tcW w:w="2461" w:type="dxa"/>
          </w:tcPr>
          <w:p w14:paraId="3771D2EE" w14:textId="77777777" w:rsidR="004F577C" w:rsidRDefault="004F577C" w:rsidP="004F577C">
            <w:pPr>
              <w:snapToGrid w:val="0"/>
              <w:rPr>
                <w:rFonts w:ascii="Times New Roman" w:hAnsi="Times New Roman" w:cs="Times New Roman"/>
                <w:sz w:val="18"/>
                <w:szCs w:val="20"/>
              </w:rPr>
            </w:pPr>
          </w:p>
        </w:tc>
      </w:tr>
      <w:tr w:rsidR="00695090" w:rsidRPr="00CF1464" w14:paraId="5BD9A425" w14:textId="77777777" w:rsidTr="000610A2">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4770" w:type="dxa"/>
          </w:tcPr>
          <w:p w14:paraId="604E9C57" w14:textId="77777777" w:rsidR="00C54991" w:rsidRDefault="00C54991" w:rsidP="006C2608">
            <w:pPr>
              <w:snapToGrid w:val="0"/>
              <w:rPr>
                <w:rFonts w:ascii="Times New Roman" w:hAnsi="Times New Roman" w:cs="Times New Roman"/>
                <w:sz w:val="18"/>
                <w:szCs w:val="20"/>
              </w:rPr>
            </w:pPr>
            <w:r>
              <w:rPr>
                <w:rFonts w:ascii="Times New Roman" w:hAnsi="Times New Roman" w:cs="Times New Roman"/>
                <w:sz w:val="18"/>
                <w:szCs w:val="20"/>
              </w:rPr>
              <w:t>SSB:</w:t>
            </w:r>
          </w:p>
          <w:p w14:paraId="04D53513" w14:textId="4535704D" w:rsidR="00C54991" w:rsidRDefault="00C54991"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vivo</w:t>
            </w:r>
            <w:ins w:id="42" w:author="Yan Zhou" w:date="2020-10-28T18:00:00Z">
              <w:r w:rsidR="00882E15">
                <w:rPr>
                  <w:rFonts w:ascii="Times New Roman" w:hAnsi="Times New Roman" w:cs="Times New Roman"/>
                  <w:sz w:val="18"/>
                  <w:szCs w:val="20"/>
                </w:rPr>
                <w:t>, Qualcomm</w:t>
              </w:r>
            </w:ins>
            <w:ins w:id="43" w:author="Yuki Matsumura" w:date="2020-10-30T17:57:00Z">
              <w:r w:rsidR="00261A88">
                <w:rPr>
                  <w:rFonts w:ascii="Times New Roman" w:hAnsi="Times New Roman" w:cs="Times New Roman"/>
                  <w:sz w:val="18"/>
                  <w:szCs w:val="20"/>
                </w:rPr>
                <w:t>, NTT Docomo</w:t>
              </w:r>
            </w:ins>
          </w:p>
          <w:p w14:paraId="0261C4C4" w14:textId="570D6E4F" w:rsidR="00C54991" w:rsidRDefault="00C54991"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Pr>
                <w:rFonts w:ascii="Times New Roman" w:hAnsi="Times New Roman" w:cs="Times New Roman"/>
                <w:sz w:val="18"/>
                <w:szCs w:val="20"/>
              </w:rPr>
              <w:t xml:space="preserve"> Huawei/HiSi, MediaTek</w:t>
            </w:r>
          </w:p>
          <w:p w14:paraId="57E205A7" w14:textId="77777777" w:rsidR="00C54991" w:rsidRDefault="00C54991" w:rsidP="006C2608">
            <w:pPr>
              <w:snapToGrid w:val="0"/>
              <w:rPr>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ins w:id="44" w:author="Yan Zhou" w:date="2020-10-28T18:01:00Z">
              <w:r w:rsidR="00882E15">
                <w:rPr>
                  <w:rFonts w:ascii="Times New Roman" w:hAnsi="Times New Roman" w:cs="Times New Roman"/>
                  <w:sz w:val="18"/>
                  <w:szCs w:val="20"/>
                </w:rPr>
                <w:t>, Qualcomm</w:t>
              </w:r>
            </w:ins>
          </w:p>
          <w:p w14:paraId="6052BA7E" w14:textId="07532B37"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ins w:id="45" w:author="Yan Zhou" w:date="2020-10-28T18:01:00Z">
              <w:r w:rsidR="00882E15">
                <w:rPr>
                  <w:rFonts w:ascii="Times New Roman" w:hAnsi="Times New Roman" w:cs="Times New Roman"/>
                  <w:sz w:val="18"/>
                  <w:szCs w:val="20"/>
                </w:rPr>
                <w:t>, Qualcomm</w:t>
              </w:r>
            </w:ins>
          </w:p>
          <w:p w14:paraId="75586E61" w14:textId="77777777"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2461" w:type="dxa"/>
          </w:tcPr>
          <w:p w14:paraId="2096FFA2" w14:textId="77777777" w:rsidR="004F577C" w:rsidRDefault="004F577C" w:rsidP="004F577C">
            <w:pPr>
              <w:snapToGrid w:val="0"/>
              <w:rPr>
                <w:rFonts w:ascii="Times New Roman" w:hAnsi="Times New Roman" w:cs="Times New Roman"/>
                <w:sz w:val="18"/>
                <w:szCs w:val="20"/>
              </w:rPr>
            </w:pPr>
          </w:p>
        </w:tc>
      </w:tr>
      <w:tr w:rsidR="00695090" w:rsidRPr="00CF1464" w14:paraId="7EC964B0" w14:textId="77777777" w:rsidTr="000610A2">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477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ins w:id="46" w:author="Eko Onggosanusi" w:date="2020-10-30T00:07:00Z">
              <w:r w:rsidR="008863DF">
                <w:rPr>
                  <w:rFonts w:ascii="Times New Roman" w:hAnsi="Times New Roman" w:cs="Times New Roman"/>
                  <w:sz w:val="18"/>
                  <w:szCs w:val="20"/>
                </w:rPr>
                <w:t>, ZTE</w:t>
              </w:r>
            </w:ins>
          </w:p>
        </w:tc>
        <w:tc>
          <w:tcPr>
            <w:tcW w:w="2461" w:type="dxa"/>
          </w:tcPr>
          <w:p w14:paraId="5C77E642" w14:textId="77777777" w:rsidR="004F577C" w:rsidRDefault="004F577C" w:rsidP="004F577C">
            <w:pPr>
              <w:snapToGrid w:val="0"/>
              <w:rPr>
                <w:rFonts w:ascii="Times New Roman" w:hAnsi="Times New Roman" w:cs="Times New Roman"/>
                <w:sz w:val="18"/>
                <w:szCs w:val="20"/>
              </w:rPr>
            </w:pPr>
          </w:p>
        </w:tc>
      </w:tr>
      <w:tr w:rsidR="00695090" w:rsidRPr="00CF1464" w14:paraId="06BC2D96" w14:textId="77777777" w:rsidTr="000610A2">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77A3DEFF"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 in unified TCI </w:t>
            </w:r>
            <w:r w:rsidR="00621423" w:rsidRPr="00621423">
              <w:rPr>
                <w:rFonts w:ascii="Times New Roman" w:hAnsi="Times New Roman" w:cs="Times New Roman"/>
                <w:sz w:val="18"/>
                <w:szCs w:val="18"/>
                <w:lang w:eastAsia="x-none"/>
              </w:rPr>
              <w:t xml:space="preserve"> </w:t>
            </w:r>
          </w:p>
        </w:tc>
        <w:tc>
          <w:tcPr>
            <w:tcW w:w="4770" w:type="dxa"/>
          </w:tcPr>
          <w:p w14:paraId="4798C3F8" w14:textId="27E947FE"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in unified TCI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777245D7"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ins w:id="47" w:author="Yan Zhou" w:date="2020-10-29T13:53:00Z">
              <w:r w:rsidR="00FA7901">
                <w:rPr>
                  <w:rFonts w:ascii="Times New Roman" w:hAnsi="Times New Roman" w:cs="Times New Roman"/>
                  <w:sz w:val="18"/>
                  <w:szCs w:val="20"/>
                </w:rPr>
                <w:t>, Qualcomm</w:t>
              </w:r>
            </w:ins>
            <w:ins w:id="48" w:author="Eko Onggosanusi" w:date="2020-10-30T00:07:00Z">
              <w:r w:rsidR="007621A0">
                <w:rPr>
                  <w:rFonts w:ascii="Times New Roman" w:hAnsi="Times New Roman" w:cs="Times New Roman"/>
                  <w:sz w:val="18"/>
                  <w:szCs w:val="20"/>
                </w:rPr>
                <w:t>, ZTE</w:t>
              </w:r>
            </w:ins>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03A5C22"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Pr>
                <w:rFonts w:ascii="Times New Roman" w:hAnsi="Times New Roman" w:cs="Times New Roman"/>
                <w:sz w:val="18"/>
                <w:szCs w:val="20"/>
              </w:rPr>
              <w:t xml:space="preserve"> </w:t>
            </w:r>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7CB37A84"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ins w:id="49" w:author="Li Guo" w:date="2020-10-29T21:06:00Z">
              <w:r w:rsidR="00624DF5">
                <w:rPr>
                  <w:rFonts w:ascii="Times New Roman" w:hAnsi="Times New Roman" w:cs="Times New Roman"/>
                  <w:sz w:val="18"/>
                  <w:szCs w:val="20"/>
                </w:rPr>
                <w:t>,OPPO</w:t>
              </w:r>
            </w:ins>
          </w:p>
        </w:tc>
        <w:tc>
          <w:tcPr>
            <w:tcW w:w="2461" w:type="dxa"/>
          </w:tcPr>
          <w:p w14:paraId="1DCE19B0" w14:textId="77777777" w:rsidR="00621423" w:rsidRDefault="00621423" w:rsidP="004F577C">
            <w:pPr>
              <w:snapToGrid w:val="0"/>
              <w:rPr>
                <w:rFonts w:ascii="Times New Roman" w:hAnsi="Times New Roman" w:cs="Times New Roman"/>
                <w:sz w:val="18"/>
                <w:szCs w:val="20"/>
              </w:rPr>
            </w:pPr>
          </w:p>
        </w:tc>
      </w:tr>
      <w:tr w:rsidR="00695090" w:rsidRPr="00CF1464" w14:paraId="662A9403" w14:textId="77777777" w:rsidTr="000610A2">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4770" w:type="dxa"/>
          </w:tcPr>
          <w:p w14:paraId="7AD33178" w14:textId="7332312F"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ins w:id="50" w:author="Yan Zhou" w:date="2020-10-29T14:12:00Z">
              <w:r w:rsidR="0076694E">
                <w:rPr>
                  <w:rFonts w:ascii="Times New Roman" w:hAnsi="Times New Roman" w:cs="Times New Roman"/>
                  <w:bCs/>
                  <w:sz w:val="18"/>
                  <w:szCs w:val="18"/>
                </w:rPr>
                <w:t>, Qualcomm</w:t>
              </w:r>
            </w:ins>
            <w:ins w:id="51" w:author="Administrator" w:date="2020-10-30T10:51:00Z">
              <w:r w:rsidR="0061298D">
                <w:rPr>
                  <w:rFonts w:ascii="Times New Roman" w:hAnsi="Times New Roman" w:cs="Times New Roman"/>
                  <w:bCs/>
                  <w:sz w:val="18"/>
                  <w:szCs w:val="18"/>
                </w:rPr>
                <w:t>, Xiaomi</w:t>
              </w:r>
            </w:ins>
            <w:del w:id="52" w:author="Yan Zhou" w:date="2020-10-29T14:12:00Z">
              <w:r w:rsidDel="0076694E">
                <w:rPr>
                  <w:rFonts w:ascii="Times New Roman" w:hAnsi="Times New Roman" w:cs="Times New Roman"/>
                  <w:bCs/>
                  <w:sz w:val="18"/>
                  <w:szCs w:val="18"/>
                </w:rPr>
                <w:delText xml:space="preserve"> </w:delText>
              </w:r>
            </w:del>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A3B7D3"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del w:id="53" w:author="Li Guo" w:date="2020-10-29T21:06:00Z">
              <w:r w:rsidR="00D831F5" w:rsidDel="00624DF5">
                <w:rPr>
                  <w:rFonts w:ascii="Times New Roman" w:hAnsi="Times New Roman" w:cs="Times New Roman"/>
                  <w:bCs/>
                  <w:sz w:val="18"/>
                  <w:szCs w:val="18"/>
                </w:rPr>
                <w:delText xml:space="preserve"> </w:delText>
              </w:r>
            </w:del>
            <w:ins w:id="54" w:author="Li Guo" w:date="2020-10-29T21:06:00Z">
              <w:r w:rsidR="00624DF5">
                <w:rPr>
                  <w:rFonts w:ascii="Times New Roman" w:hAnsi="Times New Roman" w:cs="Times New Roman"/>
                  <w:bCs/>
                  <w:sz w:val="18"/>
                  <w:szCs w:val="18"/>
                </w:rPr>
                <w:t>,OPPO</w:t>
              </w:r>
            </w:ins>
            <w:r w:rsidR="009F58DB" w:rsidRPr="009F58DB">
              <w:rPr>
                <w:rFonts w:ascii="Times New Roman" w:hAnsi="Times New Roman" w:cs="Times New Roman"/>
                <w:bCs/>
                <w:sz w:val="18"/>
                <w:szCs w:val="18"/>
              </w:rPr>
              <w:t xml:space="preserve"> </w:t>
            </w:r>
          </w:p>
        </w:tc>
        <w:tc>
          <w:tcPr>
            <w:tcW w:w="2461" w:type="dxa"/>
          </w:tcPr>
          <w:p w14:paraId="286FDAD3" w14:textId="417221F8"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tc>
      </w:tr>
      <w:tr w:rsidR="00695090" w:rsidRPr="00CF1464" w14:paraId="02ED92C5" w14:textId="77777777" w:rsidTr="000610A2">
        <w:tc>
          <w:tcPr>
            <w:tcW w:w="531" w:type="dxa"/>
          </w:tcPr>
          <w:p w14:paraId="08DCDC11" w14:textId="77777777" w:rsidR="00EF3DC7" w:rsidRDefault="00EF3DC7" w:rsidP="004F577C">
            <w:pPr>
              <w:snapToGrid w:val="0"/>
              <w:rPr>
                <w:rFonts w:ascii="Times New Roman" w:hAnsi="Times New Roman" w:cs="Times New Roman"/>
                <w:sz w:val="18"/>
                <w:szCs w:val="20"/>
              </w:rPr>
            </w:pPr>
          </w:p>
        </w:tc>
        <w:tc>
          <w:tcPr>
            <w:tcW w:w="2164" w:type="dxa"/>
          </w:tcPr>
          <w:p w14:paraId="1BF3394A" w14:textId="77777777" w:rsidR="00EF3DC7" w:rsidRDefault="00EF3DC7" w:rsidP="004F577C">
            <w:pPr>
              <w:snapToGrid w:val="0"/>
              <w:rPr>
                <w:rFonts w:ascii="Times New Roman" w:hAnsi="Times New Roman" w:cs="Times New Roman"/>
                <w:sz w:val="18"/>
                <w:szCs w:val="20"/>
              </w:rPr>
            </w:pPr>
          </w:p>
        </w:tc>
        <w:tc>
          <w:tcPr>
            <w:tcW w:w="4770" w:type="dxa"/>
          </w:tcPr>
          <w:p w14:paraId="5CE99FCD" w14:textId="77777777" w:rsidR="00EF3DC7" w:rsidRDefault="00EF3DC7" w:rsidP="004F577C">
            <w:pPr>
              <w:snapToGrid w:val="0"/>
              <w:rPr>
                <w:rFonts w:ascii="Times New Roman" w:hAnsi="Times New Roman" w:cs="Times New Roman"/>
                <w:sz w:val="18"/>
                <w:szCs w:val="20"/>
              </w:rPr>
            </w:pPr>
          </w:p>
        </w:tc>
        <w:tc>
          <w:tcPr>
            <w:tcW w:w="2461" w:type="dxa"/>
          </w:tcPr>
          <w:p w14:paraId="09A46619" w14:textId="77777777" w:rsidR="00EF3DC7" w:rsidRDefault="00EF3DC7" w:rsidP="004F577C">
            <w:pPr>
              <w:snapToGrid w:val="0"/>
              <w:rPr>
                <w:rFonts w:ascii="Times New Roman" w:hAnsi="Times New Roman" w:cs="Times New Roman"/>
                <w:sz w:val="18"/>
                <w:szCs w:val="20"/>
              </w:rPr>
            </w:pPr>
          </w:p>
        </w:tc>
      </w:tr>
    </w:tbl>
    <w:p w14:paraId="6AF622A8" w14:textId="77777777" w:rsidR="008967AF" w:rsidRPr="008967AF" w:rsidRDefault="008967AF" w:rsidP="008967AF"/>
    <w:p w14:paraId="447B6DB4" w14:textId="04F86B8D" w:rsidR="00CF1464" w:rsidRDefault="00831F47"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intra-band and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615"/>
        <w:gridCol w:w="8370"/>
      </w:tblGrid>
      <w:tr w:rsidR="00BB3D7C" w14:paraId="33999F73" w14:textId="77777777" w:rsidTr="0052504F">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2504F">
        <w:tc>
          <w:tcPr>
            <w:tcW w:w="161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ins w:id="55" w:author="Yan Zhou" w:date="2020-10-29T14:1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ins w:id="56" w:author="Yan Zhou" w:date="2020-10-29T14:14:00Z">
              <w:r>
                <w:rPr>
                  <w:rFonts w:ascii="Times New Roman" w:eastAsia="DengXian" w:hAnsi="Times New Roman" w:cs="Times New Roman"/>
                  <w:sz w:val="18"/>
                  <w:szCs w:val="18"/>
                  <w:lang w:eastAsia="zh-CN"/>
                </w:rPr>
                <w:t xml:space="preserve">Please find the added view per </w:t>
              </w:r>
            </w:ins>
            <w:ins w:id="57" w:author="Yan Zhou" w:date="2020-10-29T14:15:00Z">
              <w:r>
                <w:rPr>
                  <w:rFonts w:ascii="Times New Roman" w:eastAsia="DengXian" w:hAnsi="Times New Roman" w:cs="Times New Roman"/>
                  <w:sz w:val="18"/>
                  <w:szCs w:val="18"/>
                  <w:lang w:eastAsia="zh-CN"/>
                </w:rPr>
                <w:t>issue</w:t>
              </w:r>
            </w:ins>
            <w:ins w:id="58" w:author="Yan Zhou" w:date="2020-10-29T14:14:00Z">
              <w:r>
                <w:rPr>
                  <w:rFonts w:ascii="Times New Roman" w:eastAsia="DengXian" w:hAnsi="Times New Roman" w:cs="Times New Roman"/>
                  <w:sz w:val="18"/>
                  <w:szCs w:val="18"/>
                  <w:lang w:eastAsia="zh-CN"/>
                </w:rPr>
                <w:t xml:space="preserve"> in the above list</w:t>
              </w:r>
            </w:ins>
            <w:ins w:id="59" w:author="Yan Zhou" w:date="2020-10-29T15:56:00Z">
              <w:r w:rsidR="00006300">
                <w:rPr>
                  <w:rFonts w:ascii="Times New Roman" w:eastAsia="DengXian" w:hAnsi="Times New Roman" w:cs="Times New Roman"/>
                  <w:sz w:val="18"/>
                  <w:szCs w:val="18"/>
                  <w:lang w:eastAsia="zh-CN"/>
                </w:rPr>
                <w:t xml:space="preserve">. Support FL’s proposal. </w:t>
              </w:r>
            </w:ins>
          </w:p>
        </w:tc>
      </w:tr>
      <w:tr w:rsidR="0061298D" w:rsidRPr="00B70F28" w14:paraId="390A85B9" w14:textId="77777777" w:rsidTr="005E0C2F">
        <w:tc>
          <w:tcPr>
            <w:tcW w:w="161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ins w:id="60" w:author="Administrator" w:date="2020-10-30T10:52: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ins w:id="61" w:author="Administrator" w:date="2020-10-30T10:52: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965AE5" w:rsidRPr="00B70F28" w14:paraId="75D44C51" w14:textId="77777777" w:rsidTr="005E0C2F">
        <w:tc>
          <w:tcPr>
            <w:tcW w:w="1615" w:type="dxa"/>
            <w:tcBorders>
              <w:top w:val="single" w:sz="4" w:space="0" w:color="auto"/>
              <w:left w:val="single" w:sz="4" w:space="0" w:color="auto"/>
              <w:bottom w:val="single" w:sz="4" w:space="0" w:color="auto"/>
              <w:right w:val="single" w:sz="4" w:space="0" w:color="auto"/>
            </w:tcBorders>
          </w:tcPr>
          <w:p w14:paraId="5C640CEA" w14:textId="77777777" w:rsidR="00965AE5" w:rsidRDefault="00965AE5" w:rsidP="006129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55054DD" w14:textId="77777777" w:rsidR="00965AE5" w:rsidRDefault="00965AE5" w:rsidP="0061298D">
            <w:pPr>
              <w:snapToGrid w:val="0"/>
              <w:rPr>
                <w:rFonts w:ascii="Times New Roman" w:eastAsia="SimSun" w:hAnsi="Times New Roman" w:cs="Times New Roman"/>
                <w:sz w:val="18"/>
                <w:szCs w:val="18"/>
                <w:lang w:eastAsia="zh-CN"/>
              </w:rPr>
            </w:pPr>
          </w:p>
        </w:tc>
      </w:tr>
      <w:tr w:rsidR="00965AE5" w:rsidRPr="00B70F28" w14:paraId="7B660A35" w14:textId="77777777" w:rsidTr="005E0C2F">
        <w:tc>
          <w:tcPr>
            <w:tcW w:w="1615" w:type="dxa"/>
            <w:tcBorders>
              <w:top w:val="single" w:sz="4" w:space="0" w:color="auto"/>
              <w:left w:val="single" w:sz="4" w:space="0" w:color="auto"/>
              <w:bottom w:val="single" w:sz="4" w:space="0" w:color="auto"/>
              <w:right w:val="single" w:sz="4" w:space="0" w:color="auto"/>
            </w:tcBorders>
          </w:tcPr>
          <w:p w14:paraId="3A7CC6F0" w14:textId="34DC92CA" w:rsidR="00965AE5" w:rsidRDefault="00965AE5" w:rsidP="00965AE5">
            <w:pPr>
              <w:snapToGrid w:val="0"/>
              <w:rPr>
                <w:rFonts w:ascii="Times New Roman" w:eastAsia="SimSun" w:hAnsi="Times New Roman" w:cs="Times New Roman"/>
                <w:sz w:val="18"/>
                <w:szCs w:val="18"/>
                <w:lang w:eastAsia="zh-CN"/>
              </w:rPr>
            </w:pPr>
            <w:ins w:id="62" w:author="Eko Onggosanusi" w:date="2020-10-29T23:46:00Z">
              <w:r>
                <w:rPr>
                  <w:rFonts w:ascii="Times New Roman" w:eastAsia="DengXia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5FE8A746" w14:textId="0C65A27A" w:rsidR="00965AE5" w:rsidRDefault="00965AE5" w:rsidP="00965AE5">
            <w:pPr>
              <w:snapToGrid w:val="0"/>
              <w:rPr>
                <w:rFonts w:ascii="Times New Roman" w:eastAsia="SimSun" w:hAnsi="Times New Roman" w:cs="Times New Roman"/>
                <w:sz w:val="18"/>
                <w:szCs w:val="18"/>
                <w:lang w:eastAsia="zh-CN"/>
              </w:rPr>
            </w:pPr>
            <w:ins w:id="63" w:author="Eko Onggosanusi" w:date="2020-10-29T23:46:00Z">
              <w:r>
                <w:rPr>
                  <w:rFonts w:ascii="Times New Roman" w:eastAsia="DengXian" w:hAnsi="Times New Roman" w:cs="Times New Roman"/>
                  <w:sz w:val="18"/>
                  <w:szCs w:val="18"/>
                  <w:lang w:eastAsia="zh-CN"/>
                </w:rPr>
                <w:t>In general</w:t>
              </w:r>
            </w:ins>
            <w:ins w:id="64" w:author="Eko Onggosanusi" w:date="2020-10-29T23:47:00Z">
              <w:r w:rsidR="005A4CB9">
                <w:rPr>
                  <w:rFonts w:ascii="Times New Roman" w:eastAsia="DengXian" w:hAnsi="Times New Roman" w:cs="Times New Roman"/>
                  <w:sz w:val="18"/>
                  <w:szCs w:val="18"/>
                  <w:lang w:eastAsia="zh-CN"/>
                </w:rPr>
                <w:t>,</w:t>
              </w:r>
            </w:ins>
            <w:ins w:id="65" w:author="Eko Onggosanusi" w:date="2020-10-29T23:46:00Z">
              <w:r>
                <w:rPr>
                  <w:rFonts w:ascii="Times New Roman" w:eastAsia="DengXian" w:hAnsi="Times New Roman" w:cs="Times New Roman"/>
                  <w:sz w:val="18"/>
                  <w:szCs w:val="18"/>
                  <w:lang w:eastAsia="zh-CN"/>
                </w:rPr>
                <w:t xml:space="preserve">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ins>
          </w:p>
        </w:tc>
      </w:tr>
      <w:tr w:rsidR="00261A88" w:rsidRPr="00B70F28" w14:paraId="5D4181BF" w14:textId="77777777" w:rsidTr="005E0C2F">
        <w:trPr>
          <w:ins w:id="66" w:author="Yuki Matsumura" w:date="2020-10-30T17:57:00Z"/>
        </w:trPr>
        <w:tc>
          <w:tcPr>
            <w:tcW w:w="1615" w:type="dxa"/>
            <w:tcBorders>
              <w:top w:val="single" w:sz="4" w:space="0" w:color="auto"/>
              <w:left w:val="single" w:sz="4" w:space="0" w:color="auto"/>
              <w:bottom w:val="single" w:sz="4" w:space="0" w:color="auto"/>
              <w:right w:val="single" w:sz="4" w:space="0" w:color="auto"/>
            </w:tcBorders>
          </w:tcPr>
          <w:p w14:paraId="10F037EF" w14:textId="33FE5427" w:rsidR="00261A88" w:rsidRPr="00261A88" w:rsidRDefault="00261A88" w:rsidP="00261A88">
            <w:pPr>
              <w:snapToGrid w:val="0"/>
              <w:rPr>
                <w:ins w:id="67" w:author="Yuki Matsumura" w:date="2020-10-30T17:57:00Z"/>
                <w:rFonts w:ascii="Times New Roman" w:eastAsia="DengXian" w:hAnsi="Times New Roman" w:cs="Times New Roman"/>
                <w:sz w:val="18"/>
                <w:szCs w:val="18"/>
                <w:lang w:eastAsia="zh-CN"/>
              </w:rPr>
            </w:pPr>
            <w:ins w:id="68" w:author="Yuki Matsumura" w:date="2020-10-30T17:58:00Z">
              <w:r>
                <w:rPr>
                  <w:rFonts w:ascii="Times New Roman" w:hAnsi="Times New Roman" w:cs="Times New Roman"/>
                  <w:sz w:val="18"/>
                </w:rPr>
                <w:t xml:space="preserve">NTT </w:t>
              </w:r>
              <w:r w:rsidRPr="00261A88">
                <w:rPr>
                  <w:rFonts w:ascii="Times New Roman" w:hAnsi="Times New Roman" w:cs="Times New Roman"/>
                  <w:sz w:val="18"/>
                  <w:rPrChange w:id="69" w:author="Yuki Matsumura" w:date="2020-10-30T17:58:00Z">
                    <w:rPr/>
                  </w:rPrChange>
                </w:rPr>
                <w:t>Docomo</w:t>
              </w:r>
            </w:ins>
          </w:p>
        </w:tc>
        <w:tc>
          <w:tcPr>
            <w:tcW w:w="8370" w:type="dxa"/>
            <w:tcBorders>
              <w:top w:val="single" w:sz="4" w:space="0" w:color="auto"/>
              <w:left w:val="single" w:sz="4" w:space="0" w:color="auto"/>
              <w:bottom w:val="single" w:sz="4" w:space="0" w:color="auto"/>
              <w:right w:val="single" w:sz="4" w:space="0" w:color="auto"/>
            </w:tcBorders>
          </w:tcPr>
          <w:p w14:paraId="6A9E7D80" w14:textId="43BAD43B" w:rsidR="00261A88" w:rsidRPr="00261A88" w:rsidRDefault="00261A88" w:rsidP="00261A88">
            <w:pPr>
              <w:snapToGrid w:val="0"/>
              <w:rPr>
                <w:ins w:id="70" w:author="Yuki Matsumura" w:date="2020-10-30T17:57:00Z"/>
                <w:rFonts w:ascii="Times New Roman" w:eastAsia="DengXian" w:hAnsi="Times New Roman" w:cs="Times New Roman"/>
                <w:sz w:val="18"/>
                <w:szCs w:val="18"/>
                <w:lang w:eastAsia="zh-CN"/>
              </w:rPr>
            </w:pPr>
            <w:ins w:id="71" w:author="Yuki Matsumura" w:date="2020-10-30T17:58:00Z">
              <w:r w:rsidRPr="00261A88">
                <w:rPr>
                  <w:rFonts w:ascii="Times New Roman" w:hAnsi="Times New Roman" w:cs="Times New Roman"/>
                  <w:sz w:val="18"/>
                  <w:rPrChange w:id="72" w:author="Yuki Matsumura" w:date="2020-10-30T17:58:00Z">
                    <w:rPr/>
                  </w:rPrChange>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ins>
          </w:p>
        </w:tc>
      </w:tr>
    </w:tbl>
    <w:p w14:paraId="6EEDA20A" w14:textId="70A3EDB0" w:rsidR="002D6408" w:rsidRDefault="002D6408" w:rsidP="00356C98">
      <w:pPr>
        <w:snapToGrid w:val="0"/>
        <w:spacing w:after="120"/>
        <w:rPr>
          <w:rFonts w:ascii="Times New Roman" w:hAnsi="Times New Roman" w:cs="Times New Roman"/>
          <w:sz w:val="28"/>
          <w:szCs w:val="20"/>
        </w:rPr>
      </w:pPr>
    </w:p>
    <w:p w14:paraId="1A8A890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445"/>
        <w:gridCol w:w="2790"/>
        <w:gridCol w:w="3600"/>
        <w:gridCol w:w="3091"/>
      </w:tblGrid>
      <w:tr w:rsidR="008967AF" w:rsidRPr="00CF1464" w14:paraId="2713150C" w14:textId="77777777" w:rsidTr="00A35BE6">
        <w:tc>
          <w:tcPr>
            <w:tcW w:w="445"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790"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0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652271B9" w14:textId="77777777" w:rsidTr="00A35BE6">
        <w:tc>
          <w:tcPr>
            <w:tcW w:w="445" w:type="dxa"/>
          </w:tcPr>
          <w:p w14:paraId="221B3C1C" w14:textId="4C9D02B1" w:rsidR="008967AF" w:rsidRPr="00CF1464"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.1</w:t>
            </w:r>
          </w:p>
        </w:tc>
        <w:tc>
          <w:tcPr>
            <w:tcW w:w="2790" w:type="dxa"/>
          </w:tcPr>
          <w:p w14:paraId="09DDD458" w14:textId="6C5A0AB7" w:rsidR="008967AF" w:rsidRPr="002D6408"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600" w:type="dxa"/>
          </w:tcPr>
          <w:p w14:paraId="48F99D70" w14:textId="0E6D84F6" w:rsidR="00AC2B22" w:rsidRDefault="00AC2B22"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w:t>
            </w:r>
            <w:ins w:id="73" w:author="Yan Zhou" w:date="2020-10-29T14:16:00Z">
              <w:r w:rsidR="00F164DD">
                <w:rPr>
                  <w:rFonts w:ascii="Times New Roman" w:hAnsi="Times New Roman" w:cs="Times New Roman"/>
                  <w:sz w:val="18"/>
                  <w:szCs w:val="20"/>
                </w:rPr>
                <w:t>, Qualcomm</w:t>
              </w:r>
            </w:ins>
            <w:del w:id="74" w:author="Yan Zhou" w:date="2020-10-29T14:16:00Z">
              <w:r w:rsidR="001E3607" w:rsidDel="00F164DD">
                <w:rPr>
                  <w:rFonts w:ascii="Times New Roman" w:hAnsi="Times New Roman" w:cs="Times New Roman"/>
                  <w:sz w:val="18"/>
                  <w:szCs w:val="20"/>
                </w:rPr>
                <w:delText xml:space="preserve"> </w:delText>
              </w:r>
            </w:del>
          </w:p>
          <w:p w14:paraId="1462D9DF" w14:textId="77777777" w:rsidR="00B14F04" w:rsidRDefault="00B14F04" w:rsidP="00AC2B22">
            <w:pPr>
              <w:snapToGrid w:val="0"/>
              <w:rPr>
                <w:rFonts w:ascii="Times New Roman" w:hAnsi="Times New Roman" w:cs="Times New Roman"/>
                <w:sz w:val="18"/>
                <w:szCs w:val="20"/>
              </w:rPr>
            </w:pPr>
          </w:p>
          <w:p w14:paraId="1E27E31A" w14:textId="3D15E17B" w:rsidR="00B14F04" w:rsidRPr="00CF1464" w:rsidRDefault="00B14F04"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w:t>
            </w:r>
            <w:ins w:id="75" w:author="Yan Zhou" w:date="2020-10-29T14:16:00Z">
              <w:r w:rsidR="00F164DD">
                <w:rPr>
                  <w:rFonts w:ascii="Times New Roman" w:hAnsi="Times New Roman" w:cs="Times New Roman"/>
                  <w:sz w:val="18"/>
                  <w:szCs w:val="20"/>
                </w:rPr>
                <w:t>, Qualcomm</w:t>
              </w:r>
            </w:ins>
          </w:p>
        </w:tc>
        <w:tc>
          <w:tcPr>
            <w:tcW w:w="3091" w:type="dxa"/>
          </w:tcPr>
          <w:p w14:paraId="7B401995" w14:textId="0FE6DE6A" w:rsidR="008967AF" w:rsidRPr="00CF1464" w:rsidRDefault="008967AF" w:rsidP="00A35BE6">
            <w:pPr>
              <w:snapToGrid w:val="0"/>
              <w:rPr>
                <w:rFonts w:ascii="Times New Roman" w:hAnsi="Times New Roman" w:cs="Times New Roman"/>
                <w:sz w:val="18"/>
                <w:szCs w:val="20"/>
              </w:rPr>
            </w:pPr>
          </w:p>
        </w:tc>
      </w:tr>
      <w:tr w:rsidR="008967AF" w:rsidRPr="00CF1464" w14:paraId="0042D55F" w14:textId="77777777" w:rsidTr="00A35BE6">
        <w:tc>
          <w:tcPr>
            <w:tcW w:w="445" w:type="dxa"/>
          </w:tcPr>
          <w:p w14:paraId="7571A523" w14:textId="4BCA9358" w:rsidR="008967AF"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.2</w:t>
            </w:r>
          </w:p>
        </w:tc>
        <w:tc>
          <w:tcPr>
            <w:tcW w:w="2790" w:type="dxa"/>
          </w:tcPr>
          <w:p w14:paraId="23D9353D" w14:textId="11FD958D" w:rsidR="008967AF"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Use cases: CA aspects</w:t>
            </w:r>
            <w:r w:rsidR="00745AC3">
              <w:rPr>
                <w:rFonts w:ascii="Times New Roman" w:hAnsi="Times New Roman" w:cs="Times New Roman"/>
                <w:sz w:val="18"/>
                <w:szCs w:val="20"/>
              </w:rPr>
              <w:t xml:space="preserve"> (in addition to non-CA)</w:t>
            </w:r>
          </w:p>
        </w:tc>
        <w:tc>
          <w:tcPr>
            <w:tcW w:w="3600" w:type="dxa"/>
          </w:tcPr>
          <w:p w14:paraId="5F7DCB9A" w14:textId="2379DB45" w:rsidR="00745AC3" w:rsidRDefault="00745AC3"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745AC3" w:rsidRDefault="00745AC3" w:rsidP="00745AC3">
            <w:pPr>
              <w:snapToGrid w:val="0"/>
              <w:rPr>
                <w:rFonts w:ascii="Times New Roman" w:hAnsi="Times New Roman" w:cs="Times New Roman"/>
                <w:sz w:val="18"/>
                <w:szCs w:val="20"/>
              </w:rPr>
            </w:pPr>
          </w:p>
          <w:p w14:paraId="1C5EF9CB" w14:textId="2CB0C1B2" w:rsidR="00745AC3" w:rsidRDefault="00745AC3"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xml:space="preserve">: </w:t>
            </w:r>
            <w:ins w:id="76" w:author="Yan Zhou" w:date="2020-10-29T14:50:00Z">
              <w:r w:rsidR="00AA0D3B">
                <w:rPr>
                  <w:rFonts w:ascii="Times New Roman" w:hAnsi="Times New Roman" w:cs="Times New Roman"/>
                  <w:sz w:val="18"/>
                  <w:szCs w:val="20"/>
                </w:rPr>
                <w:t>Qualcomm</w:t>
              </w:r>
            </w:ins>
          </w:p>
          <w:p w14:paraId="15A2DDD3" w14:textId="77777777" w:rsidR="00AC2B22" w:rsidRDefault="00AC2B22" w:rsidP="00745AC3">
            <w:pPr>
              <w:snapToGrid w:val="0"/>
              <w:rPr>
                <w:rFonts w:ascii="Times New Roman" w:hAnsi="Times New Roman" w:cs="Times New Roman"/>
                <w:sz w:val="18"/>
                <w:szCs w:val="20"/>
              </w:rPr>
            </w:pPr>
          </w:p>
          <w:p w14:paraId="5EDC3302" w14:textId="2EB9DA8F" w:rsidR="001E3607" w:rsidRDefault="001E3607"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w:t>
            </w:r>
            <w:ins w:id="77" w:author="Yan Zhou" w:date="2020-10-29T14:47:00Z">
              <w:r w:rsidR="00403C89">
                <w:rPr>
                  <w:rFonts w:ascii="Times New Roman" w:hAnsi="Times New Roman" w:cs="Times New Roman"/>
                  <w:sz w:val="18"/>
                  <w:szCs w:val="20"/>
                </w:rPr>
                <w:t>, Qualcomm</w:t>
              </w:r>
            </w:ins>
          </w:p>
        </w:tc>
        <w:tc>
          <w:tcPr>
            <w:tcW w:w="3091" w:type="dxa"/>
          </w:tcPr>
          <w:p w14:paraId="409DC95D" w14:textId="77777777" w:rsidR="008967AF" w:rsidRDefault="008967AF" w:rsidP="008967AF">
            <w:pPr>
              <w:snapToGrid w:val="0"/>
              <w:rPr>
                <w:rFonts w:ascii="Times New Roman" w:hAnsi="Times New Roman" w:cs="Times New Roman"/>
                <w:sz w:val="18"/>
                <w:szCs w:val="20"/>
              </w:rPr>
            </w:pPr>
          </w:p>
        </w:tc>
      </w:tr>
      <w:tr w:rsidR="00A35BE6" w:rsidRPr="00CF1464" w14:paraId="4D97F8C0" w14:textId="77777777" w:rsidTr="00A35BE6">
        <w:tc>
          <w:tcPr>
            <w:tcW w:w="445" w:type="dxa"/>
          </w:tcPr>
          <w:p w14:paraId="520A3A93" w14:textId="056CD83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790" w:type="dxa"/>
          </w:tcPr>
          <w:p w14:paraId="6D75EC32" w14:textId="7907C230"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r w:rsidR="002F5B93">
              <w:rPr>
                <w:rFonts w:ascii="Times New Roman" w:hAnsi="Times New Roman" w:cs="Times New Roman"/>
                <w:sz w:val="18"/>
                <w:szCs w:val="20"/>
              </w:rPr>
              <w:t>intra- vs inter-frequency</w:t>
            </w:r>
            <w:r w:rsidR="00745AC3">
              <w:rPr>
                <w:rFonts w:ascii="Times New Roman" w:hAnsi="Times New Roman" w:cs="Times New Roman"/>
                <w:sz w:val="18"/>
                <w:szCs w:val="20"/>
              </w:rPr>
              <w:t>, inter-RAT</w:t>
            </w:r>
          </w:p>
        </w:tc>
        <w:tc>
          <w:tcPr>
            <w:tcW w:w="3600" w:type="dxa"/>
          </w:tcPr>
          <w:p w14:paraId="5FF32F5A" w14:textId="5547EBA9" w:rsidR="00A35BE6" w:rsidRDefault="00745AC3"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w:t>
            </w:r>
            <w:ins w:id="78" w:author="Eko Onggosanusi" w:date="2020-10-30T00:08:00Z">
              <w:r w:rsidR="008B75FA">
                <w:rPr>
                  <w:rFonts w:ascii="Times New Roman" w:hAnsi="Times New Roman" w:cs="Times New Roman"/>
                  <w:sz w:val="18"/>
                  <w:szCs w:val="20"/>
                </w:rPr>
                <w:t>, ZTE</w:t>
              </w:r>
            </w:ins>
            <w:ins w:id="79" w:author="Yuki Matsumura" w:date="2020-10-30T17:59:00Z">
              <w:r w:rsidR="00261A88">
                <w:rPr>
                  <w:rFonts w:ascii="Times New Roman" w:hAnsi="Times New Roman" w:cs="Times New Roman"/>
                  <w:sz w:val="18"/>
                  <w:szCs w:val="20"/>
                </w:rPr>
                <w:t>, NTT Docomo</w:t>
              </w:r>
            </w:ins>
          </w:p>
        </w:tc>
        <w:tc>
          <w:tcPr>
            <w:tcW w:w="3091" w:type="dxa"/>
          </w:tcPr>
          <w:p w14:paraId="0F6C6CD6" w14:textId="77777777" w:rsidR="00A35BE6" w:rsidRDefault="00A35BE6" w:rsidP="008967AF">
            <w:pPr>
              <w:snapToGrid w:val="0"/>
              <w:rPr>
                <w:rFonts w:ascii="Times New Roman" w:hAnsi="Times New Roman" w:cs="Times New Roman"/>
                <w:sz w:val="18"/>
                <w:szCs w:val="20"/>
              </w:rPr>
            </w:pPr>
          </w:p>
        </w:tc>
      </w:tr>
      <w:tr w:rsidR="00AC2B22" w:rsidRPr="00CF1464" w14:paraId="78CF3903" w14:textId="77777777" w:rsidTr="00A35BE6">
        <w:tc>
          <w:tcPr>
            <w:tcW w:w="445" w:type="dxa"/>
          </w:tcPr>
          <w:p w14:paraId="26FF7507" w14:textId="60CBD767"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3139649C" w14:textId="556B3F8C"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600" w:type="dxa"/>
          </w:tcPr>
          <w:p w14:paraId="01D59110" w14:textId="058BC46E" w:rsidR="00AC2B22"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w:t>
            </w:r>
            <w:ins w:id="80" w:author="Li Guo" w:date="2020-10-29T21:07:00Z">
              <w:r w:rsidR="00624DF5">
                <w:rPr>
                  <w:rFonts w:ascii="Times New Roman" w:hAnsi="Times New Roman" w:cs="Times New Roman"/>
                  <w:sz w:val="18"/>
                  <w:szCs w:val="20"/>
                </w:rPr>
                <w:t>, OPP</w:t>
              </w:r>
            </w:ins>
            <w:ins w:id="81" w:author="Li Guo" w:date="2020-10-29T21:08:00Z">
              <w:r w:rsidR="00624DF5">
                <w:rPr>
                  <w:rFonts w:ascii="Times New Roman" w:hAnsi="Times New Roman" w:cs="Times New Roman"/>
                  <w:sz w:val="18"/>
                  <w:szCs w:val="20"/>
                </w:rPr>
                <w:t>O</w:t>
              </w:r>
            </w:ins>
          </w:p>
        </w:tc>
        <w:tc>
          <w:tcPr>
            <w:tcW w:w="3091" w:type="dxa"/>
          </w:tcPr>
          <w:p w14:paraId="792AC4DD" w14:textId="77777777" w:rsidR="00AC2B22" w:rsidRDefault="00AC2B22" w:rsidP="008967AF">
            <w:pPr>
              <w:snapToGrid w:val="0"/>
              <w:rPr>
                <w:rFonts w:ascii="Times New Roman" w:hAnsi="Times New Roman" w:cs="Times New Roman"/>
                <w:sz w:val="18"/>
                <w:szCs w:val="20"/>
              </w:rPr>
            </w:pPr>
          </w:p>
        </w:tc>
      </w:tr>
      <w:tr w:rsidR="002F5B93" w:rsidRPr="00CF1464" w14:paraId="233ACA51" w14:textId="77777777" w:rsidTr="00A35BE6">
        <w:tc>
          <w:tcPr>
            <w:tcW w:w="445" w:type="dxa"/>
          </w:tcPr>
          <w:p w14:paraId="541C0897" w14:textId="24D6DD9E"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52827ABF" w14:textId="62A6D141"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600" w:type="dxa"/>
          </w:tcPr>
          <w:p w14:paraId="72ABCED2" w14:textId="070B7ACA" w:rsidR="002F5B93"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w:t>
            </w:r>
            <w:r w:rsidR="00745AC3" w:rsidRPr="00AC2B22">
              <w:rPr>
                <w:rFonts w:ascii="Times New Roman" w:hAnsi="Times New Roman" w:cs="Times New Roman"/>
                <w:b/>
                <w:sz w:val="18"/>
                <w:szCs w:val="20"/>
              </w:rPr>
              <w:t>ells in the same DU</w:t>
            </w:r>
            <w:r w:rsidR="00745AC3">
              <w:rPr>
                <w:rFonts w:ascii="Times New Roman" w:hAnsi="Times New Roman" w:cs="Times New Roman"/>
                <w:sz w:val="18"/>
                <w:szCs w:val="20"/>
              </w:rPr>
              <w:t>: Samsung</w:t>
            </w:r>
            <w:ins w:id="82" w:author="Yan Zhou" w:date="2020-10-29T14:48:00Z">
              <w:r w:rsidR="006D757B">
                <w:rPr>
                  <w:rFonts w:ascii="Times New Roman" w:hAnsi="Times New Roman" w:cs="Times New Roman"/>
                  <w:sz w:val="18"/>
                  <w:szCs w:val="20"/>
                </w:rPr>
                <w:t>, Qualcomm</w:t>
              </w:r>
            </w:ins>
            <w:ins w:id="83" w:author="Eko Onggosanusi" w:date="2020-10-30T00:08:00Z">
              <w:r w:rsidR="008B75FA">
                <w:rPr>
                  <w:rFonts w:ascii="Times New Roman" w:hAnsi="Times New Roman" w:cs="Times New Roman"/>
                  <w:sz w:val="18"/>
                  <w:szCs w:val="20"/>
                </w:rPr>
                <w:t>, ZTE</w:t>
              </w:r>
            </w:ins>
            <w:ins w:id="84" w:author="Yuki Matsumura" w:date="2020-10-30T17:59:00Z">
              <w:r w:rsidR="00261A88">
                <w:rPr>
                  <w:rFonts w:ascii="Times New Roman" w:hAnsi="Times New Roman" w:cs="Times New Roman"/>
                  <w:sz w:val="18"/>
                  <w:szCs w:val="20"/>
                </w:rPr>
                <w:t>, NTT Docomo</w:t>
              </w:r>
            </w:ins>
          </w:p>
        </w:tc>
        <w:tc>
          <w:tcPr>
            <w:tcW w:w="3091" w:type="dxa"/>
          </w:tcPr>
          <w:p w14:paraId="442A3B89" w14:textId="77777777" w:rsidR="002F5B93" w:rsidRDefault="002F5B93" w:rsidP="008967AF">
            <w:pPr>
              <w:snapToGrid w:val="0"/>
              <w:rPr>
                <w:rFonts w:ascii="Times New Roman" w:hAnsi="Times New Roman" w:cs="Times New Roman"/>
                <w:sz w:val="18"/>
                <w:szCs w:val="20"/>
              </w:rPr>
            </w:pPr>
          </w:p>
        </w:tc>
      </w:tr>
      <w:tr w:rsidR="00A35BE6" w:rsidRPr="00CF1464" w14:paraId="17B5F8BF" w14:textId="77777777" w:rsidTr="00A35BE6">
        <w:tc>
          <w:tcPr>
            <w:tcW w:w="445" w:type="dxa"/>
          </w:tcPr>
          <w:p w14:paraId="6BAC7626" w14:textId="2C55A77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790"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600" w:type="dxa"/>
          </w:tcPr>
          <w:p w14:paraId="6CCBB144" w14:textId="364EC977"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ins w:id="85" w:author="Li Guo" w:date="2020-10-29T21:07:00Z">
              <w:r w:rsidR="00624DF5">
                <w:rPr>
                  <w:rFonts w:ascii="Times New Roman" w:hAnsi="Times New Roman" w:cs="Times New Roman"/>
                  <w:sz w:val="18"/>
                  <w:szCs w:val="20"/>
                </w:rPr>
                <w:t>, OPPO</w:t>
              </w:r>
            </w:ins>
            <w:r w:rsidR="00FF3E15">
              <w:rPr>
                <w:rFonts w:ascii="Times New Roman" w:hAnsi="Times New Roman" w:cs="Times New Roman"/>
                <w:sz w:val="18"/>
                <w:szCs w:val="20"/>
              </w:rPr>
              <w:t xml:space="preserve"> </w:t>
            </w:r>
            <w:ins w:id="86" w:author="Administrator" w:date="2020-10-30T10:52:00Z">
              <w:r w:rsidR="00945D80">
                <w:rPr>
                  <w:rFonts w:ascii="Times New Roman" w:hAnsi="Times New Roman" w:cs="Times New Roman"/>
                  <w:sz w:val="18"/>
                  <w:szCs w:val="20"/>
                </w:rPr>
                <w:t>, Xiaomi</w:t>
              </w:r>
            </w:ins>
          </w:p>
          <w:p w14:paraId="3B5388CF" w14:textId="77777777" w:rsidR="006C691B" w:rsidRDefault="006C691B" w:rsidP="008967AF">
            <w:pPr>
              <w:snapToGrid w:val="0"/>
              <w:rPr>
                <w:rFonts w:ascii="Times New Roman" w:hAnsi="Times New Roman" w:cs="Times New Roman"/>
                <w:sz w:val="18"/>
                <w:szCs w:val="20"/>
              </w:rPr>
            </w:pPr>
          </w:p>
          <w:p w14:paraId="0B7144D4" w14:textId="626F42ED"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del w:id="87" w:author="Eko Onggosanusi" w:date="2020-10-30T00:08:00Z">
              <w:r w:rsidR="008E0B13" w:rsidDel="008B75FA">
                <w:rPr>
                  <w:rFonts w:ascii="Times New Roman" w:hAnsi="Times New Roman" w:cs="Times New Roman"/>
                  <w:sz w:val="18"/>
                  <w:szCs w:val="20"/>
                </w:rPr>
                <w:delText>[</w:delText>
              </w:r>
            </w:del>
            <w:r w:rsidR="008E0B13">
              <w:rPr>
                <w:rFonts w:ascii="Times New Roman" w:hAnsi="Times New Roman" w:cs="Times New Roman"/>
                <w:sz w:val="18"/>
                <w:szCs w:val="20"/>
              </w:rPr>
              <w:t>Samsung</w:t>
            </w:r>
            <w:del w:id="88" w:author="Eko Onggosanusi" w:date="2020-10-30T00:08:00Z">
              <w:r w:rsidR="008E0B13" w:rsidDel="008B75FA">
                <w:rPr>
                  <w:rFonts w:ascii="Times New Roman" w:hAnsi="Times New Roman" w:cs="Times New Roman"/>
                  <w:sz w:val="18"/>
                  <w:szCs w:val="20"/>
                </w:rPr>
                <w:delText>]</w:delText>
              </w:r>
            </w:del>
            <w:ins w:id="89" w:author="Yuki Matsumura" w:date="2020-10-30T17:59:00Z">
              <w:r w:rsidR="00261A88">
                <w:rPr>
                  <w:rFonts w:ascii="Times New Roman" w:hAnsi="Times New Roman" w:cs="Times New Roman"/>
                  <w:sz w:val="18"/>
                  <w:szCs w:val="20"/>
                </w:rPr>
                <w:t xml:space="preserve"> , NTT Docomo</w:t>
              </w:r>
            </w:ins>
          </w:p>
          <w:p w14:paraId="4C0BCC4F" w14:textId="7BA9D97F" w:rsidR="008E0B13" w:rsidRDefault="008E0B13" w:rsidP="008967AF">
            <w:pPr>
              <w:snapToGrid w:val="0"/>
              <w:rPr>
                <w:rFonts w:ascii="Times New Roman" w:hAnsi="Times New Roman" w:cs="Times New Roman"/>
                <w:sz w:val="18"/>
                <w:szCs w:val="20"/>
              </w:rPr>
            </w:pPr>
          </w:p>
          <w:p w14:paraId="1BF8EEDD" w14:textId="7F7798B5"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ins w:id="90" w:author="Yan Zhou" w:date="2020-10-29T14:52:00Z">
              <w:r w:rsidR="00077FA7">
                <w:rPr>
                  <w:rFonts w:ascii="Times New Roman" w:hAnsi="Times New Roman" w:cs="Times New Roman"/>
                  <w:sz w:val="18"/>
                  <w:szCs w:val="20"/>
                </w:rPr>
                <w:t>, Qualcomm</w:t>
              </w:r>
            </w:ins>
          </w:p>
        </w:tc>
        <w:tc>
          <w:tcPr>
            <w:tcW w:w="309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A35BE6">
        <w:tc>
          <w:tcPr>
            <w:tcW w:w="445" w:type="dxa"/>
          </w:tcPr>
          <w:p w14:paraId="6AE6AD6B" w14:textId="1CBFA79E"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2.6</w:t>
            </w:r>
          </w:p>
        </w:tc>
        <w:tc>
          <w:tcPr>
            <w:tcW w:w="2790"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600" w:type="dxa"/>
          </w:tcPr>
          <w:p w14:paraId="5E2D04F0" w14:textId="61677648"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ins w:id="91" w:author="Li Guo" w:date="2020-10-29T21:08:00Z">
              <w:r w:rsidR="00624DF5">
                <w:rPr>
                  <w:rFonts w:ascii="Times New Roman" w:hAnsi="Times New Roman" w:cs="Times New Roman"/>
                  <w:sz w:val="18"/>
                  <w:szCs w:val="20"/>
                </w:rPr>
                <w:t>,</w:t>
              </w:r>
            </w:ins>
            <w:ins w:id="92" w:author="Eko Onggosanusi" w:date="2020-10-30T00:08:00Z">
              <w:r w:rsidR="006F4B84">
                <w:rPr>
                  <w:rFonts w:ascii="Times New Roman" w:hAnsi="Times New Roman" w:cs="Times New Roman"/>
                  <w:sz w:val="18"/>
                  <w:szCs w:val="20"/>
                </w:rPr>
                <w:t xml:space="preserve"> </w:t>
              </w:r>
            </w:ins>
            <w:ins w:id="93" w:author="Li Guo" w:date="2020-10-29T21:08:00Z">
              <w:r w:rsidR="00624DF5">
                <w:rPr>
                  <w:rFonts w:ascii="Times New Roman" w:hAnsi="Times New Roman" w:cs="Times New Roman"/>
                  <w:sz w:val="18"/>
                  <w:szCs w:val="20"/>
                </w:rPr>
                <w:t>OPPO</w:t>
              </w:r>
            </w:ins>
            <w:ins w:id="94" w:author="Administrator" w:date="2020-10-30T10:52:00Z">
              <w:r w:rsidR="00945D80">
                <w:rPr>
                  <w:rFonts w:ascii="Times New Roman" w:hAnsi="Times New Roman" w:cs="Times New Roman"/>
                  <w:sz w:val="18"/>
                  <w:szCs w:val="20"/>
                </w:rPr>
                <w:t>, Xiaomi</w:t>
              </w:r>
            </w:ins>
            <w:ins w:id="95" w:author="Yuki Matsumura" w:date="2020-10-30T17:59:00Z">
              <w:r w:rsidR="00261A88">
                <w:rPr>
                  <w:rFonts w:ascii="Times New Roman" w:hAnsi="Times New Roman" w:cs="Times New Roman"/>
                  <w:sz w:val="18"/>
                  <w:szCs w:val="20"/>
                </w:rPr>
                <w:t>, NTT Docomo</w:t>
              </w:r>
            </w:ins>
          </w:p>
          <w:p w14:paraId="0023542B" w14:textId="77777777" w:rsidR="00B14F04" w:rsidRDefault="00B14F04" w:rsidP="00B14F04">
            <w:pPr>
              <w:snapToGrid w:val="0"/>
              <w:rPr>
                <w:rFonts w:ascii="Times New Roman" w:hAnsi="Times New Roman" w:cs="Times New Roman"/>
                <w:sz w:val="18"/>
                <w:szCs w:val="20"/>
              </w:rPr>
            </w:pPr>
          </w:p>
          <w:p w14:paraId="11DD3AB1" w14:textId="59318F7B"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ins w:id="96" w:author="Yuki Matsumura" w:date="2020-10-30T17:59:00Z">
              <w:r w:rsidR="00261A88">
                <w:rPr>
                  <w:rFonts w:ascii="Times New Roman" w:hAnsi="Times New Roman" w:cs="Times New Roman"/>
                  <w:sz w:val="18"/>
                  <w:szCs w:val="20"/>
                </w:rPr>
                <w:t>, NTT Docomo</w:t>
              </w:r>
            </w:ins>
          </w:p>
        </w:tc>
        <w:tc>
          <w:tcPr>
            <w:tcW w:w="3091" w:type="dxa"/>
          </w:tcPr>
          <w:p w14:paraId="6F21597C" w14:textId="5BA70EB8" w:rsidR="00A35BE6" w:rsidRDefault="00C5010E" w:rsidP="00C5010E">
            <w:pPr>
              <w:snapToGrid w:val="0"/>
              <w:rPr>
                <w:rFonts w:ascii="Times New Roman" w:hAnsi="Times New Roman" w:cs="Times New Roman"/>
                <w:sz w:val="18"/>
                <w:szCs w:val="20"/>
              </w:rPr>
            </w:pPr>
            <w:r>
              <w:rPr>
                <w:rFonts w:ascii="Times New Roman" w:hAnsi="Times New Roman" w:cs="Times New Roman"/>
                <w:sz w:val="18"/>
                <w:szCs w:val="20"/>
              </w:rPr>
              <w:t xml:space="preserve">Whether these two are competing alternatives or not may need some discussion </w:t>
            </w:r>
          </w:p>
        </w:tc>
      </w:tr>
      <w:tr w:rsidR="00A35BE6" w:rsidRPr="00CF1464" w14:paraId="212CD16C" w14:textId="77777777" w:rsidTr="00A35BE6">
        <w:tc>
          <w:tcPr>
            <w:tcW w:w="445" w:type="dxa"/>
          </w:tcPr>
          <w:p w14:paraId="7A110C67" w14:textId="21F5B811" w:rsidR="00A35BE6" w:rsidRDefault="00A35BE6" w:rsidP="008967AF">
            <w:pPr>
              <w:snapToGrid w:val="0"/>
              <w:rPr>
                <w:rFonts w:ascii="Times New Roman" w:hAnsi="Times New Roman" w:cs="Times New Roman"/>
                <w:sz w:val="18"/>
                <w:szCs w:val="20"/>
              </w:rPr>
            </w:pPr>
          </w:p>
        </w:tc>
        <w:tc>
          <w:tcPr>
            <w:tcW w:w="2790" w:type="dxa"/>
          </w:tcPr>
          <w:p w14:paraId="7B15D535" w14:textId="6FB5867F" w:rsidR="00A35BE6" w:rsidRDefault="00A35BE6" w:rsidP="008967AF">
            <w:pPr>
              <w:snapToGrid w:val="0"/>
              <w:rPr>
                <w:rFonts w:ascii="Times New Roman" w:hAnsi="Times New Roman" w:cs="Times New Roman"/>
                <w:sz w:val="18"/>
                <w:szCs w:val="20"/>
              </w:rPr>
            </w:pPr>
          </w:p>
        </w:tc>
        <w:tc>
          <w:tcPr>
            <w:tcW w:w="360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r w:rsidR="00A35BE6" w:rsidRPr="00CF1464" w14:paraId="019FD0C4" w14:textId="77777777" w:rsidTr="00A35BE6">
        <w:tc>
          <w:tcPr>
            <w:tcW w:w="445" w:type="dxa"/>
          </w:tcPr>
          <w:p w14:paraId="3A6C4E9F" w14:textId="6AA31673" w:rsidR="00A35BE6" w:rsidRDefault="00A35BE6" w:rsidP="008967AF">
            <w:pPr>
              <w:snapToGrid w:val="0"/>
              <w:rPr>
                <w:rFonts w:ascii="Times New Roman" w:hAnsi="Times New Roman" w:cs="Times New Roman"/>
                <w:sz w:val="18"/>
                <w:szCs w:val="20"/>
              </w:rPr>
            </w:pPr>
          </w:p>
        </w:tc>
        <w:tc>
          <w:tcPr>
            <w:tcW w:w="2790" w:type="dxa"/>
          </w:tcPr>
          <w:p w14:paraId="6810F8E2" w14:textId="77777777" w:rsidR="00A35BE6" w:rsidRDefault="00A35BE6" w:rsidP="008967AF">
            <w:pPr>
              <w:snapToGrid w:val="0"/>
              <w:rPr>
                <w:rFonts w:ascii="Times New Roman" w:hAnsi="Times New Roman" w:cs="Times New Roman"/>
                <w:sz w:val="18"/>
                <w:szCs w:val="20"/>
              </w:rPr>
            </w:pPr>
          </w:p>
        </w:tc>
        <w:tc>
          <w:tcPr>
            <w:tcW w:w="3600" w:type="dxa"/>
          </w:tcPr>
          <w:p w14:paraId="6E28EF1C" w14:textId="77777777" w:rsidR="00A35BE6" w:rsidRDefault="00A35BE6" w:rsidP="008967AF">
            <w:pPr>
              <w:snapToGrid w:val="0"/>
              <w:rPr>
                <w:rFonts w:ascii="Times New Roman" w:hAnsi="Times New Roman" w:cs="Times New Roman"/>
                <w:sz w:val="18"/>
                <w:szCs w:val="20"/>
              </w:rPr>
            </w:pPr>
          </w:p>
        </w:tc>
        <w:tc>
          <w:tcPr>
            <w:tcW w:w="3091" w:type="dxa"/>
          </w:tcPr>
          <w:p w14:paraId="3369EC6D"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a3"/>
        <w:numPr>
          <w:ilvl w:val="1"/>
          <w:numId w:val="26"/>
        </w:numPr>
        <w:snapToGrid w:val="0"/>
        <w:jc w:val="both"/>
        <w:rPr>
          <w:rFonts w:ascii="Times New Roman" w:hAnsi="Times New Roman" w:cs="Times New Roman"/>
          <w:sz w:val="20"/>
          <w:szCs w:val="20"/>
          <w:highlight w:val="yellow"/>
        </w:rPr>
      </w:pPr>
      <w:ins w:id="97" w:author="Eko Onggosanusi" w:date="2020-10-29T23:49:00Z">
        <w:r>
          <w:rPr>
            <w:rFonts w:ascii="Times New Roman" w:hAnsi="Times New Roman" w:cs="Times New Roman"/>
            <w:sz w:val="20"/>
            <w:szCs w:val="20"/>
            <w:highlight w:val="yellow"/>
          </w:rPr>
          <w:t xml:space="preserve">Network architecture: NSA with common LTE anchor </w:t>
        </w:r>
      </w:ins>
      <w:ins w:id="98" w:author="Eko Onggosanusi" w:date="2020-10-30T00:09:00Z">
        <w:r w:rsidR="009834E2">
          <w:rPr>
            <w:rFonts w:ascii="Times New Roman" w:hAnsi="Times New Roman" w:cs="Times New Roman"/>
            <w:sz w:val="20"/>
            <w:szCs w:val="20"/>
            <w:highlight w:val="yellow"/>
          </w:rPr>
          <w:t>[</w:t>
        </w:r>
      </w:ins>
      <w:ins w:id="99" w:author="Eko Onggosanusi" w:date="2020-10-29T23:49:00Z">
        <w:r>
          <w:rPr>
            <w:rFonts w:ascii="Times New Roman" w:hAnsi="Times New Roman" w:cs="Times New Roman"/>
            <w:sz w:val="20"/>
            <w:szCs w:val="20"/>
            <w:highlight w:val="yellow"/>
          </w:rPr>
          <w:t>and SA</w:t>
        </w:r>
      </w:ins>
      <w:ins w:id="100" w:author="Eko Onggosanusi" w:date="2020-10-30T00:09:00Z">
        <w:r w:rsidR="009834E2">
          <w:rPr>
            <w:rFonts w:ascii="Times New Roman" w:hAnsi="Times New Roman" w:cs="Times New Roman"/>
            <w:sz w:val="20"/>
            <w:szCs w:val="20"/>
            <w:highlight w:val="yellow"/>
          </w:rPr>
          <w:t>]</w:t>
        </w:r>
      </w:ins>
    </w:p>
    <w:p w14:paraId="4BF846E8" w14:textId="1974C55D" w:rsidR="003956B0" w:rsidRDefault="00C41D2F" w:rsidP="00A472D5">
      <w:pPr>
        <w:pStyle w:val="a3"/>
        <w:numPr>
          <w:ilvl w:val="1"/>
          <w:numId w:val="26"/>
        </w:numPr>
        <w:snapToGrid w:val="0"/>
        <w:jc w:val="both"/>
        <w:rPr>
          <w:ins w:id="101" w:author="Eko Onggosanusi" w:date="2020-10-29T23:50:00Z"/>
          <w:rFonts w:ascii="Times New Roman" w:hAnsi="Times New Roman" w:cs="Times New Roman"/>
          <w:sz w:val="20"/>
          <w:szCs w:val="20"/>
          <w:highlight w:val="yellow"/>
        </w:rPr>
      </w:pPr>
      <w:ins w:id="102" w:author="Eko Onggosanusi" w:date="2020-10-29T23:50:00Z">
        <w:r>
          <w:rPr>
            <w:rFonts w:ascii="Times New Roman" w:hAnsi="Times New Roman" w:cs="Times New Roman"/>
            <w:sz w:val="20"/>
            <w:szCs w:val="20"/>
            <w:highlight w:val="yellow"/>
          </w:rPr>
          <w:t>Intra-band CA [and include NR-PSCell]</w:t>
        </w:r>
      </w:ins>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ins w:id="103" w:author="Eko Onggosanusi" w:date="2020-10-29T23:50:00Z">
        <w:r>
          <w:rPr>
            <w:rFonts w:ascii="Times New Roman" w:hAnsi="Times New Roman" w:cs="Times New Roman"/>
            <w:sz w:val="20"/>
            <w:szCs w:val="20"/>
            <w:highlight w:val="yellow"/>
          </w:rPr>
          <w:t>FFS: If inter-band CA is also included</w:t>
        </w:r>
      </w:ins>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ins w:id="104" w:author="Eko Onggosanusi" w:date="2020-10-29T23:51:00Z">
        <w:r>
          <w:rPr>
            <w:rFonts w:ascii="Times New Roman" w:hAnsi="Times New Roman" w:cs="Times New Roman"/>
            <w:sz w:val="20"/>
            <w:szCs w:val="20"/>
            <w:highlight w:val="yellow"/>
          </w:rPr>
          <w:t>Only cells in the same DU</w:t>
        </w:r>
      </w:ins>
    </w:p>
    <w:p w14:paraId="01C55FBD" w14:textId="0EDCDCF1"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a3"/>
        <w:numPr>
          <w:ilvl w:val="1"/>
          <w:numId w:val="26"/>
        </w:numPr>
        <w:snapToGrid w:val="0"/>
        <w:jc w:val="both"/>
        <w:rPr>
          <w:rFonts w:ascii="Times New Roman" w:hAnsi="Times New Roman" w:cs="Times New Roman"/>
          <w:sz w:val="20"/>
          <w:szCs w:val="20"/>
          <w:highlight w:val="yellow"/>
        </w:rPr>
      </w:pPr>
      <w:ins w:id="105" w:author="Eko Onggosanusi" w:date="2020-10-29T23:51:00Z">
        <w:r>
          <w:rPr>
            <w:rFonts w:ascii="Times New Roman" w:hAnsi="Times New Roman" w:cs="Times New Roman"/>
            <w:sz w:val="20"/>
            <w:szCs w:val="20"/>
            <w:highlight w:val="yellow"/>
          </w:rPr>
          <w:t>Only single-TRP cells</w:t>
        </w:r>
      </w:ins>
    </w:p>
    <w:p w14:paraId="42C69DBD" w14:textId="420B0564" w:rsidR="00C5010E" w:rsidRDefault="00C5010E" w:rsidP="00A472D5">
      <w:pPr>
        <w:pStyle w:val="a3"/>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3BDAA568" w14:textId="2629FF60" w:rsidR="003956B0" w:rsidRPr="00C5010E" w:rsidRDefault="003956B0" w:rsidP="00A472D5">
      <w:pPr>
        <w:pStyle w:val="a3"/>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E3B061A" w14:textId="77777777" w:rsidR="00C5010E" w:rsidRDefault="00C5010E" w:rsidP="00C5010E">
      <w:pPr>
        <w:snapToGrid w:val="0"/>
        <w:jc w:val="both"/>
        <w:rPr>
          <w:rFonts w:ascii="Times New Roman" w:hAnsi="Times New Roman" w:cs="Times New Roman"/>
          <w:sz w:val="20"/>
          <w:szCs w:val="20"/>
        </w:rPr>
      </w:pP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ins w:id="106" w:author="Yan Zhou" w:date="2020-10-29T14:5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ins w:id="107" w:author="Yan Zhou" w:date="2020-10-29T14:53:00Z">
              <w:r>
                <w:rPr>
                  <w:rFonts w:ascii="Times New Roman" w:eastAsia="DengXian" w:hAnsi="Times New Roman" w:cs="Times New Roman"/>
                  <w:sz w:val="18"/>
                  <w:szCs w:val="18"/>
                  <w:lang w:eastAsia="zh-CN"/>
                </w:rPr>
                <w:t>Please find the added view per issue in the above list</w:t>
              </w:r>
            </w:ins>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ins w:id="108" w:author="Administrator" w:date="2020-10-30T10:53: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ins w:id="109" w:author="Administrator" w:date="2020-10-30T10:53: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ins>
          </w:p>
        </w:tc>
      </w:tr>
    </w:tbl>
    <w:p w14:paraId="30B0D22E" w14:textId="77777777" w:rsidR="00740625" w:rsidRDefault="00740625" w:rsidP="00740625">
      <w:pPr>
        <w:snapToGrid w:val="0"/>
        <w:spacing w:after="120"/>
        <w:rPr>
          <w:rFonts w:ascii="Times New Roman" w:hAnsi="Times New Roman" w:cs="Times New Roman"/>
          <w:sz w:val="28"/>
          <w:szCs w:val="20"/>
        </w:rPr>
      </w:pPr>
    </w:p>
    <w:p w14:paraId="0A7BF47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1800"/>
        <w:gridCol w:w="2430"/>
        <w:gridCol w:w="5251"/>
      </w:tblGrid>
      <w:tr w:rsidR="008967AF" w:rsidRPr="00CF1464" w14:paraId="526FD577" w14:textId="77777777" w:rsidTr="00C24D48">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80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43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25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C24D48">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80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430" w:type="dxa"/>
          </w:tcPr>
          <w:p w14:paraId="58E94465" w14:textId="08EC4CDF"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ins w:id="110" w:author="Yan Zhou" w:date="2020-10-29T14:57:00Z">
              <w:r w:rsidR="00DC6B28">
                <w:rPr>
                  <w:rFonts w:ascii="Times New Roman" w:hAnsi="Times New Roman" w:cs="Times New Roman"/>
                  <w:sz w:val="18"/>
                  <w:szCs w:val="18"/>
                </w:rPr>
                <w:t>, Qualcomm</w:t>
              </w:r>
            </w:ins>
            <w:r w:rsidR="00C24A23">
              <w:rPr>
                <w:rFonts w:ascii="Times New Roman" w:hAnsi="Times New Roman" w:cs="Times New Roman"/>
                <w:sz w:val="18"/>
                <w:szCs w:val="18"/>
              </w:rPr>
              <w:t xml:space="preserve">, </w:t>
            </w:r>
            <w:ins w:id="111" w:author="Eko Onggosanusi" w:date="2020-10-30T00:39:00Z">
              <w:r w:rsidR="00C24A23">
                <w:rPr>
                  <w:rFonts w:ascii="Times New Roman" w:hAnsi="Times New Roman" w:cs="Times New Roman"/>
                  <w:sz w:val="18"/>
                  <w:szCs w:val="18"/>
                </w:rPr>
                <w:t>[vivo]</w:t>
              </w:r>
            </w:ins>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6ADA700E" w:rsidR="008967AF" w:rsidRPr="00CF1464" w:rsidRDefault="004F49F3" w:rsidP="00DA0707">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2: Huawei/HiSi, </w:t>
            </w:r>
            <w:ins w:id="112" w:author="Eko Onggosanusi" w:date="2020-10-30T00:39:00Z">
              <w:r w:rsidR="008009A8">
                <w:rPr>
                  <w:rFonts w:ascii="Times New Roman" w:hAnsi="Times New Roman" w:cs="Times New Roman"/>
                  <w:sz w:val="18"/>
                  <w:szCs w:val="18"/>
                </w:rPr>
                <w:t>[</w:t>
              </w:r>
            </w:ins>
            <w:r w:rsidR="008967AF" w:rsidRPr="008967AF">
              <w:rPr>
                <w:rFonts w:ascii="Times New Roman" w:hAnsi="Times New Roman" w:cs="Times New Roman"/>
                <w:sz w:val="18"/>
                <w:szCs w:val="18"/>
              </w:rPr>
              <w:t>vivo</w:t>
            </w:r>
            <w:ins w:id="113" w:author="Eko Onggosanusi" w:date="2020-10-30T00:39:00Z">
              <w:r w:rsidR="008009A8">
                <w:rPr>
                  <w:rFonts w:ascii="Times New Roman" w:hAnsi="Times New Roman" w:cs="Times New Roman"/>
                  <w:sz w:val="18"/>
                  <w:szCs w:val="18"/>
                </w:rPr>
                <w:t>]</w:t>
              </w:r>
            </w:ins>
            <w:r w:rsidR="008967AF" w:rsidRPr="008967AF">
              <w:rPr>
                <w:rFonts w:ascii="Times New Roman" w:hAnsi="Times New Roman" w:cs="Times New Roman"/>
                <w:sz w:val="18"/>
                <w:szCs w:val="18"/>
              </w:rPr>
              <w:t>, Fraunhofer IIS/HHI, Lenovo/MotM,</w:t>
            </w:r>
            <w:r w:rsid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25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ins w:id="114" w:author="Yan Zhou" w:date="2020-10-29T14:59:00Z">
              <w:r w:rsidR="00DC6B28">
                <w:rPr>
                  <w:rFonts w:ascii="Times New Roman" w:hAnsi="Times New Roman" w:cs="Times New Roman"/>
                  <w:sz w:val="18"/>
                  <w:szCs w:val="20"/>
                </w:rPr>
                <w:t xml:space="preserve"> Qualcomm</w:t>
              </w:r>
            </w:ins>
          </w:p>
          <w:p w14:paraId="0317CBED" w14:textId="4CC6FE78" w:rsidR="004F49F3" w:rsidRDefault="004F49F3" w:rsidP="00DA0707">
            <w:pPr>
              <w:snapToGrid w:val="0"/>
              <w:rPr>
                <w:rFonts w:ascii="Times New Roman" w:hAnsi="Times New Roman" w:cs="Times New Roman"/>
                <w:sz w:val="18"/>
                <w:szCs w:val="20"/>
              </w:rPr>
            </w:pPr>
          </w:p>
          <w:p w14:paraId="091D2913" w14:textId="22C04774"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ins w:id="115" w:author="Yan Zhou" w:date="2020-10-29T14:58:00Z">
              <w:r w:rsidR="00DC6B28">
                <w:rPr>
                  <w:rFonts w:ascii="Times New Roman" w:hAnsi="Times New Roman" w:cs="Times New Roman"/>
                  <w:sz w:val="18"/>
                  <w:szCs w:val="20"/>
                </w:rPr>
                <w:t>Qualcomm</w:t>
              </w:r>
            </w:ins>
            <w:del w:id="116" w:author="Yan Zhou" w:date="2020-10-29T14:58:00Z">
              <w:r w:rsidDel="00DC6B28">
                <w:rPr>
                  <w:rFonts w:ascii="Times New Roman" w:hAnsi="Times New Roman" w:cs="Times New Roman"/>
                  <w:sz w:val="18"/>
                  <w:szCs w:val="20"/>
                </w:rPr>
                <w:delText xml:space="preserve"> </w:delText>
              </w:r>
            </w:del>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C846A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80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68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ins w:id="117" w:author="Yan Zhou" w:date="2020-10-29T14:59:00Z">
              <w:r w:rsidR="00F10E39">
                <w:rPr>
                  <w:rFonts w:ascii="Times New Roman" w:hAnsi="Times New Roman" w:cs="Times New Roman"/>
                  <w:sz w:val="18"/>
                  <w:szCs w:val="20"/>
                </w:rPr>
                <w:t>, Qualcomm</w:t>
              </w:r>
            </w:ins>
          </w:p>
          <w:p w14:paraId="5B93FDEA" w14:textId="2F6C0C83" w:rsidR="006E0F00" w:rsidRPr="00095E3E" w:rsidRDefault="0015332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ins w:id="118" w:author="Yan Zhou" w:date="2020-10-29T15:01:00Z">
              <w:r w:rsidR="00F10E39">
                <w:rPr>
                  <w:rFonts w:ascii="Times New Roman" w:hAnsi="Times New Roman" w:cs="Times New Roman"/>
                  <w:sz w:val="18"/>
                  <w:szCs w:val="20"/>
                </w:rPr>
                <w:t>, Qualcomm</w:t>
              </w:r>
            </w:ins>
          </w:p>
          <w:p w14:paraId="6E9FC19A" w14:textId="7E145E11" w:rsidR="00C24D48" w:rsidRDefault="00C24D48"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del w:id="119" w:author="Yan Zhou" w:date="2020-10-29T15:01:00Z">
              <w:r w:rsidR="009F7D7D" w:rsidDel="00F10E39">
                <w:rPr>
                  <w:rFonts w:ascii="Times New Roman" w:hAnsi="Times New Roman" w:cs="Times New Roman"/>
                  <w:sz w:val="18"/>
                  <w:szCs w:val="20"/>
                </w:rPr>
                <w:delText xml:space="preserve"> </w:delText>
              </w:r>
            </w:del>
          </w:p>
          <w:p w14:paraId="2EEBADEB" w14:textId="37F2EF53" w:rsidR="00B808CD" w:rsidRDefault="00095E3E"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55FDB3D5" w:rsidR="00095E3E" w:rsidRPr="00B808CD" w:rsidRDefault="00B808CD" w:rsidP="00A472D5">
            <w:pPr>
              <w:pStyle w:val="a3"/>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C24D48">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800" w:type="dxa"/>
          </w:tcPr>
          <w:p w14:paraId="27939EE4" w14:textId="77777777" w:rsidR="004F49F3" w:rsidRDefault="004F49F3" w:rsidP="008967AF">
            <w:pPr>
              <w:snapToGrid w:val="0"/>
              <w:rPr>
                <w:rFonts w:ascii="Times New Roman" w:hAnsi="Times New Roman" w:cs="Times New Roman"/>
                <w:sz w:val="18"/>
                <w:szCs w:val="20"/>
              </w:rPr>
            </w:pPr>
          </w:p>
        </w:tc>
        <w:tc>
          <w:tcPr>
            <w:tcW w:w="2430" w:type="dxa"/>
          </w:tcPr>
          <w:p w14:paraId="654362A6" w14:textId="77777777" w:rsidR="004F49F3" w:rsidRDefault="004F49F3" w:rsidP="008967AF">
            <w:pPr>
              <w:snapToGrid w:val="0"/>
              <w:rPr>
                <w:rFonts w:ascii="Times New Roman" w:hAnsi="Times New Roman" w:cs="Times New Roman"/>
                <w:sz w:val="18"/>
                <w:szCs w:val="20"/>
              </w:rPr>
            </w:pPr>
          </w:p>
        </w:tc>
        <w:tc>
          <w:tcPr>
            <w:tcW w:w="525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31F4074" w:rsidR="00E35A5A" w:rsidRPr="008E0B13"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r w:rsidR="00547D0F" w:rsidRPr="008E0B13">
        <w:rPr>
          <w:rFonts w:ascii="Times New Roman" w:hAnsi="Times New Roman" w:cs="Times New Roman"/>
          <w:sz w:val="20"/>
          <w:szCs w:val="20"/>
          <w:highlight w:val="yellow"/>
        </w:rPr>
        <w:t>with UE-specific (unicast) DCI</w:t>
      </w:r>
    </w:p>
    <w:p w14:paraId="21B37B79" w14:textId="10303631" w:rsidR="005E59FA" w:rsidRPr="008E0B13"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25967A43" w:rsidR="005E59FA" w:rsidRPr="008E0B13" w:rsidRDefault="005E59FA" w:rsidP="00A472D5">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Note: Exact </w:t>
      </w:r>
      <w:del w:id="120" w:author="Eko Onggosanusi" w:date="2020-10-29T23:53:00Z">
        <w:r w:rsidRPr="008E0B13" w:rsidDel="000753DC">
          <w:rPr>
            <w:rFonts w:ascii="Times New Roman" w:hAnsi="Times New Roman" w:cs="Times New Roman"/>
            <w:sz w:val="20"/>
            <w:szCs w:val="20"/>
            <w:highlight w:val="yellow"/>
          </w:rPr>
          <w:delText>HARQ-ACK</w:delText>
        </w:r>
      </w:del>
      <w:ins w:id="121" w:author="Eko Onggosanusi" w:date="2020-10-29T23:53:00Z">
        <w:r w:rsidR="00D3329D">
          <w:rPr>
            <w:rFonts w:ascii="Times New Roman" w:hAnsi="Times New Roman" w:cs="Times New Roman"/>
            <w:sz w:val="20"/>
            <w:szCs w:val="20"/>
            <w:highlight w:val="yellow"/>
          </w:rPr>
          <w:t>acknowledg</w:t>
        </w:r>
        <w:r w:rsidR="000753DC">
          <w:rPr>
            <w:rFonts w:ascii="Times New Roman" w:hAnsi="Times New Roman" w:cs="Times New Roman"/>
            <w:sz w:val="20"/>
            <w:szCs w:val="20"/>
            <w:highlight w:val="yellow"/>
          </w:rPr>
          <w:t>ment</w:t>
        </w:r>
      </w:ins>
      <w:r w:rsidRPr="008E0B13">
        <w:rPr>
          <w:rFonts w:ascii="Times New Roman" w:hAnsi="Times New Roman" w:cs="Times New Roman"/>
          <w:sz w:val="20"/>
          <w:szCs w:val="20"/>
          <w:highlight w:val="yellow"/>
        </w:rPr>
        <w:t xml:space="preserve"> mechanism is TBD depending on the selected DCI format</w:t>
      </w:r>
    </w:p>
    <w:p w14:paraId="3A0693B1" w14:textId="42C39C72" w:rsidR="00C63CA7" w:rsidRPr="008E0B13" w:rsidRDefault="00C63CA7"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The updated TCI state applies at least to UE-dedicated reception on </w:t>
      </w:r>
      <w:r w:rsidR="00633A72" w:rsidRPr="008E0B13">
        <w:rPr>
          <w:rFonts w:ascii="Times New Roman" w:hAnsi="Times New Roman" w:cs="Times New Roman"/>
          <w:sz w:val="20"/>
          <w:szCs w:val="20"/>
          <w:highlight w:val="yellow"/>
          <w:lang w:eastAsia="x-none"/>
        </w:rPr>
        <w:t xml:space="preserve">UE-specific CORESETs and the </w:t>
      </w:r>
      <w:r w:rsidRPr="008E0B13">
        <w:rPr>
          <w:rFonts w:ascii="Times New Roman" w:hAnsi="Times New Roman" w:cs="Times New Roman"/>
          <w:sz w:val="20"/>
          <w:szCs w:val="20"/>
          <w:highlight w:val="yellow"/>
          <w:lang w:eastAsia="x-none"/>
        </w:rPr>
        <w:t xml:space="preserve">PDSCH </w:t>
      </w:r>
      <w:r w:rsidR="00633A72" w:rsidRPr="008E0B13">
        <w:rPr>
          <w:rFonts w:ascii="Times New Roman" w:hAnsi="Times New Roman" w:cs="Times New Roman"/>
          <w:sz w:val="20"/>
          <w:szCs w:val="20"/>
          <w:highlight w:val="yellow"/>
          <w:lang w:eastAsia="x-none"/>
        </w:rPr>
        <w:t xml:space="preserve">scheduled by these CORESETs </w:t>
      </w:r>
    </w:p>
    <w:p w14:paraId="1EC596A2" w14:textId="2FBCD0CC" w:rsidR="00C63CA7" w:rsidRPr="008E0B13" w:rsidRDefault="00C63CA7" w:rsidP="00A472D5">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FFS: </w:t>
      </w:r>
      <w:r w:rsidRPr="008E0B13">
        <w:rPr>
          <w:rFonts w:ascii="Times New Roman" w:hAnsi="Times New Roman" w:cs="Times New Roman"/>
          <w:sz w:val="20"/>
          <w:szCs w:val="20"/>
          <w:highlight w:val="yellow"/>
        </w:rPr>
        <w:t xml:space="preserve">TCI state assumption/update </w:t>
      </w:r>
      <w:r w:rsidR="00FB7130" w:rsidRPr="008E0B13">
        <w:rPr>
          <w:rFonts w:ascii="Times New Roman" w:hAnsi="Times New Roman" w:cs="Times New Roman"/>
          <w:sz w:val="20"/>
          <w:szCs w:val="20"/>
          <w:highlight w:val="yellow"/>
        </w:rPr>
        <w:t xml:space="preserve">of </w:t>
      </w:r>
      <w:r w:rsidRPr="008E0B13">
        <w:rPr>
          <w:rFonts w:ascii="Times New Roman" w:hAnsi="Times New Roman" w:cs="Times New Roman"/>
          <w:sz w:val="20"/>
          <w:szCs w:val="20"/>
          <w:highlight w:val="yellow"/>
        </w:rPr>
        <w:t xml:space="preserve">the beam indication </w:t>
      </w:r>
      <w:r w:rsidR="00610B87" w:rsidRPr="008E0B13">
        <w:rPr>
          <w:rFonts w:ascii="Times New Roman" w:hAnsi="Times New Roman" w:cs="Times New Roman"/>
          <w:sz w:val="20"/>
          <w:szCs w:val="20"/>
          <w:highlight w:val="yellow"/>
        </w:rPr>
        <w:t xml:space="preserve">UE-specific </w:t>
      </w:r>
      <w:r w:rsidRPr="008E0B13">
        <w:rPr>
          <w:rFonts w:ascii="Times New Roman" w:hAnsi="Times New Roman" w:cs="Times New Roman"/>
          <w:sz w:val="20"/>
          <w:szCs w:val="20"/>
          <w:highlight w:val="yellow"/>
        </w:rPr>
        <w:t>DCI</w:t>
      </w:r>
    </w:p>
    <w:p w14:paraId="1D17BC01" w14:textId="0CAC5672" w:rsidR="00D9200D" w:rsidRPr="008E0B13" w:rsidRDefault="00095273"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When</w:t>
      </w:r>
      <w:r w:rsidR="00D9200D" w:rsidRPr="008E0B13">
        <w:rPr>
          <w:rFonts w:ascii="Times New Roman" w:hAnsi="Times New Roman" w:cs="Times New Roman"/>
          <w:sz w:val="20"/>
          <w:szCs w:val="20"/>
          <w:highlight w:val="yellow"/>
        </w:rPr>
        <w:t xml:space="preserve"> joint DL and UL beam indication</w:t>
      </w:r>
      <w:r w:rsidRPr="008E0B13">
        <w:rPr>
          <w:rFonts w:ascii="Times New Roman" w:hAnsi="Times New Roman" w:cs="Times New Roman"/>
          <w:sz w:val="20"/>
          <w:szCs w:val="20"/>
          <w:highlight w:val="yellow"/>
        </w:rPr>
        <w:t xml:space="preserve"> is configured</w:t>
      </w:r>
      <w:r w:rsidR="00D9200D" w:rsidRPr="008E0B13">
        <w:rPr>
          <w:rFonts w:ascii="Times New Roman" w:hAnsi="Times New Roman" w:cs="Times New Roman"/>
          <w:sz w:val="20"/>
          <w:szCs w:val="20"/>
          <w:highlight w:val="yellow"/>
        </w:rPr>
        <w:t xml:space="preserve">, </w:t>
      </w:r>
      <w:r w:rsidR="00921E11" w:rsidRPr="008E0B13">
        <w:rPr>
          <w:rFonts w:ascii="Times New Roman" w:hAnsi="Times New Roman" w:cs="Times New Roman"/>
          <w:sz w:val="20"/>
          <w:szCs w:val="20"/>
          <w:highlight w:val="yellow"/>
        </w:rPr>
        <w:t xml:space="preserve">the updated TCI state also applies to </w:t>
      </w:r>
      <w:r w:rsidR="00921E11" w:rsidRPr="008E0B13">
        <w:rPr>
          <w:rFonts w:ascii="Times New Roman" w:hAnsi="Times New Roman" w:cs="Times New Roman"/>
          <w:sz w:val="20"/>
          <w:szCs w:val="20"/>
          <w:highlight w:val="yellow"/>
          <w:lang w:eastAsia="x-none"/>
        </w:rPr>
        <w:t>dynamic-grant/configured-grant based PUSCH and dedicated PUCCH resources</w:t>
      </w:r>
    </w:p>
    <w:p w14:paraId="1E3B0764" w14:textId="3F0CFC64" w:rsidR="00547D0F" w:rsidRPr="008E0B13" w:rsidRDefault="00547D0F"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multiple TCI states via MAC CE analogous to Rel.15/16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43EE6F2"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the following 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046F49E3"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52A" w:rsidRPr="008E0B13">
        <w:rPr>
          <w:rFonts w:ascii="Times New Roman" w:hAnsi="Times New Roman" w:cs="Times New Roman"/>
          <w:sz w:val="18"/>
          <w:szCs w:val="20"/>
          <w:highlight w:val="yellow"/>
        </w:rPr>
        <w:t xml:space="preserve"> including 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1AB3FB34" w14:textId="07E00CC9" w:rsidR="00AF52B3"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TCI state assumption/update for common beam indication DCI </w:t>
      </w:r>
    </w:p>
    <w:p w14:paraId="58D6C3B2" w14:textId="436B4F3F"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ins w:id="122" w:author="Yan Zhou" w:date="2020-10-29T15:12: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ins w:id="123" w:author="Yan Zhou" w:date="2020-10-29T15:58:00Z"/>
                <w:rFonts w:ascii="Times New Roman" w:eastAsia="DengXian" w:hAnsi="Times New Roman" w:cs="Times New Roman"/>
                <w:sz w:val="18"/>
                <w:szCs w:val="18"/>
                <w:lang w:eastAsia="zh-CN"/>
              </w:rPr>
            </w:pPr>
            <w:ins w:id="124" w:author="Yan Zhou" w:date="2020-10-29T15:12:00Z">
              <w:r w:rsidRPr="000A139C">
                <w:rPr>
                  <w:rFonts w:ascii="Times New Roman" w:eastAsia="DengXian" w:hAnsi="Times New Roman" w:cs="Times New Roman"/>
                  <w:sz w:val="18"/>
                  <w:szCs w:val="18"/>
                  <w:lang w:eastAsia="zh-CN"/>
                </w:rPr>
                <w:t>Please find the added view per issue in the above list</w:t>
              </w:r>
            </w:ins>
            <w:ins w:id="125" w:author="Yan Zhou" w:date="2020-10-29T15:19:00Z">
              <w:r>
                <w:rPr>
                  <w:rFonts w:ascii="Times New Roman" w:eastAsia="DengXian" w:hAnsi="Times New Roman" w:cs="Times New Roman"/>
                  <w:sz w:val="18"/>
                  <w:szCs w:val="18"/>
                  <w:lang w:eastAsia="zh-CN"/>
                </w:rPr>
                <w:t xml:space="preserve">. </w:t>
              </w:r>
            </w:ins>
            <w:ins w:id="126" w:author="Yan Zhou" w:date="2020-10-29T15:58:00Z">
              <w:r w:rsidR="00423D05">
                <w:rPr>
                  <w:rFonts w:ascii="Times New Roman" w:eastAsia="DengXian" w:hAnsi="Times New Roman" w:cs="Times New Roman"/>
                  <w:sz w:val="18"/>
                  <w:szCs w:val="18"/>
                  <w:lang w:eastAsia="zh-CN"/>
                </w:rPr>
                <w:t xml:space="preserve">Support FL’s proposal #3.1. </w:t>
              </w:r>
            </w:ins>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ins w:id="127" w:author="Yan Zhou" w:date="2020-10-29T15:58:00Z">
              <w:r>
                <w:rPr>
                  <w:rFonts w:ascii="Times New Roman" w:eastAsia="DengXian" w:hAnsi="Times New Roman" w:cs="Times New Roman"/>
                  <w:sz w:val="18"/>
                  <w:szCs w:val="18"/>
                  <w:lang w:eastAsia="zh-CN"/>
                </w:rPr>
                <w:t>For FL’s proposal #3.2, w</w:t>
              </w:r>
            </w:ins>
            <w:ins w:id="128" w:author="Yan Zhou" w:date="2020-10-29T15:19:00Z">
              <w:r w:rsidR="000A139C">
                <w:rPr>
                  <w:rFonts w:ascii="Times New Roman" w:eastAsia="DengXian" w:hAnsi="Times New Roman" w:cs="Times New Roman"/>
                  <w:sz w:val="18"/>
                  <w:szCs w:val="18"/>
                  <w:lang w:eastAsia="zh-CN"/>
                </w:rPr>
                <w:t xml:space="preserve">e </w:t>
              </w:r>
            </w:ins>
            <w:ins w:id="129" w:author="Yan Zhou" w:date="2020-10-29T15:20:00Z">
              <w:r w:rsidR="000A139C">
                <w:rPr>
                  <w:rFonts w:ascii="Times New Roman" w:eastAsia="DengXian" w:hAnsi="Times New Roman" w:cs="Times New Roman"/>
                  <w:sz w:val="18"/>
                  <w:szCs w:val="18"/>
                  <w:lang w:eastAsia="zh-CN"/>
                </w:rPr>
                <w:t xml:space="preserve">prefer to prioritize issue I and II. </w:t>
              </w:r>
            </w:ins>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ins w:id="130" w:author="Eko Onggosanusi" w:date="2020-10-29T23:52:00Z">
              <w:r>
                <w:rPr>
                  <w:rFonts w:ascii="Times New Roman" w:hAnsi="Times New Roman" w:cs="Times New Roman"/>
                  <w:sz w:val="18"/>
                  <w:szCs w:val="18"/>
                </w:rPr>
                <w:t>Vivo</w:t>
              </w:r>
            </w:ins>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ins w:id="131" w:author="Eko Onggosanusi" w:date="2020-10-30T00:32:00Z"/>
                <w:rFonts w:ascii="Times New Roman" w:hAnsi="Times New Roman" w:cs="Times New Roman"/>
                <w:sz w:val="18"/>
                <w:szCs w:val="18"/>
              </w:rPr>
            </w:pPr>
            <w:r>
              <w:rPr>
                <w:rFonts w:ascii="Times New Roman" w:hAnsi="Times New Roman" w:cs="Times New Roman"/>
                <w:sz w:val="18"/>
                <w:szCs w:val="18"/>
              </w:rPr>
              <w:t>I</w:t>
            </w:r>
            <w:ins w:id="132" w:author="Eko Onggosanusi" w:date="2020-10-30T00:11:00Z">
              <w:r w:rsidR="000A67E9">
                <w:rPr>
                  <w:rFonts w:ascii="Times New Roman" w:hAnsi="Times New Roman" w:cs="Times New Roman"/>
                  <w:sz w:val="18"/>
                  <w:szCs w:val="18"/>
                </w:rPr>
                <w:t>n general</w:t>
              </w:r>
            </w:ins>
            <w:r w:rsidR="00860B0A">
              <w:rPr>
                <w:rFonts w:ascii="Times New Roman" w:hAnsi="Times New Roman" w:cs="Times New Roman"/>
                <w:sz w:val="18"/>
                <w:szCs w:val="18"/>
              </w:rPr>
              <w:t>,</w:t>
            </w:r>
            <w:ins w:id="133" w:author="Eko Onggosanusi" w:date="2020-10-30T00:29:00Z">
              <w:r w:rsidR="00363638">
                <w:rPr>
                  <w:rFonts w:ascii="Times New Roman" w:hAnsi="Times New Roman" w:cs="Times New Roman"/>
                  <w:sz w:val="18"/>
                  <w:szCs w:val="18"/>
                </w:rPr>
                <w:t xml:space="preserve"> can be supportive of</w:t>
              </w:r>
            </w:ins>
            <w:ins w:id="134" w:author="Eko Onggosanusi" w:date="2020-10-30T00:11:00Z">
              <w:r w:rsidR="000A67E9">
                <w:rPr>
                  <w:rFonts w:ascii="Times New Roman" w:hAnsi="Times New Roman" w:cs="Times New Roman"/>
                  <w:sz w:val="18"/>
                  <w:szCs w:val="18"/>
                </w:rPr>
                <w:t xml:space="preserve"> FL proposal 3.1 </w:t>
              </w:r>
            </w:ins>
            <w:ins w:id="135" w:author="Eko Onggosanusi" w:date="2020-10-30T00:12:00Z">
              <w:r w:rsidR="000A67E9">
                <w:rPr>
                  <w:rFonts w:ascii="Times New Roman" w:hAnsi="Times New Roman" w:cs="Times New Roman"/>
                  <w:sz w:val="18"/>
                  <w:szCs w:val="18"/>
                </w:rPr>
                <w:t>with the following issues considered</w:t>
              </w:r>
            </w:ins>
            <w:ins w:id="136" w:author="Eko Onggosanusi" w:date="2020-10-30T00:32:00Z">
              <w:r w:rsidR="00363638">
                <w:rPr>
                  <w:rFonts w:ascii="Times New Roman" w:hAnsi="Times New Roman" w:cs="Times New Roman"/>
                  <w:sz w:val="18"/>
                  <w:szCs w:val="18"/>
                </w:rPr>
                <w:t>/addressed in the text of proposal 3.1</w:t>
              </w:r>
            </w:ins>
            <w:ins w:id="137" w:author="Eko Onggosanusi" w:date="2020-10-30T00:12:00Z">
              <w:r w:rsidR="000A67E9">
                <w:rPr>
                  <w:rFonts w:ascii="Times New Roman" w:hAnsi="Times New Roman" w:cs="Times New Roman"/>
                  <w:sz w:val="18"/>
                  <w:szCs w:val="18"/>
                </w:rPr>
                <w:t xml:space="preserve">: </w:t>
              </w:r>
            </w:ins>
          </w:p>
          <w:p w14:paraId="55128717" w14:textId="62023D34" w:rsidR="00740625" w:rsidRDefault="00363638" w:rsidP="000A67E9">
            <w:pPr>
              <w:snapToGrid w:val="0"/>
              <w:rPr>
                <w:ins w:id="138" w:author="Eko Onggosanusi" w:date="2020-10-30T00:32:00Z"/>
                <w:rFonts w:ascii="Times New Roman" w:hAnsi="Times New Roman" w:cs="Times New Roman"/>
                <w:sz w:val="18"/>
                <w:szCs w:val="18"/>
              </w:rPr>
            </w:pPr>
            <w:ins w:id="139" w:author="Eko Onggosanusi" w:date="2020-10-30T00:29:00Z">
              <w:r>
                <w:rPr>
                  <w:rFonts w:ascii="Times New Roman" w:hAnsi="Times New Roman" w:cs="Times New Roman"/>
                  <w:sz w:val="18"/>
                  <w:szCs w:val="18"/>
                </w:rPr>
                <w:t xml:space="preserve">1) </w:t>
              </w:r>
            </w:ins>
            <w:ins w:id="140" w:author="Eko Onggosanusi" w:date="2020-10-30T00:30:00Z">
              <w:r>
                <w:rPr>
                  <w:rFonts w:ascii="Times New Roman" w:hAnsi="Times New Roman" w:cs="Times New Roman"/>
                  <w:sz w:val="18"/>
                  <w:szCs w:val="18"/>
                </w:rPr>
                <w:t>T</w:t>
              </w:r>
            </w:ins>
            <w:ins w:id="141" w:author="Eko Onggosanusi" w:date="2020-10-30T00:29:00Z">
              <w:r>
                <w:rPr>
                  <w:rFonts w:ascii="Times New Roman" w:hAnsi="Times New Roman" w:cs="Times New Roman"/>
                  <w:sz w:val="18"/>
                  <w:szCs w:val="18"/>
                </w:rPr>
                <w:t>he beam for the ACK of beam indication DCI may need to follow the beam of DCI itself.</w:t>
              </w:r>
            </w:ins>
            <w:ins w:id="142" w:author="Eko Onggosanusi" w:date="2020-10-30T00:30:00Z">
              <w:r>
                <w:rPr>
                  <w:rFonts w:ascii="Times New Roman" w:hAnsi="Times New Roman" w:cs="Times New Roman"/>
                  <w:sz w:val="18"/>
                  <w:szCs w:val="18"/>
                </w:rPr>
                <w:t xml:space="preserve"> However, the beam of the DCI still needs further discussion </w:t>
              </w:r>
            </w:ins>
            <w:ins w:id="143" w:author="Eko Onggosanusi" w:date="2020-10-30T00:31:00Z">
              <w:r>
                <w:rPr>
                  <w:rFonts w:ascii="Times New Roman" w:hAnsi="Times New Roman" w:cs="Times New Roman"/>
                  <w:sz w:val="18"/>
                  <w:szCs w:val="18"/>
                </w:rPr>
                <w:t>(with the added FFS above). Thus the beam of the PUCCH and PUSCH for ACK also needs FFS. 2) For the dedicated PUSCH/PUCCH scheduled/triggered by non-UE specific CORESETs</w:t>
              </w:r>
            </w:ins>
            <w:ins w:id="144" w:author="Eko Onggosanusi" w:date="2020-10-30T00:32:00Z">
              <w:r>
                <w:rPr>
                  <w:rFonts w:ascii="Times New Roman" w:hAnsi="Times New Roman" w:cs="Times New Roman"/>
                  <w:sz w:val="18"/>
                  <w:szCs w:val="18"/>
                </w:rPr>
                <w:t>, the beam may not need to be updated by the DCI since this may be used for RRC reconfiguration related procedure. The beam for these UL transmission may also need to be robust.</w:t>
              </w:r>
            </w:ins>
          </w:p>
          <w:p w14:paraId="0AF2EB8E" w14:textId="7B38790F" w:rsidR="00363638" w:rsidRDefault="00363638" w:rsidP="000A67E9">
            <w:pPr>
              <w:snapToGrid w:val="0"/>
              <w:rPr>
                <w:ins w:id="145" w:author="Eko Onggosanusi" w:date="2020-10-30T00:33:00Z"/>
                <w:rFonts w:ascii="Times New Roman" w:hAnsi="Times New Roman" w:cs="Times New Roman"/>
                <w:sz w:val="18"/>
                <w:szCs w:val="18"/>
              </w:rPr>
            </w:pPr>
            <w:ins w:id="146" w:author="Eko Onggosanusi" w:date="2020-10-30T00:34:00Z">
              <w:r>
                <w:rPr>
                  <w:rFonts w:ascii="Times New Roman" w:hAnsi="Times New Roman" w:cs="Times New Roman"/>
                  <w:sz w:val="18"/>
                  <w:szCs w:val="18"/>
                </w:rPr>
                <w:t>So,</w:t>
              </w:r>
            </w:ins>
            <w:ins w:id="147" w:author="Eko Onggosanusi" w:date="2020-10-30T00:33:00Z">
              <w:r>
                <w:rPr>
                  <w:rFonts w:ascii="Times New Roman" w:hAnsi="Times New Roman" w:cs="Times New Roman"/>
                  <w:sz w:val="18"/>
                  <w:szCs w:val="18"/>
                </w:rPr>
                <w:t xml:space="preserve"> we suggest the following refinement of the text:</w:t>
              </w:r>
            </w:ins>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48FC8248" w14:textId="0AAAEB0A" w:rsidR="00363638" w:rsidRPr="00363638" w:rsidRDefault="00363638" w:rsidP="00363638">
            <w:pPr>
              <w:pStyle w:val="a3"/>
              <w:numPr>
                <w:ilvl w:val="1"/>
                <w:numId w:val="17"/>
              </w:numPr>
              <w:snapToGrid w:val="0"/>
              <w:spacing w:after="0" w:line="240" w:lineRule="auto"/>
              <w:contextualSpacing w:val="0"/>
              <w:jc w:val="both"/>
              <w:rPr>
                <w:ins w:id="148" w:author="Eko Onggosanusi" w:date="2020-10-30T00:12:00Z"/>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03F3C0C5" w14:textId="67F24A1F" w:rsidR="000A67E9" w:rsidRPr="002D6408" w:rsidRDefault="000A67E9" w:rsidP="000A67E9">
            <w:pPr>
              <w:snapToGrid w:val="0"/>
              <w:rPr>
                <w:rFonts w:ascii="Times New Roman" w:hAnsi="Times New Roman" w:cs="Times New Roman"/>
                <w:sz w:val="18"/>
                <w:szCs w:val="18"/>
              </w:rPr>
            </w:pP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ins w:id="149" w:author="Eko Onggosanusi" w:date="2020-10-29T23:52:00Z">
              <w:r>
                <w:rPr>
                  <w:rFonts w:ascii="Times New Roman" w:hAnsi="Times New Roman" w:cs="Times New Roman"/>
                  <w:sz w:val="18"/>
                  <w:szCs w:val="18"/>
                </w:rPr>
                <w:t>Samsung</w:t>
              </w:r>
            </w:ins>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ins w:id="150" w:author="Eko Onggosanusi" w:date="2020-10-29T23:52:00Z">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ins>
          </w:p>
        </w:tc>
      </w:tr>
      <w:tr w:rsidR="00261A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5A60C391" w:rsidR="00261A88" w:rsidRDefault="00261A88" w:rsidP="00261A88">
            <w:pPr>
              <w:snapToGrid w:val="0"/>
              <w:rPr>
                <w:rFonts w:ascii="Times New Roman" w:hAnsi="Times New Roman" w:cs="Times New Roman"/>
                <w:sz w:val="18"/>
                <w:szCs w:val="18"/>
              </w:rPr>
            </w:pPr>
            <w:ins w:id="151" w:author="Yuki Matsumura" w:date="2020-10-30T18:00:00Z">
              <w:r>
                <w:rPr>
                  <w:rFonts w:ascii="Times New Roman" w:eastAsia="DengXian" w:hAnsi="Times New Roman" w:cs="Times New Roman"/>
                  <w:sz w:val="18"/>
                  <w:szCs w:val="18"/>
                  <w:lang w:eastAsia="zh-CN"/>
                </w:rPr>
                <w:t>NTT Docomo</w:t>
              </w:r>
            </w:ins>
          </w:p>
        </w:tc>
        <w:tc>
          <w:tcPr>
            <w:tcW w:w="8370" w:type="dxa"/>
            <w:tcBorders>
              <w:top w:val="single" w:sz="4" w:space="0" w:color="auto"/>
              <w:left w:val="single" w:sz="4" w:space="0" w:color="auto"/>
              <w:bottom w:val="single" w:sz="4" w:space="0" w:color="auto"/>
              <w:right w:val="single" w:sz="4" w:space="0" w:color="auto"/>
            </w:tcBorders>
          </w:tcPr>
          <w:p w14:paraId="49B80904" w14:textId="191B488E" w:rsidR="00261A88" w:rsidRDefault="00261A88">
            <w:pPr>
              <w:snapToGrid w:val="0"/>
              <w:rPr>
                <w:ins w:id="152" w:author="Yuki Matsumura" w:date="2020-10-30T18:00:00Z"/>
                <w:rFonts w:ascii="Times New Roman" w:eastAsia="DengXian" w:hAnsi="Times New Roman" w:cs="Times New Roman"/>
                <w:sz w:val="18"/>
                <w:szCs w:val="18"/>
                <w:lang w:eastAsia="zh-CN"/>
              </w:rPr>
              <w:pPrChange w:id="153" w:author="Yuki Matsumura" w:date="2020-10-30T18:00:00Z">
                <w:pPr>
                  <w:snapToGrid w:val="0"/>
                  <w:ind w:left="360"/>
                </w:pPr>
              </w:pPrChange>
            </w:pPr>
            <w:ins w:id="154" w:author="Yuki Matsumura" w:date="2020-10-30T18:00:00Z">
              <w:r>
                <w:rPr>
                  <w:rFonts w:ascii="Times New Roman" w:eastAsia="DengXian" w:hAnsi="Times New Roman" w:cs="Times New Roman"/>
                  <w:sz w:val="18"/>
                  <w:szCs w:val="18"/>
                  <w:lang w:eastAsia="zh-CN"/>
                </w:rPr>
                <w:t xml:space="preserve">Support FL’s proposal #3.1. </w:t>
              </w:r>
            </w:ins>
          </w:p>
          <w:p w14:paraId="207060F2" w14:textId="343EABA1" w:rsidR="00261A88" w:rsidRPr="002D6408" w:rsidRDefault="00261A88" w:rsidP="00261A88">
            <w:pPr>
              <w:snapToGrid w:val="0"/>
              <w:rPr>
                <w:rFonts w:ascii="Times New Roman" w:hAnsi="Times New Roman" w:cs="Times New Roman"/>
                <w:sz w:val="18"/>
                <w:szCs w:val="18"/>
              </w:rPr>
            </w:pPr>
            <w:ins w:id="155" w:author="Yuki Matsumura" w:date="2020-10-30T18:00:00Z">
              <w:r>
                <w:rPr>
                  <w:rFonts w:ascii="Times New Roman" w:eastAsia="DengXian" w:hAnsi="Times New Roman" w:cs="Times New Roman"/>
                  <w:sz w:val="18"/>
                  <w:szCs w:val="18"/>
                  <w:lang w:eastAsia="zh-CN"/>
                </w:rPr>
                <w:t xml:space="preserve">For FL’s proposal #3.2, we prefer to prioritize issue I and III. </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ins w:id="156" w:author="Yan Zhou" w:date="2020-10-29T15:27:00Z"/>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ins w:id="157" w:author="Yan Zhou" w:date="2020-10-29T16:08:00Z"/>
                <w:rFonts w:ascii="Times New Roman" w:hAnsi="Times New Roman" w:cs="Times New Roman"/>
                <w:sz w:val="18"/>
                <w:szCs w:val="20"/>
              </w:rPr>
            </w:pPr>
            <w:ins w:id="158" w:author="Yan Zhou" w:date="2020-10-29T15:27:00Z">
              <w:r>
                <w:rPr>
                  <w:rFonts w:ascii="Times New Roman" w:hAnsi="Times New Roman" w:cs="Times New Roman"/>
                  <w:sz w:val="18"/>
                  <w:szCs w:val="20"/>
                </w:rPr>
                <w:t>Opt4. UL interference management</w:t>
              </w:r>
            </w:ins>
          </w:p>
          <w:p w14:paraId="3C6612EA" w14:textId="45981EE7" w:rsidR="00A45B44" w:rsidRPr="00D81CFC" w:rsidRDefault="00A45B44" w:rsidP="00D81CFC">
            <w:pPr>
              <w:snapToGrid w:val="0"/>
              <w:rPr>
                <w:rFonts w:ascii="Times New Roman" w:hAnsi="Times New Roman" w:cs="Times New Roman"/>
                <w:sz w:val="18"/>
                <w:szCs w:val="20"/>
              </w:rPr>
            </w:pPr>
            <w:ins w:id="159" w:author="Yan Zhou" w:date="2020-10-29T16:08:00Z">
              <w:r>
                <w:rPr>
                  <w:rFonts w:ascii="Times New Roman" w:hAnsi="Times New Roman" w:cs="Times New Roman"/>
                  <w:sz w:val="18"/>
                  <w:szCs w:val="20"/>
                </w:rPr>
                <w:t xml:space="preserve">Opt5. </w:t>
              </w:r>
              <w:r w:rsidR="00E35B5C">
                <w:rPr>
                  <w:rFonts w:ascii="Times New Roman" w:hAnsi="Times New Roman" w:cs="Times New Roman"/>
                  <w:sz w:val="18"/>
                  <w:szCs w:val="20"/>
                </w:rPr>
                <w:t xml:space="preserve">Support </w:t>
              </w:r>
            </w:ins>
            <w:ins w:id="160" w:author="Yan Zhou" w:date="2020-10-29T16:09:00Z">
              <w:r w:rsidR="00E35B5C">
                <w:rPr>
                  <w:rFonts w:ascii="Times New Roman" w:hAnsi="Times New Roman" w:cs="Times New Roman"/>
                  <w:sz w:val="18"/>
                  <w:szCs w:val="20"/>
                </w:rPr>
                <w:t>d</w:t>
              </w:r>
            </w:ins>
            <w:ins w:id="161" w:author="Yan Zhou" w:date="2020-10-29T16:08:00Z">
              <w:r>
                <w:rPr>
                  <w:rFonts w:ascii="Times New Roman" w:hAnsi="Times New Roman" w:cs="Times New Roman"/>
                  <w:sz w:val="18"/>
                  <w:szCs w:val="20"/>
                </w:rPr>
                <w:t>ifferent configurations across panels</w:t>
              </w:r>
            </w:ins>
          </w:p>
        </w:tc>
        <w:tc>
          <w:tcPr>
            <w:tcW w:w="3960" w:type="dxa"/>
          </w:tcPr>
          <w:p w14:paraId="0B27517C" w14:textId="23E9AD7F"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ins w:id="162" w:author="Yan Zhou" w:date="2020-10-29T15:20:00Z">
              <w:r w:rsidR="0046283B">
                <w:rPr>
                  <w:rFonts w:ascii="Times New Roman" w:hAnsi="Times New Roman" w:cs="Times New Roman"/>
                  <w:sz w:val="18"/>
                  <w:szCs w:val="20"/>
                </w:rPr>
                <w:t>, Qualcomm</w:t>
              </w:r>
            </w:ins>
            <w:ins w:id="163" w:author="Administrator" w:date="2020-10-30T10:53:00Z">
              <w:r w:rsidR="00AC2CBF">
                <w:rPr>
                  <w:rFonts w:ascii="Times New Roman" w:hAnsi="Times New Roman" w:cs="Times New Roman"/>
                  <w:sz w:val="18"/>
                  <w:szCs w:val="20"/>
                </w:rPr>
                <w:t>, Xiaomi</w:t>
              </w:r>
            </w:ins>
            <w:ins w:id="164" w:author="Yuki Matsumura" w:date="2020-10-30T18:02:00Z">
              <w:r w:rsidR="00261A88">
                <w:rPr>
                  <w:rFonts w:ascii="Times New Roman" w:hAnsi="Times New Roman" w:cs="Times New Roman"/>
                  <w:sz w:val="18"/>
                  <w:szCs w:val="20"/>
                </w:rPr>
                <w:t>, NTT Docomo</w:t>
              </w:r>
            </w:ins>
          </w:p>
          <w:p w14:paraId="5A1EC148" w14:textId="768A7312" w:rsidR="003807D2" w:rsidRDefault="003807D2" w:rsidP="008967AF">
            <w:pPr>
              <w:snapToGrid w:val="0"/>
              <w:rPr>
                <w:rFonts w:ascii="Times New Roman" w:hAnsi="Times New Roman" w:cs="Times New Roman"/>
                <w:sz w:val="18"/>
                <w:szCs w:val="20"/>
              </w:rPr>
            </w:pPr>
          </w:p>
          <w:p w14:paraId="386D80A3" w14:textId="64EC09F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ins w:id="165" w:author="Yan Zhou" w:date="2020-10-29T15:20:00Z">
              <w:r w:rsidR="0046283B">
                <w:rPr>
                  <w:rFonts w:ascii="Times New Roman" w:hAnsi="Times New Roman" w:cs="Times New Roman"/>
                  <w:sz w:val="18"/>
                  <w:szCs w:val="20"/>
                </w:rPr>
                <w:t>, Qualcomm</w:t>
              </w:r>
            </w:ins>
            <w:del w:id="166" w:author="Yan Zhou" w:date="2020-10-29T15:20:00Z">
              <w:r w:rsidDel="0046283B">
                <w:rPr>
                  <w:rFonts w:ascii="Times New Roman" w:hAnsi="Times New Roman" w:cs="Times New Roman"/>
                  <w:sz w:val="18"/>
                  <w:szCs w:val="20"/>
                </w:rPr>
                <w:delText xml:space="preserve"> </w:delText>
              </w:r>
            </w:del>
          </w:p>
          <w:p w14:paraId="36AA3D54" w14:textId="77777777" w:rsidR="00447389" w:rsidRDefault="00447389" w:rsidP="008967AF">
            <w:pPr>
              <w:snapToGrid w:val="0"/>
              <w:rPr>
                <w:rFonts w:ascii="Times New Roman" w:hAnsi="Times New Roman" w:cs="Times New Roman"/>
                <w:sz w:val="18"/>
                <w:szCs w:val="20"/>
              </w:rPr>
            </w:pPr>
          </w:p>
          <w:p w14:paraId="5FE3976B" w14:textId="77777777" w:rsidR="00D81CFC" w:rsidRDefault="00447389" w:rsidP="008967AF">
            <w:pPr>
              <w:snapToGrid w:val="0"/>
              <w:rPr>
                <w:ins w:id="167" w:author="Yan Zhou" w:date="2020-10-29T15:27:00Z"/>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E60A0B">
              <w:rPr>
                <w:rFonts w:ascii="Times New Roman" w:hAnsi="Times New Roman" w:cs="Times New Roman"/>
                <w:sz w:val="18"/>
                <w:szCs w:val="20"/>
              </w:rPr>
              <w:t>[</w:t>
            </w:r>
            <w:r w:rsidR="002C43BD">
              <w:rPr>
                <w:rFonts w:ascii="Times New Roman" w:hAnsi="Times New Roman" w:cs="Times New Roman"/>
                <w:sz w:val="18"/>
                <w:szCs w:val="20"/>
              </w:rPr>
              <w:t>Intel</w:t>
            </w:r>
            <w:r w:rsidR="00E60A0B">
              <w:rPr>
                <w:rFonts w:ascii="Times New Roman" w:hAnsi="Times New Roman" w:cs="Times New Roman"/>
                <w:sz w:val="18"/>
                <w:szCs w:val="20"/>
              </w:rPr>
              <w:t>]</w:t>
            </w:r>
          </w:p>
          <w:p w14:paraId="3ADCB892" w14:textId="77777777" w:rsidR="00A930A1" w:rsidRDefault="00A930A1" w:rsidP="008967AF">
            <w:pPr>
              <w:snapToGrid w:val="0"/>
              <w:rPr>
                <w:ins w:id="168" w:author="Yan Zhou" w:date="2020-10-29T15:27:00Z"/>
                <w:rFonts w:ascii="Times New Roman" w:hAnsi="Times New Roman" w:cs="Times New Roman"/>
                <w:sz w:val="18"/>
                <w:szCs w:val="20"/>
              </w:rPr>
            </w:pPr>
          </w:p>
          <w:p w14:paraId="64292820" w14:textId="56B1A386" w:rsidR="00A930A1" w:rsidRDefault="00A930A1" w:rsidP="008967AF">
            <w:pPr>
              <w:snapToGrid w:val="0"/>
              <w:rPr>
                <w:ins w:id="169" w:author="Yan Zhou" w:date="2020-10-29T16:07:00Z"/>
                <w:rFonts w:ascii="Times New Roman" w:hAnsi="Times New Roman" w:cs="Times New Roman"/>
                <w:sz w:val="18"/>
                <w:szCs w:val="20"/>
              </w:rPr>
            </w:pPr>
            <w:ins w:id="170" w:author="Yan Zhou" w:date="2020-10-29T15:27:00Z">
              <w:r>
                <w:rPr>
                  <w:rFonts w:ascii="Times New Roman" w:hAnsi="Times New Roman" w:cs="Times New Roman"/>
                  <w:sz w:val="18"/>
                  <w:szCs w:val="20"/>
                </w:rPr>
                <w:t>Opt4: Qualcomm</w:t>
              </w:r>
            </w:ins>
            <w:ins w:id="171" w:author="Yuki Matsumura" w:date="2020-10-30T18:02:00Z">
              <w:r w:rsidR="00261A88">
                <w:rPr>
                  <w:rFonts w:ascii="Times New Roman" w:hAnsi="Times New Roman" w:cs="Times New Roman"/>
                  <w:sz w:val="18"/>
                  <w:szCs w:val="20"/>
                </w:rPr>
                <w:t>, NTT Docomo</w:t>
              </w:r>
            </w:ins>
          </w:p>
          <w:p w14:paraId="6FF4A7D8" w14:textId="77777777" w:rsidR="00A45B44" w:rsidRDefault="00A45B44" w:rsidP="008967AF">
            <w:pPr>
              <w:snapToGrid w:val="0"/>
              <w:rPr>
                <w:ins w:id="172" w:author="Yan Zhou" w:date="2020-10-29T16:07:00Z"/>
                <w:rFonts w:ascii="Times New Roman" w:hAnsi="Times New Roman" w:cs="Times New Roman"/>
                <w:sz w:val="18"/>
                <w:szCs w:val="20"/>
              </w:rPr>
            </w:pPr>
          </w:p>
          <w:p w14:paraId="32F06962" w14:textId="776FCE4F" w:rsidR="00A45B44" w:rsidRPr="00CF1464" w:rsidRDefault="00A45B44" w:rsidP="008967AF">
            <w:pPr>
              <w:snapToGrid w:val="0"/>
              <w:rPr>
                <w:rFonts w:ascii="Times New Roman" w:hAnsi="Times New Roman" w:cs="Times New Roman"/>
                <w:sz w:val="18"/>
                <w:szCs w:val="20"/>
              </w:rPr>
            </w:pPr>
            <w:ins w:id="173" w:author="Yan Zhou" w:date="2020-10-29T16:07:00Z">
              <w:r>
                <w:rPr>
                  <w:rFonts w:ascii="Times New Roman" w:hAnsi="Times New Roman" w:cs="Times New Roman"/>
                  <w:sz w:val="18"/>
                  <w:szCs w:val="20"/>
                </w:rPr>
                <w:t xml:space="preserve">Opt5: </w:t>
              </w:r>
            </w:ins>
            <w:ins w:id="174" w:author="Yan Zhou" w:date="2020-10-29T16:08:00Z">
              <w:r>
                <w:rPr>
                  <w:rFonts w:ascii="Times New Roman" w:hAnsi="Times New Roman" w:cs="Times New Roman"/>
                  <w:sz w:val="18"/>
                  <w:szCs w:val="20"/>
                </w:rPr>
                <w:t>Qualcomm</w:t>
              </w:r>
            </w:ins>
            <w:ins w:id="175" w:author="Yuki Matsumura" w:date="2020-10-30T18:01:00Z">
              <w:r w:rsidR="00261A88">
                <w:rPr>
                  <w:rFonts w:ascii="Times New Roman" w:hAnsi="Times New Roman" w:cs="Times New Roman"/>
                  <w:sz w:val="18"/>
                  <w:szCs w:val="20"/>
                </w:rPr>
                <w:t>, NTT Docomo</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77DB22F8"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ins w:id="176" w:author="Yuki Matsumura" w:date="2020-10-30T18:02:00Z">
              <w:r w:rsidR="00261A88">
                <w:rPr>
                  <w:rFonts w:ascii="Times New Roman" w:hAnsi="Times New Roman" w:cs="Times New Roman"/>
                  <w:sz w:val="18"/>
                  <w:szCs w:val="20"/>
                </w:rPr>
                <w:t>, NTT Docomo</w:t>
              </w:r>
            </w:ins>
          </w:p>
          <w:p w14:paraId="46AAC3C7" w14:textId="77777777" w:rsidR="003807D2" w:rsidRDefault="003807D2" w:rsidP="008967AF">
            <w:pPr>
              <w:snapToGrid w:val="0"/>
              <w:rPr>
                <w:rFonts w:ascii="Times New Roman" w:hAnsi="Times New Roman" w:cs="Times New Roman"/>
                <w:sz w:val="18"/>
                <w:szCs w:val="20"/>
              </w:rPr>
            </w:pPr>
          </w:p>
          <w:p w14:paraId="16749573" w14:textId="10F83E06"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177" w:author="Yan Zhou" w:date="2020-10-29T15:21:00Z">
              <w:r w:rsidR="00A930A1">
                <w:rPr>
                  <w:rFonts w:ascii="Times New Roman" w:hAnsi="Times New Roman" w:cs="Times New Roman"/>
                  <w:sz w:val="18"/>
                  <w:szCs w:val="20"/>
                </w:rPr>
                <w:t xml:space="preserve"> Qualcomm</w:t>
              </w:r>
            </w:ins>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47F954F2"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178" w:author="Li Guo" w:date="2020-10-29T21:09:00Z">
              <w:r w:rsidR="00624DF5">
                <w:rPr>
                  <w:rFonts w:ascii="Times New Roman" w:hAnsi="Times New Roman" w:cs="Times New Roman"/>
                  <w:sz w:val="18"/>
                  <w:szCs w:val="20"/>
                </w:rPr>
                <w:t xml:space="preserve"> OPPO</w:t>
              </w:r>
            </w:ins>
            <w:ins w:id="179" w:author="Li Guo" w:date="2020-10-29T21:10:00Z">
              <w:r w:rsidR="00624DF5">
                <w:rPr>
                  <w:rFonts w:ascii="Times New Roman" w:hAnsi="Times New Roman" w:cs="Times New Roman"/>
                  <w:sz w:val="18"/>
                  <w:szCs w:val="20"/>
                </w:rPr>
                <w:t xml:space="preserve"> (explicit per-panel UL PC is not needed since </w:t>
              </w:r>
            </w:ins>
            <w:ins w:id="180" w:author="Li Guo" w:date="2020-10-29T21:11:00Z">
              <w:r w:rsidR="00624DF5">
                <w:rPr>
                  <w:rFonts w:ascii="Times New Roman" w:hAnsi="Times New Roman" w:cs="Times New Roman"/>
                  <w:sz w:val="18"/>
                  <w:szCs w:val="20"/>
                </w:rPr>
                <w:t>PC parameters is associated with uplink spatial setting</w:t>
              </w:r>
            </w:ins>
            <w:ins w:id="181" w:author="Li Guo" w:date="2020-10-29T21:10:00Z">
              <w:r w:rsidR="00624DF5">
                <w:rPr>
                  <w:rFonts w:ascii="Times New Roman" w:hAnsi="Times New Roman" w:cs="Times New Roman"/>
                  <w:sz w:val="18"/>
                  <w:szCs w:val="20"/>
                </w:rPr>
                <w:t>)</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03CB5CFA"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ins w:id="182" w:author="Li Guo" w:date="2020-10-29T21:09:00Z">
              <w:r w:rsidR="00624DF5">
                <w:rPr>
                  <w:rFonts w:ascii="Times New Roman" w:hAnsi="Times New Roman" w:cs="Times New Roman"/>
                  <w:sz w:val="18"/>
                  <w:szCs w:val="20"/>
                </w:rPr>
                <w:t>OPPO</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1B41384E"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ins w:id="183" w:author="Yuki Matsumura" w:date="2020-10-30T18:02:00Z">
              <w:r w:rsidR="00261A88">
                <w:rPr>
                  <w:rFonts w:ascii="Times New Roman" w:hAnsi="Times New Roman" w:cs="Times New Roman"/>
                  <w:sz w:val="18"/>
                  <w:szCs w:val="20"/>
                </w:rPr>
                <w:t xml:space="preserve"> (with overlap)</w:t>
              </w:r>
            </w:ins>
            <w:ins w:id="184" w:author="Yan Zhou" w:date="2020-10-29T15:22:00Z">
              <w:r w:rsidR="00A930A1">
                <w:rPr>
                  <w:rFonts w:ascii="Times New Roman" w:hAnsi="Times New Roman" w:cs="Times New Roman"/>
                  <w:sz w:val="18"/>
                  <w:szCs w:val="20"/>
                </w:rPr>
                <w:t>, Qualcomm</w:t>
              </w:r>
            </w:ins>
            <w:ins w:id="185" w:author="Administrator" w:date="2020-10-30T10:54:00Z">
              <w:r w:rsidR="00AC2CBF">
                <w:rPr>
                  <w:rFonts w:ascii="Times New Roman" w:hAnsi="Times New Roman" w:cs="Times New Roman"/>
                  <w:sz w:val="18"/>
                  <w:szCs w:val="20"/>
                </w:rPr>
                <w:t>, Xiaomi</w:t>
              </w:r>
            </w:ins>
            <w:ins w:id="186" w:author="Eko Onggosanusi" w:date="2020-10-30T00:10:00Z">
              <w:r w:rsidR="005D32E9">
                <w:rPr>
                  <w:rFonts w:ascii="Times New Roman" w:hAnsi="Times New Roman" w:cs="Times New Roman"/>
                  <w:sz w:val="18"/>
                  <w:szCs w:val="20"/>
                </w:rPr>
                <w:t>, ZTE</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77777777" w:rsidR="005756BB" w:rsidRDefault="005756BB" w:rsidP="00A90FC0">
            <w:pPr>
              <w:snapToGrid w:val="0"/>
              <w:rPr>
                <w:rFonts w:ascii="Times New Roman" w:hAnsi="Times New Roman" w:cs="Times New Roman"/>
                <w:sz w:val="18"/>
                <w:szCs w:val="20"/>
              </w:rPr>
            </w:pP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7317A501"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ins w:id="187" w:author="Yan Zhou" w:date="2020-10-29T15:25:00Z">
              <w:r w:rsidR="00A930A1">
                <w:rPr>
                  <w:rFonts w:ascii="Times New Roman" w:hAnsi="Times New Roman" w:cs="Times New Roman"/>
                  <w:sz w:val="18"/>
                  <w:szCs w:val="20"/>
                </w:rPr>
                <w:t>, Qualcomm</w:t>
              </w:r>
            </w:ins>
            <w:ins w:id="188" w:author="Eko Onggosanusi" w:date="2020-10-30T00:10:00Z">
              <w:r w:rsidR="005D32E9">
                <w:rPr>
                  <w:rFonts w:ascii="Times New Roman" w:hAnsi="Times New Roman" w:cs="Times New Roman"/>
                  <w:sz w:val="18"/>
                  <w:szCs w:val="20"/>
                </w:rPr>
                <w:t>, ZTE</w:t>
              </w:r>
            </w:ins>
            <w:del w:id="189" w:author="Yan Zhou" w:date="2020-10-29T15:25:00Z">
              <w:r w:rsidR="00607AE4" w:rsidDel="00A930A1">
                <w:rPr>
                  <w:rFonts w:ascii="Times New Roman" w:hAnsi="Times New Roman" w:cs="Times New Roman"/>
                  <w:sz w:val="18"/>
                  <w:szCs w:val="20"/>
                </w:rPr>
                <w:delText xml:space="preserve"> </w:delText>
              </w:r>
            </w:del>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975D0F6"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ins w:id="190" w:author="Yan Zhou" w:date="2020-10-29T15:25:00Z">
              <w:r w:rsidR="00A930A1">
                <w:rPr>
                  <w:rFonts w:ascii="Times New Roman" w:hAnsi="Times New Roman" w:cs="Times New Roman"/>
                  <w:sz w:val="18"/>
                  <w:szCs w:val="20"/>
                </w:rPr>
                <w:t>, Qualcomm</w:t>
              </w:r>
            </w:ins>
            <w:ins w:id="191" w:author="Administrator" w:date="2020-10-30T10:54:00Z">
              <w:r w:rsidR="00AC2CBF">
                <w:rPr>
                  <w:rFonts w:ascii="Times New Roman" w:hAnsi="Times New Roman" w:cs="Times New Roman"/>
                  <w:sz w:val="18"/>
                  <w:szCs w:val="20"/>
                </w:rPr>
                <w:t>, Xiaomi</w:t>
              </w:r>
            </w:ins>
          </w:p>
          <w:p w14:paraId="07484440" w14:textId="1C954848" w:rsidR="002D781F" w:rsidRDefault="002D781F" w:rsidP="000968EE">
            <w:pPr>
              <w:snapToGrid w:val="0"/>
              <w:rPr>
                <w:rFonts w:ascii="Times New Roman" w:hAnsi="Times New Roman" w:cs="Times New Roman"/>
                <w:sz w:val="18"/>
                <w:szCs w:val="20"/>
              </w:rPr>
            </w:pPr>
          </w:p>
          <w:p w14:paraId="2602B179" w14:textId="100D3CFC"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ins w:id="192" w:author="Yuki Matsumura" w:date="2020-10-30T18:02:00Z">
              <w:r w:rsidR="00261A88">
                <w:rPr>
                  <w:rFonts w:ascii="Times New Roman" w:hAnsi="Times New Roman" w:cs="Times New Roman"/>
                  <w:sz w:val="18"/>
                  <w:szCs w:val="20"/>
                </w:rPr>
                <w:t>, NTT Docomo</w:t>
              </w:r>
            </w:ins>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ins w:id="193" w:author="Yan Zhou" w:date="2020-10-29T15:26:00Z">
              <w:r w:rsidR="00A930A1">
                <w:rPr>
                  <w:rFonts w:ascii="Times New Roman" w:hAnsi="Times New Roman" w:cs="Times New Roman"/>
                  <w:sz w:val="18"/>
                  <w:szCs w:val="20"/>
                </w:rPr>
                <w:t>, Qualcomm</w:t>
              </w:r>
            </w:ins>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ins w:id="194" w:author="Yan Zhou" w:date="2020-10-29T15:47:00Z"/>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719900B9" w:rsidR="00EE0F3F" w:rsidRDefault="00CD5706" w:rsidP="00734B67">
            <w:pPr>
              <w:snapToGrid w:val="0"/>
              <w:rPr>
                <w:rFonts w:ascii="Times New Roman" w:hAnsi="Times New Roman" w:cs="Times New Roman"/>
                <w:sz w:val="18"/>
                <w:szCs w:val="20"/>
              </w:rPr>
            </w:pPr>
            <w:ins w:id="195" w:author="Yan Zhou" w:date="2020-10-29T15:48:00Z">
              <w:r>
                <w:rPr>
                  <w:rFonts w:ascii="Times New Roman" w:hAnsi="Times New Roman" w:cs="Times New Roman"/>
                  <w:sz w:val="18"/>
                  <w:szCs w:val="20"/>
                </w:rPr>
                <w:t>Which side decides panel activation: Qualcomm</w:t>
              </w:r>
            </w:ins>
            <w:ins w:id="196" w:author="Yan Zhou" w:date="2020-10-29T16:21:00Z">
              <w:r w:rsidR="00F4050B">
                <w:rPr>
                  <w:rFonts w:ascii="Times New Roman" w:hAnsi="Times New Roman" w:cs="Times New Roman"/>
                  <w:sz w:val="18"/>
                  <w:szCs w:val="20"/>
                </w:rPr>
                <w:t xml:space="preserve"> (strongly prefer for high priority)</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3A373F2E" w:rsidR="008967AF" w:rsidRPr="00C64E30" w:rsidRDefault="008967AF"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36C504CD" w:rsidR="007C5A86" w:rsidRPr="008E0B13"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615"/>
        <w:gridCol w:w="8370"/>
      </w:tblGrid>
      <w:tr w:rsidR="00740625" w14:paraId="2E1140C2"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AC6C46">
        <w:tc>
          <w:tcPr>
            <w:tcW w:w="161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ins w:id="197" w:author="Yan Zhou" w:date="2020-10-29T15:30: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ins w:id="198" w:author="Yan Zhou" w:date="2020-10-29T15:59:00Z"/>
                <w:rFonts w:ascii="Times New Roman" w:eastAsia="DengXian" w:hAnsi="Times New Roman" w:cs="Times New Roman"/>
                <w:sz w:val="18"/>
                <w:szCs w:val="18"/>
                <w:lang w:eastAsia="zh-CN"/>
              </w:rPr>
            </w:pPr>
            <w:ins w:id="199" w:author="Yan Zhou" w:date="2020-10-29T15:30:00Z">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ins>
            <w:ins w:id="200" w:author="Yan Zhou" w:date="2020-10-29T15:59:00Z">
              <w:r w:rsidR="00BE3445">
                <w:rPr>
                  <w:rFonts w:ascii="Times New Roman" w:eastAsia="DengXian" w:hAnsi="Times New Roman" w:cs="Times New Roman"/>
                  <w:sz w:val="18"/>
                  <w:szCs w:val="18"/>
                  <w:lang w:eastAsia="zh-CN"/>
                </w:rPr>
                <w:t xml:space="preserve">Support FL’s proposal. </w:t>
              </w:r>
            </w:ins>
          </w:p>
          <w:p w14:paraId="40B865DD" w14:textId="77777777" w:rsidR="00EA1E36" w:rsidRDefault="001233A3" w:rsidP="00645A82">
            <w:pPr>
              <w:snapToGrid w:val="0"/>
              <w:rPr>
                <w:ins w:id="201" w:author="Yan Zhou" w:date="2020-10-29T16:09:00Z"/>
                <w:rFonts w:ascii="Times New Roman" w:eastAsia="DengXian" w:hAnsi="Times New Roman" w:cs="Times New Roman"/>
                <w:sz w:val="18"/>
                <w:szCs w:val="18"/>
                <w:lang w:eastAsia="zh-CN"/>
              </w:rPr>
            </w:pPr>
            <w:ins w:id="202" w:author="Yan Zhou" w:date="2020-10-29T15:30:00Z">
              <w:r>
                <w:rPr>
                  <w:rFonts w:ascii="Times New Roman" w:eastAsia="DengXian" w:hAnsi="Times New Roman" w:cs="Times New Roman"/>
                  <w:sz w:val="18"/>
                  <w:szCs w:val="18"/>
                  <w:lang w:eastAsia="zh-CN"/>
                </w:rPr>
                <w:t xml:space="preserve">Also added Opt. 4 </w:t>
              </w:r>
            </w:ins>
            <w:ins w:id="203" w:author="Yan Zhou" w:date="2020-10-29T16:09:00Z">
              <w:r w:rsidR="00EA1E36">
                <w:rPr>
                  <w:rFonts w:ascii="Times New Roman" w:eastAsia="DengXian" w:hAnsi="Times New Roman" w:cs="Times New Roman"/>
                  <w:sz w:val="18"/>
                  <w:szCs w:val="18"/>
                  <w:lang w:eastAsia="zh-CN"/>
                </w:rPr>
                <w:t xml:space="preserve">and Opt. 5 </w:t>
              </w:r>
            </w:ins>
            <w:ins w:id="204" w:author="Yan Zhou" w:date="2020-10-29T15:30:00Z">
              <w:r>
                <w:rPr>
                  <w:rFonts w:ascii="Times New Roman" w:eastAsia="DengXian" w:hAnsi="Times New Roman" w:cs="Times New Roman"/>
                  <w:sz w:val="18"/>
                  <w:szCs w:val="18"/>
                  <w:lang w:eastAsia="zh-CN"/>
                </w:rPr>
                <w:t>for 4.1</w:t>
              </w:r>
            </w:ins>
          </w:p>
          <w:p w14:paraId="65125599" w14:textId="31AEB625" w:rsidR="00740625" w:rsidRDefault="00EA1E36" w:rsidP="00645A82">
            <w:pPr>
              <w:snapToGrid w:val="0"/>
              <w:rPr>
                <w:ins w:id="205" w:author="Yan Zhou" w:date="2020-10-29T15:53:00Z"/>
                <w:rFonts w:ascii="Times New Roman" w:eastAsia="DengXian" w:hAnsi="Times New Roman" w:cs="Times New Roman"/>
                <w:sz w:val="18"/>
                <w:szCs w:val="18"/>
                <w:lang w:eastAsia="zh-CN"/>
              </w:rPr>
            </w:pPr>
            <w:ins w:id="206" w:author="Yan Zhou" w:date="2020-10-29T16:09:00Z">
              <w:r>
                <w:rPr>
                  <w:rFonts w:ascii="Times New Roman" w:eastAsia="DengXian" w:hAnsi="Times New Roman" w:cs="Times New Roman"/>
                  <w:sz w:val="18"/>
                  <w:szCs w:val="18"/>
                  <w:lang w:eastAsia="zh-CN"/>
                </w:rPr>
                <w:t>A</w:t>
              </w:r>
            </w:ins>
            <w:ins w:id="207" w:author="Yan Zhou" w:date="2020-10-29T15:52:00Z">
              <w:r w:rsidR="00495509">
                <w:rPr>
                  <w:rFonts w:ascii="Times New Roman" w:eastAsia="DengXian" w:hAnsi="Times New Roman" w:cs="Times New Roman"/>
                  <w:sz w:val="18"/>
                  <w:szCs w:val="18"/>
                  <w:lang w:eastAsia="zh-CN"/>
                </w:rPr>
                <w:t xml:space="preserve">dded </w:t>
              </w:r>
            </w:ins>
            <w:ins w:id="208" w:author="Yan Zhou" w:date="2020-10-29T16:19:00Z">
              <w:r w:rsidR="009917D7">
                <w:rPr>
                  <w:rFonts w:ascii="Times New Roman" w:eastAsia="DengXian" w:hAnsi="Times New Roman" w:cs="Times New Roman"/>
                  <w:sz w:val="18"/>
                  <w:szCs w:val="18"/>
                  <w:lang w:eastAsia="zh-CN"/>
                </w:rPr>
                <w:t>one</w:t>
              </w:r>
            </w:ins>
            <w:ins w:id="209" w:author="Yan Zhou" w:date="2020-10-29T15:52:00Z">
              <w:r w:rsidR="00495509">
                <w:rPr>
                  <w:rFonts w:ascii="Times New Roman" w:eastAsia="DengXian" w:hAnsi="Times New Roman" w:cs="Times New Roman"/>
                  <w:sz w:val="18"/>
                  <w:szCs w:val="18"/>
                  <w:lang w:eastAsia="zh-CN"/>
                </w:rPr>
                <w:t xml:space="preserve"> issue under </w:t>
              </w:r>
            </w:ins>
            <w:ins w:id="210" w:author="Yan Zhou" w:date="2020-10-29T15:53:00Z">
              <w:r w:rsidR="00495509" w:rsidRPr="00495509">
                <w:rPr>
                  <w:rFonts w:ascii="Times New Roman" w:eastAsia="DengXian" w:hAnsi="Times New Roman" w:cs="Times New Roman"/>
                  <w:sz w:val="18"/>
                  <w:szCs w:val="18"/>
                  <w:lang w:eastAsia="zh-CN"/>
                </w:rPr>
                <w:t>Miscellaneous</w:t>
              </w:r>
            </w:ins>
          </w:p>
          <w:p w14:paraId="1AA284F2" w14:textId="3FAA7ED8" w:rsidR="00EE0F3F" w:rsidRPr="009917D7" w:rsidRDefault="00495509" w:rsidP="009917D7">
            <w:pPr>
              <w:pStyle w:val="a3"/>
              <w:numPr>
                <w:ilvl w:val="0"/>
                <w:numId w:val="27"/>
              </w:numPr>
              <w:snapToGrid w:val="0"/>
              <w:rPr>
                <w:rFonts w:ascii="Times New Roman" w:eastAsia="DengXian" w:hAnsi="Times New Roman" w:cs="Times New Roman"/>
                <w:sz w:val="18"/>
                <w:szCs w:val="18"/>
                <w:lang w:eastAsia="zh-CN"/>
              </w:rPr>
            </w:pPr>
            <w:ins w:id="211" w:author="Yan Zhou" w:date="2020-10-29T15:53:00Z">
              <w:r w:rsidRPr="00006300">
                <w:rPr>
                  <w:rFonts w:ascii="Times New Roman" w:eastAsia="DengXian" w:hAnsi="Times New Roman" w:cs="Times New Roman"/>
                  <w:sz w:val="18"/>
                  <w:szCs w:val="18"/>
                  <w:lang w:eastAsia="zh-CN"/>
                </w:rPr>
                <w:t>Which side decides panel activation</w:t>
              </w:r>
            </w:ins>
            <w:ins w:id="212" w:author="Yan Zhou" w:date="2020-10-29T16:21:00Z">
              <w:r w:rsidR="00F4050B">
                <w:rPr>
                  <w:rFonts w:ascii="Times New Roman" w:eastAsia="DengXian" w:hAnsi="Times New Roman" w:cs="Times New Roman"/>
                  <w:sz w:val="18"/>
                  <w:szCs w:val="18"/>
                  <w:lang w:eastAsia="zh-CN"/>
                </w:rPr>
                <w:t xml:space="preserve"> (strongly prefer for high priority)</w:t>
              </w:r>
            </w:ins>
          </w:p>
        </w:tc>
      </w:tr>
      <w:tr w:rsidR="00AC2CBF" w:rsidRPr="00B70F28" w14:paraId="5692142A" w14:textId="77777777" w:rsidTr="00AC6C46">
        <w:tc>
          <w:tcPr>
            <w:tcW w:w="161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ins w:id="213" w:author="Administrator" w:date="2020-10-30T10:54: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ins w:id="214" w:author="Administrator" w:date="2020-10-30T10:54: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645A82" w:rsidRPr="00B70F28" w14:paraId="08D4429C" w14:textId="77777777" w:rsidTr="00AC6C46">
        <w:trPr>
          <w:ins w:id="215" w:author="Eko Onggosanusi" w:date="2020-10-29T23:53:00Z"/>
        </w:trPr>
        <w:tc>
          <w:tcPr>
            <w:tcW w:w="1615" w:type="dxa"/>
            <w:tcBorders>
              <w:top w:val="single" w:sz="4" w:space="0" w:color="auto"/>
              <w:left w:val="single" w:sz="4" w:space="0" w:color="auto"/>
              <w:bottom w:val="single" w:sz="4" w:space="0" w:color="auto"/>
              <w:right w:val="single" w:sz="4" w:space="0" w:color="auto"/>
            </w:tcBorders>
          </w:tcPr>
          <w:p w14:paraId="4146A6F2" w14:textId="77777777" w:rsidR="00645A82" w:rsidRDefault="00645A82" w:rsidP="00AC2CBF">
            <w:pPr>
              <w:snapToGrid w:val="0"/>
              <w:rPr>
                <w:ins w:id="216" w:author="Eko Onggosanusi" w:date="2020-10-29T23:53:00Z"/>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E7F6861" w14:textId="77777777" w:rsidR="00645A82" w:rsidRDefault="00645A82" w:rsidP="00AC2CBF">
            <w:pPr>
              <w:snapToGrid w:val="0"/>
              <w:rPr>
                <w:ins w:id="217" w:author="Eko Onggosanusi" w:date="2020-10-29T23:53:00Z"/>
                <w:rFonts w:ascii="Times New Roman" w:eastAsia="SimSun" w:hAnsi="Times New Roman" w:cs="Times New Roman"/>
                <w:sz w:val="18"/>
                <w:szCs w:val="18"/>
                <w:lang w:eastAsia="zh-CN"/>
              </w:rPr>
            </w:pPr>
          </w:p>
        </w:tc>
      </w:tr>
      <w:tr w:rsidR="00645A82" w:rsidRPr="00B70F28" w14:paraId="02709726" w14:textId="77777777" w:rsidTr="00AC6C46">
        <w:trPr>
          <w:ins w:id="218" w:author="Eko Onggosanusi" w:date="2020-10-29T23:53:00Z"/>
        </w:trPr>
        <w:tc>
          <w:tcPr>
            <w:tcW w:w="1615" w:type="dxa"/>
            <w:tcBorders>
              <w:top w:val="single" w:sz="4" w:space="0" w:color="auto"/>
              <w:left w:val="single" w:sz="4" w:space="0" w:color="auto"/>
              <w:bottom w:val="single" w:sz="4" w:space="0" w:color="auto"/>
              <w:right w:val="single" w:sz="4" w:space="0" w:color="auto"/>
            </w:tcBorders>
          </w:tcPr>
          <w:p w14:paraId="411012A9" w14:textId="69EEEF40" w:rsidR="00645A82" w:rsidRDefault="00645A82" w:rsidP="00AC2CBF">
            <w:pPr>
              <w:snapToGrid w:val="0"/>
              <w:rPr>
                <w:ins w:id="219" w:author="Eko Onggosanusi" w:date="2020-10-29T23:53:00Z"/>
                <w:rFonts w:ascii="Times New Roman" w:eastAsia="SimSun" w:hAnsi="Times New Roman" w:cs="Times New Roman"/>
                <w:sz w:val="18"/>
                <w:szCs w:val="18"/>
                <w:lang w:eastAsia="zh-CN"/>
              </w:rPr>
            </w:pPr>
            <w:ins w:id="220" w:author="Eko Onggosanusi" w:date="2020-10-29T23:53:00Z">
              <w:r>
                <w:rPr>
                  <w:rFonts w:ascii="Times New Roman" w:eastAsia="SimSu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20A8AFE5" w14:textId="6E5EC66D" w:rsidR="00645A82" w:rsidRDefault="00645A82" w:rsidP="00645A82">
            <w:pPr>
              <w:snapToGrid w:val="0"/>
              <w:rPr>
                <w:ins w:id="221" w:author="Eko Onggosanusi" w:date="2020-10-29T23:53:00Z"/>
                <w:rFonts w:ascii="Times New Roman" w:eastAsia="SimSun" w:hAnsi="Times New Roman" w:cs="Times New Roman"/>
                <w:sz w:val="18"/>
                <w:szCs w:val="18"/>
                <w:lang w:eastAsia="zh-CN"/>
              </w:rPr>
            </w:pPr>
            <w:ins w:id="222" w:author="Eko Onggosanusi" w:date="2020-10-29T23:54:00Z">
              <w:r>
                <w:rPr>
                  <w:rFonts w:ascii="Times New Roman" w:eastAsia="SimSun" w:hAnsi="Times New Roman" w:cs="Times New Roman"/>
                  <w:sz w:val="18"/>
                  <w:szCs w:val="18"/>
                  <w:lang w:eastAsia="zh-CN"/>
                </w:rPr>
                <w:t>In general supportive of FL proposal 4.2, but add the following to the</w:t>
              </w:r>
            </w:ins>
            <w:ins w:id="223" w:author="Eko Onggosanusi" w:date="2020-10-29T23:56:00Z">
              <w:r>
                <w:rPr>
                  <w:rFonts w:ascii="Times New Roman" w:eastAsia="SimSun" w:hAnsi="Times New Roman" w:cs="Times New Roman"/>
                  <w:sz w:val="18"/>
                  <w:szCs w:val="18"/>
                  <w:lang w:eastAsia="zh-CN"/>
                </w:rPr>
                <w:t xml:space="preserv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w:t>
              </w:r>
            </w:ins>
            <w:ins w:id="224" w:author="Eko Onggosanusi" w:date="2020-10-29T23:57:00Z">
              <w:r>
                <w:rPr>
                  <w:rFonts w:ascii="Times New Roman" w:eastAsia="SimSun" w:hAnsi="Times New Roman" w:cs="Times New Roman"/>
                  <w:sz w:val="18"/>
                  <w:szCs w:val="18"/>
                  <w:lang w:eastAsia="zh-CN"/>
                </w:rPr>
                <w:t xml:space="preserve"> additional NW to MP-UE DL signaling beyond beam indication may not be needed</w:t>
              </w:r>
            </w:ins>
            <w:ins w:id="225" w:author="Eko Onggosanusi" w:date="2020-10-29T23:56:00Z">
              <w:r>
                <w:rPr>
                  <w:rFonts w:ascii="Times New Roman" w:eastAsia="SimSun" w:hAnsi="Times New Roman" w:cs="Times New Roman"/>
                  <w:sz w:val="18"/>
                  <w:szCs w:val="18"/>
                  <w:lang w:eastAsia="zh-CN"/>
                </w:rPr>
                <w:t>”</w:t>
              </w:r>
            </w:ins>
            <w:ins w:id="226" w:author="Eko Onggosanusi" w:date="2020-10-29T23:54:00Z">
              <w:r>
                <w:rPr>
                  <w:rFonts w:ascii="Times New Roman" w:eastAsia="SimSun" w:hAnsi="Times New Roman" w:cs="Times New Roman"/>
                  <w:sz w:val="18"/>
                  <w:szCs w:val="18"/>
                  <w:lang w:eastAsia="zh-CN"/>
                </w:rPr>
                <w:t xml:space="preserve"> </w:t>
              </w:r>
            </w:ins>
          </w:p>
        </w:tc>
      </w:tr>
      <w:tr w:rsidR="00261A88" w:rsidRPr="00B70F28" w14:paraId="56AF2C5A" w14:textId="77777777" w:rsidTr="00AC6C46">
        <w:trPr>
          <w:ins w:id="227" w:author="Eko Onggosanusi" w:date="2020-10-29T23:57:00Z"/>
        </w:trPr>
        <w:tc>
          <w:tcPr>
            <w:tcW w:w="1615" w:type="dxa"/>
            <w:tcBorders>
              <w:top w:val="single" w:sz="4" w:space="0" w:color="auto"/>
              <w:left w:val="single" w:sz="4" w:space="0" w:color="auto"/>
              <w:bottom w:val="single" w:sz="4" w:space="0" w:color="auto"/>
              <w:right w:val="single" w:sz="4" w:space="0" w:color="auto"/>
            </w:tcBorders>
          </w:tcPr>
          <w:p w14:paraId="16F54C35" w14:textId="2C2BC723" w:rsidR="00261A88" w:rsidRDefault="00261A88" w:rsidP="00261A88">
            <w:pPr>
              <w:snapToGrid w:val="0"/>
              <w:rPr>
                <w:ins w:id="228" w:author="Eko Onggosanusi" w:date="2020-10-29T23:57:00Z"/>
                <w:rFonts w:ascii="Times New Roman" w:eastAsia="SimSun" w:hAnsi="Times New Roman" w:cs="Times New Roman"/>
                <w:sz w:val="18"/>
                <w:szCs w:val="18"/>
                <w:lang w:eastAsia="zh-CN"/>
              </w:rPr>
            </w:pPr>
            <w:ins w:id="229" w:author="Yuki Matsumura" w:date="2020-10-30T18:03: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370" w:type="dxa"/>
            <w:tcBorders>
              <w:top w:val="single" w:sz="4" w:space="0" w:color="auto"/>
              <w:left w:val="single" w:sz="4" w:space="0" w:color="auto"/>
              <w:bottom w:val="single" w:sz="4" w:space="0" w:color="auto"/>
              <w:right w:val="single" w:sz="4" w:space="0" w:color="auto"/>
            </w:tcBorders>
          </w:tcPr>
          <w:p w14:paraId="5B79473F" w14:textId="372E4DCC" w:rsidR="00261A88" w:rsidRDefault="00261A88" w:rsidP="00AD65B5">
            <w:pPr>
              <w:snapToGrid w:val="0"/>
              <w:rPr>
                <w:ins w:id="230" w:author="Eko Onggosanusi" w:date="2020-10-29T23:57:00Z"/>
                <w:rFonts w:ascii="Times New Roman" w:eastAsia="SimSun" w:hAnsi="Times New Roman" w:cs="Times New Roman"/>
                <w:sz w:val="18"/>
                <w:szCs w:val="18"/>
                <w:lang w:eastAsia="zh-CN"/>
              </w:rPr>
            </w:pPr>
            <w:ins w:id="231" w:author="Yuki Matsumura" w:date="2020-10-30T18:03: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w:t>
              </w:r>
            </w:ins>
            <w:ins w:id="232" w:author="Yuki Matsumura" w:date="2020-10-30T18:06:00Z">
              <w:r w:rsidR="00AD65B5">
                <w:rPr>
                  <w:rFonts w:ascii="Times New Roman" w:eastAsia="DengXian" w:hAnsi="Times New Roman" w:cs="Times New Roman"/>
                  <w:sz w:val="18"/>
                  <w:szCs w:val="18"/>
                  <w:lang w:eastAsia="zh-CN"/>
                </w:rPr>
                <w:t xml:space="preserve"> 4.2</w:t>
              </w:r>
            </w:ins>
            <w:ins w:id="233" w:author="Yuki Matsumura" w:date="2020-10-30T18:03:00Z">
              <w:r>
                <w:rPr>
                  <w:rFonts w:ascii="Times New Roman" w:eastAsia="DengXian" w:hAnsi="Times New Roman" w:cs="Times New Roman"/>
                  <w:sz w:val="18"/>
                  <w:szCs w:val="18"/>
                  <w:lang w:eastAsia="zh-CN"/>
                </w:rPr>
                <w:t>.</w:t>
              </w:r>
            </w:ins>
          </w:p>
        </w:tc>
      </w:tr>
    </w:tbl>
    <w:p w14:paraId="3D1C7EC0" w14:textId="77777777" w:rsidR="00740625" w:rsidRPr="002272E3" w:rsidRDefault="00740625" w:rsidP="00740625">
      <w:pPr>
        <w:snapToGrid w:val="0"/>
        <w:spacing w:after="120"/>
        <w:rPr>
          <w:rFonts w:ascii="Times New Roman" w:hAnsi="Times New Roman" w:cs="Times New Roman"/>
          <w:sz w:val="20"/>
          <w:szCs w:val="20"/>
        </w:rPr>
      </w:pPr>
    </w:p>
    <w:p w14:paraId="09377062" w14:textId="77777777"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7F5FB9A3"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ins w:id="234" w:author="Yan Zhou" w:date="2020-10-29T15:30:00Z">
              <w:r w:rsidR="004953DB">
                <w:rPr>
                  <w:rFonts w:ascii="Times New Roman" w:hAnsi="Times New Roman" w:cs="Times New Roman"/>
                  <w:sz w:val="18"/>
                  <w:szCs w:val="20"/>
                </w:rPr>
                <w:t>, Qualcomm</w:t>
              </w:r>
            </w:ins>
            <w:ins w:id="235" w:author="Yuki Matsumura" w:date="2020-10-30T18:03:00Z">
              <w:r w:rsidR="00261A88">
                <w:rPr>
                  <w:rFonts w:ascii="Times New Roman" w:hAnsi="Times New Roman" w:cs="Times New Roman"/>
                  <w:sz w:val="18"/>
                  <w:szCs w:val="20"/>
                </w:rPr>
                <w:t>, NTT Docomo</w:t>
              </w:r>
            </w:ins>
          </w:p>
          <w:p w14:paraId="287D3316" w14:textId="77777777" w:rsidR="00200951" w:rsidRDefault="00200951" w:rsidP="00AB7360">
            <w:pPr>
              <w:snapToGrid w:val="0"/>
              <w:rPr>
                <w:rFonts w:ascii="Times New Roman" w:hAnsi="Times New Roman" w:cs="Times New Roman"/>
                <w:sz w:val="18"/>
                <w:szCs w:val="20"/>
              </w:rPr>
            </w:pPr>
          </w:p>
          <w:p w14:paraId="7DB789BC" w14:textId="1661905D"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ins w:id="236" w:author="Yuki Matsumura" w:date="2020-10-30T18:04:00Z">
              <w:r w:rsidR="00261A88">
                <w:rPr>
                  <w:rFonts w:ascii="Times New Roman" w:hAnsi="Times New Roman" w:cs="Times New Roman"/>
                  <w:sz w:val="18"/>
                  <w:szCs w:val="20"/>
                </w:rPr>
                <w:t>, NTT Docomo</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FDC2B02"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70881E0E" w14:textId="5B8467E9" w:rsidR="00DD0E29" w:rsidRPr="00CF1464"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 xml:space="preserve">Issue #5.2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ins w:id="237" w:author="Li Guo" w:date="2020-10-29T21:13:00Z">
              <w:r w:rsidR="00624DF5">
                <w:rPr>
                  <w:rFonts w:ascii="Times New Roman" w:hAnsi="Times New Roman" w:cs="Times New Roman"/>
                  <w:sz w:val="18"/>
                  <w:szCs w:val="20"/>
                </w:rPr>
                <w:t>, OPPO</w:t>
              </w:r>
            </w:ins>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79118374"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ins w:id="238" w:author="Administrator" w:date="2020-10-30T10:55:00Z">
              <w:r w:rsidR="00FC7A6A">
                <w:rPr>
                  <w:rFonts w:ascii="Times New Roman" w:hAnsi="Times New Roman" w:cs="Times New Roman"/>
                  <w:sz w:val="18"/>
                  <w:szCs w:val="20"/>
                </w:rPr>
                <w:t>, Xiaomi</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0270D59C" w:rsidR="003D1C2A" w:rsidRDefault="003D1C2A" w:rsidP="00261A88">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ins w:id="239" w:author="Yuki Matsumura" w:date="2020-10-30T18:04:00Z">
              <w:r w:rsidR="00261A88">
                <w:rPr>
                  <w:rFonts w:ascii="Times New Roman" w:hAnsi="Times New Roman" w:cs="Times New Roman"/>
                  <w:sz w:val="18"/>
                  <w:szCs w:val="20"/>
                </w:rPr>
                <w:t xml:space="preserve"> NTT Docomo</w:t>
              </w:r>
            </w:ins>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2FECED0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ins w:id="240" w:author="Administrator" w:date="2020-10-30T10:55:00Z">
              <w:r w:rsidR="00FC7A6A">
                <w:rPr>
                  <w:rFonts w:ascii="Times New Roman" w:hAnsi="Times New Roman" w:cs="Times New Roman"/>
                  <w:sz w:val="18"/>
                  <w:szCs w:val="20"/>
                </w:rPr>
                <w:t>, Xiaomi</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F6D8606"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ins w:id="241" w:author="Yuki Matsumura" w:date="2020-10-30T18:04:00Z">
              <w:r w:rsidR="00261A88">
                <w:rPr>
                  <w:rFonts w:ascii="Times New Roman" w:hAnsi="Times New Roman" w:cs="Times New Roman"/>
                  <w:sz w:val="18"/>
                  <w:szCs w:val="20"/>
                </w:rPr>
                <w:t xml:space="preserve"> </w:t>
              </w:r>
              <w:r w:rsidR="00261A88">
                <w:rPr>
                  <w:rFonts w:ascii="Times New Roman" w:hAnsi="Times New Roman" w:cs="Times New Roman"/>
                  <w:color w:val="FF0000"/>
                  <w:sz w:val="18"/>
                  <w:szCs w:val="20"/>
                </w:rPr>
                <w:t>(beam/panel specific)</w:t>
              </w:r>
            </w:ins>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ins w:id="242" w:author="Yan Zhou" w:date="2020-10-29T15:31:00Z">
              <w:r w:rsidR="00AE7632">
                <w:rPr>
                  <w:rFonts w:ascii="Times New Roman" w:hAnsi="Times New Roman" w:cs="Times New Roman"/>
                  <w:sz w:val="18"/>
                  <w:szCs w:val="20"/>
                </w:rPr>
                <w:t>, Qualcomm</w:t>
              </w:r>
            </w:ins>
            <w:ins w:id="243" w:author="Li Guo" w:date="2020-10-29T21:13:00Z">
              <w:r w:rsidR="00624DF5">
                <w:rPr>
                  <w:rFonts w:ascii="Times New Roman" w:hAnsi="Times New Roman" w:cs="Times New Roman"/>
                  <w:sz w:val="18"/>
                  <w:szCs w:val="20"/>
                </w:rPr>
                <w:t>,O</w:t>
              </w:r>
            </w:ins>
            <w:ins w:id="244" w:author="Li Guo" w:date="2020-10-29T21:14:00Z">
              <w:r w:rsidR="00624DF5">
                <w:rPr>
                  <w:rFonts w:ascii="Times New Roman" w:hAnsi="Times New Roman" w:cs="Times New Roman"/>
                  <w:sz w:val="18"/>
                  <w:szCs w:val="20"/>
                </w:rPr>
                <w:t>PPO</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ins w:id="245" w:author="Eko Onggosanusi" w:date="2020-10-30T00:10:00Z">
              <w:r w:rsidR="00551065">
                <w:rPr>
                  <w:rFonts w:ascii="Times New Roman" w:hAnsi="Times New Roman" w:cs="Times New Roman"/>
                  <w:sz w:val="18"/>
                  <w:szCs w:val="20"/>
                </w:rPr>
                <w:t>, ZTE</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5DA3ED2E"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[Nokia/NSB]</w:t>
            </w:r>
          </w:p>
          <w:p w14:paraId="2A5B7286" w14:textId="77777777" w:rsidR="00474102" w:rsidRDefault="00474102" w:rsidP="00474102">
            <w:pPr>
              <w:snapToGrid w:val="0"/>
              <w:rPr>
                <w:rFonts w:ascii="Times New Roman" w:hAnsi="Times New Roman" w:cs="Times New Roman"/>
                <w:b/>
                <w:sz w:val="18"/>
                <w:szCs w:val="20"/>
              </w:rPr>
            </w:pPr>
          </w:p>
          <w:p w14:paraId="7632F98A" w14:textId="023CFF8A"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ins w:id="246" w:author="Yuki Matsumura" w:date="2020-10-30T18:04:00Z">
              <w:r w:rsidR="00261A88">
                <w:rPr>
                  <w:rFonts w:ascii="Times New Roman" w:hAnsi="Times New Roman" w:cs="Times New Roman"/>
                  <w:sz w:val="18"/>
                  <w:szCs w:val="20"/>
                </w:rPr>
                <w:t>, NTT Docomo</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7777777" w:rsidR="008967AF" w:rsidRPr="00CF0664" w:rsidRDefault="008967AF"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a3"/>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ins w:id="247" w:author="Yan Zhou" w:date="2020-10-29T15:45: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ins w:id="248" w:author="Yan Zhou" w:date="2020-10-29T15:45:00Z">
              <w:r w:rsidRPr="001233A3">
                <w:rPr>
                  <w:rFonts w:ascii="Times New Roman" w:eastAsia="DengXian" w:hAnsi="Times New Roman" w:cs="Times New Roman"/>
                  <w:sz w:val="18"/>
                  <w:szCs w:val="18"/>
                  <w:lang w:eastAsia="zh-CN"/>
                </w:rPr>
                <w:t>Please find the added view per issue in the above list</w:t>
              </w:r>
            </w:ins>
            <w:ins w:id="249" w:author="Yan Zhou" w:date="2020-10-29T15:46:00Z">
              <w:r w:rsidR="00757755">
                <w:rPr>
                  <w:rFonts w:ascii="Times New Roman" w:eastAsia="DengXian" w:hAnsi="Times New Roman" w:cs="Times New Roman"/>
                  <w:sz w:val="18"/>
                  <w:szCs w:val="18"/>
                  <w:lang w:eastAsia="zh-CN"/>
                </w:rPr>
                <w:t>. Support FL’s proposal.</w:t>
              </w:r>
            </w:ins>
          </w:p>
        </w:tc>
      </w:tr>
      <w:tr w:rsidR="00FC7A6A"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ins w:id="250" w:author="Administrator" w:date="2020-10-30T10:56: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ins w:id="251" w:author="Administrator" w:date="2020-10-30T10:56: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261A88" w:rsidRPr="00B70F28" w14:paraId="187697F3" w14:textId="77777777" w:rsidTr="00AC6C46">
        <w:trPr>
          <w:ins w:id="252"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54E69578" w14:textId="0ED8D594" w:rsidR="00261A88" w:rsidRDefault="00261A88" w:rsidP="00261A88">
            <w:pPr>
              <w:snapToGrid w:val="0"/>
              <w:rPr>
                <w:ins w:id="253" w:author="Eko Onggosanusi" w:date="2020-10-29T23:58:00Z"/>
                <w:rFonts w:ascii="Times New Roman" w:eastAsia="SimSun" w:hAnsi="Times New Roman" w:cs="Times New Roman"/>
                <w:sz w:val="18"/>
                <w:szCs w:val="18"/>
                <w:lang w:eastAsia="zh-CN"/>
              </w:rPr>
            </w:pPr>
            <w:ins w:id="254" w:author="Yuki Matsumura" w:date="2020-10-30T18:05: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370" w:type="dxa"/>
            <w:tcBorders>
              <w:top w:val="single" w:sz="4" w:space="0" w:color="auto"/>
              <w:left w:val="single" w:sz="4" w:space="0" w:color="auto"/>
              <w:bottom w:val="single" w:sz="4" w:space="0" w:color="auto"/>
              <w:right w:val="single" w:sz="4" w:space="0" w:color="auto"/>
            </w:tcBorders>
          </w:tcPr>
          <w:p w14:paraId="2D00F2FD" w14:textId="2F86423E" w:rsidR="00261A88" w:rsidRDefault="00261A88" w:rsidP="00261A88">
            <w:pPr>
              <w:snapToGrid w:val="0"/>
              <w:rPr>
                <w:ins w:id="255" w:author="Eko Onggosanusi" w:date="2020-10-29T23:58:00Z"/>
                <w:rFonts w:ascii="Times New Roman" w:eastAsia="SimSun" w:hAnsi="Times New Roman" w:cs="Times New Roman"/>
                <w:sz w:val="18"/>
                <w:szCs w:val="18"/>
                <w:lang w:eastAsia="zh-CN"/>
              </w:rPr>
            </w:pPr>
            <w:ins w:id="256" w:author="Yuki Matsumura" w:date="2020-10-30T18:0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ins>
          </w:p>
        </w:tc>
      </w:tr>
      <w:tr w:rsidR="00261A88" w:rsidRPr="00B70F28" w14:paraId="3715C1FB" w14:textId="77777777" w:rsidTr="00AC6C46">
        <w:trPr>
          <w:ins w:id="257"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7DBD7557" w14:textId="77777777" w:rsidR="00261A88" w:rsidRDefault="00261A88" w:rsidP="00261A88">
            <w:pPr>
              <w:snapToGrid w:val="0"/>
              <w:rPr>
                <w:ins w:id="258" w:author="Eko Onggosanusi" w:date="2020-10-29T23:58:00Z"/>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84B9811" w14:textId="77777777" w:rsidR="00261A88" w:rsidRDefault="00261A88" w:rsidP="00261A88">
            <w:pPr>
              <w:snapToGrid w:val="0"/>
              <w:rPr>
                <w:ins w:id="259" w:author="Eko Onggosanusi" w:date="2020-10-29T23:58:00Z"/>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5ABC512C"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ins w:id="260" w:author="Administrator" w:date="2020-10-30T10:56:00Z">
              <w:r w:rsidR="007F3741">
                <w:rPr>
                  <w:rFonts w:ascii="Times New Roman" w:hAnsi="Times New Roman" w:cs="Times New Roman"/>
                  <w:sz w:val="18"/>
                  <w:szCs w:val="20"/>
                </w:rPr>
                <w:t>,Xiaomi</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4B6999ED" w14:textId="3D2BE619" w:rsidR="00F14F3E" w:rsidRDefault="00636F71" w:rsidP="00636F71">
            <w:pPr>
              <w:snapToGrid w:val="0"/>
              <w:rPr>
                <w:rFonts w:ascii="Times New Roman" w:hAnsi="Times New Roman" w:cs="Times New Roman"/>
                <w:sz w:val="18"/>
                <w:szCs w:val="20"/>
              </w:rPr>
            </w:pPr>
            <w:r>
              <w:rPr>
                <w:rFonts w:ascii="Times New Roman" w:hAnsi="Times New Roman" w:cs="Times New Roman"/>
                <w:sz w:val="18"/>
                <w:szCs w:val="20"/>
              </w:rPr>
              <w:t>Enabling</w:t>
            </w:r>
            <w:r w:rsidR="00AD78C8">
              <w:rPr>
                <w:rFonts w:ascii="Times New Roman" w:hAnsi="Times New Roman" w:cs="Times New Roman"/>
                <w:sz w:val="18"/>
                <w:szCs w:val="20"/>
              </w:rPr>
              <w:t xml:space="preserve"> j</w:t>
            </w:r>
            <w:r w:rsidR="00F14F3E">
              <w:rPr>
                <w:rFonts w:ascii="Times New Roman" w:hAnsi="Times New Roman" w:cs="Times New Roman"/>
                <w:sz w:val="18"/>
                <w:szCs w:val="20"/>
              </w:rPr>
              <w:t>oint DL TX and RX beam refinement</w:t>
            </w:r>
            <w:r w:rsidR="00AD78C8">
              <w:rPr>
                <w:rFonts w:ascii="Times New Roman" w:hAnsi="Times New Roman" w:cs="Times New Roman"/>
                <w:sz w:val="18"/>
                <w:szCs w:val="20"/>
              </w:rPr>
              <w:t>/tracking</w:t>
            </w:r>
            <w:r w:rsidR="00F14F3E">
              <w:rPr>
                <w:rFonts w:ascii="Times New Roman" w:hAnsi="Times New Roman" w:cs="Times New Roman"/>
                <w:sz w:val="18"/>
                <w:szCs w:val="20"/>
              </w:rPr>
              <w:t xml:space="preserve"> (P2+P3)</w:t>
            </w:r>
            <w:r w:rsidR="00AD78C8">
              <w:rPr>
                <w:rFonts w:ascii="Times New Roman" w:hAnsi="Times New Roman" w:cs="Times New Roman"/>
                <w:sz w:val="18"/>
                <w:szCs w:val="20"/>
              </w:rPr>
              <w:t xml:space="preserve"> </w:t>
            </w:r>
            <w:r w:rsidR="00F14F3E">
              <w:rPr>
                <w:rFonts w:ascii="Times New Roman" w:hAnsi="Times New Roman" w:cs="Times New Roman"/>
                <w:sz w:val="18"/>
                <w:szCs w:val="20"/>
              </w:rPr>
              <w:t xml:space="preserve"> </w:t>
            </w:r>
          </w:p>
        </w:tc>
        <w:tc>
          <w:tcPr>
            <w:tcW w:w="3150" w:type="dxa"/>
          </w:tcPr>
          <w:p w14:paraId="2D42E800" w14:textId="0DA8CCA3"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66662556" w14:textId="787CCFC9" w:rsidR="00D468AC" w:rsidRPr="00EB2ED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tc>
        <w:tc>
          <w:tcPr>
            <w:tcW w:w="3150" w:type="dxa"/>
          </w:tcPr>
          <w:p w14:paraId="77B346BB" w14:textId="0582DD1B"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ins w:id="261" w:author="Yan Zhou" w:date="2020-10-29T15:35:00Z">
              <w:r w:rsidR="00AE7632">
                <w:rPr>
                  <w:rFonts w:ascii="Times New Roman" w:hAnsi="Times New Roman" w:cs="Times New Roman"/>
                  <w:sz w:val="18"/>
                  <w:szCs w:val="20"/>
                </w:rPr>
                <w:t>, Qualcomm</w:t>
              </w:r>
            </w:ins>
            <w:ins w:id="262" w:author="Administrator" w:date="2020-10-30T10:56:00Z">
              <w:r w:rsidR="007F3741">
                <w:rPr>
                  <w:rFonts w:ascii="Times New Roman" w:hAnsi="Times New Roman" w:cs="Times New Roman"/>
                  <w:sz w:val="18"/>
                  <w:szCs w:val="20"/>
                </w:rPr>
                <w:t>, Xiaomi</w:t>
              </w:r>
            </w:ins>
          </w:p>
        </w:tc>
      </w:tr>
      <w:tr w:rsidR="007D44F8" w:rsidRPr="00CF1464" w14:paraId="2A45DD51" w14:textId="77777777" w:rsidTr="003A19EB">
        <w:tc>
          <w:tcPr>
            <w:tcW w:w="445" w:type="dxa"/>
          </w:tcPr>
          <w:p w14:paraId="564FCC46" w14:textId="3B61C07E" w:rsidR="007D44F8" w:rsidRDefault="00EB2EDC" w:rsidP="008967AF">
            <w:pPr>
              <w:snapToGrid w:val="0"/>
              <w:rPr>
                <w:rFonts w:ascii="Times New Roman" w:hAnsi="Times New Roman" w:cs="Times New Roman"/>
                <w:sz w:val="18"/>
                <w:szCs w:val="20"/>
              </w:rPr>
            </w:pPr>
            <w:r>
              <w:rPr>
                <w:rFonts w:ascii="Times New Roman" w:hAnsi="Times New Roman" w:cs="Times New Roman"/>
                <w:sz w:val="18"/>
                <w:szCs w:val="20"/>
              </w:rPr>
              <w:t>6.4</w:t>
            </w:r>
          </w:p>
        </w:tc>
        <w:tc>
          <w:tcPr>
            <w:tcW w:w="6390" w:type="dxa"/>
          </w:tcPr>
          <w:p w14:paraId="4E5C7059" w14:textId="059AF6CC" w:rsidR="007D44F8" w:rsidRDefault="007D44F8" w:rsidP="007D44F8">
            <w:pPr>
              <w:snapToGrid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4B4ED4C8" w14:textId="37F7E04D" w:rsidR="007D44F8"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Ericsson, Samsung</w:t>
            </w:r>
            <w:ins w:id="263" w:author="Yuki Matsumura" w:date="2020-10-30T18:05:00Z">
              <w:r w:rsidR="00261A88">
                <w:rPr>
                  <w:rFonts w:ascii="Times New Roman" w:hAnsi="Times New Roman" w:cs="Times New Roman"/>
                  <w:sz w:val="18"/>
                  <w:szCs w:val="20"/>
                </w:rPr>
                <w:t>, NTT Docomo</w:t>
              </w:r>
            </w:ins>
          </w:p>
        </w:tc>
      </w:tr>
      <w:tr w:rsidR="00C532C7" w:rsidRPr="00CF1464" w14:paraId="0A1A42D5" w14:textId="77777777" w:rsidTr="003A19EB">
        <w:tc>
          <w:tcPr>
            <w:tcW w:w="445" w:type="dxa"/>
          </w:tcPr>
          <w:p w14:paraId="6B71DC09" w14:textId="26AD138D" w:rsidR="00C532C7" w:rsidRDefault="00C532C7" w:rsidP="008967AF">
            <w:pPr>
              <w:snapToGrid w:val="0"/>
              <w:rPr>
                <w:rFonts w:ascii="Times New Roman" w:hAnsi="Times New Roman" w:cs="Times New Roman"/>
                <w:sz w:val="18"/>
                <w:szCs w:val="20"/>
              </w:rPr>
            </w:pPr>
            <w:r>
              <w:rPr>
                <w:rFonts w:ascii="Times New Roman" w:hAnsi="Times New Roman" w:cs="Times New Roman"/>
                <w:sz w:val="18"/>
                <w:szCs w:val="20"/>
              </w:rPr>
              <w:t>6.5</w:t>
            </w:r>
          </w:p>
        </w:tc>
        <w:tc>
          <w:tcPr>
            <w:tcW w:w="6390" w:type="dxa"/>
          </w:tcPr>
          <w:p w14:paraId="0A134374" w14:textId="64D4372E" w:rsidR="00C532C7" w:rsidRDefault="00C532C7" w:rsidP="000C78DC">
            <w:p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w:t>
            </w:r>
            <w:r w:rsidR="000C78DC">
              <w:rPr>
                <w:rFonts w:ascii="Times New Roman" w:hAnsi="Times New Roman" w:cs="Times New Roman"/>
                <w:sz w:val="18"/>
                <w:szCs w:val="20"/>
              </w:rPr>
              <w:t xml:space="preserve"> configuration </w:t>
            </w:r>
            <w:r>
              <w:rPr>
                <w:rFonts w:ascii="Times New Roman" w:hAnsi="Times New Roman" w:cs="Times New Roman"/>
                <w:sz w:val="18"/>
                <w:szCs w:val="20"/>
              </w:rPr>
              <w:t xml:space="preserve">(triggering </w:t>
            </w:r>
            <w:r w:rsidR="000C78DC">
              <w:rPr>
                <w:rFonts w:ascii="Times New Roman" w:hAnsi="Times New Roman" w:cs="Times New Roman"/>
                <w:sz w:val="18"/>
                <w:szCs w:val="20"/>
              </w:rPr>
              <w:t xml:space="preserve">frequency </w:t>
            </w:r>
            <w:r>
              <w:rPr>
                <w:rFonts w:ascii="Times New Roman" w:hAnsi="Times New Roman" w:cs="Times New Roman"/>
                <w:sz w:val="18"/>
                <w:szCs w:val="20"/>
              </w:rPr>
              <w:t xml:space="preserve">or periodicity) </w:t>
            </w:r>
          </w:p>
        </w:tc>
        <w:tc>
          <w:tcPr>
            <w:tcW w:w="3150" w:type="dxa"/>
          </w:tcPr>
          <w:p w14:paraId="200F681F" w14:textId="6F0517CC" w:rsidR="00C532C7" w:rsidRDefault="00C532C7" w:rsidP="00C532C7">
            <w:pPr>
              <w:snapToGrid w:val="0"/>
              <w:rPr>
                <w:rFonts w:ascii="Times New Roman" w:hAnsi="Times New Roman" w:cs="Times New Roman"/>
                <w:sz w:val="18"/>
                <w:szCs w:val="20"/>
              </w:rPr>
            </w:pPr>
            <w:r>
              <w:rPr>
                <w:rFonts w:ascii="Times New Roman" w:hAnsi="Times New Roman" w:cs="Times New Roman"/>
                <w:sz w:val="18"/>
                <w:szCs w:val="20"/>
              </w:rPr>
              <w:t>Qualcomm (rate e.g. of beam direction change), Samsung</w:t>
            </w:r>
          </w:p>
        </w:tc>
      </w:tr>
      <w:tr w:rsidR="007D44F8" w:rsidRPr="00CF1464" w14:paraId="23EE6ED4" w14:textId="77777777" w:rsidTr="003A19EB">
        <w:tc>
          <w:tcPr>
            <w:tcW w:w="445" w:type="dxa"/>
          </w:tcPr>
          <w:p w14:paraId="0F3213F7" w14:textId="77777777" w:rsidR="007D44F8" w:rsidRDefault="007D44F8" w:rsidP="008967AF">
            <w:pPr>
              <w:snapToGrid w:val="0"/>
              <w:rPr>
                <w:rFonts w:ascii="Times New Roman" w:hAnsi="Times New Roman" w:cs="Times New Roman"/>
                <w:sz w:val="18"/>
                <w:szCs w:val="20"/>
              </w:rPr>
            </w:pPr>
          </w:p>
        </w:tc>
        <w:tc>
          <w:tcPr>
            <w:tcW w:w="6390" w:type="dxa"/>
          </w:tcPr>
          <w:p w14:paraId="0F349511" w14:textId="77777777" w:rsidR="007D44F8" w:rsidRDefault="007D44F8" w:rsidP="008967AF">
            <w:pPr>
              <w:snapToGrid w:val="0"/>
              <w:rPr>
                <w:rFonts w:ascii="Times New Roman" w:hAnsi="Times New Roman" w:cs="Times New Roman"/>
                <w:sz w:val="18"/>
                <w:szCs w:val="20"/>
              </w:rPr>
            </w:pPr>
          </w:p>
        </w:tc>
        <w:tc>
          <w:tcPr>
            <w:tcW w:w="3150" w:type="dxa"/>
          </w:tcPr>
          <w:p w14:paraId="6F4778B3" w14:textId="77777777" w:rsidR="007D44F8" w:rsidRDefault="007D44F8" w:rsidP="008967AF">
            <w:pPr>
              <w:snapToGrid w:val="0"/>
              <w:rPr>
                <w:rFonts w:ascii="Times New Roman" w:hAnsi="Times New Roman" w:cs="Times New Roman"/>
                <w:sz w:val="18"/>
                <w:szCs w:val="20"/>
              </w:rPr>
            </w:pPr>
          </w:p>
        </w:tc>
      </w:tr>
    </w:tbl>
    <w:p w14:paraId="2F364D2F" w14:textId="48C3F438" w:rsidR="008967AF" w:rsidRDefault="008967AF" w:rsidP="00EC1256">
      <w:pPr>
        <w:snapToGrid w:val="0"/>
        <w:rPr>
          <w:rFonts w:ascii="Times New Roman" w:hAnsi="Times New Roman" w:cs="Times New Roman"/>
          <w:sz w:val="20"/>
        </w:rPr>
      </w:pPr>
    </w:p>
    <w:p w14:paraId="418AB3FD" w14:textId="2C516B58" w:rsidR="00F14F3E" w:rsidRDefault="00F14F3E" w:rsidP="00EC1256">
      <w:pPr>
        <w:snapToGrid w:val="0"/>
        <w:rPr>
          <w:rFonts w:ascii="Times New Roman" w:hAnsi="Times New Roman" w:cs="Times New Roman"/>
          <w:sz w:val="20"/>
        </w:rPr>
      </w:pPr>
      <w:r w:rsidRPr="00636F71">
        <w:rPr>
          <w:rFonts w:ascii="Times New Roman" w:hAnsi="Times New Roman" w:cs="Times New Roman"/>
          <w:b/>
          <w:sz w:val="20"/>
          <w:u w:val="single"/>
        </w:rPr>
        <w:t>Proposal 6.1</w:t>
      </w:r>
      <w:r>
        <w:rPr>
          <w:rFonts w:ascii="Times New Roman" w:hAnsi="Times New Roman" w:cs="Times New Roman"/>
          <w:sz w:val="20"/>
        </w:rPr>
        <w:t>: Investigate the following enhancements for beam refinement/tracking in Rel.17:</w:t>
      </w:r>
      <w:r w:rsidR="00DA67CA">
        <w:rPr>
          <w:rFonts w:ascii="Times New Roman" w:hAnsi="Times New Roman" w:cs="Times New Roman"/>
          <w:sz w:val="20"/>
        </w:rPr>
        <w:t xml:space="preserve"> [need inputs ...]</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ins w:id="264" w:author="Yan Zhou" w:date="2020-10-29T15:41:00Z">
              <w:r>
                <w:rPr>
                  <w:rFonts w:ascii="Times New Roman" w:hAnsi="Times New Roman" w:cs="Times New Roman"/>
                  <w:sz w:val="18"/>
                  <w:szCs w:val="18"/>
                </w:rPr>
                <w:t>Qualcomm</w:t>
              </w:r>
            </w:ins>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ins w:id="265" w:author="Yan Zhou" w:date="2020-10-29T15:41:00Z">
              <w:r>
                <w:rPr>
                  <w:rFonts w:ascii="Times New Roman" w:hAnsi="Times New Roman" w:cs="Times New Roman"/>
                  <w:sz w:val="18"/>
                  <w:szCs w:val="18"/>
                </w:rPr>
                <w:t xml:space="preserve">Our preferred </w:t>
              </w:r>
            </w:ins>
            <w:ins w:id="266" w:author="Yan Zhou" w:date="2020-10-29T15:46:00Z">
              <w:r w:rsidR="00AF329E">
                <w:rPr>
                  <w:rFonts w:ascii="Times New Roman" w:hAnsi="Times New Roman" w:cs="Times New Roman"/>
                  <w:sz w:val="18"/>
                  <w:szCs w:val="18"/>
                </w:rPr>
                <w:t xml:space="preserve">discussion </w:t>
              </w:r>
            </w:ins>
            <w:ins w:id="267" w:author="Yan Zhou" w:date="2020-10-29T15:41:00Z">
              <w:r>
                <w:rPr>
                  <w:rFonts w:ascii="Times New Roman" w:hAnsi="Times New Roman" w:cs="Times New Roman"/>
                  <w:sz w:val="18"/>
                  <w:szCs w:val="18"/>
                </w:rPr>
                <w:t xml:space="preserve">priority is </w:t>
              </w:r>
            </w:ins>
            <w:ins w:id="268" w:author="Yan Zhou" w:date="2020-10-29T15:45:00Z">
              <w:r w:rsidR="00AF329E">
                <w:rPr>
                  <w:rFonts w:ascii="Times New Roman" w:hAnsi="Times New Roman" w:cs="Times New Roman"/>
                  <w:sz w:val="18"/>
                  <w:szCs w:val="18"/>
                </w:rPr>
                <w:t>issue #</w:t>
              </w:r>
            </w:ins>
            <w:ins w:id="269" w:author="Yan Zhou" w:date="2020-10-29T15:40:00Z">
              <w:r>
                <w:rPr>
                  <w:rFonts w:ascii="Times New Roman" w:hAnsi="Times New Roman" w:cs="Times New Roman"/>
                  <w:sz w:val="18"/>
                  <w:szCs w:val="18"/>
                </w:rPr>
                <w:t xml:space="preserve">5, </w:t>
              </w:r>
            </w:ins>
            <w:ins w:id="270" w:author="Yan Zhou" w:date="2020-10-29T15:45:00Z">
              <w:r w:rsidR="00AF329E">
                <w:rPr>
                  <w:rFonts w:ascii="Times New Roman" w:hAnsi="Times New Roman" w:cs="Times New Roman"/>
                  <w:sz w:val="18"/>
                  <w:szCs w:val="18"/>
                </w:rPr>
                <w:t>#</w:t>
              </w:r>
            </w:ins>
            <w:ins w:id="271" w:author="Yan Zhou" w:date="2020-10-29T15:40:00Z">
              <w:r>
                <w:rPr>
                  <w:rFonts w:ascii="Times New Roman" w:hAnsi="Times New Roman" w:cs="Times New Roman"/>
                  <w:sz w:val="18"/>
                  <w:szCs w:val="18"/>
                </w:rPr>
                <w:t xml:space="preserve">1, </w:t>
              </w:r>
            </w:ins>
            <w:ins w:id="272" w:author="Yan Zhou" w:date="2020-10-29T15:45:00Z">
              <w:r w:rsidR="00AF329E">
                <w:rPr>
                  <w:rFonts w:ascii="Times New Roman" w:hAnsi="Times New Roman" w:cs="Times New Roman"/>
                  <w:sz w:val="18"/>
                  <w:szCs w:val="18"/>
                </w:rPr>
                <w:t>#</w:t>
              </w:r>
            </w:ins>
            <w:ins w:id="273" w:author="Yan Zhou" w:date="2020-10-29T15:40:00Z">
              <w:r>
                <w:rPr>
                  <w:rFonts w:ascii="Times New Roman" w:hAnsi="Times New Roman" w:cs="Times New Roman"/>
                  <w:sz w:val="18"/>
                  <w:szCs w:val="18"/>
                </w:rPr>
                <w:t xml:space="preserve">3, </w:t>
              </w:r>
            </w:ins>
            <w:ins w:id="274" w:author="Yan Zhou" w:date="2020-10-29T15:45:00Z">
              <w:r w:rsidR="00AF329E">
                <w:rPr>
                  <w:rFonts w:ascii="Times New Roman" w:hAnsi="Times New Roman" w:cs="Times New Roman"/>
                  <w:sz w:val="18"/>
                  <w:szCs w:val="18"/>
                </w:rPr>
                <w:t>#</w:t>
              </w:r>
            </w:ins>
            <w:ins w:id="275" w:author="Yan Zhou" w:date="2020-10-29T15:40:00Z">
              <w:r>
                <w:rPr>
                  <w:rFonts w:ascii="Times New Roman" w:hAnsi="Times New Roman" w:cs="Times New Roman"/>
                  <w:sz w:val="18"/>
                  <w:szCs w:val="18"/>
                </w:rPr>
                <w:t xml:space="preserve">2, </w:t>
              </w:r>
            </w:ins>
            <w:ins w:id="276" w:author="Yan Zhou" w:date="2020-10-29T15:45:00Z">
              <w:r w:rsidR="00AF329E">
                <w:rPr>
                  <w:rFonts w:ascii="Times New Roman" w:hAnsi="Times New Roman" w:cs="Times New Roman"/>
                  <w:sz w:val="18"/>
                  <w:szCs w:val="18"/>
                </w:rPr>
                <w:t>#</w:t>
              </w:r>
            </w:ins>
            <w:ins w:id="277" w:author="Yan Zhou" w:date="2020-10-29T15:40:00Z">
              <w:r>
                <w:rPr>
                  <w:rFonts w:ascii="Times New Roman" w:hAnsi="Times New Roman" w:cs="Times New Roman"/>
                  <w:sz w:val="18"/>
                  <w:szCs w:val="18"/>
                </w:rPr>
                <w:t>4</w:t>
              </w:r>
            </w:ins>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ins w:id="278" w:author="Administrator" w:date="2020-10-30T10:56: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ins w:id="279" w:author="Administrator" w:date="2020-10-30T10:56: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ins>
          </w:p>
        </w:tc>
      </w:tr>
      <w:tr w:rsidR="001262D1" w:rsidRPr="00B70F28" w14:paraId="66DFA1CC" w14:textId="77777777" w:rsidTr="00AC6C46">
        <w:trPr>
          <w:ins w:id="280"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ins w:id="281" w:author="Eko Onggosanusi" w:date="2020-10-29T23:58:00Z"/>
                <w:rFonts w:ascii="Times New Roman" w:eastAsia="SimSun" w:hAnsi="Times New Roman" w:cs="Times New Roman"/>
                <w:sz w:val="18"/>
                <w:szCs w:val="18"/>
                <w:lang w:eastAsia="zh-CN"/>
              </w:rPr>
            </w:pPr>
            <w:ins w:id="282" w:author="Eko Onggosanusi" w:date="2020-10-30T00:00:00Z">
              <w:r>
                <w:rPr>
                  <w:rFonts w:ascii="Times New Roman" w:eastAsia="SimSu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ins w:id="283" w:author="Eko Onggosanusi" w:date="2020-10-29T23:58:00Z"/>
                <w:rFonts w:ascii="Times New Roman" w:eastAsia="SimSun" w:hAnsi="Times New Roman" w:cs="Times New Roman"/>
                <w:sz w:val="18"/>
                <w:szCs w:val="18"/>
                <w:lang w:eastAsia="zh-CN"/>
              </w:rPr>
            </w:pPr>
            <w:ins w:id="284" w:author="Eko Onggosanusi" w:date="2020-10-30T00:00:00Z">
              <w:r>
                <w:rPr>
                  <w:rFonts w:ascii="Times New Roman" w:eastAsia="SimSun" w:hAnsi="Times New Roman" w:cs="Times New Roman"/>
                  <w:sz w:val="18"/>
                  <w:szCs w:val="18"/>
                  <w:lang w:eastAsia="zh-CN"/>
                </w:rPr>
                <w:t>We are supportive of investigating all the above issues.</w:t>
              </w:r>
            </w:ins>
            <w:ins w:id="285" w:author="Eko Onggosanusi" w:date="2020-10-30T00:01:00Z">
              <w:r>
                <w:rPr>
                  <w:rFonts w:ascii="Times New Roman" w:eastAsia="SimSun" w:hAnsi="Times New Roman" w:cs="Times New Roman"/>
                  <w:sz w:val="18"/>
                  <w:szCs w:val="18"/>
                  <w:lang w:eastAsia="zh-CN"/>
                </w:rPr>
                <w:t xml:space="preserve"> Issue #6.2 and #6.5 can perhaps be combined </w:t>
              </w:r>
            </w:ins>
          </w:p>
        </w:tc>
      </w:tr>
      <w:tr w:rsidR="001262D1" w:rsidRPr="00B70F28" w14:paraId="2828A94C" w14:textId="77777777" w:rsidTr="00AC6C46">
        <w:trPr>
          <w:ins w:id="286"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698963E5" w14:textId="77777777" w:rsidR="001262D1" w:rsidRDefault="001262D1" w:rsidP="007F3741">
            <w:pPr>
              <w:snapToGrid w:val="0"/>
              <w:rPr>
                <w:ins w:id="287" w:author="Eko Onggosanusi" w:date="2020-10-29T23:58:00Z"/>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77777777" w:rsidR="001262D1" w:rsidRDefault="001262D1" w:rsidP="007F3741">
            <w:pPr>
              <w:snapToGrid w:val="0"/>
              <w:rPr>
                <w:ins w:id="288" w:author="Eko Onggosanusi" w:date="2020-10-29T23:58:00Z"/>
                <w:rFonts w:ascii="Times New Roman" w:eastAsia="SimSun" w:hAnsi="Times New Roman" w:cs="Times New Roman"/>
                <w:sz w:val="18"/>
                <w:szCs w:val="18"/>
                <w:lang w:eastAsia="zh-CN"/>
              </w:rPr>
            </w:pPr>
          </w:p>
        </w:tc>
      </w:tr>
      <w:tr w:rsidR="001262D1"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1262D1" w:rsidRDefault="001262D1" w:rsidP="007F374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c"/>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289" w:name="_Hlk49275654"/>
      <w:r w:rsidRPr="00246E13">
        <w:rPr>
          <w:rFonts w:ascii="Times New Roman" w:hAnsi="Times New Roman"/>
          <w:sz w:val="18"/>
          <w:szCs w:val="20"/>
        </w:rPr>
        <w:t>UE behavior for reception of signals and non-UE-specific control and data channels associated with non-serving cell(s)</w:t>
      </w:r>
      <w:bookmarkEnd w:id="289"/>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29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29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29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29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79470" w14:textId="77777777" w:rsidR="00866711" w:rsidRDefault="00866711" w:rsidP="00FE429F">
      <w:r>
        <w:separator/>
      </w:r>
    </w:p>
  </w:endnote>
  <w:endnote w:type="continuationSeparator" w:id="0">
    <w:p w14:paraId="5DA3580E" w14:textId="77777777" w:rsidR="00866711" w:rsidRDefault="0086671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B30D6" w14:textId="77777777" w:rsidR="00866711" w:rsidRDefault="00866711" w:rsidP="00FE429F">
      <w:r>
        <w:separator/>
      </w:r>
    </w:p>
  </w:footnote>
  <w:footnote w:type="continuationSeparator" w:id="0">
    <w:p w14:paraId="42571BF8" w14:textId="77777777" w:rsidR="00866711" w:rsidRDefault="0086671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6"/>
  </w:num>
  <w:num w:numId="4">
    <w:abstractNumId w:val="10"/>
  </w:num>
  <w:num w:numId="5">
    <w:abstractNumId w:val="1"/>
  </w:num>
  <w:num w:numId="6">
    <w:abstractNumId w:val="0"/>
  </w:num>
  <w:num w:numId="7">
    <w:abstractNumId w:val="12"/>
  </w:num>
  <w:num w:numId="8">
    <w:abstractNumId w:val="5"/>
  </w:num>
  <w:num w:numId="9">
    <w:abstractNumId w:val="13"/>
  </w:num>
  <w:num w:numId="10">
    <w:abstractNumId w:val="26"/>
  </w:num>
  <w:num w:numId="11">
    <w:abstractNumId w:val="11"/>
  </w:num>
  <w:num w:numId="12">
    <w:abstractNumId w:val="2"/>
  </w:num>
  <w:num w:numId="13">
    <w:abstractNumId w:val="24"/>
  </w:num>
  <w:num w:numId="14">
    <w:abstractNumId w:val="6"/>
  </w:num>
  <w:num w:numId="15">
    <w:abstractNumId w:val="14"/>
  </w:num>
  <w:num w:numId="16">
    <w:abstractNumId w:val="27"/>
  </w:num>
  <w:num w:numId="17">
    <w:abstractNumId w:val="25"/>
  </w:num>
  <w:num w:numId="18">
    <w:abstractNumId w:val="15"/>
  </w:num>
  <w:num w:numId="19">
    <w:abstractNumId w:val="23"/>
  </w:num>
  <w:num w:numId="20">
    <w:abstractNumId w:val="19"/>
  </w:num>
  <w:num w:numId="21">
    <w:abstractNumId w:val="17"/>
  </w:num>
  <w:num w:numId="22">
    <w:abstractNumId w:val="9"/>
  </w:num>
  <w:num w:numId="23">
    <w:abstractNumId w:val="7"/>
  </w:num>
  <w:num w:numId="24">
    <w:abstractNumId w:val="3"/>
  </w:num>
  <w:num w:numId="25">
    <w:abstractNumId w:val="22"/>
  </w:num>
  <w:num w:numId="26">
    <w:abstractNumId w:val="18"/>
  </w:num>
  <w:num w:numId="27">
    <w:abstractNumId w:val="21"/>
  </w:num>
  <w:num w:numId="28">
    <w:abstractNumId w:val="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 Zhou">
    <w15:presenceInfo w15:providerId="AD" w15:userId="S::yanzhou@qti.qualcomm.com::b34e7faa-9289-4c9b-82d4-a6f73ea0bb68"/>
  </w15:person>
  <w15:person w15:author="Eko Onggosanusi">
    <w15:presenceInfo w15:providerId="AD" w15:userId="S-1-5-21-1569490900-2152479555-3239727262-3251198"/>
  </w15:person>
  <w15:person w15:author="Yuki Matsumura">
    <w15:presenceInfo w15:providerId="None" w15:userId="Yuki Matsumura"/>
  </w15:person>
  <w15:person w15:author="Li Guo">
    <w15:presenceInfo w15:providerId="Windows Live" w15:userId="af0bb698de13b6f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1148B"/>
    <w:rsid w:val="000114EF"/>
    <w:rsid w:val="000116C3"/>
    <w:rsid w:val="0001286B"/>
    <w:rsid w:val="00013727"/>
    <w:rsid w:val="0001525F"/>
    <w:rsid w:val="00015EB2"/>
    <w:rsid w:val="00016B1D"/>
    <w:rsid w:val="000179FF"/>
    <w:rsid w:val="00017D89"/>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545E"/>
    <w:rsid w:val="0004622E"/>
    <w:rsid w:val="00046A4A"/>
    <w:rsid w:val="000516EF"/>
    <w:rsid w:val="000521E1"/>
    <w:rsid w:val="00052900"/>
    <w:rsid w:val="00053068"/>
    <w:rsid w:val="000534A6"/>
    <w:rsid w:val="000553A7"/>
    <w:rsid w:val="00056544"/>
    <w:rsid w:val="000610A2"/>
    <w:rsid w:val="0006422D"/>
    <w:rsid w:val="00064DBC"/>
    <w:rsid w:val="0006592F"/>
    <w:rsid w:val="00066179"/>
    <w:rsid w:val="00067C01"/>
    <w:rsid w:val="00070D36"/>
    <w:rsid w:val="0007208E"/>
    <w:rsid w:val="00074ABB"/>
    <w:rsid w:val="00074B6A"/>
    <w:rsid w:val="00075245"/>
    <w:rsid w:val="000753DC"/>
    <w:rsid w:val="00077B35"/>
    <w:rsid w:val="00077FA7"/>
    <w:rsid w:val="000805CB"/>
    <w:rsid w:val="00082350"/>
    <w:rsid w:val="000829E3"/>
    <w:rsid w:val="00082A90"/>
    <w:rsid w:val="00083C49"/>
    <w:rsid w:val="00083D1C"/>
    <w:rsid w:val="00084337"/>
    <w:rsid w:val="000845E7"/>
    <w:rsid w:val="00084798"/>
    <w:rsid w:val="00086CF1"/>
    <w:rsid w:val="0009023B"/>
    <w:rsid w:val="0009045E"/>
    <w:rsid w:val="00090C35"/>
    <w:rsid w:val="00091D37"/>
    <w:rsid w:val="00093811"/>
    <w:rsid w:val="0009417C"/>
    <w:rsid w:val="00094C16"/>
    <w:rsid w:val="00095273"/>
    <w:rsid w:val="00095E3E"/>
    <w:rsid w:val="000968EE"/>
    <w:rsid w:val="000A139C"/>
    <w:rsid w:val="000A5550"/>
    <w:rsid w:val="000A67E9"/>
    <w:rsid w:val="000A79E4"/>
    <w:rsid w:val="000B11F9"/>
    <w:rsid w:val="000B275C"/>
    <w:rsid w:val="000B49BF"/>
    <w:rsid w:val="000B4F17"/>
    <w:rsid w:val="000B700D"/>
    <w:rsid w:val="000C4362"/>
    <w:rsid w:val="000C5C55"/>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448A"/>
    <w:rsid w:val="000F5F09"/>
    <w:rsid w:val="000F6723"/>
    <w:rsid w:val="000F77F5"/>
    <w:rsid w:val="001025D8"/>
    <w:rsid w:val="001034F4"/>
    <w:rsid w:val="00103718"/>
    <w:rsid w:val="001060BA"/>
    <w:rsid w:val="0010639B"/>
    <w:rsid w:val="001107D9"/>
    <w:rsid w:val="00111620"/>
    <w:rsid w:val="00113F4F"/>
    <w:rsid w:val="00115FF1"/>
    <w:rsid w:val="0011688C"/>
    <w:rsid w:val="001174B9"/>
    <w:rsid w:val="001229A4"/>
    <w:rsid w:val="00122A18"/>
    <w:rsid w:val="00122A43"/>
    <w:rsid w:val="00122E4C"/>
    <w:rsid w:val="001233A3"/>
    <w:rsid w:val="00125EB9"/>
    <w:rsid w:val="001262BD"/>
    <w:rsid w:val="001262D1"/>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3B72"/>
    <w:rsid w:val="0014706A"/>
    <w:rsid w:val="001471A3"/>
    <w:rsid w:val="001477E9"/>
    <w:rsid w:val="00147BBF"/>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4B80"/>
    <w:rsid w:val="00195BE4"/>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510D"/>
    <w:rsid w:val="001D57AF"/>
    <w:rsid w:val="001D72F4"/>
    <w:rsid w:val="001E06B7"/>
    <w:rsid w:val="001E070D"/>
    <w:rsid w:val="001E1DCE"/>
    <w:rsid w:val="001E2905"/>
    <w:rsid w:val="001E3520"/>
    <w:rsid w:val="001E3607"/>
    <w:rsid w:val="001E38CB"/>
    <w:rsid w:val="001E566A"/>
    <w:rsid w:val="001E7284"/>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453E"/>
    <w:rsid w:val="00246059"/>
    <w:rsid w:val="0024645C"/>
    <w:rsid w:val="00246E13"/>
    <w:rsid w:val="00252CE5"/>
    <w:rsid w:val="00252DF0"/>
    <w:rsid w:val="002534FF"/>
    <w:rsid w:val="00253E49"/>
    <w:rsid w:val="002546D6"/>
    <w:rsid w:val="00255E9A"/>
    <w:rsid w:val="00256066"/>
    <w:rsid w:val="002579EA"/>
    <w:rsid w:val="00257ECA"/>
    <w:rsid w:val="00261A88"/>
    <w:rsid w:val="00262D66"/>
    <w:rsid w:val="0026353D"/>
    <w:rsid w:val="00264B42"/>
    <w:rsid w:val="00265BAA"/>
    <w:rsid w:val="00265CAA"/>
    <w:rsid w:val="002670EE"/>
    <w:rsid w:val="00267A83"/>
    <w:rsid w:val="00274275"/>
    <w:rsid w:val="00274E9F"/>
    <w:rsid w:val="00275CC4"/>
    <w:rsid w:val="00275DFC"/>
    <w:rsid w:val="0027684E"/>
    <w:rsid w:val="0027730E"/>
    <w:rsid w:val="002779B9"/>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A2342"/>
    <w:rsid w:val="002B2F18"/>
    <w:rsid w:val="002B3CFA"/>
    <w:rsid w:val="002B5CBA"/>
    <w:rsid w:val="002B6095"/>
    <w:rsid w:val="002B6D18"/>
    <w:rsid w:val="002C06F9"/>
    <w:rsid w:val="002C125D"/>
    <w:rsid w:val="002C17AD"/>
    <w:rsid w:val="002C2F10"/>
    <w:rsid w:val="002C43BD"/>
    <w:rsid w:val="002C6C6B"/>
    <w:rsid w:val="002C7124"/>
    <w:rsid w:val="002C731F"/>
    <w:rsid w:val="002D13D6"/>
    <w:rsid w:val="002D3AD1"/>
    <w:rsid w:val="002D3B3B"/>
    <w:rsid w:val="002D5625"/>
    <w:rsid w:val="002D61D2"/>
    <w:rsid w:val="002D6408"/>
    <w:rsid w:val="002D6E66"/>
    <w:rsid w:val="002D781F"/>
    <w:rsid w:val="002E04C9"/>
    <w:rsid w:val="002E37E0"/>
    <w:rsid w:val="002E4CB3"/>
    <w:rsid w:val="002E4D9E"/>
    <w:rsid w:val="002E4FDB"/>
    <w:rsid w:val="002E513C"/>
    <w:rsid w:val="002E5C58"/>
    <w:rsid w:val="002E79D2"/>
    <w:rsid w:val="002F01A2"/>
    <w:rsid w:val="002F1A3D"/>
    <w:rsid w:val="002F3293"/>
    <w:rsid w:val="002F3399"/>
    <w:rsid w:val="002F369F"/>
    <w:rsid w:val="002F4975"/>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3515"/>
    <w:rsid w:val="003258BF"/>
    <w:rsid w:val="00325C13"/>
    <w:rsid w:val="00326D9A"/>
    <w:rsid w:val="00327000"/>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BF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CC"/>
    <w:rsid w:val="00411F56"/>
    <w:rsid w:val="00413806"/>
    <w:rsid w:val="004139E1"/>
    <w:rsid w:val="00415E63"/>
    <w:rsid w:val="0042272D"/>
    <w:rsid w:val="00423D05"/>
    <w:rsid w:val="0042502A"/>
    <w:rsid w:val="004304EF"/>
    <w:rsid w:val="00431DF4"/>
    <w:rsid w:val="004331A0"/>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5FAA"/>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7473"/>
    <w:rsid w:val="004B058B"/>
    <w:rsid w:val="004B0A6D"/>
    <w:rsid w:val="004B1106"/>
    <w:rsid w:val="004B14A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2CC8"/>
    <w:rsid w:val="004E36C1"/>
    <w:rsid w:val="004E3D97"/>
    <w:rsid w:val="004E4F2E"/>
    <w:rsid w:val="004E5807"/>
    <w:rsid w:val="004E66F2"/>
    <w:rsid w:val="004F152E"/>
    <w:rsid w:val="004F3303"/>
    <w:rsid w:val="004F4098"/>
    <w:rsid w:val="004F49F3"/>
    <w:rsid w:val="004F577C"/>
    <w:rsid w:val="004F6D3C"/>
    <w:rsid w:val="004F6F2F"/>
    <w:rsid w:val="00500453"/>
    <w:rsid w:val="005006F1"/>
    <w:rsid w:val="005031DD"/>
    <w:rsid w:val="00504387"/>
    <w:rsid w:val="00504CBC"/>
    <w:rsid w:val="00504CC0"/>
    <w:rsid w:val="00507414"/>
    <w:rsid w:val="00507F8C"/>
    <w:rsid w:val="005118D2"/>
    <w:rsid w:val="005125FE"/>
    <w:rsid w:val="00515644"/>
    <w:rsid w:val="005174D5"/>
    <w:rsid w:val="0052011D"/>
    <w:rsid w:val="00520705"/>
    <w:rsid w:val="0052109C"/>
    <w:rsid w:val="005217A6"/>
    <w:rsid w:val="00524B10"/>
    <w:rsid w:val="0052504F"/>
    <w:rsid w:val="00525DBD"/>
    <w:rsid w:val="00530733"/>
    <w:rsid w:val="0053199F"/>
    <w:rsid w:val="00531F8E"/>
    <w:rsid w:val="00532456"/>
    <w:rsid w:val="00536044"/>
    <w:rsid w:val="00542934"/>
    <w:rsid w:val="00542B30"/>
    <w:rsid w:val="00543BE4"/>
    <w:rsid w:val="00543C60"/>
    <w:rsid w:val="00544C75"/>
    <w:rsid w:val="0054552A"/>
    <w:rsid w:val="00546C3A"/>
    <w:rsid w:val="00546FBE"/>
    <w:rsid w:val="00547D0F"/>
    <w:rsid w:val="005504C1"/>
    <w:rsid w:val="005506AA"/>
    <w:rsid w:val="005508FF"/>
    <w:rsid w:val="00551065"/>
    <w:rsid w:val="00551EB8"/>
    <w:rsid w:val="00552572"/>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320E"/>
    <w:rsid w:val="005A3BB3"/>
    <w:rsid w:val="005A4CB9"/>
    <w:rsid w:val="005A4CC5"/>
    <w:rsid w:val="005A4F2C"/>
    <w:rsid w:val="005A515B"/>
    <w:rsid w:val="005A731C"/>
    <w:rsid w:val="005B03DA"/>
    <w:rsid w:val="005B0436"/>
    <w:rsid w:val="005B0652"/>
    <w:rsid w:val="005B24E2"/>
    <w:rsid w:val="005B38E1"/>
    <w:rsid w:val="005B446D"/>
    <w:rsid w:val="005B4EE7"/>
    <w:rsid w:val="005C370D"/>
    <w:rsid w:val="005C3F1F"/>
    <w:rsid w:val="005C6721"/>
    <w:rsid w:val="005D0C69"/>
    <w:rsid w:val="005D25E5"/>
    <w:rsid w:val="005D32E9"/>
    <w:rsid w:val="005D3AB6"/>
    <w:rsid w:val="005D5323"/>
    <w:rsid w:val="005D5B23"/>
    <w:rsid w:val="005D6865"/>
    <w:rsid w:val="005D6C16"/>
    <w:rsid w:val="005D710A"/>
    <w:rsid w:val="005D76BF"/>
    <w:rsid w:val="005E0C2F"/>
    <w:rsid w:val="005E535D"/>
    <w:rsid w:val="005E59FA"/>
    <w:rsid w:val="005E663F"/>
    <w:rsid w:val="005E6B80"/>
    <w:rsid w:val="005F0364"/>
    <w:rsid w:val="005F0FA6"/>
    <w:rsid w:val="005F2ECF"/>
    <w:rsid w:val="005F4347"/>
    <w:rsid w:val="005F7693"/>
    <w:rsid w:val="005F7B31"/>
    <w:rsid w:val="005F7EA1"/>
    <w:rsid w:val="00601C11"/>
    <w:rsid w:val="00604A58"/>
    <w:rsid w:val="006050B4"/>
    <w:rsid w:val="00605A7A"/>
    <w:rsid w:val="0060609E"/>
    <w:rsid w:val="00607AE4"/>
    <w:rsid w:val="006101B3"/>
    <w:rsid w:val="006104EB"/>
    <w:rsid w:val="00610B87"/>
    <w:rsid w:val="00611163"/>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1CFE"/>
    <w:rsid w:val="00642026"/>
    <w:rsid w:val="00642F4C"/>
    <w:rsid w:val="00643147"/>
    <w:rsid w:val="00643887"/>
    <w:rsid w:val="00643A95"/>
    <w:rsid w:val="0064462D"/>
    <w:rsid w:val="00644942"/>
    <w:rsid w:val="00645A82"/>
    <w:rsid w:val="00645BF4"/>
    <w:rsid w:val="00646F87"/>
    <w:rsid w:val="006478F1"/>
    <w:rsid w:val="00653830"/>
    <w:rsid w:val="00655BF8"/>
    <w:rsid w:val="00656B14"/>
    <w:rsid w:val="00656C4A"/>
    <w:rsid w:val="00661CE3"/>
    <w:rsid w:val="00662975"/>
    <w:rsid w:val="00665EB9"/>
    <w:rsid w:val="00667DF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5090"/>
    <w:rsid w:val="00695B7D"/>
    <w:rsid w:val="006966DC"/>
    <w:rsid w:val="006A1ECD"/>
    <w:rsid w:val="006A279A"/>
    <w:rsid w:val="006A38C3"/>
    <w:rsid w:val="006A6715"/>
    <w:rsid w:val="006B0FF0"/>
    <w:rsid w:val="006B1032"/>
    <w:rsid w:val="006B2D8B"/>
    <w:rsid w:val="006B2EF2"/>
    <w:rsid w:val="006B36F8"/>
    <w:rsid w:val="006B6011"/>
    <w:rsid w:val="006B6B48"/>
    <w:rsid w:val="006B70AB"/>
    <w:rsid w:val="006B70C3"/>
    <w:rsid w:val="006B767B"/>
    <w:rsid w:val="006C13B9"/>
    <w:rsid w:val="006C2608"/>
    <w:rsid w:val="006C3242"/>
    <w:rsid w:val="006C334E"/>
    <w:rsid w:val="006C4179"/>
    <w:rsid w:val="006C691B"/>
    <w:rsid w:val="006C7957"/>
    <w:rsid w:val="006D40C7"/>
    <w:rsid w:val="006D4E8B"/>
    <w:rsid w:val="006D5B5B"/>
    <w:rsid w:val="006D5EA2"/>
    <w:rsid w:val="006D68DB"/>
    <w:rsid w:val="006D6BAB"/>
    <w:rsid w:val="006D757B"/>
    <w:rsid w:val="006E0795"/>
    <w:rsid w:val="006E0F00"/>
    <w:rsid w:val="006E2646"/>
    <w:rsid w:val="006E57A8"/>
    <w:rsid w:val="006E6538"/>
    <w:rsid w:val="006F011A"/>
    <w:rsid w:val="006F4B84"/>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D4C"/>
    <w:rsid w:val="00754B60"/>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766B"/>
    <w:rsid w:val="00777BE5"/>
    <w:rsid w:val="00780C47"/>
    <w:rsid w:val="00780F77"/>
    <w:rsid w:val="00781160"/>
    <w:rsid w:val="00783502"/>
    <w:rsid w:val="00783BE1"/>
    <w:rsid w:val="007845B5"/>
    <w:rsid w:val="00785BA5"/>
    <w:rsid w:val="0078656F"/>
    <w:rsid w:val="00787A7A"/>
    <w:rsid w:val="00787AE9"/>
    <w:rsid w:val="00790CE0"/>
    <w:rsid w:val="00791513"/>
    <w:rsid w:val="007929EB"/>
    <w:rsid w:val="00794328"/>
    <w:rsid w:val="007955E5"/>
    <w:rsid w:val="00795E44"/>
    <w:rsid w:val="007A021A"/>
    <w:rsid w:val="007A0B32"/>
    <w:rsid w:val="007A2956"/>
    <w:rsid w:val="007A5675"/>
    <w:rsid w:val="007A588C"/>
    <w:rsid w:val="007A5C5E"/>
    <w:rsid w:val="007A6909"/>
    <w:rsid w:val="007B28D1"/>
    <w:rsid w:val="007B3C15"/>
    <w:rsid w:val="007B4EA0"/>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3741"/>
    <w:rsid w:val="007F6AC3"/>
    <w:rsid w:val="007F6B7A"/>
    <w:rsid w:val="008009A8"/>
    <w:rsid w:val="008029E8"/>
    <w:rsid w:val="00802CCB"/>
    <w:rsid w:val="00803682"/>
    <w:rsid w:val="00804CF6"/>
    <w:rsid w:val="00804E86"/>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5383"/>
    <w:rsid w:val="008371AE"/>
    <w:rsid w:val="00837DF0"/>
    <w:rsid w:val="00841926"/>
    <w:rsid w:val="008446BB"/>
    <w:rsid w:val="008501D7"/>
    <w:rsid w:val="008504F5"/>
    <w:rsid w:val="00850B38"/>
    <w:rsid w:val="00850E93"/>
    <w:rsid w:val="008510B6"/>
    <w:rsid w:val="00852787"/>
    <w:rsid w:val="008535CF"/>
    <w:rsid w:val="00853F97"/>
    <w:rsid w:val="008541E2"/>
    <w:rsid w:val="00855E57"/>
    <w:rsid w:val="00860B0A"/>
    <w:rsid w:val="0086164B"/>
    <w:rsid w:val="00862BBF"/>
    <w:rsid w:val="00863129"/>
    <w:rsid w:val="00863AF9"/>
    <w:rsid w:val="00864CFB"/>
    <w:rsid w:val="0086620E"/>
    <w:rsid w:val="00866711"/>
    <w:rsid w:val="00867744"/>
    <w:rsid w:val="00867EAF"/>
    <w:rsid w:val="008715AD"/>
    <w:rsid w:val="00872857"/>
    <w:rsid w:val="008730DF"/>
    <w:rsid w:val="0087580A"/>
    <w:rsid w:val="00876471"/>
    <w:rsid w:val="0088157F"/>
    <w:rsid w:val="0088218F"/>
    <w:rsid w:val="008822B0"/>
    <w:rsid w:val="00882E15"/>
    <w:rsid w:val="00882F31"/>
    <w:rsid w:val="00883E02"/>
    <w:rsid w:val="008844A8"/>
    <w:rsid w:val="00884F3F"/>
    <w:rsid w:val="008850C1"/>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4639"/>
    <w:rsid w:val="008B48E6"/>
    <w:rsid w:val="008B75FA"/>
    <w:rsid w:val="008C061D"/>
    <w:rsid w:val="008C0C78"/>
    <w:rsid w:val="008C24C4"/>
    <w:rsid w:val="008C31A9"/>
    <w:rsid w:val="008C5C2A"/>
    <w:rsid w:val="008D0EA5"/>
    <w:rsid w:val="008D0EC5"/>
    <w:rsid w:val="008D27E9"/>
    <w:rsid w:val="008D32B4"/>
    <w:rsid w:val="008E0B13"/>
    <w:rsid w:val="008E0F3C"/>
    <w:rsid w:val="008E152E"/>
    <w:rsid w:val="008E15EA"/>
    <w:rsid w:val="008E3801"/>
    <w:rsid w:val="008E61DD"/>
    <w:rsid w:val="008E6640"/>
    <w:rsid w:val="008E6837"/>
    <w:rsid w:val="008E7384"/>
    <w:rsid w:val="008E73F6"/>
    <w:rsid w:val="008F2C77"/>
    <w:rsid w:val="008F3417"/>
    <w:rsid w:val="008F4D10"/>
    <w:rsid w:val="008F4DAB"/>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2024F"/>
    <w:rsid w:val="00921E11"/>
    <w:rsid w:val="00923985"/>
    <w:rsid w:val="009261D6"/>
    <w:rsid w:val="00936916"/>
    <w:rsid w:val="00940634"/>
    <w:rsid w:val="009423ED"/>
    <w:rsid w:val="0094281B"/>
    <w:rsid w:val="009442DB"/>
    <w:rsid w:val="00944583"/>
    <w:rsid w:val="00945D80"/>
    <w:rsid w:val="00950D16"/>
    <w:rsid w:val="009518D5"/>
    <w:rsid w:val="00953434"/>
    <w:rsid w:val="00953A0D"/>
    <w:rsid w:val="00954DE7"/>
    <w:rsid w:val="009553FB"/>
    <w:rsid w:val="00956038"/>
    <w:rsid w:val="00956DC7"/>
    <w:rsid w:val="00957BEE"/>
    <w:rsid w:val="009640D4"/>
    <w:rsid w:val="00965627"/>
    <w:rsid w:val="00965AE5"/>
    <w:rsid w:val="00970ABD"/>
    <w:rsid w:val="009717E5"/>
    <w:rsid w:val="009721B7"/>
    <w:rsid w:val="0097353F"/>
    <w:rsid w:val="00974BD2"/>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673A"/>
    <w:rsid w:val="00A11791"/>
    <w:rsid w:val="00A13963"/>
    <w:rsid w:val="00A146EC"/>
    <w:rsid w:val="00A14B75"/>
    <w:rsid w:val="00A157D9"/>
    <w:rsid w:val="00A15E40"/>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D84"/>
    <w:rsid w:val="00A35FE7"/>
    <w:rsid w:val="00A36F60"/>
    <w:rsid w:val="00A41A5A"/>
    <w:rsid w:val="00A432FC"/>
    <w:rsid w:val="00A45B44"/>
    <w:rsid w:val="00A46242"/>
    <w:rsid w:val="00A472D5"/>
    <w:rsid w:val="00A50302"/>
    <w:rsid w:val="00A544F7"/>
    <w:rsid w:val="00A569CF"/>
    <w:rsid w:val="00A56EF1"/>
    <w:rsid w:val="00A57DF4"/>
    <w:rsid w:val="00A60664"/>
    <w:rsid w:val="00A6306A"/>
    <w:rsid w:val="00A64671"/>
    <w:rsid w:val="00A672F8"/>
    <w:rsid w:val="00A70C31"/>
    <w:rsid w:val="00A7164A"/>
    <w:rsid w:val="00A7166D"/>
    <w:rsid w:val="00A725A8"/>
    <w:rsid w:val="00A72CAC"/>
    <w:rsid w:val="00A751C8"/>
    <w:rsid w:val="00A75C75"/>
    <w:rsid w:val="00A76D26"/>
    <w:rsid w:val="00A824B1"/>
    <w:rsid w:val="00A82566"/>
    <w:rsid w:val="00A8277F"/>
    <w:rsid w:val="00A84BC9"/>
    <w:rsid w:val="00A84BFA"/>
    <w:rsid w:val="00A85B1D"/>
    <w:rsid w:val="00A87DEE"/>
    <w:rsid w:val="00A90FC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65B5"/>
    <w:rsid w:val="00AD7725"/>
    <w:rsid w:val="00AD78C8"/>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BBB"/>
    <w:rsid w:val="00B0317B"/>
    <w:rsid w:val="00B035D2"/>
    <w:rsid w:val="00B05335"/>
    <w:rsid w:val="00B06263"/>
    <w:rsid w:val="00B07AE3"/>
    <w:rsid w:val="00B07BAF"/>
    <w:rsid w:val="00B114E6"/>
    <w:rsid w:val="00B1284B"/>
    <w:rsid w:val="00B14225"/>
    <w:rsid w:val="00B14F04"/>
    <w:rsid w:val="00B15636"/>
    <w:rsid w:val="00B20729"/>
    <w:rsid w:val="00B220EA"/>
    <w:rsid w:val="00B22A5A"/>
    <w:rsid w:val="00B22E8F"/>
    <w:rsid w:val="00B23727"/>
    <w:rsid w:val="00B25D66"/>
    <w:rsid w:val="00B264AF"/>
    <w:rsid w:val="00B26770"/>
    <w:rsid w:val="00B30045"/>
    <w:rsid w:val="00B300DF"/>
    <w:rsid w:val="00B30156"/>
    <w:rsid w:val="00B308F4"/>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384D"/>
    <w:rsid w:val="00B5483A"/>
    <w:rsid w:val="00B54CB0"/>
    <w:rsid w:val="00B557E2"/>
    <w:rsid w:val="00B55875"/>
    <w:rsid w:val="00B56118"/>
    <w:rsid w:val="00B564EA"/>
    <w:rsid w:val="00B60777"/>
    <w:rsid w:val="00B60814"/>
    <w:rsid w:val="00B60C4A"/>
    <w:rsid w:val="00B63453"/>
    <w:rsid w:val="00B67293"/>
    <w:rsid w:val="00B675EA"/>
    <w:rsid w:val="00B67824"/>
    <w:rsid w:val="00B67EF6"/>
    <w:rsid w:val="00B70342"/>
    <w:rsid w:val="00B706DF"/>
    <w:rsid w:val="00B712CD"/>
    <w:rsid w:val="00B72F4E"/>
    <w:rsid w:val="00B73535"/>
    <w:rsid w:val="00B74813"/>
    <w:rsid w:val="00B7495B"/>
    <w:rsid w:val="00B7514A"/>
    <w:rsid w:val="00B75F51"/>
    <w:rsid w:val="00B7635D"/>
    <w:rsid w:val="00B7774F"/>
    <w:rsid w:val="00B808CD"/>
    <w:rsid w:val="00B80DF6"/>
    <w:rsid w:val="00B80EFC"/>
    <w:rsid w:val="00B82326"/>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3445"/>
    <w:rsid w:val="00BE487E"/>
    <w:rsid w:val="00BE5046"/>
    <w:rsid w:val="00BE6841"/>
    <w:rsid w:val="00BE7209"/>
    <w:rsid w:val="00BE7B80"/>
    <w:rsid w:val="00BF031D"/>
    <w:rsid w:val="00BF0CC1"/>
    <w:rsid w:val="00BF11AA"/>
    <w:rsid w:val="00BF25A8"/>
    <w:rsid w:val="00BF34C8"/>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7F78"/>
    <w:rsid w:val="00C31FB8"/>
    <w:rsid w:val="00C32B3C"/>
    <w:rsid w:val="00C33FE0"/>
    <w:rsid w:val="00C34364"/>
    <w:rsid w:val="00C3477F"/>
    <w:rsid w:val="00C3486E"/>
    <w:rsid w:val="00C36057"/>
    <w:rsid w:val="00C409E2"/>
    <w:rsid w:val="00C4135D"/>
    <w:rsid w:val="00C41D2F"/>
    <w:rsid w:val="00C45A18"/>
    <w:rsid w:val="00C46D8F"/>
    <w:rsid w:val="00C5010E"/>
    <w:rsid w:val="00C50CEC"/>
    <w:rsid w:val="00C51455"/>
    <w:rsid w:val="00C52DD4"/>
    <w:rsid w:val="00C532C7"/>
    <w:rsid w:val="00C54184"/>
    <w:rsid w:val="00C54991"/>
    <w:rsid w:val="00C55125"/>
    <w:rsid w:val="00C56FE6"/>
    <w:rsid w:val="00C61EDB"/>
    <w:rsid w:val="00C63CA7"/>
    <w:rsid w:val="00C64BBD"/>
    <w:rsid w:val="00C64E30"/>
    <w:rsid w:val="00C64E39"/>
    <w:rsid w:val="00C65F28"/>
    <w:rsid w:val="00C66FDE"/>
    <w:rsid w:val="00C70054"/>
    <w:rsid w:val="00C718F5"/>
    <w:rsid w:val="00C744F8"/>
    <w:rsid w:val="00C7608F"/>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A"/>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683F"/>
    <w:rsid w:val="00CD02A1"/>
    <w:rsid w:val="00CD047E"/>
    <w:rsid w:val="00CD193E"/>
    <w:rsid w:val="00CD1E02"/>
    <w:rsid w:val="00CD39B0"/>
    <w:rsid w:val="00CD5706"/>
    <w:rsid w:val="00CD5AFD"/>
    <w:rsid w:val="00CD625C"/>
    <w:rsid w:val="00CD7E50"/>
    <w:rsid w:val="00CE1BB8"/>
    <w:rsid w:val="00CE26A3"/>
    <w:rsid w:val="00CE57EA"/>
    <w:rsid w:val="00CE7ACB"/>
    <w:rsid w:val="00CF0664"/>
    <w:rsid w:val="00CF1464"/>
    <w:rsid w:val="00CF1C1D"/>
    <w:rsid w:val="00CF226A"/>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522BC"/>
    <w:rsid w:val="00D54F1F"/>
    <w:rsid w:val="00D5649B"/>
    <w:rsid w:val="00D56EF1"/>
    <w:rsid w:val="00D57E51"/>
    <w:rsid w:val="00D61454"/>
    <w:rsid w:val="00D617ED"/>
    <w:rsid w:val="00D62295"/>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CFC"/>
    <w:rsid w:val="00D83159"/>
    <w:rsid w:val="00D831F5"/>
    <w:rsid w:val="00D8360B"/>
    <w:rsid w:val="00D85D41"/>
    <w:rsid w:val="00D85ED4"/>
    <w:rsid w:val="00D864EC"/>
    <w:rsid w:val="00D86FBC"/>
    <w:rsid w:val="00D872DF"/>
    <w:rsid w:val="00D87B5B"/>
    <w:rsid w:val="00D902B2"/>
    <w:rsid w:val="00D918E6"/>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17D6"/>
    <w:rsid w:val="00DB2749"/>
    <w:rsid w:val="00DB48EA"/>
    <w:rsid w:val="00DB56C4"/>
    <w:rsid w:val="00DB63C8"/>
    <w:rsid w:val="00DB66BA"/>
    <w:rsid w:val="00DB7962"/>
    <w:rsid w:val="00DC102C"/>
    <w:rsid w:val="00DC1ECC"/>
    <w:rsid w:val="00DC3BE2"/>
    <w:rsid w:val="00DC60AB"/>
    <w:rsid w:val="00DC6B28"/>
    <w:rsid w:val="00DC6CB0"/>
    <w:rsid w:val="00DC7898"/>
    <w:rsid w:val="00DC7F64"/>
    <w:rsid w:val="00DD0E29"/>
    <w:rsid w:val="00DD25D2"/>
    <w:rsid w:val="00DD319A"/>
    <w:rsid w:val="00DD45FF"/>
    <w:rsid w:val="00DD6EB1"/>
    <w:rsid w:val="00DE0A44"/>
    <w:rsid w:val="00DE16C9"/>
    <w:rsid w:val="00DE1B52"/>
    <w:rsid w:val="00DE51CC"/>
    <w:rsid w:val="00DE744E"/>
    <w:rsid w:val="00DF18F0"/>
    <w:rsid w:val="00DF1F29"/>
    <w:rsid w:val="00DF3774"/>
    <w:rsid w:val="00DF442F"/>
    <w:rsid w:val="00DF4F95"/>
    <w:rsid w:val="00DF5E26"/>
    <w:rsid w:val="00DF65C7"/>
    <w:rsid w:val="00E00AD7"/>
    <w:rsid w:val="00E01812"/>
    <w:rsid w:val="00E02E56"/>
    <w:rsid w:val="00E03A27"/>
    <w:rsid w:val="00E03DAF"/>
    <w:rsid w:val="00E06DC2"/>
    <w:rsid w:val="00E11164"/>
    <w:rsid w:val="00E13533"/>
    <w:rsid w:val="00E15A52"/>
    <w:rsid w:val="00E16625"/>
    <w:rsid w:val="00E16CCF"/>
    <w:rsid w:val="00E218A4"/>
    <w:rsid w:val="00E218D8"/>
    <w:rsid w:val="00E226B5"/>
    <w:rsid w:val="00E22731"/>
    <w:rsid w:val="00E26F36"/>
    <w:rsid w:val="00E2793E"/>
    <w:rsid w:val="00E31513"/>
    <w:rsid w:val="00E31F60"/>
    <w:rsid w:val="00E339E4"/>
    <w:rsid w:val="00E35A2B"/>
    <w:rsid w:val="00E35A5A"/>
    <w:rsid w:val="00E35B5C"/>
    <w:rsid w:val="00E3774F"/>
    <w:rsid w:val="00E37F83"/>
    <w:rsid w:val="00E40295"/>
    <w:rsid w:val="00E407AA"/>
    <w:rsid w:val="00E416BA"/>
    <w:rsid w:val="00E41C77"/>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D58"/>
    <w:rsid w:val="00E622FF"/>
    <w:rsid w:val="00E6254D"/>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6E4F"/>
    <w:rsid w:val="00EC7A82"/>
    <w:rsid w:val="00ED3583"/>
    <w:rsid w:val="00ED46E3"/>
    <w:rsid w:val="00ED70B4"/>
    <w:rsid w:val="00ED721E"/>
    <w:rsid w:val="00ED72FA"/>
    <w:rsid w:val="00EE0F3F"/>
    <w:rsid w:val="00EE24E3"/>
    <w:rsid w:val="00EE2D0F"/>
    <w:rsid w:val="00EE3177"/>
    <w:rsid w:val="00EE4A3F"/>
    <w:rsid w:val="00EE5844"/>
    <w:rsid w:val="00EE5E45"/>
    <w:rsid w:val="00EE695F"/>
    <w:rsid w:val="00EE7189"/>
    <w:rsid w:val="00EF0075"/>
    <w:rsid w:val="00EF02CB"/>
    <w:rsid w:val="00EF0FBB"/>
    <w:rsid w:val="00EF23CE"/>
    <w:rsid w:val="00EF3DC7"/>
    <w:rsid w:val="00EF5933"/>
    <w:rsid w:val="00EF66A4"/>
    <w:rsid w:val="00EF6F9B"/>
    <w:rsid w:val="00EF7CA6"/>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300E4"/>
    <w:rsid w:val="00F33C25"/>
    <w:rsid w:val="00F353C3"/>
    <w:rsid w:val="00F36434"/>
    <w:rsid w:val="00F36FCD"/>
    <w:rsid w:val="00F4050B"/>
    <w:rsid w:val="00F40DA2"/>
    <w:rsid w:val="00F42D10"/>
    <w:rsid w:val="00F448AB"/>
    <w:rsid w:val="00F4635D"/>
    <w:rsid w:val="00F474D3"/>
    <w:rsid w:val="00F506F4"/>
    <w:rsid w:val="00F515CF"/>
    <w:rsid w:val="00F51CDA"/>
    <w:rsid w:val="00F53F4F"/>
    <w:rsid w:val="00F541FA"/>
    <w:rsid w:val="00F5466C"/>
    <w:rsid w:val="00F5564E"/>
    <w:rsid w:val="00F55AE6"/>
    <w:rsid w:val="00F56D67"/>
    <w:rsid w:val="00F57B5F"/>
    <w:rsid w:val="00F61265"/>
    <w:rsid w:val="00F613C6"/>
    <w:rsid w:val="00F64CD2"/>
    <w:rsid w:val="00F670F8"/>
    <w:rsid w:val="00F717FC"/>
    <w:rsid w:val="00F74857"/>
    <w:rsid w:val="00F765B0"/>
    <w:rsid w:val="00F77E3F"/>
    <w:rsid w:val="00F80BDC"/>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901"/>
    <w:rsid w:val="00FB12E7"/>
    <w:rsid w:val="00FB19A1"/>
    <w:rsid w:val="00FB4521"/>
    <w:rsid w:val="00FB7130"/>
    <w:rsid w:val="00FB75AE"/>
    <w:rsid w:val="00FC0F32"/>
    <w:rsid w:val="00FC1ED0"/>
    <w:rsid w:val="00FC293C"/>
    <w:rsid w:val="00FC4639"/>
    <w:rsid w:val="00FC5E3E"/>
    <w:rsid w:val="00FC6B62"/>
    <w:rsid w:val="00FC6D0A"/>
    <w:rsid w:val="00FC7A6A"/>
    <w:rsid w:val="00FC7FDD"/>
    <w:rsid w:val="00FD4138"/>
    <w:rsid w:val="00FD43EA"/>
    <w:rsid w:val="00FD57A2"/>
    <w:rsid w:val="00FE14BA"/>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列"/>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e"/>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0">
    <w:name w:val="ヘッダー (文字)"/>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2">
    <w:name w:val="フッター (文字)"/>
    <w:basedOn w:val="a0"/>
    <w:link w:val="af1"/>
    <w:uiPriority w:val="99"/>
    <w:rsid w:val="00FE429F"/>
    <w:rPr>
      <w:sz w:val="18"/>
      <w:szCs w:val="18"/>
    </w:rPr>
  </w:style>
  <w:style w:type="character" w:customStyle="1" w:styleId="a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5"/>
    <w:next w:val="a"/>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5">
    <w:name w:val="Body Text"/>
    <w:basedOn w:val="a"/>
    <w:link w:val="af6"/>
    <w:unhideWhenUsed/>
    <w:qFormat/>
    <w:rsid w:val="003170EF"/>
    <w:pPr>
      <w:spacing w:after="120"/>
    </w:pPr>
  </w:style>
  <w:style w:type="character" w:customStyle="1" w:styleId="af6">
    <w:name w:val="本文 (文字)"/>
    <w:basedOn w:val="a0"/>
    <w:link w:val="af5"/>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e">
    <w:name w:val="図表番号 (文字)"/>
    <w:aliases w:val="cap (文字),cap Char (文字),Caption Char (文字),Caption Char1 Char (文字),cap Char Char1 (文字),Caption Char Char1 Char (文字),cap Char2 (文字),180-Table-Caption (文字),Caption Char2 (文字),Caption Char Char Char (文字),Caption Char Char1 (文字),fig and tbl (文字)"/>
    <w:link w:val="ad"/>
    <w:rsid w:val="00491FB9"/>
    <w:rPr>
      <w:rFonts w:eastAsiaTheme="minorEastAsia"/>
      <w:b/>
      <w:bCs/>
      <w:kern w:val="2"/>
      <w:sz w:val="20"/>
      <w:szCs w:val="20"/>
      <w:lang w:eastAsia="ko-KR"/>
    </w:rPr>
  </w:style>
  <w:style w:type="character" w:customStyle="1" w:styleId="msoins2">
    <w:name w:val="msoins2"/>
    <w:rsid w:val="00E3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6738d95-949f-4689-9b53-0d186961a75d"/>
    <ds:schemaRef ds:uri="c61a25db-9b18-4920-ab2c-0e64ad008678"/>
    <ds:schemaRef ds:uri="http://www.w3.org/XML/1998/namespace"/>
    <ds:schemaRef ds:uri="http://purl.org/dc/dcmitype/"/>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3CF70CF-7479-45F9-9B89-79477587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6081</Words>
  <Characters>34663</Characters>
  <Application>Microsoft Office Word</Application>
  <DocSecurity>0</DocSecurity>
  <Lines>288</Lines>
  <Paragraphs>81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2020-10-30T09:18:00Z</dcterms:created>
  <dcterms:modified xsi:type="dcterms:W3CDTF">2020-10-30T09:18:00Z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