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7946" w14:textId="633A2EDB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</w:t>
      </w:r>
      <w:r w:rsidR="000A34D2">
        <w:rPr>
          <w:rFonts w:ascii="Arial" w:hAnsi="Arial" w:cs="Arial"/>
          <w:b/>
          <w:bCs/>
          <w:sz w:val="22"/>
        </w:rPr>
        <w:t>1</w:t>
      </w:r>
      <w:r w:rsidRPr="007419B6">
        <w:rPr>
          <w:rFonts w:ascii="Arial" w:hAnsi="Arial" w:cs="Arial"/>
          <w:b/>
          <w:bCs/>
          <w:sz w:val="22"/>
        </w:rPr>
        <w:t xml:space="preserve"> Meeting #1</w:t>
      </w:r>
      <w:r w:rsidR="000A34D2">
        <w:rPr>
          <w:rFonts w:ascii="Arial" w:hAnsi="Arial" w:cs="Arial"/>
          <w:b/>
          <w:bCs/>
          <w:sz w:val="22"/>
        </w:rPr>
        <w:t>0</w:t>
      </w:r>
      <w:r w:rsidR="00834832">
        <w:rPr>
          <w:rFonts w:ascii="Arial" w:hAnsi="Arial" w:cs="Arial"/>
          <w:b/>
          <w:bCs/>
          <w:sz w:val="22"/>
        </w:rPr>
        <w:t>3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</w:t>
      </w:r>
      <w:r w:rsidR="000A34D2">
        <w:rPr>
          <w:rFonts w:ascii="Arial" w:hAnsi="Arial" w:cs="Arial"/>
          <w:b/>
          <w:bCs/>
          <w:sz w:val="22"/>
        </w:rPr>
        <w:t>1</w:t>
      </w:r>
      <w:r w:rsidRPr="007419B6">
        <w:rPr>
          <w:rFonts w:ascii="Arial" w:hAnsi="Arial" w:cs="Arial"/>
          <w:b/>
          <w:bCs/>
          <w:sz w:val="22"/>
        </w:rPr>
        <w:t>-</w:t>
      </w:r>
      <w:r w:rsidR="00663F3C">
        <w:rPr>
          <w:rFonts w:ascii="Arial" w:hAnsi="Arial" w:cs="Arial"/>
          <w:b/>
          <w:bCs/>
          <w:sz w:val="22"/>
        </w:rPr>
        <w:t>200</w:t>
      </w:r>
      <w:r w:rsidR="000A2A09">
        <w:rPr>
          <w:rFonts w:ascii="Arial" w:hAnsi="Arial" w:cs="Arial"/>
          <w:b/>
          <w:bCs/>
          <w:sz w:val="22"/>
        </w:rPr>
        <w:t>9643</w:t>
      </w:r>
    </w:p>
    <w:p w14:paraId="54E348D2" w14:textId="1F4B8F48" w:rsidR="00070961" w:rsidRPr="007419B6" w:rsidRDefault="00834832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834832">
        <w:rPr>
          <w:rFonts w:ascii="Arial" w:eastAsia="Malgun Gothic" w:hAnsi="Arial" w:cs="Arial"/>
          <w:b/>
          <w:bCs/>
          <w:sz w:val="22"/>
          <w:lang w:eastAsia="ko-KR"/>
        </w:rPr>
        <w:t>e-Meeting, October 26 – November 13, 2020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472AC1AA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="00834832" w:rsidRPr="00B97F97">
        <w:rPr>
          <w:rFonts w:ascii="Arial" w:hAnsi="Arial" w:cs="Arial"/>
          <w:bCs/>
          <w:highlight w:val="yellow"/>
        </w:rPr>
        <w:t>[Draft]</w:t>
      </w:r>
      <w:r w:rsidR="00834832">
        <w:rPr>
          <w:rFonts w:ascii="Arial" w:hAnsi="Arial" w:cs="Arial"/>
          <w:bCs/>
        </w:rPr>
        <w:t xml:space="preserve"> R</w:t>
      </w:r>
      <w:r w:rsidR="000A34D2" w:rsidRPr="000A34D2">
        <w:rPr>
          <w:rFonts w:ascii="Arial" w:hAnsi="Arial" w:cs="Arial"/>
          <w:bCs/>
        </w:rPr>
        <w:t xml:space="preserve">eply </w:t>
      </w:r>
      <w:r w:rsidRPr="000A34D2">
        <w:rPr>
          <w:rFonts w:ascii="Arial" w:hAnsi="Arial" w:cs="Arial"/>
          <w:bCs/>
        </w:rPr>
        <w:t xml:space="preserve">LS </w:t>
      </w:r>
      <w:r w:rsidRPr="00A91018">
        <w:rPr>
          <w:rFonts w:ascii="Arial" w:hAnsi="Arial" w:cs="Arial"/>
          <w:bCs/>
        </w:rPr>
        <w:t xml:space="preserve">on </w:t>
      </w:r>
      <w:r w:rsidR="000A2A09">
        <w:rPr>
          <w:rFonts w:ascii="Arial" w:hAnsi="Arial" w:cs="Arial"/>
          <w:bCs/>
        </w:rPr>
        <w:t>maximum data rate for NR sidelink</w:t>
      </w:r>
    </w:p>
    <w:p w14:paraId="135C37A0" w14:textId="26725C76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  <w:r w:rsidR="00A93A6D">
        <w:rPr>
          <w:rFonts w:ascii="Arial" w:hAnsi="Arial" w:cs="Arial"/>
          <w:bCs/>
        </w:rPr>
        <w:t>R2-20</w:t>
      </w:r>
      <w:r w:rsidR="000A2A09">
        <w:rPr>
          <w:rFonts w:ascii="Arial" w:hAnsi="Arial" w:cs="Arial"/>
          <w:bCs/>
        </w:rPr>
        <w:t>10926</w:t>
      </w:r>
      <w:r w:rsidR="00422856">
        <w:rPr>
          <w:rFonts w:ascii="Arial" w:hAnsi="Arial" w:cs="Arial"/>
          <w:bCs/>
        </w:rPr>
        <w:t xml:space="preserve"> (R1-200</w:t>
      </w:r>
      <w:r w:rsidR="000A2A09">
        <w:rPr>
          <w:rFonts w:ascii="Arial" w:hAnsi="Arial" w:cs="Arial"/>
          <w:bCs/>
        </w:rPr>
        <w:t>9489</w:t>
      </w:r>
      <w:r w:rsidR="00422856">
        <w:rPr>
          <w:rFonts w:ascii="Arial" w:hAnsi="Arial" w:cs="Arial"/>
          <w:bCs/>
        </w:rPr>
        <w:t>)</w:t>
      </w:r>
    </w:p>
    <w:p w14:paraId="53CEA30E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39523730" w14:textId="77D00063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  <w:r w:rsidR="00A93A6D">
        <w:rPr>
          <w:rFonts w:ascii="Arial" w:hAnsi="Arial" w:cs="Arial"/>
          <w:bCs/>
        </w:rPr>
        <w:t>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2873D3F6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834832">
        <w:rPr>
          <w:rFonts w:ascii="Arial" w:hAnsi="Arial" w:cs="Arial"/>
          <w:bCs/>
        </w:rPr>
        <w:t xml:space="preserve">OPPO </w:t>
      </w:r>
      <w:r w:rsidR="00834832" w:rsidRPr="00B97F97">
        <w:rPr>
          <w:rFonts w:ascii="Arial" w:hAnsi="Arial" w:cs="Arial"/>
          <w:bCs/>
          <w:highlight w:val="yellow"/>
        </w:rPr>
        <w:t>[</w:t>
      </w:r>
      <w:r w:rsidR="00B97F97" w:rsidRPr="00B97F97">
        <w:rPr>
          <w:rFonts w:ascii="Arial" w:hAnsi="Arial" w:cs="Arial"/>
          <w:bCs/>
          <w:highlight w:val="yellow"/>
        </w:rPr>
        <w:t xml:space="preserve">to be </w:t>
      </w:r>
      <w:r w:rsidRPr="00B97F97">
        <w:rPr>
          <w:rFonts w:ascii="Arial" w:hAnsi="Arial" w:cs="Arial"/>
          <w:bCs/>
          <w:highlight w:val="yellow"/>
        </w:rPr>
        <w:t>RAN</w:t>
      </w:r>
      <w:r w:rsidR="000A34D2" w:rsidRPr="00B97F97">
        <w:rPr>
          <w:rFonts w:ascii="Arial" w:hAnsi="Arial" w:cs="Arial"/>
          <w:bCs/>
          <w:highlight w:val="yellow"/>
        </w:rPr>
        <w:t>1</w:t>
      </w:r>
      <w:r w:rsidR="00834832" w:rsidRPr="00B97F97">
        <w:rPr>
          <w:rFonts w:ascii="Arial" w:hAnsi="Arial" w:cs="Arial"/>
          <w:bCs/>
          <w:highlight w:val="yellow"/>
        </w:rPr>
        <w:t>]</w:t>
      </w:r>
    </w:p>
    <w:p w14:paraId="17A3A91F" w14:textId="503FAEF2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</w:t>
      </w:r>
      <w:r w:rsidR="000A34D2">
        <w:rPr>
          <w:rFonts w:ascii="Arial" w:hAnsi="Arial" w:cs="Arial"/>
          <w:bCs/>
        </w:rPr>
        <w:t>2</w:t>
      </w:r>
    </w:p>
    <w:p w14:paraId="7C9BCC7F" w14:textId="5266D638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09D53CF5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0A34D2">
        <w:rPr>
          <w:rFonts w:cs="Arial"/>
          <w:b w:val="0"/>
          <w:bCs/>
        </w:rPr>
        <w:t>Kevin Lin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76F8F797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0A34D2">
        <w:rPr>
          <w:rFonts w:cs="Arial"/>
          <w:b w:val="0"/>
          <w:bCs/>
          <w:color w:val="auto"/>
        </w:rPr>
        <w:t>Kevin</w:t>
      </w:r>
      <w:r w:rsidR="00355C76">
        <w:rPr>
          <w:rFonts w:cs="Arial"/>
          <w:b w:val="0"/>
          <w:bCs/>
          <w:color w:val="auto"/>
        </w:rPr>
        <w:t>.</w:t>
      </w:r>
      <w:r w:rsidR="000A34D2">
        <w:rPr>
          <w:rFonts w:cs="Arial"/>
          <w:b w:val="0"/>
          <w:bCs/>
          <w:color w:val="auto"/>
        </w:rPr>
        <w:t>Lin</w:t>
      </w:r>
      <w:r w:rsidR="00355C76">
        <w:rPr>
          <w:rFonts w:cs="Arial"/>
          <w:b w:val="0"/>
          <w:bCs/>
          <w:color w:val="auto"/>
        </w:rPr>
        <w:t>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50FD9A04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="00E437AD">
        <w:rPr>
          <w:rFonts w:ascii="Arial" w:hAnsi="Arial" w:cs="Arial"/>
          <w:b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4195411B" w14:textId="33F6CC19" w:rsidR="006E797B" w:rsidRDefault="000A34D2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RAN1 thank </w:t>
      </w:r>
      <w:r w:rsidR="00C317A0">
        <w:rPr>
          <w:rFonts w:ascii="Arial" w:eastAsiaTheme="minorEastAsia" w:hAnsi="Arial" w:cs="Arial"/>
          <w:lang w:eastAsia="zh-CN"/>
        </w:rPr>
        <w:t xml:space="preserve">RAN2’s LS </w:t>
      </w:r>
      <w:r w:rsidR="00441D13">
        <w:rPr>
          <w:rFonts w:ascii="Arial" w:eastAsiaTheme="minorEastAsia" w:hAnsi="Arial" w:cs="Arial"/>
          <w:lang w:eastAsia="zh-CN"/>
        </w:rPr>
        <w:t>in R2-</w:t>
      </w:r>
      <w:r w:rsidR="00A93A6D">
        <w:rPr>
          <w:rFonts w:ascii="Arial" w:eastAsiaTheme="minorEastAsia" w:hAnsi="Arial" w:cs="Arial"/>
          <w:lang w:eastAsia="zh-CN"/>
        </w:rPr>
        <w:t>20</w:t>
      </w:r>
      <w:r w:rsidR="000A2A09">
        <w:rPr>
          <w:rFonts w:ascii="Arial" w:eastAsiaTheme="minorEastAsia" w:hAnsi="Arial" w:cs="Arial"/>
          <w:lang w:eastAsia="zh-CN"/>
        </w:rPr>
        <w:t>10926</w:t>
      </w:r>
      <w:r w:rsidR="00A93A6D">
        <w:rPr>
          <w:rFonts w:ascii="Arial" w:eastAsiaTheme="minorEastAsia" w:hAnsi="Arial" w:cs="Arial"/>
          <w:lang w:eastAsia="zh-CN"/>
        </w:rPr>
        <w:t xml:space="preserve"> </w:t>
      </w:r>
      <w:r w:rsidR="00C317A0">
        <w:rPr>
          <w:rFonts w:ascii="Arial" w:eastAsiaTheme="minorEastAsia" w:hAnsi="Arial" w:cs="Arial"/>
          <w:lang w:eastAsia="zh-CN"/>
        </w:rPr>
        <w:t xml:space="preserve">and would like to </w:t>
      </w:r>
      <w:r w:rsidR="00441D13">
        <w:rPr>
          <w:rFonts w:ascii="Arial" w:eastAsiaTheme="minorEastAsia" w:hAnsi="Arial" w:cs="Arial"/>
          <w:lang w:eastAsia="zh-CN"/>
        </w:rPr>
        <w:t>provide</w:t>
      </w:r>
      <w:r w:rsidR="00C317A0">
        <w:rPr>
          <w:rFonts w:ascii="Arial" w:eastAsiaTheme="minorEastAsia" w:hAnsi="Arial" w:cs="Arial"/>
          <w:lang w:eastAsia="zh-CN"/>
        </w:rPr>
        <w:t xml:space="preserve"> our answer to the following question.</w:t>
      </w:r>
    </w:p>
    <w:p w14:paraId="306CD92A" w14:textId="131C94D9" w:rsidR="00834832" w:rsidRDefault="00834832" w:rsidP="00834832">
      <w:pPr>
        <w:spacing w:before="120" w:after="100" w:afterAutospacing="1" w:line="276" w:lineRule="auto"/>
        <w:rPr>
          <w:rFonts w:ascii="Arial" w:eastAsia="Malgun Gothic" w:hAnsi="Arial" w:cs="Arial"/>
          <w:lang w:eastAsia="ko-KR"/>
        </w:rPr>
      </w:pPr>
      <w:r w:rsidRPr="006E797B">
        <w:rPr>
          <w:rFonts w:ascii="Arial" w:eastAsia="Malgun Gothic" w:hAnsi="Arial" w:cs="Arial"/>
          <w:b/>
          <w:lang w:eastAsia="ko-KR"/>
        </w:rPr>
        <w:t>Q</w:t>
      </w:r>
      <w:r w:rsidR="000A2A09">
        <w:rPr>
          <w:rFonts w:ascii="Arial" w:eastAsia="Malgun Gothic" w:hAnsi="Arial" w:cs="Arial"/>
          <w:b/>
          <w:lang w:eastAsia="ko-KR"/>
        </w:rPr>
        <w:t>1</w:t>
      </w:r>
      <w:r>
        <w:rPr>
          <w:rFonts w:ascii="Arial" w:eastAsia="Malgun Gothic" w:hAnsi="Arial" w:cs="Arial"/>
          <w:lang w:eastAsia="ko-KR"/>
        </w:rPr>
        <w:t xml:space="preserve">: </w:t>
      </w:r>
      <w:r w:rsidR="000A2A09">
        <w:rPr>
          <w:rFonts w:ascii="Arial" w:eastAsia="Malgun Gothic" w:hAnsi="Arial" w:cs="Arial"/>
          <w:lang w:eastAsia="ko-KR"/>
        </w:rPr>
        <w:t>How should the capability of scaling factor be captured as “per band combination”, e.g., per-PC5-band-combination, per-Uu-band-combination-and-per-PC5-band-combination, or another interpretation?</w:t>
      </w:r>
    </w:p>
    <w:p w14:paraId="0BB07A2A" w14:textId="63425E62" w:rsidR="00834832" w:rsidRPr="00422856" w:rsidRDefault="00C317A0" w:rsidP="005E050D">
      <w:pPr>
        <w:spacing w:before="120" w:after="120" w:line="276" w:lineRule="auto"/>
        <w:rPr>
          <w:rFonts w:ascii="Arial" w:eastAsia="Malgun Gothic" w:hAnsi="Arial" w:cs="Arial"/>
          <w:color w:val="000000" w:themeColor="text1"/>
          <w:lang w:eastAsia="ko-KR"/>
        </w:rPr>
      </w:pPr>
      <w:r w:rsidRPr="00422856">
        <w:rPr>
          <w:rFonts w:ascii="Arial" w:eastAsia="Malgun Gothic" w:hAnsi="Arial" w:cs="Arial"/>
          <w:b/>
          <w:bCs/>
          <w:color w:val="000000" w:themeColor="text1"/>
          <w:lang w:eastAsia="ko-KR"/>
        </w:rPr>
        <w:t>Answer</w:t>
      </w:r>
      <w:r w:rsidRPr="00422856">
        <w:rPr>
          <w:rFonts w:ascii="Arial" w:eastAsia="Malgun Gothic" w:hAnsi="Arial" w:cs="Arial"/>
          <w:color w:val="000000" w:themeColor="text1"/>
          <w:lang w:eastAsia="ko-KR"/>
        </w:rPr>
        <w:t xml:space="preserve">: </w:t>
      </w:r>
      <w:r w:rsidR="000A2A09">
        <w:rPr>
          <w:rFonts w:ascii="Arial" w:eastAsia="Malgun Gothic" w:hAnsi="Arial" w:cs="Arial"/>
          <w:color w:val="000000" w:themeColor="text1"/>
          <w:lang w:eastAsia="ko-KR"/>
        </w:rPr>
        <w:t>The scaling factor, f, should be captured as “</w:t>
      </w:r>
      <w:r w:rsidR="000A2A09">
        <w:rPr>
          <w:rFonts w:ascii="Arial" w:eastAsia="Malgun Gothic" w:hAnsi="Arial" w:cs="Arial"/>
          <w:lang w:eastAsia="ko-KR"/>
        </w:rPr>
        <w:t>per-Uu-band-combination-and-per-PC5-band-combination</w:t>
      </w:r>
      <w:r w:rsidR="000A2A09">
        <w:rPr>
          <w:rFonts w:ascii="Arial" w:eastAsia="Malgun Gothic" w:hAnsi="Arial" w:cs="Arial"/>
          <w:lang w:eastAsia="ko-KR"/>
        </w:rPr>
        <w:t>”.</w:t>
      </w:r>
    </w:p>
    <w:p w14:paraId="2F79C60A" w14:textId="77777777" w:rsidR="00C317A0" w:rsidRDefault="00C317A0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234F999B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</w:t>
      </w:r>
      <w:r w:rsidR="00E07144">
        <w:rPr>
          <w:rFonts w:ascii="Arial" w:hAnsi="Arial" w:cs="Arial"/>
          <w:b/>
        </w:rPr>
        <w:t>2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617973E9" w:rsidR="00FF0C5C" w:rsidRPr="00B1348F" w:rsidRDefault="00FF0C5C" w:rsidP="00EF3A88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>RAN</w:t>
      </w:r>
      <w:r w:rsidR="00E07144">
        <w:rPr>
          <w:rFonts w:ascii="Arial" w:hAnsi="Arial" w:cs="Arial"/>
        </w:rPr>
        <w:t>1</w:t>
      </w:r>
      <w:r w:rsidRPr="007419B6">
        <w:rPr>
          <w:rFonts w:ascii="Arial" w:hAnsi="Arial" w:cs="Arial"/>
        </w:rPr>
        <w:t xml:space="preserve"> respectfully </w:t>
      </w:r>
      <w:r w:rsidR="00B26085">
        <w:rPr>
          <w:rFonts w:ascii="Arial" w:hAnsi="Arial" w:cs="Arial"/>
        </w:rPr>
        <w:t>requests</w:t>
      </w:r>
      <w:r w:rsidRPr="007419B6">
        <w:rPr>
          <w:rFonts w:ascii="Arial" w:hAnsi="Arial" w:cs="Arial"/>
        </w:rPr>
        <w:t xml:space="preserve"> </w:t>
      </w:r>
      <w:r w:rsidR="005E0646" w:rsidRPr="007419B6">
        <w:rPr>
          <w:rFonts w:ascii="Arial" w:hAnsi="Arial" w:cs="Arial"/>
        </w:rPr>
        <w:t>RAN</w:t>
      </w:r>
      <w:r w:rsidR="00E07144">
        <w:rPr>
          <w:rFonts w:ascii="Arial" w:hAnsi="Arial" w:cs="Arial"/>
        </w:rPr>
        <w:t>2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 xml:space="preserve">o </w:t>
      </w:r>
      <w:r w:rsidR="00E07144">
        <w:rPr>
          <w:rFonts w:ascii="Arial" w:hAnsi="Arial" w:cs="Arial"/>
          <w:lang w:eastAsia="zh-CN"/>
        </w:rPr>
        <w:t>take the above response into account in the</w:t>
      </w:r>
      <w:r w:rsidR="007453EE">
        <w:rPr>
          <w:rFonts w:ascii="Arial" w:hAnsi="Arial" w:cs="Arial"/>
          <w:lang w:eastAsia="zh-CN"/>
        </w:rPr>
        <w:t>ir</w:t>
      </w:r>
      <w:r w:rsidR="00E07144">
        <w:rPr>
          <w:rFonts w:ascii="Arial" w:hAnsi="Arial" w:cs="Arial"/>
          <w:lang w:eastAsia="zh-CN"/>
        </w:rPr>
        <w:t xml:space="preserve"> future work</w:t>
      </w:r>
      <w:r w:rsidR="007453EE">
        <w:rPr>
          <w:rFonts w:ascii="Arial" w:hAnsi="Arial" w:cs="Arial"/>
          <w:lang w:eastAsia="zh-CN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0CFA90F1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</w:t>
      </w:r>
      <w:r w:rsidR="00E07144">
        <w:rPr>
          <w:rFonts w:ascii="Arial" w:hAnsi="Arial" w:cs="Arial"/>
          <w:b/>
        </w:rPr>
        <w:t>1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67BF2AD5" w:rsidR="008B77EC" w:rsidRPr="004914D2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4914D2">
        <w:rPr>
          <w:rFonts w:ascii="Arial" w:hAnsi="Arial" w:cs="Arial"/>
          <w:bCs/>
          <w:color w:val="000000" w:themeColor="text1"/>
        </w:rPr>
        <w:t>RAN</w:t>
      </w:r>
      <w:r w:rsidR="00E07144" w:rsidRPr="004914D2">
        <w:rPr>
          <w:rFonts w:ascii="Arial" w:hAnsi="Arial" w:cs="Arial"/>
          <w:bCs/>
          <w:color w:val="000000" w:themeColor="text1"/>
        </w:rPr>
        <w:t>1</w:t>
      </w:r>
      <w:r w:rsidRPr="004914D2">
        <w:rPr>
          <w:rFonts w:ascii="Arial" w:hAnsi="Arial" w:cs="Arial"/>
          <w:bCs/>
          <w:color w:val="000000" w:themeColor="text1"/>
        </w:rPr>
        <w:t>#1</w:t>
      </w:r>
      <w:r w:rsidR="00E07144" w:rsidRPr="004914D2">
        <w:rPr>
          <w:rFonts w:ascii="Arial" w:hAnsi="Arial" w:cs="Arial"/>
          <w:bCs/>
          <w:color w:val="000000" w:themeColor="text1"/>
        </w:rPr>
        <w:t>0</w:t>
      </w:r>
      <w:r w:rsidR="00602358" w:rsidRPr="004914D2">
        <w:rPr>
          <w:rFonts w:ascii="Arial" w:hAnsi="Arial" w:cs="Arial"/>
          <w:bCs/>
          <w:color w:val="000000" w:themeColor="text1"/>
        </w:rPr>
        <w:t>4</w:t>
      </w:r>
      <w:r w:rsidR="002C2953" w:rsidRPr="004914D2">
        <w:rPr>
          <w:rFonts w:ascii="Arial" w:hAnsi="Arial" w:cs="Arial"/>
          <w:bCs/>
          <w:color w:val="000000" w:themeColor="text1"/>
        </w:rPr>
        <w:t>-e</w:t>
      </w:r>
      <w:r w:rsidR="008B77EC" w:rsidRPr="004914D2">
        <w:rPr>
          <w:rFonts w:ascii="Arial" w:hAnsi="Arial" w:cs="Arial"/>
          <w:bCs/>
          <w:color w:val="000000" w:themeColor="text1"/>
        </w:rPr>
        <w:tab/>
      </w:r>
      <w:r w:rsidR="00067DD8" w:rsidRPr="004914D2">
        <w:rPr>
          <w:rFonts w:ascii="Arial" w:hAnsi="Arial" w:cs="Arial"/>
          <w:bCs/>
          <w:color w:val="000000" w:themeColor="text1"/>
        </w:rPr>
        <w:t>2</w:t>
      </w:r>
      <w:r w:rsidR="004914D2" w:rsidRPr="004914D2">
        <w:rPr>
          <w:rFonts w:ascii="Arial" w:hAnsi="Arial" w:cs="Arial"/>
          <w:bCs/>
          <w:color w:val="000000" w:themeColor="text1"/>
        </w:rPr>
        <w:t>5</w:t>
      </w:r>
      <w:r w:rsidR="00067DD8" w:rsidRPr="004914D2">
        <w:rPr>
          <w:rFonts w:ascii="Arial" w:hAnsi="Arial" w:cs="Arial"/>
          <w:bCs/>
          <w:color w:val="000000" w:themeColor="text1"/>
        </w:rPr>
        <w:t xml:space="preserve"> </w:t>
      </w:r>
      <w:r w:rsidR="004914D2" w:rsidRPr="004914D2">
        <w:rPr>
          <w:rFonts w:ascii="Arial" w:hAnsi="Arial" w:cs="Arial"/>
          <w:bCs/>
          <w:color w:val="000000" w:themeColor="text1"/>
        </w:rPr>
        <w:t>January</w:t>
      </w:r>
      <w:r w:rsidR="008B77EC" w:rsidRPr="004914D2">
        <w:rPr>
          <w:rFonts w:ascii="Arial" w:hAnsi="Arial" w:cs="Arial"/>
          <w:bCs/>
          <w:color w:val="000000" w:themeColor="text1"/>
        </w:rPr>
        <w:t xml:space="preserve"> - </w:t>
      </w:r>
      <w:r w:rsidR="004914D2" w:rsidRPr="004914D2">
        <w:rPr>
          <w:rFonts w:ascii="Arial" w:hAnsi="Arial" w:cs="Arial"/>
          <w:bCs/>
          <w:color w:val="000000" w:themeColor="text1"/>
        </w:rPr>
        <w:t>05</w:t>
      </w:r>
      <w:r w:rsidR="008B77EC" w:rsidRPr="004914D2">
        <w:rPr>
          <w:rFonts w:ascii="Arial" w:hAnsi="Arial" w:cs="Arial"/>
          <w:bCs/>
          <w:color w:val="000000" w:themeColor="text1"/>
        </w:rPr>
        <w:t xml:space="preserve"> </w:t>
      </w:r>
      <w:r w:rsidR="004914D2" w:rsidRPr="004914D2">
        <w:rPr>
          <w:rFonts w:ascii="Arial" w:eastAsia="Malgun Gothic" w:hAnsi="Arial" w:cs="Arial"/>
          <w:bCs/>
          <w:color w:val="000000" w:themeColor="text1"/>
          <w:lang w:eastAsia="ko-KR"/>
        </w:rPr>
        <w:t>February</w:t>
      </w:r>
      <w:r w:rsidR="002C2953" w:rsidRPr="004914D2">
        <w:rPr>
          <w:rFonts w:ascii="Arial" w:eastAsia="Malgun Gothic" w:hAnsi="Arial" w:cs="Arial" w:hint="eastAsia"/>
          <w:bCs/>
          <w:color w:val="000000" w:themeColor="text1"/>
          <w:lang w:eastAsia="ko-KR"/>
        </w:rPr>
        <w:t xml:space="preserve"> </w:t>
      </w:r>
      <w:r w:rsidR="002C2953" w:rsidRPr="004914D2">
        <w:rPr>
          <w:rFonts w:ascii="Arial" w:hAnsi="Arial" w:cs="Arial"/>
          <w:bCs/>
          <w:color w:val="000000" w:themeColor="text1"/>
        </w:rPr>
        <w:t>202</w:t>
      </w:r>
      <w:r w:rsidR="004914D2" w:rsidRPr="004914D2">
        <w:rPr>
          <w:rFonts w:ascii="Arial" w:hAnsi="Arial" w:cs="Arial"/>
          <w:bCs/>
          <w:color w:val="000000" w:themeColor="text1"/>
        </w:rPr>
        <w:t>1</w:t>
      </w:r>
      <w:r w:rsidR="002C2953" w:rsidRPr="004914D2">
        <w:rPr>
          <w:rFonts w:ascii="Arial" w:hAnsi="Arial" w:cs="Arial"/>
          <w:bCs/>
          <w:color w:val="000000" w:themeColor="text1"/>
        </w:rPr>
        <w:t xml:space="preserve">   </w:t>
      </w:r>
      <w:r w:rsidR="002C2953" w:rsidRPr="004914D2">
        <w:rPr>
          <w:rFonts w:ascii="Arial" w:hAnsi="Arial" w:cs="Arial"/>
          <w:bCs/>
          <w:color w:val="000000" w:themeColor="text1"/>
        </w:rPr>
        <w:tab/>
      </w:r>
      <w:r w:rsidR="00E07144" w:rsidRPr="004914D2">
        <w:rPr>
          <w:rFonts w:ascii="Arial" w:hAnsi="Arial" w:cs="Arial"/>
          <w:bCs/>
          <w:color w:val="000000" w:themeColor="text1"/>
        </w:rPr>
        <w:t>E-Meeting</w:t>
      </w:r>
    </w:p>
    <w:p w14:paraId="25AA883B" w14:textId="706C2833" w:rsidR="00C1745E" w:rsidRPr="004914D2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4914D2">
        <w:rPr>
          <w:rFonts w:ascii="Arial" w:hAnsi="Arial" w:cs="Arial"/>
          <w:bCs/>
          <w:color w:val="000000" w:themeColor="text1"/>
        </w:rPr>
        <w:t>RAN</w:t>
      </w:r>
      <w:r w:rsidR="00E07144" w:rsidRPr="004914D2">
        <w:rPr>
          <w:rFonts w:ascii="Arial" w:hAnsi="Arial" w:cs="Arial"/>
          <w:bCs/>
          <w:color w:val="000000" w:themeColor="text1"/>
        </w:rPr>
        <w:t>1</w:t>
      </w:r>
      <w:r w:rsidRPr="004914D2">
        <w:rPr>
          <w:rFonts w:ascii="Arial" w:hAnsi="Arial" w:cs="Arial"/>
          <w:bCs/>
          <w:color w:val="000000" w:themeColor="text1"/>
        </w:rPr>
        <w:t>#1</w:t>
      </w:r>
      <w:r w:rsidR="00E07144" w:rsidRPr="004914D2">
        <w:rPr>
          <w:rFonts w:ascii="Arial" w:hAnsi="Arial" w:cs="Arial"/>
          <w:bCs/>
          <w:color w:val="000000" w:themeColor="text1"/>
        </w:rPr>
        <w:t>0</w:t>
      </w:r>
      <w:r w:rsidR="004914D2" w:rsidRPr="004914D2">
        <w:rPr>
          <w:rFonts w:ascii="Arial" w:hAnsi="Arial" w:cs="Arial"/>
          <w:bCs/>
          <w:color w:val="000000" w:themeColor="text1"/>
        </w:rPr>
        <w:t>4b</w:t>
      </w:r>
      <w:r w:rsidR="00602358" w:rsidRPr="004914D2">
        <w:rPr>
          <w:rFonts w:ascii="Arial" w:hAnsi="Arial" w:cs="Arial"/>
          <w:bCs/>
          <w:color w:val="000000" w:themeColor="text1"/>
        </w:rPr>
        <w:t>-e</w:t>
      </w:r>
      <w:r w:rsidRPr="004914D2">
        <w:rPr>
          <w:rFonts w:ascii="Arial" w:hAnsi="Arial" w:cs="Arial"/>
          <w:bCs/>
          <w:color w:val="000000" w:themeColor="text1"/>
        </w:rPr>
        <w:tab/>
        <w:t>1</w:t>
      </w:r>
      <w:r w:rsidR="004914D2" w:rsidRPr="004914D2">
        <w:rPr>
          <w:rFonts w:ascii="Arial" w:hAnsi="Arial" w:cs="Arial"/>
          <w:bCs/>
          <w:color w:val="000000" w:themeColor="text1"/>
        </w:rPr>
        <w:t>2</w:t>
      </w:r>
      <w:r w:rsidRPr="004914D2">
        <w:rPr>
          <w:rFonts w:ascii="Arial" w:hAnsi="Arial" w:cs="Arial"/>
          <w:bCs/>
          <w:color w:val="000000" w:themeColor="text1"/>
        </w:rPr>
        <w:t>-</w:t>
      </w:r>
      <w:r w:rsidR="004914D2" w:rsidRPr="004914D2">
        <w:rPr>
          <w:rFonts w:ascii="Arial" w:hAnsi="Arial" w:cs="Arial"/>
          <w:bCs/>
          <w:color w:val="000000" w:themeColor="text1"/>
        </w:rPr>
        <w:t>20</w:t>
      </w:r>
      <w:r w:rsidRPr="004914D2">
        <w:rPr>
          <w:rFonts w:ascii="Arial" w:hAnsi="Arial" w:cs="Arial"/>
          <w:bCs/>
          <w:color w:val="000000" w:themeColor="text1"/>
        </w:rPr>
        <w:t xml:space="preserve"> </w:t>
      </w:r>
      <w:r w:rsidR="004914D2" w:rsidRPr="004914D2">
        <w:rPr>
          <w:rFonts w:ascii="Arial" w:hAnsi="Arial" w:cs="Arial"/>
          <w:bCs/>
          <w:color w:val="000000" w:themeColor="text1"/>
          <w:lang w:eastAsia="zh-CN"/>
        </w:rPr>
        <w:t>April</w:t>
      </w:r>
      <w:r w:rsidRPr="004914D2">
        <w:rPr>
          <w:rFonts w:ascii="Arial" w:hAnsi="Arial" w:cs="Arial"/>
          <w:bCs/>
          <w:color w:val="000000" w:themeColor="text1"/>
        </w:rPr>
        <w:t xml:space="preserve"> 2021</w:t>
      </w:r>
      <w:r w:rsidRPr="004914D2">
        <w:rPr>
          <w:rFonts w:ascii="Arial" w:hAnsi="Arial" w:cs="Arial"/>
          <w:bCs/>
          <w:color w:val="000000" w:themeColor="text1"/>
        </w:rPr>
        <w:tab/>
      </w:r>
      <w:r w:rsidR="00067DD8" w:rsidRPr="004914D2">
        <w:rPr>
          <w:rFonts w:ascii="Arial" w:hAnsi="Arial" w:cs="Arial"/>
          <w:bCs/>
          <w:color w:val="000000" w:themeColor="text1"/>
        </w:rPr>
        <w:tab/>
      </w:r>
      <w:r w:rsidR="00602358" w:rsidRPr="004914D2">
        <w:rPr>
          <w:rFonts w:ascii="Arial" w:hAnsi="Arial" w:cs="Arial"/>
          <w:bCs/>
          <w:color w:val="000000" w:themeColor="text1"/>
        </w:rPr>
        <w:t>E-Meeting</w:t>
      </w:r>
    </w:p>
    <w:sectPr w:rsidR="00C1745E" w:rsidRPr="004914D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67FF" w14:textId="77777777" w:rsidR="0023132C" w:rsidRDefault="0023132C">
      <w:r>
        <w:separator/>
      </w:r>
    </w:p>
  </w:endnote>
  <w:endnote w:type="continuationSeparator" w:id="0">
    <w:p w14:paraId="02899D6E" w14:textId="77777777" w:rsidR="0023132C" w:rsidRDefault="002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B0EAB" w14:textId="77777777" w:rsidR="0023132C" w:rsidRDefault="0023132C">
      <w:r>
        <w:separator/>
      </w:r>
    </w:p>
  </w:footnote>
  <w:footnote w:type="continuationSeparator" w:id="0">
    <w:p w14:paraId="26BAEFCE" w14:textId="77777777" w:rsidR="0023132C" w:rsidRDefault="0023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6212E7B"/>
    <w:multiLevelType w:val="hybridMultilevel"/>
    <w:tmpl w:val="009248BA"/>
    <w:lvl w:ilvl="0" w:tplc="2542CD8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rwUAE93dfywAAAA="/>
  </w:docVars>
  <w:rsids>
    <w:rsidRoot w:val="00923E7C"/>
    <w:rsid w:val="0000147F"/>
    <w:rsid w:val="00004C50"/>
    <w:rsid w:val="00007336"/>
    <w:rsid w:val="00010592"/>
    <w:rsid w:val="00011B00"/>
    <w:rsid w:val="0001427B"/>
    <w:rsid w:val="000167DB"/>
    <w:rsid w:val="000325FA"/>
    <w:rsid w:val="00033D6D"/>
    <w:rsid w:val="00034F2F"/>
    <w:rsid w:val="0003505A"/>
    <w:rsid w:val="00040A8E"/>
    <w:rsid w:val="00042D07"/>
    <w:rsid w:val="000431F3"/>
    <w:rsid w:val="00050B9E"/>
    <w:rsid w:val="00055513"/>
    <w:rsid w:val="00066971"/>
    <w:rsid w:val="00067DD8"/>
    <w:rsid w:val="00070961"/>
    <w:rsid w:val="0008262D"/>
    <w:rsid w:val="000854EE"/>
    <w:rsid w:val="00095A82"/>
    <w:rsid w:val="00095B57"/>
    <w:rsid w:val="000975ED"/>
    <w:rsid w:val="000976C5"/>
    <w:rsid w:val="000A0FBF"/>
    <w:rsid w:val="000A129E"/>
    <w:rsid w:val="000A2A09"/>
    <w:rsid w:val="000A34D2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6A2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4AA8"/>
    <w:rsid w:val="001D0355"/>
    <w:rsid w:val="001D097D"/>
    <w:rsid w:val="001D6091"/>
    <w:rsid w:val="001D7570"/>
    <w:rsid w:val="001D75B1"/>
    <w:rsid w:val="001D7689"/>
    <w:rsid w:val="001D7A41"/>
    <w:rsid w:val="001F091D"/>
    <w:rsid w:val="001F421E"/>
    <w:rsid w:val="0020049E"/>
    <w:rsid w:val="00212B59"/>
    <w:rsid w:val="00214023"/>
    <w:rsid w:val="0023132C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29B2"/>
    <w:rsid w:val="002E5EFE"/>
    <w:rsid w:val="002F57D3"/>
    <w:rsid w:val="002F69B9"/>
    <w:rsid w:val="002F7DF5"/>
    <w:rsid w:val="00303178"/>
    <w:rsid w:val="00307CFA"/>
    <w:rsid w:val="00312FC5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3F4D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2856"/>
    <w:rsid w:val="004243B7"/>
    <w:rsid w:val="004275B2"/>
    <w:rsid w:val="0043383A"/>
    <w:rsid w:val="004348C4"/>
    <w:rsid w:val="0043611D"/>
    <w:rsid w:val="0043625C"/>
    <w:rsid w:val="00441D13"/>
    <w:rsid w:val="00444235"/>
    <w:rsid w:val="00454010"/>
    <w:rsid w:val="00455946"/>
    <w:rsid w:val="0045690F"/>
    <w:rsid w:val="00463675"/>
    <w:rsid w:val="00464AB5"/>
    <w:rsid w:val="0047023D"/>
    <w:rsid w:val="0047152A"/>
    <w:rsid w:val="004733A7"/>
    <w:rsid w:val="00473588"/>
    <w:rsid w:val="004747A4"/>
    <w:rsid w:val="0048564D"/>
    <w:rsid w:val="0049023F"/>
    <w:rsid w:val="004914D2"/>
    <w:rsid w:val="00491A51"/>
    <w:rsid w:val="00492F2A"/>
    <w:rsid w:val="00494978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D75C4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3F7C"/>
    <w:rsid w:val="00545523"/>
    <w:rsid w:val="0055183A"/>
    <w:rsid w:val="005545D7"/>
    <w:rsid w:val="00555172"/>
    <w:rsid w:val="005637EE"/>
    <w:rsid w:val="005715E5"/>
    <w:rsid w:val="00573A12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50D"/>
    <w:rsid w:val="005E0646"/>
    <w:rsid w:val="005E11DD"/>
    <w:rsid w:val="005E395C"/>
    <w:rsid w:val="005F6801"/>
    <w:rsid w:val="00602358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1E40"/>
    <w:rsid w:val="0065220A"/>
    <w:rsid w:val="006534D3"/>
    <w:rsid w:val="006577A6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81267"/>
    <w:rsid w:val="006910B8"/>
    <w:rsid w:val="0069145E"/>
    <w:rsid w:val="00692AAC"/>
    <w:rsid w:val="00696B01"/>
    <w:rsid w:val="006A02BC"/>
    <w:rsid w:val="006A0F05"/>
    <w:rsid w:val="006A483D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44A"/>
    <w:rsid w:val="007368FC"/>
    <w:rsid w:val="007419B6"/>
    <w:rsid w:val="007453EE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A2DDC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4832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300"/>
    <w:rsid w:val="00864AD5"/>
    <w:rsid w:val="00864CFB"/>
    <w:rsid w:val="00874A82"/>
    <w:rsid w:val="00875126"/>
    <w:rsid w:val="00875E2D"/>
    <w:rsid w:val="0088108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82D46"/>
    <w:rsid w:val="009926A7"/>
    <w:rsid w:val="009938D9"/>
    <w:rsid w:val="009A2784"/>
    <w:rsid w:val="009A518D"/>
    <w:rsid w:val="009B1DA3"/>
    <w:rsid w:val="009B4E54"/>
    <w:rsid w:val="009B5844"/>
    <w:rsid w:val="009C147F"/>
    <w:rsid w:val="009C7DD8"/>
    <w:rsid w:val="009D0809"/>
    <w:rsid w:val="009D5AD4"/>
    <w:rsid w:val="009E24FE"/>
    <w:rsid w:val="009E4D21"/>
    <w:rsid w:val="009E5FF7"/>
    <w:rsid w:val="009F4A81"/>
    <w:rsid w:val="00A2058D"/>
    <w:rsid w:val="00A33946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1DAF"/>
    <w:rsid w:val="00A93A6D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E4F55"/>
    <w:rsid w:val="00AF0C20"/>
    <w:rsid w:val="00AF1D6A"/>
    <w:rsid w:val="00B00671"/>
    <w:rsid w:val="00B056C5"/>
    <w:rsid w:val="00B05E84"/>
    <w:rsid w:val="00B1311F"/>
    <w:rsid w:val="00B1348F"/>
    <w:rsid w:val="00B151DE"/>
    <w:rsid w:val="00B17082"/>
    <w:rsid w:val="00B204C8"/>
    <w:rsid w:val="00B24043"/>
    <w:rsid w:val="00B26085"/>
    <w:rsid w:val="00B27DAD"/>
    <w:rsid w:val="00B27E07"/>
    <w:rsid w:val="00B31F18"/>
    <w:rsid w:val="00B321E7"/>
    <w:rsid w:val="00B426B4"/>
    <w:rsid w:val="00B45CA2"/>
    <w:rsid w:val="00B53562"/>
    <w:rsid w:val="00B5464F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93729"/>
    <w:rsid w:val="00B97F97"/>
    <w:rsid w:val="00BA2CB5"/>
    <w:rsid w:val="00BA75E9"/>
    <w:rsid w:val="00BB1AD3"/>
    <w:rsid w:val="00BB4589"/>
    <w:rsid w:val="00BB4C02"/>
    <w:rsid w:val="00BB5ABC"/>
    <w:rsid w:val="00BB6834"/>
    <w:rsid w:val="00BB792F"/>
    <w:rsid w:val="00BC58E0"/>
    <w:rsid w:val="00BD0847"/>
    <w:rsid w:val="00BD5A67"/>
    <w:rsid w:val="00BF148B"/>
    <w:rsid w:val="00BF242F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317A0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271A"/>
    <w:rsid w:val="00C9359D"/>
    <w:rsid w:val="00C95822"/>
    <w:rsid w:val="00C966A0"/>
    <w:rsid w:val="00CA4608"/>
    <w:rsid w:val="00CA4CA0"/>
    <w:rsid w:val="00CB3880"/>
    <w:rsid w:val="00CC0DAA"/>
    <w:rsid w:val="00CC1FF4"/>
    <w:rsid w:val="00CC2F59"/>
    <w:rsid w:val="00CC40FF"/>
    <w:rsid w:val="00CC6538"/>
    <w:rsid w:val="00CD28FC"/>
    <w:rsid w:val="00CD517E"/>
    <w:rsid w:val="00CE0E61"/>
    <w:rsid w:val="00CE61D3"/>
    <w:rsid w:val="00CF0E29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2C67"/>
    <w:rsid w:val="00D36B2B"/>
    <w:rsid w:val="00D448A6"/>
    <w:rsid w:val="00D4723A"/>
    <w:rsid w:val="00D528FA"/>
    <w:rsid w:val="00D60A13"/>
    <w:rsid w:val="00D60BDA"/>
    <w:rsid w:val="00D60F60"/>
    <w:rsid w:val="00D63953"/>
    <w:rsid w:val="00D70D41"/>
    <w:rsid w:val="00D80999"/>
    <w:rsid w:val="00D92B82"/>
    <w:rsid w:val="00D93724"/>
    <w:rsid w:val="00DA36D2"/>
    <w:rsid w:val="00DA3FF2"/>
    <w:rsid w:val="00DA44D5"/>
    <w:rsid w:val="00DA65AE"/>
    <w:rsid w:val="00DA6C4F"/>
    <w:rsid w:val="00DB0887"/>
    <w:rsid w:val="00DB0F4C"/>
    <w:rsid w:val="00DB1A4E"/>
    <w:rsid w:val="00DB754E"/>
    <w:rsid w:val="00DC3E86"/>
    <w:rsid w:val="00DD3A11"/>
    <w:rsid w:val="00DE1250"/>
    <w:rsid w:val="00DE3628"/>
    <w:rsid w:val="00DF0E4F"/>
    <w:rsid w:val="00DF5A42"/>
    <w:rsid w:val="00DF7991"/>
    <w:rsid w:val="00E0424A"/>
    <w:rsid w:val="00E043E3"/>
    <w:rsid w:val="00E07144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437AD"/>
    <w:rsid w:val="00E64413"/>
    <w:rsid w:val="00E73BC5"/>
    <w:rsid w:val="00E76875"/>
    <w:rsid w:val="00E76F4B"/>
    <w:rsid w:val="00E90E23"/>
    <w:rsid w:val="00E91507"/>
    <w:rsid w:val="00E91F96"/>
    <w:rsid w:val="00E978C4"/>
    <w:rsid w:val="00EA51BC"/>
    <w:rsid w:val="00EB09D6"/>
    <w:rsid w:val="00EC0058"/>
    <w:rsid w:val="00EC190C"/>
    <w:rsid w:val="00EC5474"/>
    <w:rsid w:val="00ED0627"/>
    <w:rsid w:val="00ED2D97"/>
    <w:rsid w:val="00ED51B9"/>
    <w:rsid w:val="00EE0E66"/>
    <w:rsid w:val="00EE21DE"/>
    <w:rsid w:val="00EF1096"/>
    <w:rsid w:val="00EF3A88"/>
    <w:rsid w:val="00EF6FA1"/>
    <w:rsid w:val="00F00C5D"/>
    <w:rsid w:val="00F037B6"/>
    <w:rsid w:val="00F0462D"/>
    <w:rsid w:val="00F136FF"/>
    <w:rsid w:val="00F166AF"/>
    <w:rsid w:val="00F34302"/>
    <w:rsid w:val="00F36415"/>
    <w:rsid w:val="00F41BA3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35E3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6CEB63-08F6-4249-8DFE-156D4335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Kevin Lin</cp:lastModifiedBy>
  <cp:revision>12</cp:revision>
  <cp:lastPrinted>2002-04-23T01:10:00Z</cp:lastPrinted>
  <dcterms:created xsi:type="dcterms:W3CDTF">2020-08-28T21:58:00Z</dcterms:created>
  <dcterms:modified xsi:type="dcterms:W3CDTF">2020-11-10T11:18:00Z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0x0101004257954231A76C44B0D04C9AEE4292A8</vt:lpwstr>
  </property>
</Properties>
</file>