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226C5A">
        <w:rPr>
          <w:b/>
          <w:lang w:eastAsia="zh-CN"/>
        </w:rPr>
        <w:t>5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226C5A" w:rsidRPr="00226C5A">
        <w:rPr>
          <w:b/>
          <w:lang w:eastAsia="zh-CN"/>
        </w:rPr>
        <w:t>Summary on [103-e-AI5-LS-01] on Incomplete LTE Physical Layer Capabilities</w:t>
      </w:r>
    </w:p>
    <w:p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5B49BE" w:rsidRDefault="005B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In R</w:t>
      </w:r>
      <w:r>
        <w:rPr>
          <w:lang w:eastAsia="zh-CN"/>
        </w:rPr>
        <w:t xml:space="preserve">AN1#103-e, an LS from RAN2 was received </w:t>
      </w:r>
      <w:r w:rsidR="00615863">
        <w:rPr>
          <w:lang w:eastAsia="zh-CN"/>
        </w:rPr>
        <w:t>on</w:t>
      </w:r>
      <w:r>
        <w:rPr>
          <w:lang w:eastAsia="zh-CN"/>
        </w:rPr>
        <w:t xml:space="preserve"> incomplete LTE physical layer capabilities [1]. </w:t>
      </w:r>
    </w:p>
    <w:p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 xml:space="preserve">following </w:t>
      </w:r>
      <w:r>
        <w:rPr>
          <w:rFonts w:hint="eastAsia"/>
          <w:lang w:eastAsia="zh-CN"/>
        </w:rPr>
        <w:t>s</w:t>
      </w:r>
      <w:r w:rsidR="00615863">
        <w:rPr>
          <w:lang w:eastAsia="zh-CN"/>
        </w:rPr>
        <w:t>econd phase email discussion regarding the reply to the RAN2 LS</w:t>
      </w:r>
      <w:r>
        <w:rPr>
          <w:lang w:eastAsia="zh-CN"/>
        </w:rPr>
        <w:t>.</w:t>
      </w:r>
    </w:p>
    <w:p w:rsidR="00DE432A" w:rsidRPr="00615863" w:rsidRDefault="00615863" w:rsidP="00615863">
      <w:pPr>
        <w:pStyle w:val="af6"/>
        <w:ind w:leftChars="100" w:left="220"/>
        <w:rPr>
          <w:rFonts w:ascii="Times New Roman" w:hAnsi="Times New Roman" w:cs="Times New Roman"/>
          <w:sz w:val="22"/>
          <w:highlight w:val="cyan"/>
        </w:rPr>
      </w:pPr>
      <w:r w:rsidRPr="00615863">
        <w:rPr>
          <w:rFonts w:ascii="Times New Roman" w:hAnsi="Times New Roman" w:cs="Times New Roman"/>
          <w:sz w:val="22"/>
          <w:highlight w:val="cyan"/>
        </w:rPr>
        <w:t xml:space="preserve">[103-e-AI5-LS-01] For LS in </w:t>
      </w:r>
      <w:hyperlink r:id="rId9" w:history="1">
        <w:r w:rsidRPr="00615863">
          <w:rPr>
            <w:rStyle w:val="af2"/>
            <w:rFonts w:ascii="Times New Roman" w:hAnsi="Times New Roman" w:cs="Times New Roman"/>
            <w:sz w:val="22"/>
            <w:highlight w:val="cyan"/>
          </w:rPr>
          <w:t>R1-2007518</w:t>
        </w:r>
      </w:hyperlink>
      <w:r w:rsidRPr="00615863">
        <w:rPr>
          <w:rFonts w:ascii="Times New Roman" w:hAnsi="Times New Roman" w:cs="Times New Roman"/>
          <w:sz w:val="22"/>
          <w:highlight w:val="cyan"/>
        </w:rPr>
        <w:t>, a reply LS may be necessary – email discussion/approval till 10/29 (to be handled under AI5) – Huawei (name TBD)</w:t>
      </w:r>
    </w:p>
    <w:p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DE432A" w:rsidRDefault="00DE432A">
      <w:pPr>
        <w:rPr>
          <w:rFonts w:eastAsia="MS Mincho"/>
          <w:lang w:eastAsia="ja-JP"/>
        </w:rPr>
      </w:pPr>
    </w:p>
    <w:p w:rsidR="00DE432A" w:rsidRDefault="003C05B2">
      <w:pPr>
        <w:spacing w:after="0"/>
        <w:outlineLvl w:val="2"/>
        <w:rPr>
          <w:lang w:eastAsia="zh-CN"/>
        </w:rPr>
      </w:pPr>
      <w:bookmarkStart w:id="2" w:name="_Ref32881277"/>
      <w:r>
        <w:rPr>
          <w:lang w:eastAsia="zh-CN"/>
        </w:rPr>
        <w:t xml:space="preserve">Issue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issue \* ARABIC </w:instrText>
      </w:r>
      <w:r>
        <w:rPr>
          <w:lang w:eastAsia="zh-CN"/>
        </w:rPr>
        <w:fldChar w:fldCharType="separate"/>
      </w:r>
      <w:r>
        <w:rPr>
          <w:lang w:eastAsia="zh-CN"/>
        </w:rPr>
        <w:t>1</w:t>
      </w:r>
      <w:r>
        <w:rPr>
          <w:lang w:eastAsia="zh-CN"/>
        </w:rPr>
        <w:fldChar w:fldCharType="end"/>
      </w:r>
      <w:r>
        <w:rPr>
          <w:lang w:eastAsia="zh-CN"/>
        </w:rPr>
        <w:t>:</w:t>
      </w:r>
      <w:r w:rsidRPr="00E63D1C">
        <w:rPr>
          <w:lang w:eastAsia="zh-CN"/>
        </w:rPr>
        <w:t xml:space="preserve"> </w:t>
      </w:r>
      <w:r w:rsidR="00E63D1C" w:rsidRPr="00E63D1C">
        <w:t>On</w:t>
      </w:r>
      <w:r w:rsidR="00E63D1C" w:rsidRPr="00E63D1C">
        <w:t xml:space="preserve"> FDD/TDD differentiation</w:t>
      </w:r>
      <w:r w:rsidR="00E63D1C" w:rsidRPr="00E63D1C">
        <w:t xml:space="preserve"> of some capabilities</w:t>
      </w:r>
      <w:r w:rsidRPr="00E63D1C">
        <w:rPr>
          <w:lang w:eastAsia="zh-CN"/>
        </w:rPr>
        <w:t>.</w:t>
      </w:r>
      <w:bookmarkEnd w:id="2"/>
    </w:p>
    <w:p w:rsidR="00C4391D" w:rsidRDefault="00644A25" w:rsidP="00C4391D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RAN1 is asked to provide feedback regarding the FDD/TDD differentiation as listed in the table in [1]:</w:t>
      </w:r>
    </w:p>
    <w:p w:rsidR="00644A25" w:rsidRPr="00644A25" w:rsidRDefault="00644A25" w:rsidP="00644A25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644A25">
        <w:rPr>
          <w:rFonts w:ascii="Arial" w:hAnsi="Arial" w:cs="Arial"/>
          <w:i/>
          <w:sz w:val="20"/>
          <w:szCs w:val="20"/>
          <w:lang w:val="en-GB" w:eastAsia="en-US"/>
        </w:rPr>
        <w:t>To provide feedback on whether RAN1 has any concern with updating FDD/TDD differentiation for the listed physical layer capabilities.</w:t>
      </w:r>
    </w:p>
    <w:p w:rsidR="00DE432A" w:rsidRDefault="00C4391D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[</w:t>
      </w:r>
      <w:r w:rsidR="00644A25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]</w:t>
      </w:r>
      <w:r w:rsidR="00644A25">
        <w:rPr>
          <w:rFonts w:ascii="Times New Roman" w:hAnsi="Times New Roman" w:cs="Times New Roman"/>
          <w:sz w:val="22"/>
        </w:rPr>
        <w:t>, the following feedback is proposed:</w:t>
      </w:r>
    </w:p>
    <w:p w:rsidR="00644A25" w:rsidRPr="00E82849" w:rsidRDefault="00E82849" w:rsidP="00644A25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E82849">
        <w:rPr>
          <w:rFonts w:ascii="Arial" w:eastAsia="MS Mincho" w:hAnsi="Arial" w:cs="Arial" w:hint="eastAsia"/>
          <w:i/>
          <w:iCs/>
          <w:sz w:val="20"/>
          <w:szCs w:val="20"/>
          <w:lang w:eastAsia="ja-JP"/>
        </w:rPr>
        <w:t xml:space="preserve">RAN1 has no </w:t>
      </w:r>
      <w:r w:rsidRPr="00E82849">
        <w:rPr>
          <w:rFonts w:ascii="Arial" w:eastAsia="MS Mincho" w:hAnsi="Arial" w:cs="Arial"/>
          <w:i/>
          <w:iCs/>
          <w:sz w:val="20"/>
          <w:szCs w:val="20"/>
          <w:lang w:eastAsia="ja-JP"/>
        </w:rPr>
        <w:t>concern on the intended changes.</w:t>
      </w:r>
    </w:p>
    <w:p w:rsidR="00DE432A" w:rsidRDefault="00DE432A"/>
    <w:p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>proposed feedback</w:t>
      </w:r>
      <w:bookmarkStart w:id="3" w:name="_GoBack"/>
      <w:bookmarkEnd w:id="3"/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>
        <w:tc>
          <w:tcPr>
            <w:tcW w:w="2547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Pr="005B563A" w:rsidRDefault="00DE432A" w:rsidP="005B563A">
            <w:pPr>
              <w:rPr>
                <w:rFonts w:hint="eastAsia"/>
                <w:szCs w:val="20"/>
              </w:rPr>
            </w:pP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Default="00DE432A">
            <w:pPr>
              <w:rPr>
                <w:szCs w:val="20"/>
              </w:rPr>
            </w:pPr>
          </w:p>
        </w:tc>
      </w:tr>
      <w:tr w:rsidR="00285B01">
        <w:tc>
          <w:tcPr>
            <w:tcW w:w="2547" w:type="dxa"/>
          </w:tcPr>
          <w:p w:rsidR="00285B01" w:rsidRDefault="00285B01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285B01" w:rsidRDefault="00285B01">
            <w:pPr>
              <w:rPr>
                <w:szCs w:val="20"/>
              </w:rPr>
            </w:pPr>
          </w:p>
        </w:tc>
      </w:tr>
    </w:tbl>
    <w:p w:rsidR="00DE432A" w:rsidRDefault="00DE432A"/>
    <w:p w:rsidR="00F64CCB" w:rsidRDefault="00F64CCB" w:rsidP="00F64CCB">
      <w:pPr>
        <w:spacing w:after="0"/>
        <w:outlineLvl w:val="2"/>
        <w:rPr>
          <w:lang w:eastAsia="zh-CN"/>
        </w:rPr>
      </w:pPr>
      <w:r>
        <w:rPr>
          <w:lang w:eastAsia="zh-CN"/>
        </w:rPr>
        <w:t xml:space="preserve">Issue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issue \* ARABIC </w:instrText>
      </w:r>
      <w:r>
        <w:rPr>
          <w:lang w:eastAsia="zh-CN"/>
        </w:rPr>
        <w:fldChar w:fldCharType="separate"/>
      </w:r>
      <w:r>
        <w:rPr>
          <w:noProof/>
          <w:lang w:eastAsia="zh-CN"/>
        </w:rPr>
        <w:t>2</w:t>
      </w:r>
      <w:r>
        <w:rPr>
          <w:lang w:eastAsia="zh-CN"/>
        </w:rPr>
        <w:fldChar w:fldCharType="end"/>
      </w:r>
      <w:r>
        <w:rPr>
          <w:lang w:eastAsia="zh-CN"/>
        </w:rPr>
        <w:t>:</w:t>
      </w:r>
      <w:r w:rsidRPr="00E63D1C">
        <w:rPr>
          <w:lang w:eastAsia="zh-CN"/>
        </w:rPr>
        <w:t xml:space="preserve"> </w:t>
      </w:r>
      <w:r w:rsidRPr="00E63D1C">
        <w:t xml:space="preserve">On </w:t>
      </w:r>
      <w:r w:rsidR="005E6131">
        <w:t>value ranges</w:t>
      </w:r>
      <w:r w:rsidRPr="00E63D1C">
        <w:t xml:space="preserve"> of </w:t>
      </w:r>
      <w:r w:rsidR="005E6131" w:rsidRPr="005E6131">
        <w:rPr>
          <w:i/>
        </w:rPr>
        <w:t>nMaxResource</w:t>
      </w:r>
      <w:r w:rsidRPr="00E63D1C">
        <w:rPr>
          <w:lang w:eastAsia="zh-CN"/>
        </w:rPr>
        <w:t>.</w:t>
      </w:r>
    </w:p>
    <w:p w:rsidR="00F64CCB" w:rsidRDefault="00F64CCB" w:rsidP="00F64CCB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RAN1 is asked to provide feedback regarding the </w:t>
      </w:r>
      <w:r w:rsidR="005E6131">
        <w:rPr>
          <w:rFonts w:ascii="Times New Roman" w:hAnsi="Times New Roman" w:cs="Times New Roman"/>
          <w:sz w:val="22"/>
        </w:rPr>
        <w:t xml:space="preserve">value ranges </w:t>
      </w:r>
      <w:r w:rsidR="005E6131" w:rsidRPr="004B3F00">
        <w:rPr>
          <w:rFonts w:ascii="Arial" w:hAnsi="Arial" w:cs="Arial"/>
        </w:rPr>
        <w:t>for nMaxResource in both nzp-CSI-RS-AperiodicInfo-r14 and nzp-CSI-RS-PeriodicInfo-r14</w:t>
      </w:r>
      <w:r>
        <w:rPr>
          <w:rFonts w:ascii="Times New Roman" w:hAnsi="Times New Roman" w:cs="Times New Roman"/>
          <w:sz w:val="22"/>
        </w:rPr>
        <w:t xml:space="preserve"> [1]:</w:t>
      </w:r>
    </w:p>
    <w:p w:rsidR="00F64CCB" w:rsidRPr="006C7541" w:rsidRDefault="006C7541" w:rsidP="00F64CCB">
      <w:pPr>
        <w:pStyle w:val="af6"/>
        <w:ind w:left="840"/>
        <w:rPr>
          <w:rFonts w:ascii="Arial" w:hAnsi="Arial" w:cs="Arial"/>
          <w:i/>
        </w:rPr>
      </w:pPr>
      <w:r w:rsidRPr="006C7541">
        <w:rPr>
          <w:rFonts w:ascii="Arial" w:hAnsi="Arial" w:cs="Arial"/>
          <w:i/>
        </w:rPr>
        <w:t>To provide feedback on the correct value range to use for nMaxResource in both nzp-CSI-RS-AperiodicInfo-r14 and nzp-CSI-RS-PeriodicInfo-r14.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MIMO-UE-ParametersPerTM-v1430 ::=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nzp-CSI-RS-AperiodicInfo-r14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nMaxProc-r14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INTEGER(5..32),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nMaxResource-r14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ENUMERATED {</w:t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ffs1, ffs2, ffs3, ffs4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}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}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OPTIONAL,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nzp-CSI-RS-PeriodicInfo-r14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nMaxResource-r14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ENUMERATED {</w:t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ffs1, ffs2, ffs3, ffs4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}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}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OPTIONAL,</w:t>
      </w:r>
    </w:p>
    <w:p w:rsidR="006C7541" w:rsidRPr="00644A25" w:rsidRDefault="006C7541" w:rsidP="00F64CCB">
      <w:pPr>
        <w:pStyle w:val="af6"/>
        <w:ind w:left="840"/>
        <w:rPr>
          <w:rFonts w:ascii="Times New Roman" w:hAnsi="Times New Roman" w:cs="Times New Roman"/>
          <w:i/>
          <w:sz w:val="22"/>
        </w:rPr>
      </w:pPr>
    </w:p>
    <w:p w:rsidR="00F64CCB" w:rsidRDefault="00F64CCB" w:rsidP="00F64CCB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[2], the following feedback is proposed:</w:t>
      </w:r>
    </w:p>
    <w:p w:rsidR="00F64CCB" w:rsidRPr="001C57EC" w:rsidRDefault="001C57EC" w:rsidP="00F64CCB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1C57EC">
        <w:rPr>
          <w:rFonts w:ascii="Arial" w:hAnsi="Arial" w:cs="Arial" w:hint="eastAsia"/>
          <w:i/>
          <w:sz w:val="20"/>
          <w:szCs w:val="20"/>
          <w:lang w:val="en-GB"/>
        </w:rPr>
        <w:t>The nM</w:t>
      </w:r>
      <w:r w:rsidRPr="001C57EC">
        <w:rPr>
          <w:rFonts w:ascii="Arial" w:hAnsi="Arial" w:cs="Arial"/>
          <w:i/>
          <w:sz w:val="20"/>
          <w:szCs w:val="20"/>
          <w:lang w:val="en-GB"/>
        </w:rPr>
        <w:t xml:space="preserve">axResource-r14 </w:t>
      </w:r>
      <w:r w:rsidRPr="001C57EC">
        <w:rPr>
          <w:rFonts w:ascii="Arial" w:hAnsi="Arial" w:cs="Arial"/>
          <w:i/>
          <w:sz w:val="20"/>
          <w:szCs w:val="20"/>
          <w:lang w:val="en-GB" w:eastAsia="en-US"/>
        </w:rPr>
        <w:t>in both nzp-CSI-RS-AperiodicInfo-r14 and nzp-CSI-RS-PeriodicInfo-r14</w:t>
      </w:r>
      <w:r w:rsidRPr="001C57EC">
        <w:rPr>
          <w:rFonts w:ascii="Arial" w:hAnsi="Arial" w:cs="Arial"/>
          <w:i/>
          <w:sz w:val="20"/>
          <w:szCs w:val="20"/>
          <w:lang w:val="en-GB"/>
        </w:rPr>
        <w:t xml:space="preserve"> can be one value of {1, 2, 4, 8}.</w:t>
      </w:r>
    </w:p>
    <w:p w:rsidR="00F64CCB" w:rsidRDefault="00F64CCB" w:rsidP="00F64CCB"/>
    <w:p w:rsidR="00F64CCB" w:rsidRDefault="00F64CCB" w:rsidP="00F64CCB">
      <w:r>
        <w:rPr>
          <w:rFonts w:hint="eastAsia"/>
        </w:rPr>
        <w:lastRenderedPageBreak/>
        <w:t xml:space="preserve">Please input your comments </w:t>
      </w:r>
      <w:r>
        <w:t>on</w:t>
      </w:r>
      <w:r>
        <w:rPr>
          <w:rFonts w:hint="eastAsia"/>
        </w:rPr>
        <w:t xml:space="preserve"> </w:t>
      </w:r>
      <w:r>
        <w:t>the question and proposed feedback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F64CCB" w:rsidTr="00A22DAA">
        <w:tc>
          <w:tcPr>
            <w:tcW w:w="2547" w:type="dxa"/>
          </w:tcPr>
          <w:p w:rsidR="00F64CCB" w:rsidRDefault="00F64CCB" w:rsidP="00A22D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:rsidR="00F64CCB" w:rsidRDefault="00F64CCB" w:rsidP="00A22D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F64CCB" w:rsidTr="00A22DAA">
        <w:tc>
          <w:tcPr>
            <w:tcW w:w="2547" w:type="dxa"/>
          </w:tcPr>
          <w:p w:rsidR="00F64CCB" w:rsidRDefault="00F64CCB" w:rsidP="00A22DA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F64CCB" w:rsidRDefault="00F64CCB" w:rsidP="00A22DAA">
            <w:pPr>
              <w:pStyle w:val="af6"/>
              <w:numPr>
                <w:ilvl w:val="0"/>
                <w:numId w:val="9"/>
              </w:numPr>
              <w:ind w:left="396"/>
              <w:rPr>
                <w:szCs w:val="20"/>
              </w:rPr>
            </w:pPr>
          </w:p>
        </w:tc>
      </w:tr>
      <w:tr w:rsidR="00F64CCB" w:rsidTr="00A22DAA">
        <w:tc>
          <w:tcPr>
            <w:tcW w:w="2547" w:type="dxa"/>
          </w:tcPr>
          <w:p w:rsidR="00F64CCB" w:rsidRDefault="00F64CCB" w:rsidP="00A22DA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F64CCB" w:rsidRDefault="00F64CCB" w:rsidP="00A22DAA">
            <w:pPr>
              <w:rPr>
                <w:szCs w:val="20"/>
              </w:rPr>
            </w:pPr>
          </w:p>
        </w:tc>
      </w:tr>
      <w:tr w:rsidR="00285B01" w:rsidTr="00A22DAA">
        <w:tc>
          <w:tcPr>
            <w:tcW w:w="2547" w:type="dxa"/>
          </w:tcPr>
          <w:p w:rsidR="00285B01" w:rsidRDefault="00285B01" w:rsidP="00A22DA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285B01" w:rsidRDefault="00285B01" w:rsidP="00A22DAA">
            <w:pPr>
              <w:rPr>
                <w:szCs w:val="20"/>
              </w:rPr>
            </w:pPr>
          </w:p>
        </w:tc>
      </w:tr>
    </w:tbl>
    <w:p w:rsidR="00F64CCB" w:rsidRDefault="00F64CCB"/>
    <w:p w:rsidR="00F64CCB" w:rsidRDefault="00F64CCB"/>
    <w:p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:rsidR="00DE432A" w:rsidRDefault="00DE432A"/>
    <w:p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DE432A" w:rsidRDefault="003C05B2">
      <w:pPr>
        <w:pStyle w:val="af6"/>
        <w:numPr>
          <w:ilvl w:val="0"/>
          <w:numId w:val="10"/>
        </w:numPr>
        <w:spacing w:after="60"/>
        <w:rPr>
          <w:rFonts w:ascii="Times New Roman" w:hAnsi="Times New Roman" w:cs="Times New Roman"/>
          <w:sz w:val="22"/>
        </w:rPr>
      </w:pPr>
      <w:bookmarkStart w:id="4" w:name="_Ref520446312"/>
      <w:r>
        <w:rPr>
          <w:rFonts w:ascii="Times New Roman" w:hAnsi="Times New Roman" w:cs="Times New Roman"/>
          <w:sz w:val="22"/>
        </w:rPr>
        <w:t>R1-</w:t>
      </w:r>
      <w:r w:rsidR="006361B1">
        <w:rPr>
          <w:rFonts w:ascii="Times New Roman" w:hAnsi="Times New Roman" w:cs="Times New Roman"/>
          <w:sz w:val="22"/>
        </w:rPr>
        <w:t>2007518</w:t>
      </w:r>
      <w:r>
        <w:rPr>
          <w:rFonts w:ascii="Times New Roman" w:hAnsi="Times New Roman" w:cs="Times New Roman"/>
          <w:sz w:val="22"/>
        </w:rPr>
        <w:t>, “</w:t>
      </w:r>
      <w:r w:rsidR="006974EB" w:rsidRPr="006974EB">
        <w:rPr>
          <w:rFonts w:ascii="Times New Roman" w:hAnsi="Times New Roman" w:cs="Times New Roman"/>
          <w:sz w:val="22"/>
        </w:rPr>
        <w:t>LS on Incomplete LTE Physical Layer Capabilities</w:t>
      </w:r>
      <w:r>
        <w:rPr>
          <w:rFonts w:ascii="Times New Roman" w:hAnsi="Times New Roman" w:cs="Times New Roman"/>
          <w:sz w:val="22"/>
        </w:rPr>
        <w:t xml:space="preserve">”, </w:t>
      </w:r>
      <w:r w:rsidR="006974EB">
        <w:rPr>
          <w:rFonts w:ascii="Times New Roman" w:hAnsi="Times New Roman" w:cs="Times New Roman"/>
          <w:sz w:val="22"/>
        </w:rPr>
        <w:t>Source: RAN2, To: RAN1, RAN1#103-e, 2020</w:t>
      </w:r>
      <w:r>
        <w:rPr>
          <w:rFonts w:ascii="Times New Roman" w:hAnsi="Times New Roman" w:cs="Times New Roman"/>
          <w:sz w:val="22"/>
        </w:rPr>
        <w:t>.</w:t>
      </w:r>
      <w:bookmarkEnd w:id="4"/>
    </w:p>
    <w:p w:rsidR="008529DF" w:rsidRDefault="000630AF" w:rsidP="000630AF">
      <w:pPr>
        <w:pStyle w:val="af6"/>
        <w:numPr>
          <w:ilvl w:val="0"/>
          <w:numId w:val="10"/>
        </w:numPr>
        <w:spacing w:after="60"/>
        <w:rPr>
          <w:rFonts w:ascii="Times New Roman" w:hAnsi="Times New Roman" w:cs="Times New Roman"/>
          <w:sz w:val="22"/>
        </w:rPr>
      </w:pPr>
      <w:r w:rsidRPr="000630AF">
        <w:rPr>
          <w:rFonts w:ascii="Times New Roman" w:hAnsi="Times New Roman" w:cs="Times New Roman"/>
          <w:sz w:val="22"/>
        </w:rPr>
        <w:t>R1-2008342</w:t>
      </w:r>
      <w:r>
        <w:rPr>
          <w:rFonts w:ascii="Times New Roman" w:hAnsi="Times New Roman" w:cs="Times New Roman"/>
          <w:sz w:val="22"/>
        </w:rPr>
        <w:t>, “</w:t>
      </w:r>
      <w:r w:rsidRPr="000630AF">
        <w:rPr>
          <w:rFonts w:ascii="Times New Roman" w:hAnsi="Times New Roman" w:cs="Times New Roman"/>
          <w:sz w:val="22"/>
        </w:rPr>
        <w:t>[DRAFT] Reply LS on Incomplete LTE Physical Layer Capabilities</w:t>
      </w:r>
      <w:r>
        <w:rPr>
          <w:rFonts w:ascii="Times New Roman" w:hAnsi="Times New Roman" w:cs="Times New Roman"/>
          <w:sz w:val="22"/>
        </w:rPr>
        <w:t>”, Huawei, RAN1#103-e, 2020.</w:t>
      </w:r>
    </w:p>
    <w:p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p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59" w:rsidRDefault="00AE3559" w:rsidP="0076570C">
      <w:pPr>
        <w:spacing w:after="0"/>
      </w:pPr>
      <w:r>
        <w:separator/>
      </w:r>
    </w:p>
  </w:endnote>
  <w:endnote w:type="continuationSeparator" w:id="0">
    <w:p w:rsidR="00AE3559" w:rsidRDefault="00AE3559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59" w:rsidRDefault="00AE3559" w:rsidP="0076570C">
      <w:pPr>
        <w:spacing w:after="0"/>
      </w:pPr>
      <w:r>
        <w:separator/>
      </w:r>
    </w:p>
  </w:footnote>
  <w:footnote w:type="continuationSeparator" w:id="0">
    <w:p w:rsidR="00AE3559" w:rsidRDefault="00AE3559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9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3\Docs\R1-2007518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05BC6-B64B-4649-8011-32218B2D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2126</Characters>
  <Application>Microsoft Office Word</Application>
  <DocSecurity>0</DocSecurity>
  <Lines>17</Lines>
  <Paragraphs>4</Paragraphs>
  <ScaleCrop>false</ScaleCrop>
  <Company>Huawei Technologies Co.,Ltd.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YangYubo</cp:lastModifiedBy>
  <cp:revision>31</cp:revision>
  <dcterms:created xsi:type="dcterms:W3CDTF">2020-08-18T06:15:00Z</dcterms:created>
  <dcterms:modified xsi:type="dcterms:W3CDTF">2020-10-26T09:02:00Z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