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437B8" w14:textId="05189008" w:rsidR="004F237B" w:rsidRPr="002D1D03" w:rsidRDefault="004F237B" w:rsidP="00D71E90">
      <w:pPr>
        <w:pStyle w:val="aa"/>
        <w:wordWrap w:val="0"/>
        <w:ind w:right="220"/>
        <w:jc w:val="right"/>
      </w:pPr>
      <w:bookmarkStart w:id="0" w:name="_Hlk47297769"/>
      <w:r w:rsidRPr="002D1D03">
        <w:rPr>
          <w:rFonts w:eastAsia="宋体"/>
          <w:bCs/>
          <w:sz w:val="22"/>
          <w:szCs w:val="22"/>
          <w:lang w:val="en-GB" w:eastAsia="zh-CN"/>
        </w:rPr>
        <w:t xml:space="preserve">3GPP TSG RAN </w:t>
      </w:r>
      <w:r w:rsidR="0082496E" w:rsidRPr="0082496E">
        <w:rPr>
          <w:rFonts w:eastAsia="宋体"/>
          <w:bCs/>
          <w:sz w:val="22"/>
          <w:szCs w:val="22"/>
          <w:lang w:val="en-GB" w:eastAsia="zh-CN"/>
        </w:rPr>
        <w:t>WG1 #10</w:t>
      </w:r>
      <w:r w:rsidR="004958C4">
        <w:rPr>
          <w:rFonts w:eastAsia="宋体"/>
          <w:bCs/>
          <w:sz w:val="22"/>
          <w:szCs w:val="22"/>
          <w:lang w:val="en-GB" w:eastAsia="zh-CN"/>
        </w:rPr>
        <w:t>3</w:t>
      </w:r>
      <w:r w:rsidR="0082496E" w:rsidRPr="0082496E">
        <w:rPr>
          <w:rFonts w:eastAsia="宋体"/>
          <w:bCs/>
          <w:sz w:val="22"/>
          <w:szCs w:val="22"/>
          <w:lang w:val="en-GB" w:eastAsia="zh-CN"/>
        </w:rPr>
        <w:t>-e</w:t>
      </w:r>
      <w:r w:rsidR="00D71E90" w:rsidRPr="002D1D03">
        <w:rPr>
          <w:rFonts w:eastAsia="宋体"/>
          <w:bCs/>
          <w:sz w:val="22"/>
          <w:szCs w:val="22"/>
          <w:lang w:val="en-GB" w:eastAsia="zh-CN"/>
        </w:rPr>
        <w:t xml:space="preserve"> </w:t>
      </w:r>
      <w:r w:rsidRPr="002D1D03">
        <w:rPr>
          <w:rFonts w:eastAsia="宋体"/>
          <w:bCs/>
          <w:sz w:val="22"/>
          <w:szCs w:val="22"/>
          <w:lang w:val="en-GB" w:eastAsia="zh-CN"/>
        </w:rPr>
        <w:tab/>
      </w:r>
      <w:r w:rsidR="000234C9" w:rsidRPr="002D1D03">
        <w:rPr>
          <w:rFonts w:eastAsia="宋体" w:hint="eastAsia"/>
          <w:bCs/>
          <w:sz w:val="22"/>
          <w:szCs w:val="22"/>
          <w:lang w:val="en-GB" w:eastAsia="zh-CN"/>
        </w:rPr>
        <w:t xml:space="preserve">              </w:t>
      </w:r>
      <w:r w:rsidRPr="002D1D03">
        <w:rPr>
          <w:rFonts w:eastAsia="宋体"/>
          <w:bCs/>
          <w:sz w:val="22"/>
          <w:szCs w:val="22"/>
          <w:lang w:val="en-GB" w:eastAsia="zh-CN"/>
        </w:rPr>
        <w:tab/>
      </w:r>
      <w:r w:rsidR="000234C9" w:rsidRPr="002D1D03">
        <w:rPr>
          <w:rFonts w:eastAsia="宋体" w:hint="eastAsia"/>
          <w:bCs/>
          <w:sz w:val="22"/>
          <w:szCs w:val="22"/>
          <w:lang w:val="en-GB" w:eastAsia="zh-CN"/>
        </w:rPr>
        <w:t xml:space="preserve">   </w:t>
      </w:r>
      <w:r w:rsidRPr="002D1D03">
        <w:rPr>
          <w:rFonts w:eastAsia="宋体"/>
          <w:bCs/>
          <w:sz w:val="22"/>
          <w:szCs w:val="22"/>
          <w:lang w:val="en-GB" w:eastAsia="zh-CN"/>
        </w:rPr>
        <w:t>R1</w:t>
      </w:r>
      <w:r w:rsidR="00D3789A" w:rsidRPr="002D1D03">
        <w:rPr>
          <w:rFonts w:eastAsia="宋体"/>
          <w:bCs/>
          <w:sz w:val="22"/>
          <w:szCs w:val="22"/>
          <w:lang w:val="en-GB" w:eastAsia="zh-CN"/>
        </w:rPr>
        <w:t>-</w:t>
      </w:r>
      <w:r w:rsidR="00D71E90" w:rsidRPr="002D1D03">
        <w:t xml:space="preserve"> </w:t>
      </w:r>
      <w:r w:rsidR="00B93141" w:rsidRPr="002469E6">
        <w:rPr>
          <w:rFonts w:eastAsia="宋体"/>
          <w:bCs/>
          <w:sz w:val="22"/>
          <w:szCs w:val="22"/>
          <w:lang w:val="en-GB" w:eastAsia="zh-CN"/>
        </w:rPr>
        <w:t>20</w:t>
      </w:r>
      <w:r w:rsidR="00102F6C" w:rsidRPr="002469E6">
        <w:rPr>
          <w:rFonts w:eastAsia="宋体"/>
          <w:bCs/>
          <w:sz w:val="22"/>
          <w:szCs w:val="22"/>
          <w:lang w:val="en-GB" w:eastAsia="zh-CN"/>
        </w:rPr>
        <w:t>0</w:t>
      </w:r>
      <w:r w:rsidR="00C07883" w:rsidRPr="002469E6">
        <w:rPr>
          <w:rFonts w:eastAsia="宋体"/>
          <w:bCs/>
          <w:sz w:val="22"/>
          <w:szCs w:val="22"/>
          <w:lang w:val="en-GB" w:eastAsia="zh-CN"/>
        </w:rPr>
        <w:t>8218</w:t>
      </w:r>
    </w:p>
    <w:p w14:paraId="0B7418BC" w14:textId="0172B6D2" w:rsidR="0082496E" w:rsidRPr="009513AC" w:rsidRDefault="0082496E" w:rsidP="0075273A">
      <w:pPr>
        <w:pStyle w:val="aa"/>
        <w:ind w:right="220"/>
        <w:rPr>
          <w:rFonts w:cs="Arial"/>
          <w:b w:val="0"/>
          <w:bCs/>
          <w:sz w:val="28"/>
          <w:lang w:eastAsia="ja-JP"/>
        </w:rPr>
      </w:pPr>
      <w:r w:rsidRPr="0075273A">
        <w:rPr>
          <w:rFonts w:eastAsia="宋体"/>
          <w:bCs/>
          <w:sz w:val="22"/>
          <w:szCs w:val="22"/>
          <w:lang w:val="en-GB" w:eastAsia="zh-CN"/>
        </w:rPr>
        <w:t xml:space="preserve">e-Meeting, </w:t>
      </w:r>
      <w:r w:rsidR="00BB69E4" w:rsidRPr="002469E6">
        <w:rPr>
          <w:rFonts w:eastAsia="宋体"/>
          <w:bCs/>
          <w:sz w:val="22"/>
          <w:szCs w:val="22"/>
          <w:lang w:val="en-GB" w:eastAsia="zh-CN"/>
        </w:rPr>
        <w:t>October</w:t>
      </w:r>
      <w:r w:rsidRPr="002469E6">
        <w:rPr>
          <w:rFonts w:eastAsia="宋体"/>
          <w:bCs/>
          <w:sz w:val="22"/>
          <w:szCs w:val="22"/>
          <w:lang w:val="en-GB" w:eastAsia="zh-CN"/>
        </w:rPr>
        <w:t xml:space="preserve"> </w:t>
      </w:r>
      <w:r w:rsidR="00BB69E4" w:rsidRPr="002469E6">
        <w:rPr>
          <w:rFonts w:eastAsia="宋体"/>
          <w:bCs/>
          <w:sz w:val="22"/>
          <w:szCs w:val="22"/>
          <w:lang w:val="en-GB" w:eastAsia="zh-CN"/>
        </w:rPr>
        <w:t>26</w:t>
      </w:r>
      <w:r w:rsidRPr="002469E6">
        <w:rPr>
          <w:rFonts w:eastAsia="宋体"/>
          <w:bCs/>
          <w:sz w:val="22"/>
          <w:szCs w:val="22"/>
          <w:vertAlign w:val="superscript"/>
          <w:lang w:val="en-GB" w:eastAsia="zh-CN"/>
        </w:rPr>
        <w:t>th</w:t>
      </w:r>
      <w:r w:rsidRPr="002469E6">
        <w:rPr>
          <w:rFonts w:eastAsia="宋体"/>
          <w:bCs/>
          <w:sz w:val="22"/>
          <w:szCs w:val="22"/>
          <w:lang w:val="en-GB" w:eastAsia="zh-CN"/>
        </w:rPr>
        <w:t xml:space="preserve"> – </w:t>
      </w:r>
      <w:r w:rsidR="00BB69E4" w:rsidRPr="002469E6">
        <w:rPr>
          <w:rFonts w:eastAsia="宋体"/>
          <w:bCs/>
          <w:sz w:val="22"/>
          <w:szCs w:val="22"/>
          <w:lang w:val="en-GB" w:eastAsia="zh-CN"/>
        </w:rPr>
        <w:t>November 13</w:t>
      </w:r>
      <w:r w:rsidR="00BB69E4" w:rsidRPr="002469E6">
        <w:rPr>
          <w:rFonts w:eastAsia="宋体"/>
          <w:bCs/>
          <w:sz w:val="22"/>
          <w:szCs w:val="22"/>
          <w:vertAlign w:val="superscript"/>
          <w:lang w:val="en-GB" w:eastAsia="zh-CN"/>
        </w:rPr>
        <w:t>th</w:t>
      </w:r>
      <w:r w:rsidRPr="0075273A">
        <w:rPr>
          <w:rFonts w:eastAsia="宋体"/>
          <w:bCs/>
          <w:sz w:val="22"/>
          <w:szCs w:val="22"/>
          <w:lang w:val="en-GB" w:eastAsia="zh-CN"/>
        </w:rPr>
        <w:t>, 2020</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17BE875C"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A81C1C">
        <w:rPr>
          <w:sz w:val="22"/>
          <w:szCs w:val="22"/>
        </w:rPr>
        <w:t>Enhancements on multi-TRP for PDCCH,</w:t>
      </w:r>
      <w:r w:rsidR="0097447E">
        <w:rPr>
          <w:rFonts w:eastAsiaTheme="minorEastAsia" w:hint="eastAsia"/>
          <w:sz w:val="22"/>
          <w:szCs w:val="22"/>
          <w:lang w:eastAsia="zh-CN"/>
        </w:rPr>
        <w:t xml:space="preserve"> </w:t>
      </w:r>
      <w:r w:rsidR="00A81C1C">
        <w:rPr>
          <w:sz w:val="22"/>
          <w:szCs w:val="22"/>
        </w:rPr>
        <w:t>PUCCH and PUSCH</w:t>
      </w:r>
    </w:p>
    <w:p w14:paraId="6C691807" w14:textId="77777777"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A81C1C" w:rsidRPr="006423F6">
        <w:rPr>
          <w:rFonts w:eastAsia="宋体"/>
          <w:sz w:val="22"/>
          <w:szCs w:val="22"/>
          <w:lang w:eastAsia="zh-CN"/>
        </w:rPr>
        <w:t>8</w:t>
      </w:r>
      <w:r w:rsidR="00300693" w:rsidRPr="006423F6">
        <w:rPr>
          <w:rFonts w:eastAsia="宋体"/>
          <w:sz w:val="22"/>
          <w:szCs w:val="22"/>
          <w:lang w:eastAsia="zh-CN"/>
        </w:rPr>
        <w:t>.1.2.1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1E211DDB" w14:textId="3B18F06F" w:rsidR="00BB69E4" w:rsidRPr="002D1D03" w:rsidRDefault="00E415D1" w:rsidP="00487B2B">
      <w:pPr>
        <w:jc w:val="both"/>
        <w:rPr>
          <w:rFonts w:eastAsia="宋体"/>
        </w:rPr>
      </w:pPr>
      <w:r w:rsidRPr="002D1D03">
        <w:rPr>
          <w:rFonts w:eastAsia="宋体"/>
          <w:lang w:eastAsia="zh-CN"/>
        </w:rPr>
        <w:t>I</w:t>
      </w:r>
      <w:r w:rsidRPr="002D1D03">
        <w:rPr>
          <w:rFonts w:eastAsia="宋体" w:hint="eastAsia"/>
          <w:lang w:eastAsia="zh-CN"/>
        </w:rPr>
        <w:t xml:space="preserve">n </w:t>
      </w:r>
      <w:r w:rsidR="002D2FB4" w:rsidRPr="002D1D03">
        <w:rPr>
          <w:rFonts w:eastAsia="宋体"/>
          <w:lang w:eastAsia="zh-CN"/>
        </w:rPr>
        <w:t>3</w:t>
      </w:r>
      <w:r w:rsidR="002D2FB4" w:rsidRPr="002D1D03">
        <w:rPr>
          <w:rFonts w:eastAsia="宋体" w:hint="eastAsia"/>
          <w:lang w:eastAsia="zh-CN"/>
        </w:rPr>
        <w:t>GPP</w:t>
      </w:r>
      <w:r w:rsidR="002D2FB4" w:rsidRPr="002D1D03">
        <w:rPr>
          <w:rFonts w:eastAsia="宋体"/>
          <w:lang w:eastAsia="zh-CN"/>
        </w:rPr>
        <w:t xml:space="preserve"> </w:t>
      </w:r>
      <w:r w:rsidR="002D2FB4" w:rsidRPr="002D1D03">
        <w:rPr>
          <w:rFonts w:eastAsia="宋体" w:hint="eastAsia"/>
          <w:lang w:eastAsia="zh-CN"/>
        </w:rPr>
        <w:t>RAN</w:t>
      </w:r>
      <w:r w:rsidR="0004784E">
        <w:rPr>
          <w:rFonts w:eastAsia="宋体"/>
          <w:lang w:eastAsia="zh-CN"/>
        </w:rPr>
        <w:t>1</w:t>
      </w:r>
      <w:r w:rsidR="002D2FB4" w:rsidRPr="002D1D03">
        <w:rPr>
          <w:rFonts w:eastAsia="宋体"/>
          <w:lang w:eastAsia="zh-CN"/>
        </w:rPr>
        <w:t xml:space="preserve"> </w:t>
      </w:r>
      <w:r w:rsidR="002D2FB4" w:rsidRPr="002D1D03">
        <w:rPr>
          <w:rFonts w:eastAsia="宋体" w:hint="eastAsia"/>
          <w:lang w:eastAsia="zh-CN"/>
        </w:rPr>
        <w:t>#</w:t>
      </w:r>
      <w:r w:rsidR="0004784E">
        <w:rPr>
          <w:rFonts w:eastAsia="宋体"/>
          <w:lang w:eastAsia="zh-CN"/>
        </w:rPr>
        <w:t>102-e</w:t>
      </w:r>
      <w:r w:rsidR="00736EBB" w:rsidRPr="002D1D03">
        <w:rPr>
          <w:rFonts w:eastAsia="宋体"/>
          <w:lang w:eastAsia="zh-CN"/>
        </w:rPr>
        <w:t xml:space="preserve">, </w:t>
      </w:r>
      <w:r w:rsidR="00BB69E4">
        <w:rPr>
          <w:rFonts w:eastAsia="宋体"/>
          <w:lang w:eastAsia="zh-CN"/>
        </w:rPr>
        <w:t xml:space="preserve">some </w:t>
      </w:r>
      <w:r w:rsidR="00487B2B">
        <w:t xml:space="preserve">agreements </w:t>
      </w:r>
      <w:r w:rsidR="00BB69E4">
        <w:t>on multi-TRP for PDCCH, PUCCH and PUSCH have been</w:t>
      </w:r>
      <w:r w:rsidR="00487B2B">
        <w:t xml:space="preserve"> made. </w:t>
      </w:r>
      <w:r w:rsidR="00487B2B" w:rsidRPr="002469E6">
        <w:t xml:space="preserve">In this </w:t>
      </w:r>
      <w:r w:rsidR="00BB69E4" w:rsidRPr="002469E6">
        <w:t xml:space="preserve">contribution, </w:t>
      </w:r>
      <w:r w:rsidR="002469E6">
        <w:t xml:space="preserve">we present our views on </w:t>
      </w:r>
      <w:r w:rsidR="00C902E1">
        <w:t>some related issues</w:t>
      </w:r>
      <w:r w:rsidR="002469E6">
        <w:t>.</w:t>
      </w:r>
    </w:p>
    <w:p w14:paraId="70E25F7B" w14:textId="77777777" w:rsidR="000234C9" w:rsidRPr="002D1D03" w:rsidRDefault="00A81C1C" w:rsidP="00CB01E3">
      <w:pPr>
        <w:pStyle w:val="1"/>
        <w:spacing w:before="240"/>
      </w:pPr>
      <w:r>
        <w:t>Enhancements on PDCCH</w:t>
      </w:r>
    </w:p>
    <w:p w14:paraId="2ADBB236" w14:textId="71F52A20" w:rsidR="00105371" w:rsidRDefault="00105371" w:rsidP="00105371">
      <w:pPr>
        <w:pStyle w:val="2"/>
      </w:pPr>
      <w:r>
        <w:t xml:space="preserve">2.1 Configuration </w:t>
      </w:r>
      <w:r w:rsidR="00BB69E4">
        <w:t xml:space="preserve">of search space set </w:t>
      </w:r>
      <w:r>
        <w:t>and CORESET</w:t>
      </w:r>
    </w:p>
    <w:p w14:paraId="7C8D39CC" w14:textId="77777777" w:rsidR="00105371" w:rsidRDefault="00105371" w:rsidP="00105371">
      <w:pPr>
        <w:pStyle w:val="a0"/>
        <w:spacing w:before="60"/>
        <w:rPr>
          <w:noProof/>
        </w:rPr>
      </w:pPr>
      <w:r>
        <w:rPr>
          <w:noProof/>
          <w:lang w:eastAsia="zh-CN"/>
        </w:rPr>
        <mc:AlternateContent>
          <mc:Choice Requires="wps">
            <w:drawing>
              <wp:inline distT="0" distB="0" distL="0" distR="0" wp14:anchorId="0733725E" wp14:editId="5BB72E74">
                <wp:extent cx="5894070" cy="391160"/>
                <wp:effectExtent l="13335" t="6985" r="7620"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1F8BADBA" w14:textId="77777777" w:rsidR="002469E6" w:rsidRPr="005B0F77" w:rsidRDefault="002469E6" w:rsidP="00105371">
                            <w:pPr>
                              <w:jc w:val="both"/>
                              <w:rPr>
                                <w:rFonts w:cs="Times"/>
                                <w:iCs/>
                              </w:rPr>
                            </w:pPr>
                            <w:r w:rsidRPr="005B0F77">
                              <w:rPr>
                                <w:rStyle w:val="afd"/>
                                <w:rFonts w:cs="Times"/>
                                <w:b/>
                                <w:bCs/>
                                <w:iCs w:val="0"/>
                                <w:color w:val="000000"/>
                                <w:highlight w:val="green"/>
                              </w:rPr>
                              <w:t>Agreement</w:t>
                            </w:r>
                          </w:p>
                          <w:p w14:paraId="4C947A6F" w14:textId="77777777" w:rsidR="002469E6" w:rsidRPr="005B0F77" w:rsidRDefault="002469E6" w:rsidP="00105371">
                            <w:pPr>
                              <w:jc w:val="both"/>
                              <w:rPr>
                                <w:rFonts w:cs="Times"/>
                                <w:iCs/>
                              </w:rPr>
                            </w:pPr>
                            <w:r w:rsidRPr="005B0F77">
                              <w:rPr>
                                <w:rStyle w:val="afd"/>
                                <w:rFonts w:cs="Times"/>
                                <w:bCs/>
                                <w:iCs w:val="0"/>
                              </w:rPr>
                              <w:t>To enable a PDCCH transmission with two TCI states, study pros and cons of the following alternatives:</w:t>
                            </w:r>
                          </w:p>
                          <w:p w14:paraId="7729C133" w14:textId="77777777" w:rsidR="002469E6" w:rsidRPr="005B0F77" w:rsidRDefault="002469E6" w:rsidP="00105371">
                            <w:pPr>
                              <w:numPr>
                                <w:ilvl w:val="0"/>
                                <w:numId w:val="5"/>
                              </w:numPr>
                              <w:rPr>
                                <w:rFonts w:eastAsia="MS PGothic" w:cs="Times"/>
                                <w:iCs/>
                              </w:rPr>
                            </w:pPr>
                            <w:r w:rsidRPr="005B0F77">
                              <w:rPr>
                                <w:rStyle w:val="afd"/>
                                <w:rFonts w:cs="Times"/>
                                <w:bCs/>
                                <w:iCs w:val="0"/>
                              </w:rPr>
                              <w:t>Alt 1: One CORESET with two active TCI states</w:t>
                            </w:r>
                          </w:p>
                          <w:p w14:paraId="17E5A94E" w14:textId="77777777" w:rsidR="002469E6" w:rsidRPr="005B0F77" w:rsidRDefault="002469E6" w:rsidP="00105371">
                            <w:pPr>
                              <w:numPr>
                                <w:ilvl w:val="0"/>
                                <w:numId w:val="5"/>
                              </w:numPr>
                              <w:rPr>
                                <w:rFonts w:eastAsia="MS PGothic" w:cs="Times"/>
                                <w:iCs/>
                              </w:rPr>
                            </w:pPr>
                            <w:r w:rsidRPr="005B0F77">
                              <w:rPr>
                                <w:rStyle w:val="afd"/>
                                <w:rFonts w:cs="Times"/>
                                <w:bCs/>
                                <w:iCs w:val="0"/>
                              </w:rPr>
                              <w:t>Alt 2: One SS set associated with two different CORESETs</w:t>
                            </w:r>
                          </w:p>
                          <w:p w14:paraId="609CDED7" w14:textId="77777777" w:rsidR="002469E6" w:rsidRPr="005B0F77" w:rsidRDefault="002469E6" w:rsidP="00105371">
                            <w:pPr>
                              <w:numPr>
                                <w:ilvl w:val="0"/>
                                <w:numId w:val="5"/>
                              </w:numPr>
                              <w:rPr>
                                <w:rFonts w:eastAsia="MS PGothic" w:cs="Times"/>
                                <w:iCs/>
                              </w:rPr>
                            </w:pPr>
                            <w:r w:rsidRPr="005B0F77">
                              <w:rPr>
                                <w:rStyle w:val="afd"/>
                                <w:rFonts w:cs="Times"/>
                                <w:bCs/>
                                <w:iCs w:val="0"/>
                              </w:rPr>
                              <w:t>Alt 3: Two SS sets associated with corresponding CORESETs</w:t>
                            </w:r>
                          </w:p>
                          <w:p w14:paraId="7D1DBF36" w14:textId="77777777" w:rsidR="002469E6" w:rsidRPr="005B0F77" w:rsidRDefault="002469E6" w:rsidP="00105371">
                            <w:pPr>
                              <w:numPr>
                                <w:ilvl w:val="0"/>
                                <w:numId w:val="5"/>
                              </w:numPr>
                              <w:rPr>
                                <w:rFonts w:eastAsia="MS PGothic" w:cs="Times"/>
                                <w:iCs/>
                              </w:rPr>
                            </w:pPr>
                            <w:r w:rsidRPr="005B0F77">
                              <w:rPr>
                                <w:rStyle w:val="afd"/>
                                <w:rFonts w:cs="Times"/>
                                <w:bCs/>
                                <w:iCs w:val="0"/>
                              </w:rPr>
                              <w:t>At least the following aspects can be considered: multiplexing schemes (TDM / FDM/ SFN / combined schemes), BD/CCE limits, overbooking, CCE-REG mapping, PDCCH candidate CCEs (i.e. hashing function), CORESET / SS set configurations, and other procedural impacts.</w:t>
                            </w:r>
                          </w:p>
                        </w:txbxContent>
                      </wps:txbx>
                      <wps:bodyPr rot="0" vert="horz" wrap="square" lIns="91440" tIns="45720" rIns="91440" bIns="45720" anchor="ctr" anchorCtr="0" upright="1">
                        <a:spAutoFit/>
                      </wps:bodyPr>
                    </wps:wsp>
                  </a:graphicData>
                </a:graphic>
              </wp:inline>
            </w:drawing>
          </mc:Choice>
          <mc:Fallback>
            <w:pict>
              <v:shapetype w14:anchorId="0733725E"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" strokeweight=".5pt">
                <v:textbox style="mso-fit-shape-to-text:t">
                  <w:txbxContent>
                    <w:p w14:paraId="1F8BADBA" w14:textId="77777777" w:rsidR="002469E6" w:rsidRPr="005B0F77" w:rsidRDefault="002469E6" w:rsidP="00105371">
                      <w:pPr>
                        <w:jc w:val="both"/>
                        <w:rPr>
                          <w:rFonts w:cs="Times"/>
                          <w:iCs/>
                        </w:rPr>
                      </w:pPr>
                      <w:r w:rsidRPr="005B0F77">
                        <w:rPr>
                          <w:rStyle w:val="afd"/>
                          <w:rFonts w:cs="Times"/>
                          <w:b/>
                          <w:bCs/>
                          <w:iCs w:val="0"/>
                          <w:color w:val="000000"/>
                          <w:highlight w:val="green"/>
                        </w:rPr>
                        <w:t>Agreement</w:t>
                      </w:r>
                    </w:p>
                    <w:p w14:paraId="4C947A6F" w14:textId="77777777" w:rsidR="002469E6" w:rsidRPr="005B0F77" w:rsidRDefault="002469E6" w:rsidP="00105371">
                      <w:pPr>
                        <w:jc w:val="both"/>
                        <w:rPr>
                          <w:rFonts w:cs="Times"/>
                          <w:iCs/>
                        </w:rPr>
                      </w:pPr>
                      <w:r w:rsidRPr="005B0F77">
                        <w:rPr>
                          <w:rStyle w:val="afd"/>
                          <w:rFonts w:cs="Times"/>
                          <w:bCs/>
                          <w:iCs w:val="0"/>
                        </w:rPr>
                        <w:t>To enable a PDCCH transmission with two TCI states, study pros and cons of the following alternatives:</w:t>
                      </w:r>
                    </w:p>
                    <w:p w14:paraId="7729C133" w14:textId="77777777" w:rsidR="002469E6" w:rsidRPr="005B0F77" w:rsidRDefault="002469E6" w:rsidP="00105371">
                      <w:pPr>
                        <w:numPr>
                          <w:ilvl w:val="0"/>
                          <w:numId w:val="5"/>
                        </w:numPr>
                        <w:rPr>
                          <w:rFonts w:eastAsia="MS PGothic" w:cs="Times"/>
                          <w:iCs/>
                        </w:rPr>
                      </w:pPr>
                      <w:r w:rsidRPr="005B0F77">
                        <w:rPr>
                          <w:rStyle w:val="afd"/>
                          <w:rFonts w:cs="Times"/>
                          <w:bCs/>
                          <w:iCs w:val="0"/>
                        </w:rPr>
                        <w:t>Alt 1: One CORESET with two active TCI states</w:t>
                      </w:r>
                    </w:p>
                    <w:p w14:paraId="17E5A94E" w14:textId="77777777" w:rsidR="002469E6" w:rsidRPr="005B0F77" w:rsidRDefault="002469E6" w:rsidP="00105371">
                      <w:pPr>
                        <w:numPr>
                          <w:ilvl w:val="0"/>
                          <w:numId w:val="5"/>
                        </w:numPr>
                        <w:rPr>
                          <w:rFonts w:eastAsia="MS PGothic" w:cs="Times"/>
                          <w:iCs/>
                        </w:rPr>
                      </w:pPr>
                      <w:r w:rsidRPr="005B0F77">
                        <w:rPr>
                          <w:rStyle w:val="afd"/>
                          <w:rFonts w:cs="Times"/>
                          <w:bCs/>
                          <w:iCs w:val="0"/>
                        </w:rPr>
                        <w:t>Alt 2: One SS set associated with two different CORESETs</w:t>
                      </w:r>
                    </w:p>
                    <w:p w14:paraId="609CDED7" w14:textId="77777777" w:rsidR="002469E6" w:rsidRPr="005B0F77" w:rsidRDefault="002469E6" w:rsidP="00105371">
                      <w:pPr>
                        <w:numPr>
                          <w:ilvl w:val="0"/>
                          <w:numId w:val="5"/>
                        </w:numPr>
                        <w:rPr>
                          <w:rFonts w:eastAsia="MS PGothic" w:cs="Times"/>
                          <w:iCs/>
                        </w:rPr>
                      </w:pPr>
                      <w:r w:rsidRPr="005B0F77">
                        <w:rPr>
                          <w:rStyle w:val="afd"/>
                          <w:rFonts w:cs="Times"/>
                          <w:bCs/>
                          <w:iCs w:val="0"/>
                        </w:rPr>
                        <w:t>Alt 3: Two SS sets associated with corresponding CORESETs</w:t>
                      </w:r>
                    </w:p>
                    <w:p w14:paraId="7D1DBF36" w14:textId="77777777" w:rsidR="002469E6" w:rsidRPr="005B0F77" w:rsidRDefault="002469E6" w:rsidP="00105371">
                      <w:pPr>
                        <w:numPr>
                          <w:ilvl w:val="0"/>
                          <w:numId w:val="5"/>
                        </w:numPr>
                        <w:rPr>
                          <w:rFonts w:eastAsia="MS PGothic" w:cs="Times"/>
                          <w:iCs/>
                        </w:rPr>
                      </w:pPr>
                      <w:r w:rsidRPr="005B0F77">
                        <w:rPr>
                          <w:rStyle w:val="afd"/>
                          <w:rFonts w:cs="Times"/>
                          <w:bCs/>
                          <w:iCs w:val="0"/>
                        </w:rPr>
                        <w:t>At least the following aspects can be considered: multiplexing schemes (TDM / FDM/ SFN / combined schemes), BD/CCE limits, overbooking, CCE-REG mapping, PDCCH candidate CCEs (i.e. hashing function), CORESET / SS set configurations, and other procedural impacts.</w:t>
                      </w:r>
                    </w:p>
                  </w:txbxContent>
                </v:textbox>
                <w10:anchorlock/>
              </v:shape>
            </w:pict>
          </mc:Fallback>
        </mc:AlternateContent>
      </w:r>
    </w:p>
    <w:p w14:paraId="0E379591" w14:textId="1A0EFDA9" w:rsidR="00ED6849" w:rsidRDefault="00105371" w:rsidP="00D50544">
      <w:pPr>
        <w:spacing w:after="120"/>
        <w:jc w:val="both"/>
        <w:rPr>
          <w:rFonts w:eastAsiaTheme="minorEastAsia"/>
          <w:lang w:eastAsia="zh-CN"/>
        </w:rPr>
      </w:pPr>
      <w:r>
        <w:rPr>
          <w:rFonts w:eastAsiaTheme="minorEastAsia"/>
          <w:lang w:eastAsia="zh-CN"/>
        </w:rPr>
        <w:t>In RAN1#102e,</w:t>
      </w:r>
      <w:r w:rsidR="007A61CC">
        <w:rPr>
          <w:rFonts w:eastAsiaTheme="minorEastAsia"/>
          <w:lang w:eastAsia="zh-CN"/>
        </w:rPr>
        <w:t xml:space="preserve"> </w:t>
      </w:r>
      <w:r w:rsidR="00C902E1">
        <w:rPr>
          <w:rFonts w:eastAsiaTheme="minorEastAsia"/>
          <w:lang w:eastAsia="zh-CN"/>
        </w:rPr>
        <w:t xml:space="preserve">three </w:t>
      </w:r>
      <w:r w:rsidR="007A61CC">
        <w:rPr>
          <w:rFonts w:eastAsiaTheme="minorEastAsia"/>
          <w:lang w:eastAsia="zh-CN"/>
        </w:rPr>
        <w:t xml:space="preserve">alternatives </w:t>
      </w:r>
      <w:r w:rsidR="00CA15A7">
        <w:rPr>
          <w:rFonts w:eastAsiaTheme="minorEastAsia"/>
          <w:lang w:eastAsia="zh-CN"/>
        </w:rPr>
        <w:t xml:space="preserve">for the association between SS set and CORESETs </w:t>
      </w:r>
      <w:r w:rsidR="007A61CC">
        <w:rPr>
          <w:rFonts w:eastAsiaTheme="minorEastAsia"/>
          <w:lang w:eastAsia="zh-CN"/>
        </w:rPr>
        <w:t>are proposed</w:t>
      </w:r>
      <w:r>
        <w:rPr>
          <w:rFonts w:eastAsiaTheme="minorEastAsia"/>
          <w:lang w:eastAsia="zh-CN"/>
        </w:rPr>
        <w:t xml:space="preserve">. </w:t>
      </w:r>
      <w:r w:rsidR="00ED6849">
        <w:rPr>
          <w:rFonts w:eastAsiaTheme="minorEastAsia"/>
          <w:lang w:eastAsia="zh-CN"/>
        </w:rPr>
        <w:t xml:space="preserve">For the three alternatives, the pros and cons </w:t>
      </w:r>
      <w:r w:rsidR="00E04038">
        <w:rPr>
          <w:rFonts w:eastAsiaTheme="minorEastAsia"/>
          <w:lang w:eastAsia="zh-CN"/>
        </w:rPr>
        <w:t xml:space="preserve">are discussed </w:t>
      </w:r>
      <w:r w:rsidR="00ED6849">
        <w:rPr>
          <w:rFonts w:eastAsiaTheme="minorEastAsia"/>
          <w:lang w:eastAsia="zh-CN"/>
        </w:rPr>
        <w:t xml:space="preserve">from </w:t>
      </w:r>
      <w:r w:rsidR="00E04038">
        <w:rPr>
          <w:rFonts w:eastAsiaTheme="minorEastAsia"/>
          <w:lang w:eastAsia="zh-CN"/>
        </w:rPr>
        <w:t xml:space="preserve">the </w:t>
      </w:r>
      <w:r w:rsidR="00ED6849">
        <w:rPr>
          <w:rFonts w:eastAsiaTheme="minorEastAsia"/>
          <w:lang w:eastAsia="zh-CN"/>
        </w:rPr>
        <w:t xml:space="preserve">following </w:t>
      </w:r>
      <w:r w:rsidR="00BB69E4">
        <w:rPr>
          <w:rFonts w:eastAsiaTheme="minorEastAsia"/>
          <w:lang w:eastAsia="zh-CN"/>
        </w:rPr>
        <w:t>aspects</w:t>
      </w:r>
      <w:r w:rsidR="00ED6849">
        <w:rPr>
          <w:rFonts w:eastAsiaTheme="minorEastAsia"/>
          <w:lang w:eastAsia="zh-CN"/>
        </w:rPr>
        <w:t>.</w:t>
      </w:r>
    </w:p>
    <w:p w14:paraId="73A41946" w14:textId="33C4E6A4" w:rsidR="00ED6849" w:rsidRPr="00105371" w:rsidRDefault="00C902E1" w:rsidP="00D50544">
      <w:pPr>
        <w:spacing w:after="120"/>
        <w:jc w:val="both"/>
        <w:rPr>
          <w:rFonts w:eastAsiaTheme="minorEastAsia"/>
          <w:b/>
          <w:bCs/>
          <w:u w:val="single"/>
          <w:lang w:eastAsia="zh-CN"/>
        </w:rPr>
      </w:pPr>
      <w:r>
        <w:rPr>
          <w:rFonts w:eastAsiaTheme="minorEastAsia"/>
          <w:b/>
          <w:bCs/>
          <w:u w:val="single"/>
          <w:lang w:eastAsia="zh-CN"/>
        </w:rPr>
        <w:t>Supported m</w:t>
      </w:r>
      <w:r w:rsidR="00ED6849" w:rsidRPr="00105371">
        <w:rPr>
          <w:rFonts w:eastAsiaTheme="minorEastAsia"/>
          <w:b/>
          <w:bCs/>
          <w:u w:val="single"/>
          <w:lang w:eastAsia="zh-CN"/>
        </w:rPr>
        <w:t xml:space="preserve">ultiplexing </w:t>
      </w:r>
      <w:r w:rsidR="00BB69E4" w:rsidRPr="00105371">
        <w:rPr>
          <w:rFonts w:eastAsiaTheme="minorEastAsia"/>
          <w:b/>
          <w:bCs/>
          <w:u w:val="single"/>
          <w:lang w:eastAsia="zh-CN"/>
        </w:rPr>
        <w:t>schemes (</w:t>
      </w:r>
      <w:r w:rsidR="00ED6849" w:rsidRPr="00105371">
        <w:rPr>
          <w:rFonts w:eastAsiaTheme="minorEastAsia"/>
          <w:b/>
          <w:bCs/>
          <w:u w:val="single"/>
          <w:lang w:eastAsia="zh-CN"/>
        </w:rPr>
        <w:t>TDM/FDM/SFN/</w:t>
      </w:r>
      <w:r w:rsidR="00BB69E4">
        <w:rPr>
          <w:rFonts w:eastAsiaTheme="minorEastAsia"/>
          <w:b/>
          <w:bCs/>
          <w:u w:val="single"/>
          <w:lang w:eastAsia="zh-CN"/>
        </w:rPr>
        <w:t>c</w:t>
      </w:r>
      <w:r w:rsidR="00BB69E4" w:rsidRPr="00105371">
        <w:rPr>
          <w:rFonts w:eastAsiaTheme="minorEastAsia"/>
          <w:b/>
          <w:bCs/>
          <w:u w:val="single"/>
          <w:lang w:eastAsia="zh-CN"/>
        </w:rPr>
        <w:t xml:space="preserve">ombined </w:t>
      </w:r>
      <w:r w:rsidR="00ED6849" w:rsidRPr="00105371">
        <w:rPr>
          <w:rFonts w:eastAsiaTheme="minorEastAsia"/>
          <w:b/>
          <w:bCs/>
          <w:u w:val="single"/>
          <w:lang w:eastAsia="zh-CN"/>
        </w:rPr>
        <w:t>schemes):</w:t>
      </w:r>
    </w:p>
    <w:p w14:paraId="391D7AA0" w14:textId="6952CE72" w:rsidR="000215B2" w:rsidRDefault="000215B2" w:rsidP="000215B2">
      <w:pPr>
        <w:spacing w:after="120"/>
        <w:jc w:val="both"/>
        <w:rPr>
          <w:rFonts w:eastAsiaTheme="minorEastAsia"/>
          <w:lang w:eastAsia="zh-CN"/>
        </w:rPr>
      </w:pPr>
      <w:r>
        <w:rPr>
          <w:rFonts w:eastAsiaTheme="minorEastAsia"/>
          <w:lang w:eastAsia="zh-CN"/>
        </w:rPr>
        <w:t xml:space="preserve">Different </w:t>
      </w:r>
      <w:r w:rsidR="00914ECA">
        <w:rPr>
          <w:rFonts w:eastAsiaTheme="minorEastAsia"/>
          <w:lang w:eastAsia="zh-CN"/>
        </w:rPr>
        <w:t xml:space="preserve">allocation of </w:t>
      </w:r>
      <w:r>
        <w:rPr>
          <w:rFonts w:eastAsiaTheme="minorEastAsia"/>
          <w:lang w:eastAsia="zh-CN"/>
        </w:rPr>
        <w:t xml:space="preserve">time and domain resource is needed for different multiplexing scheme. In Alt 1-1, one PDCCH candidate is associated with both TCI states of the CORESET. Therefore, same time and domain resources can be used in SFN manner with Alt 1-1, while it can be challenge to satisfy the requirement of SFN with Alt 2 or Alt 3. Besides SFN, TDM and FDM can be well supported with Alt 1. However, if two CORESETs or two SS sets are used as </w:t>
      </w:r>
      <w:r w:rsidR="00914ECA">
        <w:rPr>
          <w:rFonts w:eastAsiaTheme="minorEastAsia"/>
          <w:lang w:eastAsia="zh-CN"/>
        </w:rPr>
        <w:t xml:space="preserve">in </w:t>
      </w:r>
      <w:r>
        <w:rPr>
          <w:rFonts w:eastAsiaTheme="minorEastAsia"/>
          <w:lang w:eastAsia="zh-CN"/>
        </w:rPr>
        <w:t xml:space="preserve">Alt 2 and Alt 3, specification or implementation efforts are needed to avoid the overlapping in time and frequency domain resource for TDM and FDM scheme respectively. To achieve that, restriction in configuration of SS sets and CORESET by RRC is needed. </w:t>
      </w:r>
    </w:p>
    <w:p w14:paraId="718F5F2D" w14:textId="38208F84" w:rsidR="00B85AE1" w:rsidRDefault="00B85AE1" w:rsidP="00B85AE1">
      <w:pPr>
        <w:spacing w:after="120"/>
        <w:jc w:val="both"/>
        <w:rPr>
          <w:rFonts w:eastAsiaTheme="minorEastAsia"/>
          <w:b/>
          <w:i/>
          <w:lang w:eastAsia="zh-CN"/>
        </w:rPr>
      </w:pPr>
      <w:r>
        <w:rPr>
          <w:rFonts w:eastAsiaTheme="minorEastAsia"/>
          <w:b/>
          <w:i/>
          <w:lang w:eastAsia="zh-CN"/>
        </w:rPr>
        <w:t>Observation</w:t>
      </w:r>
      <w:r w:rsidRPr="00AB7313">
        <w:rPr>
          <w:rFonts w:eastAsiaTheme="minorEastAsia"/>
          <w:b/>
          <w:i/>
          <w:lang w:eastAsia="zh-CN"/>
        </w:rPr>
        <w:t xml:space="preserve"> 1: </w:t>
      </w:r>
      <w:r w:rsidR="00024B6B" w:rsidRPr="00024B6B">
        <w:rPr>
          <w:rFonts w:eastAsiaTheme="minorEastAsia"/>
          <w:b/>
          <w:i/>
          <w:lang w:eastAsia="zh-CN"/>
        </w:rPr>
        <w:t xml:space="preserve"> </w:t>
      </w:r>
      <w:r w:rsidR="00024B6B">
        <w:rPr>
          <w:rFonts w:eastAsiaTheme="minorEastAsia"/>
          <w:b/>
          <w:i/>
          <w:lang w:eastAsia="zh-CN"/>
        </w:rPr>
        <w:t xml:space="preserve">TDM, FDM, SFN and combined multiplexing scheme </w:t>
      </w:r>
      <w:r w:rsidR="00F06215">
        <w:rPr>
          <w:rFonts w:eastAsiaTheme="minorEastAsia"/>
          <w:b/>
          <w:i/>
          <w:lang w:eastAsia="zh-CN"/>
        </w:rPr>
        <w:t>can</w:t>
      </w:r>
      <w:r w:rsidR="00024B6B">
        <w:rPr>
          <w:rFonts w:eastAsiaTheme="minorEastAsia"/>
          <w:b/>
          <w:i/>
          <w:lang w:eastAsia="zh-CN"/>
        </w:rPr>
        <w:t xml:space="preserve"> all</w:t>
      </w:r>
      <w:r w:rsidR="00F06215">
        <w:rPr>
          <w:rFonts w:eastAsiaTheme="minorEastAsia"/>
          <w:b/>
          <w:i/>
          <w:lang w:eastAsia="zh-CN"/>
        </w:rPr>
        <w:t xml:space="preserve"> be supported with</w:t>
      </w:r>
      <w:r w:rsidR="00024B6B">
        <w:rPr>
          <w:rFonts w:eastAsiaTheme="minorEastAsia"/>
          <w:b/>
          <w:i/>
          <w:lang w:eastAsia="zh-CN"/>
        </w:rPr>
        <w:t xml:space="preserve"> Alt 1, i.e., </w:t>
      </w:r>
      <w:r w:rsidR="00B30071">
        <w:rPr>
          <w:rFonts w:eastAsiaTheme="minorEastAsia"/>
          <w:b/>
          <w:i/>
          <w:lang w:eastAsia="zh-CN"/>
        </w:rPr>
        <w:t>o</w:t>
      </w:r>
      <w:r w:rsidR="00B30071" w:rsidRPr="006423F6">
        <w:rPr>
          <w:rFonts w:eastAsiaTheme="minorEastAsia"/>
          <w:b/>
          <w:i/>
          <w:lang w:eastAsia="zh-CN"/>
        </w:rPr>
        <w:t>ne CORESET with two active TCI states</w:t>
      </w:r>
      <w:r w:rsidR="00024B6B">
        <w:rPr>
          <w:rFonts w:eastAsiaTheme="minorEastAsia"/>
          <w:b/>
          <w:i/>
          <w:lang w:eastAsia="zh-CN"/>
        </w:rPr>
        <w:t>.</w:t>
      </w:r>
    </w:p>
    <w:p w14:paraId="417E74B4" w14:textId="43EE7907" w:rsidR="00B85AE1" w:rsidRPr="00105371" w:rsidRDefault="00B85AE1" w:rsidP="00B85AE1">
      <w:pPr>
        <w:spacing w:after="120"/>
        <w:jc w:val="both"/>
        <w:rPr>
          <w:rFonts w:eastAsiaTheme="minorEastAsia"/>
          <w:b/>
          <w:bCs/>
          <w:u w:val="single"/>
          <w:lang w:eastAsia="zh-CN"/>
        </w:rPr>
      </w:pPr>
      <w:r w:rsidRPr="00105371">
        <w:rPr>
          <w:rFonts w:eastAsiaTheme="minorEastAsia"/>
          <w:b/>
          <w:bCs/>
          <w:u w:val="single"/>
          <w:lang w:eastAsia="zh-CN"/>
        </w:rPr>
        <w:t>BD/CCE limits</w:t>
      </w:r>
      <w:r w:rsidR="00816F4A" w:rsidRPr="00105371">
        <w:rPr>
          <w:rFonts w:eastAsiaTheme="minorEastAsia"/>
          <w:b/>
          <w:bCs/>
          <w:u w:val="single"/>
          <w:lang w:eastAsia="zh-CN"/>
        </w:rPr>
        <w:t xml:space="preserve"> and overbooking</w:t>
      </w:r>
      <w:r w:rsidRPr="00105371">
        <w:rPr>
          <w:rFonts w:eastAsiaTheme="minorEastAsia"/>
          <w:b/>
          <w:bCs/>
          <w:u w:val="single"/>
          <w:lang w:eastAsia="zh-CN"/>
        </w:rPr>
        <w:t>:</w:t>
      </w:r>
    </w:p>
    <w:p w14:paraId="5AB184A5" w14:textId="09A81298" w:rsidR="000215B2" w:rsidRDefault="000215B2" w:rsidP="000215B2">
      <w:pPr>
        <w:spacing w:after="120"/>
        <w:jc w:val="both"/>
        <w:rPr>
          <w:rFonts w:eastAsiaTheme="minorEastAsia"/>
          <w:lang w:eastAsia="zh-CN"/>
        </w:rPr>
      </w:pPr>
      <w:r>
        <w:rPr>
          <w:rFonts w:eastAsiaTheme="minorEastAsia"/>
          <w:lang w:eastAsia="zh-CN"/>
        </w:rPr>
        <w:t xml:space="preserve">To compare the above three alternatives, the same number of CCEs should be assumed. Based on the assumption of same CCE number, the blind detection of PDCCH candidate number is </w:t>
      </w:r>
      <w:r w:rsidR="00731A22">
        <w:rPr>
          <w:rFonts w:eastAsiaTheme="minorEastAsia"/>
          <w:lang w:eastAsia="zh-CN"/>
        </w:rPr>
        <w:t xml:space="preserve">the </w:t>
      </w:r>
      <w:r>
        <w:rPr>
          <w:rFonts w:eastAsiaTheme="minorEastAsia"/>
          <w:lang w:eastAsia="zh-CN"/>
        </w:rPr>
        <w:t>same for the three alternatives. Following the overbooking rules defined in Rel-15 and 16, search space with smaller ID has higher priority</w:t>
      </w:r>
      <w:r w:rsidR="00914ECA">
        <w:rPr>
          <w:rFonts w:eastAsiaTheme="minorEastAsia"/>
          <w:lang w:eastAsia="zh-CN"/>
        </w:rPr>
        <w:t xml:space="preserve">, while </w:t>
      </w:r>
      <w:r>
        <w:rPr>
          <w:rFonts w:eastAsiaTheme="minorEastAsia"/>
          <w:lang w:eastAsia="zh-CN"/>
        </w:rPr>
        <w:t xml:space="preserve">search space with larger ID might not be monitored. If one search space is used, </w:t>
      </w:r>
      <w:r w:rsidR="00573443">
        <w:rPr>
          <w:rFonts w:eastAsiaTheme="minorEastAsia"/>
          <w:lang w:eastAsia="zh-CN"/>
        </w:rPr>
        <w:t xml:space="preserve">both of the </w:t>
      </w:r>
      <w:r>
        <w:rPr>
          <w:rFonts w:eastAsiaTheme="minorEastAsia"/>
          <w:lang w:eastAsia="zh-CN"/>
        </w:rPr>
        <w:t xml:space="preserve">two PDCCHs may be dropped or monitored. If two search spaces are used, drop of PDCCH can also happen when BD limit is </w:t>
      </w:r>
      <w:r w:rsidR="0025550B">
        <w:rPr>
          <w:rFonts w:eastAsiaTheme="minorEastAsia"/>
          <w:lang w:eastAsia="zh-CN"/>
        </w:rPr>
        <w:t>reached</w:t>
      </w:r>
      <w:r>
        <w:rPr>
          <w:rFonts w:eastAsiaTheme="minorEastAsia"/>
          <w:lang w:eastAsia="zh-CN"/>
        </w:rPr>
        <w:t>. So, if same BD/CCE number is assumed, dropping of PDCCH exists due to BD/CCE limit could occur for all the three alternatives.</w:t>
      </w:r>
    </w:p>
    <w:p w14:paraId="673A8455" w14:textId="77777777" w:rsidR="000215B2" w:rsidRDefault="000215B2" w:rsidP="000215B2">
      <w:pPr>
        <w:spacing w:after="120"/>
        <w:jc w:val="both"/>
        <w:rPr>
          <w:rFonts w:eastAsiaTheme="minorEastAsia"/>
          <w:b/>
          <w:i/>
          <w:lang w:eastAsia="zh-CN"/>
        </w:rPr>
      </w:pPr>
      <w:r>
        <w:rPr>
          <w:rFonts w:eastAsiaTheme="minorEastAsia"/>
          <w:b/>
          <w:i/>
          <w:lang w:eastAsia="zh-CN"/>
        </w:rPr>
        <w:t>Observation 2: From overbooking perspective, Alt 1, 2 and 3 are similar.</w:t>
      </w:r>
    </w:p>
    <w:p w14:paraId="6D29A2F3" w14:textId="0D208D26" w:rsidR="001E383F" w:rsidRPr="00105371" w:rsidRDefault="001E383F" w:rsidP="001E383F">
      <w:pPr>
        <w:spacing w:after="120"/>
        <w:jc w:val="both"/>
        <w:rPr>
          <w:rFonts w:eastAsiaTheme="minorEastAsia"/>
          <w:b/>
          <w:bCs/>
          <w:u w:val="single"/>
          <w:lang w:eastAsia="zh-CN"/>
        </w:rPr>
      </w:pPr>
      <w:r w:rsidRPr="00105371">
        <w:rPr>
          <w:rFonts w:eastAsiaTheme="minorEastAsia"/>
          <w:b/>
          <w:bCs/>
          <w:u w:val="single"/>
          <w:lang w:eastAsia="zh-CN"/>
        </w:rPr>
        <w:t>CCE-REG mapping types:</w:t>
      </w:r>
    </w:p>
    <w:p w14:paraId="31B31C02" w14:textId="14D4B36A" w:rsidR="00513B6B" w:rsidRDefault="001E383F" w:rsidP="001E383F">
      <w:pPr>
        <w:spacing w:after="120"/>
        <w:jc w:val="both"/>
        <w:rPr>
          <w:rFonts w:eastAsiaTheme="minorEastAsia"/>
          <w:lang w:eastAsia="zh-CN"/>
        </w:rPr>
      </w:pPr>
      <w:r>
        <w:rPr>
          <w:rFonts w:eastAsiaTheme="minorEastAsia" w:hint="eastAsia"/>
          <w:lang w:eastAsia="zh-CN"/>
        </w:rPr>
        <w:t>I</w:t>
      </w:r>
      <w:r>
        <w:rPr>
          <w:rFonts w:eastAsiaTheme="minorEastAsia"/>
          <w:lang w:eastAsia="zh-CN"/>
        </w:rPr>
        <w:t>f two CORESETs are used, different CCE-REG mapping type</w:t>
      </w:r>
      <w:r w:rsidR="00675744">
        <w:rPr>
          <w:rFonts w:eastAsiaTheme="minorEastAsia"/>
          <w:lang w:eastAsia="zh-CN"/>
        </w:rPr>
        <w:t>s</w:t>
      </w:r>
      <w:r>
        <w:rPr>
          <w:rFonts w:eastAsiaTheme="minorEastAsia"/>
          <w:lang w:eastAsia="zh-CN"/>
        </w:rPr>
        <w:t xml:space="preserve"> may be configured by RRC. </w:t>
      </w:r>
      <w:r w:rsidR="00D74C1E">
        <w:rPr>
          <w:rFonts w:eastAsiaTheme="minorEastAsia"/>
          <w:lang w:eastAsia="zh-CN"/>
        </w:rPr>
        <w:t>S</w:t>
      </w:r>
      <w:r w:rsidR="001243C5">
        <w:rPr>
          <w:rFonts w:eastAsiaTheme="minorEastAsia"/>
          <w:lang w:eastAsia="zh-CN"/>
        </w:rPr>
        <w:t>o</w:t>
      </w:r>
      <w:r w:rsidR="00D74C1E">
        <w:rPr>
          <w:rFonts w:eastAsiaTheme="minorEastAsia" w:hint="eastAsia"/>
          <w:lang w:eastAsia="zh-CN"/>
        </w:rPr>
        <w:t>，</w:t>
      </w:r>
      <w:r w:rsidR="00D74C1E">
        <w:rPr>
          <w:rFonts w:eastAsiaTheme="minorEastAsia"/>
          <w:lang w:eastAsia="zh-CN"/>
        </w:rPr>
        <w:t>f</w:t>
      </w:r>
      <w:r>
        <w:rPr>
          <w:rFonts w:eastAsiaTheme="minorEastAsia"/>
          <w:lang w:eastAsia="zh-CN"/>
        </w:rPr>
        <w:t>rom UE perspective,</w:t>
      </w:r>
      <w:r w:rsidR="00D74C1E">
        <w:rPr>
          <w:rFonts w:eastAsiaTheme="minorEastAsia"/>
          <w:lang w:eastAsia="zh-CN"/>
        </w:rPr>
        <w:t xml:space="preserve"> </w:t>
      </w:r>
      <w:r>
        <w:rPr>
          <w:rFonts w:eastAsiaTheme="minorEastAsia"/>
          <w:lang w:eastAsia="zh-CN"/>
        </w:rPr>
        <w:t>the</w:t>
      </w:r>
      <w:r w:rsidR="00F96A53">
        <w:rPr>
          <w:rFonts w:eastAsiaTheme="minorEastAsia"/>
          <w:lang w:eastAsia="zh-CN"/>
        </w:rPr>
        <w:t xml:space="preserve"> procedure of</w:t>
      </w:r>
      <w:r>
        <w:rPr>
          <w:rFonts w:eastAsiaTheme="minorEastAsia"/>
          <w:lang w:eastAsia="zh-CN"/>
        </w:rPr>
        <w:t xml:space="preserve"> </w:t>
      </w:r>
      <w:r w:rsidR="00F96A53">
        <w:rPr>
          <w:rFonts w:eastAsiaTheme="minorEastAsia"/>
          <w:lang w:eastAsia="zh-CN"/>
        </w:rPr>
        <w:t xml:space="preserve">performing </w:t>
      </w:r>
      <w:r>
        <w:rPr>
          <w:rFonts w:eastAsiaTheme="minorEastAsia"/>
          <w:lang w:eastAsia="zh-CN"/>
        </w:rPr>
        <w:t>channel estimation  based on the CCE indexes calculated with hash function</w:t>
      </w:r>
      <w:r w:rsidR="00F96A53">
        <w:rPr>
          <w:rFonts w:eastAsiaTheme="minorEastAsia"/>
          <w:lang w:eastAsia="zh-CN"/>
        </w:rPr>
        <w:t xml:space="preserve"> is the same</w:t>
      </w:r>
      <w:r>
        <w:rPr>
          <w:rFonts w:eastAsiaTheme="minorEastAsia"/>
          <w:lang w:eastAsia="zh-CN"/>
        </w:rPr>
        <w:t xml:space="preserve">. However, interleaved mapping </w:t>
      </w:r>
      <w:r w:rsidR="007E381D">
        <w:rPr>
          <w:rFonts w:eastAsiaTheme="minorEastAsia"/>
          <w:lang w:eastAsia="zh-CN"/>
        </w:rPr>
        <w:t>means</w:t>
      </w:r>
      <w:r>
        <w:rPr>
          <w:rFonts w:eastAsiaTheme="minorEastAsia"/>
          <w:lang w:eastAsia="zh-CN"/>
        </w:rPr>
        <w:t xml:space="preserve"> uniformly </w:t>
      </w:r>
      <w:r w:rsidR="00675744">
        <w:rPr>
          <w:rFonts w:eastAsiaTheme="minorEastAsia"/>
          <w:lang w:eastAsia="zh-CN"/>
        </w:rPr>
        <w:t xml:space="preserve">distributed </w:t>
      </w:r>
      <w:r>
        <w:rPr>
          <w:rFonts w:eastAsiaTheme="minorEastAsia"/>
          <w:lang w:eastAsia="zh-CN"/>
        </w:rPr>
        <w:t xml:space="preserve">frequency resource </w:t>
      </w:r>
      <w:r w:rsidR="00675744">
        <w:rPr>
          <w:rFonts w:eastAsiaTheme="minorEastAsia"/>
          <w:lang w:eastAsia="zh-CN"/>
        </w:rPr>
        <w:t xml:space="preserve">across the CORESET </w:t>
      </w:r>
      <w:r>
        <w:rPr>
          <w:rFonts w:eastAsiaTheme="minorEastAsia"/>
          <w:lang w:eastAsia="zh-CN"/>
        </w:rPr>
        <w:t>for each candidate</w:t>
      </w:r>
      <w:r w:rsidR="00F96A53">
        <w:rPr>
          <w:rFonts w:eastAsiaTheme="minorEastAsia"/>
          <w:lang w:eastAsia="zh-CN"/>
        </w:rPr>
        <w:t>, while</w:t>
      </w:r>
      <w:r w:rsidR="00D74C1E">
        <w:rPr>
          <w:rFonts w:eastAsiaTheme="minorEastAsia"/>
          <w:lang w:eastAsia="zh-CN"/>
        </w:rPr>
        <w:t xml:space="preserve"> </w:t>
      </w:r>
      <w:r>
        <w:rPr>
          <w:rFonts w:eastAsiaTheme="minorEastAsia"/>
          <w:lang w:eastAsia="zh-CN"/>
        </w:rPr>
        <w:t xml:space="preserve">non-interleaved mapping </w:t>
      </w:r>
      <w:r w:rsidR="007E381D">
        <w:rPr>
          <w:rFonts w:eastAsiaTheme="minorEastAsia"/>
          <w:lang w:eastAsia="zh-CN"/>
        </w:rPr>
        <w:t>result in</w:t>
      </w:r>
      <w:r>
        <w:rPr>
          <w:rFonts w:eastAsiaTheme="minorEastAsia"/>
          <w:lang w:eastAsia="zh-CN"/>
        </w:rPr>
        <w:t xml:space="preserve"> a continuous </w:t>
      </w:r>
      <w:r w:rsidR="00F96A53">
        <w:rPr>
          <w:rFonts w:eastAsiaTheme="minorEastAsia"/>
          <w:lang w:eastAsia="zh-CN"/>
        </w:rPr>
        <w:t xml:space="preserve">allocation of </w:t>
      </w:r>
      <w:r>
        <w:rPr>
          <w:rFonts w:eastAsiaTheme="minorEastAsia"/>
          <w:lang w:eastAsia="zh-CN"/>
        </w:rPr>
        <w:t>frequency resource for each candidate. If different CCE-REG mapping type</w:t>
      </w:r>
      <w:r w:rsidR="00675744">
        <w:rPr>
          <w:rFonts w:eastAsiaTheme="minorEastAsia"/>
          <w:lang w:eastAsia="zh-CN"/>
        </w:rPr>
        <w:t>s</w:t>
      </w:r>
      <w:r>
        <w:rPr>
          <w:rFonts w:eastAsiaTheme="minorEastAsia"/>
          <w:lang w:eastAsia="zh-CN"/>
        </w:rPr>
        <w:t xml:space="preserve"> are configured for </w:t>
      </w:r>
      <w:r w:rsidR="007E381D">
        <w:rPr>
          <w:rFonts w:eastAsiaTheme="minorEastAsia"/>
          <w:lang w:eastAsia="zh-CN"/>
        </w:rPr>
        <w:t>different</w:t>
      </w:r>
      <w:r w:rsidR="007E381D">
        <w:rPr>
          <w:rFonts w:eastAsiaTheme="minorEastAsia"/>
          <w:lang w:eastAsia="zh-CN"/>
        </w:rPr>
        <w:t xml:space="preserve"> </w:t>
      </w:r>
      <w:r>
        <w:rPr>
          <w:rFonts w:eastAsiaTheme="minorEastAsia"/>
          <w:lang w:eastAsia="zh-CN"/>
        </w:rPr>
        <w:t>CORESETs, how to avoid the collision of two PDCCH candidates from two TRPs needs to be specified.</w:t>
      </w:r>
    </w:p>
    <w:p w14:paraId="063920D0" w14:textId="76E2FA8D" w:rsidR="00C53138" w:rsidRPr="0038421A" w:rsidRDefault="00C53138" w:rsidP="00C53138">
      <w:pPr>
        <w:spacing w:after="120"/>
        <w:jc w:val="both"/>
        <w:rPr>
          <w:rFonts w:eastAsiaTheme="minorEastAsia"/>
          <w:b/>
          <w:i/>
          <w:lang w:eastAsia="zh-CN"/>
        </w:rPr>
      </w:pPr>
      <w:r>
        <w:rPr>
          <w:rFonts w:eastAsiaTheme="minorEastAsia"/>
          <w:b/>
          <w:i/>
          <w:lang w:eastAsia="zh-CN"/>
        </w:rPr>
        <w:t>Observation</w:t>
      </w:r>
      <w:r w:rsidRPr="00AB7313">
        <w:rPr>
          <w:rFonts w:eastAsiaTheme="minorEastAsia"/>
          <w:b/>
          <w:i/>
          <w:lang w:eastAsia="zh-CN"/>
        </w:rPr>
        <w:t xml:space="preserve"> </w:t>
      </w:r>
      <w:r>
        <w:rPr>
          <w:rFonts w:eastAsiaTheme="minorEastAsia"/>
          <w:b/>
          <w:i/>
          <w:lang w:eastAsia="zh-CN"/>
        </w:rPr>
        <w:t>3</w:t>
      </w:r>
      <w:r w:rsidRPr="00AB7313">
        <w:rPr>
          <w:rFonts w:eastAsiaTheme="minorEastAsia"/>
          <w:b/>
          <w:i/>
          <w:lang w:eastAsia="zh-CN"/>
        </w:rPr>
        <w:t xml:space="preserve">: </w:t>
      </w:r>
      <w:r w:rsidR="00321349">
        <w:rPr>
          <w:rFonts w:eastAsiaTheme="minorEastAsia"/>
          <w:b/>
          <w:i/>
          <w:lang w:eastAsia="zh-CN"/>
        </w:rPr>
        <w:t xml:space="preserve">How to avoid the collision of two PDCCH candidates from two TRPs needs to be </w:t>
      </w:r>
      <w:r w:rsidR="00641F89">
        <w:rPr>
          <w:rFonts w:eastAsiaTheme="minorEastAsia"/>
          <w:b/>
          <w:i/>
          <w:lang w:eastAsia="zh-CN"/>
        </w:rPr>
        <w:t>s</w:t>
      </w:r>
      <w:r w:rsidR="008B6A6C">
        <w:rPr>
          <w:rFonts w:eastAsiaTheme="minorEastAsia"/>
          <w:b/>
          <w:i/>
          <w:lang w:eastAsia="zh-CN"/>
        </w:rPr>
        <w:t>t</w:t>
      </w:r>
      <w:r w:rsidR="00641F89">
        <w:rPr>
          <w:rFonts w:eastAsiaTheme="minorEastAsia"/>
          <w:b/>
          <w:i/>
          <w:lang w:eastAsia="zh-CN"/>
        </w:rPr>
        <w:t>udie</w:t>
      </w:r>
      <w:r w:rsidR="00321349">
        <w:rPr>
          <w:rFonts w:eastAsiaTheme="minorEastAsia"/>
          <w:b/>
          <w:i/>
          <w:lang w:eastAsia="zh-CN"/>
        </w:rPr>
        <w:t>d if d</w:t>
      </w:r>
      <w:r w:rsidR="001E383F">
        <w:rPr>
          <w:rFonts w:eastAsiaTheme="minorEastAsia"/>
          <w:b/>
          <w:i/>
          <w:lang w:eastAsia="zh-CN"/>
        </w:rPr>
        <w:t>ifferent CCE-REG mapping type</w:t>
      </w:r>
      <w:r w:rsidR="00321349">
        <w:rPr>
          <w:rFonts w:eastAsiaTheme="minorEastAsia"/>
          <w:b/>
          <w:i/>
          <w:lang w:eastAsia="zh-CN"/>
        </w:rPr>
        <w:t>s are applied</w:t>
      </w:r>
      <w:r w:rsidR="00675744">
        <w:rPr>
          <w:rFonts w:eastAsiaTheme="minorEastAsia"/>
          <w:b/>
          <w:i/>
          <w:lang w:eastAsia="zh-CN"/>
        </w:rPr>
        <w:t xml:space="preserve"> for Alt 2 and 3</w:t>
      </w:r>
      <w:r w:rsidR="00321349">
        <w:rPr>
          <w:rFonts w:eastAsiaTheme="minorEastAsia"/>
          <w:b/>
          <w:i/>
          <w:lang w:eastAsia="zh-CN"/>
        </w:rPr>
        <w:t>.</w:t>
      </w:r>
    </w:p>
    <w:p w14:paraId="7AC1524E" w14:textId="5EC94BDD" w:rsidR="00321349" w:rsidRPr="00105371" w:rsidRDefault="00321349" w:rsidP="00321349">
      <w:pPr>
        <w:spacing w:after="120"/>
        <w:jc w:val="both"/>
        <w:rPr>
          <w:rFonts w:eastAsiaTheme="minorEastAsia"/>
          <w:b/>
          <w:bCs/>
          <w:u w:val="single"/>
          <w:lang w:eastAsia="zh-CN"/>
        </w:rPr>
      </w:pPr>
      <w:r w:rsidRPr="00105371">
        <w:rPr>
          <w:rFonts w:eastAsiaTheme="minorEastAsia"/>
          <w:b/>
          <w:bCs/>
          <w:u w:val="single"/>
          <w:lang w:eastAsia="zh-CN"/>
        </w:rPr>
        <w:lastRenderedPageBreak/>
        <w:t>Resources for PDCCH candidate:</w:t>
      </w:r>
    </w:p>
    <w:p w14:paraId="08EC2C59" w14:textId="3EF3B09D" w:rsidR="00687114" w:rsidRDefault="00687114" w:rsidP="00D50544">
      <w:pPr>
        <w:spacing w:after="120"/>
        <w:jc w:val="both"/>
        <w:rPr>
          <w:rFonts w:eastAsiaTheme="minorEastAsia"/>
          <w:lang w:eastAsia="zh-CN"/>
        </w:rPr>
      </w:pPr>
      <w:r>
        <w:rPr>
          <w:rFonts w:eastAsiaTheme="minorEastAsia" w:hint="eastAsia"/>
          <w:lang w:eastAsia="zh-CN"/>
        </w:rPr>
        <w:t>T</w:t>
      </w:r>
      <w:r>
        <w:rPr>
          <w:rFonts w:eastAsiaTheme="minorEastAsia"/>
          <w:lang w:eastAsia="zh-CN"/>
        </w:rPr>
        <w:t>he resource determination for PDCCH candidate is related to the PDCCH candidate number configured in associated SS set and CCE number configured in CORESET. For Alt 1</w:t>
      </w:r>
      <w:r w:rsidR="00C45DF4">
        <w:rPr>
          <w:rFonts w:eastAsiaTheme="minorEastAsia"/>
          <w:lang w:eastAsia="zh-CN"/>
        </w:rPr>
        <w:t>,</w:t>
      </w:r>
      <w:r>
        <w:rPr>
          <w:rFonts w:eastAsiaTheme="minorEastAsia"/>
          <w:lang w:eastAsia="zh-CN"/>
        </w:rPr>
        <w:t xml:space="preserve"> </w:t>
      </w:r>
      <w:r w:rsidR="009645E6">
        <w:rPr>
          <w:rFonts w:eastAsiaTheme="minorEastAsia"/>
          <w:lang w:eastAsia="zh-CN"/>
        </w:rPr>
        <w:t>how to associate the two TCI states with CCE number of CORESET result in different</w:t>
      </w:r>
      <w:r w:rsidR="00553C35">
        <w:rPr>
          <w:rFonts w:eastAsiaTheme="minorEastAsia"/>
          <w:lang w:eastAsia="zh-CN"/>
        </w:rPr>
        <w:t xml:space="preserve"> indexes for PDCCH candidate</w:t>
      </w:r>
      <w:r w:rsidR="009645E6">
        <w:rPr>
          <w:rFonts w:eastAsiaTheme="minorEastAsia"/>
          <w:lang w:eastAsia="zh-CN"/>
        </w:rPr>
        <w:t>. For Alt2,</w:t>
      </w:r>
      <w:r w:rsidR="00891CE1">
        <w:rPr>
          <w:rFonts w:eastAsiaTheme="minorEastAsia"/>
          <w:lang w:eastAsia="zh-CN"/>
        </w:rPr>
        <w:t xml:space="preserve"> whether</w:t>
      </w:r>
      <w:r w:rsidR="009645E6">
        <w:rPr>
          <w:rFonts w:eastAsiaTheme="minorEastAsia"/>
          <w:lang w:eastAsia="zh-CN"/>
        </w:rPr>
        <w:t xml:space="preserve"> </w:t>
      </w:r>
      <w:r w:rsidR="00553C35">
        <w:rPr>
          <w:rFonts w:eastAsiaTheme="minorEastAsia"/>
          <w:lang w:eastAsia="zh-CN"/>
        </w:rPr>
        <w:t>all the</w:t>
      </w:r>
      <w:r w:rsidR="009645E6">
        <w:rPr>
          <w:rFonts w:eastAsiaTheme="minorEastAsia"/>
          <w:lang w:eastAsia="zh-CN"/>
        </w:rPr>
        <w:t xml:space="preserve"> PDCCH candidate</w:t>
      </w:r>
      <w:r w:rsidR="00C45DF4">
        <w:rPr>
          <w:rFonts w:eastAsiaTheme="minorEastAsia"/>
          <w:lang w:eastAsia="zh-CN"/>
        </w:rPr>
        <w:t>s</w:t>
      </w:r>
      <w:r w:rsidR="00553C35">
        <w:rPr>
          <w:rFonts w:eastAsiaTheme="minorEastAsia"/>
          <w:lang w:eastAsia="zh-CN"/>
        </w:rPr>
        <w:t xml:space="preserve"> per aggregation level</w:t>
      </w:r>
      <w:r w:rsidR="009645E6">
        <w:rPr>
          <w:rFonts w:eastAsiaTheme="minorEastAsia"/>
          <w:lang w:eastAsia="zh-CN"/>
        </w:rPr>
        <w:t xml:space="preserve"> configured </w:t>
      </w:r>
      <w:r w:rsidR="00553C35">
        <w:rPr>
          <w:rFonts w:eastAsiaTheme="minorEastAsia"/>
          <w:lang w:eastAsia="zh-CN"/>
        </w:rPr>
        <w:t xml:space="preserve">in SS set </w:t>
      </w:r>
      <w:r w:rsidR="00C45DF4">
        <w:rPr>
          <w:rFonts w:eastAsiaTheme="minorEastAsia"/>
          <w:lang w:eastAsia="zh-CN"/>
        </w:rPr>
        <w:t>are</w:t>
      </w:r>
      <w:r w:rsidR="00C45DF4">
        <w:rPr>
          <w:rFonts w:eastAsiaTheme="minorEastAsia"/>
          <w:lang w:eastAsia="zh-CN"/>
        </w:rPr>
        <w:t xml:space="preserve"> </w:t>
      </w:r>
      <w:r w:rsidR="00553C35">
        <w:rPr>
          <w:rFonts w:eastAsiaTheme="minorEastAsia"/>
          <w:lang w:eastAsia="zh-CN"/>
        </w:rPr>
        <w:t xml:space="preserve">associated with each CORESET or </w:t>
      </w:r>
      <w:r w:rsidR="00C45DF4">
        <w:rPr>
          <w:rFonts w:eastAsiaTheme="minorEastAsia"/>
          <w:lang w:eastAsia="zh-CN"/>
        </w:rPr>
        <w:t xml:space="preserve">a </w:t>
      </w:r>
      <w:r w:rsidR="00553C35">
        <w:rPr>
          <w:rFonts w:eastAsiaTheme="minorEastAsia"/>
          <w:lang w:eastAsia="zh-CN"/>
        </w:rPr>
        <w:t>part of the PDCCH candidate</w:t>
      </w:r>
      <w:r w:rsidR="00C45DF4">
        <w:rPr>
          <w:rFonts w:eastAsiaTheme="minorEastAsia"/>
          <w:lang w:eastAsia="zh-CN"/>
        </w:rPr>
        <w:t>s</w:t>
      </w:r>
      <w:r w:rsidR="00553C35">
        <w:rPr>
          <w:rFonts w:eastAsiaTheme="minorEastAsia"/>
          <w:lang w:eastAsia="zh-CN"/>
        </w:rPr>
        <w:t xml:space="preserve"> is associated with each CORESET also result in different indexes for PDCCH candidate.</w:t>
      </w:r>
    </w:p>
    <w:p w14:paraId="4B8AAEE5" w14:textId="25CB5F56" w:rsidR="00C53138" w:rsidRPr="0038421A" w:rsidRDefault="00C53138" w:rsidP="00C53138">
      <w:pPr>
        <w:spacing w:after="120"/>
        <w:jc w:val="both"/>
        <w:rPr>
          <w:rFonts w:eastAsiaTheme="minorEastAsia"/>
          <w:b/>
          <w:i/>
          <w:lang w:eastAsia="zh-CN"/>
        </w:rPr>
      </w:pPr>
      <w:r>
        <w:rPr>
          <w:rFonts w:eastAsiaTheme="minorEastAsia"/>
          <w:b/>
          <w:i/>
          <w:lang w:eastAsia="zh-CN"/>
        </w:rPr>
        <w:t>Observation</w:t>
      </w:r>
      <w:r w:rsidRPr="00AB7313">
        <w:rPr>
          <w:rFonts w:eastAsiaTheme="minorEastAsia"/>
          <w:b/>
          <w:i/>
          <w:lang w:eastAsia="zh-CN"/>
        </w:rPr>
        <w:t xml:space="preserve"> </w:t>
      </w:r>
      <w:r>
        <w:rPr>
          <w:rFonts w:eastAsiaTheme="minorEastAsia"/>
          <w:b/>
          <w:i/>
          <w:lang w:eastAsia="zh-CN"/>
        </w:rPr>
        <w:t>4</w:t>
      </w:r>
      <w:r w:rsidRPr="00AB7313">
        <w:rPr>
          <w:rFonts w:eastAsiaTheme="minorEastAsia"/>
          <w:b/>
          <w:i/>
          <w:lang w:eastAsia="zh-CN"/>
        </w:rPr>
        <w:t xml:space="preserve">: </w:t>
      </w:r>
      <w:r w:rsidR="004378F2">
        <w:rPr>
          <w:rFonts w:eastAsiaTheme="minorEastAsia"/>
          <w:b/>
          <w:i/>
          <w:lang w:eastAsia="zh-CN"/>
        </w:rPr>
        <w:t>CCE indexes calculation of PDCCH candidate</w:t>
      </w:r>
      <w:r w:rsidR="00C45DF4">
        <w:rPr>
          <w:rFonts w:eastAsiaTheme="minorEastAsia"/>
          <w:b/>
          <w:i/>
          <w:lang w:eastAsia="zh-CN"/>
        </w:rPr>
        <w:t xml:space="preserve"> needs to be considered for Alt 1 and 2</w:t>
      </w:r>
      <w:r>
        <w:rPr>
          <w:rFonts w:eastAsiaTheme="minorEastAsia"/>
          <w:b/>
          <w:i/>
          <w:lang w:eastAsia="zh-CN"/>
        </w:rPr>
        <w:t>.</w:t>
      </w:r>
    </w:p>
    <w:p w14:paraId="194E37FE" w14:textId="63B86EA8" w:rsidR="00321349" w:rsidRPr="00105371" w:rsidRDefault="00321349" w:rsidP="00321349">
      <w:pPr>
        <w:spacing w:after="120"/>
        <w:jc w:val="both"/>
        <w:rPr>
          <w:rFonts w:eastAsiaTheme="minorEastAsia"/>
          <w:b/>
          <w:bCs/>
          <w:u w:val="single"/>
          <w:lang w:eastAsia="zh-CN"/>
        </w:rPr>
      </w:pPr>
      <w:r w:rsidRPr="00105371">
        <w:rPr>
          <w:rFonts w:eastAsiaTheme="minorEastAsia"/>
          <w:b/>
          <w:bCs/>
          <w:u w:val="single"/>
          <w:lang w:eastAsia="zh-CN"/>
        </w:rPr>
        <w:t>Dynamic switching between single TRP and multi-TRP:</w:t>
      </w:r>
    </w:p>
    <w:p w14:paraId="76F8181C" w14:textId="0A512676" w:rsidR="00B53EC4" w:rsidRDefault="002C00E8" w:rsidP="00A659AF">
      <w:pPr>
        <w:spacing w:after="120"/>
        <w:jc w:val="both"/>
        <w:rPr>
          <w:rFonts w:eastAsiaTheme="minorEastAsia"/>
          <w:lang w:eastAsia="zh-CN"/>
        </w:rPr>
      </w:pPr>
      <w:r>
        <w:rPr>
          <w:rFonts w:eastAsiaTheme="minorEastAsia"/>
          <w:lang w:eastAsia="zh-CN"/>
        </w:rPr>
        <w:t xml:space="preserve">In Rel-16, dynamic switch </w:t>
      </w:r>
      <w:r w:rsidR="00891CE1">
        <w:rPr>
          <w:rFonts w:eastAsiaTheme="minorEastAsia"/>
          <w:lang w:eastAsia="zh-CN"/>
        </w:rPr>
        <w:t xml:space="preserve">between </w:t>
      </w:r>
      <w:r>
        <w:rPr>
          <w:rFonts w:eastAsiaTheme="minorEastAsia"/>
          <w:lang w:eastAsia="zh-CN"/>
        </w:rPr>
        <w:t xml:space="preserve">single TRP and multi-TRP transmission for PDSCH is supported and it is </w:t>
      </w:r>
      <w:r w:rsidR="00891CE1">
        <w:rPr>
          <w:rFonts w:eastAsiaTheme="minorEastAsia"/>
          <w:lang w:eastAsia="zh-CN"/>
        </w:rPr>
        <w:t>achieved by TCI indication</w:t>
      </w:r>
      <w:r>
        <w:rPr>
          <w:rFonts w:eastAsiaTheme="minorEastAsia"/>
          <w:lang w:eastAsia="zh-CN"/>
        </w:rPr>
        <w:t xml:space="preserve"> for PDSCH. </w:t>
      </w:r>
      <w:r w:rsidR="004627DC">
        <w:rPr>
          <w:rFonts w:eastAsiaTheme="minorEastAsia"/>
          <w:lang w:eastAsia="zh-CN"/>
        </w:rPr>
        <w:t>In Rel-17</w:t>
      </w:r>
      <w:r>
        <w:rPr>
          <w:rFonts w:eastAsiaTheme="minorEastAsia"/>
          <w:lang w:eastAsia="zh-CN"/>
        </w:rPr>
        <w:t xml:space="preserve">, </w:t>
      </w:r>
      <w:r w:rsidR="004627DC">
        <w:rPr>
          <w:rFonts w:eastAsiaTheme="minorEastAsia"/>
          <w:lang w:eastAsia="zh-CN"/>
        </w:rPr>
        <w:t xml:space="preserve">the </w:t>
      </w:r>
      <w:r>
        <w:rPr>
          <w:rFonts w:eastAsiaTheme="minorEastAsia"/>
          <w:lang w:eastAsia="zh-CN"/>
        </w:rPr>
        <w:t xml:space="preserve">same </w:t>
      </w:r>
      <w:r w:rsidR="00B53EC4">
        <w:rPr>
          <w:rFonts w:eastAsiaTheme="minorEastAsia"/>
          <w:lang w:eastAsia="zh-CN"/>
        </w:rPr>
        <w:t xml:space="preserve">mechanism can be applied for PDCCH enhancement to satisfy different traffic types and unnecessary overhead can be avoided. To support dynamic </w:t>
      </w:r>
      <w:r w:rsidR="00F006F2">
        <w:rPr>
          <w:rFonts w:eastAsiaTheme="minorEastAsia"/>
          <w:lang w:eastAsia="zh-CN"/>
        </w:rPr>
        <w:t xml:space="preserve">switch </w:t>
      </w:r>
      <w:r w:rsidR="004627DC">
        <w:rPr>
          <w:rFonts w:eastAsiaTheme="minorEastAsia"/>
          <w:lang w:eastAsia="zh-CN"/>
        </w:rPr>
        <w:t xml:space="preserve">between </w:t>
      </w:r>
      <w:r w:rsidR="00F006F2">
        <w:rPr>
          <w:rFonts w:eastAsiaTheme="minorEastAsia"/>
          <w:lang w:eastAsia="zh-CN"/>
        </w:rPr>
        <w:t>single TRP and multi-TRP based PDCCH transmission, some enhancement</w:t>
      </w:r>
      <w:r w:rsidR="0030558C">
        <w:rPr>
          <w:rFonts w:eastAsiaTheme="minorEastAsia"/>
          <w:lang w:eastAsia="zh-CN"/>
        </w:rPr>
        <w:t>s</w:t>
      </w:r>
      <w:r w:rsidR="00F006F2">
        <w:rPr>
          <w:rFonts w:eastAsiaTheme="minorEastAsia"/>
          <w:lang w:eastAsia="zh-CN"/>
        </w:rPr>
        <w:t xml:space="preserve"> need to be introduced for the three alternatives:</w:t>
      </w:r>
    </w:p>
    <w:p w14:paraId="0FAF95A0" w14:textId="179029F4" w:rsidR="0030558C" w:rsidRDefault="0030558C" w:rsidP="00D05168">
      <w:pPr>
        <w:pStyle w:val="af1"/>
        <w:numPr>
          <w:ilvl w:val="0"/>
          <w:numId w:val="6"/>
        </w:numPr>
        <w:spacing w:before="120" w:after="120"/>
        <w:ind w:firstLineChars="0"/>
        <w:jc w:val="both"/>
        <w:rPr>
          <w:rFonts w:ascii="Times New Roman" w:hAnsi="Times New Roman"/>
          <w:sz w:val="20"/>
          <w:szCs w:val="20"/>
          <w:lang w:eastAsia="zh-CN"/>
        </w:rPr>
      </w:pPr>
      <w:r>
        <w:rPr>
          <w:rFonts w:ascii="Times New Roman" w:hAnsi="Times New Roman"/>
          <w:sz w:val="20"/>
          <w:szCs w:val="20"/>
          <w:lang w:eastAsia="zh-CN"/>
        </w:rPr>
        <w:t>For Alt 1, only one CORESET is applied for PDCCH enhancements. In Rel-16, one TCI state is activated by MAC-CE for each CORESET</w:t>
      </w:r>
      <w:r w:rsidR="00686C33">
        <w:rPr>
          <w:rFonts w:ascii="Times New Roman" w:hAnsi="Times New Roman"/>
          <w:sz w:val="20"/>
          <w:szCs w:val="20"/>
          <w:lang w:eastAsia="zh-CN"/>
        </w:rPr>
        <w:t xml:space="preserve">. To support PDCCH enhancement, the activation of two TCI states need to be introduced and similar design can be referred from the design of TCI state </w:t>
      </w:r>
      <w:r w:rsidR="00C45DF4">
        <w:rPr>
          <w:rFonts w:ascii="Times New Roman" w:hAnsi="Times New Roman"/>
          <w:sz w:val="20"/>
          <w:szCs w:val="20"/>
          <w:lang w:eastAsia="zh-CN"/>
        </w:rPr>
        <w:t xml:space="preserve">indication </w:t>
      </w:r>
      <w:r w:rsidR="00686C33">
        <w:rPr>
          <w:rFonts w:ascii="Times New Roman" w:hAnsi="Times New Roman"/>
          <w:sz w:val="20"/>
          <w:szCs w:val="20"/>
          <w:lang w:eastAsia="zh-CN"/>
        </w:rPr>
        <w:t>for PDSCH</w:t>
      </w:r>
      <w:r w:rsidR="00C45DF4">
        <w:rPr>
          <w:rFonts w:ascii="Times New Roman" w:hAnsi="Times New Roman"/>
          <w:sz w:val="20"/>
          <w:szCs w:val="20"/>
          <w:lang w:eastAsia="zh-CN"/>
        </w:rPr>
        <w:t xml:space="preserve"> in Rel-16</w:t>
      </w:r>
      <w:r w:rsidR="00686C33">
        <w:rPr>
          <w:rFonts w:ascii="Times New Roman" w:hAnsi="Times New Roman"/>
          <w:sz w:val="20"/>
          <w:szCs w:val="20"/>
          <w:lang w:eastAsia="zh-CN"/>
        </w:rPr>
        <w:t>.</w:t>
      </w:r>
    </w:p>
    <w:p w14:paraId="50D16441" w14:textId="06153A17" w:rsidR="0055074B" w:rsidRDefault="00686C33" w:rsidP="00D05168">
      <w:pPr>
        <w:pStyle w:val="af1"/>
        <w:numPr>
          <w:ilvl w:val="0"/>
          <w:numId w:val="6"/>
        </w:numPr>
        <w:spacing w:before="120" w:after="120"/>
        <w:ind w:firstLineChars="0"/>
        <w:jc w:val="both"/>
        <w:rPr>
          <w:rFonts w:ascii="Times New Roman" w:hAnsi="Times New Roman"/>
          <w:sz w:val="20"/>
          <w:szCs w:val="20"/>
          <w:lang w:eastAsia="zh-CN"/>
        </w:rPr>
      </w:pPr>
      <w:r>
        <w:rPr>
          <w:rFonts w:ascii="Times New Roman" w:hAnsi="Times New Roman"/>
          <w:sz w:val="20"/>
          <w:szCs w:val="20"/>
          <w:lang w:eastAsia="zh-CN"/>
        </w:rPr>
        <w:t xml:space="preserve">For </w:t>
      </w:r>
      <w:r w:rsidR="004627DC">
        <w:rPr>
          <w:rFonts w:ascii="Times New Roman" w:hAnsi="Times New Roman"/>
          <w:sz w:val="20"/>
          <w:szCs w:val="20"/>
          <w:lang w:eastAsia="zh-CN"/>
        </w:rPr>
        <w:t xml:space="preserve">Alt </w:t>
      </w:r>
      <w:r>
        <w:rPr>
          <w:rFonts w:ascii="Times New Roman" w:hAnsi="Times New Roman"/>
          <w:sz w:val="20"/>
          <w:szCs w:val="20"/>
          <w:lang w:eastAsia="zh-CN"/>
        </w:rPr>
        <w:t>2, one SS set is associated with two different CORESETs</w:t>
      </w:r>
      <w:r w:rsidR="0043230A">
        <w:rPr>
          <w:rFonts w:ascii="Times New Roman" w:hAnsi="Times New Roman"/>
          <w:sz w:val="20"/>
          <w:szCs w:val="20"/>
          <w:lang w:eastAsia="zh-CN"/>
        </w:rPr>
        <w:t>. One CORESET ID is configured for each SS in Rel-16 and two CORESET ID</w:t>
      </w:r>
      <w:r w:rsidR="00C45DF4">
        <w:rPr>
          <w:rFonts w:ascii="Times New Roman" w:hAnsi="Times New Roman"/>
          <w:sz w:val="20"/>
          <w:szCs w:val="20"/>
          <w:lang w:eastAsia="zh-CN"/>
        </w:rPr>
        <w:t>s</w:t>
      </w:r>
      <w:r w:rsidR="0043230A">
        <w:rPr>
          <w:rFonts w:ascii="Times New Roman" w:hAnsi="Times New Roman"/>
          <w:sz w:val="20"/>
          <w:szCs w:val="20"/>
          <w:lang w:eastAsia="zh-CN"/>
        </w:rPr>
        <w:t xml:space="preserve"> are need to be preconfigured through RRC configuration</w:t>
      </w:r>
      <w:r w:rsidR="004627DC">
        <w:rPr>
          <w:rFonts w:ascii="Times New Roman" w:hAnsi="Times New Roman"/>
          <w:sz w:val="20"/>
          <w:szCs w:val="20"/>
          <w:lang w:eastAsia="zh-CN"/>
        </w:rPr>
        <w:t xml:space="preserve"> for PDCCH enhancement in Rel-17</w:t>
      </w:r>
      <w:r w:rsidR="0043230A">
        <w:rPr>
          <w:rFonts w:ascii="Times New Roman" w:hAnsi="Times New Roman"/>
          <w:sz w:val="20"/>
          <w:szCs w:val="20"/>
          <w:lang w:eastAsia="zh-CN"/>
        </w:rPr>
        <w:t>.</w:t>
      </w:r>
      <w:r w:rsidR="004627DC">
        <w:rPr>
          <w:rFonts w:ascii="Times New Roman" w:hAnsi="Times New Roman"/>
          <w:sz w:val="20"/>
          <w:szCs w:val="20"/>
          <w:lang w:eastAsia="zh-CN"/>
        </w:rPr>
        <w:t xml:space="preserve"> In such case,</w:t>
      </w:r>
      <w:r w:rsidR="0043230A">
        <w:rPr>
          <w:rFonts w:ascii="Times New Roman" w:hAnsi="Times New Roman"/>
          <w:sz w:val="20"/>
          <w:szCs w:val="20"/>
          <w:lang w:eastAsia="zh-CN"/>
        </w:rPr>
        <w:t xml:space="preserve"> </w:t>
      </w:r>
      <w:r w:rsidR="004627DC">
        <w:rPr>
          <w:rFonts w:ascii="Times New Roman" w:hAnsi="Times New Roman"/>
          <w:sz w:val="20"/>
          <w:szCs w:val="20"/>
          <w:lang w:eastAsia="zh-CN"/>
        </w:rPr>
        <w:t>i</w:t>
      </w:r>
      <w:r w:rsidR="0055074B">
        <w:rPr>
          <w:rFonts w:ascii="Times New Roman" w:hAnsi="Times New Roman"/>
          <w:sz w:val="20"/>
          <w:szCs w:val="20"/>
          <w:lang w:eastAsia="zh-CN"/>
        </w:rPr>
        <w:t xml:space="preserve">t is hard to support dynamic switch for PDCCH transmission between single TRP and multi-TRP by RRC reconfiguration. </w:t>
      </w:r>
      <w:r w:rsidR="004627DC">
        <w:rPr>
          <w:rFonts w:ascii="Times New Roman" w:hAnsi="Times New Roman"/>
          <w:sz w:val="20"/>
          <w:szCs w:val="20"/>
          <w:lang w:eastAsia="zh-CN"/>
        </w:rPr>
        <w:t xml:space="preserve">One </w:t>
      </w:r>
      <w:r w:rsidR="0055074B">
        <w:rPr>
          <w:rFonts w:ascii="Times New Roman" w:hAnsi="Times New Roman"/>
          <w:sz w:val="20"/>
          <w:szCs w:val="20"/>
          <w:lang w:eastAsia="zh-CN"/>
        </w:rPr>
        <w:t xml:space="preserve">method to support dynamic switch </w:t>
      </w:r>
      <w:r w:rsidR="004627DC">
        <w:rPr>
          <w:rFonts w:ascii="Times New Roman" w:hAnsi="Times New Roman"/>
          <w:sz w:val="20"/>
          <w:szCs w:val="20"/>
          <w:lang w:eastAsia="zh-CN"/>
        </w:rPr>
        <w:t>is to</w:t>
      </w:r>
      <w:r w:rsidR="0055074B">
        <w:rPr>
          <w:rFonts w:ascii="Times New Roman" w:hAnsi="Times New Roman"/>
          <w:sz w:val="20"/>
          <w:szCs w:val="20"/>
          <w:lang w:eastAsia="zh-CN"/>
        </w:rPr>
        <w:t xml:space="preserve"> </w:t>
      </w:r>
      <w:r w:rsidR="004627DC">
        <w:rPr>
          <w:rFonts w:ascii="Times New Roman" w:hAnsi="Times New Roman"/>
          <w:sz w:val="20"/>
          <w:szCs w:val="20"/>
          <w:lang w:eastAsia="zh-CN"/>
        </w:rPr>
        <w:t xml:space="preserve">configure </w:t>
      </w:r>
      <w:r w:rsidR="0055074B">
        <w:rPr>
          <w:rFonts w:ascii="Times New Roman" w:hAnsi="Times New Roman"/>
          <w:sz w:val="20"/>
          <w:szCs w:val="20"/>
          <w:lang w:eastAsia="zh-CN"/>
        </w:rPr>
        <w:t xml:space="preserve">more SS sets </w:t>
      </w:r>
      <w:r w:rsidR="004627DC">
        <w:rPr>
          <w:rFonts w:ascii="Times New Roman" w:hAnsi="Times New Roman"/>
          <w:sz w:val="20"/>
          <w:szCs w:val="20"/>
          <w:lang w:eastAsia="zh-CN"/>
        </w:rPr>
        <w:t xml:space="preserve">where </w:t>
      </w:r>
      <w:r w:rsidR="0055074B">
        <w:rPr>
          <w:rFonts w:ascii="Times New Roman" w:hAnsi="Times New Roman"/>
          <w:sz w:val="20"/>
          <w:szCs w:val="20"/>
          <w:lang w:eastAsia="zh-CN"/>
        </w:rPr>
        <w:t xml:space="preserve">some </w:t>
      </w:r>
      <w:r w:rsidR="000F5EE3">
        <w:rPr>
          <w:rFonts w:ascii="Times New Roman" w:hAnsi="Times New Roman"/>
          <w:sz w:val="20"/>
          <w:szCs w:val="20"/>
          <w:lang w:eastAsia="zh-CN"/>
        </w:rPr>
        <w:t xml:space="preserve">SS sets are associated with one CORESET and others are associated with two CORESETs. </w:t>
      </w:r>
      <w:r w:rsidR="004627DC">
        <w:rPr>
          <w:rFonts w:ascii="Times New Roman" w:hAnsi="Times New Roman"/>
          <w:sz w:val="20"/>
          <w:szCs w:val="20"/>
          <w:lang w:eastAsia="zh-CN"/>
        </w:rPr>
        <w:t>However, w</w:t>
      </w:r>
      <w:r w:rsidR="000F5EE3">
        <w:rPr>
          <w:rFonts w:ascii="Times New Roman" w:hAnsi="Times New Roman"/>
          <w:sz w:val="20"/>
          <w:szCs w:val="20"/>
          <w:lang w:eastAsia="zh-CN"/>
        </w:rPr>
        <w:t xml:space="preserve">ith more </w:t>
      </w:r>
      <w:r w:rsidR="00C45DF4">
        <w:rPr>
          <w:rFonts w:ascii="Times New Roman" w:hAnsi="Times New Roman"/>
          <w:sz w:val="20"/>
          <w:szCs w:val="20"/>
          <w:lang w:eastAsia="zh-CN"/>
        </w:rPr>
        <w:t xml:space="preserve">configured </w:t>
      </w:r>
      <w:r w:rsidR="000F5EE3">
        <w:rPr>
          <w:rFonts w:ascii="Times New Roman" w:hAnsi="Times New Roman"/>
          <w:sz w:val="20"/>
          <w:szCs w:val="20"/>
          <w:lang w:eastAsia="zh-CN"/>
        </w:rPr>
        <w:t>SS sets,</w:t>
      </w:r>
      <w:r w:rsidR="00F214A9">
        <w:rPr>
          <w:rFonts w:ascii="Times New Roman" w:hAnsi="Times New Roman"/>
          <w:sz w:val="20"/>
          <w:szCs w:val="20"/>
          <w:lang w:eastAsia="zh-CN"/>
        </w:rPr>
        <w:t xml:space="preserve"> overbooking issue should be considered.</w:t>
      </w:r>
    </w:p>
    <w:p w14:paraId="3B895BFC" w14:textId="78247D3E" w:rsidR="006B27B2" w:rsidRDefault="00F214A9" w:rsidP="00D05168">
      <w:pPr>
        <w:pStyle w:val="af1"/>
        <w:numPr>
          <w:ilvl w:val="0"/>
          <w:numId w:val="6"/>
        </w:numPr>
        <w:spacing w:before="120" w:after="120"/>
        <w:ind w:firstLineChars="0"/>
        <w:jc w:val="both"/>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or </w:t>
      </w:r>
      <w:r w:rsidR="00716D30">
        <w:rPr>
          <w:rFonts w:ascii="Times New Roman" w:hAnsi="Times New Roman"/>
          <w:sz w:val="20"/>
          <w:szCs w:val="20"/>
          <w:lang w:eastAsia="zh-CN"/>
        </w:rPr>
        <w:t xml:space="preserve">Alt </w:t>
      </w:r>
      <w:r>
        <w:rPr>
          <w:rFonts w:ascii="Times New Roman" w:hAnsi="Times New Roman"/>
          <w:sz w:val="20"/>
          <w:szCs w:val="20"/>
          <w:lang w:eastAsia="zh-CN"/>
        </w:rPr>
        <w:t>3, If two PDCCH</w:t>
      </w:r>
      <w:r w:rsidR="00716D30">
        <w:rPr>
          <w:rFonts w:ascii="Times New Roman" w:hAnsi="Times New Roman"/>
          <w:sz w:val="20"/>
          <w:szCs w:val="20"/>
          <w:lang w:eastAsia="zh-CN"/>
        </w:rPr>
        <w:t>s</w:t>
      </w:r>
      <w:r>
        <w:rPr>
          <w:rFonts w:ascii="Times New Roman" w:hAnsi="Times New Roman"/>
          <w:sz w:val="20"/>
          <w:szCs w:val="20"/>
          <w:lang w:eastAsia="zh-CN"/>
        </w:rPr>
        <w:t xml:space="preserve"> carry same DCI from two SS sets </w:t>
      </w:r>
      <w:r w:rsidR="00FE632D">
        <w:rPr>
          <w:rFonts w:ascii="Times New Roman" w:hAnsi="Times New Roman"/>
          <w:sz w:val="20"/>
          <w:szCs w:val="20"/>
          <w:lang w:eastAsia="zh-CN"/>
        </w:rPr>
        <w:t xml:space="preserve">are </w:t>
      </w:r>
      <w:r>
        <w:rPr>
          <w:rFonts w:ascii="Times New Roman" w:hAnsi="Times New Roman"/>
          <w:sz w:val="20"/>
          <w:szCs w:val="20"/>
          <w:lang w:eastAsia="zh-CN"/>
        </w:rPr>
        <w:t xml:space="preserve">associated with corresponding CORESETs, </w:t>
      </w:r>
      <w:r w:rsidR="006B27B2">
        <w:rPr>
          <w:rFonts w:ascii="Times New Roman" w:hAnsi="Times New Roman"/>
          <w:sz w:val="20"/>
          <w:szCs w:val="20"/>
          <w:lang w:eastAsia="zh-CN"/>
        </w:rPr>
        <w:t>the association between two SS sets need</w:t>
      </w:r>
      <w:r w:rsidR="00716D30">
        <w:rPr>
          <w:rFonts w:ascii="Times New Roman" w:hAnsi="Times New Roman"/>
          <w:sz w:val="20"/>
          <w:szCs w:val="20"/>
          <w:lang w:eastAsia="zh-CN"/>
        </w:rPr>
        <w:t>s</w:t>
      </w:r>
      <w:r w:rsidR="006B27B2">
        <w:rPr>
          <w:rFonts w:ascii="Times New Roman" w:hAnsi="Times New Roman"/>
          <w:sz w:val="20"/>
          <w:szCs w:val="20"/>
          <w:lang w:eastAsia="zh-CN"/>
        </w:rPr>
        <w:t xml:space="preserve"> to be </w:t>
      </w:r>
      <w:r w:rsidR="00FE632D">
        <w:rPr>
          <w:rFonts w:ascii="Times New Roman" w:hAnsi="Times New Roman"/>
          <w:sz w:val="20"/>
          <w:szCs w:val="20"/>
          <w:lang w:eastAsia="zh-CN"/>
        </w:rPr>
        <w:t>preconfigured</w:t>
      </w:r>
      <w:r w:rsidR="006B27B2">
        <w:rPr>
          <w:rFonts w:ascii="Times New Roman" w:hAnsi="Times New Roman"/>
          <w:sz w:val="20"/>
          <w:szCs w:val="20"/>
          <w:lang w:eastAsia="zh-CN"/>
        </w:rPr>
        <w:t xml:space="preserve">. If dynamic switching between </w:t>
      </w:r>
      <w:r w:rsidR="00F6438D">
        <w:rPr>
          <w:rFonts w:ascii="Times New Roman" w:hAnsi="Times New Roman"/>
          <w:sz w:val="20"/>
          <w:szCs w:val="20"/>
          <w:lang w:eastAsia="zh-CN"/>
        </w:rPr>
        <w:t xml:space="preserve">single TRP and multi-TRP is </w:t>
      </w:r>
      <w:r w:rsidR="00716D30">
        <w:rPr>
          <w:rFonts w:ascii="Times New Roman" w:hAnsi="Times New Roman"/>
          <w:sz w:val="20"/>
          <w:szCs w:val="20"/>
          <w:lang w:eastAsia="zh-CN"/>
        </w:rPr>
        <w:t xml:space="preserve">to be </w:t>
      </w:r>
      <w:r w:rsidR="00F6438D">
        <w:rPr>
          <w:rFonts w:ascii="Times New Roman" w:hAnsi="Times New Roman"/>
          <w:sz w:val="20"/>
          <w:szCs w:val="20"/>
          <w:lang w:eastAsia="zh-CN"/>
        </w:rPr>
        <w:t xml:space="preserve">introduced, a new mechanism for </w:t>
      </w:r>
      <w:r w:rsidR="00033934">
        <w:rPr>
          <w:rFonts w:ascii="Times New Roman" w:hAnsi="Times New Roman"/>
          <w:sz w:val="20"/>
          <w:szCs w:val="20"/>
          <w:lang w:eastAsia="zh-CN"/>
        </w:rPr>
        <w:t xml:space="preserve">determining </w:t>
      </w:r>
      <w:r w:rsidR="00F6438D">
        <w:rPr>
          <w:rFonts w:ascii="Times New Roman" w:hAnsi="Times New Roman"/>
          <w:sz w:val="20"/>
          <w:szCs w:val="20"/>
          <w:lang w:eastAsia="zh-CN"/>
        </w:rPr>
        <w:t xml:space="preserve">the </w:t>
      </w:r>
      <w:r w:rsidR="00033934">
        <w:rPr>
          <w:rFonts w:ascii="Times New Roman" w:hAnsi="Times New Roman"/>
          <w:sz w:val="20"/>
          <w:szCs w:val="20"/>
          <w:lang w:eastAsia="zh-CN"/>
        </w:rPr>
        <w:t xml:space="preserve">association </w:t>
      </w:r>
      <w:r w:rsidR="00F6438D">
        <w:rPr>
          <w:rFonts w:ascii="Times New Roman" w:hAnsi="Times New Roman"/>
          <w:sz w:val="20"/>
          <w:szCs w:val="20"/>
          <w:lang w:eastAsia="zh-CN"/>
        </w:rPr>
        <w:t>relation between two SS sets is necessary.</w:t>
      </w:r>
    </w:p>
    <w:p w14:paraId="5E0BE72D" w14:textId="776241A5" w:rsidR="0030558C" w:rsidRDefault="00033934" w:rsidP="00F6438D">
      <w:pPr>
        <w:spacing w:before="120" w:after="120"/>
        <w:jc w:val="both"/>
        <w:rPr>
          <w:rFonts w:eastAsiaTheme="minorEastAsia"/>
          <w:lang w:eastAsia="zh-CN"/>
        </w:rPr>
      </w:pPr>
      <w:r>
        <w:rPr>
          <w:rFonts w:eastAsiaTheme="minorEastAsia"/>
          <w:lang w:eastAsia="zh-CN"/>
        </w:rPr>
        <w:t xml:space="preserve">For </w:t>
      </w:r>
      <w:r w:rsidR="00716D30">
        <w:rPr>
          <w:rFonts w:eastAsiaTheme="minorEastAsia"/>
          <w:lang w:eastAsia="zh-CN"/>
        </w:rPr>
        <w:t xml:space="preserve">Alt </w:t>
      </w:r>
      <w:r>
        <w:rPr>
          <w:rFonts w:eastAsiaTheme="minorEastAsia"/>
          <w:lang w:eastAsia="zh-CN"/>
        </w:rPr>
        <w:t>1, b</w:t>
      </w:r>
      <w:r w:rsidR="00F6438D">
        <w:rPr>
          <w:rFonts w:eastAsiaTheme="minorEastAsia"/>
          <w:lang w:eastAsia="zh-CN"/>
        </w:rPr>
        <w:t>ased on the discussion above, only minor enhancement</w:t>
      </w:r>
      <w:r w:rsidR="001B4660">
        <w:rPr>
          <w:rFonts w:eastAsiaTheme="minorEastAsia"/>
          <w:lang w:eastAsia="zh-CN"/>
        </w:rPr>
        <w:t>s</w:t>
      </w:r>
      <w:r w:rsidR="00F6438D">
        <w:rPr>
          <w:rFonts w:eastAsiaTheme="minorEastAsia"/>
          <w:lang w:eastAsia="zh-CN"/>
        </w:rPr>
        <w:t xml:space="preserve"> </w:t>
      </w:r>
      <w:r w:rsidR="001B4660">
        <w:rPr>
          <w:rFonts w:eastAsiaTheme="minorEastAsia"/>
          <w:lang w:eastAsia="zh-CN"/>
        </w:rPr>
        <w:t>are</w:t>
      </w:r>
      <w:r w:rsidR="001B4660">
        <w:rPr>
          <w:rFonts w:eastAsiaTheme="minorEastAsia"/>
          <w:lang w:eastAsia="zh-CN"/>
        </w:rPr>
        <w:t xml:space="preserve"> </w:t>
      </w:r>
      <w:r w:rsidR="00F6438D">
        <w:rPr>
          <w:rFonts w:eastAsiaTheme="minorEastAsia"/>
          <w:lang w:eastAsia="zh-CN"/>
        </w:rPr>
        <w:t xml:space="preserve">needed and </w:t>
      </w:r>
      <w:r>
        <w:rPr>
          <w:rFonts w:eastAsiaTheme="minorEastAsia"/>
          <w:lang w:eastAsia="zh-CN"/>
        </w:rPr>
        <w:t xml:space="preserve">it </w:t>
      </w:r>
      <w:r w:rsidR="00F6438D">
        <w:rPr>
          <w:rFonts w:eastAsiaTheme="minorEastAsia"/>
          <w:lang w:eastAsia="zh-CN"/>
        </w:rPr>
        <w:t xml:space="preserve">can be compatible with the design of Rel-16 for supporting the dynamic switching of PDCCH transmission </w:t>
      </w:r>
      <w:r w:rsidR="009A45B6">
        <w:rPr>
          <w:rFonts w:eastAsiaTheme="minorEastAsia"/>
          <w:lang w:eastAsia="zh-CN"/>
        </w:rPr>
        <w:t xml:space="preserve">between </w:t>
      </w:r>
      <w:r w:rsidR="00F6438D">
        <w:rPr>
          <w:rFonts w:eastAsiaTheme="minorEastAsia"/>
          <w:lang w:eastAsia="zh-CN"/>
        </w:rPr>
        <w:t xml:space="preserve">single TRP </w:t>
      </w:r>
      <w:r w:rsidR="009A45B6">
        <w:rPr>
          <w:rFonts w:eastAsiaTheme="minorEastAsia"/>
          <w:lang w:eastAsia="zh-CN"/>
        </w:rPr>
        <w:t xml:space="preserve">and </w:t>
      </w:r>
      <w:r w:rsidR="00F6438D">
        <w:rPr>
          <w:rFonts w:eastAsiaTheme="minorEastAsia"/>
          <w:lang w:eastAsia="zh-CN"/>
        </w:rPr>
        <w:t>multi-TRP.</w:t>
      </w:r>
    </w:p>
    <w:p w14:paraId="2E8D4DD0" w14:textId="0F7D471D" w:rsidR="00F6438D" w:rsidRPr="0038421A" w:rsidRDefault="00F6438D" w:rsidP="00F6438D">
      <w:pPr>
        <w:spacing w:after="120"/>
        <w:jc w:val="both"/>
        <w:rPr>
          <w:rFonts w:eastAsiaTheme="minorEastAsia"/>
          <w:b/>
          <w:i/>
          <w:lang w:eastAsia="zh-CN"/>
        </w:rPr>
      </w:pPr>
      <w:r>
        <w:rPr>
          <w:rFonts w:eastAsiaTheme="minorEastAsia"/>
          <w:b/>
          <w:i/>
          <w:lang w:eastAsia="zh-CN"/>
        </w:rPr>
        <w:t>Observation</w:t>
      </w:r>
      <w:r w:rsidRPr="00AB7313">
        <w:rPr>
          <w:rFonts w:eastAsiaTheme="minorEastAsia"/>
          <w:b/>
          <w:i/>
          <w:lang w:eastAsia="zh-CN"/>
        </w:rPr>
        <w:t xml:space="preserve"> </w:t>
      </w:r>
      <w:r>
        <w:rPr>
          <w:rFonts w:eastAsiaTheme="minorEastAsia"/>
          <w:b/>
          <w:i/>
          <w:lang w:eastAsia="zh-CN"/>
        </w:rPr>
        <w:t>5</w:t>
      </w:r>
      <w:r w:rsidRPr="00AB7313">
        <w:rPr>
          <w:rFonts w:eastAsiaTheme="minorEastAsia"/>
          <w:b/>
          <w:i/>
          <w:lang w:eastAsia="zh-CN"/>
        </w:rPr>
        <w:t xml:space="preserve">: </w:t>
      </w:r>
      <w:r>
        <w:rPr>
          <w:rFonts w:eastAsiaTheme="minorEastAsia"/>
          <w:b/>
          <w:i/>
          <w:lang w:eastAsia="zh-CN"/>
        </w:rPr>
        <w:t>Only minor enhancement</w:t>
      </w:r>
      <w:r w:rsidR="001B4660">
        <w:rPr>
          <w:rFonts w:eastAsiaTheme="minorEastAsia"/>
          <w:b/>
          <w:i/>
          <w:lang w:eastAsia="zh-CN"/>
        </w:rPr>
        <w:t>s are</w:t>
      </w:r>
      <w:r>
        <w:rPr>
          <w:rFonts w:eastAsiaTheme="minorEastAsia"/>
          <w:b/>
          <w:i/>
          <w:lang w:eastAsia="zh-CN"/>
        </w:rPr>
        <w:t xml:space="preserve"> needed to support dynamic switching </w:t>
      </w:r>
      <w:r w:rsidR="009A45B6">
        <w:rPr>
          <w:rFonts w:eastAsiaTheme="minorEastAsia"/>
          <w:b/>
          <w:i/>
          <w:lang w:eastAsia="zh-CN"/>
        </w:rPr>
        <w:t xml:space="preserve">between </w:t>
      </w:r>
      <w:r>
        <w:rPr>
          <w:rFonts w:eastAsiaTheme="minorEastAsia"/>
          <w:b/>
          <w:i/>
          <w:lang w:eastAsia="zh-CN"/>
        </w:rPr>
        <w:t xml:space="preserve">single TRP </w:t>
      </w:r>
      <w:r w:rsidR="009A45B6">
        <w:rPr>
          <w:rFonts w:eastAsiaTheme="minorEastAsia"/>
          <w:b/>
          <w:i/>
          <w:lang w:eastAsia="zh-CN"/>
        </w:rPr>
        <w:t xml:space="preserve">and </w:t>
      </w:r>
      <w:r>
        <w:rPr>
          <w:rFonts w:eastAsiaTheme="minorEastAsia"/>
          <w:b/>
          <w:i/>
          <w:lang w:eastAsia="zh-CN"/>
        </w:rPr>
        <w:t>multi-TRP</w:t>
      </w:r>
      <w:r w:rsidR="008C3CDA">
        <w:rPr>
          <w:rFonts w:eastAsiaTheme="minorEastAsia" w:hint="eastAsia"/>
          <w:b/>
          <w:i/>
          <w:lang w:eastAsia="zh-CN"/>
        </w:rPr>
        <w:t xml:space="preserve"> based PDCCH transmission for </w:t>
      </w:r>
      <w:r w:rsidR="00BE489F">
        <w:rPr>
          <w:rFonts w:eastAsiaTheme="minorEastAsia" w:hint="eastAsia"/>
          <w:b/>
          <w:i/>
          <w:lang w:eastAsia="zh-CN"/>
        </w:rPr>
        <w:t>A</w:t>
      </w:r>
      <w:r w:rsidR="008C3CDA">
        <w:rPr>
          <w:rFonts w:eastAsiaTheme="minorEastAsia" w:hint="eastAsia"/>
          <w:b/>
          <w:i/>
          <w:lang w:eastAsia="zh-CN"/>
        </w:rPr>
        <w:t>lt1</w:t>
      </w:r>
      <w:r>
        <w:rPr>
          <w:rFonts w:eastAsiaTheme="minorEastAsia"/>
          <w:b/>
          <w:i/>
          <w:lang w:eastAsia="zh-CN"/>
        </w:rPr>
        <w:t>.</w:t>
      </w:r>
    </w:p>
    <w:p w14:paraId="358A4A5F" w14:textId="1EE805C4" w:rsidR="00022D18" w:rsidRPr="0038421A" w:rsidRDefault="00022D18" w:rsidP="00022D18">
      <w:pPr>
        <w:spacing w:after="120"/>
        <w:jc w:val="both"/>
        <w:rPr>
          <w:rFonts w:eastAsiaTheme="minorEastAsia"/>
          <w:b/>
          <w:i/>
          <w:lang w:eastAsia="zh-CN"/>
        </w:rPr>
      </w:pPr>
      <w:r w:rsidRPr="00AB7313">
        <w:rPr>
          <w:rFonts w:eastAsiaTheme="minorEastAsia"/>
          <w:b/>
          <w:i/>
          <w:lang w:eastAsia="zh-CN"/>
        </w:rPr>
        <w:t xml:space="preserve">Proposal 1: </w:t>
      </w:r>
      <w:r w:rsidR="00326689">
        <w:rPr>
          <w:rFonts w:eastAsiaTheme="minorEastAsia"/>
          <w:b/>
          <w:i/>
          <w:lang w:eastAsia="zh-CN"/>
        </w:rPr>
        <w:t>Support one CORESET with two active</w:t>
      </w:r>
      <w:r w:rsidR="00716D30">
        <w:rPr>
          <w:rFonts w:eastAsiaTheme="minorEastAsia"/>
          <w:b/>
          <w:i/>
          <w:lang w:eastAsia="zh-CN"/>
        </w:rPr>
        <w:t xml:space="preserve"> TCI</w:t>
      </w:r>
      <w:r w:rsidR="00326689">
        <w:rPr>
          <w:rFonts w:eastAsiaTheme="minorEastAsia"/>
          <w:b/>
          <w:i/>
          <w:lang w:eastAsia="zh-CN"/>
        </w:rPr>
        <w:t xml:space="preserve"> states for PDCCH enhancement based </w:t>
      </w:r>
      <w:r w:rsidR="001B4660">
        <w:rPr>
          <w:rFonts w:eastAsiaTheme="minorEastAsia"/>
          <w:b/>
          <w:i/>
          <w:lang w:eastAsia="zh-CN"/>
        </w:rPr>
        <w:t xml:space="preserve">on </w:t>
      </w:r>
      <w:r w:rsidR="00326689">
        <w:rPr>
          <w:rFonts w:eastAsiaTheme="minorEastAsia"/>
          <w:b/>
          <w:i/>
          <w:lang w:eastAsia="zh-CN"/>
        </w:rPr>
        <w:t>multi-TRP.</w:t>
      </w:r>
    </w:p>
    <w:p w14:paraId="078C0280" w14:textId="0D7E8DD2" w:rsidR="00105371" w:rsidRDefault="00105371" w:rsidP="00105371">
      <w:pPr>
        <w:pStyle w:val="2"/>
      </w:pPr>
      <w:r>
        <w:t>2.2 Repetition scheme</w:t>
      </w:r>
    </w:p>
    <w:p w14:paraId="4A122BB4" w14:textId="15B4D325" w:rsidR="00105371" w:rsidRPr="00105371" w:rsidRDefault="00105371" w:rsidP="00D50544">
      <w:pPr>
        <w:spacing w:after="120"/>
        <w:jc w:val="both"/>
        <w:rPr>
          <w:rFonts w:eastAsiaTheme="minorEastAsia"/>
          <w:lang w:eastAsia="zh-CN"/>
        </w:rPr>
      </w:pPr>
      <w:r>
        <w:rPr>
          <w:noProof/>
          <w:lang w:eastAsia="zh-CN"/>
        </w:rPr>
        <mc:AlternateContent>
          <mc:Choice Requires="wps">
            <w:drawing>
              <wp:inline distT="0" distB="0" distL="0" distR="0" wp14:anchorId="5514F3EE" wp14:editId="1FDEC1DC">
                <wp:extent cx="5894070" cy="391160"/>
                <wp:effectExtent l="13335" t="6985" r="7620" b="1016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73699777" w14:textId="77777777" w:rsidR="002469E6" w:rsidRPr="005B0F77" w:rsidRDefault="002469E6" w:rsidP="00105371">
                            <w:pPr>
                              <w:jc w:val="both"/>
                              <w:rPr>
                                <w:rFonts w:eastAsia="Batang" w:cs="Times"/>
                                <w:i/>
                              </w:rPr>
                            </w:pPr>
                            <w:r w:rsidRPr="005B0F77">
                              <w:rPr>
                                <w:rStyle w:val="afd"/>
                                <w:rFonts w:cs="Times"/>
                                <w:b/>
                                <w:bCs/>
                                <w:iCs w:val="0"/>
                                <w:color w:val="000000"/>
                                <w:highlight w:val="green"/>
                              </w:rPr>
                              <w:t>Agreement</w:t>
                            </w:r>
                          </w:p>
                          <w:p w14:paraId="34E4AC03" w14:textId="77777777" w:rsidR="002469E6" w:rsidRPr="005B0F77" w:rsidRDefault="002469E6" w:rsidP="00105371">
                            <w:pPr>
                              <w:jc w:val="both"/>
                              <w:rPr>
                                <w:rFonts w:cs="Times"/>
                                <w:i/>
                              </w:rPr>
                            </w:pPr>
                            <w:r w:rsidRPr="005B0F77">
                              <w:rPr>
                                <w:rStyle w:val="afd"/>
                                <w:rFonts w:cs="Times"/>
                                <w:bCs/>
                                <w:iCs w:val="0"/>
                              </w:rPr>
                              <w:t>For non-SFN based </w:t>
                            </w:r>
                            <w:proofErr w:type="spellStart"/>
                            <w:r w:rsidRPr="005B0F77">
                              <w:rPr>
                                <w:rStyle w:val="afd"/>
                                <w:rFonts w:cs="Times"/>
                                <w:bCs/>
                                <w:iCs w:val="0"/>
                              </w:rPr>
                              <w:t>mTRP</w:t>
                            </w:r>
                            <w:proofErr w:type="spellEnd"/>
                            <w:r w:rsidRPr="005B0F77">
                              <w:rPr>
                                <w:rStyle w:val="afd"/>
                                <w:rFonts w:cs="Times"/>
                                <w:bCs/>
                                <w:iCs w:val="0"/>
                              </w:rPr>
                              <w:t xml:space="preserve"> PDCCH reliability enhancements, study the following options:</w:t>
                            </w:r>
                          </w:p>
                          <w:p w14:paraId="43A7CBA0" w14:textId="77777777" w:rsidR="002469E6" w:rsidRPr="005B0F77" w:rsidRDefault="002469E6" w:rsidP="00105371">
                            <w:pPr>
                              <w:numPr>
                                <w:ilvl w:val="0"/>
                                <w:numId w:val="9"/>
                              </w:numPr>
                              <w:rPr>
                                <w:rFonts w:eastAsia="MS PGothic" w:cs="Times"/>
                                <w:i/>
                              </w:rPr>
                            </w:pPr>
                            <w:r w:rsidRPr="005B0F77">
                              <w:rPr>
                                <w:rStyle w:val="afd"/>
                                <w:rFonts w:cs="Times"/>
                                <w:bCs/>
                                <w:iCs w:val="0"/>
                              </w:rPr>
                              <w:t>Option 1 (no repetition): One encoding / rate matching for a PDCCH with two TCI states</w:t>
                            </w:r>
                          </w:p>
                          <w:p w14:paraId="173B9F7B" w14:textId="77777777" w:rsidR="002469E6" w:rsidRPr="005B0F77" w:rsidRDefault="002469E6" w:rsidP="00105371">
                            <w:pPr>
                              <w:numPr>
                                <w:ilvl w:val="0"/>
                                <w:numId w:val="9"/>
                              </w:numPr>
                              <w:rPr>
                                <w:rFonts w:eastAsia="MS PGothic" w:cs="Times"/>
                                <w:i/>
                              </w:rPr>
                            </w:pPr>
                            <w:r w:rsidRPr="005B0F77">
                              <w:rPr>
                                <w:rStyle w:val="afd"/>
                                <w:rFonts w:cs="Times"/>
                                <w:bCs/>
                                <w:iCs w:val="0"/>
                              </w:rPr>
                              <w:t>Option 2 (repetition): Encoding / rate matching is based on one repetition, and the same coded bits are repeated for the other repetition. Each repetition has the same number of CCEs and coded bits, and corresponds to the same DCI payload.</w:t>
                            </w:r>
                          </w:p>
                          <w:p w14:paraId="6561E9CE" w14:textId="77777777" w:rsidR="002469E6" w:rsidRPr="005B0F77" w:rsidRDefault="002469E6" w:rsidP="00105371">
                            <w:pPr>
                              <w:pStyle w:val="af1"/>
                              <w:numPr>
                                <w:ilvl w:val="1"/>
                                <w:numId w:val="8"/>
                              </w:numPr>
                              <w:autoSpaceDE w:val="0"/>
                              <w:autoSpaceDN w:val="0"/>
                              <w:adjustRightInd w:val="0"/>
                              <w:snapToGrid w:val="0"/>
                              <w:ind w:firstLineChars="0" w:firstLine="400"/>
                              <w:jc w:val="both"/>
                              <w:rPr>
                                <w:rFonts w:ascii="Times New Roman" w:hAnsi="Times New Roman"/>
                                <w:i/>
                                <w:sz w:val="20"/>
                                <w:szCs w:val="20"/>
                                <w:lang w:eastAsia="zh-CN"/>
                              </w:rPr>
                            </w:pPr>
                            <w:r w:rsidRPr="005B0F77">
                              <w:rPr>
                                <w:rFonts w:ascii="Times New Roman" w:hAnsi="Times New Roman"/>
                                <w:i/>
                                <w:sz w:val="20"/>
                                <w:szCs w:val="20"/>
                                <w:lang w:eastAsia="zh-CN"/>
                              </w:rPr>
                              <w:t>Study both intra-slot repetition and inter-slot repetition</w:t>
                            </w:r>
                          </w:p>
                          <w:p w14:paraId="78535F8C" w14:textId="77777777" w:rsidR="002469E6" w:rsidRPr="005B0F77" w:rsidRDefault="002469E6" w:rsidP="00105371">
                            <w:pPr>
                              <w:numPr>
                                <w:ilvl w:val="0"/>
                                <w:numId w:val="10"/>
                              </w:numPr>
                              <w:rPr>
                                <w:rFonts w:eastAsia="MS PGothic" w:cs="Times"/>
                                <w:i/>
                                <w:szCs w:val="24"/>
                                <w:lang w:val="en-GB"/>
                              </w:rPr>
                            </w:pPr>
                            <w:r w:rsidRPr="005B0F77">
                              <w:rPr>
                                <w:rStyle w:val="afd"/>
                                <w:rFonts w:cs="Times"/>
                                <w:bCs/>
                                <w:iCs w:val="0"/>
                              </w:rPr>
                              <w:t>Option 3 (multi-chance): Separate DCIs that schedule the same PDSCH /PUSCH /RS/TB/etc. or result in the same outcome.</w:t>
                            </w:r>
                          </w:p>
                          <w:p w14:paraId="3185644A" w14:textId="77777777" w:rsidR="002469E6" w:rsidRPr="005B0F77" w:rsidRDefault="002469E6" w:rsidP="00105371">
                            <w:pPr>
                              <w:pStyle w:val="af1"/>
                              <w:numPr>
                                <w:ilvl w:val="1"/>
                                <w:numId w:val="8"/>
                              </w:numPr>
                              <w:autoSpaceDE w:val="0"/>
                              <w:autoSpaceDN w:val="0"/>
                              <w:adjustRightInd w:val="0"/>
                              <w:snapToGrid w:val="0"/>
                              <w:ind w:firstLineChars="0" w:firstLine="400"/>
                              <w:jc w:val="both"/>
                              <w:rPr>
                                <w:rFonts w:ascii="Times New Roman" w:eastAsia="Batang" w:hAnsi="Times New Roman"/>
                                <w:i/>
                                <w:sz w:val="20"/>
                                <w:szCs w:val="20"/>
                                <w:lang w:eastAsia="zh-CN"/>
                              </w:rPr>
                            </w:pPr>
                            <w:r w:rsidRPr="005B0F77">
                              <w:rPr>
                                <w:rFonts w:ascii="Times New Roman" w:hAnsi="Times New Roman"/>
                                <w:i/>
                                <w:sz w:val="20"/>
                                <w:szCs w:val="20"/>
                                <w:lang w:eastAsia="zh-CN"/>
                              </w:rPr>
                              <w:t>Study both cases of DCIs in the same slot and DCIs in different slots</w:t>
                            </w:r>
                          </w:p>
                          <w:p w14:paraId="65652A0C" w14:textId="77777777" w:rsidR="002469E6" w:rsidRPr="005B0F77" w:rsidRDefault="002469E6" w:rsidP="00105371">
                            <w:pPr>
                              <w:jc w:val="both"/>
                              <w:rPr>
                                <w:rFonts w:eastAsia="Gulim" w:cs="Times"/>
                                <w:i/>
                                <w:szCs w:val="24"/>
                                <w:lang w:val="en-GB"/>
                              </w:rPr>
                            </w:pPr>
                            <w:r w:rsidRPr="005B0F77">
                              <w:rPr>
                                <w:rStyle w:val="afd"/>
                                <w:rFonts w:cs="Times"/>
                                <w:bCs/>
                                <w:iCs w:val="0"/>
                              </w:rPr>
                              <w:t>Note 1: Companies are encouraged to evaluate the different options based on agreed LLS assumptions for possible down-selection in RAN1#103-e.</w:t>
                            </w:r>
                          </w:p>
                          <w:p w14:paraId="05AEE21A" w14:textId="3F2FD60D" w:rsidR="002469E6" w:rsidRPr="00105371" w:rsidRDefault="002469E6" w:rsidP="00105371">
                            <w:pPr>
                              <w:rPr>
                                <w:rFonts w:cs="Times"/>
                                <w:bCs/>
                                <w:i/>
                              </w:rPr>
                            </w:pPr>
                            <w:r w:rsidRPr="005B0F77">
                              <w:rPr>
                                <w:rStyle w:val="afd"/>
                                <w:rFonts w:cs="Times"/>
                                <w:bCs/>
                                <w:iCs w:val="0"/>
                              </w:rPr>
                              <w:t>Note 2: The actual encoding / rate matching chain for PDCCH polar coding (i.e. 38.212 Sections 5.3.1 / 5.4.1 / 7.3.3 / 7.3.4) is not changed in the options above.</w:t>
                            </w:r>
                          </w:p>
                        </w:txbxContent>
                      </wps:txbx>
                      <wps:bodyPr rot="0" vert="horz" wrap="square" lIns="91440" tIns="45720" rIns="91440" bIns="45720" anchor="ctr" anchorCtr="0" upright="1">
                        <a:spAutoFit/>
                      </wps:bodyPr>
                    </wps:wsp>
                  </a:graphicData>
                </a:graphic>
              </wp:inline>
            </w:drawing>
          </mc:Choice>
          <mc:Fallback>
            <w:pict>
              <v:shape w14:anchorId="5514F3EE" id="_x0000_s1027"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" strokeweight=".5pt">
                <v:textbox style="mso-fit-shape-to-text:t">
                  <w:txbxContent>
                    <w:p w14:paraId="73699777" w14:textId="77777777" w:rsidR="002469E6" w:rsidRPr="005B0F77" w:rsidRDefault="002469E6" w:rsidP="00105371">
                      <w:pPr>
                        <w:jc w:val="both"/>
                        <w:rPr>
                          <w:rFonts w:eastAsia="Batang" w:cs="Times"/>
                          <w:i/>
                        </w:rPr>
                      </w:pPr>
                      <w:r w:rsidRPr="005B0F77">
                        <w:rPr>
                          <w:rStyle w:val="afd"/>
                          <w:rFonts w:cs="Times"/>
                          <w:b/>
                          <w:bCs/>
                          <w:iCs w:val="0"/>
                          <w:color w:val="000000"/>
                          <w:highlight w:val="green"/>
                        </w:rPr>
                        <w:t>Agreement</w:t>
                      </w:r>
                    </w:p>
                    <w:p w14:paraId="34E4AC03" w14:textId="77777777" w:rsidR="002469E6" w:rsidRPr="005B0F77" w:rsidRDefault="002469E6" w:rsidP="00105371">
                      <w:pPr>
                        <w:jc w:val="both"/>
                        <w:rPr>
                          <w:rFonts w:cs="Times"/>
                          <w:i/>
                        </w:rPr>
                      </w:pPr>
                      <w:r w:rsidRPr="005B0F77">
                        <w:rPr>
                          <w:rStyle w:val="afd"/>
                          <w:rFonts w:cs="Times"/>
                          <w:bCs/>
                          <w:iCs w:val="0"/>
                        </w:rPr>
                        <w:t>For non-SFN based mTRP PDCCH reliability enhancements, study the following options:</w:t>
                      </w:r>
                    </w:p>
                    <w:p w14:paraId="43A7CBA0" w14:textId="77777777" w:rsidR="002469E6" w:rsidRPr="005B0F77" w:rsidRDefault="002469E6" w:rsidP="00105371">
                      <w:pPr>
                        <w:numPr>
                          <w:ilvl w:val="0"/>
                          <w:numId w:val="9"/>
                        </w:numPr>
                        <w:rPr>
                          <w:rFonts w:eastAsia="MS PGothic" w:cs="Times"/>
                          <w:i/>
                        </w:rPr>
                      </w:pPr>
                      <w:r w:rsidRPr="005B0F77">
                        <w:rPr>
                          <w:rStyle w:val="afd"/>
                          <w:rFonts w:cs="Times"/>
                          <w:bCs/>
                          <w:iCs w:val="0"/>
                        </w:rPr>
                        <w:t>Option 1 (no repetition): One encoding / rate matching for a PDCCH with two TCI states</w:t>
                      </w:r>
                    </w:p>
                    <w:p w14:paraId="173B9F7B" w14:textId="77777777" w:rsidR="002469E6" w:rsidRPr="005B0F77" w:rsidRDefault="002469E6" w:rsidP="00105371">
                      <w:pPr>
                        <w:numPr>
                          <w:ilvl w:val="0"/>
                          <w:numId w:val="9"/>
                        </w:numPr>
                        <w:rPr>
                          <w:rFonts w:eastAsia="MS PGothic" w:cs="Times"/>
                          <w:i/>
                        </w:rPr>
                      </w:pPr>
                      <w:r w:rsidRPr="005B0F77">
                        <w:rPr>
                          <w:rStyle w:val="afd"/>
                          <w:rFonts w:cs="Times"/>
                          <w:bCs/>
                          <w:iCs w:val="0"/>
                        </w:rPr>
                        <w:t>Option 2 (repetition): Encoding / rate matching is based on one repetition, and the same coded bits are repeated for the other repetition. Each repetition has the same number of CCEs and coded bits, and corresponds to the same DCI payload.</w:t>
                      </w:r>
                    </w:p>
                    <w:p w14:paraId="6561E9CE" w14:textId="77777777" w:rsidR="002469E6" w:rsidRPr="005B0F77" w:rsidRDefault="002469E6" w:rsidP="00105371">
                      <w:pPr>
                        <w:pStyle w:val="af1"/>
                        <w:numPr>
                          <w:ilvl w:val="1"/>
                          <w:numId w:val="8"/>
                        </w:numPr>
                        <w:autoSpaceDE w:val="0"/>
                        <w:autoSpaceDN w:val="0"/>
                        <w:adjustRightInd w:val="0"/>
                        <w:snapToGrid w:val="0"/>
                        <w:ind w:firstLineChars="0" w:firstLine="400"/>
                        <w:jc w:val="both"/>
                        <w:rPr>
                          <w:rFonts w:ascii="Times New Roman" w:hAnsi="Times New Roman"/>
                          <w:i/>
                          <w:sz w:val="20"/>
                          <w:szCs w:val="20"/>
                          <w:lang w:eastAsia="zh-CN"/>
                        </w:rPr>
                      </w:pPr>
                      <w:r w:rsidRPr="005B0F77">
                        <w:rPr>
                          <w:rFonts w:ascii="Times New Roman" w:hAnsi="Times New Roman"/>
                          <w:i/>
                          <w:sz w:val="20"/>
                          <w:szCs w:val="20"/>
                          <w:lang w:eastAsia="zh-CN"/>
                        </w:rPr>
                        <w:t>Study both intra-slot repetition and inter-slot repetition</w:t>
                      </w:r>
                    </w:p>
                    <w:p w14:paraId="78535F8C" w14:textId="77777777" w:rsidR="002469E6" w:rsidRPr="005B0F77" w:rsidRDefault="002469E6" w:rsidP="00105371">
                      <w:pPr>
                        <w:numPr>
                          <w:ilvl w:val="0"/>
                          <w:numId w:val="10"/>
                        </w:numPr>
                        <w:rPr>
                          <w:rFonts w:eastAsia="MS PGothic" w:cs="Times"/>
                          <w:i/>
                          <w:szCs w:val="24"/>
                          <w:lang w:val="en-GB"/>
                        </w:rPr>
                      </w:pPr>
                      <w:r w:rsidRPr="005B0F77">
                        <w:rPr>
                          <w:rStyle w:val="afd"/>
                          <w:rFonts w:cs="Times"/>
                          <w:bCs/>
                          <w:iCs w:val="0"/>
                        </w:rPr>
                        <w:t>Option 3 (multi-chance): Separate DCIs that schedule the same PDSCH /PUSCH /RS/TB/etc. or result in the same outcome.</w:t>
                      </w:r>
                    </w:p>
                    <w:p w14:paraId="3185644A" w14:textId="77777777" w:rsidR="002469E6" w:rsidRPr="005B0F77" w:rsidRDefault="002469E6" w:rsidP="00105371">
                      <w:pPr>
                        <w:pStyle w:val="af1"/>
                        <w:numPr>
                          <w:ilvl w:val="1"/>
                          <w:numId w:val="8"/>
                        </w:numPr>
                        <w:autoSpaceDE w:val="0"/>
                        <w:autoSpaceDN w:val="0"/>
                        <w:adjustRightInd w:val="0"/>
                        <w:snapToGrid w:val="0"/>
                        <w:ind w:firstLineChars="0" w:firstLine="400"/>
                        <w:jc w:val="both"/>
                        <w:rPr>
                          <w:rFonts w:ascii="Times New Roman" w:eastAsia="Batang" w:hAnsi="Times New Roman"/>
                          <w:i/>
                          <w:sz w:val="20"/>
                          <w:szCs w:val="20"/>
                          <w:lang w:eastAsia="zh-CN"/>
                        </w:rPr>
                      </w:pPr>
                      <w:r w:rsidRPr="005B0F77">
                        <w:rPr>
                          <w:rFonts w:ascii="Times New Roman" w:hAnsi="Times New Roman"/>
                          <w:i/>
                          <w:sz w:val="20"/>
                          <w:szCs w:val="20"/>
                          <w:lang w:eastAsia="zh-CN"/>
                        </w:rPr>
                        <w:t>Study both cases of DCIs in the same slot and DCIs in different slots</w:t>
                      </w:r>
                    </w:p>
                    <w:p w14:paraId="65652A0C" w14:textId="77777777" w:rsidR="002469E6" w:rsidRPr="005B0F77" w:rsidRDefault="002469E6" w:rsidP="00105371">
                      <w:pPr>
                        <w:jc w:val="both"/>
                        <w:rPr>
                          <w:rFonts w:eastAsia="Gulim" w:cs="Times"/>
                          <w:i/>
                          <w:szCs w:val="24"/>
                          <w:lang w:val="en-GB"/>
                        </w:rPr>
                      </w:pPr>
                      <w:r w:rsidRPr="005B0F77">
                        <w:rPr>
                          <w:rStyle w:val="afd"/>
                          <w:rFonts w:cs="Times"/>
                          <w:bCs/>
                          <w:iCs w:val="0"/>
                        </w:rPr>
                        <w:t>Note 1: Companies are encouraged to evaluate the different options based on agreed LLS assumptions for possible down-selection in RAN1#103-e.</w:t>
                      </w:r>
                    </w:p>
                    <w:p w14:paraId="05AEE21A" w14:textId="3F2FD60D" w:rsidR="002469E6" w:rsidRPr="00105371" w:rsidRDefault="002469E6" w:rsidP="00105371">
                      <w:pPr>
                        <w:rPr>
                          <w:rFonts w:cs="Times"/>
                          <w:bCs/>
                          <w:i/>
                        </w:rPr>
                      </w:pPr>
                      <w:r w:rsidRPr="005B0F77">
                        <w:rPr>
                          <w:rStyle w:val="afd"/>
                          <w:rFonts w:cs="Times"/>
                          <w:bCs/>
                          <w:iCs w:val="0"/>
                        </w:rPr>
                        <w:t>Note 2: The actual encoding / rate matching chain for PDCCH polar coding (i.e. 38.212 Sections 5.3.1 / 5.4.1 / 7.3.3 / 7.3.4) is not changed in the options above.</w:t>
                      </w:r>
                    </w:p>
                  </w:txbxContent>
                </v:textbox>
                <w10:anchorlock/>
              </v:shape>
            </w:pict>
          </mc:Fallback>
        </mc:AlternateContent>
      </w:r>
    </w:p>
    <w:p w14:paraId="5FC506DC" w14:textId="2006D1CE" w:rsidR="005B7F74" w:rsidRPr="005B7F74" w:rsidRDefault="001B4660" w:rsidP="00D50544">
      <w:pPr>
        <w:spacing w:after="120"/>
        <w:jc w:val="both"/>
        <w:rPr>
          <w:rFonts w:eastAsiaTheme="minorEastAsia"/>
          <w:lang w:eastAsia="zh-CN"/>
        </w:rPr>
      </w:pPr>
      <w:r>
        <w:rPr>
          <w:rFonts w:eastAsiaTheme="minorEastAsia"/>
          <w:lang w:eastAsia="zh-CN"/>
        </w:rPr>
        <w:t>Based on above agreement, i</w:t>
      </w:r>
      <w:r w:rsidR="00F06BB6">
        <w:rPr>
          <w:rFonts w:eastAsiaTheme="minorEastAsia"/>
          <w:lang w:eastAsia="zh-CN"/>
        </w:rPr>
        <w:t xml:space="preserve">f total resources are same, </w:t>
      </w:r>
      <w:r w:rsidR="00E86C58">
        <w:rPr>
          <w:rFonts w:eastAsiaTheme="minorEastAsia"/>
          <w:lang w:eastAsia="zh-CN"/>
        </w:rPr>
        <w:t>two or more PDCCH</w:t>
      </w:r>
      <w:r w:rsidR="009A45B6">
        <w:rPr>
          <w:rFonts w:eastAsiaTheme="minorEastAsia"/>
          <w:lang w:eastAsia="zh-CN"/>
        </w:rPr>
        <w:t>s</w:t>
      </w:r>
      <w:r w:rsidR="00E86C58">
        <w:rPr>
          <w:rFonts w:eastAsiaTheme="minorEastAsia"/>
          <w:lang w:eastAsia="zh-CN"/>
        </w:rPr>
        <w:t xml:space="preserve"> are transmitted for option 2 and option 3</w:t>
      </w:r>
      <w:r w:rsidR="00990B91">
        <w:rPr>
          <w:rFonts w:eastAsiaTheme="minorEastAsia"/>
          <w:lang w:eastAsia="zh-CN"/>
        </w:rPr>
        <w:t>. In such case, the</w:t>
      </w:r>
      <w:r w:rsidR="005A4BC6">
        <w:rPr>
          <w:rFonts w:eastAsiaTheme="minorEastAsia"/>
          <w:lang w:eastAsia="zh-CN"/>
        </w:rPr>
        <w:t xml:space="preserve"> resource for each PDCCH is reduced by half at least compared with option 1</w:t>
      </w:r>
      <w:r w:rsidR="00E86C58">
        <w:rPr>
          <w:rFonts w:eastAsiaTheme="minorEastAsia"/>
          <w:lang w:eastAsia="zh-CN"/>
        </w:rPr>
        <w:t xml:space="preserve">. </w:t>
      </w:r>
      <w:r w:rsidR="001744F5">
        <w:rPr>
          <w:rFonts w:eastAsiaTheme="minorEastAsia"/>
          <w:lang w:eastAsia="zh-CN"/>
        </w:rPr>
        <w:t>Thus</w:t>
      </w:r>
      <w:r w:rsidR="005A4BC6">
        <w:rPr>
          <w:rFonts w:eastAsiaTheme="minorEastAsia"/>
          <w:lang w:eastAsia="zh-CN"/>
        </w:rPr>
        <w:t xml:space="preserve"> the coding rate for option 2 and 3 is higher than option 1 under same conditions</w:t>
      </w:r>
      <w:r w:rsidR="001744F5">
        <w:rPr>
          <w:rFonts w:eastAsiaTheme="minorEastAsia"/>
          <w:lang w:eastAsia="zh-CN"/>
        </w:rPr>
        <w:t xml:space="preserve"> while more transmission chance</w:t>
      </w:r>
      <w:r w:rsidR="008C5A7D">
        <w:rPr>
          <w:rFonts w:eastAsiaTheme="minorEastAsia"/>
          <w:lang w:eastAsia="zh-CN"/>
        </w:rPr>
        <w:t>s</w:t>
      </w:r>
      <w:r w:rsidR="001744F5">
        <w:rPr>
          <w:rFonts w:eastAsiaTheme="minorEastAsia"/>
          <w:lang w:eastAsia="zh-CN"/>
        </w:rPr>
        <w:t xml:space="preserve"> </w:t>
      </w:r>
      <w:r w:rsidR="008C5A7D">
        <w:rPr>
          <w:rFonts w:eastAsiaTheme="minorEastAsia"/>
          <w:lang w:eastAsia="zh-CN"/>
        </w:rPr>
        <w:t xml:space="preserve">are </w:t>
      </w:r>
      <w:r w:rsidR="001744F5">
        <w:rPr>
          <w:rFonts w:eastAsiaTheme="minorEastAsia"/>
          <w:lang w:eastAsia="zh-CN"/>
        </w:rPr>
        <w:t>available</w:t>
      </w:r>
      <w:r w:rsidR="00345A9C">
        <w:rPr>
          <w:rFonts w:eastAsiaTheme="minorEastAsia"/>
          <w:lang w:eastAsia="zh-CN"/>
        </w:rPr>
        <w:t xml:space="preserve"> </w:t>
      </w:r>
      <w:r w:rsidR="008C5A7D">
        <w:rPr>
          <w:rFonts w:eastAsiaTheme="minorEastAsia"/>
          <w:lang w:eastAsia="zh-CN"/>
        </w:rPr>
        <w:t xml:space="preserve">for </w:t>
      </w:r>
      <w:r w:rsidR="00345A9C">
        <w:rPr>
          <w:rFonts w:eastAsiaTheme="minorEastAsia"/>
          <w:lang w:eastAsia="zh-CN"/>
        </w:rPr>
        <w:t xml:space="preserve">option </w:t>
      </w:r>
      <w:r w:rsidR="008C5A7D">
        <w:rPr>
          <w:rFonts w:eastAsiaTheme="minorEastAsia"/>
          <w:lang w:eastAsia="zh-CN"/>
        </w:rPr>
        <w:t>2 and 3</w:t>
      </w:r>
      <w:r w:rsidR="00345A9C">
        <w:rPr>
          <w:rFonts w:eastAsiaTheme="minorEastAsia"/>
          <w:lang w:eastAsia="zh-CN"/>
        </w:rPr>
        <w:t xml:space="preserve">. </w:t>
      </w:r>
      <w:r w:rsidR="00586815">
        <w:rPr>
          <w:rFonts w:eastAsiaTheme="minorEastAsia"/>
          <w:lang w:eastAsia="zh-CN"/>
        </w:rPr>
        <w:t>Whether</w:t>
      </w:r>
      <w:r w:rsidR="00345A9C">
        <w:rPr>
          <w:rFonts w:eastAsiaTheme="minorEastAsia"/>
          <w:lang w:eastAsia="zh-CN"/>
        </w:rPr>
        <w:t xml:space="preserve"> higher coding rate with more transmission chance</w:t>
      </w:r>
      <w:r w:rsidR="00894EE0">
        <w:rPr>
          <w:rFonts w:eastAsiaTheme="minorEastAsia"/>
          <w:lang w:eastAsia="zh-CN"/>
        </w:rPr>
        <w:t>s</w:t>
      </w:r>
      <w:r w:rsidR="00345A9C">
        <w:rPr>
          <w:rFonts w:eastAsiaTheme="minorEastAsia"/>
          <w:lang w:eastAsia="zh-CN"/>
        </w:rPr>
        <w:t xml:space="preserve"> </w:t>
      </w:r>
      <w:r w:rsidR="00586815">
        <w:rPr>
          <w:rFonts w:eastAsiaTheme="minorEastAsia"/>
          <w:lang w:eastAsia="zh-CN"/>
        </w:rPr>
        <w:t>or</w:t>
      </w:r>
      <w:r w:rsidR="00345A9C">
        <w:rPr>
          <w:rFonts w:eastAsiaTheme="minorEastAsia"/>
          <w:lang w:eastAsia="zh-CN"/>
        </w:rPr>
        <w:t xml:space="preserve"> lower coding rate with </w:t>
      </w:r>
      <w:r w:rsidR="00395681">
        <w:rPr>
          <w:rFonts w:eastAsiaTheme="minorEastAsia"/>
          <w:lang w:eastAsia="zh-CN"/>
        </w:rPr>
        <w:t>fewer</w:t>
      </w:r>
      <w:r w:rsidR="00395681">
        <w:rPr>
          <w:rFonts w:eastAsiaTheme="minorEastAsia"/>
          <w:lang w:eastAsia="zh-CN"/>
        </w:rPr>
        <w:t xml:space="preserve"> </w:t>
      </w:r>
      <w:r w:rsidR="00345A9C">
        <w:rPr>
          <w:rFonts w:eastAsiaTheme="minorEastAsia"/>
          <w:lang w:eastAsia="zh-CN"/>
        </w:rPr>
        <w:t>transmission chance</w:t>
      </w:r>
      <w:r w:rsidR="00894EE0">
        <w:rPr>
          <w:rFonts w:eastAsiaTheme="minorEastAsia"/>
          <w:lang w:eastAsia="zh-CN"/>
        </w:rPr>
        <w:t>s</w:t>
      </w:r>
      <w:r w:rsidR="00345A9C">
        <w:rPr>
          <w:rFonts w:eastAsiaTheme="minorEastAsia"/>
          <w:lang w:eastAsia="zh-CN"/>
        </w:rPr>
        <w:t xml:space="preserve"> </w:t>
      </w:r>
      <w:r w:rsidR="00586815">
        <w:rPr>
          <w:rFonts w:eastAsiaTheme="minorEastAsia"/>
          <w:lang w:eastAsia="zh-CN"/>
        </w:rPr>
        <w:t>has advantage on the PDCCH reliability depends on the aggregation level</w:t>
      </w:r>
      <w:r w:rsidR="00894EE0">
        <w:rPr>
          <w:rFonts w:eastAsiaTheme="minorEastAsia"/>
          <w:lang w:eastAsia="zh-CN"/>
        </w:rPr>
        <w:t>,</w:t>
      </w:r>
      <w:r w:rsidR="00586815">
        <w:rPr>
          <w:rFonts w:eastAsiaTheme="minorEastAsia"/>
          <w:lang w:eastAsia="zh-CN"/>
        </w:rPr>
        <w:t xml:space="preserve"> </w:t>
      </w:r>
      <w:r w:rsidR="00894EE0">
        <w:rPr>
          <w:rFonts w:eastAsiaTheme="minorEastAsia"/>
          <w:lang w:eastAsia="zh-CN"/>
        </w:rPr>
        <w:t xml:space="preserve">channel condition </w:t>
      </w:r>
      <w:r w:rsidR="004653BF">
        <w:rPr>
          <w:rFonts w:eastAsiaTheme="minorEastAsia"/>
          <w:lang w:eastAsia="zh-CN"/>
        </w:rPr>
        <w:t>and etc.</w:t>
      </w:r>
      <w:r w:rsidR="00743143">
        <w:rPr>
          <w:rFonts w:eastAsiaTheme="minorEastAsia"/>
          <w:lang w:eastAsia="zh-CN"/>
        </w:rPr>
        <w:t xml:space="preserve"> However, based on common understanding, we think that two or more repetition</w:t>
      </w:r>
      <w:r w:rsidR="00AF7116">
        <w:rPr>
          <w:rFonts w:eastAsiaTheme="minorEastAsia"/>
          <w:lang w:eastAsia="zh-CN"/>
        </w:rPr>
        <w:t>s</w:t>
      </w:r>
      <w:r w:rsidR="00743143">
        <w:rPr>
          <w:rFonts w:eastAsiaTheme="minorEastAsia"/>
          <w:lang w:eastAsia="zh-CN"/>
        </w:rPr>
        <w:t xml:space="preserve"> </w:t>
      </w:r>
      <w:r w:rsidR="00AF7116">
        <w:rPr>
          <w:rFonts w:eastAsiaTheme="minorEastAsia"/>
          <w:lang w:eastAsia="zh-CN"/>
        </w:rPr>
        <w:t>are</w:t>
      </w:r>
      <w:r w:rsidR="00743143">
        <w:rPr>
          <w:rFonts w:eastAsiaTheme="minorEastAsia"/>
          <w:lang w:eastAsia="zh-CN"/>
        </w:rPr>
        <w:t xml:space="preserve"> more robust to cope with channel blocking especially in FR2. </w:t>
      </w:r>
      <w:r w:rsidR="004653BF">
        <w:rPr>
          <w:rFonts w:eastAsiaTheme="minorEastAsia"/>
          <w:lang w:eastAsia="zh-CN"/>
        </w:rPr>
        <w:t xml:space="preserve"> For option 3, </w:t>
      </w:r>
      <w:r w:rsidR="009B18DD">
        <w:rPr>
          <w:rFonts w:eastAsiaTheme="minorEastAsia"/>
          <w:lang w:eastAsia="zh-CN"/>
        </w:rPr>
        <w:t xml:space="preserve">separate DCIs </w:t>
      </w:r>
      <w:r w:rsidR="00395681">
        <w:rPr>
          <w:rFonts w:eastAsiaTheme="minorEastAsia"/>
          <w:lang w:eastAsia="zh-CN"/>
        </w:rPr>
        <w:t>are</w:t>
      </w:r>
      <w:r w:rsidR="00CE3165">
        <w:rPr>
          <w:rFonts w:eastAsiaTheme="minorEastAsia"/>
          <w:lang w:eastAsia="zh-CN"/>
        </w:rPr>
        <w:t xml:space="preserve"> </w:t>
      </w:r>
      <w:r w:rsidR="009B18DD">
        <w:rPr>
          <w:rFonts w:eastAsiaTheme="minorEastAsia"/>
          <w:lang w:eastAsia="zh-CN"/>
        </w:rPr>
        <w:t>transmitted with different coded bit</w:t>
      </w:r>
      <w:r w:rsidR="00894EE0">
        <w:rPr>
          <w:rFonts w:eastAsiaTheme="minorEastAsia"/>
          <w:lang w:eastAsia="zh-CN"/>
        </w:rPr>
        <w:t>s</w:t>
      </w:r>
      <w:r w:rsidR="009B18DD">
        <w:rPr>
          <w:rFonts w:eastAsiaTheme="minorEastAsia"/>
          <w:lang w:eastAsia="zh-CN"/>
        </w:rPr>
        <w:t xml:space="preserve"> in each transmission. Even </w:t>
      </w:r>
      <w:r w:rsidR="00894EE0">
        <w:rPr>
          <w:rFonts w:eastAsiaTheme="minorEastAsia"/>
          <w:lang w:eastAsia="zh-CN"/>
        </w:rPr>
        <w:t xml:space="preserve">if </w:t>
      </w:r>
      <w:r w:rsidR="009B18DD">
        <w:rPr>
          <w:rFonts w:eastAsiaTheme="minorEastAsia"/>
          <w:lang w:eastAsia="zh-CN"/>
        </w:rPr>
        <w:t xml:space="preserve">UE </w:t>
      </w:r>
      <w:r w:rsidR="006405BC">
        <w:rPr>
          <w:rFonts w:eastAsiaTheme="minorEastAsia"/>
          <w:lang w:eastAsia="zh-CN"/>
        </w:rPr>
        <w:t xml:space="preserve">has the knowledge of the linkage </w:t>
      </w:r>
      <w:r w:rsidR="00894EE0">
        <w:rPr>
          <w:rFonts w:eastAsiaTheme="minorEastAsia"/>
          <w:lang w:eastAsia="zh-CN"/>
        </w:rPr>
        <w:t xml:space="preserve">between </w:t>
      </w:r>
      <w:r w:rsidR="006405BC">
        <w:rPr>
          <w:rFonts w:eastAsiaTheme="minorEastAsia"/>
          <w:lang w:eastAsia="zh-CN"/>
        </w:rPr>
        <w:t>PDCCH candidates that schedule the same channel, it is impossible for UE to implement soft combi</w:t>
      </w:r>
      <w:r w:rsidR="00AF7116">
        <w:rPr>
          <w:rFonts w:eastAsiaTheme="minorEastAsia"/>
          <w:lang w:eastAsia="zh-CN"/>
        </w:rPr>
        <w:t>ni</w:t>
      </w:r>
      <w:r w:rsidR="006405BC">
        <w:rPr>
          <w:rFonts w:eastAsiaTheme="minorEastAsia"/>
          <w:lang w:eastAsia="zh-CN"/>
        </w:rPr>
        <w:t>ng for PDCCH candidates. Some companies</w:t>
      </w:r>
      <w:r w:rsidR="00055DD7">
        <w:rPr>
          <w:rFonts w:eastAsiaTheme="minorEastAsia"/>
          <w:lang w:eastAsia="zh-CN"/>
        </w:rPr>
        <w:t xml:space="preserve"> noted that </w:t>
      </w:r>
      <w:r w:rsidR="00055DD7">
        <w:rPr>
          <w:rFonts w:eastAsiaTheme="minorEastAsia"/>
          <w:lang w:eastAsia="zh-CN"/>
        </w:rPr>
        <w:lastRenderedPageBreak/>
        <w:t xml:space="preserve">separate DCI can achieve more functions </w:t>
      </w:r>
      <w:r w:rsidR="00B627BD">
        <w:rPr>
          <w:rFonts w:eastAsiaTheme="minorEastAsia"/>
          <w:lang w:eastAsia="zh-CN"/>
        </w:rPr>
        <w:t xml:space="preserve">such as indication of another PDCCH. From our view, in one aspect, the linkage of two PDCCH should be preconfigured considering the HARQ process for </w:t>
      </w:r>
      <w:r w:rsidR="007E7464">
        <w:rPr>
          <w:rFonts w:eastAsiaTheme="minorEastAsia"/>
          <w:lang w:eastAsia="zh-CN"/>
        </w:rPr>
        <w:t xml:space="preserve">acquiring </w:t>
      </w:r>
      <w:r w:rsidR="00B627BD">
        <w:rPr>
          <w:rFonts w:eastAsiaTheme="minorEastAsia"/>
          <w:lang w:eastAsia="zh-CN"/>
        </w:rPr>
        <w:t xml:space="preserve">the PUCCH resource and UE </w:t>
      </w:r>
      <w:proofErr w:type="spellStart"/>
      <w:r w:rsidR="00395681">
        <w:rPr>
          <w:rFonts w:eastAsiaTheme="minorEastAsia"/>
          <w:lang w:eastAsia="zh-CN"/>
        </w:rPr>
        <w:t>can</w:t>
      </w:r>
      <w:r w:rsidR="00AF7116">
        <w:rPr>
          <w:rFonts w:eastAsiaTheme="minorEastAsia"/>
          <w:lang w:eastAsia="zh-CN"/>
        </w:rPr>
        <w:t>know</w:t>
      </w:r>
      <w:proofErr w:type="spellEnd"/>
      <w:r w:rsidR="00B627BD">
        <w:rPr>
          <w:rFonts w:eastAsiaTheme="minorEastAsia"/>
          <w:lang w:eastAsia="zh-CN"/>
        </w:rPr>
        <w:t xml:space="preserve"> the existing of another related PDCCH</w:t>
      </w:r>
      <w:r w:rsidR="00395681">
        <w:rPr>
          <w:rFonts w:eastAsiaTheme="minorEastAsia"/>
          <w:lang w:eastAsia="zh-CN"/>
        </w:rPr>
        <w:t xml:space="preserve">. However, on the other </w:t>
      </w:r>
      <w:proofErr w:type="gramStart"/>
      <w:r w:rsidR="00395681">
        <w:rPr>
          <w:rFonts w:eastAsiaTheme="minorEastAsia"/>
          <w:lang w:eastAsia="zh-CN"/>
        </w:rPr>
        <w:t>hand</w:t>
      </w:r>
      <w:r w:rsidR="00B627BD">
        <w:rPr>
          <w:rFonts w:eastAsiaTheme="minorEastAsia"/>
          <w:lang w:eastAsia="zh-CN"/>
        </w:rPr>
        <w:t xml:space="preserve">, </w:t>
      </w:r>
      <w:r w:rsidR="00CF0D07">
        <w:rPr>
          <w:rFonts w:eastAsiaTheme="minorEastAsia"/>
          <w:lang w:eastAsia="zh-CN"/>
        </w:rPr>
        <w:t xml:space="preserve"> if</w:t>
      </w:r>
      <w:proofErr w:type="gramEnd"/>
      <w:r w:rsidR="00CF0D07">
        <w:rPr>
          <w:rFonts w:eastAsiaTheme="minorEastAsia"/>
          <w:lang w:eastAsia="zh-CN"/>
        </w:rPr>
        <w:t xml:space="preserve"> UE can correctly decode </w:t>
      </w:r>
      <w:r w:rsidR="00CE3165">
        <w:rPr>
          <w:rFonts w:eastAsiaTheme="minorEastAsia"/>
          <w:lang w:eastAsia="zh-CN"/>
        </w:rPr>
        <w:t xml:space="preserve">one of the </w:t>
      </w:r>
      <w:r w:rsidR="00CF0D07">
        <w:rPr>
          <w:rFonts w:eastAsiaTheme="minorEastAsia"/>
          <w:lang w:eastAsia="zh-CN"/>
        </w:rPr>
        <w:t>PDCCH</w:t>
      </w:r>
      <w:r w:rsidR="00CE3165">
        <w:rPr>
          <w:rFonts w:eastAsiaTheme="minorEastAsia"/>
          <w:lang w:eastAsia="zh-CN"/>
        </w:rPr>
        <w:t>s</w:t>
      </w:r>
      <w:r w:rsidR="00CF0D07">
        <w:rPr>
          <w:rFonts w:eastAsiaTheme="minorEastAsia"/>
          <w:lang w:eastAsia="zh-CN"/>
        </w:rPr>
        <w:t xml:space="preserve">, the information for </w:t>
      </w:r>
      <w:r w:rsidR="007E7464">
        <w:rPr>
          <w:rFonts w:eastAsiaTheme="minorEastAsia"/>
          <w:lang w:eastAsia="zh-CN"/>
        </w:rPr>
        <w:t xml:space="preserve">indicating </w:t>
      </w:r>
      <w:r w:rsidR="00CF0D07">
        <w:rPr>
          <w:rFonts w:eastAsiaTheme="minorEastAsia"/>
          <w:lang w:eastAsia="zh-CN"/>
        </w:rPr>
        <w:t>position of another PDCCH is not necessary.</w:t>
      </w:r>
    </w:p>
    <w:p w14:paraId="39944BA5" w14:textId="40AB8D2C" w:rsidR="006C593C" w:rsidRPr="0038421A" w:rsidRDefault="005B7F74" w:rsidP="006C593C">
      <w:pPr>
        <w:spacing w:after="120"/>
        <w:jc w:val="both"/>
        <w:rPr>
          <w:rFonts w:eastAsiaTheme="minorEastAsia"/>
          <w:b/>
          <w:i/>
          <w:lang w:eastAsia="zh-CN"/>
        </w:rPr>
      </w:pPr>
      <w:r>
        <w:rPr>
          <w:rFonts w:eastAsiaTheme="minorEastAsia"/>
          <w:lang w:eastAsia="zh-CN"/>
        </w:rPr>
        <w:t xml:space="preserve"> </w:t>
      </w:r>
      <w:bookmarkStart w:id="2" w:name="_Hlk54416728"/>
      <w:r w:rsidR="006C593C" w:rsidRPr="00AB7313">
        <w:rPr>
          <w:rFonts w:eastAsiaTheme="minorEastAsia"/>
          <w:b/>
          <w:i/>
          <w:lang w:eastAsia="zh-CN"/>
        </w:rPr>
        <w:t xml:space="preserve">Proposal </w:t>
      </w:r>
      <w:r w:rsidR="006C593C">
        <w:rPr>
          <w:rFonts w:eastAsiaTheme="minorEastAsia"/>
          <w:b/>
          <w:i/>
          <w:lang w:eastAsia="zh-CN"/>
        </w:rPr>
        <w:t>2</w:t>
      </w:r>
      <w:r w:rsidR="006C593C" w:rsidRPr="00AB7313">
        <w:rPr>
          <w:rFonts w:eastAsiaTheme="minorEastAsia"/>
          <w:b/>
          <w:i/>
          <w:lang w:eastAsia="zh-CN"/>
        </w:rPr>
        <w:t xml:space="preserve">: </w:t>
      </w:r>
      <w:proofErr w:type="gramStart"/>
      <w:r w:rsidR="00395681">
        <w:rPr>
          <w:rFonts w:eastAsiaTheme="minorEastAsia"/>
          <w:b/>
          <w:i/>
          <w:lang w:eastAsia="zh-CN"/>
        </w:rPr>
        <w:t>R</w:t>
      </w:r>
      <w:r w:rsidR="003823A6">
        <w:rPr>
          <w:rFonts w:eastAsiaTheme="minorEastAsia"/>
          <w:b/>
          <w:i/>
          <w:lang w:eastAsia="zh-CN"/>
        </w:rPr>
        <w:t>epetition</w:t>
      </w:r>
      <w:r w:rsidR="00CE3165">
        <w:rPr>
          <w:rFonts w:eastAsiaTheme="minorEastAsia"/>
          <w:b/>
          <w:i/>
          <w:lang w:eastAsia="zh-CN"/>
        </w:rPr>
        <w:t>(</w:t>
      </w:r>
      <w:proofErr w:type="gramEnd"/>
      <w:r w:rsidR="00CE3165">
        <w:rPr>
          <w:rFonts w:eastAsiaTheme="minorEastAsia"/>
          <w:b/>
          <w:i/>
          <w:lang w:eastAsia="zh-CN"/>
        </w:rPr>
        <w:t>option 2)</w:t>
      </w:r>
      <w:r w:rsidR="003823A6">
        <w:rPr>
          <w:rFonts w:eastAsiaTheme="minorEastAsia"/>
          <w:b/>
          <w:i/>
          <w:lang w:eastAsia="zh-CN"/>
        </w:rPr>
        <w:t xml:space="preserve"> </w:t>
      </w:r>
      <w:r w:rsidR="00395681">
        <w:rPr>
          <w:rFonts w:eastAsiaTheme="minorEastAsia"/>
          <w:b/>
          <w:i/>
          <w:lang w:eastAsia="zh-CN"/>
        </w:rPr>
        <w:t xml:space="preserve">is preferred </w:t>
      </w:r>
      <w:r w:rsidR="003823A6">
        <w:rPr>
          <w:rFonts w:eastAsiaTheme="minorEastAsia"/>
          <w:b/>
          <w:i/>
          <w:lang w:eastAsia="zh-CN"/>
        </w:rPr>
        <w:t xml:space="preserve">for non-SFN based </w:t>
      </w:r>
      <w:proofErr w:type="spellStart"/>
      <w:r w:rsidR="003823A6">
        <w:rPr>
          <w:rFonts w:eastAsiaTheme="minorEastAsia"/>
          <w:b/>
          <w:i/>
          <w:lang w:eastAsia="zh-CN"/>
        </w:rPr>
        <w:t>mTRP</w:t>
      </w:r>
      <w:proofErr w:type="spellEnd"/>
      <w:r w:rsidR="003823A6">
        <w:rPr>
          <w:rFonts w:eastAsiaTheme="minorEastAsia"/>
          <w:b/>
          <w:i/>
          <w:lang w:eastAsia="zh-CN"/>
        </w:rPr>
        <w:t xml:space="preserve"> PDCCH reliability enhancement.</w:t>
      </w:r>
    </w:p>
    <w:bookmarkEnd w:id="2"/>
    <w:p w14:paraId="1D3ED57F" w14:textId="7F668A37" w:rsidR="00EC0272" w:rsidRDefault="00EC0272" w:rsidP="00EC0272">
      <w:pPr>
        <w:pStyle w:val="2"/>
      </w:pPr>
      <w:r w:rsidRPr="000B6E7E">
        <w:t xml:space="preserve">2.3 </w:t>
      </w:r>
      <w:r w:rsidR="007E7464" w:rsidRPr="000B6E7E">
        <w:t xml:space="preserve">Multiplexing </w:t>
      </w:r>
      <w:r w:rsidRPr="000B6E7E">
        <w:t>scheme</w:t>
      </w:r>
    </w:p>
    <w:p w14:paraId="6CE7DB83" w14:textId="786EE831" w:rsidR="00022ADA" w:rsidRDefault="00EC0272" w:rsidP="00D50544">
      <w:pPr>
        <w:spacing w:after="120"/>
        <w:jc w:val="both"/>
        <w:rPr>
          <w:rFonts w:eastAsiaTheme="minorEastAsia"/>
          <w:lang w:eastAsia="zh-CN"/>
        </w:rPr>
      </w:pPr>
      <w:r>
        <w:rPr>
          <w:noProof/>
          <w:lang w:eastAsia="zh-CN"/>
        </w:rPr>
        <mc:AlternateContent>
          <mc:Choice Requires="wps">
            <w:drawing>
              <wp:inline distT="0" distB="0" distL="0" distR="0" wp14:anchorId="51CE949D" wp14:editId="7D282BC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2DC85A1F" w14:textId="77777777" w:rsidR="002469E6" w:rsidRPr="005B0F77" w:rsidRDefault="002469E6" w:rsidP="00EC0272">
                            <w:pPr>
                              <w:rPr>
                                <w:b/>
                                <w:bCs/>
                                <w:i/>
                                <w:iCs/>
                                <w:highlight w:val="green"/>
                                <w:lang w:eastAsia="x-none"/>
                              </w:rPr>
                            </w:pPr>
                            <w:r w:rsidRPr="005B0F77">
                              <w:rPr>
                                <w:b/>
                                <w:i/>
                                <w:iCs/>
                                <w:highlight w:val="green"/>
                                <w:lang w:eastAsia="x-none"/>
                              </w:rPr>
                              <w:t>Agreement</w:t>
                            </w:r>
                          </w:p>
                          <w:p w14:paraId="7A3630F3" w14:textId="77777777" w:rsidR="002469E6" w:rsidRPr="005B0F77" w:rsidRDefault="002469E6" w:rsidP="00EC0272">
                            <w:pPr>
                              <w:rPr>
                                <w:i/>
                                <w:iCs/>
                                <w:lang w:eastAsia="x-none"/>
                              </w:rPr>
                            </w:pPr>
                            <w:r w:rsidRPr="005B0F77">
                              <w:rPr>
                                <w:i/>
                                <w:iCs/>
                                <w:lang w:eastAsia="x-none"/>
                              </w:rPr>
                              <w:t xml:space="preserve">For </w:t>
                            </w:r>
                            <w:proofErr w:type="spellStart"/>
                            <w:r w:rsidRPr="005B0F77">
                              <w:rPr>
                                <w:i/>
                                <w:iCs/>
                                <w:lang w:eastAsia="x-none"/>
                              </w:rPr>
                              <w:t>mTRP</w:t>
                            </w:r>
                            <w:proofErr w:type="spellEnd"/>
                            <w:r w:rsidRPr="005B0F77">
                              <w:rPr>
                                <w:i/>
                                <w:iCs/>
                                <w:lang w:eastAsia="x-none"/>
                              </w:rPr>
                              <w:t xml:space="preserve"> PDCCH reliability enhancements, study the following multiplexing schemes</w:t>
                            </w:r>
                          </w:p>
                          <w:p w14:paraId="0C00C461" w14:textId="77777777" w:rsidR="002469E6" w:rsidRPr="005B0F77" w:rsidRDefault="002469E6" w:rsidP="00EC0272">
                            <w:pPr>
                              <w:pStyle w:val="af1"/>
                              <w:numPr>
                                <w:ilvl w:val="0"/>
                                <w:numId w:val="8"/>
                              </w:numPr>
                              <w:autoSpaceDE w:val="0"/>
                              <w:autoSpaceDN w:val="0"/>
                              <w:adjustRightInd w:val="0"/>
                              <w:snapToGrid w:val="0"/>
                              <w:ind w:firstLineChars="0" w:firstLine="400"/>
                              <w:jc w:val="both"/>
                              <w:rPr>
                                <w:rFonts w:ascii="Times New Roman" w:hAnsi="Times New Roman"/>
                                <w:i/>
                                <w:iCs/>
                                <w:sz w:val="20"/>
                                <w:szCs w:val="20"/>
                                <w:lang w:eastAsia="zh-CN"/>
                              </w:rPr>
                            </w:pPr>
                            <w:proofErr w:type="gramStart"/>
                            <w:r w:rsidRPr="005B0F77">
                              <w:rPr>
                                <w:rFonts w:ascii="Times New Roman" w:hAnsi="Times New Roman"/>
                                <w:i/>
                                <w:iCs/>
                                <w:sz w:val="20"/>
                                <w:szCs w:val="20"/>
                                <w:lang w:eastAsia="zh-CN"/>
                              </w:rPr>
                              <w:t>TDM :</w:t>
                            </w:r>
                            <w:proofErr w:type="gramEnd"/>
                            <w:r w:rsidRPr="005B0F77">
                              <w:rPr>
                                <w:rFonts w:ascii="Times New Roman" w:hAnsi="Times New Roman"/>
                                <w:i/>
                                <w:iCs/>
                                <w:sz w:val="20"/>
                                <w:szCs w:val="20"/>
                                <w:lang w:eastAsia="zh-CN"/>
                              </w:rPr>
                              <w:t xml:space="preserve"> Two sets of symbols of the transmitted PDCCH / two non-overlapping (in time) transmitted PDCCH repetitions / non-overlapping (in time) multi-chance transmitted PDCCH are associated with different TCI states</w:t>
                            </w:r>
                          </w:p>
                          <w:p w14:paraId="147A7882" w14:textId="77777777" w:rsidR="002469E6" w:rsidRPr="005B0F77" w:rsidRDefault="002469E6" w:rsidP="00EC0272">
                            <w:pPr>
                              <w:pStyle w:val="af1"/>
                              <w:numPr>
                                <w:ilvl w:val="1"/>
                                <w:numId w:val="8"/>
                              </w:numPr>
                              <w:autoSpaceDE w:val="0"/>
                              <w:autoSpaceDN w:val="0"/>
                              <w:adjustRightInd w:val="0"/>
                              <w:snapToGrid w:val="0"/>
                              <w:ind w:firstLineChars="0" w:firstLine="400"/>
                              <w:jc w:val="both"/>
                              <w:rPr>
                                <w:rFonts w:ascii="Times New Roman" w:hAnsi="Times New Roman"/>
                                <w:i/>
                                <w:iCs/>
                                <w:sz w:val="20"/>
                                <w:szCs w:val="20"/>
                                <w:lang w:eastAsia="zh-CN"/>
                              </w:rPr>
                            </w:pPr>
                            <w:r w:rsidRPr="005B0F77">
                              <w:rPr>
                                <w:rFonts w:ascii="Times New Roman" w:hAnsi="Times New Roman"/>
                                <w:i/>
                                <w:iCs/>
                                <w:sz w:val="20"/>
                                <w:szCs w:val="20"/>
                                <w:lang w:eastAsia="zh-CN"/>
                              </w:rPr>
                              <w:t>Aspects and specification impacts related to intra-slot vs inter-slot to be discussed</w:t>
                            </w:r>
                          </w:p>
                          <w:p w14:paraId="396DE0B4" w14:textId="77777777" w:rsidR="002469E6" w:rsidRPr="005B0F77" w:rsidRDefault="002469E6" w:rsidP="00EC0272">
                            <w:pPr>
                              <w:pStyle w:val="af1"/>
                              <w:numPr>
                                <w:ilvl w:val="0"/>
                                <w:numId w:val="8"/>
                              </w:numPr>
                              <w:autoSpaceDE w:val="0"/>
                              <w:autoSpaceDN w:val="0"/>
                              <w:adjustRightInd w:val="0"/>
                              <w:snapToGrid w:val="0"/>
                              <w:ind w:firstLineChars="0" w:firstLine="400"/>
                              <w:jc w:val="both"/>
                              <w:rPr>
                                <w:rFonts w:ascii="Times New Roman" w:hAnsi="Times New Roman"/>
                                <w:i/>
                                <w:iCs/>
                                <w:sz w:val="20"/>
                                <w:szCs w:val="20"/>
                                <w:lang w:eastAsia="zh-CN"/>
                              </w:rPr>
                            </w:pPr>
                            <w:proofErr w:type="gramStart"/>
                            <w:r w:rsidRPr="005B0F77">
                              <w:rPr>
                                <w:rFonts w:ascii="Times New Roman" w:hAnsi="Times New Roman"/>
                                <w:i/>
                                <w:iCs/>
                                <w:sz w:val="20"/>
                                <w:szCs w:val="20"/>
                                <w:lang w:eastAsia="zh-CN"/>
                              </w:rPr>
                              <w:t>FDM :</w:t>
                            </w:r>
                            <w:proofErr w:type="gramEnd"/>
                            <w:r w:rsidRPr="005B0F77">
                              <w:rPr>
                                <w:rFonts w:ascii="Times New Roman" w:hAnsi="Times New Roman"/>
                                <w:i/>
                                <w:iCs/>
                                <w:sz w:val="20"/>
                                <w:szCs w:val="20"/>
                                <w:lang w:eastAsia="zh-CN"/>
                              </w:rPr>
                              <w:t xml:space="preserve"> Two sets of REG bundles / CCEs of the transmitted PDCCH / two non-overlapping (in frequency) transmitted PDCCH repetitions / non-overlapping (in frequency) multi-chance transmitted PDCCH are associated with different TCI states</w:t>
                            </w:r>
                          </w:p>
                          <w:p w14:paraId="47522C30" w14:textId="77777777" w:rsidR="002469E6" w:rsidRPr="005B0F77" w:rsidRDefault="002469E6" w:rsidP="00EC0272">
                            <w:pPr>
                              <w:pStyle w:val="af1"/>
                              <w:numPr>
                                <w:ilvl w:val="0"/>
                                <w:numId w:val="8"/>
                              </w:numPr>
                              <w:autoSpaceDE w:val="0"/>
                              <w:autoSpaceDN w:val="0"/>
                              <w:adjustRightInd w:val="0"/>
                              <w:snapToGrid w:val="0"/>
                              <w:ind w:firstLineChars="0" w:firstLine="400"/>
                              <w:jc w:val="both"/>
                              <w:rPr>
                                <w:rFonts w:ascii="Times New Roman" w:hAnsi="Times New Roman"/>
                                <w:i/>
                                <w:iCs/>
                                <w:sz w:val="20"/>
                                <w:szCs w:val="20"/>
                                <w:lang w:eastAsia="zh-CN"/>
                              </w:rPr>
                            </w:pPr>
                            <w:proofErr w:type="gramStart"/>
                            <w:r w:rsidRPr="005B0F77">
                              <w:rPr>
                                <w:rFonts w:ascii="Times New Roman" w:hAnsi="Times New Roman"/>
                                <w:i/>
                                <w:iCs/>
                                <w:sz w:val="20"/>
                                <w:szCs w:val="20"/>
                                <w:lang w:eastAsia="zh-CN"/>
                              </w:rPr>
                              <w:t>SFN :</w:t>
                            </w:r>
                            <w:proofErr w:type="gramEnd"/>
                            <w:r w:rsidRPr="005B0F77">
                              <w:rPr>
                                <w:rFonts w:ascii="Times New Roman" w:hAnsi="Times New Roman"/>
                                <w:i/>
                                <w:iCs/>
                                <w:sz w:val="20"/>
                                <w:szCs w:val="20"/>
                                <w:lang w:eastAsia="zh-CN"/>
                              </w:rPr>
                              <w:t xml:space="preserve"> PDCCH DMRS is associated with two TCI states in all REGs/CCEs of the PDCCH </w:t>
                            </w:r>
                          </w:p>
                          <w:p w14:paraId="3675FC43" w14:textId="77777777" w:rsidR="002469E6" w:rsidRPr="005B0F77" w:rsidRDefault="002469E6" w:rsidP="00EC0272">
                            <w:pPr>
                              <w:pStyle w:val="af1"/>
                              <w:numPr>
                                <w:ilvl w:val="1"/>
                                <w:numId w:val="8"/>
                              </w:numPr>
                              <w:autoSpaceDE w:val="0"/>
                              <w:autoSpaceDN w:val="0"/>
                              <w:adjustRightInd w:val="0"/>
                              <w:snapToGrid w:val="0"/>
                              <w:ind w:firstLineChars="0" w:firstLine="400"/>
                              <w:jc w:val="both"/>
                              <w:rPr>
                                <w:rFonts w:ascii="Times New Roman" w:hAnsi="Times New Roman"/>
                                <w:i/>
                                <w:iCs/>
                                <w:sz w:val="20"/>
                                <w:szCs w:val="20"/>
                                <w:lang w:eastAsia="zh-CN"/>
                              </w:rPr>
                            </w:pPr>
                            <w:r w:rsidRPr="005B0F77">
                              <w:rPr>
                                <w:rFonts w:ascii="Times New Roman" w:hAnsi="Times New Roman"/>
                                <w:i/>
                                <w:iCs/>
                                <w:sz w:val="20"/>
                                <w:szCs w:val="20"/>
                                <w:lang w:eastAsia="zh-CN"/>
                              </w:rPr>
                              <w:t>Note: There is dependency between this scheme and AI 2d (HST-</w:t>
                            </w:r>
                            <w:proofErr w:type="gramStart"/>
                            <w:r w:rsidRPr="005B0F77">
                              <w:rPr>
                                <w:rFonts w:ascii="Times New Roman" w:hAnsi="Times New Roman"/>
                                <w:i/>
                                <w:iCs/>
                                <w:sz w:val="20"/>
                                <w:szCs w:val="20"/>
                                <w:lang w:eastAsia="zh-CN"/>
                              </w:rPr>
                              <w:t>SFN )</w:t>
                            </w:r>
                            <w:proofErr w:type="gramEnd"/>
                          </w:p>
                          <w:p w14:paraId="43DC4F38" w14:textId="487ECF67" w:rsidR="002469E6" w:rsidRPr="00EC0272" w:rsidRDefault="002469E6" w:rsidP="00EC0272">
                            <w:pPr>
                              <w:pStyle w:val="af1"/>
                              <w:numPr>
                                <w:ilvl w:val="0"/>
                                <w:numId w:val="8"/>
                              </w:numPr>
                              <w:autoSpaceDE w:val="0"/>
                              <w:autoSpaceDN w:val="0"/>
                              <w:adjustRightInd w:val="0"/>
                              <w:snapToGrid w:val="0"/>
                              <w:ind w:firstLineChars="0" w:firstLine="400"/>
                              <w:jc w:val="both"/>
                              <w:rPr>
                                <w:rFonts w:ascii="Times New Roman" w:hAnsi="Times New Roman"/>
                                <w:i/>
                                <w:iCs/>
                                <w:sz w:val="20"/>
                                <w:szCs w:val="20"/>
                                <w:lang w:eastAsia="zh-CN"/>
                              </w:rPr>
                            </w:pPr>
                            <w:r w:rsidRPr="005B0F77">
                              <w:rPr>
                                <w:rFonts w:ascii="Times New Roman" w:hAnsi="Times New Roman"/>
                                <w:i/>
                                <w:iCs/>
                                <w:sz w:val="20"/>
                                <w:szCs w:val="20"/>
                                <w:lang w:eastAsia="zh-CN"/>
                              </w:rPr>
                              <w:t>Note: Combinations of the schemes are not precluded, and they can be discussed at a later stage.</w:t>
                            </w:r>
                          </w:p>
                        </w:txbxContent>
                      </wps:txbx>
                      <wps:bodyPr rot="0" vert="horz" wrap="square" lIns="91440" tIns="45720" rIns="91440" bIns="45720" anchor="ctr" anchorCtr="0" upright="1">
                        <a:spAutoFit/>
                      </wps:bodyPr>
                    </wps:wsp>
                  </a:graphicData>
                </a:graphic>
              </wp:inline>
            </w:drawing>
          </mc:Choice>
          <mc:Fallback>
            <w:pict>
              <v:shape w14:anchorId="51CE949D" id="_x0000_s1028"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mSZLgIAAFo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" strokeweight=".5pt">
                <v:textbox style="mso-fit-shape-to-text:t">
                  <w:txbxContent>
                    <w:p w14:paraId="2DC85A1F" w14:textId="77777777" w:rsidR="002469E6" w:rsidRPr="005B0F77" w:rsidRDefault="002469E6" w:rsidP="00EC0272">
                      <w:pPr>
                        <w:rPr>
                          <w:b/>
                          <w:bCs/>
                          <w:i/>
                          <w:iCs/>
                          <w:highlight w:val="green"/>
                          <w:lang w:eastAsia="x-none"/>
                        </w:rPr>
                      </w:pPr>
                      <w:r w:rsidRPr="005B0F77">
                        <w:rPr>
                          <w:b/>
                          <w:i/>
                          <w:iCs/>
                          <w:highlight w:val="green"/>
                          <w:lang w:eastAsia="x-none"/>
                        </w:rPr>
                        <w:t>Agreement</w:t>
                      </w:r>
                    </w:p>
                    <w:p w14:paraId="7A3630F3" w14:textId="77777777" w:rsidR="002469E6" w:rsidRPr="005B0F77" w:rsidRDefault="002469E6" w:rsidP="00EC0272">
                      <w:pPr>
                        <w:rPr>
                          <w:i/>
                          <w:iCs/>
                          <w:lang w:eastAsia="x-none"/>
                        </w:rPr>
                      </w:pPr>
                      <w:r w:rsidRPr="005B0F77">
                        <w:rPr>
                          <w:i/>
                          <w:iCs/>
                          <w:lang w:eastAsia="x-none"/>
                        </w:rPr>
                        <w:t>For mTRP PDCCH reliability enhancements, study the following multiplexing schemes</w:t>
                      </w:r>
                    </w:p>
                    <w:p w14:paraId="0C00C461" w14:textId="77777777" w:rsidR="002469E6" w:rsidRPr="005B0F77" w:rsidRDefault="002469E6" w:rsidP="00EC0272">
                      <w:pPr>
                        <w:pStyle w:val="af1"/>
                        <w:numPr>
                          <w:ilvl w:val="0"/>
                          <w:numId w:val="8"/>
                        </w:numPr>
                        <w:autoSpaceDE w:val="0"/>
                        <w:autoSpaceDN w:val="0"/>
                        <w:adjustRightInd w:val="0"/>
                        <w:snapToGrid w:val="0"/>
                        <w:ind w:firstLineChars="0" w:firstLine="400"/>
                        <w:jc w:val="both"/>
                        <w:rPr>
                          <w:rFonts w:ascii="Times New Roman" w:hAnsi="Times New Roman"/>
                          <w:i/>
                          <w:iCs/>
                          <w:sz w:val="20"/>
                          <w:szCs w:val="20"/>
                          <w:lang w:eastAsia="zh-CN"/>
                        </w:rPr>
                      </w:pPr>
                      <w:r w:rsidRPr="005B0F77">
                        <w:rPr>
                          <w:rFonts w:ascii="Times New Roman" w:hAnsi="Times New Roman"/>
                          <w:i/>
                          <w:iCs/>
                          <w:sz w:val="20"/>
                          <w:szCs w:val="20"/>
                          <w:lang w:eastAsia="zh-CN"/>
                        </w:rPr>
                        <w:t>TDM : Two sets of symbols of the transmitted PDCCH / two non-overlapping (in time) transmitted PDCCH repetitions / non-overlapping (in time) multi-chance transmitted PDCCH are associated with different TCI states</w:t>
                      </w:r>
                    </w:p>
                    <w:p w14:paraId="147A7882" w14:textId="77777777" w:rsidR="002469E6" w:rsidRPr="005B0F77" w:rsidRDefault="002469E6" w:rsidP="00EC0272">
                      <w:pPr>
                        <w:pStyle w:val="af1"/>
                        <w:numPr>
                          <w:ilvl w:val="1"/>
                          <w:numId w:val="8"/>
                        </w:numPr>
                        <w:autoSpaceDE w:val="0"/>
                        <w:autoSpaceDN w:val="0"/>
                        <w:adjustRightInd w:val="0"/>
                        <w:snapToGrid w:val="0"/>
                        <w:ind w:firstLineChars="0" w:firstLine="400"/>
                        <w:jc w:val="both"/>
                        <w:rPr>
                          <w:rFonts w:ascii="Times New Roman" w:hAnsi="Times New Roman"/>
                          <w:i/>
                          <w:iCs/>
                          <w:sz w:val="20"/>
                          <w:szCs w:val="20"/>
                          <w:lang w:eastAsia="zh-CN"/>
                        </w:rPr>
                      </w:pPr>
                      <w:r w:rsidRPr="005B0F77">
                        <w:rPr>
                          <w:rFonts w:ascii="Times New Roman" w:hAnsi="Times New Roman"/>
                          <w:i/>
                          <w:iCs/>
                          <w:sz w:val="20"/>
                          <w:szCs w:val="20"/>
                          <w:lang w:eastAsia="zh-CN"/>
                        </w:rPr>
                        <w:t>Aspects and specification impacts related to intra-slot vs inter-slot to be discussed</w:t>
                      </w:r>
                    </w:p>
                    <w:p w14:paraId="396DE0B4" w14:textId="77777777" w:rsidR="002469E6" w:rsidRPr="005B0F77" w:rsidRDefault="002469E6" w:rsidP="00EC0272">
                      <w:pPr>
                        <w:pStyle w:val="af1"/>
                        <w:numPr>
                          <w:ilvl w:val="0"/>
                          <w:numId w:val="8"/>
                        </w:numPr>
                        <w:autoSpaceDE w:val="0"/>
                        <w:autoSpaceDN w:val="0"/>
                        <w:adjustRightInd w:val="0"/>
                        <w:snapToGrid w:val="0"/>
                        <w:ind w:firstLineChars="0" w:firstLine="400"/>
                        <w:jc w:val="both"/>
                        <w:rPr>
                          <w:rFonts w:ascii="Times New Roman" w:hAnsi="Times New Roman"/>
                          <w:i/>
                          <w:iCs/>
                          <w:sz w:val="20"/>
                          <w:szCs w:val="20"/>
                          <w:lang w:eastAsia="zh-CN"/>
                        </w:rPr>
                      </w:pPr>
                      <w:r w:rsidRPr="005B0F77">
                        <w:rPr>
                          <w:rFonts w:ascii="Times New Roman" w:hAnsi="Times New Roman"/>
                          <w:i/>
                          <w:iCs/>
                          <w:sz w:val="20"/>
                          <w:szCs w:val="20"/>
                          <w:lang w:eastAsia="zh-CN"/>
                        </w:rPr>
                        <w:t>FDM : Two sets of REG bundles / CCEs of the transmitted PDCCH / two non-overlapping (in frequency) transmitted PDCCH repetitions / non-overlapping (in frequency) multi-chance transmitted PDCCH are associated with different TCI states</w:t>
                      </w:r>
                    </w:p>
                    <w:p w14:paraId="47522C30" w14:textId="77777777" w:rsidR="002469E6" w:rsidRPr="005B0F77" w:rsidRDefault="002469E6" w:rsidP="00EC0272">
                      <w:pPr>
                        <w:pStyle w:val="af1"/>
                        <w:numPr>
                          <w:ilvl w:val="0"/>
                          <w:numId w:val="8"/>
                        </w:numPr>
                        <w:autoSpaceDE w:val="0"/>
                        <w:autoSpaceDN w:val="0"/>
                        <w:adjustRightInd w:val="0"/>
                        <w:snapToGrid w:val="0"/>
                        <w:ind w:firstLineChars="0" w:firstLine="400"/>
                        <w:jc w:val="both"/>
                        <w:rPr>
                          <w:rFonts w:ascii="Times New Roman" w:hAnsi="Times New Roman"/>
                          <w:i/>
                          <w:iCs/>
                          <w:sz w:val="20"/>
                          <w:szCs w:val="20"/>
                          <w:lang w:eastAsia="zh-CN"/>
                        </w:rPr>
                      </w:pPr>
                      <w:r w:rsidRPr="005B0F77">
                        <w:rPr>
                          <w:rFonts w:ascii="Times New Roman" w:hAnsi="Times New Roman"/>
                          <w:i/>
                          <w:iCs/>
                          <w:sz w:val="20"/>
                          <w:szCs w:val="20"/>
                          <w:lang w:eastAsia="zh-CN"/>
                        </w:rPr>
                        <w:t xml:space="preserve">SFN : PDCCH DMRS is associated with two TCI states in all REGs/CCEs of the PDCCH </w:t>
                      </w:r>
                    </w:p>
                    <w:p w14:paraId="3675FC43" w14:textId="77777777" w:rsidR="002469E6" w:rsidRPr="005B0F77" w:rsidRDefault="002469E6" w:rsidP="00EC0272">
                      <w:pPr>
                        <w:pStyle w:val="af1"/>
                        <w:numPr>
                          <w:ilvl w:val="1"/>
                          <w:numId w:val="8"/>
                        </w:numPr>
                        <w:autoSpaceDE w:val="0"/>
                        <w:autoSpaceDN w:val="0"/>
                        <w:adjustRightInd w:val="0"/>
                        <w:snapToGrid w:val="0"/>
                        <w:ind w:firstLineChars="0" w:firstLine="400"/>
                        <w:jc w:val="both"/>
                        <w:rPr>
                          <w:rFonts w:ascii="Times New Roman" w:hAnsi="Times New Roman"/>
                          <w:i/>
                          <w:iCs/>
                          <w:sz w:val="20"/>
                          <w:szCs w:val="20"/>
                          <w:lang w:eastAsia="zh-CN"/>
                        </w:rPr>
                      </w:pPr>
                      <w:r w:rsidRPr="005B0F77">
                        <w:rPr>
                          <w:rFonts w:ascii="Times New Roman" w:hAnsi="Times New Roman"/>
                          <w:i/>
                          <w:iCs/>
                          <w:sz w:val="20"/>
                          <w:szCs w:val="20"/>
                          <w:lang w:eastAsia="zh-CN"/>
                        </w:rPr>
                        <w:t>Note: There is dependency between this scheme and AI 2d (HST-SFN )</w:t>
                      </w:r>
                    </w:p>
                    <w:p w14:paraId="43DC4F38" w14:textId="487ECF67" w:rsidR="002469E6" w:rsidRPr="00EC0272" w:rsidRDefault="002469E6" w:rsidP="00EC0272">
                      <w:pPr>
                        <w:pStyle w:val="af1"/>
                        <w:numPr>
                          <w:ilvl w:val="0"/>
                          <w:numId w:val="8"/>
                        </w:numPr>
                        <w:autoSpaceDE w:val="0"/>
                        <w:autoSpaceDN w:val="0"/>
                        <w:adjustRightInd w:val="0"/>
                        <w:snapToGrid w:val="0"/>
                        <w:ind w:firstLineChars="0" w:firstLine="400"/>
                        <w:jc w:val="both"/>
                        <w:rPr>
                          <w:rFonts w:ascii="Times New Roman" w:hAnsi="Times New Roman"/>
                          <w:i/>
                          <w:iCs/>
                          <w:sz w:val="20"/>
                          <w:szCs w:val="20"/>
                          <w:lang w:eastAsia="zh-CN"/>
                        </w:rPr>
                      </w:pPr>
                      <w:r w:rsidRPr="005B0F77">
                        <w:rPr>
                          <w:rFonts w:ascii="Times New Roman" w:hAnsi="Times New Roman"/>
                          <w:i/>
                          <w:iCs/>
                          <w:sz w:val="20"/>
                          <w:szCs w:val="20"/>
                          <w:lang w:eastAsia="zh-CN"/>
                        </w:rPr>
                        <w:t>Note: Combinations of the schemes are not precluded, and they can be discussed at a later stage.</w:t>
                      </w:r>
                    </w:p>
                  </w:txbxContent>
                </v:textbox>
                <w10:anchorlock/>
              </v:shape>
            </w:pict>
          </mc:Fallback>
        </mc:AlternateContent>
      </w:r>
    </w:p>
    <w:p w14:paraId="3A9F897B" w14:textId="5BE13CF3" w:rsidR="00970DED" w:rsidRPr="00105371" w:rsidRDefault="00970DED" w:rsidP="00970DED">
      <w:pPr>
        <w:spacing w:after="120"/>
        <w:jc w:val="both"/>
        <w:rPr>
          <w:rFonts w:eastAsiaTheme="minorEastAsia"/>
          <w:b/>
          <w:bCs/>
          <w:u w:val="single"/>
          <w:lang w:eastAsia="zh-CN"/>
        </w:rPr>
      </w:pPr>
      <w:r>
        <w:rPr>
          <w:rFonts w:eastAsiaTheme="minorEastAsia"/>
          <w:b/>
          <w:bCs/>
          <w:u w:val="single"/>
          <w:lang w:eastAsia="zh-CN"/>
        </w:rPr>
        <w:t>TDM</w:t>
      </w:r>
      <w:r w:rsidRPr="00105371">
        <w:rPr>
          <w:rFonts w:eastAsiaTheme="minorEastAsia"/>
          <w:b/>
          <w:bCs/>
          <w:u w:val="single"/>
          <w:lang w:eastAsia="zh-CN"/>
        </w:rPr>
        <w:t>:</w:t>
      </w:r>
    </w:p>
    <w:p w14:paraId="4BD6C503" w14:textId="2248FC9B" w:rsidR="007F34E7" w:rsidRDefault="00991753" w:rsidP="00F806B6">
      <w:pPr>
        <w:spacing w:after="120"/>
        <w:jc w:val="both"/>
        <w:rPr>
          <w:rFonts w:eastAsiaTheme="minorEastAsia"/>
          <w:bCs/>
          <w:iCs/>
          <w:lang w:eastAsia="zh-CN"/>
        </w:rPr>
      </w:pPr>
      <w:r>
        <w:rPr>
          <w:rFonts w:eastAsiaTheme="minorEastAsia"/>
          <w:bCs/>
          <w:iCs/>
          <w:lang w:eastAsia="zh-CN"/>
        </w:rPr>
        <w:t>For no repetition</w:t>
      </w:r>
      <w:r w:rsidR="00DC33BD">
        <w:rPr>
          <w:rFonts w:eastAsiaTheme="minorEastAsia"/>
          <w:bCs/>
          <w:iCs/>
          <w:lang w:eastAsia="zh-CN"/>
        </w:rPr>
        <w:t xml:space="preserve">, </w:t>
      </w:r>
      <w:r w:rsidR="00B05835">
        <w:rPr>
          <w:rFonts w:eastAsiaTheme="minorEastAsia"/>
          <w:bCs/>
          <w:iCs/>
          <w:lang w:eastAsia="zh-CN"/>
        </w:rPr>
        <w:t xml:space="preserve">each </w:t>
      </w:r>
      <w:r>
        <w:rPr>
          <w:rFonts w:eastAsiaTheme="minorEastAsia"/>
          <w:bCs/>
          <w:iCs/>
          <w:lang w:eastAsia="zh-CN"/>
        </w:rPr>
        <w:t>TRP transmit</w:t>
      </w:r>
      <w:r w:rsidR="00DC33BD">
        <w:rPr>
          <w:rFonts w:eastAsiaTheme="minorEastAsia"/>
          <w:bCs/>
          <w:iCs/>
          <w:lang w:eastAsia="zh-CN"/>
        </w:rPr>
        <w:t>s</w:t>
      </w:r>
      <w:r>
        <w:rPr>
          <w:rFonts w:eastAsiaTheme="minorEastAsia"/>
          <w:bCs/>
          <w:iCs/>
          <w:lang w:eastAsia="zh-CN"/>
        </w:rPr>
        <w:t xml:space="preserve"> </w:t>
      </w:r>
      <w:r w:rsidR="008E25E7">
        <w:rPr>
          <w:rFonts w:eastAsiaTheme="minorEastAsia"/>
          <w:bCs/>
          <w:iCs/>
          <w:lang w:eastAsia="zh-CN"/>
        </w:rPr>
        <w:t xml:space="preserve">a </w:t>
      </w:r>
      <w:r>
        <w:rPr>
          <w:rFonts w:eastAsiaTheme="minorEastAsia"/>
          <w:bCs/>
          <w:iCs/>
          <w:lang w:eastAsia="zh-CN"/>
        </w:rPr>
        <w:t>part of</w:t>
      </w:r>
      <w:r w:rsidR="00B05835">
        <w:rPr>
          <w:rFonts w:eastAsiaTheme="minorEastAsia"/>
          <w:bCs/>
          <w:iCs/>
          <w:lang w:eastAsia="zh-CN"/>
        </w:rPr>
        <w:t xml:space="preserve"> the</w:t>
      </w:r>
      <w:r>
        <w:rPr>
          <w:rFonts w:eastAsiaTheme="minorEastAsia"/>
          <w:bCs/>
          <w:iCs/>
          <w:lang w:eastAsia="zh-CN"/>
        </w:rPr>
        <w:t xml:space="preserve"> DCI</w:t>
      </w:r>
      <w:r w:rsidR="00774942">
        <w:rPr>
          <w:rFonts w:eastAsiaTheme="minorEastAsia"/>
          <w:bCs/>
          <w:iCs/>
          <w:lang w:eastAsia="zh-CN"/>
        </w:rPr>
        <w:t>, and t</w:t>
      </w:r>
      <w:r w:rsidR="000359E6">
        <w:rPr>
          <w:rFonts w:eastAsiaTheme="minorEastAsia"/>
          <w:bCs/>
          <w:iCs/>
          <w:lang w:eastAsia="zh-CN"/>
        </w:rPr>
        <w:t>he</w:t>
      </w:r>
      <w:r w:rsidR="00054E34">
        <w:rPr>
          <w:rFonts w:eastAsiaTheme="minorEastAsia"/>
          <w:bCs/>
          <w:iCs/>
          <w:lang w:eastAsia="zh-CN"/>
        </w:rPr>
        <w:t xml:space="preserve"> time domain </w:t>
      </w:r>
      <w:r w:rsidR="008E25E7">
        <w:rPr>
          <w:rFonts w:eastAsiaTheme="minorEastAsia"/>
          <w:bCs/>
          <w:iCs/>
          <w:lang w:eastAsia="zh-CN"/>
        </w:rPr>
        <w:t xml:space="preserve">resource </w:t>
      </w:r>
      <w:r w:rsidR="00054E34">
        <w:rPr>
          <w:rFonts w:eastAsiaTheme="minorEastAsia"/>
          <w:bCs/>
          <w:iCs/>
          <w:lang w:eastAsia="zh-CN"/>
        </w:rPr>
        <w:t>of</w:t>
      </w:r>
      <w:r w:rsidR="000359E6">
        <w:rPr>
          <w:rFonts w:eastAsiaTheme="minorEastAsia"/>
          <w:bCs/>
          <w:iCs/>
          <w:lang w:eastAsia="zh-CN"/>
        </w:rPr>
        <w:t xml:space="preserve"> transmitted PDCCH is composed </w:t>
      </w:r>
      <w:r w:rsidR="008E25E7">
        <w:rPr>
          <w:rFonts w:eastAsiaTheme="minorEastAsia"/>
          <w:bCs/>
          <w:iCs/>
          <w:lang w:eastAsia="zh-CN"/>
        </w:rPr>
        <w:t xml:space="preserve">of </w:t>
      </w:r>
      <w:r w:rsidR="000359E6">
        <w:rPr>
          <w:rFonts w:eastAsiaTheme="minorEastAsia"/>
          <w:bCs/>
          <w:iCs/>
          <w:lang w:eastAsia="zh-CN"/>
        </w:rPr>
        <w:t xml:space="preserve">two sets of symbols. Based on the definition of PDCCH candidate in Rel-15, duration </w:t>
      </w:r>
      <w:r w:rsidR="00774942">
        <w:rPr>
          <w:rFonts w:eastAsiaTheme="minorEastAsia"/>
          <w:bCs/>
          <w:iCs/>
          <w:lang w:eastAsia="zh-CN"/>
        </w:rPr>
        <w:t xml:space="preserve">of </w:t>
      </w:r>
      <w:r w:rsidR="00C7664F">
        <w:rPr>
          <w:rFonts w:eastAsiaTheme="minorEastAsia"/>
          <w:bCs/>
          <w:iCs/>
          <w:lang w:eastAsia="zh-CN"/>
        </w:rPr>
        <w:t xml:space="preserve">each PDCCH candidate can be 1 or 2 or 3 symbols. </w:t>
      </w:r>
      <w:r w:rsidR="008E25E7">
        <w:rPr>
          <w:rFonts w:eastAsiaTheme="minorEastAsia"/>
          <w:bCs/>
          <w:iCs/>
          <w:lang w:eastAsia="zh-CN"/>
        </w:rPr>
        <w:t>If each set contains more than 1 symbol</w:t>
      </w:r>
      <w:r w:rsidR="00C7664F">
        <w:rPr>
          <w:rFonts w:eastAsiaTheme="minorEastAsia"/>
          <w:bCs/>
          <w:iCs/>
          <w:lang w:eastAsia="zh-CN"/>
        </w:rPr>
        <w:t xml:space="preserve">, should we </w:t>
      </w:r>
      <w:r w:rsidR="008E25E7">
        <w:rPr>
          <w:rFonts w:eastAsiaTheme="minorEastAsia"/>
          <w:bCs/>
          <w:iCs/>
          <w:lang w:eastAsia="zh-CN"/>
        </w:rPr>
        <w:t>treat</w:t>
      </w:r>
      <w:r w:rsidR="00C7664F">
        <w:rPr>
          <w:rFonts w:eastAsiaTheme="minorEastAsia"/>
          <w:bCs/>
          <w:iCs/>
          <w:lang w:eastAsia="zh-CN"/>
        </w:rPr>
        <w:t xml:space="preserve"> the transmitted PDCCH </w:t>
      </w:r>
      <w:r w:rsidR="008E25E7">
        <w:rPr>
          <w:rFonts w:eastAsiaTheme="minorEastAsia"/>
          <w:bCs/>
          <w:iCs/>
          <w:lang w:eastAsia="zh-CN"/>
        </w:rPr>
        <w:t>as</w:t>
      </w:r>
      <w:r w:rsidR="00EB55BE">
        <w:rPr>
          <w:rFonts w:eastAsiaTheme="minorEastAsia"/>
          <w:bCs/>
          <w:iCs/>
          <w:lang w:eastAsia="zh-CN"/>
        </w:rPr>
        <w:t xml:space="preserve"> </w:t>
      </w:r>
      <w:r w:rsidR="00C7664F">
        <w:rPr>
          <w:rFonts w:eastAsiaTheme="minorEastAsia"/>
          <w:bCs/>
          <w:iCs/>
          <w:lang w:eastAsia="zh-CN"/>
        </w:rPr>
        <w:t xml:space="preserve">2 separate PDCCH candidates or one single PDCCH candidate? If one single PDCCH candidate is assumed, then the definition of PDCCH candidate in Rel-15/16 need to be </w:t>
      </w:r>
      <w:r w:rsidR="008E25E7">
        <w:rPr>
          <w:rFonts w:eastAsiaTheme="minorEastAsia"/>
          <w:bCs/>
          <w:iCs/>
          <w:lang w:eastAsia="zh-CN"/>
        </w:rPr>
        <w:t>modified</w:t>
      </w:r>
      <w:r w:rsidR="00C7664F">
        <w:rPr>
          <w:rFonts w:eastAsiaTheme="minorEastAsia"/>
          <w:bCs/>
          <w:iCs/>
          <w:lang w:eastAsia="zh-CN"/>
        </w:rPr>
        <w:t>.</w:t>
      </w:r>
      <w:r w:rsidR="00E056FA">
        <w:rPr>
          <w:rFonts w:eastAsiaTheme="minorEastAsia"/>
          <w:bCs/>
          <w:iCs/>
          <w:lang w:eastAsia="zh-CN"/>
        </w:rPr>
        <w:t xml:space="preserve"> </w:t>
      </w:r>
      <w:r w:rsidR="00EB4BF5">
        <w:rPr>
          <w:rFonts w:eastAsiaTheme="minorEastAsia"/>
          <w:bCs/>
          <w:iCs/>
          <w:lang w:eastAsia="zh-CN"/>
        </w:rPr>
        <w:t>If two separate PDCCH candidate</w:t>
      </w:r>
      <w:r w:rsidR="008E25E7">
        <w:rPr>
          <w:rFonts w:eastAsiaTheme="minorEastAsia"/>
          <w:bCs/>
          <w:iCs/>
          <w:lang w:eastAsia="zh-CN"/>
        </w:rPr>
        <w:t>s</w:t>
      </w:r>
      <w:r w:rsidR="00EB4BF5">
        <w:rPr>
          <w:rFonts w:eastAsiaTheme="minorEastAsia"/>
          <w:bCs/>
          <w:iCs/>
          <w:lang w:eastAsia="zh-CN"/>
        </w:rPr>
        <w:t xml:space="preserve"> are assumed, the description in 38.214 that “UE may decode a DCI from a PDCCH candidate” need</w:t>
      </w:r>
      <w:r w:rsidR="002D52EB">
        <w:rPr>
          <w:rFonts w:eastAsiaTheme="minorEastAsia"/>
          <w:bCs/>
          <w:iCs/>
          <w:lang w:eastAsia="zh-CN"/>
        </w:rPr>
        <w:t>s</w:t>
      </w:r>
      <w:r w:rsidR="00EB4BF5">
        <w:rPr>
          <w:rFonts w:eastAsiaTheme="minorEastAsia"/>
          <w:bCs/>
          <w:iCs/>
          <w:lang w:eastAsia="zh-CN"/>
        </w:rPr>
        <w:t xml:space="preserve"> to be </w:t>
      </w:r>
      <w:r w:rsidR="00156759">
        <w:rPr>
          <w:rFonts w:eastAsiaTheme="minorEastAsia"/>
          <w:bCs/>
          <w:iCs/>
          <w:lang w:eastAsia="zh-CN"/>
        </w:rPr>
        <w:t>revised</w:t>
      </w:r>
      <w:r w:rsidR="00EB4BF5">
        <w:rPr>
          <w:rFonts w:eastAsiaTheme="minorEastAsia"/>
          <w:bCs/>
          <w:iCs/>
          <w:lang w:eastAsia="zh-CN"/>
        </w:rPr>
        <w:t xml:space="preserve"> </w:t>
      </w:r>
      <w:r w:rsidR="00774942">
        <w:rPr>
          <w:rFonts w:eastAsiaTheme="minorEastAsia"/>
          <w:bCs/>
          <w:iCs/>
          <w:lang w:eastAsia="zh-CN"/>
        </w:rPr>
        <w:t>as well</w:t>
      </w:r>
      <w:r w:rsidR="00EB4BF5">
        <w:rPr>
          <w:rFonts w:eastAsiaTheme="minorEastAsia"/>
          <w:bCs/>
          <w:iCs/>
          <w:lang w:eastAsia="zh-CN"/>
        </w:rPr>
        <w:t xml:space="preserve">. </w:t>
      </w:r>
      <w:r w:rsidR="00156759">
        <w:rPr>
          <w:rFonts w:eastAsiaTheme="minorEastAsia"/>
          <w:bCs/>
          <w:iCs/>
          <w:lang w:eastAsia="zh-CN"/>
        </w:rPr>
        <w:t>Considering the buffer requirement at UE</w:t>
      </w:r>
      <w:r w:rsidR="00774942">
        <w:rPr>
          <w:rFonts w:eastAsiaTheme="minorEastAsia"/>
          <w:bCs/>
          <w:iCs/>
          <w:lang w:eastAsia="zh-CN"/>
        </w:rPr>
        <w:t xml:space="preserve"> and delay issue</w:t>
      </w:r>
      <w:r w:rsidR="00156759">
        <w:rPr>
          <w:rFonts w:eastAsiaTheme="minorEastAsia"/>
          <w:bCs/>
          <w:iCs/>
          <w:lang w:eastAsia="zh-CN"/>
        </w:rPr>
        <w:t>,</w:t>
      </w:r>
      <w:r w:rsidR="007D11E6">
        <w:rPr>
          <w:rFonts w:eastAsiaTheme="minorEastAsia"/>
          <w:bCs/>
          <w:iCs/>
          <w:lang w:eastAsia="zh-CN"/>
        </w:rPr>
        <w:t xml:space="preserve"> </w:t>
      </w:r>
      <w:r w:rsidR="002F2E22">
        <w:rPr>
          <w:rFonts w:eastAsiaTheme="minorEastAsia"/>
          <w:bCs/>
          <w:iCs/>
          <w:lang w:eastAsia="zh-CN"/>
        </w:rPr>
        <w:t>t</w:t>
      </w:r>
      <w:r w:rsidR="007D11E6">
        <w:rPr>
          <w:rFonts w:eastAsiaTheme="minorEastAsia"/>
          <w:bCs/>
          <w:iCs/>
          <w:lang w:eastAsia="zh-CN"/>
        </w:rPr>
        <w:t xml:space="preserve">he two sets of symbols should be configured in a single </w:t>
      </w:r>
      <w:r w:rsidR="002F2E22">
        <w:rPr>
          <w:rFonts w:eastAsiaTheme="minorEastAsia"/>
          <w:bCs/>
          <w:iCs/>
          <w:lang w:eastAsia="zh-CN"/>
        </w:rPr>
        <w:t xml:space="preserve">slot. </w:t>
      </w:r>
      <w:r w:rsidR="00924467">
        <w:rPr>
          <w:rFonts w:eastAsiaTheme="minorEastAsia"/>
          <w:bCs/>
          <w:iCs/>
          <w:lang w:eastAsia="zh-CN"/>
        </w:rPr>
        <w:t>Furthermore, t</w:t>
      </w:r>
      <w:r w:rsidR="002F2E22">
        <w:rPr>
          <w:rFonts w:eastAsiaTheme="minorEastAsia"/>
          <w:bCs/>
          <w:iCs/>
          <w:lang w:eastAsia="zh-CN"/>
        </w:rPr>
        <w:t xml:space="preserve">here should </w:t>
      </w:r>
      <w:r w:rsidR="002D52EB">
        <w:rPr>
          <w:rFonts w:eastAsiaTheme="minorEastAsia"/>
          <w:bCs/>
          <w:iCs/>
          <w:lang w:eastAsia="zh-CN"/>
        </w:rPr>
        <w:t xml:space="preserve">have no </w:t>
      </w:r>
      <w:r w:rsidR="002F2E22">
        <w:rPr>
          <w:rFonts w:eastAsiaTheme="minorEastAsia"/>
          <w:bCs/>
          <w:iCs/>
          <w:lang w:eastAsia="zh-CN"/>
        </w:rPr>
        <w:t>gap between two sets of symbols if one PDCCH candidate is assumed.</w:t>
      </w:r>
      <w:r w:rsidR="00924467">
        <w:rPr>
          <w:rFonts w:eastAsiaTheme="minorEastAsia"/>
          <w:bCs/>
          <w:iCs/>
          <w:lang w:eastAsia="zh-CN"/>
        </w:rPr>
        <w:t xml:space="preserve"> </w:t>
      </w:r>
      <w:r w:rsidR="002D52EB">
        <w:rPr>
          <w:rFonts w:eastAsiaTheme="minorEastAsia"/>
          <w:bCs/>
          <w:iCs/>
          <w:lang w:eastAsia="zh-CN"/>
        </w:rPr>
        <w:t>Considering the issues discussed above</w:t>
      </w:r>
      <w:r w:rsidR="00924467">
        <w:rPr>
          <w:rFonts w:eastAsiaTheme="minorEastAsia"/>
          <w:bCs/>
          <w:iCs/>
          <w:lang w:eastAsia="zh-CN"/>
        </w:rPr>
        <w:t>,</w:t>
      </w:r>
      <w:r w:rsidR="00774942">
        <w:rPr>
          <w:rFonts w:eastAsiaTheme="minorEastAsia"/>
          <w:bCs/>
          <w:iCs/>
          <w:lang w:eastAsia="zh-CN"/>
        </w:rPr>
        <w:t xml:space="preserve"> from our perspective,</w:t>
      </w:r>
      <w:r w:rsidR="00924467">
        <w:rPr>
          <w:rFonts w:eastAsiaTheme="minorEastAsia"/>
          <w:bCs/>
          <w:iCs/>
          <w:lang w:eastAsia="zh-CN"/>
        </w:rPr>
        <w:t xml:space="preserve"> </w:t>
      </w:r>
      <w:r w:rsidR="00DA5D82">
        <w:rPr>
          <w:rFonts w:eastAsiaTheme="minorEastAsia"/>
          <w:bCs/>
          <w:iCs/>
          <w:lang w:eastAsia="zh-CN"/>
        </w:rPr>
        <w:t xml:space="preserve">inter-slot transmission </w:t>
      </w:r>
      <w:r w:rsidR="002D52EB">
        <w:rPr>
          <w:rFonts w:eastAsiaTheme="minorEastAsia"/>
          <w:bCs/>
          <w:iCs/>
          <w:lang w:eastAsia="zh-CN"/>
        </w:rPr>
        <w:t>with</w:t>
      </w:r>
      <w:r w:rsidR="00DA5D82">
        <w:rPr>
          <w:rFonts w:eastAsiaTheme="minorEastAsia"/>
          <w:bCs/>
          <w:iCs/>
          <w:lang w:eastAsia="zh-CN"/>
        </w:rPr>
        <w:t xml:space="preserve"> no repetition</w:t>
      </w:r>
      <w:r w:rsidR="002D52EB">
        <w:rPr>
          <w:rFonts w:eastAsiaTheme="minorEastAsia"/>
          <w:bCs/>
          <w:iCs/>
          <w:lang w:eastAsia="zh-CN"/>
        </w:rPr>
        <w:t xml:space="preserve"> </w:t>
      </w:r>
      <w:r w:rsidR="00DA5D82">
        <w:rPr>
          <w:rFonts w:eastAsiaTheme="minorEastAsia"/>
          <w:bCs/>
          <w:iCs/>
          <w:lang w:eastAsia="zh-CN"/>
        </w:rPr>
        <w:t>should not be supported.</w:t>
      </w:r>
    </w:p>
    <w:p w14:paraId="01CC6E85" w14:textId="650F8B77" w:rsidR="00D60EC5" w:rsidRDefault="00EB4BF5" w:rsidP="00F806B6">
      <w:pPr>
        <w:spacing w:after="120"/>
        <w:jc w:val="both"/>
        <w:rPr>
          <w:rFonts w:eastAsiaTheme="minorEastAsia"/>
          <w:bCs/>
          <w:iCs/>
          <w:lang w:eastAsia="zh-CN"/>
        </w:rPr>
      </w:pPr>
      <w:r>
        <w:rPr>
          <w:rFonts w:eastAsiaTheme="minorEastAsia"/>
          <w:bCs/>
          <w:iCs/>
          <w:lang w:eastAsia="zh-CN"/>
        </w:rPr>
        <w:t>For repetition</w:t>
      </w:r>
      <w:r w:rsidR="00054E34">
        <w:rPr>
          <w:rFonts w:eastAsiaTheme="minorEastAsia"/>
          <w:bCs/>
          <w:iCs/>
          <w:lang w:eastAsia="zh-CN"/>
        </w:rPr>
        <w:t xml:space="preserve"> and multi-chance </w:t>
      </w:r>
      <w:r w:rsidR="007226A6">
        <w:rPr>
          <w:rFonts w:eastAsiaTheme="minorEastAsia"/>
          <w:bCs/>
          <w:iCs/>
          <w:lang w:eastAsia="zh-CN"/>
        </w:rPr>
        <w:t>cases</w:t>
      </w:r>
      <w:r w:rsidR="00054E34">
        <w:rPr>
          <w:rFonts w:eastAsiaTheme="minorEastAsia"/>
          <w:bCs/>
          <w:iCs/>
          <w:lang w:eastAsia="zh-CN"/>
        </w:rPr>
        <w:t xml:space="preserve">, </w:t>
      </w:r>
      <w:r w:rsidR="0089203C">
        <w:rPr>
          <w:rFonts w:eastAsiaTheme="minorEastAsia"/>
          <w:bCs/>
          <w:iCs/>
          <w:lang w:eastAsia="zh-CN"/>
        </w:rPr>
        <w:t>the duration of each PDCCH can occupy one or two or three symbols</w:t>
      </w:r>
      <w:r w:rsidR="007453B4">
        <w:rPr>
          <w:rFonts w:eastAsiaTheme="minorEastAsia"/>
          <w:bCs/>
          <w:iCs/>
          <w:lang w:eastAsia="zh-CN"/>
        </w:rPr>
        <w:t>.</w:t>
      </w:r>
      <w:r w:rsidR="00414D17">
        <w:rPr>
          <w:rFonts w:eastAsiaTheme="minorEastAsia"/>
          <w:bCs/>
          <w:iCs/>
          <w:lang w:eastAsia="zh-CN"/>
        </w:rPr>
        <w:t xml:space="preserve"> </w:t>
      </w:r>
      <w:r w:rsidR="007226A6">
        <w:rPr>
          <w:rFonts w:eastAsiaTheme="minorEastAsia"/>
          <w:bCs/>
          <w:iCs/>
          <w:lang w:eastAsia="zh-CN"/>
        </w:rPr>
        <w:t xml:space="preserve">With </w:t>
      </w:r>
      <w:r w:rsidR="00DF6170">
        <w:rPr>
          <w:rFonts w:eastAsiaTheme="minorEastAsia"/>
          <w:bCs/>
          <w:iCs/>
          <w:lang w:eastAsia="zh-CN"/>
        </w:rPr>
        <w:t>separate DCI in each PDCCH, intra-slot and inter-slot can be both supported</w:t>
      </w:r>
      <w:r w:rsidR="00023353">
        <w:rPr>
          <w:rFonts w:eastAsiaTheme="minorEastAsia"/>
          <w:bCs/>
          <w:iCs/>
          <w:lang w:eastAsia="zh-CN"/>
        </w:rPr>
        <w:t xml:space="preserve"> with repetition and multi-chance approaches</w:t>
      </w:r>
      <w:r w:rsidR="00DF6170">
        <w:rPr>
          <w:rFonts w:eastAsiaTheme="minorEastAsia"/>
          <w:bCs/>
          <w:iCs/>
          <w:lang w:eastAsia="zh-CN"/>
        </w:rPr>
        <w:t xml:space="preserve">. </w:t>
      </w:r>
      <w:r w:rsidR="00D60EC5">
        <w:rPr>
          <w:rFonts w:eastAsiaTheme="minorEastAsia"/>
          <w:bCs/>
          <w:iCs/>
          <w:lang w:eastAsia="zh-CN"/>
        </w:rPr>
        <w:t xml:space="preserve">Different monitoring </w:t>
      </w:r>
      <w:r w:rsidR="00456219">
        <w:rPr>
          <w:rFonts w:eastAsiaTheme="minorEastAsia"/>
          <w:bCs/>
          <w:iCs/>
          <w:lang w:eastAsia="zh-CN"/>
        </w:rPr>
        <w:t>symbols in same slot</w:t>
      </w:r>
      <w:r w:rsidR="00D60EC5">
        <w:rPr>
          <w:rFonts w:eastAsiaTheme="minorEastAsia"/>
          <w:bCs/>
          <w:iCs/>
          <w:lang w:eastAsia="zh-CN"/>
        </w:rPr>
        <w:t xml:space="preserve"> </w:t>
      </w:r>
      <w:r w:rsidR="00023353">
        <w:rPr>
          <w:rFonts w:eastAsiaTheme="minorEastAsia"/>
          <w:bCs/>
          <w:iCs/>
          <w:lang w:eastAsia="zh-CN"/>
        </w:rPr>
        <w:t xml:space="preserve">can be </w:t>
      </w:r>
      <w:r w:rsidR="00D60EC5">
        <w:rPr>
          <w:rFonts w:eastAsiaTheme="minorEastAsia"/>
          <w:bCs/>
          <w:iCs/>
          <w:lang w:eastAsia="zh-CN"/>
        </w:rPr>
        <w:t>mapped to two TCI states</w:t>
      </w:r>
      <w:r w:rsidR="00456219">
        <w:rPr>
          <w:rFonts w:eastAsiaTheme="minorEastAsia"/>
          <w:bCs/>
          <w:iCs/>
          <w:lang w:eastAsia="zh-CN"/>
        </w:rPr>
        <w:t xml:space="preserve"> for intra-slot </w:t>
      </w:r>
      <w:r w:rsidR="00023353">
        <w:rPr>
          <w:rFonts w:eastAsiaTheme="minorEastAsia"/>
          <w:bCs/>
          <w:iCs/>
          <w:lang w:eastAsia="zh-CN"/>
        </w:rPr>
        <w:t xml:space="preserve">case, </w:t>
      </w:r>
      <w:r w:rsidR="00456219">
        <w:rPr>
          <w:rFonts w:eastAsiaTheme="minorEastAsia"/>
          <w:bCs/>
          <w:iCs/>
          <w:lang w:eastAsia="zh-CN"/>
        </w:rPr>
        <w:t>and</w:t>
      </w:r>
      <w:r w:rsidR="00023353">
        <w:rPr>
          <w:rFonts w:eastAsiaTheme="minorEastAsia"/>
          <w:bCs/>
          <w:iCs/>
          <w:lang w:eastAsia="zh-CN"/>
        </w:rPr>
        <w:t xml:space="preserve"> the</w:t>
      </w:r>
      <w:r w:rsidR="00456219">
        <w:rPr>
          <w:rFonts w:eastAsiaTheme="minorEastAsia"/>
          <w:bCs/>
          <w:iCs/>
          <w:lang w:eastAsia="zh-CN"/>
        </w:rPr>
        <w:t xml:space="preserve"> same</w:t>
      </w:r>
      <w:r w:rsidR="00023353">
        <w:rPr>
          <w:rFonts w:eastAsiaTheme="minorEastAsia"/>
          <w:bCs/>
          <w:iCs/>
          <w:lang w:eastAsia="zh-CN"/>
        </w:rPr>
        <w:t xml:space="preserve"> set of</w:t>
      </w:r>
      <w:r w:rsidR="00456219">
        <w:rPr>
          <w:rFonts w:eastAsiaTheme="minorEastAsia"/>
          <w:bCs/>
          <w:iCs/>
          <w:lang w:eastAsia="zh-CN"/>
        </w:rPr>
        <w:t xml:space="preserve"> monitoring symbols in </w:t>
      </w:r>
      <w:r w:rsidR="00774942">
        <w:rPr>
          <w:rFonts w:eastAsiaTheme="minorEastAsia"/>
          <w:bCs/>
          <w:iCs/>
          <w:lang w:eastAsia="zh-CN"/>
        </w:rPr>
        <w:t>each</w:t>
      </w:r>
      <w:r w:rsidR="00414D17">
        <w:rPr>
          <w:rFonts w:eastAsiaTheme="minorEastAsia"/>
          <w:bCs/>
          <w:iCs/>
          <w:lang w:eastAsia="zh-CN"/>
        </w:rPr>
        <w:t xml:space="preserve"> </w:t>
      </w:r>
      <w:r w:rsidR="00456219">
        <w:rPr>
          <w:rFonts w:eastAsiaTheme="minorEastAsia"/>
          <w:bCs/>
          <w:iCs/>
          <w:lang w:eastAsia="zh-CN"/>
        </w:rPr>
        <w:t>slot</w:t>
      </w:r>
      <w:r w:rsidR="00414D17">
        <w:rPr>
          <w:rFonts w:eastAsiaTheme="minorEastAsia"/>
          <w:bCs/>
          <w:iCs/>
          <w:lang w:eastAsia="zh-CN"/>
        </w:rPr>
        <w:t xml:space="preserve"> </w:t>
      </w:r>
      <w:r w:rsidR="00774942">
        <w:rPr>
          <w:rFonts w:eastAsiaTheme="minorEastAsia"/>
          <w:bCs/>
          <w:iCs/>
          <w:lang w:eastAsia="zh-CN"/>
        </w:rPr>
        <w:t>for repetition/multi-chance transmission</w:t>
      </w:r>
      <w:r w:rsidR="00456219">
        <w:rPr>
          <w:rFonts w:eastAsiaTheme="minorEastAsia"/>
          <w:bCs/>
          <w:iCs/>
          <w:lang w:eastAsia="zh-CN"/>
        </w:rPr>
        <w:t xml:space="preserve"> </w:t>
      </w:r>
      <w:r w:rsidR="00023353">
        <w:rPr>
          <w:rFonts w:eastAsiaTheme="minorEastAsia"/>
          <w:bCs/>
          <w:iCs/>
          <w:lang w:eastAsia="zh-CN"/>
        </w:rPr>
        <w:t xml:space="preserve">can be </w:t>
      </w:r>
      <w:r w:rsidR="00456219">
        <w:rPr>
          <w:rFonts w:eastAsiaTheme="minorEastAsia"/>
          <w:bCs/>
          <w:iCs/>
          <w:lang w:eastAsia="zh-CN"/>
        </w:rPr>
        <w:t xml:space="preserve">mapped to </w:t>
      </w:r>
      <w:r w:rsidR="00774942">
        <w:rPr>
          <w:rFonts w:eastAsiaTheme="minorEastAsia"/>
          <w:bCs/>
          <w:iCs/>
          <w:lang w:eastAsia="zh-CN"/>
        </w:rPr>
        <w:t xml:space="preserve">corresponding </w:t>
      </w:r>
      <w:r w:rsidR="00456219">
        <w:rPr>
          <w:rFonts w:eastAsiaTheme="minorEastAsia"/>
          <w:bCs/>
          <w:iCs/>
          <w:lang w:eastAsia="zh-CN"/>
        </w:rPr>
        <w:t xml:space="preserve">TCI state for inter-slot </w:t>
      </w:r>
      <w:r w:rsidR="00023353">
        <w:rPr>
          <w:rFonts w:eastAsiaTheme="minorEastAsia"/>
          <w:bCs/>
          <w:iCs/>
          <w:lang w:eastAsia="zh-CN"/>
        </w:rPr>
        <w:t>case</w:t>
      </w:r>
      <w:r w:rsidR="00456219">
        <w:rPr>
          <w:rFonts w:eastAsiaTheme="minorEastAsia"/>
          <w:bCs/>
          <w:iCs/>
          <w:lang w:eastAsia="zh-CN"/>
        </w:rPr>
        <w:t>. The detail</w:t>
      </w:r>
      <w:r w:rsidR="00023353">
        <w:rPr>
          <w:rFonts w:eastAsiaTheme="minorEastAsia"/>
          <w:bCs/>
          <w:iCs/>
          <w:lang w:eastAsia="zh-CN"/>
        </w:rPr>
        <w:t>s</w:t>
      </w:r>
      <w:r w:rsidR="00456219">
        <w:rPr>
          <w:rFonts w:eastAsiaTheme="minorEastAsia"/>
          <w:bCs/>
          <w:iCs/>
          <w:lang w:eastAsia="zh-CN"/>
        </w:rPr>
        <w:t xml:space="preserve"> for the mapping mechanism between </w:t>
      </w:r>
      <w:r w:rsidR="00BC7E65">
        <w:rPr>
          <w:rFonts w:eastAsiaTheme="minorEastAsia"/>
          <w:bCs/>
          <w:iCs/>
          <w:lang w:eastAsia="zh-CN"/>
        </w:rPr>
        <w:t xml:space="preserve">monitoring </w:t>
      </w:r>
      <w:r w:rsidR="008F194A">
        <w:rPr>
          <w:rFonts w:eastAsiaTheme="minorEastAsia"/>
          <w:bCs/>
          <w:iCs/>
          <w:lang w:eastAsia="zh-CN"/>
        </w:rPr>
        <w:t>occasion</w:t>
      </w:r>
      <w:r w:rsidR="00BC7E65">
        <w:rPr>
          <w:rFonts w:eastAsiaTheme="minorEastAsia"/>
          <w:bCs/>
          <w:iCs/>
          <w:lang w:eastAsia="zh-CN"/>
        </w:rPr>
        <w:t xml:space="preserve"> and TCI states should be specified if one SS set is used.</w:t>
      </w:r>
    </w:p>
    <w:p w14:paraId="1A5AC45C" w14:textId="4E5620FD" w:rsidR="00F82D61" w:rsidRDefault="00D74C1E" w:rsidP="00F82D61">
      <w:pPr>
        <w:spacing w:after="120"/>
        <w:jc w:val="both"/>
        <w:rPr>
          <w:rFonts w:eastAsiaTheme="minorEastAsia"/>
          <w:b/>
          <w:i/>
          <w:lang w:eastAsia="zh-CN"/>
        </w:rPr>
      </w:pPr>
      <w:r w:rsidRPr="00AB7313">
        <w:rPr>
          <w:rFonts w:eastAsiaTheme="minorEastAsia"/>
          <w:b/>
          <w:i/>
          <w:lang w:eastAsia="zh-CN"/>
        </w:rPr>
        <w:t xml:space="preserve">Proposal </w:t>
      </w:r>
      <w:r>
        <w:rPr>
          <w:rFonts w:eastAsiaTheme="minorEastAsia"/>
          <w:b/>
          <w:i/>
          <w:lang w:eastAsia="zh-CN"/>
        </w:rPr>
        <w:t>3</w:t>
      </w:r>
      <w:r w:rsidR="00F82D61" w:rsidRPr="00AB7313">
        <w:rPr>
          <w:rFonts w:eastAsiaTheme="minorEastAsia"/>
          <w:b/>
          <w:i/>
          <w:lang w:eastAsia="zh-CN"/>
        </w:rPr>
        <w:t xml:space="preserve">: </w:t>
      </w:r>
      <w:r w:rsidR="00F82D61" w:rsidRPr="00024B6B">
        <w:rPr>
          <w:rFonts w:eastAsiaTheme="minorEastAsia"/>
          <w:b/>
          <w:i/>
          <w:lang w:eastAsia="zh-CN"/>
        </w:rPr>
        <w:t xml:space="preserve"> </w:t>
      </w:r>
      <w:r w:rsidR="00D516C3">
        <w:rPr>
          <w:rFonts w:eastAsiaTheme="minorEastAsia"/>
          <w:b/>
          <w:i/>
          <w:lang w:eastAsia="zh-CN"/>
        </w:rPr>
        <w:t xml:space="preserve">For PDCCH enhancement, inter-slot TDM transmission </w:t>
      </w:r>
      <w:r w:rsidR="00D315ED">
        <w:rPr>
          <w:rFonts w:eastAsiaTheme="minorEastAsia"/>
          <w:b/>
          <w:i/>
          <w:lang w:eastAsia="zh-CN"/>
        </w:rPr>
        <w:t>without</w:t>
      </w:r>
      <w:r w:rsidR="00D516C3">
        <w:rPr>
          <w:rFonts w:eastAsiaTheme="minorEastAsia"/>
          <w:b/>
          <w:i/>
          <w:lang w:eastAsia="zh-CN"/>
        </w:rPr>
        <w:t xml:space="preserve"> repetition is not supported</w:t>
      </w:r>
      <w:r w:rsidR="00EB55BE">
        <w:rPr>
          <w:rFonts w:eastAsiaTheme="minorEastAsia"/>
          <w:b/>
          <w:i/>
          <w:lang w:eastAsia="zh-CN"/>
        </w:rPr>
        <w:t>.</w:t>
      </w:r>
    </w:p>
    <w:p w14:paraId="16116D37" w14:textId="6FD22CE0" w:rsidR="00875B0F" w:rsidRPr="00105371" w:rsidRDefault="00875B0F" w:rsidP="00875B0F">
      <w:pPr>
        <w:spacing w:after="120"/>
        <w:jc w:val="both"/>
        <w:rPr>
          <w:rFonts w:eastAsiaTheme="minorEastAsia"/>
          <w:b/>
          <w:bCs/>
          <w:u w:val="single"/>
          <w:lang w:eastAsia="zh-CN"/>
        </w:rPr>
      </w:pPr>
      <w:r>
        <w:rPr>
          <w:rFonts w:eastAsiaTheme="minorEastAsia"/>
          <w:b/>
          <w:bCs/>
          <w:u w:val="single"/>
          <w:lang w:eastAsia="zh-CN"/>
        </w:rPr>
        <w:t>FDM</w:t>
      </w:r>
      <w:r w:rsidRPr="00105371">
        <w:rPr>
          <w:rFonts w:eastAsiaTheme="minorEastAsia"/>
          <w:b/>
          <w:bCs/>
          <w:u w:val="single"/>
          <w:lang w:eastAsia="zh-CN"/>
        </w:rPr>
        <w:t>:</w:t>
      </w:r>
    </w:p>
    <w:p w14:paraId="002CEBC6" w14:textId="6BD813DA" w:rsidR="00EA1C99" w:rsidRDefault="00EA1C99" w:rsidP="00875B0F">
      <w:pPr>
        <w:spacing w:after="120"/>
        <w:jc w:val="both"/>
        <w:rPr>
          <w:rFonts w:eastAsiaTheme="minorEastAsia"/>
          <w:bCs/>
          <w:iCs/>
          <w:lang w:eastAsia="zh-CN"/>
        </w:rPr>
      </w:pPr>
      <w:r>
        <w:rPr>
          <w:rFonts w:eastAsiaTheme="minorEastAsia" w:hint="eastAsia"/>
          <w:bCs/>
          <w:iCs/>
          <w:lang w:eastAsia="zh-CN"/>
        </w:rPr>
        <w:t>B</w:t>
      </w:r>
      <w:r>
        <w:rPr>
          <w:rFonts w:eastAsiaTheme="minorEastAsia"/>
          <w:bCs/>
          <w:iCs/>
          <w:lang w:eastAsia="zh-CN"/>
        </w:rPr>
        <w:t xml:space="preserve">ased on the REG bundle size and different durations of CORESET specified in Rel-15/16, we list all candidate REG bundle number </w:t>
      </w:r>
      <w:r w:rsidR="00A11D6B">
        <w:rPr>
          <w:rFonts w:eastAsiaTheme="minorEastAsia"/>
          <w:bCs/>
          <w:iCs/>
          <w:lang w:eastAsia="zh-CN"/>
        </w:rPr>
        <w:t>corresponding 1,</w:t>
      </w:r>
      <w:r w:rsidR="005B65FB">
        <w:rPr>
          <w:rFonts w:eastAsiaTheme="minorEastAsia"/>
          <w:bCs/>
          <w:iCs/>
          <w:lang w:eastAsia="zh-CN"/>
        </w:rPr>
        <w:t xml:space="preserve"> </w:t>
      </w:r>
      <w:r w:rsidR="00A11D6B">
        <w:rPr>
          <w:rFonts w:eastAsiaTheme="minorEastAsia"/>
          <w:bCs/>
          <w:iCs/>
          <w:lang w:eastAsia="zh-CN"/>
        </w:rPr>
        <w:t>2,</w:t>
      </w:r>
      <w:r w:rsidR="005B65FB">
        <w:rPr>
          <w:rFonts w:eastAsiaTheme="minorEastAsia"/>
          <w:bCs/>
          <w:iCs/>
          <w:lang w:eastAsia="zh-CN"/>
        </w:rPr>
        <w:t xml:space="preserve"> </w:t>
      </w:r>
      <w:r w:rsidR="00A11D6B">
        <w:rPr>
          <w:rFonts w:eastAsiaTheme="minorEastAsia"/>
          <w:bCs/>
          <w:iCs/>
          <w:lang w:eastAsia="zh-CN"/>
        </w:rPr>
        <w:t xml:space="preserve">3 and 6 </w:t>
      </w:r>
      <w:r w:rsidR="005B65FB">
        <w:rPr>
          <w:rFonts w:eastAsiaTheme="minorEastAsia"/>
          <w:bCs/>
          <w:iCs/>
          <w:lang w:eastAsia="zh-CN"/>
        </w:rPr>
        <w:t xml:space="preserve">REs </w:t>
      </w:r>
      <w:r w:rsidR="00A11D6B">
        <w:rPr>
          <w:rFonts w:eastAsiaTheme="minorEastAsia"/>
          <w:bCs/>
          <w:iCs/>
          <w:lang w:eastAsia="zh-CN"/>
        </w:rPr>
        <w:t>per REG configured by RRC</w:t>
      </w:r>
      <w:r w:rsidR="008510D2">
        <w:rPr>
          <w:rFonts w:eastAsiaTheme="minorEastAsia"/>
          <w:bCs/>
          <w:iCs/>
          <w:lang w:eastAsia="zh-CN"/>
        </w:rPr>
        <w:t xml:space="preserve"> </w:t>
      </w:r>
      <w:r w:rsidR="00DD6825">
        <w:rPr>
          <w:rFonts w:eastAsiaTheme="minorEastAsia"/>
          <w:bCs/>
          <w:iCs/>
          <w:lang w:eastAsia="zh-CN"/>
        </w:rPr>
        <w:t>in Figure 1</w:t>
      </w:r>
      <w:r w:rsidR="00A11D6B">
        <w:rPr>
          <w:rFonts w:eastAsiaTheme="minorEastAsia"/>
          <w:bCs/>
          <w:iCs/>
          <w:lang w:eastAsia="zh-CN"/>
        </w:rPr>
        <w:t>.</w:t>
      </w:r>
    </w:p>
    <w:p w14:paraId="07412E76" w14:textId="7FAB6D50" w:rsidR="008F194A" w:rsidRDefault="008F194A" w:rsidP="00875B0F">
      <w:pPr>
        <w:spacing w:after="120"/>
        <w:jc w:val="both"/>
        <w:rPr>
          <w:rFonts w:eastAsiaTheme="minorEastAsia"/>
          <w:bCs/>
          <w:iCs/>
          <w:lang w:eastAsia="zh-CN"/>
        </w:rPr>
      </w:pPr>
      <w:r>
        <w:rPr>
          <w:rFonts w:eastAsiaTheme="minorEastAsia" w:hint="eastAsia"/>
          <w:bCs/>
          <w:iCs/>
          <w:lang w:eastAsia="zh-CN"/>
        </w:rPr>
        <w:t>F</w:t>
      </w:r>
      <w:r>
        <w:rPr>
          <w:rFonts w:eastAsiaTheme="minorEastAsia"/>
          <w:bCs/>
          <w:iCs/>
          <w:lang w:eastAsia="zh-CN"/>
        </w:rPr>
        <w:t>or no repetition, each TRP transmit</w:t>
      </w:r>
      <w:r w:rsidR="00D11B9E">
        <w:rPr>
          <w:rFonts w:eastAsiaTheme="minorEastAsia"/>
          <w:bCs/>
          <w:iCs/>
          <w:lang w:eastAsia="zh-CN"/>
        </w:rPr>
        <w:t>s</w:t>
      </w:r>
      <w:r>
        <w:rPr>
          <w:rFonts w:eastAsiaTheme="minorEastAsia"/>
          <w:bCs/>
          <w:iCs/>
          <w:lang w:eastAsia="zh-CN"/>
        </w:rPr>
        <w:t xml:space="preserve"> a set of REG bundles or CCEs</w:t>
      </w:r>
      <w:r w:rsidR="00DD6825">
        <w:rPr>
          <w:rFonts w:eastAsiaTheme="minorEastAsia"/>
          <w:bCs/>
          <w:iCs/>
          <w:lang w:eastAsia="zh-CN"/>
        </w:rPr>
        <w:t xml:space="preserve"> of the transmitted PDCCH</w:t>
      </w:r>
      <w:r>
        <w:rPr>
          <w:rFonts w:eastAsiaTheme="minorEastAsia"/>
          <w:bCs/>
          <w:iCs/>
          <w:lang w:eastAsia="zh-CN"/>
        </w:rPr>
        <w:t xml:space="preserve">. </w:t>
      </w:r>
      <w:r w:rsidR="00DD6825">
        <w:rPr>
          <w:rFonts w:eastAsiaTheme="minorEastAsia"/>
          <w:bCs/>
          <w:iCs/>
          <w:lang w:eastAsia="zh-CN"/>
        </w:rPr>
        <w:t>If configured aggregation level is one for the transmitted PDCCH, only one CCE is used. From Figure 1, two set</w:t>
      </w:r>
      <w:r w:rsidR="00D11B9E">
        <w:rPr>
          <w:rFonts w:eastAsiaTheme="minorEastAsia"/>
          <w:bCs/>
          <w:iCs/>
          <w:lang w:eastAsia="zh-CN"/>
        </w:rPr>
        <w:t>s</w:t>
      </w:r>
      <w:r w:rsidR="00DD6825">
        <w:rPr>
          <w:rFonts w:eastAsiaTheme="minorEastAsia"/>
          <w:bCs/>
          <w:iCs/>
          <w:lang w:eastAsia="zh-CN"/>
        </w:rPr>
        <w:t xml:space="preserve"> of REG bundles/CCEs </w:t>
      </w:r>
      <w:r w:rsidR="00D11B9E">
        <w:rPr>
          <w:rFonts w:eastAsiaTheme="minorEastAsia"/>
          <w:bCs/>
          <w:iCs/>
          <w:lang w:eastAsia="zh-CN"/>
        </w:rPr>
        <w:t>are</w:t>
      </w:r>
      <w:r w:rsidR="00AF7116">
        <w:rPr>
          <w:rFonts w:eastAsiaTheme="minorEastAsia"/>
          <w:bCs/>
          <w:iCs/>
          <w:lang w:eastAsia="zh-CN"/>
        </w:rPr>
        <w:t xml:space="preserve"> not</w:t>
      </w:r>
      <w:r w:rsidR="00DD6825">
        <w:rPr>
          <w:rFonts w:eastAsiaTheme="minorEastAsia"/>
          <w:bCs/>
          <w:iCs/>
          <w:lang w:eastAsia="zh-CN"/>
        </w:rPr>
        <w:t xml:space="preserve"> supported in some configuration</w:t>
      </w:r>
      <w:r w:rsidR="008C5231">
        <w:rPr>
          <w:rFonts w:eastAsiaTheme="minorEastAsia"/>
          <w:bCs/>
          <w:iCs/>
          <w:lang w:eastAsia="zh-CN"/>
        </w:rPr>
        <w:t>s</w:t>
      </w:r>
      <w:r w:rsidR="00DD6825">
        <w:rPr>
          <w:rFonts w:eastAsiaTheme="minorEastAsia"/>
          <w:bCs/>
          <w:iCs/>
          <w:lang w:eastAsia="zh-CN"/>
        </w:rPr>
        <w:t xml:space="preserve">. </w:t>
      </w:r>
      <w:r w:rsidR="008C5231">
        <w:rPr>
          <w:rFonts w:eastAsiaTheme="minorEastAsia"/>
          <w:bCs/>
          <w:iCs/>
          <w:lang w:eastAsia="zh-CN"/>
        </w:rPr>
        <w:t xml:space="preserve">Whether to consider </w:t>
      </w:r>
      <w:r w:rsidR="00BC39A2">
        <w:rPr>
          <w:rFonts w:eastAsiaTheme="minorEastAsia"/>
          <w:bCs/>
          <w:iCs/>
          <w:lang w:eastAsia="zh-CN"/>
        </w:rPr>
        <w:t xml:space="preserve">granularity </w:t>
      </w:r>
      <w:r w:rsidR="008C5231">
        <w:rPr>
          <w:rFonts w:eastAsiaTheme="minorEastAsia"/>
          <w:bCs/>
          <w:iCs/>
          <w:lang w:eastAsia="zh-CN"/>
        </w:rPr>
        <w:t xml:space="preserve">smaller </w:t>
      </w:r>
      <w:r w:rsidR="00BC39A2">
        <w:rPr>
          <w:rFonts w:eastAsiaTheme="minorEastAsia"/>
          <w:bCs/>
          <w:iCs/>
          <w:lang w:eastAsia="zh-CN"/>
        </w:rPr>
        <w:t xml:space="preserve">than REG bundle or </w:t>
      </w:r>
      <w:r w:rsidR="008C5231">
        <w:rPr>
          <w:rFonts w:eastAsiaTheme="minorEastAsia"/>
          <w:bCs/>
          <w:iCs/>
          <w:lang w:eastAsia="zh-CN"/>
        </w:rPr>
        <w:t xml:space="preserve">introduce </w:t>
      </w:r>
      <w:r w:rsidR="00BC39A2">
        <w:rPr>
          <w:rFonts w:eastAsiaTheme="minorEastAsia"/>
          <w:bCs/>
          <w:iCs/>
          <w:lang w:eastAsia="zh-CN"/>
        </w:rPr>
        <w:t xml:space="preserve">limitation on aggregation level for </w:t>
      </w:r>
      <w:r w:rsidR="002F0FE4">
        <w:rPr>
          <w:rFonts w:eastAsiaTheme="minorEastAsia"/>
          <w:bCs/>
          <w:iCs/>
          <w:lang w:eastAsia="zh-CN"/>
        </w:rPr>
        <w:t>no</w:t>
      </w:r>
      <w:r w:rsidR="00BC39A2">
        <w:rPr>
          <w:rFonts w:eastAsiaTheme="minorEastAsia"/>
          <w:bCs/>
          <w:iCs/>
          <w:lang w:eastAsia="zh-CN"/>
        </w:rPr>
        <w:t xml:space="preserve"> repetition of one PDCCH needs further study.</w:t>
      </w:r>
      <w:r w:rsidR="00A16C14">
        <w:rPr>
          <w:rFonts w:eastAsiaTheme="minorEastAsia"/>
          <w:bCs/>
          <w:iCs/>
          <w:lang w:eastAsia="zh-CN"/>
        </w:rPr>
        <w:t xml:space="preserve"> </w:t>
      </w:r>
    </w:p>
    <w:p w14:paraId="123E87DE" w14:textId="3F9E3CDB" w:rsidR="006757FB" w:rsidRDefault="00BC39A2" w:rsidP="00875B0F">
      <w:pPr>
        <w:spacing w:after="120"/>
        <w:jc w:val="both"/>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repetition and multi-chance, </w:t>
      </w:r>
      <w:r w:rsidR="009810F1">
        <w:rPr>
          <w:rFonts w:eastAsiaTheme="minorEastAsia"/>
          <w:bCs/>
          <w:iCs/>
          <w:lang w:eastAsia="zh-CN"/>
        </w:rPr>
        <w:t xml:space="preserve">non-overlapping resource is used for each repetition. </w:t>
      </w:r>
      <w:r w:rsidR="00A16C14">
        <w:rPr>
          <w:rFonts w:eastAsiaTheme="minorEastAsia"/>
          <w:bCs/>
          <w:iCs/>
          <w:lang w:eastAsia="zh-CN"/>
        </w:rPr>
        <w:t>From frequency perspective, if one PDCCH candidate in SS set with different frequency offset is used or more than one PDCCH candidates in SS set(s) are used need</w:t>
      </w:r>
      <w:r w:rsidR="00DD59C8">
        <w:rPr>
          <w:rFonts w:eastAsiaTheme="minorEastAsia"/>
          <w:bCs/>
          <w:iCs/>
          <w:lang w:eastAsia="zh-CN"/>
        </w:rPr>
        <w:t>s</w:t>
      </w:r>
      <w:r w:rsidR="00A16C14">
        <w:rPr>
          <w:rFonts w:eastAsiaTheme="minorEastAsia"/>
          <w:bCs/>
          <w:iCs/>
          <w:lang w:eastAsia="zh-CN"/>
        </w:rPr>
        <w:t xml:space="preserve"> further study. </w:t>
      </w:r>
      <w:r w:rsidR="006757FB">
        <w:rPr>
          <w:rFonts w:eastAsiaTheme="minorEastAsia"/>
          <w:bCs/>
          <w:iCs/>
          <w:lang w:eastAsia="zh-CN"/>
        </w:rPr>
        <w:t xml:space="preserve">If one PDCCH candidate with frequency offset is used, </w:t>
      </w:r>
      <w:r w:rsidR="003E2B75">
        <w:rPr>
          <w:rFonts w:eastAsiaTheme="minorEastAsia"/>
          <w:bCs/>
          <w:iCs/>
          <w:lang w:eastAsia="zh-CN"/>
        </w:rPr>
        <w:t xml:space="preserve">the boundary in frequency of CORESET should be considered. If more than one PDCCH candidates in SS set(s) are used, </w:t>
      </w:r>
      <w:r w:rsidR="003A7C96">
        <w:rPr>
          <w:rFonts w:eastAsiaTheme="minorEastAsia"/>
          <w:bCs/>
          <w:iCs/>
          <w:lang w:eastAsia="zh-CN"/>
        </w:rPr>
        <w:t xml:space="preserve">it is </w:t>
      </w:r>
      <w:proofErr w:type="gramStart"/>
      <w:r w:rsidR="003A7C96">
        <w:rPr>
          <w:rFonts w:eastAsiaTheme="minorEastAsia"/>
          <w:bCs/>
          <w:iCs/>
          <w:lang w:eastAsia="zh-CN"/>
        </w:rPr>
        <w:t xml:space="preserve">required </w:t>
      </w:r>
      <w:r w:rsidR="003E2B75">
        <w:rPr>
          <w:rFonts w:eastAsiaTheme="minorEastAsia"/>
          <w:bCs/>
          <w:iCs/>
          <w:lang w:eastAsia="zh-CN"/>
        </w:rPr>
        <w:t xml:space="preserve"> to</w:t>
      </w:r>
      <w:proofErr w:type="gramEnd"/>
      <w:r w:rsidR="003E2B75">
        <w:rPr>
          <w:rFonts w:eastAsiaTheme="minorEastAsia"/>
          <w:bCs/>
          <w:iCs/>
          <w:lang w:eastAsia="zh-CN"/>
        </w:rPr>
        <w:t xml:space="preserve"> avoid the overlapping in frequency resource </w:t>
      </w:r>
      <w:r w:rsidR="00F30899">
        <w:rPr>
          <w:rFonts w:eastAsiaTheme="minorEastAsia"/>
          <w:bCs/>
          <w:iCs/>
          <w:lang w:eastAsia="zh-CN"/>
        </w:rPr>
        <w:t>no matter one CORESET or two CORESETs are used.</w:t>
      </w:r>
    </w:p>
    <w:p w14:paraId="663D4CD9" w14:textId="66EE9473" w:rsidR="003B5880" w:rsidRDefault="003B5880" w:rsidP="00875B0F">
      <w:pPr>
        <w:spacing w:after="120"/>
        <w:jc w:val="both"/>
        <w:rPr>
          <w:rFonts w:eastAsiaTheme="minorEastAsia"/>
          <w:bCs/>
          <w:iCs/>
          <w:lang w:eastAsia="zh-CN"/>
        </w:rPr>
      </w:pPr>
    </w:p>
    <w:p w14:paraId="0005EC98" w14:textId="18B5E8D8" w:rsidR="00F5135B" w:rsidRDefault="00EA1C99" w:rsidP="00875B0F">
      <w:pPr>
        <w:spacing w:after="120"/>
        <w:jc w:val="both"/>
        <w:rPr>
          <w:rFonts w:eastAsiaTheme="minorEastAsia"/>
          <w:bCs/>
          <w:iCs/>
          <w:lang w:eastAsia="zh-CN"/>
        </w:rPr>
      </w:pPr>
      <w:r w:rsidRPr="00EA1C99">
        <w:rPr>
          <w:rFonts w:eastAsiaTheme="minorEastAsia" w:hint="eastAsia"/>
          <w:noProof/>
          <w:lang w:eastAsia="zh-CN"/>
        </w:rPr>
        <w:lastRenderedPageBreak/>
        <w:drawing>
          <wp:inline distT="0" distB="0" distL="0" distR="0" wp14:anchorId="65207D2C" wp14:editId="79F513EB">
            <wp:extent cx="5721246" cy="248776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318" cy="2495188"/>
                    </a:xfrm>
                    <a:prstGeom prst="rect">
                      <a:avLst/>
                    </a:prstGeom>
                    <a:noFill/>
                    <a:ln>
                      <a:noFill/>
                    </a:ln>
                  </pic:spPr>
                </pic:pic>
              </a:graphicData>
            </a:graphic>
          </wp:inline>
        </w:drawing>
      </w:r>
    </w:p>
    <w:p w14:paraId="15B252FB" w14:textId="127B6FD2" w:rsidR="00EA1C99" w:rsidRPr="006423F6" w:rsidRDefault="00631368" w:rsidP="006423F6">
      <w:pPr>
        <w:spacing w:after="240"/>
        <w:jc w:val="center"/>
        <w:rPr>
          <w:rFonts w:eastAsiaTheme="minorEastAsia"/>
          <w:b/>
          <w:iCs/>
          <w:lang w:eastAsia="zh-CN"/>
        </w:rPr>
      </w:pPr>
      <w:r w:rsidRPr="006423F6">
        <w:rPr>
          <w:rFonts w:eastAsiaTheme="minorEastAsia"/>
          <w:b/>
          <w:iCs/>
          <w:lang w:eastAsia="zh-CN"/>
        </w:rPr>
        <w:t>Figure 1</w:t>
      </w:r>
      <w:r w:rsidR="00651364">
        <w:rPr>
          <w:rFonts w:eastAsiaTheme="minorEastAsia"/>
          <w:b/>
          <w:iCs/>
          <w:lang w:eastAsia="zh-CN"/>
        </w:rPr>
        <w:t>:</w:t>
      </w:r>
      <w:r w:rsidRPr="006423F6">
        <w:rPr>
          <w:rFonts w:eastAsiaTheme="minorEastAsia"/>
          <w:b/>
          <w:iCs/>
          <w:lang w:eastAsia="zh-CN"/>
        </w:rPr>
        <w:t xml:space="preserve"> REG bundle number per CCE with different OFDM symbol and REG bundle size</w:t>
      </w:r>
    </w:p>
    <w:p w14:paraId="3B331399" w14:textId="1ADC66B2" w:rsidR="00F30899" w:rsidRDefault="00F20375" w:rsidP="00F20375">
      <w:pPr>
        <w:spacing w:after="120"/>
        <w:jc w:val="both"/>
        <w:rPr>
          <w:rFonts w:eastAsiaTheme="minorEastAsia"/>
          <w:b/>
          <w:i/>
          <w:lang w:eastAsia="zh-CN"/>
        </w:rPr>
      </w:pPr>
      <w:r w:rsidRPr="003D0D7C">
        <w:rPr>
          <w:rFonts w:eastAsiaTheme="minorEastAsia"/>
          <w:b/>
          <w:i/>
          <w:lang w:eastAsia="zh-CN"/>
        </w:rPr>
        <w:t>Observation 8:</w:t>
      </w:r>
      <w:r w:rsidR="00F30899">
        <w:rPr>
          <w:rFonts w:eastAsiaTheme="minorEastAsia"/>
          <w:b/>
          <w:i/>
          <w:lang w:eastAsia="zh-CN"/>
        </w:rPr>
        <w:t xml:space="preserve"> </w:t>
      </w:r>
      <w:r w:rsidR="003A7C96">
        <w:rPr>
          <w:rFonts w:eastAsiaTheme="minorEastAsia"/>
          <w:b/>
          <w:i/>
          <w:lang w:eastAsia="zh-CN"/>
        </w:rPr>
        <w:t>It is hard</w:t>
      </w:r>
      <w:r w:rsidR="00F30899">
        <w:rPr>
          <w:rFonts w:eastAsiaTheme="minorEastAsia"/>
          <w:b/>
          <w:i/>
          <w:lang w:eastAsia="zh-CN"/>
        </w:rPr>
        <w:t xml:space="preserve"> to support</w:t>
      </w:r>
      <w:r w:rsidR="003A7C96">
        <w:rPr>
          <w:rFonts w:eastAsiaTheme="minorEastAsia"/>
          <w:b/>
          <w:i/>
          <w:lang w:eastAsia="zh-CN"/>
        </w:rPr>
        <w:t xml:space="preserve"> FDM for</w:t>
      </w:r>
      <w:r w:rsidR="00F30899">
        <w:rPr>
          <w:rFonts w:eastAsiaTheme="minorEastAsia"/>
          <w:b/>
          <w:i/>
          <w:lang w:eastAsia="zh-CN"/>
        </w:rPr>
        <w:t xml:space="preserve"> no repetition with aggregation level 1</w:t>
      </w:r>
      <w:r w:rsidR="00DE5CA7">
        <w:rPr>
          <w:rFonts w:eastAsiaTheme="minorEastAsia"/>
          <w:b/>
          <w:i/>
          <w:lang w:eastAsia="zh-CN"/>
        </w:rPr>
        <w:t xml:space="preserve"> </w:t>
      </w:r>
      <w:r w:rsidR="003A7C96">
        <w:rPr>
          <w:rFonts w:eastAsiaTheme="minorEastAsia"/>
          <w:b/>
          <w:i/>
          <w:lang w:eastAsia="zh-CN"/>
        </w:rPr>
        <w:t xml:space="preserve">under some </w:t>
      </w:r>
      <w:r w:rsidR="00D2764A">
        <w:rPr>
          <w:rFonts w:eastAsiaTheme="minorEastAsia"/>
          <w:b/>
          <w:i/>
          <w:lang w:eastAsia="zh-CN"/>
        </w:rPr>
        <w:t xml:space="preserve">REG bundle size and duration </w:t>
      </w:r>
      <w:proofErr w:type="gramStart"/>
      <w:r w:rsidR="00D2764A">
        <w:rPr>
          <w:rFonts w:eastAsiaTheme="minorEastAsia"/>
          <w:b/>
          <w:i/>
          <w:lang w:eastAsia="zh-CN"/>
        </w:rPr>
        <w:t>of  CORESET</w:t>
      </w:r>
      <w:proofErr w:type="gramEnd"/>
      <w:r w:rsidR="00DD59C8">
        <w:rPr>
          <w:rFonts w:eastAsiaTheme="minorEastAsia"/>
          <w:b/>
          <w:i/>
          <w:lang w:eastAsia="zh-CN"/>
        </w:rPr>
        <w:t xml:space="preserve">. </w:t>
      </w:r>
      <w:r w:rsidR="003A7C96">
        <w:rPr>
          <w:rFonts w:eastAsiaTheme="minorEastAsia"/>
          <w:b/>
          <w:i/>
          <w:lang w:eastAsia="zh-CN"/>
        </w:rPr>
        <w:t>.</w:t>
      </w:r>
    </w:p>
    <w:p w14:paraId="2FAE93CC" w14:textId="13D1D7A0" w:rsidR="00526DA5" w:rsidRPr="00105371" w:rsidRDefault="00526DA5" w:rsidP="00526DA5">
      <w:pPr>
        <w:spacing w:after="120"/>
        <w:jc w:val="both"/>
        <w:rPr>
          <w:rFonts w:eastAsiaTheme="minorEastAsia"/>
          <w:b/>
          <w:bCs/>
          <w:u w:val="single"/>
          <w:lang w:eastAsia="zh-CN"/>
        </w:rPr>
      </w:pPr>
      <w:r>
        <w:rPr>
          <w:rFonts w:eastAsiaTheme="minorEastAsia"/>
          <w:b/>
          <w:bCs/>
          <w:u w:val="single"/>
          <w:lang w:eastAsia="zh-CN"/>
        </w:rPr>
        <w:t>SFN</w:t>
      </w:r>
      <w:r w:rsidRPr="00105371">
        <w:rPr>
          <w:rFonts w:eastAsiaTheme="minorEastAsia"/>
          <w:b/>
          <w:bCs/>
          <w:u w:val="single"/>
          <w:lang w:eastAsia="zh-CN"/>
        </w:rPr>
        <w:t>:</w:t>
      </w:r>
    </w:p>
    <w:p w14:paraId="20FD0695" w14:textId="0C641365" w:rsidR="00875B0F" w:rsidRPr="00526DA5" w:rsidRDefault="00526DA5" w:rsidP="00875B0F">
      <w:pPr>
        <w:spacing w:after="120"/>
        <w:jc w:val="both"/>
        <w:rPr>
          <w:rFonts w:eastAsiaTheme="minorEastAsia"/>
          <w:bCs/>
          <w:iCs/>
          <w:lang w:eastAsia="zh-CN"/>
        </w:rPr>
      </w:pPr>
      <w:r>
        <w:rPr>
          <w:rFonts w:eastAsiaTheme="minorEastAsia" w:hint="eastAsia"/>
          <w:bCs/>
          <w:iCs/>
          <w:lang w:eastAsia="zh-CN"/>
        </w:rPr>
        <w:t>F</w:t>
      </w:r>
      <w:r>
        <w:rPr>
          <w:rFonts w:eastAsiaTheme="minorEastAsia"/>
          <w:bCs/>
          <w:iCs/>
          <w:lang w:eastAsia="zh-CN"/>
        </w:rPr>
        <w:t>or SFN multiplexing scheme</w:t>
      </w:r>
      <w:r w:rsidR="00374627">
        <w:rPr>
          <w:rFonts w:eastAsiaTheme="minorEastAsia"/>
          <w:bCs/>
          <w:iCs/>
          <w:lang w:eastAsia="zh-CN"/>
        </w:rPr>
        <w:t>,</w:t>
      </w:r>
      <w:r>
        <w:rPr>
          <w:rFonts w:eastAsiaTheme="minorEastAsia"/>
          <w:bCs/>
          <w:iCs/>
          <w:lang w:eastAsia="zh-CN"/>
        </w:rPr>
        <w:t xml:space="preserve"> multi</w:t>
      </w:r>
      <w:r w:rsidR="00DD59C8">
        <w:rPr>
          <w:rFonts w:eastAsiaTheme="minorEastAsia"/>
          <w:bCs/>
          <w:iCs/>
          <w:lang w:eastAsia="zh-CN"/>
        </w:rPr>
        <w:t>ple</w:t>
      </w:r>
      <w:r w:rsidR="00D74C1E">
        <w:rPr>
          <w:rFonts w:eastAsiaTheme="minorEastAsia"/>
          <w:bCs/>
          <w:iCs/>
          <w:lang w:eastAsia="zh-CN"/>
        </w:rPr>
        <w:t xml:space="preserve"> </w:t>
      </w:r>
      <w:r>
        <w:rPr>
          <w:rFonts w:eastAsiaTheme="minorEastAsia"/>
          <w:bCs/>
          <w:iCs/>
          <w:lang w:eastAsia="zh-CN"/>
        </w:rPr>
        <w:t>TRP</w:t>
      </w:r>
      <w:r w:rsidR="00DD59C8">
        <w:rPr>
          <w:rFonts w:eastAsiaTheme="minorEastAsia"/>
          <w:bCs/>
          <w:iCs/>
          <w:lang w:eastAsia="zh-CN"/>
        </w:rPr>
        <w:t>s</w:t>
      </w:r>
      <w:r>
        <w:rPr>
          <w:rFonts w:eastAsiaTheme="minorEastAsia"/>
          <w:bCs/>
          <w:iCs/>
          <w:lang w:eastAsia="zh-CN"/>
        </w:rPr>
        <w:t xml:space="preserve"> occupy same time and frequency domain resource</w:t>
      </w:r>
      <w:r w:rsidR="00651364">
        <w:rPr>
          <w:rFonts w:eastAsiaTheme="minorEastAsia"/>
          <w:bCs/>
          <w:iCs/>
          <w:lang w:eastAsia="zh-CN"/>
        </w:rPr>
        <w:t xml:space="preserve">, and </w:t>
      </w:r>
      <w:r>
        <w:rPr>
          <w:rFonts w:eastAsiaTheme="minorEastAsia"/>
          <w:bCs/>
          <w:iCs/>
          <w:lang w:eastAsia="zh-CN"/>
        </w:rPr>
        <w:t>PDCCH DMRS is associated with two TCI states in all REGs/CCEs of PDCCH.</w:t>
      </w:r>
      <w:r w:rsidR="00374627">
        <w:rPr>
          <w:rFonts w:eastAsiaTheme="minorEastAsia"/>
          <w:bCs/>
          <w:iCs/>
          <w:lang w:eastAsia="zh-CN"/>
        </w:rPr>
        <w:t xml:space="preserve"> If UE is able to receive two beams from two TRPs simultaneously, </w:t>
      </w:r>
      <w:r w:rsidR="00F20375">
        <w:rPr>
          <w:rFonts w:eastAsiaTheme="minorEastAsia"/>
          <w:bCs/>
          <w:iCs/>
          <w:lang w:eastAsia="zh-CN"/>
        </w:rPr>
        <w:t xml:space="preserve">SFN scheme can be supported from UE perspective. From </w:t>
      </w:r>
      <w:proofErr w:type="spellStart"/>
      <w:r w:rsidR="00F20375">
        <w:rPr>
          <w:rFonts w:eastAsiaTheme="minorEastAsia"/>
          <w:bCs/>
          <w:iCs/>
          <w:lang w:eastAsia="zh-CN"/>
        </w:rPr>
        <w:t>gNB</w:t>
      </w:r>
      <w:proofErr w:type="spellEnd"/>
      <w:r w:rsidR="00F20375">
        <w:rPr>
          <w:rFonts w:eastAsiaTheme="minorEastAsia"/>
          <w:bCs/>
          <w:iCs/>
          <w:lang w:eastAsia="zh-CN"/>
        </w:rPr>
        <w:t xml:space="preserve"> side, how</w:t>
      </w:r>
      <w:r w:rsidR="00374627">
        <w:rPr>
          <w:rFonts w:eastAsiaTheme="minorEastAsia"/>
          <w:bCs/>
          <w:iCs/>
          <w:lang w:eastAsia="zh-CN"/>
        </w:rPr>
        <w:t xml:space="preserve"> to ensure same time and frequency domain resources </w:t>
      </w:r>
      <w:r w:rsidR="00F20375">
        <w:rPr>
          <w:rFonts w:eastAsiaTheme="minorEastAsia"/>
          <w:bCs/>
          <w:iCs/>
          <w:lang w:eastAsia="zh-CN"/>
        </w:rPr>
        <w:t>between 2 SS sets need</w:t>
      </w:r>
      <w:r w:rsidR="00651364">
        <w:rPr>
          <w:rFonts w:eastAsiaTheme="minorEastAsia"/>
          <w:bCs/>
          <w:iCs/>
          <w:lang w:eastAsia="zh-CN"/>
        </w:rPr>
        <w:t>s</w:t>
      </w:r>
      <w:r w:rsidR="00F20375">
        <w:rPr>
          <w:rFonts w:eastAsiaTheme="minorEastAsia"/>
          <w:bCs/>
          <w:iCs/>
          <w:lang w:eastAsia="zh-CN"/>
        </w:rPr>
        <w:t xml:space="preserve"> further study for Alt2 and Alt3.</w:t>
      </w:r>
      <w:r w:rsidR="00D315ED">
        <w:rPr>
          <w:rFonts w:eastAsiaTheme="minorEastAsia" w:hint="eastAsia"/>
          <w:bCs/>
          <w:iCs/>
          <w:lang w:eastAsia="zh-CN"/>
        </w:rPr>
        <w:t xml:space="preserve"> For Alt.1, configuration of one CORESET with two TCI states </w:t>
      </w:r>
      <w:r w:rsidR="002112C3">
        <w:rPr>
          <w:rFonts w:eastAsiaTheme="minorEastAsia" w:hint="eastAsia"/>
          <w:bCs/>
          <w:iCs/>
          <w:lang w:eastAsia="zh-CN"/>
        </w:rPr>
        <w:t xml:space="preserve">to support SFN </w:t>
      </w:r>
      <w:r w:rsidR="00D315ED">
        <w:rPr>
          <w:rFonts w:eastAsiaTheme="minorEastAsia" w:hint="eastAsia"/>
          <w:bCs/>
          <w:iCs/>
          <w:lang w:eastAsia="zh-CN"/>
        </w:rPr>
        <w:t xml:space="preserve">is also </w:t>
      </w:r>
      <w:r w:rsidR="00D315ED">
        <w:rPr>
          <w:rFonts w:eastAsiaTheme="minorEastAsia"/>
          <w:bCs/>
          <w:iCs/>
          <w:lang w:eastAsia="zh-CN"/>
        </w:rPr>
        <w:t>discussed</w:t>
      </w:r>
      <w:r w:rsidR="00D315ED">
        <w:rPr>
          <w:rFonts w:eastAsiaTheme="minorEastAsia" w:hint="eastAsia"/>
          <w:bCs/>
          <w:iCs/>
          <w:lang w:eastAsia="zh-CN"/>
        </w:rPr>
        <w:t xml:space="preserve"> in HST-SFN </w:t>
      </w:r>
      <w:r w:rsidR="00DD59C8">
        <w:rPr>
          <w:rFonts w:eastAsiaTheme="minorEastAsia"/>
          <w:bCs/>
          <w:iCs/>
          <w:lang w:eastAsia="zh-CN"/>
        </w:rPr>
        <w:t>session</w:t>
      </w:r>
      <w:r w:rsidR="002112C3">
        <w:rPr>
          <w:rFonts w:eastAsiaTheme="minorEastAsia" w:hint="eastAsia"/>
          <w:bCs/>
          <w:iCs/>
          <w:lang w:eastAsia="zh-CN"/>
        </w:rPr>
        <w:t xml:space="preserve">. </w:t>
      </w:r>
      <w:r w:rsidR="002112C3">
        <w:rPr>
          <w:rFonts w:eastAsiaTheme="minorEastAsia"/>
          <w:bCs/>
          <w:iCs/>
          <w:lang w:eastAsia="zh-CN"/>
        </w:rPr>
        <w:t>I</w:t>
      </w:r>
      <w:r w:rsidR="002112C3">
        <w:rPr>
          <w:rFonts w:eastAsiaTheme="minorEastAsia" w:hint="eastAsia"/>
          <w:bCs/>
          <w:iCs/>
          <w:lang w:eastAsia="zh-CN"/>
        </w:rPr>
        <w:t>f it is agreed, it can be used as baseline for further evaluation.</w:t>
      </w:r>
    </w:p>
    <w:p w14:paraId="58416A01" w14:textId="6CD83EF1" w:rsidR="00875B0F" w:rsidRDefault="00F20375" w:rsidP="00875B0F">
      <w:pPr>
        <w:spacing w:after="120"/>
        <w:jc w:val="both"/>
        <w:rPr>
          <w:rFonts w:eastAsiaTheme="minorEastAsia"/>
          <w:b/>
          <w:i/>
          <w:lang w:eastAsia="zh-CN"/>
        </w:rPr>
      </w:pPr>
      <w:r>
        <w:rPr>
          <w:rFonts w:eastAsiaTheme="minorEastAsia"/>
          <w:b/>
          <w:i/>
          <w:lang w:eastAsia="zh-CN"/>
        </w:rPr>
        <w:t>Observation</w:t>
      </w:r>
      <w:r w:rsidRPr="00AB7313">
        <w:rPr>
          <w:rFonts w:eastAsiaTheme="minorEastAsia"/>
          <w:b/>
          <w:i/>
          <w:lang w:eastAsia="zh-CN"/>
        </w:rPr>
        <w:t xml:space="preserve"> </w:t>
      </w:r>
      <w:r>
        <w:rPr>
          <w:rFonts w:eastAsiaTheme="minorEastAsia"/>
          <w:b/>
          <w:i/>
          <w:lang w:eastAsia="zh-CN"/>
        </w:rPr>
        <w:t>9</w:t>
      </w:r>
      <w:r w:rsidR="00374627" w:rsidRPr="00AB7313">
        <w:rPr>
          <w:rFonts w:eastAsiaTheme="minorEastAsia"/>
          <w:b/>
          <w:i/>
          <w:lang w:eastAsia="zh-CN"/>
        </w:rPr>
        <w:t xml:space="preserve">: </w:t>
      </w:r>
      <w:r>
        <w:rPr>
          <w:rFonts w:eastAsiaTheme="minorEastAsia"/>
          <w:b/>
          <w:i/>
          <w:lang w:eastAsia="zh-CN"/>
        </w:rPr>
        <w:t>How to ensure same time and frequency domain resource between 2 SS sets needs further study for Alt 2 and Alt 3.</w:t>
      </w:r>
    </w:p>
    <w:p w14:paraId="19D1268E" w14:textId="652B18F3" w:rsidR="003B5880" w:rsidRDefault="003B5880" w:rsidP="00875B0F">
      <w:pPr>
        <w:spacing w:after="120"/>
        <w:jc w:val="both"/>
        <w:rPr>
          <w:rFonts w:eastAsiaTheme="minorEastAsia"/>
          <w:bCs/>
          <w:iCs/>
          <w:lang w:eastAsia="zh-CN"/>
        </w:rPr>
      </w:pPr>
      <w:r>
        <w:rPr>
          <w:rFonts w:eastAsiaTheme="minorEastAsia"/>
          <w:bCs/>
          <w:iCs/>
          <w:lang w:eastAsia="zh-CN"/>
        </w:rPr>
        <w:t xml:space="preserve">Based on the discussion, </w:t>
      </w:r>
      <w:r w:rsidR="00651364">
        <w:rPr>
          <w:rFonts w:eastAsiaTheme="minorEastAsia"/>
          <w:bCs/>
          <w:iCs/>
          <w:lang w:eastAsia="zh-CN"/>
        </w:rPr>
        <w:t xml:space="preserve">minimizing </w:t>
      </w:r>
      <w:r>
        <w:rPr>
          <w:rFonts w:eastAsiaTheme="minorEastAsia"/>
          <w:bCs/>
          <w:iCs/>
          <w:lang w:eastAsia="zh-CN"/>
        </w:rPr>
        <w:t>spec impact on the frame</w:t>
      </w:r>
      <w:r w:rsidR="00651364">
        <w:rPr>
          <w:rFonts w:eastAsiaTheme="minorEastAsia"/>
          <w:bCs/>
          <w:iCs/>
          <w:lang w:eastAsia="zh-CN"/>
        </w:rPr>
        <w:t>work</w:t>
      </w:r>
      <w:r>
        <w:rPr>
          <w:rFonts w:eastAsiaTheme="minorEastAsia"/>
          <w:bCs/>
          <w:iCs/>
          <w:lang w:eastAsia="zh-CN"/>
        </w:rPr>
        <w:t xml:space="preserve"> of Rel-15/16 for PDCCH enhancement is expected. </w:t>
      </w:r>
      <w:r w:rsidR="00651364">
        <w:rPr>
          <w:rFonts w:eastAsiaTheme="minorEastAsia"/>
          <w:bCs/>
          <w:iCs/>
          <w:lang w:eastAsia="zh-CN"/>
        </w:rPr>
        <w:t>C</w:t>
      </w:r>
      <w:r>
        <w:rPr>
          <w:rFonts w:eastAsiaTheme="minorEastAsia"/>
          <w:bCs/>
          <w:iCs/>
          <w:lang w:eastAsia="zh-CN"/>
        </w:rPr>
        <w:t xml:space="preserve">onsidering </w:t>
      </w:r>
      <w:r w:rsidR="004774E3">
        <w:rPr>
          <w:rFonts w:eastAsiaTheme="minorEastAsia"/>
          <w:bCs/>
          <w:iCs/>
          <w:lang w:eastAsia="zh-CN"/>
        </w:rPr>
        <w:t xml:space="preserve">two simultaneous Rx beam required for FDM and SFM scheme, we </w:t>
      </w:r>
      <w:r w:rsidR="00651364">
        <w:rPr>
          <w:rFonts w:eastAsiaTheme="minorEastAsia"/>
          <w:bCs/>
          <w:iCs/>
          <w:lang w:eastAsia="zh-CN"/>
        </w:rPr>
        <w:t xml:space="preserve">have the </w:t>
      </w:r>
      <w:r w:rsidR="004774E3">
        <w:rPr>
          <w:rFonts w:eastAsiaTheme="minorEastAsia"/>
          <w:bCs/>
          <w:iCs/>
          <w:lang w:eastAsia="zh-CN"/>
        </w:rPr>
        <w:t>following proposal:</w:t>
      </w:r>
    </w:p>
    <w:p w14:paraId="0F789C76" w14:textId="67219FDB" w:rsidR="00DE1097" w:rsidRDefault="00DE1097" w:rsidP="00DE1097">
      <w:pPr>
        <w:spacing w:after="120"/>
        <w:jc w:val="both"/>
        <w:rPr>
          <w:rFonts w:eastAsiaTheme="minorEastAsia"/>
          <w:b/>
          <w:i/>
          <w:lang w:eastAsia="zh-CN"/>
        </w:rPr>
      </w:pPr>
      <w:r w:rsidRPr="00AB7313">
        <w:rPr>
          <w:rFonts w:eastAsiaTheme="minorEastAsia"/>
          <w:b/>
          <w:i/>
          <w:lang w:eastAsia="zh-CN"/>
        </w:rPr>
        <w:t xml:space="preserve">Proposal </w:t>
      </w:r>
      <w:r w:rsidR="00D74C1E">
        <w:rPr>
          <w:rFonts w:eastAsiaTheme="minorEastAsia"/>
          <w:b/>
          <w:i/>
          <w:lang w:eastAsia="zh-CN"/>
        </w:rPr>
        <w:t>4</w:t>
      </w:r>
      <w:r w:rsidR="00F20375">
        <w:rPr>
          <w:rFonts w:eastAsiaTheme="minorEastAsia"/>
          <w:b/>
          <w:i/>
          <w:lang w:eastAsia="zh-CN"/>
        </w:rPr>
        <w:t>:</w:t>
      </w:r>
      <w:r w:rsidR="00DE5CA7">
        <w:rPr>
          <w:rFonts w:eastAsiaTheme="minorEastAsia"/>
          <w:b/>
          <w:i/>
          <w:lang w:eastAsia="zh-CN"/>
        </w:rPr>
        <w:t xml:space="preserve"> </w:t>
      </w:r>
      <w:r w:rsidR="00F30899">
        <w:rPr>
          <w:rFonts w:eastAsiaTheme="minorEastAsia"/>
          <w:b/>
          <w:i/>
          <w:lang w:eastAsia="zh-CN"/>
        </w:rPr>
        <w:t>S</w:t>
      </w:r>
      <w:r w:rsidR="00DE5CA7">
        <w:rPr>
          <w:rFonts w:eastAsiaTheme="minorEastAsia"/>
          <w:b/>
          <w:i/>
          <w:lang w:eastAsia="zh-CN"/>
        </w:rPr>
        <w:t>upport</w:t>
      </w:r>
      <w:r w:rsidR="00FF5294">
        <w:rPr>
          <w:rFonts w:eastAsiaTheme="minorEastAsia"/>
          <w:b/>
          <w:i/>
          <w:lang w:eastAsia="zh-CN"/>
        </w:rPr>
        <w:t xml:space="preserve"> one or more multiplexing schemes (</w:t>
      </w:r>
      <w:r w:rsidR="00DE5CA7">
        <w:rPr>
          <w:rFonts w:eastAsiaTheme="minorEastAsia"/>
          <w:b/>
          <w:i/>
          <w:lang w:eastAsia="zh-CN"/>
        </w:rPr>
        <w:t>TDM,</w:t>
      </w:r>
      <w:r w:rsidR="00450B26">
        <w:rPr>
          <w:rFonts w:eastAsiaTheme="minorEastAsia"/>
          <w:b/>
          <w:i/>
          <w:lang w:eastAsia="zh-CN"/>
        </w:rPr>
        <w:t xml:space="preserve"> </w:t>
      </w:r>
      <w:r w:rsidR="00DE5CA7">
        <w:rPr>
          <w:rFonts w:eastAsiaTheme="minorEastAsia"/>
          <w:b/>
          <w:i/>
          <w:lang w:eastAsia="zh-CN"/>
        </w:rPr>
        <w:t>FDM,</w:t>
      </w:r>
      <w:r w:rsidR="00450B26">
        <w:rPr>
          <w:rFonts w:eastAsiaTheme="minorEastAsia"/>
          <w:b/>
          <w:i/>
          <w:lang w:eastAsia="zh-CN"/>
        </w:rPr>
        <w:t xml:space="preserve"> </w:t>
      </w:r>
      <w:r w:rsidR="00DE5CA7">
        <w:rPr>
          <w:rFonts w:eastAsiaTheme="minorEastAsia"/>
          <w:b/>
          <w:i/>
          <w:lang w:eastAsia="zh-CN"/>
        </w:rPr>
        <w:t>SFN and combined schem</w:t>
      </w:r>
      <w:r w:rsidR="00FF5294">
        <w:rPr>
          <w:rFonts w:eastAsiaTheme="minorEastAsia"/>
          <w:b/>
          <w:i/>
          <w:lang w:eastAsia="zh-CN"/>
        </w:rPr>
        <w:t>e)</w:t>
      </w:r>
      <w:r w:rsidR="00DE5CA7">
        <w:rPr>
          <w:rFonts w:eastAsiaTheme="minorEastAsia"/>
          <w:b/>
          <w:i/>
          <w:lang w:eastAsia="zh-CN"/>
        </w:rPr>
        <w:t xml:space="preserve"> based on the </w:t>
      </w:r>
      <w:r w:rsidR="002112C3">
        <w:rPr>
          <w:rFonts w:eastAsiaTheme="minorEastAsia" w:hint="eastAsia"/>
          <w:b/>
          <w:i/>
          <w:lang w:eastAsia="zh-CN"/>
        </w:rPr>
        <w:t>framework</w:t>
      </w:r>
      <w:r w:rsidR="00DE5CA7">
        <w:rPr>
          <w:rFonts w:eastAsiaTheme="minorEastAsia"/>
          <w:b/>
          <w:i/>
          <w:lang w:eastAsia="zh-CN"/>
        </w:rPr>
        <w:t xml:space="preserve"> of Rel-15/16 as much as possible.</w:t>
      </w:r>
    </w:p>
    <w:p w14:paraId="6F77D237" w14:textId="744AD518" w:rsidR="00FF5294" w:rsidRDefault="00FF5294" w:rsidP="00DE1097">
      <w:pPr>
        <w:spacing w:after="120"/>
        <w:jc w:val="both"/>
        <w:rPr>
          <w:rFonts w:eastAsiaTheme="minorEastAsia"/>
          <w:b/>
          <w:i/>
          <w:lang w:eastAsia="zh-CN"/>
        </w:rPr>
      </w:pPr>
      <w:r>
        <w:rPr>
          <w:rFonts w:eastAsiaTheme="minorEastAsia"/>
          <w:b/>
          <w:i/>
          <w:lang w:eastAsia="zh-CN"/>
        </w:rPr>
        <w:tab/>
        <w:t xml:space="preserve">-TDM has higher priority than FDM </w:t>
      </w:r>
      <w:r w:rsidR="002112C3">
        <w:rPr>
          <w:rFonts w:eastAsiaTheme="minorEastAsia" w:hint="eastAsia"/>
          <w:b/>
          <w:i/>
          <w:lang w:eastAsia="zh-CN"/>
        </w:rPr>
        <w:t>considering lower reception requirement.</w:t>
      </w:r>
    </w:p>
    <w:p w14:paraId="32101329" w14:textId="36DE620B" w:rsidR="00FF5294" w:rsidRPr="0038421A" w:rsidRDefault="00FF5294" w:rsidP="00DE1097">
      <w:pPr>
        <w:spacing w:after="120"/>
        <w:jc w:val="both"/>
        <w:rPr>
          <w:rFonts w:eastAsiaTheme="minorEastAsia"/>
          <w:b/>
          <w:i/>
          <w:lang w:eastAsia="zh-CN"/>
        </w:rPr>
      </w:pPr>
      <w:r>
        <w:rPr>
          <w:rFonts w:eastAsiaTheme="minorEastAsia"/>
          <w:b/>
          <w:i/>
          <w:lang w:eastAsia="zh-CN"/>
        </w:rPr>
        <w:tab/>
        <w:t>-FDM and SFN</w:t>
      </w:r>
      <w:r w:rsidR="00902530">
        <w:rPr>
          <w:rFonts w:eastAsiaTheme="minorEastAsia"/>
          <w:b/>
          <w:i/>
          <w:lang w:eastAsia="zh-CN"/>
        </w:rPr>
        <w:t xml:space="preserve"> </w:t>
      </w:r>
      <w:r w:rsidR="006C27CB">
        <w:rPr>
          <w:rFonts w:eastAsiaTheme="minorEastAsia"/>
          <w:b/>
          <w:i/>
          <w:lang w:eastAsia="zh-CN"/>
        </w:rPr>
        <w:t>are</w:t>
      </w:r>
      <w:r w:rsidR="006C27CB">
        <w:rPr>
          <w:rFonts w:eastAsiaTheme="minorEastAsia"/>
          <w:b/>
          <w:i/>
          <w:lang w:eastAsia="zh-CN"/>
        </w:rPr>
        <w:t xml:space="preserve"> </w:t>
      </w:r>
      <w:r w:rsidR="00902530">
        <w:rPr>
          <w:rFonts w:eastAsiaTheme="minorEastAsia"/>
          <w:b/>
          <w:i/>
          <w:lang w:eastAsia="zh-CN"/>
        </w:rPr>
        <w:t>workable only for</w:t>
      </w:r>
      <w:r>
        <w:rPr>
          <w:rFonts w:eastAsiaTheme="minorEastAsia"/>
          <w:b/>
          <w:i/>
          <w:lang w:eastAsia="zh-CN"/>
        </w:rPr>
        <w:t xml:space="preserve"> advanced UE</w:t>
      </w:r>
      <w:r w:rsidR="00902530">
        <w:rPr>
          <w:rFonts w:eastAsiaTheme="minorEastAsia"/>
          <w:b/>
          <w:i/>
          <w:lang w:eastAsia="zh-CN"/>
        </w:rPr>
        <w:t xml:space="preserve"> with two simultaneous RX beam</w:t>
      </w:r>
      <w:r w:rsidR="002112C3">
        <w:rPr>
          <w:rFonts w:eastAsiaTheme="minorEastAsia" w:hint="eastAsia"/>
          <w:b/>
          <w:i/>
          <w:lang w:eastAsia="zh-CN"/>
        </w:rPr>
        <w:t xml:space="preserve"> in FR2</w:t>
      </w:r>
    </w:p>
    <w:p w14:paraId="2A6A6550" w14:textId="76C77819" w:rsidR="00374627" w:rsidRDefault="00374627" w:rsidP="00374627">
      <w:pPr>
        <w:pStyle w:val="2"/>
      </w:pPr>
      <w:r>
        <w:t xml:space="preserve">2.4 Discussion on </w:t>
      </w:r>
      <w:r w:rsidR="002F60FE">
        <w:t xml:space="preserve">sub options </w:t>
      </w:r>
      <w:r>
        <w:t>for Alt 1</w:t>
      </w:r>
    </w:p>
    <w:p w14:paraId="36BF6BA4" w14:textId="360866F1" w:rsidR="00374627" w:rsidRDefault="00374627" w:rsidP="00D50544">
      <w:pPr>
        <w:spacing w:after="120"/>
        <w:jc w:val="both"/>
        <w:rPr>
          <w:rFonts w:eastAsiaTheme="minorEastAsia"/>
          <w:lang w:eastAsia="zh-CN"/>
        </w:rPr>
      </w:pPr>
      <w:r>
        <w:rPr>
          <w:noProof/>
          <w:lang w:eastAsia="zh-CN"/>
        </w:rPr>
        <mc:AlternateContent>
          <mc:Choice Requires="wps">
            <w:drawing>
              <wp:inline distT="0" distB="0" distL="0" distR="0" wp14:anchorId="7B61FD12" wp14:editId="79368D5A">
                <wp:extent cx="5894070" cy="391160"/>
                <wp:effectExtent l="13335" t="6985" r="7620" b="1016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7BE5BB11" w14:textId="77777777" w:rsidR="002469E6" w:rsidRDefault="002469E6" w:rsidP="00374627">
                            <w:pPr>
                              <w:rPr>
                                <w:rFonts w:eastAsia="Batang"/>
                                <w:b/>
                                <w:bCs/>
                                <w:highlight w:val="green"/>
                                <w:lang w:val="en-GB" w:eastAsia="x-none"/>
                              </w:rPr>
                            </w:pPr>
                            <w:r>
                              <w:rPr>
                                <w:b/>
                                <w:highlight w:val="green"/>
                                <w:lang w:eastAsia="x-none"/>
                              </w:rPr>
                              <w:t>Agreement</w:t>
                            </w:r>
                          </w:p>
                          <w:p w14:paraId="374662A7" w14:textId="77777777" w:rsidR="002469E6" w:rsidRPr="00374627" w:rsidRDefault="002469E6" w:rsidP="00374627">
                            <w:pPr>
                              <w:pStyle w:val="xmsonormal"/>
                              <w:rPr>
                                <w:rFonts w:ascii="Times New Roman" w:hAnsi="Times New Roman" w:cs="Times New Roman"/>
                                <w:sz w:val="20"/>
                                <w:szCs w:val="20"/>
                                <w:lang w:eastAsia="ko-KR"/>
                              </w:rPr>
                            </w:pPr>
                            <w:r w:rsidRPr="00374627">
                              <w:rPr>
                                <w:rFonts w:ascii="Times New Roman" w:hAnsi="Times New Roman" w:cs="Times New Roman"/>
                                <w:bCs/>
                                <w:iCs/>
                                <w:sz w:val="20"/>
                                <w:szCs w:val="20"/>
                              </w:rPr>
                              <w:t xml:space="preserve">For Alt 1 (one CORESET with two active TCI states), study the following </w:t>
                            </w:r>
                          </w:p>
                          <w:p w14:paraId="224374AA"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Alt 1-1: One PDCCH candidate (in a given SS set) is associated with both TCI states of the CORESET.</w:t>
                            </w:r>
                          </w:p>
                          <w:p w14:paraId="10DF68FD"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Alt 1-2: Two sets of PDCCH candidates (in a given SS set) are associated with the two TCI states of the CORESET, respectively </w:t>
                            </w:r>
                          </w:p>
                          <w:p w14:paraId="65CB7378"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Alt 1-3: Two sets of PDCCH candidates are associated with two corresponding SS sets, where both SS sets are associated with the CORESET and each SS set is associated with only one TCI state of the CORESET </w:t>
                            </w:r>
                          </w:p>
                          <w:p w14:paraId="4919C053"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Note 1: A set of PDCCH candidates contain a single or multiple PDCCH candidates, and a PDCCH candidate in a set corresponds to a repetition or chance</w:t>
                            </w:r>
                          </w:p>
                          <w:p w14:paraId="7BF4020C"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Note 2: How one or more PDCCH candidates are counted for monitoring (for BD limit) is FFS </w:t>
                            </w:r>
                          </w:p>
                          <w:p w14:paraId="53600E5B" w14:textId="40144625" w:rsidR="002469E6" w:rsidRPr="00374627" w:rsidRDefault="002469E6" w:rsidP="00374627">
                            <w:pPr>
                              <w:pStyle w:val="af1"/>
                              <w:numPr>
                                <w:ilvl w:val="1"/>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The note is applicable also to other alternatives </w:t>
                            </w:r>
                          </w:p>
                        </w:txbxContent>
                      </wps:txbx>
                      <wps:bodyPr rot="0" vert="horz" wrap="square" lIns="91440" tIns="45720" rIns="91440" bIns="45720" anchor="ctr" anchorCtr="0" upright="1">
                        <a:spAutoFit/>
                      </wps:bodyPr>
                    </wps:wsp>
                  </a:graphicData>
                </a:graphic>
              </wp:inline>
            </w:drawing>
          </mc:Choice>
          <mc:Fallback>
            <w:pict>
              <v:shape w14:anchorId="7B61FD12" id="_x0000_s1029"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" strokeweight=".5pt">
                <v:textbox style="mso-fit-shape-to-text:t">
                  <w:txbxContent>
                    <w:p w14:paraId="7BE5BB11" w14:textId="77777777" w:rsidR="002469E6" w:rsidRDefault="002469E6" w:rsidP="00374627">
                      <w:pPr>
                        <w:rPr>
                          <w:rFonts w:eastAsia="Batang"/>
                          <w:b/>
                          <w:bCs/>
                          <w:highlight w:val="green"/>
                          <w:lang w:val="en-GB" w:eastAsia="x-none"/>
                        </w:rPr>
                      </w:pPr>
                      <w:r>
                        <w:rPr>
                          <w:b/>
                          <w:highlight w:val="green"/>
                          <w:lang w:eastAsia="x-none"/>
                        </w:rPr>
                        <w:t>Agreement</w:t>
                      </w:r>
                    </w:p>
                    <w:p w14:paraId="374662A7" w14:textId="77777777" w:rsidR="002469E6" w:rsidRPr="00374627" w:rsidRDefault="002469E6" w:rsidP="00374627">
                      <w:pPr>
                        <w:pStyle w:val="xmsonormal"/>
                        <w:rPr>
                          <w:rFonts w:ascii="Times New Roman" w:hAnsi="Times New Roman" w:cs="Times New Roman"/>
                          <w:sz w:val="20"/>
                          <w:szCs w:val="20"/>
                          <w:lang w:eastAsia="ko-KR"/>
                        </w:rPr>
                      </w:pPr>
                      <w:r w:rsidRPr="00374627">
                        <w:rPr>
                          <w:rFonts w:ascii="Times New Roman" w:hAnsi="Times New Roman" w:cs="Times New Roman"/>
                          <w:bCs/>
                          <w:iCs/>
                          <w:sz w:val="20"/>
                          <w:szCs w:val="20"/>
                        </w:rPr>
                        <w:t xml:space="preserve">For Alt 1 (one CORESET with two active TCI states), study the following </w:t>
                      </w:r>
                    </w:p>
                    <w:p w14:paraId="224374AA"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Alt 1-1: One PDCCH candidate (in a given SS set) is associated with both TCI states of the CORESET.</w:t>
                      </w:r>
                    </w:p>
                    <w:p w14:paraId="10DF68FD"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Alt 1-2: Two sets of PDCCH candidates (in a given SS set) are associated with the two TCI states of the CORESET, respectively </w:t>
                      </w:r>
                    </w:p>
                    <w:p w14:paraId="65CB7378"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Alt 1-3: Two sets of PDCCH candidates are associated with two corresponding SS sets, where both SS sets are associated with the CORESET and each SS set is associated with only one TCI state of the CORESET </w:t>
                      </w:r>
                    </w:p>
                    <w:p w14:paraId="4919C053"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Note 1: A set of PDCCH candidates contain a single or multiple PDCCH candidates, and a PDCCH candidate in a set corresponds to a repetition or chance</w:t>
                      </w:r>
                    </w:p>
                    <w:p w14:paraId="7BF4020C"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Note 2: How one or more PDCCH candidates are counted for monitoring (for BD limit) is FFS </w:t>
                      </w:r>
                    </w:p>
                    <w:p w14:paraId="53600E5B" w14:textId="40144625" w:rsidR="002469E6" w:rsidRPr="00374627" w:rsidRDefault="002469E6" w:rsidP="00374627">
                      <w:pPr>
                        <w:pStyle w:val="af1"/>
                        <w:numPr>
                          <w:ilvl w:val="1"/>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The note is applicable also to other alternatives </w:t>
                      </w:r>
                    </w:p>
                  </w:txbxContent>
                </v:textbox>
                <w10:anchorlock/>
              </v:shape>
            </w:pict>
          </mc:Fallback>
        </mc:AlternateContent>
      </w:r>
    </w:p>
    <w:p w14:paraId="637AD8AF" w14:textId="002D068D" w:rsidR="00FA1170" w:rsidRDefault="00FA1170" w:rsidP="00FA1170">
      <w:pPr>
        <w:spacing w:after="120"/>
        <w:jc w:val="both"/>
        <w:rPr>
          <w:rFonts w:eastAsiaTheme="minorEastAsia"/>
          <w:lang w:eastAsia="zh-CN"/>
        </w:rPr>
      </w:pPr>
      <w:r>
        <w:rPr>
          <w:rFonts w:eastAsiaTheme="minorEastAsia"/>
          <w:lang w:eastAsia="zh-CN"/>
        </w:rPr>
        <w:t xml:space="preserve">For Alt 1-1, linkage </w:t>
      </w:r>
      <w:r w:rsidR="002F60FE">
        <w:rPr>
          <w:rFonts w:eastAsiaTheme="minorEastAsia"/>
          <w:lang w:eastAsia="zh-CN"/>
        </w:rPr>
        <w:t xml:space="preserve">is not </w:t>
      </w:r>
      <w:r>
        <w:rPr>
          <w:rFonts w:eastAsiaTheme="minorEastAsia"/>
          <w:lang w:eastAsia="zh-CN"/>
        </w:rPr>
        <w:t xml:space="preserve">needed and less specification </w:t>
      </w:r>
      <w:r w:rsidR="002F60FE">
        <w:rPr>
          <w:rFonts w:eastAsiaTheme="minorEastAsia"/>
          <w:lang w:eastAsia="zh-CN"/>
        </w:rPr>
        <w:t xml:space="preserve">work is expected </w:t>
      </w:r>
      <w:r>
        <w:rPr>
          <w:rFonts w:eastAsiaTheme="minorEastAsia"/>
          <w:lang w:eastAsia="zh-CN"/>
        </w:rPr>
        <w:t>compared with Alt</w:t>
      </w:r>
      <w:r w:rsidR="002F60FE">
        <w:rPr>
          <w:rFonts w:eastAsiaTheme="minorEastAsia"/>
          <w:lang w:eastAsia="zh-CN"/>
        </w:rPr>
        <w:t xml:space="preserve"> </w:t>
      </w:r>
      <w:r>
        <w:rPr>
          <w:rFonts w:eastAsiaTheme="minorEastAsia"/>
          <w:lang w:eastAsia="zh-CN"/>
        </w:rPr>
        <w:t>1-2 and Alt</w:t>
      </w:r>
      <w:r w:rsidR="002F60FE">
        <w:rPr>
          <w:rFonts w:eastAsiaTheme="minorEastAsia"/>
          <w:lang w:eastAsia="zh-CN"/>
        </w:rPr>
        <w:t xml:space="preserve"> </w:t>
      </w:r>
      <w:r>
        <w:rPr>
          <w:rFonts w:eastAsiaTheme="minorEastAsia"/>
          <w:lang w:eastAsia="zh-CN"/>
        </w:rPr>
        <w:t xml:space="preserve">1-3. Like the discussion about configuration of SS set, SFN can be supported with Alt 1-1. Furthermore, dynamic switch between single TRP and multi-TRP can be supported with the activation of one or two TCI states through MAC-CE </w:t>
      </w:r>
      <w:r>
        <w:rPr>
          <w:rFonts w:eastAsiaTheme="minorEastAsia"/>
          <w:lang w:eastAsia="zh-CN"/>
        </w:rPr>
        <w:lastRenderedPageBreak/>
        <w:t>like the mechanism for PDSCH in Rel-16. Based on the design of Rel-15, only one set of PDCCH candidates is configured for each aggregation level and indexes of CCE for each PDCCH candidate depend</w:t>
      </w:r>
      <w:r w:rsidR="002F60FE">
        <w:rPr>
          <w:rFonts w:eastAsiaTheme="minorEastAsia"/>
          <w:lang w:eastAsia="zh-CN"/>
        </w:rPr>
        <w:t xml:space="preserve"> on</w:t>
      </w:r>
      <w:r>
        <w:rPr>
          <w:rFonts w:eastAsiaTheme="minorEastAsia"/>
          <w:lang w:eastAsia="zh-CN"/>
        </w:rPr>
        <w:t xml:space="preserve"> the whole PDCCH candidate number configured for corresponding aggregation level. </w:t>
      </w:r>
      <w:r w:rsidR="002F60FE">
        <w:rPr>
          <w:rFonts w:eastAsiaTheme="minorEastAsia"/>
          <w:lang w:eastAsia="zh-CN"/>
        </w:rPr>
        <w:t>Wh</w:t>
      </w:r>
      <w:r w:rsidR="006C27CB">
        <w:rPr>
          <w:rFonts w:eastAsiaTheme="minorEastAsia"/>
          <w:lang w:eastAsia="zh-CN"/>
        </w:rPr>
        <w:t>en</w:t>
      </w:r>
      <w:r w:rsidR="002F60FE">
        <w:rPr>
          <w:rFonts w:eastAsiaTheme="minorEastAsia"/>
          <w:lang w:eastAsia="zh-CN"/>
        </w:rPr>
        <w:t xml:space="preserve"> </w:t>
      </w:r>
      <w:r>
        <w:rPr>
          <w:rFonts w:eastAsiaTheme="minorEastAsia"/>
          <w:lang w:eastAsia="zh-CN"/>
        </w:rPr>
        <w:t xml:space="preserve">two sets of PDCCH candidates are associated with two TCI states of the CORESET, </w:t>
      </w:r>
      <w:r w:rsidR="006C27CB">
        <w:rPr>
          <w:rFonts w:eastAsiaTheme="minorEastAsia"/>
          <w:lang w:eastAsia="zh-CN"/>
        </w:rPr>
        <w:t xml:space="preserve">whether </w:t>
      </w:r>
      <w:r>
        <w:rPr>
          <w:rFonts w:eastAsiaTheme="minorEastAsia"/>
          <w:lang w:eastAsia="zh-CN"/>
        </w:rPr>
        <w:t>the indexes of CCE for each PDCCH candidate determined from hash function should be based on total PDCCH candidate number of two sets or one set of PDCCH candidate number per aggregation level need</w:t>
      </w:r>
      <w:r w:rsidR="002F60FE">
        <w:rPr>
          <w:rFonts w:eastAsiaTheme="minorEastAsia"/>
          <w:lang w:eastAsia="zh-CN"/>
        </w:rPr>
        <w:t xml:space="preserve">s </w:t>
      </w:r>
      <w:r w:rsidR="00D2764A">
        <w:rPr>
          <w:rFonts w:eastAsiaTheme="minorEastAsia"/>
          <w:lang w:eastAsia="zh-CN"/>
        </w:rPr>
        <w:t>to be specified</w:t>
      </w:r>
      <w:r>
        <w:rPr>
          <w:rFonts w:eastAsiaTheme="minorEastAsia"/>
          <w:lang w:eastAsia="zh-CN"/>
        </w:rPr>
        <w:t xml:space="preserve">. For Alt 1-3, </w:t>
      </w:r>
      <w:r w:rsidR="002F60FE">
        <w:rPr>
          <w:rFonts w:eastAsiaTheme="minorEastAsia"/>
          <w:lang w:eastAsia="zh-CN"/>
        </w:rPr>
        <w:t xml:space="preserve">two </w:t>
      </w:r>
      <w:r>
        <w:rPr>
          <w:rFonts w:eastAsiaTheme="minorEastAsia"/>
          <w:lang w:eastAsia="zh-CN"/>
        </w:rPr>
        <w:t xml:space="preserve">SS sets </w:t>
      </w:r>
      <w:r w:rsidR="00E02E9D">
        <w:rPr>
          <w:rFonts w:eastAsiaTheme="minorEastAsia"/>
          <w:lang w:eastAsia="zh-CN"/>
        </w:rPr>
        <w:t xml:space="preserve">are </w:t>
      </w:r>
      <w:r>
        <w:rPr>
          <w:rFonts w:eastAsiaTheme="minorEastAsia"/>
          <w:lang w:eastAsia="zh-CN"/>
        </w:rPr>
        <w:t xml:space="preserve">associated with the CORESET and each SS set is associated with only one TCI state of the CORESET. From our view, first of all, if each SS set is associated with only one TCI state, the association </w:t>
      </w:r>
      <w:r w:rsidR="00E02E9D">
        <w:rPr>
          <w:rFonts w:eastAsiaTheme="minorEastAsia"/>
          <w:lang w:eastAsia="zh-CN"/>
        </w:rPr>
        <w:t xml:space="preserve">is needed </w:t>
      </w:r>
      <w:r>
        <w:rPr>
          <w:rFonts w:eastAsiaTheme="minorEastAsia"/>
          <w:lang w:eastAsia="zh-CN"/>
        </w:rPr>
        <w:t xml:space="preserve">between SS set and TCI states. </w:t>
      </w:r>
      <w:r w:rsidR="00E02E9D">
        <w:rPr>
          <w:rFonts w:eastAsiaTheme="minorEastAsia"/>
          <w:lang w:eastAsia="zh-CN"/>
        </w:rPr>
        <w:t>Therefore</w:t>
      </w:r>
      <w:r>
        <w:rPr>
          <w:rFonts w:eastAsiaTheme="minorEastAsia"/>
          <w:lang w:eastAsia="zh-CN"/>
        </w:rPr>
        <w:t xml:space="preserve">, considering </w:t>
      </w:r>
      <w:r w:rsidR="00E02E9D">
        <w:rPr>
          <w:rFonts w:eastAsiaTheme="minorEastAsia"/>
          <w:lang w:eastAsia="zh-CN"/>
        </w:rPr>
        <w:t xml:space="preserve">the fact that </w:t>
      </w:r>
      <w:r>
        <w:rPr>
          <w:rFonts w:eastAsiaTheme="minorEastAsia"/>
          <w:lang w:eastAsia="zh-CN"/>
        </w:rPr>
        <w:t xml:space="preserve">more than two SS sets </w:t>
      </w:r>
      <w:r w:rsidR="00E02E9D">
        <w:rPr>
          <w:rFonts w:eastAsiaTheme="minorEastAsia"/>
          <w:lang w:eastAsia="zh-CN"/>
        </w:rPr>
        <w:t xml:space="preserve">could be </w:t>
      </w:r>
      <w:r>
        <w:rPr>
          <w:rFonts w:eastAsiaTheme="minorEastAsia"/>
          <w:lang w:eastAsia="zh-CN"/>
        </w:rPr>
        <w:t xml:space="preserve">associated with the CORESET, the association between SS set is needed for indicating PDCCH repetition or multi-chance. </w:t>
      </w:r>
      <w:r w:rsidR="00E02E9D">
        <w:rPr>
          <w:rFonts w:eastAsiaTheme="minorEastAsia"/>
          <w:lang w:eastAsia="zh-CN"/>
        </w:rPr>
        <w:t>Also,</w:t>
      </w:r>
      <w:r>
        <w:rPr>
          <w:rFonts w:eastAsiaTheme="minorEastAsia"/>
          <w:lang w:eastAsia="zh-CN"/>
        </w:rPr>
        <w:t xml:space="preserve"> when two SS sets or two sets of PDCCH candidates are associated, PDCCH candidate number per set should be </w:t>
      </w:r>
      <w:r w:rsidR="004E1C77">
        <w:rPr>
          <w:rFonts w:eastAsiaTheme="minorEastAsia"/>
          <w:lang w:eastAsia="zh-CN"/>
        </w:rPr>
        <w:t xml:space="preserve">the </w:t>
      </w:r>
      <w:r>
        <w:rPr>
          <w:rFonts w:eastAsiaTheme="minorEastAsia"/>
          <w:lang w:eastAsia="zh-CN"/>
        </w:rPr>
        <w:t xml:space="preserve">same </w:t>
      </w:r>
      <w:r w:rsidR="00E02E9D">
        <w:rPr>
          <w:rFonts w:eastAsiaTheme="minorEastAsia"/>
          <w:lang w:eastAsia="zh-CN"/>
        </w:rPr>
        <w:t xml:space="preserve">for </w:t>
      </w:r>
      <w:r>
        <w:rPr>
          <w:rFonts w:eastAsiaTheme="minorEastAsia"/>
          <w:lang w:eastAsia="zh-CN"/>
        </w:rPr>
        <w:t>PDCCH repetition or multi-chance.</w:t>
      </w:r>
    </w:p>
    <w:p w14:paraId="6AA8590F" w14:textId="7B14623B" w:rsidR="00AD2B00" w:rsidRDefault="00AD2B00" w:rsidP="00D50544">
      <w:pPr>
        <w:spacing w:after="120"/>
        <w:jc w:val="both"/>
        <w:rPr>
          <w:rFonts w:eastAsiaTheme="minorEastAsia"/>
          <w:lang w:eastAsia="zh-CN"/>
        </w:rPr>
      </w:pPr>
      <w:r>
        <w:rPr>
          <w:rFonts w:eastAsiaTheme="minorEastAsia"/>
          <w:lang w:eastAsia="zh-CN"/>
        </w:rPr>
        <w:t>Based on the discussion above, we have following proposal:</w:t>
      </w:r>
    </w:p>
    <w:p w14:paraId="7F0FBF48" w14:textId="76159583" w:rsidR="00CE67EC" w:rsidRDefault="006C593C" w:rsidP="006C593C">
      <w:pPr>
        <w:spacing w:after="120"/>
        <w:jc w:val="both"/>
        <w:rPr>
          <w:rFonts w:eastAsiaTheme="minorEastAsia"/>
          <w:b/>
          <w:i/>
          <w:lang w:eastAsia="zh-CN"/>
        </w:rPr>
      </w:pPr>
      <w:r w:rsidRPr="00AB7313">
        <w:rPr>
          <w:rFonts w:eastAsiaTheme="minorEastAsia"/>
          <w:b/>
          <w:i/>
          <w:lang w:eastAsia="zh-CN"/>
        </w:rPr>
        <w:t xml:space="preserve">Proposal </w:t>
      </w:r>
      <w:r w:rsidR="00D74C1E">
        <w:rPr>
          <w:rFonts w:eastAsiaTheme="minorEastAsia"/>
          <w:b/>
          <w:i/>
          <w:lang w:eastAsia="zh-CN"/>
        </w:rPr>
        <w:t>5</w:t>
      </w:r>
      <w:r w:rsidRPr="00AB7313">
        <w:rPr>
          <w:rFonts w:eastAsiaTheme="minorEastAsia"/>
          <w:b/>
          <w:i/>
          <w:lang w:eastAsia="zh-CN"/>
        </w:rPr>
        <w:t>:</w:t>
      </w:r>
      <w:r w:rsidR="00CE67EC">
        <w:rPr>
          <w:rFonts w:eastAsiaTheme="minorEastAsia"/>
          <w:b/>
          <w:i/>
          <w:lang w:eastAsia="zh-CN"/>
        </w:rPr>
        <w:t xml:space="preserve"> Support</w:t>
      </w:r>
      <w:r w:rsidRPr="00AB7313">
        <w:rPr>
          <w:rFonts w:eastAsiaTheme="minorEastAsia"/>
          <w:b/>
          <w:i/>
          <w:lang w:eastAsia="zh-CN"/>
        </w:rPr>
        <w:t xml:space="preserve"> </w:t>
      </w:r>
      <w:r w:rsidR="00E02E9D">
        <w:rPr>
          <w:rFonts w:eastAsiaTheme="minorEastAsia"/>
          <w:b/>
          <w:i/>
          <w:lang w:eastAsia="zh-CN"/>
        </w:rPr>
        <w:t xml:space="preserve">Alt 1-1, i.e., one </w:t>
      </w:r>
      <w:r w:rsidR="00CE67EC">
        <w:rPr>
          <w:rFonts w:eastAsiaTheme="minorEastAsia"/>
          <w:b/>
          <w:i/>
          <w:lang w:eastAsia="zh-CN"/>
        </w:rPr>
        <w:t>PDCCH candidate is associated with both TCI states of the CORESET.</w:t>
      </w:r>
    </w:p>
    <w:p w14:paraId="02C83032" w14:textId="6E628EA5" w:rsidR="00374627" w:rsidRDefault="00374627" w:rsidP="00374627">
      <w:pPr>
        <w:pStyle w:val="2"/>
      </w:pPr>
      <w:r>
        <w:t>2.5 Linkage between PDCCH candidates</w:t>
      </w:r>
    </w:p>
    <w:p w14:paraId="5AB592A8" w14:textId="6D9CF929" w:rsidR="00374627" w:rsidRPr="00374627" w:rsidRDefault="00374627" w:rsidP="00D50544">
      <w:pPr>
        <w:spacing w:after="120"/>
        <w:jc w:val="both"/>
        <w:rPr>
          <w:rFonts w:eastAsiaTheme="minorEastAsia"/>
          <w:lang w:eastAsia="zh-CN"/>
        </w:rPr>
      </w:pPr>
      <w:r>
        <w:rPr>
          <w:noProof/>
          <w:lang w:eastAsia="zh-CN"/>
        </w:rPr>
        <mc:AlternateContent>
          <mc:Choice Requires="wps">
            <w:drawing>
              <wp:inline distT="0" distB="0" distL="0" distR="0" wp14:anchorId="3A0F9D9F" wp14:editId="041E9CD4">
                <wp:extent cx="5894070" cy="391160"/>
                <wp:effectExtent l="13335" t="6985" r="7620" b="10160"/>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3532BB82" w14:textId="77777777" w:rsidR="002469E6" w:rsidRPr="00374627" w:rsidRDefault="002469E6" w:rsidP="00374627">
                            <w:pPr>
                              <w:rPr>
                                <w:b/>
                                <w:bCs/>
                                <w:highlight w:val="green"/>
                                <w:lang w:eastAsia="x-none"/>
                              </w:rPr>
                            </w:pPr>
                            <w:r w:rsidRPr="00374627">
                              <w:rPr>
                                <w:b/>
                                <w:highlight w:val="green"/>
                                <w:lang w:eastAsia="x-none"/>
                              </w:rPr>
                              <w:t>Agreement</w:t>
                            </w:r>
                          </w:p>
                          <w:p w14:paraId="76504230" w14:textId="77777777" w:rsidR="002469E6" w:rsidRPr="00374627" w:rsidRDefault="002469E6" w:rsidP="00374627">
                            <w:pPr>
                              <w:pStyle w:val="xxmsonormal"/>
                              <w:rPr>
                                <w:rFonts w:ascii="Times New Roman" w:hAnsi="Times New Roman" w:cs="Times New Roman"/>
                                <w:sz w:val="20"/>
                                <w:szCs w:val="20"/>
                              </w:rPr>
                            </w:pPr>
                            <w:r w:rsidRPr="00374627">
                              <w:rPr>
                                <w:rFonts w:ascii="Times New Roman" w:hAnsi="Times New Roman" w:cs="Times New Roman"/>
                                <w:bCs/>
                                <w:iCs/>
                                <w:sz w:val="20"/>
                                <w:szCs w:val="20"/>
                              </w:rPr>
                              <w:t>For Alt 1-2/1-3/2/3, study the following</w:t>
                            </w:r>
                          </w:p>
                          <w:p w14:paraId="00083516"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Case 1: Two (or more) PDCCH candidates are explicitly linked together (UE knows the linking before decoding) </w:t>
                            </w:r>
                          </w:p>
                          <w:p w14:paraId="55E93407" w14:textId="77777777" w:rsidR="002469E6" w:rsidRPr="00374627" w:rsidRDefault="002469E6" w:rsidP="00374627">
                            <w:pPr>
                              <w:pStyle w:val="af1"/>
                              <w:numPr>
                                <w:ilvl w:val="1"/>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FFS: How the explicit linkage is derived/determined by the UE</w:t>
                            </w:r>
                          </w:p>
                          <w:p w14:paraId="6E7DE2BC"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Case 2: Two (or more) PDCCH candidates are not explicitly linked together (UE does not know the linking before decoding) </w:t>
                            </w:r>
                          </w:p>
                          <w:p w14:paraId="45A10646" w14:textId="015A1D86" w:rsidR="002469E6" w:rsidRPr="00374627" w:rsidRDefault="002469E6" w:rsidP="00374627">
                            <w:pPr>
                              <w:pStyle w:val="af1"/>
                              <w:numPr>
                                <w:ilvl w:val="1"/>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FFS: How the UE knows the linkage after decoding </w:t>
                            </w:r>
                          </w:p>
                        </w:txbxContent>
                      </wps:txbx>
                      <wps:bodyPr rot="0" vert="horz" wrap="square" lIns="91440" tIns="45720" rIns="91440" bIns="45720" anchor="ctr" anchorCtr="0" upright="1">
                        <a:spAutoFit/>
                      </wps:bodyPr>
                    </wps:wsp>
                  </a:graphicData>
                </a:graphic>
              </wp:inline>
            </w:drawing>
          </mc:Choice>
          <mc:Fallback>
            <w:pict>
              <v:shape w14:anchorId="3A0F9D9F" id="_x0000_s1030"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KRwVv0rAgAAWgQAAA4AAAAAAAAAAAAAAAAALgIAAGRycy9lMm9E&#10;b2MueG1sUEsBAi0AFAAGAAgAAAAhAHtw0f7aAAAABAEAAA8AAAAAAAAAAAAAAAAAhQQAAGRycy9k&#10;b3ducmV2LnhtbFBLBQYAAAAABAAEAPMAAACMBQAAAAA=&#10;" strokeweight=".5pt">
                <v:textbox style="mso-fit-shape-to-text:t">
                  <w:txbxContent>
                    <w:p w14:paraId="3532BB82" w14:textId="77777777" w:rsidR="002469E6" w:rsidRPr="00374627" w:rsidRDefault="002469E6" w:rsidP="00374627">
                      <w:pPr>
                        <w:rPr>
                          <w:b/>
                          <w:bCs/>
                          <w:highlight w:val="green"/>
                          <w:lang w:eastAsia="x-none"/>
                        </w:rPr>
                      </w:pPr>
                      <w:r w:rsidRPr="00374627">
                        <w:rPr>
                          <w:b/>
                          <w:highlight w:val="green"/>
                          <w:lang w:eastAsia="x-none"/>
                        </w:rPr>
                        <w:t>Agreement</w:t>
                      </w:r>
                    </w:p>
                    <w:p w14:paraId="76504230" w14:textId="77777777" w:rsidR="002469E6" w:rsidRPr="00374627" w:rsidRDefault="002469E6" w:rsidP="00374627">
                      <w:pPr>
                        <w:pStyle w:val="xxmsonormal"/>
                        <w:rPr>
                          <w:rFonts w:ascii="Times New Roman" w:hAnsi="Times New Roman" w:cs="Times New Roman"/>
                          <w:sz w:val="20"/>
                          <w:szCs w:val="20"/>
                        </w:rPr>
                      </w:pPr>
                      <w:r w:rsidRPr="00374627">
                        <w:rPr>
                          <w:rFonts w:ascii="Times New Roman" w:hAnsi="Times New Roman" w:cs="Times New Roman"/>
                          <w:bCs/>
                          <w:iCs/>
                          <w:sz w:val="20"/>
                          <w:szCs w:val="20"/>
                        </w:rPr>
                        <w:t>For Alt 1-2/1-3/2/3, study the following</w:t>
                      </w:r>
                    </w:p>
                    <w:p w14:paraId="00083516"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Case 1: Two (or more) PDCCH candidates are explicitly linked together (UE knows the linking before decoding) </w:t>
                      </w:r>
                    </w:p>
                    <w:p w14:paraId="55E93407" w14:textId="77777777" w:rsidR="002469E6" w:rsidRPr="00374627" w:rsidRDefault="002469E6" w:rsidP="00374627">
                      <w:pPr>
                        <w:pStyle w:val="af1"/>
                        <w:numPr>
                          <w:ilvl w:val="1"/>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FFS: How the explicit linkage is derived/determined by the UE</w:t>
                      </w:r>
                    </w:p>
                    <w:p w14:paraId="6E7DE2BC" w14:textId="77777777" w:rsidR="002469E6" w:rsidRPr="00374627" w:rsidRDefault="002469E6" w:rsidP="00374627">
                      <w:pPr>
                        <w:pStyle w:val="af1"/>
                        <w:numPr>
                          <w:ilvl w:val="0"/>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Case 2: Two (or more) PDCCH candidates are not explicitly linked together (UE does not know the linking before decoding) </w:t>
                      </w:r>
                    </w:p>
                    <w:p w14:paraId="45A10646" w14:textId="015A1D86" w:rsidR="002469E6" w:rsidRPr="00374627" w:rsidRDefault="002469E6" w:rsidP="00374627">
                      <w:pPr>
                        <w:pStyle w:val="af1"/>
                        <w:numPr>
                          <w:ilvl w:val="1"/>
                          <w:numId w:val="8"/>
                        </w:numPr>
                        <w:autoSpaceDE w:val="0"/>
                        <w:autoSpaceDN w:val="0"/>
                        <w:adjustRightInd w:val="0"/>
                        <w:snapToGrid w:val="0"/>
                        <w:ind w:firstLineChars="0"/>
                        <w:jc w:val="both"/>
                        <w:rPr>
                          <w:rFonts w:ascii="Times New Roman" w:hAnsi="Times New Roman"/>
                          <w:sz w:val="20"/>
                          <w:szCs w:val="20"/>
                          <w:lang w:eastAsia="zh-CN"/>
                        </w:rPr>
                      </w:pPr>
                      <w:r w:rsidRPr="00374627">
                        <w:rPr>
                          <w:rFonts w:ascii="Times New Roman" w:hAnsi="Times New Roman"/>
                          <w:sz w:val="20"/>
                          <w:szCs w:val="20"/>
                          <w:lang w:eastAsia="zh-CN"/>
                        </w:rPr>
                        <w:t xml:space="preserve">FFS: How the UE knows the linkage after decoding </w:t>
                      </w:r>
                    </w:p>
                  </w:txbxContent>
                </v:textbox>
                <w10:anchorlock/>
              </v:shape>
            </w:pict>
          </mc:Fallback>
        </mc:AlternateContent>
      </w:r>
    </w:p>
    <w:p w14:paraId="39BFF7FD" w14:textId="5A60F80F" w:rsidR="00FA1170" w:rsidRDefault="00880249" w:rsidP="00D50544">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RAN1#102-e, agreement </w:t>
      </w:r>
      <w:r w:rsidR="00ED7057">
        <w:rPr>
          <w:rFonts w:eastAsiaTheme="minorEastAsia"/>
          <w:lang w:eastAsia="zh-CN"/>
        </w:rPr>
        <w:t xml:space="preserve">on </w:t>
      </w:r>
      <w:r>
        <w:rPr>
          <w:rFonts w:eastAsiaTheme="minorEastAsia"/>
          <w:lang w:eastAsia="zh-CN"/>
        </w:rPr>
        <w:t>the linking between two or more PDCCH candidates are made</w:t>
      </w:r>
      <w:r w:rsidR="002B185D">
        <w:rPr>
          <w:rFonts w:eastAsiaTheme="minorEastAsia"/>
          <w:lang w:eastAsia="zh-CN"/>
        </w:rPr>
        <w:t xml:space="preserve"> for Alt</w:t>
      </w:r>
      <w:r w:rsidR="004E1C77">
        <w:rPr>
          <w:rFonts w:eastAsiaTheme="minorEastAsia"/>
          <w:lang w:eastAsia="zh-CN"/>
        </w:rPr>
        <w:t xml:space="preserve"> </w:t>
      </w:r>
      <w:r w:rsidR="002B185D">
        <w:rPr>
          <w:rFonts w:eastAsiaTheme="minorEastAsia"/>
          <w:lang w:eastAsia="zh-CN"/>
        </w:rPr>
        <w:t>1-2/1-3/2/3</w:t>
      </w:r>
      <w:r>
        <w:rPr>
          <w:rFonts w:eastAsiaTheme="minorEastAsia"/>
          <w:lang w:eastAsia="zh-CN"/>
        </w:rPr>
        <w:t>. Two</w:t>
      </w:r>
      <w:r w:rsidR="00F85F67">
        <w:rPr>
          <w:rFonts w:eastAsiaTheme="minorEastAsia"/>
          <w:lang w:eastAsia="zh-CN"/>
        </w:rPr>
        <w:t xml:space="preserve"> candidate</w:t>
      </w:r>
      <w:r>
        <w:rPr>
          <w:rFonts w:eastAsiaTheme="minorEastAsia"/>
          <w:lang w:eastAsia="zh-CN"/>
        </w:rPr>
        <w:t xml:space="preserve"> cases are </w:t>
      </w:r>
      <w:r w:rsidR="00F85F67">
        <w:rPr>
          <w:rFonts w:eastAsiaTheme="minorEastAsia"/>
          <w:lang w:eastAsia="zh-CN"/>
        </w:rPr>
        <w:t>agreed for further discussion.</w:t>
      </w:r>
      <w:r w:rsidR="00831A27">
        <w:rPr>
          <w:rFonts w:eastAsiaTheme="minorEastAsia"/>
          <w:lang w:eastAsia="zh-CN"/>
        </w:rPr>
        <w:t xml:space="preserve"> </w:t>
      </w:r>
      <w:r w:rsidR="0005543B">
        <w:rPr>
          <w:rFonts w:eastAsiaTheme="minorEastAsia"/>
          <w:lang w:eastAsia="zh-CN"/>
        </w:rPr>
        <w:t xml:space="preserve">If no linkage is preconfigured before decoding, </w:t>
      </w:r>
      <w:r w:rsidR="00ED7057">
        <w:rPr>
          <w:rFonts w:eastAsiaTheme="minorEastAsia"/>
          <w:lang w:eastAsia="zh-CN"/>
        </w:rPr>
        <w:t>it’s possible</w:t>
      </w:r>
      <w:r w:rsidR="0005543B">
        <w:rPr>
          <w:rFonts w:eastAsiaTheme="minorEastAsia"/>
          <w:lang w:eastAsia="zh-CN"/>
        </w:rPr>
        <w:t xml:space="preserve"> that UE can only correctly decode one PDCCH if another PDCCH </w:t>
      </w:r>
      <w:r w:rsidR="00ED7057">
        <w:rPr>
          <w:rFonts w:eastAsiaTheme="minorEastAsia"/>
          <w:lang w:eastAsia="zh-CN"/>
        </w:rPr>
        <w:t xml:space="preserve">scheduling the </w:t>
      </w:r>
      <w:r w:rsidR="0005543B">
        <w:rPr>
          <w:rFonts w:eastAsiaTheme="minorEastAsia"/>
          <w:lang w:eastAsia="zh-CN"/>
        </w:rPr>
        <w:t xml:space="preserve">same </w:t>
      </w:r>
      <w:r w:rsidR="00ED7057">
        <w:rPr>
          <w:rFonts w:eastAsiaTheme="minorEastAsia"/>
          <w:lang w:eastAsia="zh-CN"/>
        </w:rPr>
        <w:t xml:space="preserve">transmission </w:t>
      </w:r>
      <w:r w:rsidR="0005543B">
        <w:rPr>
          <w:rFonts w:eastAsiaTheme="minorEastAsia"/>
          <w:lang w:eastAsia="zh-CN"/>
        </w:rPr>
        <w:t>is blocked.</w:t>
      </w:r>
      <w:r w:rsidR="00261A9B">
        <w:rPr>
          <w:rFonts w:eastAsiaTheme="minorEastAsia"/>
          <w:lang w:eastAsia="zh-CN"/>
        </w:rPr>
        <w:t xml:space="preserve"> </w:t>
      </w:r>
      <w:r w:rsidR="00FA1170">
        <w:rPr>
          <w:rFonts w:eastAsiaTheme="minorEastAsia"/>
          <w:lang w:eastAsia="zh-CN"/>
        </w:rPr>
        <w:t>As we know, PUCCH resource is determined from PRI in DCI and the index of a first CCE for PDCCH if more than 8 PUCCH resource</w:t>
      </w:r>
      <w:r w:rsidR="00C53F09">
        <w:rPr>
          <w:rFonts w:eastAsiaTheme="minorEastAsia"/>
          <w:lang w:eastAsia="zh-CN"/>
        </w:rPr>
        <w:t>s</w:t>
      </w:r>
      <w:r w:rsidR="00FA1170">
        <w:rPr>
          <w:rFonts w:eastAsiaTheme="minorEastAsia"/>
          <w:lang w:eastAsia="zh-CN"/>
        </w:rPr>
        <w:t xml:space="preserve"> </w:t>
      </w:r>
      <w:r w:rsidR="00C53F09">
        <w:rPr>
          <w:rFonts w:eastAsiaTheme="minorEastAsia"/>
          <w:lang w:eastAsia="zh-CN"/>
        </w:rPr>
        <w:t xml:space="preserve">are </w:t>
      </w:r>
      <w:r w:rsidR="00FA1170">
        <w:rPr>
          <w:rFonts w:eastAsiaTheme="minorEastAsia"/>
          <w:lang w:eastAsia="zh-CN"/>
        </w:rPr>
        <w:t xml:space="preserve">configured in PUCCH resource set.  When PUSCH is scheduled by PDCCH with no linkage, UE will obtain PUCCH resource allocation according to the correctly decode PDCCH resource. As a result, if two or more PDCCH candidates </w:t>
      </w:r>
      <w:r w:rsidR="004E1C77">
        <w:rPr>
          <w:rFonts w:eastAsiaTheme="minorEastAsia"/>
          <w:lang w:eastAsia="zh-CN"/>
        </w:rPr>
        <w:t xml:space="preserve">are </w:t>
      </w:r>
      <w:r w:rsidR="00FA1170">
        <w:rPr>
          <w:rFonts w:eastAsiaTheme="minorEastAsia"/>
          <w:lang w:eastAsia="zh-CN"/>
        </w:rPr>
        <w:t>scheduling the same PUSCH while some of the PDCCHs are not correctly decoded, UE may determine PUCCH resource depending on the correctly decoded PDCCH</w:t>
      </w:r>
      <w:r w:rsidR="004E1C77">
        <w:rPr>
          <w:rFonts w:eastAsiaTheme="minorEastAsia"/>
          <w:lang w:eastAsia="zh-CN"/>
        </w:rPr>
        <w:t>. In such case,</w:t>
      </w:r>
      <w:r w:rsidR="00FA1170">
        <w:rPr>
          <w:rFonts w:eastAsiaTheme="minorEastAsia"/>
          <w:lang w:eastAsia="zh-CN"/>
        </w:rPr>
        <w:t xml:space="preserve"> different correctly decoded PDCCH leads to the uncertainty of PUCCH resource. Consequently, </w:t>
      </w:r>
      <w:proofErr w:type="spellStart"/>
      <w:r w:rsidR="00FA1170">
        <w:rPr>
          <w:rFonts w:eastAsiaTheme="minorEastAsia"/>
          <w:lang w:eastAsia="zh-CN"/>
        </w:rPr>
        <w:t>gNB</w:t>
      </w:r>
      <w:proofErr w:type="spellEnd"/>
      <w:r w:rsidR="00FA1170">
        <w:rPr>
          <w:rFonts w:eastAsiaTheme="minorEastAsia"/>
          <w:lang w:eastAsia="zh-CN"/>
        </w:rPr>
        <w:t xml:space="preserve"> need</w:t>
      </w:r>
      <w:r w:rsidR="00C53F09">
        <w:rPr>
          <w:rFonts w:eastAsiaTheme="minorEastAsia"/>
          <w:lang w:eastAsia="zh-CN"/>
        </w:rPr>
        <w:t>s</w:t>
      </w:r>
      <w:r w:rsidR="00FA1170">
        <w:rPr>
          <w:rFonts w:eastAsiaTheme="minorEastAsia"/>
          <w:lang w:eastAsia="zh-CN"/>
        </w:rPr>
        <w:t xml:space="preserve"> to reserve all the possible PUCCH resource mapping from possible PDCCH for UE to transmit HARQ info. Furthermore, if linkage is indicated, more decoding options such as separate decoding or joint decoding can be chosen by UE </w:t>
      </w:r>
      <w:r w:rsidR="00C53F09">
        <w:rPr>
          <w:rFonts w:eastAsiaTheme="minorEastAsia"/>
          <w:lang w:eastAsia="zh-CN"/>
        </w:rPr>
        <w:t xml:space="preserve">according to </w:t>
      </w:r>
      <w:r w:rsidR="00982F42">
        <w:rPr>
          <w:rFonts w:eastAsiaTheme="minorEastAsia"/>
          <w:lang w:eastAsia="zh-CN"/>
        </w:rPr>
        <w:t>UE capability.</w:t>
      </w:r>
    </w:p>
    <w:p w14:paraId="77B2F9A8" w14:textId="0D8C6E4C" w:rsidR="006C593C" w:rsidRPr="0038421A" w:rsidRDefault="006C593C" w:rsidP="006C593C">
      <w:pPr>
        <w:spacing w:after="120"/>
        <w:jc w:val="both"/>
        <w:rPr>
          <w:rFonts w:eastAsiaTheme="minorEastAsia"/>
          <w:b/>
          <w:i/>
          <w:lang w:eastAsia="zh-CN"/>
        </w:rPr>
      </w:pPr>
      <w:r w:rsidRPr="00AB7313">
        <w:rPr>
          <w:rFonts w:eastAsiaTheme="minorEastAsia"/>
          <w:b/>
          <w:i/>
          <w:lang w:eastAsia="zh-CN"/>
        </w:rPr>
        <w:t xml:space="preserve">Proposal </w:t>
      </w:r>
      <w:r w:rsidR="00D74C1E">
        <w:rPr>
          <w:rFonts w:eastAsiaTheme="minorEastAsia"/>
          <w:b/>
          <w:i/>
          <w:lang w:eastAsia="zh-CN"/>
        </w:rPr>
        <w:t>6</w:t>
      </w:r>
      <w:r w:rsidRPr="00AB7313">
        <w:rPr>
          <w:rFonts w:eastAsiaTheme="minorEastAsia"/>
          <w:b/>
          <w:i/>
          <w:lang w:eastAsia="zh-CN"/>
        </w:rPr>
        <w:t>:</w:t>
      </w:r>
      <w:r w:rsidR="00261A9B">
        <w:rPr>
          <w:rFonts w:eastAsiaTheme="minorEastAsia"/>
          <w:b/>
          <w:i/>
          <w:lang w:eastAsia="zh-CN"/>
        </w:rPr>
        <w:t xml:space="preserve"> </w:t>
      </w:r>
      <w:r w:rsidR="00A112C6">
        <w:rPr>
          <w:rFonts w:eastAsiaTheme="minorEastAsia"/>
          <w:b/>
          <w:i/>
          <w:lang w:eastAsia="zh-CN"/>
        </w:rPr>
        <w:t>Support</w:t>
      </w:r>
      <w:r w:rsidR="00982F42">
        <w:rPr>
          <w:rFonts w:eastAsiaTheme="minorEastAsia"/>
          <w:b/>
          <w:i/>
          <w:lang w:eastAsia="zh-CN"/>
        </w:rPr>
        <w:t xml:space="preserve"> </w:t>
      </w:r>
      <w:r w:rsidR="004E1C77">
        <w:rPr>
          <w:rFonts w:eastAsiaTheme="minorEastAsia"/>
          <w:b/>
          <w:i/>
          <w:lang w:eastAsia="zh-CN"/>
        </w:rPr>
        <w:t xml:space="preserve">explicit </w:t>
      </w:r>
      <w:r w:rsidR="009972C2">
        <w:rPr>
          <w:rFonts w:eastAsiaTheme="minorEastAsia"/>
          <w:b/>
          <w:i/>
          <w:lang w:eastAsia="zh-CN"/>
        </w:rPr>
        <w:t>linkage between</w:t>
      </w:r>
      <w:r w:rsidR="00A112C6">
        <w:rPr>
          <w:rFonts w:eastAsiaTheme="minorEastAsia"/>
          <w:b/>
          <w:i/>
          <w:lang w:eastAsia="zh-CN"/>
        </w:rPr>
        <w:t xml:space="preserve"> PDCCH candidates</w:t>
      </w:r>
      <w:r w:rsidR="00BE6FB0">
        <w:rPr>
          <w:rFonts w:eastAsiaTheme="minorEastAsia"/>
          <w:b/>
          <w:i/>
          <w:lang w:eastAsia="zh-CN"/>
        </w:rPr>
        <w:t xml:space="preserve"> </w:t>
      </w:r>
      <w:r w:rsidR="004B6693">
        <w:rPr>
          <w:rFonts w:eastAsiaTheme="minorEastAsia" w:hint="eastAsia"/>
          <w:b/>
          <w:i/>
          <w:lang w:eastAsia="zh-CN"/>
        </w:rPr>
        <w:t>if</w:t>
      </w:r>
      <w:r w:rsidR="004B6693">
        <w:rPr>
          <w:rFonts w:eastAsiaTheme="minorEastAsia"/>
          <w:b/>
          <w:i/>
          <w:lang w:eastAsia="zh-CN"/>
        </w:rPr>
        <w:t xml:space="preserve"> </w:t>
      </w:r>
      <w:r w:rsidR="00BE6FB0">
        <w:rPr>
          <w:rFonts w:eastAsiaTheme="minorEastAsia"/>
          <w:b/>
          <w:i/>
          <w:lang w:eastAsia="zh-CN"/>
        </w:rPr>
        <w:t>Alt</w:t>
      </w:r>
      <w:r w:rsidR="004E1C77">
        <w:rPr>
          <w:rFonts w:eastAsiaTheme="minorEastAsia"/>
          <w:b/>
          <w:i/>
          <w:lang w:eastAsia="zh-CN"/>
        </w:rPr>
        <w:t xml:space="preserve"> </w:t>
      </w:r>
      <w:r w:rsidR="00BE6FB0">
        <w:rPr>
          <w:rFonts w:eastAsiaTheme="minorEastAsia"/>
          <w:b/>
          <w:i/>
          <w:lang w:eastAsia="zh-CN"/>
        </w:rPr>
        <w:t>1-2/1-3/2/3</w:t>
      </w:r>
      <w:r w:rsidR="004B6693">
        <w:rPr>
          <w:rFonts w:eastAsiaTheme="minorEastAsia" w:hint="eastAsia"/>
          <w:b/>
          <w:i/>
          <w:lang w:eastAsia="zh-CN"/>
        </w:rPr>
        <w:t xml:space="preserve"> is agreed</w:t>
      </w:r>
      <w:r w:rsidR="00A112C6">
        <w:rPr>
          <w:rFonts w:eastAsiaTheme="minorEastAsia"/>
          <w:b/>
          <w:i/>
          <w:lang w:eastAsia="zh-CN"/>
        </w:rPr>
        <w:t>.</w:t>
      </w:r>
    </w:p>
    <w:p w14:paraId="53732EC9" w14:textId="77777777" w:rsidR="00A81C1C" w:rsidRPr="002D1D03" w:rsidRDefault="00A81C1C" w:rsidP="00A81C1C">
      <w:pPr>
        <w:pStyle w:val="1"/>
        <w:spacing w:before="240"/>
      </w:pPr>
      <w:r>
        <w:t>Enhancements on PUCCH</w:t>
      </w:r>
    </w:p>
    <w:p w14:paraId="3CEF8AA1" w14:textId="22DAD60D" w:rsidR="00CB2998" w:rsidRDefault="00CB2998" w:rsidP="00CB2998">
      <w:pPr>
        <w:pStyle w:val="2"/>
      </w:pPr>
      <w:r>
        <w:t>3.1 Spatial relation for PUCCH repetitions</w:t>
      </w:r>
    </w:p>
    <w:p w14:paraId="53B7DBEC" w14:textId="7E4D2EEE" w:rsidR="00CB2998" w:rsidRPr="00CB2998" w:rsidRDefault="00CB2998" w:rsidP="00CB2998">
      <w:pPr>
        <w:pStyle w:val="a0"/>
      </w:pPr>
      <w:r>
        <w:rPr>
          <w:noProof/>
          <w:lang w:eastAsia="zh-CN"/>
        </w:rPr>
        <mc:AlternateContent>
          <mc:Choice Requires="wps">
            <w:drawing>
              <wp:inline distT="0" distB="0" distL="0" distR="0" wp14:anchorId="720E5AF7" wp14:editId="2BC4B556">
                <wp:extent cx="5894070" cy="391160"/>
                <wp:effectExtent l="13335" t="6985" r="7620" b="10160"/>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6A86D4A3" w14:textId="77777777" w:rsidR="002469E6" w:rsidRDefault="002469E6" w:rsidP="00CB2998">
                            <w:pPr>
                              <w:rPr>
                                <w:b/>
                                <w:bCs/>
                                <w:highlight w:val="green"/>
                              </w:rPr>
                            </w:pPr>
                            <w:r>
                              <w:rPr>
                                <w:b/>
                                <w:bCs/>
                                <w:highlight w:val="green"/>
                              </w:rPr>
                              <w:t>Agreement</w:t>
                            </w:r>
                          </w:p>
                          <w:p w14:paraId="51984E93" w14:textId="77777777" w:rsidR="002469E6" w:rsidRDefault="002469E6" w:rsidP="00CB2998">
                            <w:r>
                              <w:t xml:space="preserve">To enable </w:t>
                            </w:r>
                            <w:proofErr w:type="spellStart"/>
                            <w:r>
                              <w:t>TDMed</w:t>
                            </w:r>
                            <w:proofErr w:type="spellEnd"/>
                            <w:r>
                              <w:t xml:space="preserve"> PUCCH transmission with different beams, support configuring/activating of multiple PUCCH Spatial Relation Info. RAN1 shall further study the exact schemes considering the following aspects, </w:t>
                            </w:r>
                          </w:p>
                          <w:p w14:paraId="5B0B43AE" w14:textId="77777777" w:rsidR="002469E6"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Method of configuration/activation of multiple spatial relation info</w:t>
                            </w:r>
                          </w:p>
                          <w:p w14:paraId="5A3041BA" w14:textId="77777777" w:rsidR="002469E6"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 xml:space="preserve">Use of the same PUCCH resource or different PUCCH resource for PUCCH transmission </w:t>
                            </w:r>
                          </w:p>
                          <w:p w14:paraId="6345871D" w14:textId="5D63A4E4" w:rsidR="002469E6" w:rsidRPr="00CB2998"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Mapping between PUCCH repetition/symbol and spatial relation info among multiple PUCCH repetitions / multiple PUCCH symbols.</w:t>
                            </w:r>
                          </w:p>
                        </w:txbxContent>
                      </wps:txbx>
                      <wps:bodyPr rot="0" vert="horz" wrap="square" lIns="91440" tIns="45720" rIns="91440" bIns="45720" anchor="ctr" anchorCtr="0" upright="1">
                        <a:spAutoFit/>
                      </wps:bodyPr>
                    </wps:wsp>
                  </a:graphicData>
                </a:graphic>
              </wp:inline>
            </w:drawing>
          </mc:Choice>
          <mc:Fallback>
            <w:pict>
              <v:shape w14:anchorId="720E5AF7" id="_x0000_s1031"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" strokeweight=".5pt">
                <v:textbox style="mso-fit-shape-to-text:t">
                  <w:txbxContent>
                    <w:p w14:paraId="6A86D4A3" w14:textId="77777777" w:rsidR="002469E6" w:rsidRDefault="002469E6" w:rsidP="00CB2998">
                      <w:pPr>
                        <w:rPr>
                          <w:b/>
                          <w:bCs/>
                          <w:highlight w:val="green"/>
                        </w:rPr>
                      </w:pPr>
                      <w:r>
                        <w:rPr>
                          <w:b/>
                          <w:bCs/>
                          <w:highlight w:val="green"/>
                        </w:rPr>
                        <w:t>Agreement</w:t>
                      </w:r>
                    </w:p>
                    <w:p w14:paraId="51984E93" w14:textId="77777777" w:rsidR="002469E6" w:rsidRDefault="002469E6" w:rsidP="00CB2998">
                      <w:r>
                        <w:t xml:space="preserve">To enable TDMed PUCCH transmission with different beams, support configuring/activating of multiple PUCCH Spatial Relation Info. RAN1 shall further study the exact schemes considering the following aspects, </w:t>
                      </w:r>
                    </w:p>
                    <w:p w14:paraId="5B0B43AE" w14:textId="77777777" w:rsidR="002469E6"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Method of configuration/activation of multiple spatial relation info</w:t>
                      </w:r>
                    </w:p>
                    <w:p w14:paraId="5A3041BA" w14:textId="77777777" w:rsidR="002469E6"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 xml:space="preserve">Use of the same PUCCH resource or different PUCCH resource for PUCCH transmission </w:t>
                      </w:r>
                    </w:p>
                    <w:p w14:paraId="6345871D" w14:textId="5D63A4E4" w:rsidR="002469E6" w:rsidRPr="00CB2998"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Mapping between PUCCH repetition/symbol and spatial relation info among multiple PUCCH repetitions / multiple PUCCH symbols.</w:t>
                      </w:r>
                    </w:p>
                  </w:txbxContent>
                </v:textbox>
                <w10:anchorlock/>
              </v:shape>
            </w:pict>
          </mc:Fallback>
        </mc:AlternateContent>
      </w:r>
    </w:p>
    <w:p w14:paraId="77DF97F5" w14:textId="2FB4B4CB" w:rsidR="00A053BC" w:rsidRDefault="00A053BC" w:rsidP="00D50544">
      <w:pPr>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o enable </w:t>
      </w:r>
      <w:proofErr w:type="spellStart"/>
      <w:r>
        <w:rPr>
          <w:rFonts w:eastAsiaTheme="minorEastAsia"/>
          <w:lang w:eastAsia="zh-CN"/>
        </w:rPr>
        <w:t>TDMed</w:t>
      </w:r>
      <w:proofErr w:type="spellEnd"/>
      <w:r>
        <w:rPr>
          <w:rFonts w:eastAsiaTheme="minorEastAsia"/>
          <w:lang w:eastAsia="zh-CN"/>
        </w:rPr>
        <w:t xml:space="preserve"> PUCCH transmission with different beams, the beam indication mechanism needs to be extended to support repetition transmission targeting M-TRP. In Rel-16, IE </w:t>
      </w:r>
      <w:proofErr w:type="spellStart"/>
      <w:r w:rsidRPr="00A053BC">
        <w:rPr>
          <w:rFonts w:eastAsiaTheme="minorEastAsia"/>
          <w:i/>
          <w:iCs/>
          <w:lang w:eastAsia="zh-CN"/>
        </w:rPr>
        <w:t>spatialRelationInfoToAddModList</w:t>
      </w:r>
      <w:proofErr w:type="spellEnd"/>
      <w:r>
        <w:rPr>
          <w:rFonts w:eastAsiaTheme="minorEastAsia"/>
          <w:i/>
          <w:iCs/>
          <w:lang w:eastAsia="zh-CN"/>
        </w:rPr>
        <w:t xml:space="preserve"> </w:t>
      </w:r>
      <w:r>
        <w:rPr>
          <w:rFonts w:eastAsiaTheme="minorEastAsia"/>
          <w:lang w:eastAsia="zh-CN"/>
        </w:rPr>
        <w:t xml:space="preserve">configures a set of the spatial relation between a reference RS and PUCCH. </w:t>
      </w:r>
      <w:r w:rsidR="004639F6">
        <w:rPr>
          <w:rFonts w:eastAsiaTheme="minorEastAsia"/>
          <w:lang w:eastAsia="zh-CN"/>
        </w:rPr>
        <w:t>For each PUCCH, the</w:t>
      </w:r>
      <w:r>
        <w:rPr>
          <w:rFonts w:eastAsiaTheme="minorEastAsia"/>
          <w:lang w:eastAsia="zh-CN"/>
        </w:rPr>
        <w:t xml:space="preserve"> spatial </w:t>
      </w:r>
      <w:r w:rsidR="00A21714">
        <w:rPr>
          <w:rFonts w:eastAsiaTheme="minorEastAsia"/>
          <w:lang w:eastAsia="zh-CN"/>
        </w:rPr>
        <w:t>relation is activated by MAC-CE signaling. If multi</w:t>
      </w:r>
      <w:r w:rsidR="00880EE9">
        <w:rPr>
          <w:rFonts w:eastAsiaTheme="minorEastAsia"/>
          <w:lang w:eastAsia="zh-CN"/>
        </w:rPr>
        <w:t>ple</w:t>
      </w:r>
      <w:r w:rsidR="00A21714">
        <w:rPr>
          <w:rFonts w:eastAsiaTheme="minorEastAsia"/>
          <w:lang w:eastAsia="zh-CN"/>
        </w:rPr>
        <w:t xml:space="preserve"> beam indications are needed to be applied to the same PUCCH, a </w:t>
      </w:r>
      <w:r w:rsidR="00C14AD2">
        <w:rPr>
          <w:rFonts w:eastAsiaTheme="minorEastAsia"/>
          <w:lang w:eastAsia="zh-CN"/>
        </w:rPr>
        <w:t>straightforward method</w:t>
      </w:r>
      <w:r w:rsidR="00A21714">
        <w:rPr>
          <w:rFonts w:eastAsiaTheme="minorEastAsia"/>
          <w:lang w:eastAsia="zh-CN"/>
        </w:rPr>
        <w:t xml:space="preserve"> is to </w:t>
      </w:r>
      <w:r w:rsidR="00880EE9">
        <w:rPr>
          <w:rFonts w:eastAsiaTheme="minorEastAsia"/>
          <w:lang w:eastAsia="zh-CN"/>
        </w:rPr>
        <w:t xml:space="preserve">extend MAC-CE </w:t>
      </w:r>
      <w:r w:rsidR="00574902">
        <w:rPr>
          <w:rFonts w:eastAsiaTheme="minorEastAsia"/>
          <w:lang w:eastAsia="zh-CN"/>
        </w:rPr>
        <w:t>mechanism and support</w:t>
      </w:r>
      <w:r w:rsidR="004A21C9">
        <w:rPr>
          <w:rFonts w:eastAsiaTheme="minorEastAsia"/>
          <w:lang w:eastAsia="zh-CN"/>
        </w:rPr>
        <w:t xml:space="preserve"> </w:t>
      </w:r>
      <w:r w:rsidR="00574902">
        <w:rPr>
          <w:rFonts w:eastAsiaTheme="minorEastAsia"/>
          <w:lang w:eastAsia="zh-CN"/>
        </w:rPr>
        <w:t>the indication of more than one</w:t>
      </w:r>
      <w:r w:rsidR="004A21C9">
        <w:rPr>
          <w:rFonts w:eastAsiaTheme="minorEastAsia"/>
          <w:lang w:eastAsia="zh-CN"/>
        </w:rPr>
        <w:t xml:space="preserve"> spatial relation.</w:t>
      </w:r>
    </w:p>
    <w:p w14:paraId="3C79561F" w14:textId="5C7D01D5" w:rsidR="00B35F22" w:rsidRDefault="00B35F22" w:rsidP="00B35F22">
      <w:pPr>
        <w:spacing w:after="120"/>
        <w:jc w:val="both"/>
        <w:rPr>
          <w:rFonts w:eastAsiaTheme="minorEastAsia"/>
          <w:b/>
          <w:i/>
          <w:lang w:eastAsia="zh-CN"/>
        </w:rPr>
      </w:pPr>
      <w:r w:rsidRPr="00124DBE">
        <w:rPr>
          <w:rFonts w:eastAsiaTheme="minorEastAsia"/>
          <w:b/>
          <w:i/>
          <w:lang w:eastAsia="zh-CN"/>
        </w:rPr>
        <w:t xml:space="preserve">Proposal </w:t>
      </w:r>
      <w:r w:rsidR="009160E3">
        <w:rPr>
          <w:rFonts w:eastAsiaTheme="minorEastAsia"/>
          <w:b/>
          <w:i/>
          <w:lang w:eastAsia="zh-CN"/>
        </w:rPr>
        <w:t>7</w:t>
      </w:r>
      <w:r w:rsidRPr="00124DBE">
        <w:rPr>
          <w:rFonts w:eastAsiaTheme="minorEastAsia"/>
          <w:b/>
          <w:i/>
          <w:lang w:eastAsia="zh-CN"/>
        </w:rPr>
        <w:t xml:space="preserve">: </w:t>
      </w:r>
      <w:r>
        <w:rPr>
          <w:rFonts w:eastAsiaTheme="minorEastAsia"/>
          <w:b/>
          <w:i/>
          <w:lang w:eastAsia="zh-CN"/>
        </w:rPr>
        <w:t xml:space="preserve">Enhance MAC-CE to support </w:t>
      </w:r>
      <w:r w:rsidR="00574902">
        <w:rPr>
          <w:rFonts w:eastAsiaTheme="minorEastAsia"/>
          <w:b/>
          <w:i/>
          <w:lang w:eastAsia="zh-CN"/>
        </w:rPr>
        <w:t xml:space="preserve">the indication of </w:t>
      </w:r>
      <w:r>
        <w:rPr>
          <w:rFonts w:eastAsiaTheme="minorEastAsia"/>
          <w:b/>
          <w:i/>
          <w:lang w:eastAsia="zh-CN"/>
        </w:rPr>
        <w:t>multi</w:t>
      </w:r>
      <w:r w:rsidR="00574902">
        <w:rPr>
          <w:rFonts w:eastAsiaTheme="minorEastAsia"/>
          <w:b/>
          <w:i/>
          <w:lang w:eastAsia="zh-CN"/>
        </w:rPr>
        <w:t>ple</w:t>
      </w:r>
      <w:r>
        <w:rPr>
          <w:rFonts w:eastAsiaTheme="minorEastAsia"/>
          <w:b/>
          <w:i/>
          <w:lang w:eastAsia="zh-CN"/>
        </w:rPr>
        <w:t xml:space="preserve"> </w:t>
      </w:r>
      <w:r w:rsidR="00574902">
        <w:rPr>
          <w:rFonts w:eastAsiaTheme="minorEastAsia"/>
          <w:b/>
          <w:i/>
          <w:lang w:eastAsia="zh-CN"/>
        </w:rPr>
        <w:t>spatial relations</w:t>
      </w:r>
      <w:r w:rsidR="00B050AD">
        <w:rPr>
          <w:rFonts w:eastAsiaTheme="minorEastAsia"/>
          <w:b/>
          <w:i/>
          <w:lang w:eastAsia="zh-CN"/>
        </w:rPr>
        <w:t xml:space="preserve"> for PUCCH</w:t>
      </w:r>
      <w:r>
        <w:rPr>
          <w:rFonts w:eastAsiaTheme="minorEastAsia"/>
          <w:b/>
          <w:i/>
          <w:lang w:eastAsia="zh-CN"/>
        </w:rPr>
        <w:t>.</w:t>
      </w:r>
    </w:p>
    <w:p w14:paraId="6BDFFEE9" w14:textId="35AC7540" w:rsidR="00CB2998" w:rsidRDefault="00CB2998" w:rsidP="00CB2998">
      <w:pPr>
        <w:pStyle w:val="2"/>
      </w:pPr>
      <w:r>
        <w:lastRenderedPageBreak/>
        <w:t>3.2 Power control for PUCCH repetitions</w:t>
      </w:r>
    </w:p>
    <w:p w14:paraId="0BBBF1A6" w14:textId="27034733" w:rsidR="00CB2998" w:rsidRPr="00CB2998" w:rsidRDefault="000533CD" w:rsidP="00CB2998">
      <w:pPr>
        <w:pStyle w:val="a0"/>
      </w:pPr>
      <w:r>
        <w:rPr>
          <w:noProof/>
          <w:lang w:eastAsia="zh-CN"/>
        </w:rPr>
        <mc:AlternateContent>
          <mc:Choice Requires="wps">
            <w:drawing>
              <wp:inline distT="0" distB="0" distL="0" distR="0" wp14:anchorId="43CF386F" wp14:editId="7FB4CA0B">
                <wp:extent cx="5894070" cy="391160"/>
                <wp:effectExtent l="13335" t="6985" r="7620" b="10160"/>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568AA09A" w14:textId="77777777" w:rsidR="002469E6" w:rsidRDefault="002469E6" w:rsidP="000533CD">
                            <w:pPr>
                              <w:rPr>
                                <w:b/>
                                <w:bCs/>
                                <w:highlight w:val="green"/>
                              </w:rPr>
                            </w:pPr>
                            <w:r>
                              <w:rPr>
                                <w:b/>
                                <w:bCs/>
                                <w:highlight w:val="green"/>
                              </w:rPr>
                              <w:t>Agreement</w:t>
                            </w:r>
                          </w:p>
                          <w:p w14:paraId="2207E6DD" w14:textId="77777777" w:rsidR="002469E6" w:rsidRDefault="002469E6" w:rsidP="000533CD">
                            <w:pPr>
                              <w:jc w:val="both"/>
                            </w:pPr>
                            <w:r>
                              <w:t xml:space="preserve">For multi-TRP PUCCH transmission, further investigate required power control enhancement. </w:t>
                            </w:r>
                          </w:p>
                        </w:txbxContent>
                      </wps:txbx>
                      <wps:bodyPr rot="0" vert="horz" wrap="square" lIns="91440" tIns="45720" rIns="91440" bIns="45720" anchor="ctr" anchorCtr="0" upright="1">
                        <a:spAutoFit/>
                      </wps:bodyPr>
                    </wps:wsp>
                  </a:graphicData>
                </a:graphic>
              </wp:inline>
            </w:drawing>
          </mc:Choice>
          <mc:Fallback>
            <w:pict>
              <v:shape w14:anchorId="43CF386F" id="_x0000_s1032"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" strokeweight=".5pt">
                <v:textbox style="mso-fit-shape-to-text:t">
                  <w:txbxContent>
                    <w:p w14:paraId="568AA09A" w14:textId="77777777" w:rsidR="002469E6" w:rsidRDefault="002469E6" w:rsidP="000533CD">
                      <w:pPr>
                        <w:rPr>
                          <w:b/>
                          <w:bCs/>
                          <w:highlight w:val="green"/>
                        </w:rPr>
                      </w:pPr>
                      <w:r>
                        <w:rPr>
                          <w:b/>
                          <w:bCs/>
                          <w:highlight w:val="green"/>
                        </w:rPr>
                        <w:t>Agreement</w:t>
                      </w:r>
                    </w:p>
                    <w:p w14:paraId="2207E6DD" w14:textId="77777777" w:rsidR="002469E6" w:rsidRDefault="002469E6" w:rsidP="000533CD">
                      <w:pPr>
                        <w:jc w:val="both"/>
                      </w:pPr>
                      <w:r>
                        <w:t xml:space="preserve">For multi-TRP PUCCH transmission, further investigate required power control enhancement. </w:t>
                      </w:r>
                    </w:p>
                  </w:txbxContent>
                </v:textbox>
                <w10:anchorlock/>
              </v:shape>
            </w:pict>
          </mc:Fallback>
        </mc:AlternateContent>
      </w:r>
    </w:p>
    <w:p w14:paraId="21550AEE" w14:textId="3B54D813" w:rsidR="00D607B2" w:rsidRDefault="000252EF" w:rsidP="00D50544">
      <w:pPr>
        <w:spacing w:after="120"/>
        <w:jc w:val="both"/>
        <w:rPr>
          <w:rFonts w:eastAsiaTheme="minorEastAsia"/>
          <w:lang w:eastAsia="zh-CN"/>
        </w:rPr>
      </w:pPr>
      <w:r>
        <w:rPr>
          <w:rFonts w:eastAsiaTheme="minorEastAsia"/>
          <w:lang w:eastAsia="zh-CN"/>
        </w:rPr>
        <w:t>According to current spec, t</w:t>
      </w:r>
      <w:r w:rsidR="004639F6">
        <w:rPr>
          <w:rFonts w:eastAsiaTheme="minorEastAsia"/>
          <w:lang w:eastAsia="zh-CN"/>
        </w:rPr>
        <w:t>he open-loop parameters include pathloss reference RS and P0 set</w:t>
      </w:r>
      <w:r>
        <w:rPr>
          <w:rFonts w:eastAsiaTheme="minorEastAsia"/>
          <w:lang w:eastAsia="zh-CN"/>
        </w:rPr>
        <w:t>,</w:t>
      </w:r>
      <w:r w:rsidR="004639F6">
        <w:rPr>
          <w:rFonts w:eastAsiaTheme="minorEastAsia"/>
          <w:lang w:eastAsia="zh-CN"/>
        </w:rPr>
        <w:t xml:space="preserve"> and </w:t>
      </w:r>
      <w:r w:rsidR="003F105C">
        <w:rPr>
          <w:rFonts w:eastAsiaTheme="minorEastAsia"/>
          <w:lang w:eastAsia="zh-CN"/>
        </w:rPr>
        <w:t>they are</w:t>
      </w:r>
      <w:r w:rsidR="004639F6">
        <w:rPr>
          <w:rFonts w:eastAsiaTheme="minorEastAsia"/>
          <w:lang w:eastAsia="zh-CN"/>
        </w:rPr>
        <w:t xml:space="preserve"> bundled with the spatial relation info by RRC. Once the spatial relation info is activated, the open</w:t>
      </w:r>
      <w:r w:rsidR="003F105C">
        <w:rPr>
          <w:rFonts w:eastAsiaTheme="minorEastAsia"/>
          <w:lang w:eastAsia="zh-CN"/>
        </w:rPr>
        <w:t>-</w:t>
      </w:r>
      <w:r w:rsidR="004639F6">
        <w:rPr>
          <w:rFonts w:eastAsiaTheme="minorEastAsia"/>
          <w:lang w:eastAsia="zh-CN"/>
        </w:rPr>
        <w:t xml:space="preserve">loop parameters are configured for the PUCCH. </w:t>
      </w:r>
      <w:r w:rsidR="00D607B2">
        <w:rPr>
          <w:rFonts w:eastAsiaTheme="minorEastAsia"/>
          <w:lang w:eastAsia="zh-CN"/>
        </w:rPr>
        <w:t>If multiple spatial relation info is activated by MAC-CE, different open</w:t>
      </w:r>
      <w:r w:rsidR="003F105C">
        <w:rPr>
          <w:rFonts w:eastAsiaTheme="minorEastAsia"/>
          <w:lang w:eastAsia="zh-CN"/>
        </w:rPr>
        <w:t>-</w:t>
      </w:r>
      <w:r w:rsidR="00D607B2">
        <w:rPr>
          <w:rFonts w:eastAsiaTheme="minorEastAsia"/>
          <w:lang w:eastAsia="zh-CN"/>
        </w:rPr>
        <w:t xml:space="preserve">loop parameters are applied with the spatial relation info which can </w:t>
      </w:r>
      <w:r w:rsidR="00EE182C">
        <w:rPr>
          <w:rFonts w:eastAsiaTheme="minorEastAsia"/>
          <w:lang w:eastAsia="zh-CN"/>
        </w:rPr>
        <w:t>adapt to</w:t>
      </w:r>
      <w:r w:rsidR="00D607B2">
        <w:rPr>
          <w:rFonts w:eastAsiaTheme="minorEastAsia"/>
          <w:lang w:eastAsia="zh-CN"/>
        </w:rPr>
        <w:t xml:space="preserve"> different channel conditions</w:t>
      </w:r>
      <w:r w:rsidR="003F105C">
        <w:rPr>
          <w:rFonts w:eastAsiaTheme="minorEastAsia"/>
          <w:lang w:eastAsia="zh-CN"/>
        </w:rPr>
        <w:t xml:space="preserve"> </w:t>
      </w:r>
      <w:r w:rsidR="00D607B2">
        <w:rPr>
          <w:rFonts w:eastAsiaTheme="minorEastAsia"/>
          <w:lang w:eastAsia="zh-CN"/>
        </w:rPr>
        <w:t>to different TRP.</w:t>
      </w:r>
    </w:p>
    <w:p w14:paraId="797A6688" w14:textId="0410FC28" w:rsidR="004639F6" w:rsidRDefault="004639F6" w:rsidP="00D50544">
      <w:pPr>
        <w:spacing w:after="120"/>
        <w:jc w:val="both"/>
        <w:rPr>
          <w:rFonts w:eastAsiaTheme="minorEastAsia"/>
          <w:lang w:eastAsia="zh-CN"/>
        </w:rPr>
      </w:pPr>
      <w:r>
        <w:rPr>
          <w:rFonts w:eastAsiaTheme="minorEastAsia"/>
          <w:lang w:eastAsia="zh-CN"/>
        </w:rPr>
        <w:t xml:space="preserve">The closed-loop parameter </w:t>
      </w:r>
      <w:r w:rsidR="000252EF">
        <w:rPr>
          <w:rFonts w:eastAsiaTheme="minorEastAsia"/>
          <w:lang w:eastAsia="zh-CN"/>
        </w:rPr>
        <w:t xml:space="preserve">including </w:t>
      </w:r>
      <w:r>
        <w:rPr>
          <w:rFonts w:eastAsiaTheme="minorEastAsia"/>
          <w:lang w:eastAsia="zh-CN"/>
        </w:rPr>
        <w:t>the power adjustment</w:t>
      </w:r>
      <w:r w:rsidR="00D607B2">
        <w:rPr>
          <w:rFonts w:eastAsiaTheme="minorEastAsia"/>
          <w:lang w:eastAsia="zh-CN"/>
        </w:rPr>
        <w:t xml:space="preserve"> is indicated by TPC command</w:t>
      </w:r>
      <w:r>
        <w:rPr>
          <w:rFonts w:eastAsiaTheme="minorEastAsia"/>
          <w:lang w:eastAsia="zh-CN"/>
        </w:rPr>
        <w:t xml:space="preserve"> which occupies 2 bit</w:t>
      </w:r>
      <w:r w:rsidR="006D3150">
        <w:rPr>
          <w:rFonts w:eastAsiaTheme="minorEastAsia"/>
          <w:lang w:eastAsia="zh-CN"/>
        </w:rPr>
        <w:t>s</w:t>
      </w:r>
      <w:r>
        <w:rPr>
          <w:rFonts w:eastAsiaTheme="minorEastAsia"/>
          <w:lang w:eastAsia="zh-CN"/>
        </w:rPr>
        <w:t xml:space="preserve"> in DCI.</w:t>
      </w:r>
      <w:r w:rsidR="00D607B2">
        <w:rPr>
          <w:rFonts w:eastAsiaTheme="minorEastAsia"/>
          <w:lang w:eastAsia="zh-CN"/>
        </w:rPr>
        <w:t xml:space="preserve"> In Rel-16, the spatial relation info for PUCCH repetition is always </w:t>
      </w:r>
      <w:r w:rsidR="000252EF">
        <w:rPr>
          <w:rFonts w:eastAsiaTheme="minorEastAsia"/>
          <w:lang w:eastAsia="zh-CN"/>
        </w:rPr>
        <w:t xml:space="preserve">the </w:t>
      </w:r>
      <w:r w:rsidR="00D607B2">
        <w:rPr>
          <w:rFonts w:eastAsiaTheme="minorEastAsia"/>
          <w:lang w:eastAsia="zh-CN"/>
        </w:rPr>
        <w:t>same, thus no association between TPC command and spatial relation is established.  Considering the different channel</w:t>
      </w:r>
      <w:r w:rsidR="000252EF">
        <w:rPr>
          <w:rFonts w:eastAsiaTheme="minorEastAsia"/>
          <w:lang w:eastAsia="zh-CN"/>
        </w:rPr>
        <w:t>s</w:t>
      </w:r>
      <w:r w:rsidR="00D607B2">
        <w:rPr>
          <w:rFonts w:eastAsiaTheme="minorEastAsia"/>
          <w:lang w:eastAsia="zh-CN"/>
        </w:rPr>
        <w:t xml:space="preserve"> experience</w:t>
      </w:r>
      <w:r w:rsidR="00EE182C">
        <w:rPr>
          <w:rFonts w:eastAsiaTheme="minorEastAsia"/>
          <w:lang w:eastAsia="zh-CN"/>
        </w:rPr>
        <w:t>d</w:t>
      </w:r>
      <w:r w:rsidR="00D607B2">
        <w:rPr>
          <w:rFonts w:eastAsiaTheme="minorEastAsia"/>
          <w:lang w:eastAsia="zh-CN"/>
        </w:rPr>
        <w:t xml:space="preserve"> </w:t>
      </w:r>
      <w:r w:rsidR="00EE182C">
        <w:rPr>
          <w:rFonts w:eastAsiaTheme="minorEastAsia"/>
          <w:lang w:eastAsia="zh-CN"/>
        </w:rPr>
        <w:t xml:space="preserve">for </w:t>
      </w:r>
      <w:r w:rsidR="00D607B2">
        <w:rPr>
          <w:rFonts w:eastAsiaTheme="minorEastAsia"/>
          <w:lang w:eastAsia="zh-CN"/>
        </w:rPr>
        <w:t>different TRP</w:t>
      </w:r>
      <w:r w:rsidR="000252EF">
        <w:rPr>
          <w:rFonts w:eastAsiaTheme="minorEastAsia"/>
          <w:lang w:eastAsia="zh-CN"/>
        </w:rPr>
        <w:t>s</w:t>
      </w:r>
      <w:r w:rsidR="00D607B2">
        <w:rPr>
          <w:rFonts w:eastAsiaTheme="minorEastAsia"/>
          <w:lang w:eastAsia="zh-CN"/>
        </w:rPr>
        <w:t xml:space="preserve">, the enhancement for the TPC command per TRP is necessary. One option is </w:t>
      </w:r>
      <w:r w:rsidR="000252EF">
        <w:rPr>
          <w:rFonts w:eastAsiaTheme="minorEastAsia"/>
          <w:lang w:eastAsia="zh-CN"/>
        </w:rPr>
        <w:t xml:space="preserve">to </w:t>
      </w:r>
      <w:r w:rsidR="00D607B2">
        <w:rPr>
          <w:rFonts w:eastAsiaTheme="minorEastAsia"/>
          <w:lang w:eastAsia="zh-CN"/>
        </w:rPr>
        <w:t>reuse one bit in DCI to indicate the TPC command</w:t>
      </w:r>
      <w:r w:rsidR="000252EF">
        <w:rPr>
          <w:rFonts w:eastAsiaTheme="minorEastAsia"/>
          <w:lang w:eastAsia="zh-CN"/>
        </w:rPr>
        <w:t xml:space="preserve"> of the targeting TRP</w:t>
      </w:r>
      <w:r w:rsidR="00D607B2">
        <w:rPr>
          <w:rFonts w:eastAsiaTheme="minorEastAsia"/>
          <w:lang w:eastAsia="zh-CN"/>
        </w:rPr>
        <w:t xml:space="preserve">. </w:t>
      </w:r>
    </w:p>
    <w:p w14:paraId="0E19FC01" w14:textId="0235A21E" w:rsidR="00784999" w:rsidRDefault="00784999" w:rsidP="00784999">
      <w:pPr>
        <w:spacing w:after="120"/>
        <w:jc w:val="both"/>
        <w:rPr>
          <w:rFonts w:eastAsiaTheme="minorEastAsia"/>
          <w:b/>
          <w:i/>
          <w:lang w:eastAsia="zh-CN"/>
        </w:rPr>
      </w:pPr>
      <w:r w:rsidRPr="00124DBE">
        <w:rPr>
          <w:rFonts w:eastAsiaTheme="minorEastAsia"/>
          <w:b/>
          <w:i/>
          <w:lang w:eastAsia="zh-CN"/>
        </w:rPr>
        <w:t xml:space="preserve">Proposal </w:t>
      </w:r>
      <w:r w:rsidR="009160E3">
        <w:rPr>
          <w:rFonts w:eastAsiaTheme="minorEastAsia"/>
          <w:b/>
          <w:i/>
          <w:lang w:eastAsia="zh-CN"/>
        </w:rPr>
        <w:t>8</w:t>
      </w:r>
      <w:r w:rsidRPr="00124DBE">
        <w:rPr>
          <w:rFonts w:eastAsiaTheme="minorEastAsia"/>
          <w:b/>
          <w:i/>
          <w:lang w:eastAsia="zh-CN"/>
        </w:rPr>
        <w:t xml:space="preserve">: </w:t>
      </w:r>
      <w:r>
        <w:rPr>
          <w:rFonts w:eastAsiaTheme="minorEastAsia"/>
          <w:b/>
          <w:i/>
          <w:lang w:eastAsia="zh-CN"/>
        </w:rPr>
        <w:t xml:space="preserve">Enhancement on TPC command can be considered to support </w:t>
      </w:r>
      <w:r w:rsidR="000252EF">
        <w:rPr>
          <w:rFonts w:eastAsiaTheme="minorEastAsia"/>
          <w:b/>
          <w:i/>
          <w:lang w:eastAsia="zh-CN"/>
        </w:rPr>
        <w:t>power control per</w:t>
      </w:r>
      <w:r>
        <w:rPr>
          <w:rFonts w:eastAsiaTheme="minorEastAsia"/>
          <w:b/>
          <w:i/>
          <w:lang w:eastAsia="zh-CN"/>
        </w:rPr>
        <w:t xml:space="preserve"> TRP.</w:t>
      </w:r>
    </w:p>
    <w:p w14:paraId="2BC6EAD2" w14:textId="791EF687" w:rsidR="00CB2998" w:rsidRDefault="00CB2998" w:rsidP="00CB2998">
      <w:pPr>
        <w:pStyle w:val="2"/>
      </w:pPr>
      <w:r>
        <w:t>3.3 PUCCH resource for repetition</w:t>
      </w:r>
    </w:p>
    <w:p w14:paraId="52B9ADCC" w14:textId="5E7E84C2" w:rsidR="00CB2998" w:rsidRPr="00CB2998" w:rsidRDefault="00CB2998" w:rsidP="00CB2998">
      <w:pPr>
        <w:pStyle w:val="a0"/>
      </w:pPr>
      <w:r>
        <w:rPr>
          <w:noProof/>
          <w:lang w:eastAsia="zh-CN"/>
        </w:rPr>
        <mc:AlternateContent>
          <mc:Choice Requires="wps">
            <w:drawing>
              <wp:inline distT="0" distB="0" distL="0" distR="0" wp14:anchorId="36B7EBE5" wp14:editId="48E17114">
                <wp:extent cx="5894070" cy="391160"/>
                <wp:effectExtent l="13335" t="6985" r="7620" b="10160"/>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3124B8B1" w14:textId="77777777" w:rsidR="002469E6" w:rsidRDefault="002469E6" w:rsidP="00CB2998">
                            <w:pPr>
                              <w:rPr>
                                <w:b/>
                                <w:bCs/>
                                <w:highlight w:val="green"/>
                              </w:rPr>
                            </w:pPr>
                            <w:r>
                              <w:rPr>
                                <w:b/>
                                <w:bCs/>
                                <w:highlight w:val="green"/>
                              </w:rPr>
                              <w:t>Agreement</w:t>
                            </w:r>
                          </w:p>
                          <w:p w14:paraId="68CE26FB" w14:textId="77777777" w:rsidR="002469E6" w:rsidRDefault="002469E6" w:rsidP="00CB2998">
                            <w:r>
                              <w:t xml:space="preserve">To enable </w:t>
                            </w:r>
                            <w:proofErr w:type="spellStart"/>
                            <w:r>
                              <w:t>TDMed</w:t>
                            </w:r>
                            <w:proofErr w:type="spellEnd"/>
                            <w:r>
                              <w:t xml:space="preserve"> PUCCH transmission with different beams, support configuring/activating of multiple PUCCH Spatial Relation Info. RAN1 shall further study the exact schemes considering the following aspects, </w:t>
                            </w:r>
                          </w:p>
                          <w:p w14:paraId="47BA4C5E" w14:textId="77777777" w:rsidR="002469E6"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Method of configuration/activation of multiple spatial relation info</w:t>
                            </w:r>
                          </w:p>
                          <w:p w14:paraId="51107C2D" w14:textId="77777777" w:rsidR="002469E6"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 xml:space="preserve">Use of the same PUCCH resource or different PUCCH resource for PUCCH transmission </w:t>
                            </w:r>
                          </w:p>
                          <w:p w14:paraId="0078B5E0" w14:textId="77777777" w:rsidR="002469E6" w:rsidRPr="00CB2998"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Mapping between PUCCH repetition/symbol and spatial relation info among multiple PUCCH repetitions / multiple PUCCH symbols.</w:t>
                            </w:r>
                          </w:p>
                        </w:txbxContent>
                      </wps:txbx>
                      <wps:bodyPr rot="0" vert="horz" wrap="square" lIns="91440" tIns="45720" rIns="91440" bIns="45720" anchor="ctr" anchorCtr="0" upright="1">
                        <a:spAutoFit/>
                      </wps:bodyPr>
                    </wps:wsp>
                  </a:graphicData>
                </a:graphic>
              </wp:inline>
            </w:drawing>
          </mc:Choice>
          <mc:Fallback>
            <w:pict>
              <v:shape w14:anchorId="36B7EBE5" id="_x0000_s1033"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" strokeweight=".5pt">
                <v:textbox style="mso-fit-shape-to-text:t">
                  <w:txbxContent>
                    <w:p w14:paraId="3124B8B1" w14:textId="77777777" w:rsidR="002469E6" w:rsidRDefault="002469E6" w:rsidP="00CB2998">
                      <w:pPr>
                        <w:rPr>
                          <w:b/>
                          <w:bCs/>
                          <w:highlight w:val="green"/>
                        </w:rPr>
                      </w:pPr>
                      <w:r>
                        <w:rPr>
                          <w:b/>
                          <w:bCs/>
                          <w:highlight w:val="green"/>
                        </w:rPr>
                        <w:t>Agreement</w:t>
                      </w:r>
                    </w:p>
                    <w:p w14:paraId="68CE26FB" w14:textId="77777777" w:rsidR="002469E6" w:rsidRDefault="002469E6" w:rsidP="00CB2998">
                      <w:r>
                        <w:t xml:space="preserve">To enable TDMed PUCCH transmission with different beams, support configuring/activating of multiple PUCCH Spatial Relation Info. RAN1 shall further study the exact schemes considering the following aspects, </w:t>
                      </w:r>
                    </w:p>
                    <w:p w14:paraId="47BA4C5E" w14:textId="77777777" w:rsidR="002469E6"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Method of configuration/activation of multiple spatial relation info</w:t>
                      </w:r>
                    </w:p>
                    <w:p w14:paraId="51107C2D" w14:textId="77777777" w:rsidR="002469E6"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 xml:space="preserve">Use of the same PUCCH resource or different PUCCH resource for PUCCH transmission </w:t>
                      </w:r>
                    </w:p>
                    <w:p w14:paraId="0078B5E0" w14:textId="77777777" w:rsidR="002469E6" w:rsidRPr="00CB2998" w:rsidRDefault="002469E6" w:rsidP="00CB2998">
                      <w:pPr>
                        <w:pStyle w:val="afe"/>
                        <w:numPr>
                          <w:ilvl w:val="0"/>
                          <w:numId w:val="8"/>
                        </w:numPr>
                        <w:ind w:leftChars="0"/>
                        <w:contextualSpacing/>
                        <w:jc w:val="both"/>
                        <w:rPr>
                          <w:rFonts w:ascii="Times New Roman" w:hAnsi="Times New Roman"/>
                          <w:szCs w:val="20"/>
                        </w:rPr>
                      </w:pPr>
                      <w:r>
                        <w:rPr>
                          <w:rFonts w:ascii="Times New Roman" w:hAnsi="Times New Roman"/>
                          <w:szCs w:val="20"/>
                        </w:rPr>
                        <w:t>Mapping between PUCCH repetition/symbol and spatial relation info among multiple PUCCH repetitions / multiple PUCCH symbols.</w:t>
                      </w:r>
                    </w:p>
                  </w:txbxContent>
                </v:textbox>
                <w10:anchorlock/>
              </v:shape>
            </w:pict>
          </mc:Fallback>
        </mc:AlternateContent>
      </w:r>
    </w:p>
    <w:p w14:paraId="1BF6E49F" w14:textId="1720852C" w:rsidR="00784999" w:rsidRDefault="00784999" w:rsidP="00D50544">
      <w:pPr>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o enable </w:t>
      </w:r>
      <w:proofErr w:type="spellStart"/>
      <w:r>
        <w:rPr>
          <w:rFonts w:eastAsiaTheme="minorEastAsia"/>
          <w:lang w:eastAsia="zh-CN"/>
        </w:rPr>
        <w:t>TDMed</w:t>
      </w:r>
      <w:proofErr w:type="spellEnd"/>
      <w:r>
        <w:rPr>
          <w:rFonts w:eastAsiaTheme="minorEastAsia"/>
          <w:lang w:eastAsia="zh-CN"/>
        </w:rPr>
        <w:t xml:space="preserve"> PUCCH transmission with different beams, two candidate options are proposed:</w:t>
      </w:r>
    </w:p>
    <w:p w14:paraId="55A1AB12" w14:textId="6479F572" w:rsidR="00784999" w:rsidRDefault="00784999" w:rsidP="00D50544">
      <w:pPr>
        <w:spacing w:after="120"/>
        <w:jc w:val="both"/>
        <w:rPr>
          <w:rFonts w:eastAsiaTheme="minorEastAsia"/>
          <w:lang w:eastAsia="zh-CN"/>
        </w:rPr>
      </w:pPr>
      <w:r>
        <w:rPr>
          <w:rFonts w:eastAsiaTheme="minorEastAsia" w:hint="eastAsia"/>
          <w:lang w:eastAsia="zh-CN"/>
        </w:rPr>
        <w:t>O</w:t>
      </w:r>
      <w:r>
        <w:rPr>
          <w:rFonts w:eastAsiaTheme="minorEastAsia"/>
          <w:lang w:eastAsia="zh-CN"/>
        </w:rPr>
        <w:t xml:space="preserve">ption 1: Use of same PUCCH resource for </w:t>
      </w:r>
      <w:proofErr w:type="spellStart"/>
      <w:r>
        <w:rPr>
          <w:rFonts w:eastAsiaTheme="minorEastAsia"/>
          <w:lang w:eastAsia="zh-CN"/>
        </w:rPr>
        <w:t>TDMed</w:t>
      </w:r>
      <w:proofErr w:type="spellEnd"/>
      <w:r>
        <w:rPr>
          <w:rFonts w:eastAsiaTheme="minorEastAsia"/>
          <w:lang w:eastAsia="zh-CN"/>
        </w:rPr>
        <w:t xml:space="preserve"> PUCCH transmission.</w:t>
      </w:r>
    </w:p>
    <w:p w14:paraId="6650503A" w14:textId="59029881" w:rsidR="00784999" w:rsidRDefault="00784999" w:rsidP="00D50544">
      <w:pPr>
        <w:spacing w:after="120"/>
        <w:jc w:val="both"/>
        <w:rPr>
          <w:rFonts w:eastAsiaTheme="minorEastAsia"/>
          <w:lang w:eastAsia="zh-CN"/>
        </w:rPr>
      </w:pPr>
      <w:r>
        <w:rPr>
          <w:rFonts w:eastAsiaTheme="minorEastAsia" w:hint="eastAsia"/>
          <w:lang w:eastAsia="zh-CN"/>
        </w:rPr>
        <w:t>O</w:t>
      </w:r>
      <w:r>
        <w:rPr>
          <w:rFonts w:eastAsiaTheme="minorEastAsia"/>
          <w:lang w:eastAsia="zh-CN"/>
        </w:rPr>
        <w:t>ption 2: Use of different PUCCH resource</w:t>
      </w:r>
      <w:r w:rsidR="00555CC6">
        <w:rPr>
          <w:rFonts w:eastAsiaTheme="minorEastAsia"/>
          <w:lang w:eastAsia="zh-CN"/>
        </w:rPr>
        <w:t>s</w:t>
      </w:r>
      <w:r>
        <w:rPr>
          <w:rFonts w:eastAsiaTheme="minorEastAsia"/>
          <w:lang w:eastAsia="zh-CN"/>
        </w:rPr>
        <w:t xml:space="preserve"> for </w:t>
      </w:r>
      <w:proofErr w:type="spellStart"/>
      <w:r>
        <w:rPr>
          <w:rFonts w:eastAsiaTheme="minorEastAsia"/>
          <w:lang w:eastAsia="zh-CN"/>
        </w:rPr>
        <w:t>TDMed</w:t>
      </w:r>
      <w:proofErr w:type="spellEnd"/>
      <w:r>
        <w:rPr>
          <w:rFonts w:eastAsiaTheme="minorEastAsia"/>
          <w:lang w:eastAsia="zh-CN"/>
        </w:rPr>
        <w:t xml:space="preserve"> PUCCH transmission.</w:t>
      </w:r>
    </w:p>
    <w:p w14:paraId="7B9E21CC" w14:textId="53CF81BF" w:rsidR="00784999" w:rsidRDefault="00784999" w:rsidP="00D50544">
      <w:pPr>
        <w:spacing w:after="120"/>
        <w:jc w:val="both"/>
        <w:rPr>
          <w:rFonts w:eastAsiaTheme="minorEastAsia"/>
          <w:lang w:eastAsia="zh-CN"/>
        </w:rPr>
      </w:pPr>
      <w:r>
        <w:rPr>
          <w:rFonts w:eastAsiaTheme="minorEastAsia"/>
          <w:lang w:eastAsia="zh-CN"/>
        </w:rPr>
        <w:t xml:space="preserve">In Rel-15, inter-slot repetition for PUCCH is supported and same PUCCH resource is used during the repetition. If option 1 is agreed for PUCCH repetition, </w:t>
      </w:r>
      <w:r w:rsidR="00CB2218">
        <w:rPr>
          <w:rFonts w:eastAsiaTheme="minorEastAsia"/>
          <w:lang w:eastAsia="zh-CN"/>
        </w:rPr>
        <w:t>enhancement of multi</w:t>
      </w:r>
      <w:r w:rsidR="009A0F62">
        <w:rPr>
          <w:rFonts w:eastAsiaTheme="minorEastAsia"/>
          <w:lang w:eastAsia="zh-CN"/>
        </w:rPr>
        <w:t>ple</w:t>
      </w:r>
      <w:r w:rsidR="00CB2218">
        <w:rPr>
          <w:rFonts w:eastAsiaTheme="minorEastAsia"/>
          <w:lang w:eastAsia="zh-CN"/>
        </w:rPr>
        <w:t xml:space="preserve"> spatial relation</w:t>
      </w:r>
      <w:r w:rsidR="009A0F62">
        <w:rPr>
          <w:rFonts w:eastAsiaTheme="minorEastAsia"/>
          <w:lang w:eastAsia="zh-CN"/>
        </w:rPr>
        <w:t>s</w:t>
      </w:r>
      <w:r w:rsidR="00CB2218">
        <w:rPr>
          <w:rFonts w:eastAsiaTheme="minorEastAsia"/>
          <w:lang w:eastAsia="zh-CN"/>
        </w:rPr>
        <w:t xml:space="preserve"> is necessary which will not burden the specification works too much. Considering low latency requirement of multiple traffic which requires the PUCCH </w:t>
      </w:r>
      <w:r w:rsidR="009A0F62">
        <w:rPr>
          <w:rFonts w:eastAsiaTheme="minorEastAsia"/>
          <w:lang w:eastAsia="zh-CN"/>
        </w:rPr>
        <w:t xml:space="preserve">to </w:t>
      </w:r>
      <w:r w:rsidR="00CB2218">
        <w:rPr>
          <w:rFonts w:eastAsiaTheme="minorEastAsia"/>
          <w:lang w:eastAsia="zh-CN"/>
        </w:rPr>
        <w:t xml:space="preserve">be transmitted in a certain time period and the link </w:t>
      </w:r>
      <w:r w:rsidR="009A0F62">
        <w:rPr>
          <w:rFonts w:eastAsiaTheme="minorEastAsia"/>
          <w:lang w:eastAsia="zh-CN"/>
        </w:rPr>
        <w:t>between UE and TRP</w:t>
      </w:r>
      <w:r w:rsidR="009A0F62" w:rsidDel="009A0F62">
        <w:rPr>
          <w:rFonts w:eastAsiaTheme="minorEastAsia"/>
          <w:lang w:eastAsia="zh-CN"/>
        </w:rPr>
        <w:t xml:space="preserve"> </w:t>
      </w:r>
      <w:r w:rsidR="009A0F62">
        <w:rPr>
          <w:rFonts w:eastAsiaTheme="minorEastAsia"/>
          <w:lang w:eastAsia="zh-CN"/>
        </w:rPr>
        <w:t xml:space="preserve">may </w:t>
      </w:r>
      <w:r w:rsidR="00CB2218">
        <w:rPr>
          <w:rFonts w:eastAsiaTheme="minorEastAsia"/>
          <w:lang w:eastAsia="zh-CN"/>
        </w:rPr>
        <w:t xml:space="preserve">be </w:t>
      </w:r>
      <w:r w:rsidR="009A0F62">
        <w:rPr>
          <w:rFonts w:eastAsiaTheme="minorEastAsia"/>
          <w:lang w:eastAsia="zh-CN"/>
        </w:rPr>
        <w:t>blocked</w:t>
      </w:r>
      <w:r w:rsidR="00CB2218">
        <w:rPr>
          <w:rFonts w:eastAsiaTheme="minorEastAsia"/>
          <w:lang w:eastAsia="zh-CN"/>
        </w:rPr>
        <w:t xml:space="preserve">, intra-slot repetition targeting multi TRP </w:t>
      </w:r>
      <w:r w:rsidR="009A0F62">
        <w:rPr>
          <w:rFonts w:eastAsiaTheme="minorEastAsia"/>
          <w:lang w:eastAsia="zh-CN"/>
        </w:rPr>
        <w:t>can be used</w:t>
      </w:r>
      <w:r w:rsidR="00CB2218">
        <w:rPr>
          <w:rFonts w:eastAsiaTheme="minorEastAsia"/>
          <w:lang w:eastAsia="zh-CN"/>
        </w:rPr>
        <w:t xml:space="preserve"> to </w:t>
      </w:r>
      <w:r w:rsidR="009A0F62">
        <w:rPr>
          <w:rFonts w:eastAsiaTheme="minorEastAsia"/>
          <w:lang w:eastAsia="zh-CN"/>
        </w:rPr>
        <w:t xml:space="preserve">overcome </w:t>
      </w:r>
      <w:r w:rsidR="00CB2218">
        <w:rPr>
          <w:rFonts w:eastAsiaTheme="minorEastAsia"/>
          <w:lang w:eastAsia="zh-CN"/>
        </w:rPr>
        <w:t xml:space="preserve">such </w:t>
      </w:r>
      <w:r w:rsidR="009A0F62">
        <w:rPr>
          <w:rFonts w:eastAsiaTheme="minorEastAsia"/>
          <w:lang w:eastAsia="zh-CN"/>
        </w:rPr>
        <w:t>blockage</w:t>
      </w:r>
      <w:r w:rsidR="00CB2218">
        <w:rPr>
          <w:rFonts w:eastAsiaTheme="minorEastAsia"/>
          <w:lang w:eastAsia="zh-CN"/>
        </w:rPr>
        <w:t xml:space="preserve">. </w:t>
      </w:r>
      <w:r w:rsidR="00DF1448">
        <w:rPr>
          <w:rFonts w:eastAsiaTheme="minorEastAsia"/>
          <w:lang w:eastAsia="zh-CN"/>
        </w:rPr>
        <w:t xml:space="preserve">With a predefined/indicated offset between two consecutive repetitions, intra-slot repetition can still be supported when one PUCCH resource is indicated, </w:t>
      </w:r>
    </w:p>
    <w:p w14:paraId="73895FB7" w14:textId="6073BEAC" w:rsidR="003823A6" w:rsidRDefault="00663111" w:rsidP="00663111">
      <w:pPr>
        <w:spacing w:after="120"/>
        <w:jc w:val="both"/>
        <w:rPr>
          <w:rFonts w:eastAsiaTheme="minorEastAsia"/>
          <w:b/>
          <w:i/>
          <w:lang w:eastAsia="zh-CN"/>
        </w:rPr>
      </w:pPr>
      <w:r w:rsidRPr="00124DBE">
        <w:rPr>
          <w:rFonts w:eastAsiaTheme="minorEastAsia"/>
          <w:b/>
          <w:i/>
          <w:lang w:eastAsia="zh-CN"/>
        </w:rPr>
        <w:t xml:space="preserve">Proposal </w:t>
      </w:r>
      <w:r w:rsidR="006E1BAB">
        <w:rPr>
          <w:rFonts w:eastAsiaTheme="minorEastAsia"/>
          <w:b/>
          <w:i/>
          <w:lang w:eastAsia="zh-CN"/>
        </w:rPr>
        <w:t>9</w:t>
      </w:r>
      <w:r w:rsidRPr="00124DBE">
        <w:rPr>
          <w:rFonts w:eastAsiaTheme="minorEastAsia"/>
          <w:b/>
          <w:i/>
          <w:lang w:eastAsia="zh-CN"/>
        </w:rPr>
        <w:t xml:space="preserve">: </w:t>
      </w:r>
      <w:r w:rsidR="003823A6">
        <w:rPr>
          <w:rFonts w:eastAsiaTheme="minorEastAsia"/>
          <w:b/>
          <w:i/>
          <w:lang w:eastAsia="zh-CN"/>
        </w:rPr>
        <w:t>Support same PUCCH resource for PUCCH repetition.</w:t>
      </w:r>
    </w:p>
    <w:p w14:paraId="11DDF389" w14:textId="51D37505" w:rsidR="00CB2998" w:rsidRDefault="00CB2998" w:rsidP="00CB2998">
      <w:pPr>
        <w:pStyle w:val="2"/>
      </w:pPr>
      <w:r>
        <w:lastRenderedPageBreak/>
        <w:t xml:space="preserve">3.4 </w:t>
      </w:r>
      <w:r w:rsidR="003A3E0D">
        <w:t>Indication of the number</w:t>
      </w:r>
      <w:r w:rsidR="003F6816">
        <w:t xml:space="preserve"> and </w:t>
      </w:r>
      <w:r w:rsidR="009A0F62">
        <w:t xml:space="preserve">type of PUCCH </w:t>
      </w:r>
      <w:r w:rsidR="003F6816">
        <w:t xml:space="preserve">repetition </w:t>
      </w:r>
    </w:p>
    <w:p w14:paraId="0265AE57" w14:textId="3AC38218" w:rsidR="00CB2998" w:rsidRDefault="003A3E0D" w:rsidP="00663111">
      <w:pPr>
        <w:spacing w:after="120"/>
        <w:jc w:val="both"/>
        <w:rPr>
          <w:rFonts w:eastAsiaTheme="minorEastAsia"/>
          <w:lang w:eastAsia="zh-CN"/>
        </w:rPr>
      </w:pPr>
      <w:r>
        <w:rPr>
          <w:noProof/>
          <w:lang w:eastAsia="zh-CN"/>
        </w:rPr>
        <mc:AlternateContent>
          <mc:Choice Requires="wps">
            <w:drawing>
              <wp:inline distT="0" distB="0" distL="0" distR="0" wp14:anchorId="7962AD74" wp14:editId="59A53A11">
                <wp:extent cx="5894070" cy="391160"/>
                <wp:effectExtent l="13335" t="6985" r="7620" b="10160"/>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45B14A33" w14:textId="77777777" w:rsidR="002469E6" w:rsidRDefault="002469E6" w:rsidP="003A3E0D">
                            <w:pPr>
                              <w:rPr>
                                <w:b/>
                                <w:bCs/>
                                <w:highlight w:val="green"/>
                              </w:rPr>
                            </w:pPr>
                            <w:r>
                              <w:rPr>
                                <w:b/>
                                <w:bCs/>
                                <w:highlight w:val="green"/>
                              </w:rPr>
                              <w:t>Agreement</w:t>
                            </w:r>
                          </w:p>
                          <w:p w14:paraId="06511708" w14:textId="77777777" w:rsidR="002469E6" w:rsidRDefault="002469E6" w:rsidP="003A3E0D">
                            <w:pPr>
                              <w:jc w:val="both"/>
                            </w:pPr>
                            <w:r>
                              <w:t xml:space="preserve">For configuration/indication of the number of PUCCH repetitions, RAN1 shall further study the following,  </w:t>
                            </w:r>
                          </w:p>
                          <w:p w14:paraId="6FED383D" w14:textId="77777777" w:rsidR="002469E6" w:rsidRDefault="002469E6" w:rsidP="003A3E0D">
                            <w:pPr>
                              <w:numPr>
                                <w:ilvl w:val="0"/>
                                <w:numId w:val="8"/>
                              </w:numPr>
                              <w:contextualSpacing/>
                              <w:jc w:val="both"/>
                            </w:pPr>
                            <w:r>
                              <w:t>Alt.1: Use Rel-15 like framework</w:t>
                            </w:r>
                          </w:p>
                          <w:p w14:paraId="7A936E0C" w14:textId="77777777" w:rsidR="002469E6" w:rsidRDefault="002469E6" w:rsidP="003A3E0D">
                            <w:pPr>
                              <w:numPr>
                                <w:ilvl w:val="0"/>
                                <w:numId w:val="8"/>
                              </w:numPr>
                              <w:contextualSpacing/>
                              <w:jc w:val="both"/>
                            </w:pPr>
                            <w:r>
                              <w:t xml:space="preserve">Alt.2: Dynamic indication of the number of PUCCH repetitions </w:t>
                            </w:r>
                          </w:p>
                          <w:p w14:paraId="35CA4C93" w14:textId="77777777" w:rsidR="002469E6" w:rsidRDefault="002469E6" w:rsidP="003F6816">
                            <w:pPr>
                              <w:jc w:val="both"/>
                              <w:rPr>
                                <w:b/>
                                <w:bCs/>
                                <w:highlight w:val="green"/>
                              </w:rPr>
                            </w:pPr>
                            <w:r>
                              <w:rPr>
                                <w:b/>
                                <w:bCs/>
                                <w:highlight w:val="green"/>
                              </w:rPr>
                              <w:t xml:space="preserve">Agreement </w:t>
                            </w:r>
                          </w:p>
                          <w:p w14:paraId="2CE8729A" w14:textId="77777777" w:rsidR="002469E6" w:rsidRDefault="002469E6" w:rsidP="003F6816">
                            <w:r>
                              <w:t xml:space="preserve">Support </w:t>
                            </w:r>
                            <w:proofErr w:type="spellStart"/>
                            <w:r>
                              <w:t>TDMed</w:t>
                            </w:r>
                            <w:proofErr w:type="spellEnd"/>
                            <w:r>
                              <w:t xml:space="preserve"> PUCCH scheme(s) to improve reliability and robustness for PUCCH using multi-TRP and/or multi-panel. Study the following alternatives,</w:t>
                            </w:r>
                          </w:p>
                          <w:p w14:paraId="6C81578F" w14:textId="77777777" w:rsidR="002469E6" w:rsidRDefault="002469E6" w:rsidP="003F681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Alt.1: supporting both inter-slot repetition and intra-slot repetition / intra-slot beam hopping.</w:t>
                            </w:r>
                          </w:p>
                          <w:p w14:paraId="3908EC15" w14:textId="77777777" w:rsidR="002469E6" w:rsidRDefault="002469E6" w:rsidP="003F681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Alt.2: supporting only inter-slot repetition</w:t>
                            </w:r>
                          </w:p>
                          <w:p w14:paraId="2655A118" w14:textId="77777777" w:rsidR="002469E6" w:rsidRDefault="002469E6" w:rsidP="003F681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Note1: It is not precluded to study the use of multiple PUCCH resources to repeat the same UCI in both inter-slot repetition and intra-slot repetition. </w:t>
                            </w:r>
                            <w:r>
                              <w:rPr>
                                <w:rFonts w:ascii="Times New Roman" w:hAnsi="Times New Roman"/>
                              </w:rPr>
                              <w:t> </w:t>
                            </w:r>
                          </w:p>
                          <w:p w14:paraId="3E11E9CA" w14:textId="77777777" w:rsidR="002469E6" w:rsidRDefault="002469E6" w:rsidP="003F681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Note2: The alternatives are clarified as below,</w:t>
                            </w:r>
                          </w:p>
                          <w:p w14:paraId="5042BC94" w14:textId="77777777" w:rsidR="002469E6" w:rsidRDefault="002469E6" w:rsidP="003F6816">
                            <w:pPr>
                              <w:pStyle w:val="aff0"/>
                              <w:numPr>
                                <w:ilvl w:val="1"/>
                                <w:numId w:val="16"/>
                              </w:numPr>
                              <w:ind w:leftChars="0" w:firstLine="400"/>
                              <w:contextualSpacing/>
                              <w:jc w:val="both"/>
                              <w:rPr>
                                <w:rFonts w:ascii="Times New Roman" w:hAnsi="Times New Roman"/>
                                <w:szCs w:val="20"/>
                              </w:rPr>
                            </w:pPr>
                            <w:r>
                              <w:rPr>
                                <w:rFonts w:ascii="Times New Roman" w:hAnsi="Times New Roman"/>
                                <w:szCs w:val="20"/>
                              </w:rPr>
                              <w:t xml:space="preserve">inter-slot repetition: One PUCCH resource carries </w:t>
                            </w:r>
                            <w:proofErr w:type="gramStart"/>
                            <w:r>
                              <w:rPr>
                                <w:rFonts w:ascii="Times New Roman" w:hAnsi="Times New Roman"/>
                                <w:szCs w:val="20"/>
                              </w:rPr>
                              <w:t>UCI ,</w:t>
                            </w:r>
                            <w:proofErr w:type="gramEnd"/>
                            <w:r>
                              <w:rPr>
                                <w:rFonts w:ascii="Times New Roman" w:hAnsi="Times New Roman"/>
                                <w:szCs w:val="20"/>
                              </w:rPr>
                              <w:t xml:space="preserve"> another one or more PUCCH resources or the same PUCCH resource in another one or more slots carries a repetition of the UCI .</w:t>
                            </w:r>
                          </w:p>
                          <w:p w14:paraId="2B495D92" w14:textId="77777777" w:rsidR="002469E6" w:rsidRDefault="002469E6" w:rsidP="003F6816">
                            <w:pPr>
                              <w:pStyle w:val="aff0"/>
                              <w:numPr>
                                <w:ilvl w:val="1"/>
                                <w:numId w:val="16"/>
                              </w:numPr>
                              <w:ind w:leftChars="0" w:firstLine="400"/>
                              <w:contextualSpacing/>
                              <w:jc w:val="both"/>
                              <w:rPr>
                                <w:rFonts w:ascii="Times New Roman" w:hAnsi="Times New Roman"/>
                                <w:szCs w:val="20"/>
                              </w:rPr>
                            </w:pPr>
                            <w:r>
                              <w:rPr>
                                <w:rFonts w:ascii="Times New Roman" w:hAnsi="Times New Roman"/>
                                <w:szCs w:val="20"/>
                              </w:rPr>
                              <w:t xml:space="preserve">intra-slot repetition: One PUCCH resource carries </w:t>
                            </w:r>
                            <w:proofErr w:type="gramStart"/>
                            <w:r>
                              <w:rPr>
                                <w:rFonts w:ascii="Times New Roman" w:hAnsi="Times New Roman"/>
                                <w:szCs w:val="20"/>
                              </w:rPr>
                              <w:t>UCI ,</w:t>
                            </w:r>
                            <w:proofErr w:type="gramEnd"/>
                            <w:r>
                              <w:rPr>
                                <w:rFonts w:ascii="Times New Roman" w:hAnsi="Times New Roman"/>
                                <w:szCs w:val="20"/>
                              </w:rPr>
                              <w:t xml:space="preserve"> another one or more PUCCH resources or the same PUCCH resource in another one or more sub-slots carries a repetition of the UCI </w:t>
                            </w:r>
                          </w:p>
                          <w:p w14:paraId="6870EB63" w14:textId="2765B4E5" w:rsidR="002469E6" w:rsidRDefault="002469E6" w:rsidP="003F6816">
                            <w:pPr>
                              <w:pStyle w:val="aff0"/>
                              <w:numPr>
                                <w:ilvl w:val="1"/>
                                <w:numId w:val="16"/>
                              </w:numPr>
                              <w:ind w:leftChars="0" w:firstLine="400"/>
                              <w:contextualSpacing/>
                              <w:jc w:val="both"/>
                              <w:rPr>
                                <w:rFonts w:ascii="Times New Roman" w:hAnsi="Times New Roman"/>
                                <w:szCs w:val="20"/>
                              </w:rPr>
                            </w:pPr>
                            <w:r>
                              <w:rPr>
                                <w:rFonts w:ascii="Times New Roman" w:hAnsi="Times New Roman"/>
                                <w:szCs w:val="20"/>
                              </w:rPr>
                              <w:t>intra-slot beam hopping: UCI is transmitted in one PUCCH resource in which different sets of symbols have different beams</w:t>
                            </w:r>
                          </w:p>
                        </w:txbxContent>
                      </wps:txbx>
                      <wps:bodyPr rot="0" vert="horz" wrap="square" lIns="91440" tIns="45720" rIns="91440" bIns="45720" anchor="ctr" anchorCtr="0" upright="1">
                        <a:spAutoFit/>
                      </wps:bodyPr>
                    </wps:wsp>
                  </a:graphicData>
                </a:graphic>
              </wp:inline>
            </w:drawing>
          </mc:Choice>
          <mc:Fallback>
            <w:pict>
              <v:shape w14:anchorId="7962AD74" id="_x0000_s1034"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" strokeweight=".5pt">
                <v:textbox style="mso-fit-shape-to-text:t">
                  <w:txbxContent>
                    <w:p w14:paraId="45B14A33" w14:textId="77777777" w:rsidR="002469E6" w:rsidRDefault="002469E6" w:rsidP="003A3E0D">
                      <w:pPr>
                        <w:rPr>
                          <w:b/>
                          <w:bCs/>
                          <w:highlight w:val="green"/>
                        </w:rPr>
                      </w:pPr>
                      <w:r>
                        <w:rPr>
                          <w:b/>
                          <w:bCs/>
                          <w:highlight w:val="green"/>
                        </w:rPr>
                        <w:t>Agreement</w:t>
                      </w:r>
                    </w:p>
                    <w:p w14:paraId="06511708" w14:textId="77777777" w:rsidR="002469E6" w:rsidRDefault="002469E6" w:rsidP="003A3E0D">
                      <w:pPr>
                        <w:jc w:val="both"/>
                      </w:pPr>
                      <w:r>
                        <w:t xml:space="preserve">For configuration/indication of the number of PUCCH repetitions, RAN1 shall further study the following,  </w:t>
                      </w:r>
                    </w:p>
                    <w:p w14:paraId="6FED383D" w14:textId="77777777" w:rsidR="002469E6" w:rsidRDefault="002469E6" w:rsidP="003A3E0D">
                      <w:pPr>
                        <w:numPr>
                          <w:ilvl w:val="0"/>
                          <w:numId w:val="8"/>
                        </w:numPr>
                        <w:contextualSpacing/>
                        <w:jc w:val="both"/>
                      </w:pPr>
                      <w:r>
                        <w:t>Alt.1: Use Rel-15 like framework</w:t>
                      </w:r>
                    </w:p>
                    <w:p w14:paraId="7A936E0C" w14:textId="77777777" w:rsidR="002469E6" w:rsidRDefault="002469E6" w:rsidP="003A3E0D">
                      <w:pPr>
                        <w:numPr>
                          <w:ilvl w:val="0"/>
                          <w:numId w:val="8"/>
                        </w:numPr>
                        <w:contextualSpacing/>
                        <w:jc w:val="both"/>
                      </w:pPr>
                      <w:r>
                        <w:t xml:space="preserve">Alt.2: Dynamic indication of the number of PUCCH repetitions </w:t>
                      </w:r>
                    </w:p>
                    <w:p w14:paraId="35CA4C93" w14:textId="77777777" w:rsidR="002469E6" w:rsidRDefault="002469E6" w:rsidP="003F6816">
                      <w:pPr>
                        <w:jc w:val="both"/>
                        <w:rPr>
                          <w:b/>
                          <w:bCs/>
                          <w:highlight w:val="green"/>
                        </w:rPr>
                      </w:pPr>
                      <w:r>
                        <w:rPr>
                          <w:b/>
                          <w:bCs/>
                          <w:highlight w:val="green"/>
                        </w:rPr>
                        <w:t xml:space="preserve">Agreement </w:t>
                      </w:r>
                    </w:p>
                    <w:p w14:paraId="2CE8729A" w14:textId="77777777" w:rsidR="002469E6" w:rsidRDefault="002469E6" w:rsidP="003F6816">
                      <w:r>
                        <w:t>Support TDMed PUCCH scheme(s) to improve reliability and robustness for PUCCH using multi-TRP and/or multi-panel. Study the following alternatives,</w:t>
                      </w:r>
                    </w:p>
                    <w:p w14:paraId="6C81578F" w14:textId="77777777" w:rsidR="002469E6" w:rsidRDefault="002469E6" w:rsidP="003F681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Alt.1: supporting both inter-slot repetition and intra-slot repetition / intra-slot beam hopping.</w:t>
                      </w:r>
                    </w:p>
                    <w:p w14:paraId="3908EC15" w14:textId="77777777" w:rsidR="002469E6" w:rsidRDefault="002469E6" w:rsidP="003F681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Alt.2: supporting only inter-slot repetition</w:t>
                      </w:r>
                    </w:p>
                    <w:p w14:paraId="2655A118" w14:textId="77777777" w:rsidR="002469E6" w:rsidRDefault="002469E6" w:rsidP="003F681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Note1: It is not precluded to study the use of multiple PUCCH resources to repeat the same UCI in both inter-slot repetition and intra-slot repetition. </w:t>
                      </w:r>
                      <w:r>
                        <w:rPr>
                          <w:rFonts w:ascii="Times New Roman" w:hAnsi="Times New Roman"/>
                        </w:rPr>
                        <w:t> </w:t>
                      </w:r>
                    </w:p>
                    <w:p w14:paraId="3E11E9CA" w14:textId="77777777" w:rsidR="002469E6" w:rsidRDefault="002469E6" w:rsidP="003F681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Note2: The alternatives are clarified as below,</w:t>
                      </w:r>
                    </w:p>
                    <w:p w14:paraId="5042BC94" w14:textId="77777777" w:rsidR="002469E6" w:rsidRDefault="002469E6" w:rsidP="003F6816">
                      <w:pPr>
                        <w:pStyle w:val="aff0"/>
                        <w:numPr>
                          <w:ilvl w:val="1"/>
                          <w:numId w:val="16"/>
                        </w:numPr>
                        <w:ind w:leftChars="0" w:firstLine="400"/>
                        <w:contextualSpacing/>
                        <w:jc w:val="both"/>
                        <w:rPr>
                          <w:rFonts w:ascii="Times New Roman" w:hAnsi="Times New Roman"/>
                          <w:szCs w:val="20"/>
                        </w:rPr>
                      </w:pPr>
                      <w:r>
                        <w:rPr>
                          <w:rFonts w:ascii="Times New Roman" w:hAnsi="Times New Roman"/>
                          <w:szCs w:val="20"/>
                        </w:rPr>
                        <w:t>inter-slot repetition: One PUCCH resource carries UCI , another one or more PUCCH resources or the same PUCCH resource in another one or more slots carries a repetition of the UCI .</w:t>
                      </w:r>
                    </w:p>
                    <w:p w14:paraId="2B495D92" w14:textId="77777777" w:rsidR="002469E6" w:rsidRDefault="002469E6" w:rsidP="003F6816">
                      <w:pPr>
                        <w:pStyle w:val="aff0"/>
                        <w:numPr>
                          <w:ilvl w:val="1"/>
                          <w:numId w:val="16"/>
                        </w:numPr>
                        <w:ind w:leftChars="0" w:firstLine="400"/>
                        <w:contextualSpacing/>
                        <w:jc w:val="both"/>
                        <w:rPr>
                          <w:rFonts w:ascii="Times New Roman" w:hAnsi="Times New Roman"/>
                          <w:szCs w:val="20"/>
                        </w:rPr>
                      </w:pPr>
                      <w:r>
                        <w:rPr>
                          <w:rFonts w:ascii="Times New Roman" w:hAnsi="Times New Roman"/>
                          <w:szCs w:val="20"/>
                        </w:rPr>
                        <w:t xml:space="preserve">intra-slot repetition: One PUCCH resource carries UCI , another one or more PUCCH resources or the same PUCCH resource in another one or more sub-slots carries a repetition of the UCI </w:t>
                      </w:r>
                    </w:p>
                    <w:p w14:paraId="6870EB63" w14:textId="2765B4E5" w:rsidR="002469E6" w:rsidRDefault="002469E6" w:rsidP="003F6816">
                      <w:pPr>
                        <w:pStyle w:val="aff0"/>
                        <w:numPr>
                          <w:ilvl w:val="1"/>
                          <w:numId w:val="16"/>
                        </w:numPr>
                        <w:ind w:leftChars="0" w:firstLine="400"/>
                        <w:contextualSpacing/>
                        <w:jc w:val="both"/>
                        <w:rPr>
                          <w:rFonts w:ascii="Times New Roman" w:hAnsi="Times New Roman"/>
                          <w:szCs w:val="20"/>
                        </w:rPr>
                      </w:pPr>
                      <w:r>
                        <w:rPr>
                          <w:rFonts w:ascii="Times New Roman" w:hAnsi="Times New Roman"/>
                          <w:szCs w:val="20"/>
                        </w:rPr>
                        <w:t>intra-slot beam hopping: UCI is transmitted in one PUCCH resource in which different sets of symbols have different beams</w:t>
                      </w:r>
                    </w:p>
                  </w:txbxContent>
                </v:textbox>
                <w10:anchorlock/>
              </v:shape>
            </w:pict>
          </mc:Fallback>
        </mc:AlternateContent>
      </w:r>
    </w:p>
    <w:p w14:paraId="5AF15A8F" w14:textId="3B7AA644" w:rsidR="003A3E0D" w:rsidRDefault="003A3E0D" w:rsidP="00663111">
      <w:pPr>
        <w:spacing w:after="120"/>
        <w:jc w:val="both"/>
        <w:rPr>
          <w:rFonts w:eastAsiaTheme="minorEastAsia"/>
          <w:lang w:eastAsia="zh-CN"/>
        </w:rPr>
      </w:pPr>
      <w:r>
        <w:rPr>
          <w:rFonts w:eastAsiaTheme="minorEastAsia"/>
          <w:lang w:eastAsia="zh-CN"/>
        </w:rPr>
        <w:t>PUCCH format 1,</w:t>
      </w:r>
      <w:r w:rsidR="00EE182C">
        <w:rPr>
          <w:rFonts w:eastAsiaTheme="minorEastAsia"/>
          <w:lang w:eastAsia="zh-CN"/>
        </w:rPr>
        <w:t xml:space="preserve"> </w:t>
      </w:r>
      <w:r>
        <w:rPr>
          <w:rFonts w:eastAsiaTheme="minorEastAsia"/>
          <w:lang w:eastAsia="zh-CN"/>
        </w:rPr>
        <w:t xml:space="preserve">3 and 4 can be configured with </w:t>
      </w:r>
      <w:proofErr w:type="spellStart"/>
      <w:r w:rsidRPr="00054676">
        <w:rPr>
          <w:rFonts w:eastAsiaTheme="minorEastAsia"/>
          <w:i/>
          <w:iCs/>
          <w:lang w:eastAsia="zh-CN"/>
        </w:rPr>
        <w:t>nrofSlots</w:t>
      </w:r>
      <w:proofErr w:type="spellEnd"/>
      <w:r>
        <w:rPr>
          <w:rFonts w:eastAsiaTheme="minorEastAsia"/>
          <w:lang w:eastAsia="zh-CN"/>
        </w:rPr>
        <w:t xml:space="preserve"> to support repetitions of PUCCH transmission. There is no such configuration for PUCCH format 0 and format 2. If PUCCH carries ACK/NACK cannot be received by </w:t>
      </w:r>
      <w:proofErr w:type="spellStart"/>
      <w:r>
        <w:rPr>
          <w:rFonts w:eastAsiaTheme="minorEastAsia"/>
          <w:lang w:eastAsia="zh-CN"/>
        </w:rPr>
        <w:t>gNB</w:t>
      </w:r>
      <w:proofErr w:type="spellEnd"/>
      <w:r>
        <w:rPr>
          <w:rFonts w:eastAsiaTheme="minorEastAsia"/>
          <w:lang w:eastAsia="zh-CN"/>
        </w:rPr>
        <w:t xml:space="preserve"> due to channel blocking, the PUSCH need</w:t>
      </w:r>
      <w:r w:rsidR="007320DA">
        <w:rPr>
          <w:rFonts w:eastAsiaTheme="minorEastAsia"/>
          <w:lang w:eastAsia="zh-CN"/>
        </w:rPr>
        <w:t>s</w:t>
      </w:r>
      <w:r>
        <w:rPr>
          <w:rFonts w:eastAsiaTheme="minorEastAsia"/>
          <w:lang w:eastAsia="zh-CN"/>
        </w:rPr>
        <w:t xml:space="preserve"> to be </w:t>
      </w:r>
      <w:r w:rsidR="00B23046">
        <w:rPr>
          <w:rFonts w:eastAsiaTheme="minorEastAsia"/>
          <w:lang w:eastAsia="zh-CN"/>
        </w:rPr>
        <w:t>retransmitted</w:t>
      </w:r>
      <w:r w:rsidR="007320DA">
        <w:rPr>
          <w:rFonts w:eastAsiaTheme="minorEastAsia"/>
          <w:lang w:eastAsia="zh-CN"/>
        </w:rPr>
        <w:t>.</w:t>
      </w:r>
      <w:r>
        <w:rPr>
          <w:rFonts w:eastAsiaTheme="minorEastAsia"/>
          <w:lang w:eastAsia="zh-CN"/>
        </w:rPr>
        <w:t xml:space="preserve"> </w:t>
      </w:r>
      <w:r w:rsidR="007320DA">
        <w:rPr>
          <w:rFonts w:eastAsiaTheme="minorEastAsia"/>
          <w:lang w:eastAsia="zh-CN"/>
        </w:rPr>
        <w:t>T</w:t>
      </w:r>
      <w:r w:rsidR="00B23046">
        <w:rPr>
          <w:rFonts w:eastAsiaTheme="minorEastAsia"/>
          <w:lang w:eastAsia="zh-CN"/>
        </w:rPr>
        <w:t xml:space="preserve">his </w:t>
      </w:r>
      <w:r>
        <w:rPr>
          <w:rFonts w:eastAsiaTheme="minorEastAsia"/>
          <w:lang w:eastAsia="zh-CN"/>
        </w:rPr>
        <w:t xml:space="preserve">will result in the loss of performance especially for </w:t>
      </w:r>
      <w:r w:rsidR="00B23046">
        <w:rPr>
          <w:rFonts w:eastAsiaTheme="minorEastAsia"/>
          <w:lang w:eastAsia="zh-CN"/>
        </w:rPr>
        <w:t>low-</w:t>
      </w:r>
      <w:r>
        <w:rPr>
          <w:rFonts w:eastAsiaTheme="minorEastAsia"/>
          <w:lang w:eastAsia="zh-CN"/>
        </w:rPr>
        <w:t xml:space="preserve">latency traffic. </w:t>
      </w:r>
      <w:r w:rsidR="00EE182C">
        <w:rPr>
          <w:rFonts w:eastAsiaTheme="minorEastAsia"/>
          <w:lang w:eastAsia="zh-CN"/>
        </w:rPr>
        <w:t>So,</w:t>
      </w:r>
      <w:r>
        <w:rPr>
          <w:rFonts w:eastAsiaTheme="minorEastAsia"/>
          <w:lang w:eastAsia="zh-CN"/>
        </w:rPr>
        <w:t xml:space="preserve"> the repetition based </w:t>
      </w:r>
      <w:r w:rsidR="00162044">
        <w:rPr>
          <w:rFonts w:eastAsiaTheme="minorEastAsia"/>
          <w:lang w:eastAsia="zh-CN"/>
        </w:rPr>
        <w:t xml:space="preserve">on </w:t>
      </w:r>
      <w:r>
        <w:rPr>
          <w:rFonts w:eastAsiaTheme="minorEastAsia"/>
          <w:lang w:eastAsia="zh-CN"/>
        </w:rPr>
        <w:t xml:space="preserve">multi-TRP for PUCCH can reduce the performance loss. </w:t>
      </w:r>
      <w:r w:rsidRPr="00C41DDE">
        <w:rPr>
          <w:rFonts w:eastAsiaTheme="minorEastAsia"/>
          <w:lang w:eastAsia="zh-CN"/>
        </w:rPr>
        <w:t>The PUCCH</w:t>
      </w:r>
      <w:r w:rsidR="00C41DDE" w:rsidRPr="00C41DDE">
        <w:rPr>
          <w:rFonts w:eastAsiaTheme="minorEastAsia"/>
          <w:lang w:eastAsia="zh-CN"/>
        </w:rPr>
        <w:t xml:space="preserve"> resource</w:t>
      </w:r>
      <w:r w:rsidRPr="00C41DDE">
        <w:rPr>
          <w:rFonts w:eastAsiaTheme="minorEastAsia"/>
          <w:lang w:eastAsia="zh-CN"/>
        </w:rPr>
        <w:t xml:space="preserve"> carry</w:t>
      </w:r>
      <w:r w:rsidR="00162044" w:rsidRPr="00C41DDE">
        <w:rPr>
          <w:rFonts w:eastAsiaTheme="minorEastAsia"/>
          <w:lang w:eastAsia="zh-CN"/>
        </w:rPr>
        <w:t>ing</w:t>
      </w:r>
      <w:r w:rsidRPr="00C41DDE">
        <w:rPr>
          <w:rFonts w:eastAsiaTheme="minorEastAsia"/>
          <w:lang w:eastAsia="zh-CN"/>
        </w:rPr>
        <w:t xml:space="preserve"> ACK/NACK is indicated by</w:t>
      </w:r>
      <w:r w:rsidR="00C41DDE" w:rsidRPr="00C41DDE">
        <w:rPr>
          <w:rFonts w:eastAsiaTheme="minorEastAsia"/>
          <w:lang w:eastAsia="zh-CN"/>
        </w:rPr>
        <w:t xml:space="preserve"> PRI field in</w:t>
      </w:r>
      <w:r w:rsidRPr="00C41DDE">
        <w:rPr>
          <w:rFonts w:eastAsiaTheme="minorEastAsia"/>
          <w:lang w:eastAsia="zh-CN"/>
        </w:rPr>
        <w:t xml:space="preserve"> PDCCH,</w:t>
      </w:r>
      <w:r>
        <w:rPr>
          <w:rFonts w:eastAsiaTheme="minorEastAsia"/>
          <w:lang w:eastAsia="zh-CN"/>
        </w:rPr>
        <w:t xml:space="preserve"> dynamic indication of PUCCH repetitions can be supported</w:t>
      </w:r>
      <w:r w:rsidR="00C41DDE">
        <w:rPr>
          <w:rFonts w:eastAsiaTheme="minorEastAsia"/>
          <w:lang w:eastAsia="zh-CN"/>
        </w:rPr>
        <w:t xml:space="preserve"> with a new field</w:t>
      </w:r>
      <w:r>
        <w:rPr>
          <w:rFonts w:eastAsiaTheme="minorEastAsia"/>
          <w:lang w:eastAsia="zh-CN"/>
        </w:rPr>
        <w:t xml:space="preserve"> in DC</w:t>
      </w:r>
      <w:r w:rsidR="00C41DDE">
        <w:rPr>
          <w:rFonts w:eastAsiaTheme="minorEastAsia"/>
          <w:lang w:eastAsia="zh-CN"/>
        </w:rPr>
        <w:t>I</w:t>
      </w:r>
      <w:r>
        <w:rPr>
          <w:rFonts w:eastAsiaTheme="minorEastAsia"/>
          <w:lang w:eastAsia="zh-CN"/>
        </w:rPr>
        <w:t xml:space="preserve">. </w:t>
      </w:r>
      <w:r w:rsidR="00D81456">
        <w:rPr>
          <w:rFonts w:eastAsiaTheme="minorEastAsia"/>
          <w:lang w:eastAsia="zh-CN"/>
        </w:rPr>
        <w:t>A</w:t>
      </w:r>
      <w:r>
        <w:rPr>
          <w:rFonts w:eastAsiaTheme="minorEastAsia"/>
          <w:lang w:eastAsia="zh-CN"/>
        </w:rPr>
        <w:t xml:space="preserve">s we know, </w:t>
      </w:r>
      <w:r w:rsidR="002576D0">
        <w:rPr>
          <w:rFonts w:eastAsiaTheme="minorEastAsia"/>
          <w:lang w:eastAsia="zh-CN"/>
        </w:rPr>
        <w:t xml:space="preserve">PUCCH resources are preconfigured for periodic and semi-persistent CSI and SR through RRC configuration. </w:t>
      </w:r>
      <w:r w:rsidR="00EE182C">
        <w:rPr>
          <w:rFonts w:eastAsiaTheme="minorEastAsia"/>
          <w:lang w:eastAsia="zh-CN"/>
        </w:rPr>
        <w:t>Also,</w:t>
      </w:r>
      <w:r w:rsidR="002576D0">
        <w:rPr>
          <w:rFonts w:eastAsiaTheme="minorEastAsia"/>
          <w:lang w:eastAsia="zh-CN"/>
        </w:rPr>
        <w:t xml:space="preserve"> the transmission occasion is periodic for such UCIs, </w:t>
      </w:r>
      <w:r>
        <w:rPr>
          <w:rFonts w:eastAsiaTheme="minorEastAsia"/>
          <w:lang w:eastAsia="zh-CN"/>
        </w:rPr>
        <w:t>even one of the CSI</w:t>
      </w:r>
      <w:r w:rsidR="00F66490">
        <w:rPr>
          <w:rFonts w:eastAsiaTheme="minorEastAsia"/>
          <w:lang w:eastAsia="zh-CN"/>
        </w:rPr>
        <w:t xml:space="preserve"> or SR</w:t>
      </w:r>
      <w:r>
        <w:rPr>
          <w:rFonts w:eastAsiaTheme="minorEastAsia"/>
          <w:lang w:eastAsia="zh-CN"/>
        </w:rPr>
        <w:t xml:space="preserve"> is blocked</w:t>
      </w:r>
      <w:r w:rsidR="00D81456">
        <w:rPr>
          <w:rFonts w:eastAsiaTheme="minorEastAsia"/>
          <w:lang w:eastAsia="zh-CN"/>
        </w:rPr>
        <w:t xml:space="preserve"> due to channel condition</w:t>
      </w:r>
      <w:r>
        <w:rPr>
          <w:rFonts w:eastAsiaTheme="minorEastAsia"/>
          <w:lang w:eastAsia="zh-CN"/>
        </w:rPr>
        <w:t xml:space="preserve">, </w:t>
      </w:r>
      <w:r w:rsidRPr="00C10D17">
        <w:rPr>
          <w:rFonts w:eastAsiaTheme="minorEastAsia"/>
          <w:lang w:eastAsia="zh-CN"/>
        </w:rPr>
        <w:t xml:space="preserve">the periodic </w:t>
      </w:r>
      <w:r w:rsidR="00EE182C" w:rsidRPr="00C10D17">
        <w:rPr>
          <w:rFonts w:eastAsiaTheme="minorEastAsia"/>
          <w:lang w:eastAsia="zh-CN"/>
        </w:rPr>
        <w:t xml:space="preserve">transmission </w:t>
      </w:r>
      <w:r w:rsidRPr="00C10D17">
        <w:rPr>
          <w:rFonts w:eastAsiaTheme="minorEastAsia"/>
          <w:lang w:eastAsia="zh-CN"/>
        </w:rPr>
        <w:t>and</w:t>
      </w:r>
      <w:r w:rsidR="00F66490" w:rsidRPr="00C10D17">
        <w:rPr>
          <w:rFonts w:eastAsiaTheme="minorEastAsia"/>
          <w:lang w:eastAsia="zh-CN"/>
        </w:rPr>
        <w:t xml:space="preserve"> repetition</w:t>
      </w:r>
      <w:r w:rsidRPr="00C10D17">
        <w:rPr>
          <w:rFonts w:eastAsiaTheme="minorEastAsia"/>
          <w:lang w:eastAsia="zh-CN"/>
        </w:rPr>
        <w:t xml:space="preserve"> </w:t>
      </w:r>
      <w:r w:rsidR="00EE182C" w:rsidRPr="00C10D17">
        <w:rPr>
          <w:rFonts w:eastAsiaTheme="minorEastAsia"/>
          <w:lang w:eastAsia="zh-CN"/>
        </w:rPr>
        <w:t xml:space="preserve">mechanisms as in </w:t>
      </w:r>
      <w:r w:rsidRPr="00C10D17">
        <w:rPr>
          <w:rFonts w:eastAsiaTheme="minorEastAsia"/>
          <w:lang w:eastAsia="zh-CN"/>
        </w:rPr>
        <w:t xml:space="preserve">Rel-15 </w:t>
      </w:r>
      <w:r w:rsidR="00F66490">
        <w:rPr>
          <w:rFonts w:eastAsiaTheme="minorEastAsia"/>
          <w:lang w:eastAsia="zh-CN"/>
        </w:rPr>
        <w:t xml:space="preserve">can be adopted </w:t>
      </w:r>
      <w:r w:rsidR="00D81456">
        <w:rPr>
          <w:rFonts w:eastAsiaTheme="minorEastAsia"/>
          <w:lang w:eastAsia="zh-CN"/>
        </w:rPr>
        <w:t>to cope with the loss of CSI and SRI</w:t>
      </w:r>
      <w:r w:rsidR="00F66490">
        <w:rPr>
          <w:rFonts w:eastAsiaTheme="minorEastAsia"/>
          <w:lang w:eastAsia="zh-CN"/>
        </w:rPr>
        <w:t>.</w:t>
      </w:r>
    </w:p>
    <w:p w14:paraId="6387CE02" w14:textId="2E1FBE7B" w:rsidR="00735AB7" w:rsidRDefault="00735AB7" w:rsidP="00663111">
      <w:pPr>
        <w:spacing w:after="120"/>
        <w:jc w:val="both"/>
        <w:rPr>
          <w:rFonts w:eastAsiaTheme="minorEastAsia"/>
          <w:lang w:eastAsia="zh-CN"/>
        </w:rPr>
      </w:pPr>
      <w:r>
        <w:rPr>
          <w:rFonts w:eastAsiaTheme="minorEastAsia"/>
          <w:lang w:eastAsia="zh-CN"/>
        </w:rPr>
        <w:t>For low latency requirement of URLLC traffic type</w:t>
      </w:r>
      <w:r w:rsidR="003F6816">
        <w:rPr>
          <w:rFonts w:eastAsiaTheme="minorEastAsia"/>
          <w:lang w:eastAsia="zh-CN"/>
        </w:rPr>
        <w:t xml:space="preserve">, </w:t>
      </w:r>
      <w:r>
        <w:rPr>
          <w:rFonts w:eastAsiaTheme="minorEastAsia"/>
          <w:lang w:eastAsia="zh-CN"/>
        </w:rPr>
        <w:t xml:space="preserve">the latency of ACK/NACK carried by PUCCH should also be considered. Due to the limit on the length of PUCCH format 0 and PUCCH format 2, intra-slot repetition can be considered </w:t>
      </w:r>
      <w:r w:rsidR="00EE182C">
        <w:rPr>
          <w:rFonts w:eastAsiaTheme="minorEastAsia"/>
          <w:lang w:eastAsia="zh-CN"/>
        </w:rPr>
        <w:t xml:space="preserve">for </w:t>
      </w:r>
      <w:r>
        <w:rPr>
          <w:rFonts w:eastAsiaTheme="minorEastAsia"/>
          <w:lang w:eastAsia="zh-CN"/>
        </w:rPr>
        <w:t>TDM-based PUCCH enhancements.</w:t>
      </w:r>
    </w:p>
    <w:p w14:paraId="2986FF53" w14:textId="431A7FF4" w:rsidR="00F66490" w:rsidRDefault="00F66490" w:rsidP="00F66490">
      <w:pPr>
        <w:spacing w:after="120"/>
        <w:jc w:val="both"/>
        <w:rPr>
          <w:rFonts w:eastAsiaTheme="minorEastAsia"/>
          <w:b/>
          <w:i/>
          <w:lang w:eastAsia="zh-CN"/>
        </w:rPr>
      </w:pPr>
      <w:r w:rsidRPr="00124DBE">
        <w:rPr>
          <w:rFonts w:eastAsiaTheme="minorEastAsia"/>
          <w:b/>
          <w:i/>
          <w:lang w:eastAsia="zh-CN"/>
        </w:rPr>
        <w:t xml:space="preserve">Proposal </w:t>
      </w:r>
      <w:r w:rsidR="006E1BAB">
        <w:rPr>
          <w:rFonts w:eastAsiaTheme="minorEastAsia"/>
          <w:b/>
          <w:i/>
          <w:lang w:eastAsia="zh-CN"/>
        </w:rPr>
        <w:t>10</w:t>
      </w:r>
      <w:r w:rsidRPr="00124DBE">
        <w:rPr>
          <w:rFonts w:eastAsiaTheme="minorEastAsia"/>
          <w:b/>
          <w:i/>
          <w:lang w:eastAsia="zh-CN"/>
        </w:rPr>
        <w:t xml:space="preserve">: </w:t>
      </w:r>
      <w:r>
        <w:rPr>
          <w:rFonts w:eastAsiaTheme="minorEastAsia"/>
          <w:b/>
          <w:i/>
          <w:lang w:eastAsia="zh-CN"/>
        </w:rPr>
        <w:t xml:space="preserve">Support </w:t>
      </w:r>
      <w:r w:rsidR="003164D1">
        <w:rPr>
          <w:rFonts w:eastAsiaTheme="minorEastAsia"/>
          <w:b/>
          <w:i/>
          <w:lang w:eastAsia="zh-CN"/>
        </w:rPr>
        <w:t>dynamic indication of repetition number for ACK/NACK and reuse Rel-15 like framework for CSI and SR.</w:t>
      </w:r>
    </w:p>
    <w:p w14:paraId="586781B2" w14:textId="52A19661" w:rsidR="003F6816" w:rsidRDefault="003F6816" w:rsidP="003F6816">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1</w:t>
      </w:r>
      <w:r w:rsidR="006E1BAB">
        <w:rPr>
          <w:rFonts w:eastAsiaTheme="minorEastAsia"/>
          <w:b/>
          <w:i/>
          <w:lang w:eastAsia="zh-CN"/>
        </w:rPr>
        <w:t>1</w:t>
      </w:r>
      <w:r w:rsidRPr="00124DBE">
        <w:rPr>
          <w:rFonts w:eastAsiaTheme="minorEastAsia"/>
          <w:b/>
          <w:i/>
          <w:lang w:eastAsia="zh-CN"/>
        </w:rPr>
        <w:t xml:space="preserve">: </w:t>
      </w:r>
      <w:r>
        <w:rPr>
          <w:rFonts w:eastAsiaTheme="minorEastAsia"/>
          <w:b/>
          <w:i/>
          <w:lang w:eastAsia="zh-CN"/>
        </w:rPr>
        <w:t xml:space="preserve">Support inter-slot and intra-slot repetition for </w:t>
      </w:r>
      <w:r w:rsidR="00AA2A23">
        <w:rPr>
          <w:rFonts w:eastAsiaTheme="minorEastAsia"/>
          <w:b/>
          <w:i/>
          <w:lang w:eastAsia="zh-CN"/>
        </w:rPr>
        <w:t xml:space="preserve">TDM-based </w:t>
      </w:r>
      <w:r>
        <w:rPr>
          <w:rFonts w:eastAsiaTheme="minorEastAsia"/>
          <w:b/>
          <w:i/>
          <w:lang w:eastAsia="zh-CN"/>
        </w:rPr>
        <w:t>PUCCH enhancements.</w:t>
      </w:r>
    </w:p>
    <w:p w14:paraId="3C398C80" w14:textId="77777777" w:rsidR="004E0E10" w:rsidRPr="002D1D03" w:rsidRDefault="004E0E10" w:rsidP="004E0E10">
      <w:pPr>
        <w:pStyle w:val="1"/>
        <w:spacing w:before="240"/>
      </w:pPr>
      <w:r>
        <w:t>Enhancements on PUSCH</w:t>
      </w:r>
    </w:p>
    <w:p w14:paraId="03BBE2C8" w14:textId="6B49412A" w:rsidR="00F66490" w:rsidRDefault="00F66490" w:rsidP="00F66490">
      <w:pPr>
        <w:pStyle w:val="2"/>
      </w:pPr>
      <w:r>
        <w:t xml:space="preserve">4.1 </w:t>
      </w:r>
      <w:r w:rsidR="00EB1E2F">
        <w:t>Single</w:t>
      </w:r>
      <w:r w:rsidR="007320DA">
        <w:t>-</w:t>
      </w:r>
      <w:r w:rsidR="00EB1E2F">
        <w:t>DCI and multi-DCI for PUSCH enhancements</w:t>
      </w:r>
    </w:p>
    <w:p w14:paraId="281AD0D2" w14:textId="1DEA54FB" w:rsidR="00F66490" w:rsidRDefault="00A112C6" w:rsidP="00D50544">
      <w:pPr>
        <w:spacing w:after="120"/>
        <w:jc w:val="both"/>
        <w:rPr>
          <w:rFonts w:eastAsiaTheme="minorEastAsia"/>
          <w:lang w:eastAsia="zh-CN"/>
        </w:rPr>
      </w:pPr>
      <w:r>
        <w:rPr>
          <w:noProof/>
          <w:lang w:eastAsia="zh-CN"/>
        </w:rPr>
        <mc:AlternateContent>
          <mc:Choice Requires="wps">
            <w:drawing>
              <wp:inline distT="0" distB="0" distL="0" distR="0" wp14:anchorId="41CAE585" wp14:editId="1FD3EBF8">
                <wp:extent cx="5894070" cy="391160"/>
                <wp:effectExtent l="13335" t="6985" r="7620" b="10160"/>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41701339" w14:textId="77777777" w:rsidR="002469E6" w:rsidRDefault="002469E6" w:rsidP="00A112C6">
                            <w:pPr>
                              <w:jc w:val="both"/>
                              <w:rPr>
                                <w:b/>
                                <w:bCs/>
                                <w:highlight w:val="green"/>
                              </w:rPr>
                            </w:pPr>
                            <w:r>
                              <w:rPr>
                                <w:b/>
                                <w:bCs/>
                                <w:highlight w:val="green"/>
                              </w:rPr>
                              <w:t xml:space="preserve">Agreement </w:t>
                            </w:r>
                          </w:p>
                          <w:p w14:paraId="039E3A2B" w14:textId="77777777" w:rsidR="002469E6" w:rsidRDefault="002469E6" w:rsidP="00A112C6">
                            <w:r>
                              <w:t>For M-TRP PUSCH reliability enhancement, support single DCI based PUSCH transmission/repetition scheme(s). </w:t>
                            </w:r>
                          </w:p>
                          <w:p w14:paraId="682A2988" w14:textId="77777777" w:rsidR="002469E6" w:rsidRDefault="002469E6" w:rsidP="00A112C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Further study multi-DCI based PUSCH transmission/repetition scheme(s) to identify potential gains and required enhancements.</w:t>
                            </w:r>
                            <w:r>
                              <w:rPr>
                                <w:rFonts w:ascii="Times New Roman" w:hAnsi="Times New Roman"/>
                              </w:rPr>
                              <w:t> </w:t>
                            </w:r>
                          </w:p>
                          <w:p w14:paraId="632D87CB" w14:textId="67D2265F" w:rsidR="002469E6" w:rsidRPr="00A112C6" w:rsidRDefault="002469E6" w:rsidP="00A112C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Note: This agreement does not reflect any prioritization of single DCI based PUSCH transmission/repetition over multi-DCI based PUSCH transmission/repetition. Ran1 can further discuss that in the next meeting.  </w:t>
                            </w:r>
                          </w:p>
                        </w:txbxContent>
                      </wps:txbx>
                      <wps:bodyPr rot="0" vert="horz" wrap="square" lIns="91440" tIns="45720" rIns="91440" bIns="45720" anchor="ctr" anchorCtr="0" upright="1">
                        <a:spAutoFit/>
                      </wps:bodyPr>
                    </wps:wsp>
                  </a:graphicData>
                </a:graphic>
              </wp:inline>
            </w:drawing>
          </mc:Choice>
          <mc:Fallback>
            <w:pict>
              <v:shape w14:anchorId="41CAE585" id="_x0000_s1035"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" strokeweight=".5pt">
                <v:textbox style="mso-fit-shape-to-text:t">
                  <w:txbxContent>
                    <w:p w14:paraId="41701339" w14:textId="77777777" w:rsidR="002469E6" w:rsidRDefault="002469E6" w:rsidP="00A112C6">
                      <w:pPr>
                        <w:jc w:val="both"/>
                        <w:rPr>
                          <w:b/>
                          <w:bCs/>
                          <w:highlight w:val="green"/>
                        </w:rPr>
                      </w:pPr>
                      <w:r>
                        <w:rPr>
                          <w:b/>
                          <w:bCs/>
                          <w:highlight w:val="green"/>
                        </w:rPr>
                        <w:t xml:space="preserve">Agreement </w:t>
                      </w:r>
                    </w:p>
                    <w:p w14:paraId="039E3A2B" w14:textId="77777777" w:rsidR="002469E6" w:rsidRDefault="002469E6" w:rsidP="00A112C6">
                      <w:r>
                        <w:t>For M-TRP PUSCH reliability enhancement, support single DCI based PUSCH transmission/repetition scheme(s). </w:t>
                      </w:r>
                    </w:p>
                    <w:p w14:paraId="682A2988" w14:textId="77777777" w:rsidR="002469E6" w:rsidRDefault="002469E6" w:rsidP="00A112C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Further study multi-DCI based PUSCH transmission/repetition scheme(s) to identify potential gains and required enhancements.</w:t>
                      </w:r>
                      <w:r>
                        <w:rPr>
                          <w:rFonts w:ascii="Times New Roman" w:hAnsi="Times New Roman"/>
                        </w:rPr>
                        <w:t> </w:t>
                      </w:r>
                    </w:p>
                    <w:p w14:paraId="632D87CB" w14:textId="67D2265F" w:rsidR="002469E6" w:rsidRPr="00A112C6" w:rsidRDefault="002469E6" w:rsidP="00A112C6">
                      <w:pPr>
                        <w:pStyle w:val="aff0"/>
                        <w:numPr>
                          <w:ilvl w:val="0"/>
                          <w:numId w:val="16"/>
                        </w:numPr>
                        <w:ind w:leftChars="0" w:firstLine="400"/>
                        <w:contextualSpacing/>
                        <w:jc w:val="both"/>
                        <w:rPr>
                          <w:rFonts w:ascii="Times New Roman" w:hAnsi="Times New Roman"/>
                          <w:szCs w:val="20"/>
                        </w:rPr>
                      </w:pPr>
                      <w:r>
                        <w:rPr>
                          <w:rFonts w:ascii="Times New Roman" w:hAnsi="Times New Roman"/>
                          <w:szCs w:val="20"/>
                        </w:rPr>
                        <w:t>Note: This agreement does not reflect any prioritization of single DCI based PUSCH transmission/repetition over multi-DCI based PUSCH transmission/repetition. Ran1 can further discuss that in the next meeting.  </w:t>
                      </w:r>
                    </w:p>
                  </w:txbxContent>
                </v:textbox>
                <w10:anchorlock/>
              </v:shape>
            </w:pict>
          </mc:Fallback>
        </mc:AlternateContent>
      </w:r>
    </w:p>
    <w:p w14:paraId="1CC27437" w14:textId="02E19689" w:rsidR="00663111" w:rsidRDefault="00663111" w:rsidP="00D50544">
      <w:pPr>
        <w:spacing w:after="120"/>
        <w:jc w:val="both"/>
        <w:rPr>
          <w:rFonts w:eastAsiaTheme="minorEastAsia"/>
          <w:lang w:eastAsia="zh-CN"/>
        </w:rPr>
      </w:pPr>
      <w:r>
        <w:rPr>
          <w:rFonts w:eastAsiaTheme="minorEastAsia"/>
          <w:lang w:eastAsia="zh-CN"/>
        </w:rPr>
        <w:t>For M-TRP PUSCH reliability enhancement, single DCI based PUSCH transmission/repetition scheme is agreed. Due to different channel conditions</w:t>
      </w:r>
      <w:r w:rsidR="00496DB8">
        <w:rPr>
          <w:rFonts w:eastAsiaTheme="minorEastAsia"/>
          <w:lang w:eastAsia="zh-CN"/>
        </w:rPr>
        <w:t>,</w:t>
      </w:r>
      <w:r w:rsidR="00F945FC">
        <w:rPr>
          <w:rFonts w:eastAsiaTheme="minorEastAsia"/>
          <w:lang w:eastAsia="zh-CN"/>
        </w:rPr>
        <w:t xml:space="preserve"> separate </w:t>
      </w:r>
      <w:r w:rsidR="00573D4B">
        <w:rPr>
          <w:rFonts w:eastAsiaTheme="minorEastAsia"/>
          <w:lang w:eastAsia="zh-CN"/>
        </w:rPr>
        <w:t>PRB resource</w:t>
      </w:r>
      <w:r w:rsidR="00F945FC">
        <w:rPr>
          <w:rFonts w:eastAsiaTheme="minorEastAsia"/>
          <w:lang w:eastAsia="zh-CN"/>
        </w:rPr>
        <w:t xml:space="preserve"> and MCS may be indicated to UE for each TRP for better performance. If different PRB and MCS are indicated by a single DCI, then new design for DCI is required. As an alternative, some companies proposed </w:t>
      </w:r>
      <w:r w:rsidR="00B94C91">
        <w:rPr>
          <w:rFonts w:eastAsiaTheme="minorEastAsia"/>
          <w:lang w:eastAsia="zh-CN"/>
        </w:rPr>
        <w:t xml:space="preserve">that </w:t>
      </w:r>
      <w:r w:rsidR="00F945FC">
        <w:rPr>
          <w:rFonts w:eastAsiaTheme="minorEastAsia"/>
          <w:lang w:eastAsia="zh-CN"/>
        </w:rPr>
        <w:t xml:space="preserve">multi-DCI based PUSCH transmission can be introduced. </w:t>
      </w:r>
      <w:r w:rsidR="00496DB8">
        <w:rPr>
          <w:rFonts w:eastAsiaTheme="minorEastAsia"/>
          <w:lang w:eastAsia="zh-CN"/>
        </w:rPr>
        <w:t>It’s possible</w:t>
      </w:r>
      <w:r w:rsidR="005C5096">
        <w:rPr>
          <w:rFonts w:eastAsiaTheme="minorEastAsia"/>
          <w:lang w:eastAsia="zh-CN"/>
        </w:rPr>
        <w:t xml:space="preserve"> that one of the </w:t>
      </w:r>
      <w:r w:rsidR="00573D4B">
        <w:rPr>
          <w:rFonts w:eastAsiaTheme="minorEastAsia"/>
          <w:lang w:eastAsia="zh-CN"/>
        </w:rPr>
        <w:t>multi</w:t>
      </w:r>
      <w:r w:rsidR="00496DB8">
        <w:rPr>
          <w:rFonts w:eastAsiaTheme="minorEastAsia"/>
          <w:lang w:eastAsia="zh-CN"/>
        </w:rPr>
        <w:t xml:space="preserve">ple </w:t>
      </w:r>
      <w:r w:rsidR="00573D4B">
        <w:rPr>
          <w:rFonts w:eastAsiaTheme="minorEastAsia"/>
          <w:lang w:eastAsia="zh-CN"/>
        </w:rPr>
        <w:t>DCI</w:t>
      </w:r>
      <w:r w:rsidR="00496DB8">
        <w:rPr>
          <w:rFonts w:eastAsiaTheme="minorEastAsia"/>
          <w:lang w:eastAsia="zh-CN"/>
        </w:rPr>
        <w:t>s</w:t>
      </w:r>
      <w:r w:rsidR="00573D4B">
        <w:rPr>
          <w:rFonts w:eastAsiaTheme="minorEastAsia"/>
          <w:lang w:eastAsia="zh-CN"/>
        </w:rPr>
        <w:t xml:space="preserve"> is unable to </w:t>
      </w:r>
      <w:r w:rsidR="00B94C91">
        <w:rPr>
          <w:rFonts w:eastAsiaTheme="minorEastAsia"/>
          <w:lang w:eastAsia="zh-CN"/>
        </w:rPr>
        <w:t xml:space="preserve">be </w:t>
      </w:r>
      <w:r w:rsidR="00573D4B">
        <w:rPr>
          <w:rFonts w:eastAsiaTheme="minorEastAsia"/>
          <w:lang w:eastAsia="zh-CN"/>
        </w:rPr>
        <w:t>correctly decode</w:t>
      </w:r>
      <w:r w:rsidR="00B94C91">
        <w:rPr>
          <w:rFonts w:eastAsiaTheme="minorEastAsia"/>
          <w:lang w:eastAsia="zh-CN"/>
        </w:rPr>
        <w:t>d</w:t>
      </w:r>
      <w:r w:rsidR="00496DB8">
        <w:rPr>
          <w:rFonts w:eastAsiaTheme="minorEastAsia"/>
          <w:lang w:eastAsia="zh-CN"/>
        </w:rPr>
        <w:t xml:space="preserve">. As </w:t>
      </w:r>
      <w:r w:rsidR="005C5096">
        <w:rPr>
          <w:rFonts w:eastAsiaTheme="minorEastAsia"/>
          <w:lang w:eastAsia="zh-CN"/>
        </w:rPr>
        <w:t xml:space="preserve">a result, </w:t>
      </w:r>
      <w:r w:rsidR="00573D4B">
        <w:rPr>
          <w:rFonts w:eastAsiaTheme="minorEastAsia"/>
          <w:lang w:eastAsia="zh-CN"/>
        </w:rPr>
        <w:t>some of the PUSCH repetition</w:t>
      </w:r>
      <w:r w:rsidR="00496DB8">
        <w:rPr>
          <w:rFonts w:eastAsiaTheme="minorEastAsia"/>
          <w:lang w:eastAsia="zh-CN"/>
        </w:rPr>
        <w:t>s</w:t>
      </w:r>
      <w:r w:rsidR="00573D4B">
        <w:rPr>
          <w:rFonts w:eastAsiaTheme="minorEastAsia"/>
          <w:lang w:eastAsia="zh-CN"/>
        </w:rPr>
        <w:t xml:space="preserve"> will not be </w:t>
      </w:r>
      <w:r w:rsidR="00496DB8">
        <w:rPr>
          <w:rFonts w:eastAsiaTheme="minorEastAsia"/>
          <w:lang w:eastAsia="zh-CN"/>
        </w:rPr>
        <w:t xml:space="preserve">received correctly </w:t>
      </w:r>
      <w:r w:rsidR="00573D4B">
        <w:rPr>
          <w:rFonts w:eastAsiaTheme="minorEastAsia"/>
          <w:lang w:eastAsia="zh-CN"/>
        </w:rPr>
        <w:t xml:space="preserve">which will result in the </w:t>
      </w:r>
      <w:r w:rsidR="00496DB8">
        <w:rPr>
          <w:rFonts w:eastAsiaTheme="minorEastAsia"/>
          <w:lang w:eastAsia="zh-CN"/>
        </w:rPr>
        <w:t xml:space="preserve">degradation </w:t>
      </w:r>
      <w:r w:rsidR="00573D4B">
        <w:rPr>
          <w:rFonts w:eastAsiaTheme="minorEastAsia"/>
          <w:lang w:eastAsia="zh-CN"/>
        </w:rPr>
        <w:t xml:space="preserve">of reliability for PUSCH transmission. </w:t>
      </w:r>
      <w:r w:rsidR="00496DB8">
        <w:rPr>
          <w:rFonts w:eastAsiaTheme="minorEastAsia"/>
          <w:lang w:eastAsia="zh-CN"/>
        </w:rPr>
        <w:t>T</w:t>
      </w:r>
      <w:r w:rsidR="005C5096">
        <w:rPr>
          <w:rFonts w:eastAsiaTheme="minorEastAsia"/>
          <w:lang w:eastAsia="zh-CN"/>
        </w:rPr>
        <w:t xml:space="preserve">o ensure the </w:t>
      </w:r>
      <w:r w:rsidR="00496DB8">
        <w:rPr>
          <w:rFonts w:eastAsiaTheme="minorEastAsia"/>
          <w:lang w:eastAsia="zh-CN"/>
        </w:rPr>
        <w:t xml:space="preserve">reliable </w:t>
      </w:r>
      <w:r w:rsidR="00496DB8">
        <w:rPr>
          <w:rFonts w:eastAsiaTheme="minorEastAsia"/>
          <w:lang w:eastAsia="zh-CN"/>
        </w:rPr>
        <w:lastRenderedPageBreak/>
        <w:t>transmission, a</w:t>
      </w:r>
      <w:r w:rsidR="005C5096">
        <w:rPr>
          <w:rFonts w:eastAsiaTheme="minorEastAsia"/>
          <w:lang w:eastAsia="zh-CN"/>
        </w:rPr>
        <w:t xml:space="preserve"> conservative mechanism with lower coding rate can be a good choice.</w:t>
      </w:r>
      <w:r w:rsidR="00496DB8">
        <w:rPr>
          <w:rFonts w:eastAsiaTheme="minorEastAsia"/>
          <w:lang w:eastAsia="zh-CN"/>
        </w:rPr>
        <w:t xml:space="preserve"> This can be achieved by decreasing MCS and allocating more time and frequency resources to cope with the different channel conditions </w:t>
      </w:r>
      <w:r w:rsidR="00B94C91">
        <w:rPr>
          <w:rFonts w:eastAsiaTheme="minorEastAsia"/>
          <w:lang w:eastAsia="zh-CN"/>
        </w:rPr>
        <w:t>for different TRPs</w:t>
      </w:r>
      <w:r w:rsidR="00496DB8">
        <w:rPr>
          <w:rFonts w:eastAsiaTheme="minorEastAsia"/>
          <w:lang w:eastAsia="zh-CN"/>
        </w:rPr>
        <w:t>.</w:t>
      </w:r>
    </w:p>
    <w:p w14:paraId="6A59C891" w14:textId="399446BA" w:rsidR="006911DC" w:rsidRDefault="005C5096" w:rsidP="005C5096">
      <w:pPr>
        <w:spacing w:after="120"/>
        <w:jc w:val="both"/>
        <w:rPr>
          <w:rFonts w:eastAsiaTheme="minorEastAsia"/>
          <w:b/>
          <w:i/>
          <w:lang w:eastAsia="zh-CN"/>
        </w:rPr>
      </w:pPr>
      <w:r w:rsidRPr="00124DBE">
        <w:rPr>
          <w:rFonts w:eastAsiaTheme="minorEastAsia"/>
          <w:b/>
          <w:i/>
          <w:lang w:eastAsia="zh-CN"/>
        </w:rPr>
        <w:t xml:space="preserve">Proposal </w:t>
      </w:r>
      <w:r w:rsidR="00735220">
        <w:rPr>
          <w:rFonts w:eastAsiaTheme="minorEastAsia"/>
          <w:b/>
          <w:i/>
          <w:lang w:eastAsia="zh-CN"/>
        </w:rPr>
        <w:t>1</w:t>
      </w:r>
      <w:r w:rsidR="006E1BAB">
        <w:rPr>
          <w:rFonts w:eastAsiaTheme="minorEastAsia"/>
          <w:b/>
          <w:i/>
          <w:lang w:eastAsia="zh-CN"/>
        </w:rPr>
        <w:t>2</w:t>
      </w:r>
      <w:r w:rsidRPr="00124DBE">
        <w:rPr>
          <w:rFonts w:eastAsiaTheme="minorEastAsia"/>
          <w:b/>
          <w:i/>
          <w:lang w:eastAsia="zh-CN"/>
        </w:rPr>
        <w:t xml:space="preserve">: </w:t>
      </w:r>
      <w:r w:rsidR="006911DC">
        <w:rPr>
          <w:rFonts w:eastAsiaTheme="minorEastAsia"/>
          <w:b/>
          <w:i/>
          <w:lang w:eastAsia="zh-CN"/>
        </w:rPr>
        <w:t>Support single DCI based PUSCH transmission/repetition for M-TRP PUSCH reliability enhancement.</w:t>
      </w:r>
    </w:p>
    <w:p w14:paraId="72302795" w14:textId="1646F19C" w:rsidR="00EB1E2F" w:rsidRDefault="00EB1E2F" w:rsidP="00EB1E2F">
      <w:pPr>
        <w:pStyle w:val="2"/>
      </w:pPr>
      <w:r>
        <w:t xml:space="preserve">4.2 </w:t>
      </w:r>
      <w:r w:rsidR="001C1F39">
        <w:t>Codebook and non-codebook based PUSCH enhancements</w:t>
      </w:r>
    </w:p>
    <w:p w14:paraId="600D1D76" w14:textId="427D6D02" w:rsidR="00EB1E2F" w:rsidRDefault="001C1F39" w:rsidP="00D50544">
      <w:pPr>
        <w:spacing w:after="120"/>
        <w:jc w:val="both"/>
      </w:pPr>
      <w:r>
        <w:rPr>
          <w:noProof/>
          <w:lang w:eastAsia="zh-CN"/>
        </w:rPr>
        <mc:AlternateContent>
          <mc:Choice Requires="wps">
            <w:drawing>
              <wp:inline distT="0" distB="0" distL="0" distR="0" wp14:anchorId="60CBAC88" wp14:editId="00A6D033">
                <wp:extent cx="5894070" cy="391160"/>
                <wp:effectExtent l="13335" t="6985" r="7620" b="10160"/>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5CFB9367" w14:textId="77777777" w:rsidR="002469E6" w:rsidRPr="001C1F39" w:rsidRDefault="002469E6" w:rsidP="001C1F39">
                            <w:pPr>
                              <w:jc w:val="both"/>
                              <w:rPr>
                                <w:b/>
                                <w:bCs/>
                                <w:highlight w:val="green"/>
                              </w:rPr>
                            </w:pPr>
                            <w:r w:rsidRPr="001C1F39">
                              <w:rPr>
                                <w:highlight w:val="green"/>
                              </w:rPr>
                              <w:t>Agreement</w:t>
                            </w:r>
                          </w:p>
                          <w:p w14:paraId="3A52CEAE" w14:textId="77777777" w:rsidR="002469E6" w:rsidRDefault="002469E6" w:rsidP="001C1F39">
                            <w:pPr>
                              <w:rPr>
                                <w:rFonts w:cs="Times"/>
                                <w:szCs w:val="24"/>
                                <w:lang w:val="en-GB"/>
                              </w:rPr>
                            </w:pPr>
                            <w:r>
                              <w:rPr>
                                <w:rFonts w:cs="Times"/>
                              </w:rPr>
                              <w:t>To support single DCI based M-TRP PUSCH repetition scheme(s), up to two beams are supported. RAN1 shall further study the details considering, </w:t>
                            </w:r>
                          </w:p>
                          <w:p w14:paraId="15CFB125" w14:textId="77777777" w:rsidR="002469E6" w:rsidRPr="00045725" w:rsidRDefault="002469E6" w:rsidP="001C1F39">
                            <w:pPr>
                              <w:pStyle w:val="aff0"/>
                              <w:numPr>
                                <w:ilvl w:val="0"/>
                                <w:numId w:val="17"/>
                              </w:numPr>
                              <w:ind w:leftChars="0" w:left="800" w:firstLine="400"/>
                              <w:rPr>
                                <w:rFonts w:ascii="Times New Roman" w:hAnsi="Times New Roman" w:cs="Times New Roman"/>
                              </w:rPr>
                            </w:pPr>
                            <w:r w:rsidRPr="00045725">
                              <w:rPr>
                                <w:rFonts w:ascii="Times New Roman" w:hAnsi="Times New Roman" w:cs="Times New Roman"/>
                                <w:szCs w:val="20"/>
                              </w:rPr>
                              <w:t>Codebook based and non-codebook based PUSCH  </w:t>
                            </w:r>
                          </w:p>
                          <w:p w14:paraId="5BCB9A4D" w14:textId="77777777" w:rsidR="002469E6" w:rsidRPr="00045725" w:rsidRDefault="002469E6" w:rsidP="001C1F39">
                            <w:pPr>
                              <w:pStyle w:val="aff0"/>
                              <w:numPr>
                                <w:ilvl w:val="0"/>
                                <w:numId w:val="17"/>
                              </w:numPr>
                              <w:ind w:leftChars="0" w:left="800" w:firstLine="400"/>
                              <w:rPr>
                                <w:rFonts w:ascii="Times New Roman" w:hAnsi="Times New Roman" w:cs="Times New Roman"/>
                              </w:rPr>
                            </w:pPr>
                            <w:r w:rsidRPr="00045725">
                              <w:rPr>
                                <w:rFonts w:ascii="Times New Roman" w:hAnsi="Times New Roman" w:cs="Times New Roman"/>
                                <w:szCs w:val="20"/>
                              </w:rPr>
                              <w:t>Enhancements on SRI/TPMI/power control parameters/any other </w:t>
                            </w:r>
                          </w:p>
                          <w:p w14:paraId="2CEB6F37" w14:textId="77777777" w:rsidR="002469E6" w:rsidRDefault="002469E6" w:rsidP="001C1F39">
                            <w:pPr>
                              <w:rPr>
                                <w:rFonts w:cs="Times"/>
                              </w:rPr>
                            </w:pPr>
                            <w:r>
                              <w:rPr>
                                <w:rFonts w:cs="Times"/>
                              </w:rPr>
                              <w:t>Note1: Companies are encouraged to provide additional details on how above enhancements are applied to different PUSCH repetitions (e.g. mapping between PUSCH repetitions and beams)</w:t>
                            </w:r>
                          </w:p>
                          <w:p w14:paraId="4D659358" w14:textId="7663B61E" w:rsidR="002469E6" w:rsidRPr="001C1F39" w:rsidRDefault="002469E6" w:rsidP="001C1F39">
                            <w:pPr>
                              <w:rPr>
                                <w:rFonts w:cs="Times"/>
                              </w:rPr>
                            </w:pPr>
                            <w:r>
                              <w:rPr>
                                <w:rFonts w:cs="Times"/>
                              </w:rPr>
                              <w:t>Note2: Studying enhancements/aspects related to TA is not precluded.</w:t>
                            </w:r>
                          </w:p>
                        </w:txbxContent>
                      </wps:txbx>
                      <wps:bodyPr rot="0" vert="horz" wrap="square" lIns="91440" tIns="45720" rIns="91440" bIns="45720" anchor="ctr" anchorCtr="0" upright="1">
                        <a:spAutoFit/>
                      </wps:bodyPr>
                    </wps:wsp>
                  </a:graphicData>
                </a:graphic>
              </wp:inline>
            </w:drawing>
          </mc:Choice>
          <mc:Fallback>
            <w:pict>
              <v:shape w14:anchorId="60CBAC88" id="_x0000_s103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" strokeweight=".5pt">
                <v:textbox style="mso-fit-shape-to-text:t">
                  <w:txbxContent>
                    <w:p w14:paraId="5CFB9367" w14:textId="77777777" w:rsidR="002469E6" w:rsidRPr="001C1F39" w:rsidRDefault="002469E6" w:rsidP="001C1F39">
                      <w:pPr>
                        <w:jc w:val="both"/>
                        <w:rPr>
                          <w:b/>
                          <w:bCs/>
                          <w:highlight w:val="green"/>
                        </w:rPr>
                      </w:pPr>
                      <w:r w:rsidRPr="001C1F39">
                        <w:rPr>
                          <w:highlight w:val="green"/>
                        </w:rPr>
                        <w:t>Agreement</w:t>
                      </w:r>
                    </w:p>
                    <w:p w14:paraId="3A52CEAE" w14:textId="77777777" w:rsidR="002469E6" w:rsidRDefault="002469E6" w:rsidP="001C1F39">
                      <w:pPr>
                        <w:rPr>
                          <w:rFonts w:cs="Times"/>
                          <w:szCs w:val="24"/>
                          <w:lang w:val="en-GB"/>
                        </w:rPr>
                      </w:pPr>
                      <w:r>
                        <w:rPr>
                          <w:rFonts w:cs="Times"/>
                        </w:rPr>
                        <w:t>To support single DCI based M-TRP PUSCH repetition scheme(s), up to two beams are supported. RAN1 shall further study the details considering, </w:t>
                      </w:r>
                    </w:p>
                    <w:p w14:paraId="15CFB125" w14:textId="77777777" w:rsidR="002469E6" w:rsidRPr="00045725" w:rsidRDefault="002469E6" w:rsidP="001C1F39">
                      <w:pPr>
                        <w:pStyle w:val="aff0"/>
                        <w:numPr>
                          <w:ilvl w:val="0"/>
                          <w:numId w:val="17"/>
                        </w:numPr>
                        <w:ind w:leftChars="0" w:left="800" w:firstLine="400"/>
                        <w:rPr>
                          <w:rFonts w:ascii="Times New Roman" w:hAnsi="Times New Roman" w:cs="Times New Roman"/>
                        </w:rPr>
                      </w:pPr>
                      <w:r w:rsidRPr="00045725">
                        <w:rPr>
                          <w:rFonts w:ascii="Times New Roman" w:hAnsi="Times New Roman" w:cs="Times New Roman"/>
                          <w:szCs w:val="20"/>
                        </w:rPr>
                        <w:t>Codebook based and non-codebook based PUSCH  </w:t>
                      </w:r>
                    </w:p>
                    <w:p w14:paraId="5BCB9A4D" w14:textId="77777777" w:rsidR="002469E6" w:rsidRPr="00045725" w:rsidRDefault="002469E6" w:rsidP="001C1F39">
                      <w:pPr>
                        <w:pStyle w:val="aff0"/>
                        <w:numPr>
                          <w:ilvl w:val="0"/>
                          <w:numId w:val="17"/>
                        </w:numPr>
                        <w:ind w:leftChars="0" w:left="800" w:firstLine="400"/>
                        <w:rPr>
                          <w:rFonts w:ascii="Times New Roman" w:hAnsi="Times New Roman" w:cs="Times New Roman"/>
                        </w:rPr>
                      </w:pPr>
                      <w:r w:rsidRPr="00045725">
                        <w:rPr>
                          <w:rFonts w:ascii="Times New Roman" w:hAnsi="Times New Roman" w:cs="Times New Roman"/>
                          <w:szCs w:val="20"/>
                        </w:rPr>
                        <w:t>Enhancements on SRI/TPMI/power control parameters/any other </w:t>
                      </w:r>
                    </w:p>
                    <w:p w14:paraId="2CEB6F37" w14:textId="77777777" w:rsidR="002469E6" w:rsidRDefault="002469E6" w:rsidP="001C1F39">
                      <w:pPr>
                        <w:rPr>
                          <w:rFonts w:cs="Times"/>
                        </w:rPr>
                      </w:pPr>
                      <w:r>
                        <w:rPr>
                          <w:rFonts w:cs="Times"/>
                        </w:rPr>
                        <w:t>Note1: Companies are encouraged to provide additional details on how above enhancements are applied to different PUSCH repetitions (e.g. mapping between PUSCH repetitions and beams)</w:t>
                      </w:r>
                    </w:p>
                    <w:p w14:paraId="4D659358" w14:textId="7663B61E" w:rsidR="002469E6" w:rsidRPr="001C1F39" w:rsidRDefault="002469E6" w:rsidP="001C1F39">
                      <w:pPr>
                        <w:rPr>
                          <w:rFonts w:cs="Times"/>
                        </w:rPr>
                      </w:pPr>
                      <w:r>
                        <w:rPr>
                          <w:rFonts w:cs="Times"/>
                        </w:rPr>
                        <w:t>Note2: Studying enhancements/aspects related to TA is not precluded.</w:t>
                      </w:r>
                    </w:p>
                  </w:txbxContent>
                </v:textbox>
                <w10:anchorlock/>
              </v:shape>
            </w:pict>
          </mc:Fallback>
        </mc:AlternateContent>
      </w:r>
    </w:p>
    <w:p w14:paraId="1A8DF27F" w14:textId="6A0F82AA" w:rsidR="001C1F39" w:rsidRPr="001C1F39" w:rsidRDefault="001C1F39" w:rsidP="005C5096">
      <w:pPr>
        <w:spacing w:after="120"/>
        <w:jc w:val="both"/>
        <w:rPr>
          <w:rFonts w:eastAsiaTheme="minorEastAsia"/>
          <w:lang w:eastAsia="zh-CN"/>
        </w:rPr>
      </w:pPr>
      <w:r>
        <w:rPr>
          <w:rFonts w:eastAsiaTheme="minorEastAsia" w:hint="eastAsia"/>
          <w:lang w:eastAsia="zh-CN"/>
        </w:rPr>
        <w:t xml:space="preserve">Codebook based </w:t>
      </w:r>
      <w:r>
        <w:rPr>
          <w:rFonts w:eastAsiaTheme="minorEastAsia"/>
          <w:lang w:eastAsia="zh-CN"/>
        </w:rPr>
        <w:t xml:space="preserve">and non-codebook based PUSCH are </w:t>
      </w:r>
      <w:r w:rsidR="00D02408">
        <w:rPr>
          <w:rFonts w:eastAsiaTheme="minorEastAsia"/>
          <w:lang w:eastAsia="zh-CN"/>
        </w:rPr>
        <w:t xml:space="preserve">supported since </w:t>
      </w:r>
      <w:r>
        <w:rPr>
          <w:rFonts w:eastAsiaTheme="minorEastAsia"/>
          <w:lang w:eastAsia="zh-CN"/>
        </w:rPr>
        <w:t xml:space="preserve">Rel-15. For PUSCH </w:t>
      </w:r>
      <w:r w:rsidR="00045725">
        <w:rPr>
          <w:rFonts w:eastAsiaTheme="minorEastAsia"/>
          <w:lang w:eastAsia="zh-CN"/>
        </w:rPr>
        <w:t xml:space="preserve">enhancement based </w:t>
      </w:r>
      <w:r w:rsidR="00496DB8">
        <w:rPr>
          <w:rFonts w:eastAsiaTheme="minorEastAsia"/>
          <w:lang w:eastAsia="zh-CN"/>
        </w:rPr>
        <w:t xml:space="preserve">on </w:t>
      </w:r>
      <w:r w:rsidR="00045725">
        <w:rPr>
          <w:rFonts w:eastAsiaTheme="minorEastAsia"/>
          <w:lang w:eastAsia="zh-CN"/>
        </w:rPr>
        <w:t xml:space="preserve">multi-TRP, both </w:t>
      </w:r>
      <w:r w:rsidR="00496DB8">
        <w:rPr>
          <w:rFonts w:eastAsiaTheme="minorEastAsia"/>
          <w:lang w:eastAsia="zh-CN"/>
        </w:rPr>
        <w:t>c</w:t>
      </w:r>
      <w:r w:rsidR="00496DB8">
        <w:rPr>
          <w:rFonts w:eastAsiaTheme="minorEastAsia" w:hint="eastAsia"/>
          <w:lang w:eastAsia="zh-CN"/>
        </w:rPr>
        <w:t xml:space="preserve">odebook based </w:t>
      </w:r>
      <w:r w:rsidR="00496DB8">
        <w:rPr>
          <w:rFonts w:eastAsiaTheme="minorEastAsia"/>
          <w:lang w:eastAsia="zh-CN"/>
        </w:rPr>
        <w:t xml:space="preserve">and non-codebook </w:t>
      </w:r>
      <w:r w:rsidR="00045725">
        <w:rPr>
          <w:rFonts w:eastAsiaTheme="minorEastAsia"/>
          <w:lang w:eastAsia="zh-CN"/>
        </w:rPr>
        <w:t>transmission scheme</w:t>
      </w:r>
      <w:r w:rsidR="00496DB8">
        <w:rPr>
          <w:rFonts w:eastAsiaTheme="minorEastAsia"/>
          <w:lang w:eastAsia="zh-CN"/>
        </w:rPr>
        <w:t>s</w:t>
      </w:r>
      <w:r w:rsidR="00045725">
        <w:rPr>
          <w:rFonts w:eastAsiaTheme="minorEastAsia"/>
          <w:lang w:eastAsia="zh-CN"/>
        </w:rPr>
        <w:t xml:space="preserve"> should be supported. In Rel-15 and Rel-16, one SRS resource is indicated by the SRI field in DCI </w:t>
      </w:r>
      <w:r w:rsidR="004774E3">
        <w:rPr>
          <w:rFonts w:eastAsiaTheme="minorEastAsia"/>
          <w:lang w:eastAsia="zh-CN"/>
        </w:rPr>
        <w:t xml:space="preserve">and one spatial </w:t>
      </w:r>
      <w:r w:rsidR="00D02408">
        <w:rPr>
          <w:rFonts w:eastAsiaTheme="minorEastAsia"/>
          <w:lang w:eastAsia="zh-CN"/>
        </w:rPr>
        <w:t>relation is</w:t>
      </w:r>
      <w:r w:rsidR="004774E3">
        <w:rPr>
          <w:rFonts w:eastAsiaTheme="minorEastAsia"/>
          <w:lang w:eastAsia="zh-CN"/>
        </w:rPr>
        <w:t xml:space="preserve"> </w:t>
      </w:r>
      <w:r w:rsidR="00D02408">
        <w:rPr>
          <w:rFonts w:eastAsiaTheme="minorEastAsia"/>
          <w:lang w:eastAsia="zh-CN"/>
        </w:rPr>
        <w:t>configured</w:t>
      </w:r>
      <w:r w:rsidR="004774E3">
        <w:rPr>
          <w:rFonts w:eastAsiaTheme="minorEastAsia"/>
          <w:lang w:eastAsia="zh-CN"/>
        </w:rPr>
        <w:t xml:space="preserve"> per SRS resource </w:t>
      </w:r>
      <w:r w:rsidR="00045725">
        <w:rPr>
          <w:rFonts w:eastAsiaTheme="minorEastAsia"/>
          <w:lang w:eastAsia="zh-CN"/>
        </w:rPr>
        <w:t>for codebook based PUSCH. To support two beams for co</w:t>
      </w:r>
      <w:r w:rsidR="00BF4F21">
        <w:rPr>
          <w:rFonts w:eastAsiaTheme="minorEastAsia"/>
          <w:lang w:eastAsia="zh-CN"/>
        </w:rPr>
        <w:t xml:space="preserve">debook based PUSCH, enhancement can be considered </w:t>
      </w:r>
      <w:r w:rsidR="004774E3">
        <w:rPr>
          <w:rFonts w:eastAsiaTheme="minorEastAsia"/>
          <w:lang w:eastAsia="zh-CN"/>
        </w:rPr>
        <w:t>to introduce another</w:t>
      </w:r>
      <w:r w:rsidR="00413912">
        <w:rPr>
          <w:rFonts w:eastAsiaTheme="minorEastAsia"/>
          <w:lang w:eastAsia="zh-CN"/>
        </w:rPr>
        <w:t xml:space="preserve"> SRI field</w:t>
      </w:r>
      <w:r w:rsidR="00BF4F21">
        <w:rPr>
          <w:rFonts w:eastAsiaTheme="minorEastAsia"/>
          <w:lang w:eastAsia="zh-CN"/>
        </w:rPr>
        <w:t xml:space="preserve"> in DCI.</w:t>
      </w:r>
      <w:r w:rsidR="00CF11FA">
        <w:rPr>
          <w:rFonts w:eastAsiaTheme="minorEastAsia"/>
          <w:lang w:eastAsia="zh-CN"/>
        </w:rPr>
        <w:t xml:space="preserve"> </w:t>
      </w:r>
      <w:r w:rsidR="00D31282">
        <w:rPr>
          <w:rFonts w:eastAsiaTheme="minorEastAsia"/>
          <w:lang w:eastAsia="zh-CN"/>
        </w:rPr>
        <w:t>For</w:t>
      </w:r>
      <w:r w:rsidR="00BF4F21">
        <w:rPr>
          <w:rFonts w:eastAsiaTheme="minorEastAsia"/>
          <w:lang w:eastAsia="zh-CN"/>
        </w:rPr>
        <w:t xml:space="preserve"> different </w:t>
      </w:r>
      <w:r w:rsidR="00D31282">
        <w:rPr>
          <w:rFonts w:eastAsiaTheme="minorEastAsia"/>
          <w:lang w:eastAsia="zh-CN"/>
        </w:rPr>
        <w:t>channels</w:t>
      </w:r>
      <w:r w:rsidR="00BF4F21">
        <w:rPr>
          <w:rFonts w:eastAsiaTheme="minorEastAsia"/>
          <w:lang w:eastAsia="zh-CN"/>
        </w:rPr>
        <w:t xml:space="preserve"> </w:t>
      </w:r>
      <w:r w:rsidR="00D02408">
        <w:rPr>
          <w:rFonts w:eastAsiaTheme="minorEastAsia"/>
          <w:lang w:eastAsia="zh-CN"/>
        </w:rPr>
        <w:t>to different TRP</w:t>
      </w:r>
      <w:r w:rsidR="00BF4F21">
        <w:rPr>
          <w:rFonts w:eastAsiaTheme="minorEastAsia"/>
          <w:lang w:eastAsia="zh-CN"/>
        </w:rPr>
        <w:t xml:space="preserve">, different TPMI </w:t>
      </w:r>
      <w:r w:rsidR="00853D28">
        <w:rPr>
          <w:rFonts w:eastAsiaTheme="minorEastAsia"/>
          <w:lang w:eastAsia="zh-CN"/>
        </w:rPr>
        <w:t xml:space="preserve">and different power control parameters </w:t>
      </w:r>
      <w:r w:rsidR="00D31282">
        <w:rPr>
          <w:rFonts w:eastAsiaTheme="minorEastAsia"/>
          <w:lang w:eastAsia="zh-CN"/>
        </w:rPr>
        <w:t>are</w:t>
      </w:r>
      <w:r w:rsidR="00BF4F21">
        <w:rPr>
          <w:rFonts w:eastAsiaTheme="minorEastAsia"/>
          <w:lang w:eastAsia="zh-CN"/>
        </w:rPr>
        <w:t xml:space="preserve"> need</w:t>
      </w:r>
      <w:r w:rsidR="00D02408">
        <w:rPr>
          <w:rFonts w:eastAsiaTheme="minorEastAsia"/>
          <w:lang w:eastAsia="zh-CN"/>
        </w:rPr>
        <w:t>ed</w:t>
      </w:r>
      <w:r w:rsidR="00853D28">
        <w:rPr>
          <w:rFonts w:eastAsiaTheme="minorEastAsia"/>
          <w:lang w:eastAsia="zh-CN"/>
        </w:rPr>
        <w:t xml:space="preserve">. Similar </w:t>
      </w:r>
      <w:r w:rsidR="00D31282">
        <w:rPr>
          <w:rFonts w:eastAsiaTheme="minorEastAsia"/>
          <w:lang w:eastAsia="zh-CN"/>
        </w:rPr>
        <w:t xml:space="preserve">to the </w:t>
      </w:r>
      <w:r w:rsidR="00853D28">
        <w:rPr>
          <w:rFonts w:eastAsiaTheme="minorEastAsia"/>
          <w:lang w:eastAsia="zh-CN"/>
        </w:rPr>
        <w:t xml:space="preserve">enhancement </w:t>
      </w:r>
      <w:r w:rsidR="00D31282">
        <w:rPr>
          <w:rFonts w:eastAsiaTheme="minorEastAsia"/>
          <w:lang w:eastAsia="zh-CN"/>
        </w:rPr>
        <w:t xml:space="preserve">for </w:t>
      </w:r>
      <w:r w:rsidR="00853D28">
        <w:rPr>
          <w:rFonts w:eastAsiaTheme="minorEastAsia"/>
          <w:lang w:eastAsia="zh-CN"/>
        </w:rPr>
        <w:t xml:space="preserve">SRI, </w:t>
      </w:r>
      <w:r w:rsidR="00D31282">
        <w:rPr>
          <w:rFonts w:eastAsiaTheme="minorEastAsia"/>
          <w:lang w:eastAsia="zh-CN"/>
        </w:rPr>
        <w:t xml:space="preserve">the mechanism indicating </w:t>
      </w:r>
      <w:r w:rsidR="00853D28">
        <w:rPr>
          <w:rFonts w:eastAsiaTheme="minorEastAsia"/>
          <w:lang w:eastAsia="zh-CN"/>
        </w:rPr>
        <w:t>multi</w:t>
      </w:r>
      <w:r w:rsidR="00D31282">
        <w:rPr>
          <w:rFonts w:eastAsiaTheme="minorEastAsia"/>
          <w:lang w:eastAsia="zh-CN"/>
        </w:rPr>
        <w:t>ple</w:t>
      </w:r>
      <w:r w:rsidR="00853D28">
        <w:rPr>
          <w:rFonts w:eastAsiaTheme="minorEastAsia"/>
          <w:lang w:eastAsia="zh-CN"/>
        </w:rPr>
        <w:t xml:space="preserve"> TPMI</w:t>
      </w:r>
      <w:r w:rsidR="00D31282">
        <w:rPr>
          <w:rFonts w:eastAsiaTheme="minorEastAsia"/>
          <w:lang w:eastAsia="zh-CN"/>
        </w:rPr>
        <w:t>s</w:t>
      </w:r>
      <w:r w:rsidR="00853D28">
        <w:rPr>
          <w:rFonts w:eastAsiaTheme="minorEastAsia"/>
          <w:lang w:eastAsia="zh-CN"/>
        </w:rPr>
        <w:t xml:space="preserve"> corresponding to different </w:t>
      </w:r>
      <w:r w:rsidR="00D31282">
        <w:rPr>
          <w:rFonts w:eastAsiaTheme="minorEastAsia"/>
          <w:lang w:eastAsia="zh-CN"/>
        </w:rPr>
        <w:t xml:space="preserve">TRPs </w:t>
      </w:r>
      <w:r w:rsidR="00853D28">
        <w:rPr>
          <w:rFonts w:eastAsiaTheme="minorEastAsia"/>
          <w:lang w:eastAsia="zh-CN"/>
        </w:rPr>
        <w:t xml:space="preserve">in DCI can be investigated. For power control parameters, UE </w:t>
      </w:r>
      <w:r w:rsidR="009A091B">
        <w:rPr>
          <w:rFonts w:eastAsiaTheme="minorEastAsia"/>
          <w:lang w:eastAsia="zh-CN"/>
        </w:rPr>
        <w:t xml:space="preserve">determines the value for P0 and alpha and pathloss reference RS between the mapping from </w:t>
      </w:r>
      <w:r w:rsidR="009A091B" w:rsidRPr="00B60464">
        <w:rPr>
          <w:rFonts w:eastAsiaTheme="minorEastAsia"/>
          <w:i/>
          <w:lang w:eastAsia="zh-CN"/>
        </w:rPr>
        <w:t>sri-PUSCH-</w:t>
      </w:r>
      <w:proofErr w:type="spellStart"/>
      <w:r w:rsidR="009A091B" w:rsidRPr="00B60464">
        <w:rPr>
          <w:rFonts w:eastAsiaTheme="minorEastAsia"/>
          <w:i/>
          <w:lang w:eastAsia="zh-CN"/>
        </w:rPr>
        <w:t>PowerControlId</w:t>
      </w:r>
      <w:proofErr w:type="spellEnd"/>
      <w:r w:rsidR="009A091B">
        <w:rPr>
          <w:rFonts w:eastAsiaTheme="minorEastAsia"/>
          <w:lang w:eastAsia="zh-CN"/>
        </w:rPr>
        <w:t xml:space="preserve"> and SRI field in DCI and </w:t>
      </w:r>
      <w:r w:rsidR="00B7417D">
        <w:rPr>
          <w:rFonts w:eastAsiaTheme="minorEastAsia"/>
          <w:lang w:eastAsia="zh-CN"/>
        </w:rPr>
        <w:t>power control adjustment from TPC</w:t>
      </w:r>
      <w:r w:rsidR="00177AF4">
        <w:rPr>
          <w:rFonts w:eastAsiaTheme="minorEastAsia"/>
          <w:lang w:eastAsia="zh-CN"/>
        </w:rPr>
        <w:t xml:space="preserve"> command in DCI. Two sets of power control parameters should be supported for two </w:t>
      </w:r>
      <w:r w:rsidR="00D31282">
        <w:rPr>
          <w:rFonts w:eastAsiaTheme="minorEastAsia"/>
          <w:lang w:eastAsia="zh-CN"/>
        </w:rPr>
        <w:t>TRPs</w:t>
      </w:r>
      <w:r w:rsidR="00177AF4">
        <w:rPr>
          <w:rFonts w:eastAsiaTheme="minorEastAsia"/>
          <w:lang w:eastAsia="zh-CN"/>
        </w:rPr>
        <w:t>. For non-codebook based PUSCH, enhancements on SRI and power control parameter</w:t>
      </w:r>
      <w:r w:rsidR="00D31282">
        <w:rPr>
          <w:rFonts w:eastAsiaTheme="minorEastAsia"/>
          <w:lang w:eastAsia="zh-CN"/>
        </w:rPr>
        <w:t>s</w:t>
      </w:r>
      <w:r w:rsidR="00177AF4">
        <w:rPr>
          <w:rFonts w:eastAsiaTheme="minorEastAsia"/>
          <w:lang w:eastAsia="zh-CN"/>
        </w:rPr>
        <w:t xml:space="preserve"> should </w:t>
      </w:r>
      <w:r w:rsidR="00D31282">
        <w:rPr>
          <w:rFonts w:eastAsiaTheme="minorEastAsia"/>
          <w:lang w:eastAsia="zh-CN"/>
        </w:rPr>
        <w:t xml:space="preserve">also </w:t>
      </w:r>
      <w:r w:rsidR="00177AF4">
        <w:rPr>
          <w:rFonts w:eastAsiaTheme="minorEastAsia"/>
          <w:lang w:eastAsia="zh-CN"/>
        </w:rPr>
        <w:t>be investigated.</w:t>
      </w:r>
    </w:p>
    <w:p w14:paraId="56CF5EC5" w14:textId="6C2BD0AB" w:rsidR="005C5096" w:rsidRDefault="005C5096" w:rsidP="005C5096">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1</w:t>
      </w:r>
      <w:r w:rsidR="006E1BAB">
        <w:rPr>
          <w:rFonts w:eastAsiaTheme="minorEastAsia"/>
          <w:b/>
          <w:i/>
          <w:lang w:eastAsia="zh-CN"/>
        </w:rPr>
        <w:t>3</w:t>
      </w:r>
      <w:r w:rsidRPr="00124DBE">
        <w:rPr>
          <w:rFonts w:eastAsiaTheme="minorEastAsia"/>
          <w:b/>
          <w:i/>
          <w:lang w:eastAsia="zh-CN"/>
        </w:rPr>
        <w:t xml:space="preserve">: </w:t>
      </w:r>
      <w:r w:rsidR="00340778">
        <w:rPr>
          <w:rFonts w:eastAsiaTheme="minorEastAsia"/>
          <w:b/>
          <w:i/>
          <w:lang w:eastAsia="zh-CN"/>
        </w:rPr>
        <w:t xml:space="preserve">Support enhancements </w:t>
      </w:r>
      <w:r w:rsidR="00D31282">
        <w:rPr>
          <w:rFonts w:eastAsiaTheme="minorEastAsia"/>
          <w:b/>
          <w:i/>
          <w:lang w:eastAsia="zh-CN"/>
        </w:rPr>
        <w:t>of</w:t>
      </w:r>
      <w:r w:rsidR="00340778">
        <w:rPr>
          <w:rFonts w:eastAsiaTheme="minorEastAsia"/>
          <w:b/>
          <w:i/>
          <w:lang w:eastAsia="zh-CN"/>
        </w:rPr>
        <w:t xml:space="preserve"> SRI/power control parameters for non-codebook and codebook based PUSCH</w:t>
      </w:r>
      <w:r w:rsidR="00D31282">
        <w:rPr>
          <w:rFonts w:eastAsiaTheme="minorEastAsia"/>
          <w:b/>
          <w:i/>
          <w:lang w:eastAsia="zh-CN"/>
        </w:rPr>
        <w:t xml:space="preserve"> transmissions with M-TRP</w:t>
      </w:r>
      <w:r w:rsidR="00340778">
        <w:rPr>
          <w:rFonts w:eastAsiaTheme="minorEastAsia"/>
          <w:b/>
          <w:i/>
          <w:lang w:eastAsia="zh-CN"/>
        </w:rPr>
        <w:t>.</w:t>
      </w:r>
    </w:p>
    <w:p w14:paraId="25D51200" w14:textId="0EAB532F" w:rsidR="00EB1E2F" w:rsidRDefault="00EB1E2F" w:rsidP="00EB1E2F">
      <w:pPr>
        <w:pStyle w:val="2"/>
      </w:pPr>
      <w:r>
        <w:t xml:space="preserve">4.3 </w:t>
      </w:r>
      <w:r w:rsidR="00D72FF2">
        <w:t xml:space="preserve">Repetition </w:t>
      </w:r>
      <w:r>
        <w:t xml:space="preserve">pattern for PUSCH </w:t>
      </w:r>
    </w:p>
    <w:p w14:paraId="561877BE" w14:textId="3C8C2E96" w:rsidR="00020D96" w:rsidRDefault="00196824" w:rsidP="000E46D4">
      <w:pPr>
        <w:spacing w:after="120"/>
        <w:jc w:val="both"/>
        <w:rPr>
          <w:rFonts w:eastAsiaTheme="minorEastAsia"/>
          <w:lang w:eastAsia="zh-CN"/>
        </w:rPr>
      </w:pPr>
      <w:r>
        <w:rPr>
          <w:rFonts w:eastAsiaTheme="minorEastAsia" w:hint="eastAsia"/>
          <w:lang w:eastAsia="zh-CN"/>
        </w:rPr>
        <w:t>In Rel-16, cyclic mapping and sequential mapping pattern</w:t>
      </w:r>
      <w:r w:rsidR="00FC73C7">
        <w:rPr>
          <w:rFonts w:eastAsiaTheme="minorEastAsia"/>
          <w:lang w:eastAsia="zh-CN"/>
        </w:rPr>
        <w:t>s</w:t>
      </w:r>
      <w:r w:rsidR="00EA3ABA">
        <w:rPr>
          <w:rFonts w:eastAsiaTheme="minorEastAsia"/>
          <w:lang w:eastAsia="zh-CN"/>
        </w:rPr>
        <w:t xml:space="preserve"> are specified for PDSCH enhancement based </w:t>
      </w:r>
      <w:r w:rsidR="00FC73C7">
        <w:rPr>
          <w:rFonts w:eastAsiaTheme="minorEastAsia"/>
          <w:lang w:eastAsia="zh-CN"/>
        </w:rPr>
        <w:t xml:space="preserve">on </w:t>
      </w:r>
      <w:r w:rsidR="00EA3ABA">
        <w:rPr>
          <w:rFonts w:eastAsiaTheme="minorEastAsia"/>
          <w:lang w:eastAsia="zh-CN"/>
        </w:rPr>
        <w:t xml:space="preserve">multi-TRP. </w:t>
      </w:r>
      <w:r w:rsidR="00051BA8">
        <w:rPr>
          <w:rFonts w:eastAsiaTheme="minorEastAsia"/>
          <w:lang w:eastAsia="zh-CN"/>
        </w:rPr>
        <w:t>From our view, cyclic mapping pattern</w:t>
      </w:r>
      <w:r w:rsidR="007953FA">
        <w:rPr>
          <w:rFonts w:eastAsiaTheme="minorEastAsia"/>
          <w:lang w:eastAsia="zh-CN"/>
        </w:rPr>
        <w:t xml:space="preserve"> requires UE</w:t>
      </w:r>
      <w:r w:rsidR="00D02408">
        <w:rPr>
          <w:rFonts w:eastAsiaTheme="minorEastAsia"/>
          <w:lang w:eastAsia="zh-CN"/>
        </w:rPr>
        <w:t xml:space="preserve"> to switch</w:t>
      </w:r>
      <w:r w:rsidR="007953FA">
        <w:rPr>
          <w:rFonts w:eastAsiaTheme="minorEastAsia"/>
          <w:lang w:eastAsia="zh-CN"/>
        </w:rPr>
        <w:t xml:space="preserve"> beam for each repetition</w:t>
      </w:r>
      <w:r w:rsidR="00D02408">
        <w:rPr>
          <w:rFonts w:eastAsiaTheme="minorEastAsia"/>
          <w:lang w:eastAsia="zh-CN"/>
        </w:rPr>
        <w:t xml:space="preserve"> which</w:t>
      </w:r>
      <w:r w:rsidR="007953FA">
        <w:rPr>
          <w:rFonts w:eastAsiaTheme="minorEastAsia"/>
          <w:lang w:eastAsia="zh-CN"/>
        </w:rPr>
        <w:t xml:space="preserve"> </w:t>
      </w:r>
      <w:r w:rsidR="00D02408">
        <w:rPr>
          <w:rFonts w:eastAsiaTheme="minorEastAsia"/>
          <w:lang w:eastAsia="zh-CN"/>
        </w:rPr>
        <w:t xml:space="preserve">increases </w:t>
      </w:r>
      <w:r w:rsidR="000E46D4">
        <w:rPr>
          <w:rFonts w:eastAsiaTheme="minorEastAsia"/>
          <w:lang w:eastAsia="zh-CN"/>
        </w:rPr>
        <w:t xml:space="preserve">the complexity for UE. </w:t>
      </w:r>
      <w:r w:rsidR="00D02408">
        <w:rPr>
          <w:rFonts w:eastAsiaTheme="minorEastAsia"/>
          <w:lang w:eastAsia="zh-CN"/>
        </w:rPr>
        <w:t xml:space="preserve">Besides </w:t>
      </w:r>
      <w:r w:rsidR="000E46D4">
        <w:rPr>
          <w:rFonts w:eastAsiaTheme="minorEastAsia"/>
          <w:lang w:eastAsia="zh-CN"/>
        </w:rPr>
        <w:t xml:space="preserve">the </w:t>
      </w:r>
      <w:r w:rsidR="00D02408">
        <w:rPr>
          <w:rFonts w:eastAsiaTheme="minorEastAsia"/>
          <w:lang w:eastAsia="zh-CN"/>
        </w:rPr>
        <w:t xml:space="preserve">above </w:t>
      </w:r>
      <w:r w:rsidR="000E46D4">
        <w:rPr>
          <w:rFonts w:eastAsiaTheme="minorEastAsia"/>
          <w:lang w:eastAsia="zh-CN"/>
        </w:rPr>
        <w:t>two mapping patterns, h</w:t>
      </w:r>
      <w:r w:rsidR="00EA3ABA">
        <w:rPr>
          <w:rFonts w:eastAsiaTheme="minorEastAsia"/>
          <w:lang w:eastAsia="zh-CN"/>
        </w:rPr>
        <w:t xml:space="preserve">alf-half pattern is proposed for beams mapping </w:t>
      </w:r>
      <w:r w:rsidR="00FC73C7">
        <w:rPr>
          <w:rFonts w:eastAsiaTheme="minorEastAsia"/>
          <w:lang w:eastAsia="zh-CN"/>
        </w:rPr>
        <w:t>as well</w:t>
      </w:r>
      <w:r w:rsidR="00EA3ABA">
        <w:rPr>
          <w:rFonts w:eastAsiaTheme="minorEastAsia"/>
          <w:lang w:eastAsia="zh-CN"/>
        </w:rPr>
        <w:t xml:space="preserve">. </w:t>
      </w:r>
      <w:r w:rsidR="00FC73C7">
        <w:rPr>
          <w:rFonts w:eastAsiaTheme="minorEastAsia"/>
          <w:lang w:eastAsia="zh-CN"/>
        </w:rPr>
        <w:t>However, f</w:t>
      </w:r>
      <w:r w:rsidR="00EA3ABA">
        <w:rPr>
          <w:rFonts w:eastAsiaTheme="minorEastAsia"/>
          <w:lang w:eastAsia="zh-CN"/>
        </w:rPr>
        <w:t xml:space="preserve">rom our view, we cannot see </w:t>
      </w:r>
      <w:r w:rsidR="00FC73C7">
        <w:rPr>
          <w:rFonts w:eastAsiaTheme="minorEastAsia"/>
          <w:lang w:eastAsia="zh-CN"/>
        </w:rPr>
        <w:t>the benefit</w:t>
      </w:r>
      <w:r w:rsidR="00EA3ABA">
        <w:rPr>
          <w:rFonts w:eastAsiaTheme="minorEastAsia"/>
          <w:lang w:eastAsia="zh-CN"/>
        </w:rPr>
        <w:t xml:space="preserve"> compared with the other two mapping patterns. </w:t>
      </w:r>
      <w:r w:rsidR="00D02408">
        <w:rPr>
          <w:rFonts w:eastAsiaTheme="minorEastAsia"/>
          <w:lang w:eastAsia="zh-CN"/>
        </w:rPr>
        <w:t>For example</w:t>
      </w:r>
      <w:r w:rsidR="00635427">
        <w:rPr>
          <w:rFonts w:eastAsiaTheme="minorEastAsia"/>
          <w:lang w:eastAsia="zh-CN"/>
        </w:rPr>
        <w:t>, the repetition number can be configured to 16 at most, then the first 8 repetition will be transmitted by one beam, the second 8 repetitions will be transmitted by another beam</w:t>
      </w:r>
      <w:r w:rsidR="000E46D4">
        <w:rPr>
          <w:rFonts w:eastAsiaTheme="minorEastAsia"/>
          <w:lang w:eastAsia="zh-CN"/>
        </w:rPr>
        <w:t xml:space="preserve"> with half-half pattern</w:t>
      </w:r>
      <w:r w:rsidR="00635427">
        <w:rPr>
          <w:rFonts w:eastAsiaTheme="minorEastAsia"/>
          <w:lang w:eastAsia="zh-CN"/>
        </w:rPr>
        <w:t xml:space="preserve">. If the first beam is </w:t>
      </w:r>
      <w:r w:rsidR="00622A9E">
        <w:rPr>
          <w:rFonts w:eastAsiaTheme="minorEastAsia"/>
          <w:lang w:eastAsia="zh-CN"/>
        </w:rPr>
        <w:t xml:space="preserve">blocked during all the 8 repetition, then the delay for such PUSCH will be increased and the </w:t>
      </w:r>
      <w:r w:rsidR="00766687">
        <w:rPr>
          <w:rFonts w:eastAsiaTheme="minorEastAsia"/>
          <w:lang w:eastAsia="zh-CN"/>
        </w:rPr>
        <w:t>system performance</w:t>
      </w:r>
      <w:r w:rsidR="00622A9E">
        <w:rPr>
          <w:rFonts w:eastAsiaTheme="minorEastAsia"/>
          <w:lang w:eastAsia="zh-CN"/>
        </w:rPr>
        <w:t xml:space="preserve"> will degrade. Furthermore, supporting one more pattern lead</w:t>
      </w:r>
      <w:r w:rsidR="007320DA">
        <w:rPr>
          <w:rFonts w:eastAsiaTheme="minorEastAsia"/>
          <w:lang w:eastAsia="zh-CN"/>
        </w:rPr>
        <w:t>s</w:t>
      </w:r>
      <w:r w:rsidR="00622A9E">
        <w:rPr>
          <w:rFonts w:eastAsiaTheme="minorEastAsia"/>
          <w:lang w:eastAsia="zh-CN"/>
        </w:rPr>
        <w:t xml:space="preserve"> to </w:t>
      </w:r>
      <w:r w:rsidR="00FC73C7">
        <w:rPr>
          <w:rFonts w:eastAsiaTheme="minorEastAsia"/>
          <w:lang w:eastAsia="zh-CN"/>
        </w:rPr>
        <w:t>higher</w:t>
      </w:r>
      <w:r w:rsidR="00766687">
        <w:rPr>
          <w:rFonts w:eastAsiaTheme="minorEastAsia"/>
          <w:lang w:eastAsia="zh-CN"/>
        </w:rPr>
        <w:t xml:space="preserve"> UE</w:t>
      </w:r>
      <w:r w:rsidR="00FC73C7">
        <w:rPr>
          <w:rFonts w:eastAsiaTheme="minorEastAsia"/>
          <w:lang w:eastAsia="zh-CN"/>
        </w:rPr>
        <w:t xml:space="preserve"> </w:t>
      </w:r>
      <w:r w:rsidR="00622A9E">
        <w:rPr>
          <w:rFonts w:eastAsiaTheme="minorEastAsia"/>
          <w:lang w:eastAsia="zh-CN"/>
        </w:rPr>
        <w:t>complexity.</w:t>
      </w:r>
    </w:p>
    <w:p w14:paraId="32648171" w14:textId="79ED7D22" w:rsidR="00622A9E" w:rsidRDefault="00622A9E" w:rsidP="005C5096">
      <w:pPr>
        <w:spacing w:after="120"/>
        <w:jc w:val="both"/>
        <w:rPr>
          <w:rFonts w:eastAsiaTheme="minorEastAsia"/>
          <w:lang w:eastAsia="zh-CN"/>
        </w:rPr>
      </w:pPr>
      <w:r>
        <w:rPr>
          <w:rFonts w:eastAsiaTheme="minorEastAsia"/>
          <w:lang w:eastAsia="zh-CN"/>
        </w:rPr>
        <w:t>For PUSCH repetition type B, frequency hopping is specified in Rel-16.</w:t>
      </w:r>
      <w:r w:rsidR="00D02408">
        <w:rPr>
          <w:rFonts w:eastAsiaTheme="minorEastAsia"/>
          <w:lang w:eastAsia="zh-CN"/>
        </w:rPr>
        <w:t xml:space="preserve"> Both i</w:t>
      </w:r>
      <w:r>
        <w:rPr>
          <w:rFonts w:eastAsiaTheme="minorEastAsia"/>
          <w:lang w:eastAsia="zh-CN"/>
        </w:rPr>
        <w:t>nter-PUSCH hopping and inter-slot hopping are supported. Inter</w:t>
      </w:r>
      <w:r w:rsidR="00735220">
        <w:rPr>
          <w:rFonts w:eastAsiaTheme="minorEastAsia"/>
          <w:lang w:eastAsia="zh-CN"/>
        </w:rPr>
        <w:t>-PUSCH hopping applied based on nominal repetitions can ensure better diversity for each hop have even length.</w:t>
      </w:r>
      <w:r w:rsidR="00982F42">
        <w:rPr>
          <w:rFonts w:eastAsiaTheme="minorEastAsia"/>
          <w:lang w:eastAsia="zh-CN"/>
        </w:rPr>
        <w:t xml:space="preserve"> </w:t>
      </w:r>
      <w:r w:rsidR="00D02408">
        <w:rPr>
          <w:rFonts w:eastAsiaTheme="minorEastAsia"/>
          <w:lang w:eastAsia="zh-CN"/>
        </w:rPr>
        <w:t>Also,</w:t>
      </w:r>
      <w:r w:rsidR="00982F42">
        <w:rPr>
          <w:rFonts w:eastAsiaTheme="minorEastAsia"/>
          <w:lang w:eastAsia="zh-CN"/>
        </w:rPr>
        <w:t xml:space="preserve"> frequent beam switching can be </w:t>
      </w:r>
      <w:r w:rsidR="00D02408">
        <w:rPr>
          <w:rFonts w:eastAsiaTheme="minorEastAsia"/>
          <w:lang w:eastAsia="zh-CN"/>
        </w:rPr>
        <w:t>avoided</w:t>
      </w:r>
      <w:r w:rsidR="00982F42">
        <w:rPr>
          <w:rFonts w:eastAsiaTheme="minorEastAsia"/>
          <w:lang w:eastAsia="zh-CN"/>
        </w:rPr>
        <w:t xml:space="preserve"> if beams are mapped to nominal repetition and to different slots.</w:t>
      </w:r>
      <w:r w:rsidR="00735220">
        <w:rPr>
          <w:rFonts w:eastAsiaTheme="minorEastAsia"/>
          <w:lang w:eastAsia="zh-CN"/>
        </w:rPr>
        <w:t xml:space="preserve"> </w:t>
      </w:r>
    </w:p>
    <w:p w14:paraId="5796037B" w14:textId="265CC56D" w:rsidR="00143BC5" w:rsidRDefault="00143BC5" w:rsidP="00143BC5">
      <w:pPr>
        <w:spacing w:after="120"/>
        <w:jc w:val="both"/>
        <w:rPr>
          <w:rFonts w:eastAsiaTheme="minorEastAsia"/>
          <w:b/>
          <w:i/>
          <w:lang w:eastAsia="zh-CN"/>
        </w:rPr>
      </w:pPr>
      <w:bookmarkStart w:id="3" w:name="_Hlk47297073"/>
      <w:r w:rsidRPr="00124DBE">
        <w:rPr>
          <w:rFonts w:eastAsiaTheme="minorEastAsia"/>
          <w:b/>
          <w:i/>
          <w:lang w:eastAsia="zh-CN"/>
        </w:rPr>
        <w:t xml:space="preserve">Proposal </w:t>
      </w:r>
      <w:r w:rsidR="005C5096">
        <w:rPr>
          <w:rFonts w:eastAsiaTheme="minorEastAsia"/>
          <w:b/>
          <w:i/>
          <w:lang w:eastAsia="zh-CN"/>
        </w:rPr>
        <w:t>1</w:t>
      </w:r>
      <w:r w:rsidR="006E1BAB">
        <w:rPr>
          <w:rFonts w:eastAsiaTheme="minorEastAsia"/>
          <w:b/>
          <w:i/>
          <w:lang w:eastAsia="zh-CN"/>
        </w:rPr>
        <w:t>4</w:t>
      </w:r>
      <w:r w:rsidRPr="00124DBE">
        <w:rPr>
          <w:rFonts w:eastAsiaTheme="minorEastAsia"/>
          <w:b/>
          <w:i/>
          <w:lang w:eastAsia="zh-CN"/>
        </w:rPr>
        <w:t xml:space="preserve">: </w:t>
      </w:r>
      <w:r w:rsidR="00CB78C2">
        <w:rPr>
          <w:rFonts w:eastAsiaTheme="minorEastAsia"/>
          <w:b/>
          <w:i/>
          <w:lang w:eastAsia="zh-CN"/>
        </w:rPr>
        <w:t xml:space="preserve">Support sequential mapping pattern </w:t>
      </w:r>
      <w:r w:rsidR="003A25DB">
        <w:rPr>
          <w:rFonts w:eastAsiaTheme="minorEastAsia"/>
          <w:b/>
          <w:i/>
          <w:lang w:eastAsia="zh-CN"/>
        </w:rPr>
        <w:t>for</w:t>
      </w:r>
      <w:r w:rsidR="00CB78C2">
        <w:rPr>
          <w:rFonts w:eastAsiaTheme="minorEastAsia"/>
          <w:b/>
          <w:i/>
          <w:lang w:eastAsia="zh-CN"/>
        </w:rPr>
        <w:t xml:space="preserve"> PUSCH repetition.</w:t>
      </w:r>
    </w:p>
    <w:p w14:paraId="163312B4" w14:textId="601C0451" w:rsidR="00CB78C2" w:rsidRDefault="00CB78C2" w:rsidP="00143BC5">
      <w:pPr>
        <w:spacing w:after="120"/>
        <w:jc w:val="both"/>
        <w:rPr>
          <w:rFonts w:eastAsiaTheme="minorEastAsia"/>
          <w:b/>
          <w:i/>
          <w:lang w:eastAsia="zh-CN"/>
        </w:rPr>
      </w:pPr>
      <w:r>
        <w:rPr>
          <w:rFonts w:eastAsiaTheme="minorEastAsia"/>
          <w:b/>
          <w:i/>
          <w:lang w:eastAsia="zh-CN"/>
        </w:rPr>
        <w:t>Proposal 1</w:t>
      </w:r>
      <w:r w:rsidR="006E1BAB">
        <w:rPr>
          <w:rFonts w:eastAsiaTheme="minorEastAsia"/>
          <w:b/>
          <w:i/>
          <w:lang w:eastAsia="zh-CN"/>
        </w:rPr>
        <w:t>5</w:t>
      </w:r>
      <w:r>
        <w:rPr>
          <w:rFonts w:eastAsiaTheme="minorEastAsia"/>
          <w:b/>
          <w:i/>
          <w:lang w:eastAsia="zh-CN"/>
        </w:rPr>
        <w:t xml:space="preserve">: </w:t>
      </w:r>
      <w:r w:rsidR="003A25DB">
        <w:rPr>
          <w:rFonts w:eastAsiaTheme="minorEastAsia"/>
          <w:b/>
          <w:i/>
          <w:lang w:eastAsia="zh-CN"/>
        </w:rPr>
        <w:t>For Type B, b</w:t>
      </w:r>
      <w:r>
        <w:rPr>
          <w:rFonts w:eastAsiaTheme="minorEastAsia"/>
          <w:b/>
          <w:i/>
          <w:lang w:eastAsia="zh-CN"/>
        </w:rPr>
        <w:t xml:space="preserve">eams </w:t>
      </w:r>
      <w:r w:rsidR="003A25DB">
        <w:rPr>
          <w:rFonts w:eastAsiaTheme="minorEastAsia"/>
          <w:b/>
          <w:i/>
          <w:lang w:eastAsia="zh-CN"/>
        </w:rPr>
        <w:t xml:space="preserve">can be </w:t>
      </w:r>
      <w:r>
        <w:rPr>
          <w:rFonts w:eastAsiaTheme="minorEastAsia"/>
          <w:b/>
          <w:i/>
          <w:lang w:eastAsia="zh-CN"/>
        </w:rPr>
        <w:t>mapped to</w:t>
      </w:r>
      <w:r w:rsidR="00507D76">
        <w:rPr>
          <w:rFonts w:eastAsiaTheme="minorEastAsia"/>
          <w:b/>
          <w:i/>
          <w:lang w:eastAsia="zh-CN"/>
        </w:rPr>
        <w:t xml:space="preserve"> nominal repetitions and to different slots.</w:t>
      </w:r>
    </w:p>
    <w:bookmarkEnd w:id="3"/>
    <w:p w14:paraId="44AF2A23" w14:textId="77777777" w:rsidR="000234C9" w:rsidRPr="00470EBC" w:rsidRDefault="000234C9" w:rsidP="00CB01E3">
      <w:pPr>
        <w:pStyle w:val="1"/>
        <w:spacing w:before="240"/>
      </w:pPr>
      <w:r w:rsidRPr="00470EBC">
        <w:t>Conclusions</w:t>
      </w:r>
    </w:p>
    <w:p w14:paraId="0EF060D7" w14:textId="77777777" w:rsidR="007F087A" w:rsidRPr="002D1D03" w:rsidRDefault="00A24EE5" w:rsidP="00A57358">
      <w:pPr>
        <w:spacing w:before="120" w:after="120"/>
        <w:jc w:val="both"/>
        <w:rPr>
          <w:rFonts w:eastAsia="宋体"/>
          <w:lang w:eastAsia="zh-CN"/>
        </w:rPr>
      </w:pPr>
      <w:r w:rsidRPr="002D1D03">
        <w:rPr>
          <w:rFonts w:eastAsia="宋体"/>
          <w:lang w:eastAsia="zh-CN"/>
        </w:rPr>
        <w:t>I</w:t>
      </w:r>
      <w:r w:rsidRPr="002D1D03">
        <w:rPr>
          <w:rFonts w:eastAsia="宋体" w:hint="eastAsia"/>
          <w:lang w:eastAsia="zh-CN"/>
        </w:rPr>
        <w:t xml:space="preserve">n </w:t>
      </w:r>
      <w:r w:rsidRPr="002D1D03">
        <w:rPr>
          <w:rFonts w:eastAsia="宋体"/>
          <w:lang w:eastAsia="zh-CN"/>
        </w:rPr>
        <w:t xml:space="preserve">this contribution, we present our views on design of </w:t>
      </w:r>
      <w:r w:rsidR="004E0E10">
        <w:rPr>
          <w:rFonts w:eastAsia="宋体"/>
          <w:lang w:eastAsia="zh-CN"/>
        </w:rPr>
        <w:t>enhancements on multi-TRP for PDCCH, PUCCH and PUSCH</w:t>
      </w:r>
      <w:r w:rsidRPr="002D1D03">
        <w:rPr>
          <w:rFonts w:eastAsia="宋体"/>
          <w:lang w:eastAsia="zh-CN"/>
        </w:rPr>
        <w:t xml:space="preserve">. </w:t>
      </w:r>
      <w:r w:rsidR="0029296C" w:rsidRPr="002D1D03">
        <w:rPr>
          <w:rFonts w:eastAsia="宋体"/>
          <w:lang w:eastAsia="zh-CN"/>
        </w:rPr>
        <w:t xml:space="preserve">The following proposals were made based on the discussion above: </w:t>
      </w:r>
    </w:p>
    <w:p w14:paraId="26BF12E7" w14:textId="77777777" w:rsidR="006423F6" w:rsidRPr="0038421A" w:rsidRDefault="006423F6" w:rsidP="006423F6">
      <w:pPr>
        <w:spacing w:after="120"/>
        <w:jc w:val="both"/>
        <w:rPr>
          <w:rFonts w:eastAsiaTheme="minorEastAsia"/>
          <w:b/>
          <w:i/>
          <w:lang w:eastAsia="zh-CN"/>
        </w:rPr>
      </w:pPr>
      <w:r w:rsidRPr="00AB7313">
        <w:rPr>
          <w:rFonts w:eastAsiaTheme="minorEastAsia"/>
          <w:b/>
          <w:i/>
          <w:lang w:eastAsia="zh-CN"/>
        </w:rPr>
        <w:t xml:space="preserve">Proposal 1: </w:t>
      </w:r>
      <w:r>
        <w:rPr>
          <w:rFonts w:eastAsiaTheme="minorEastAsia"/>
          <w:b/>
          <w:i/>
          <w:lang w:eastAsia="zh-CN"/>
        </w:rPr>
        <w:t>Support one CORESET with two active TCI states for PDCCH enhancement based multi-TRP.</w:t>
      </w:r>
    </w:p>
    <w:p w14:paraId="21874B45" w14:textId="487486EE" w:rsidR="00D74C1E" w:rsidRDefault="00D74C1E" w:rsidP="00D74C1E">
      <w:pPr>
        <w:spacing w:after="120"/>
        <w:jc w:val="both"/>
        <w:rPr>
          <w:rFonts w:eastAsiaTheme="minorEastAsia"/>
          <w:b/>
          <w:i/>
          <w:lang w:eastAsia="zh-CN"/>
        </w:rPr>
      </w:pPr>
      <w:r w:rsidRPr="00AB7313">
        <w:rPr>
          <w:rFonts w:eastAsiaTheme="minorEastAsia"/>
          <w:b/>
          <w:i/>
          <w:lang w:eastAsia="zh-CN"/>
        </w:rPr>
        <w:t xml:space="preserve">Proposal </w:t>
      </w:r>
      <w:r>
        <w:rPr>
          <w:rFonts w:eastAsiaTheme="minorEastAsia"/>
          <w:b/>
          <w:i/>
          <w:lang w:eastAsia="zh-CN"/>
        </w:rPr>
        <w:t>2</w:t>
      </w:r>
      <w:r w:rsidRPr="00AB7313">
        <w:rPr>
          <w:rFonts w:eastAsiaTheme="minorEastAsia"/>
          <w:b/>
          <w:i/>
          <w:lang w:eastAsia="zh-CN"/>
        </w:rPr>
        <w:t xml:space="preserve">: </w:t>
      </w:r>
      <w:proofErr w:type="gramStart"/>
      <w:r>
        <w:rPr>
          <w:rFonts w:eastAsiaTheme="minorEastAsia"/>
          <w:b/>
          <w:i/>
          <w:lang w:eastAsia="zh-CN"/>
        </w:rPr>
        <w:t>Repetition(</w:t>
      </w:r>
      <w:proofErr w:type="gramEnd"/>
      <w:r>
        <w:rPr>
          <w:rFonts w:eastAsiaTheme="minorEastAsia"/>
          <w:b/>
          <w:i/>
          <w:lang w:eastAsia="zh-CN"/>
        </w:rPr>
        <w:t xml:space="preserve">option 2) is preferred for non-SFN based </w:t>
      </w:r>
      <w:proofErr w:type="spellStart"/>
      <w:r>
        <w:rPr>
          <w:rFonts w:eastAsiaTheme="minorEastAsia"/>
          <w:b/>
          <w:i/>
          <w:lang w:eastAsia="zh-CN"/>
        </w:rPr>
        <w:t>mTRP</w:t>
      </w:r>
      <w:proofErr w:type="spellEnd"/>
      <w:r>
        <w:rPr>
          <w:rFonts w:eastAsiaTheme="minorEastAsia"/>
          <w:b/>
          <w:i/>
          <w:lang w:eastAsia="zh-CN"/>
        </w:rPr>
        <w:t xml:space="preserve"> PDCCH reliability enhancement.</w:t>
      </w:r>
    </w:p>
    <w:p w14:paraId="3969366C" w14:textId="4D23A451" w:rsidR="00D74C1E" w:rsidRPr="00D74C1E" w:rsidRDefault="00D74C1E" w:rsidP="00D74C1E">
      <w:pPr>
        <w:spacing w:after="120"/>
        <w:jc w:val="both"/>
        <w:rPr>
          <w:rFonts w:eastAsiaTheme="minorEastAsia" w:hint="eastAsia"/>
          <w:b/>
          <w:i/>
          <w:lang w:eastAsia="zh-CN"/>
        </w:rPr>
      </w:pPr>
      <w:r w:rsidRPr="00AB7313">
        <w:rPr>
          <w:rFonts w:eastAsiaTheme="minorEastAsia"/>
          <w:b/>
          <w:i/>
          <w:lang w:eastAsia="zh-CN"/>
        </w:rPr>
        <w:t xml:space="preserve">Proposal </w:t>
      </w:r>
      <w:r>
        <w:rPr>
          <w:rFonts w:eastAsiaTheme="minorEastAsia"/>
          <w:b/>
          <w:i/>
          <w:lang w:eastAsia="zh-CN"/>
        </w:rPr>
        <w:t>3</w:t>
      </w:r>
      <w:r w:rsidRPr="00AB7313">
        <w:rPr>
          <w:rFonts w:eastAsiaTheme="minorEastAsia"/>
          <w:b/>
          <w:i/>
          <w:lang w:eastAsia="zh-CN"/>
        </w:rPr>
        <w:t xml:space="preserve">: </w:t>
      </w:r>
      <w:r w:rsidRPr="00024B6B">
        <w:rPr>
          <w:rFonts w:eastAsiaTheme="minorEastAsia"/>
          <w:b/>
          <w:i/>
          <w:lang w:eastAsia="zh-CN"/>
        </w:rPr>
        <w:t xml:space="preserve"> </w:t>
      </w:r>
      <w:r>
        <w:rPr>
          <w:rFonts w:eastAsiaTheme="minorEastAsia"/>
          <w:b/>
          <w:i/>
          <w:lang w:eastAsia="zh-CN"/>
        </w:rPr>
        <w:t>For PDCCH enhancement, inter-slot TDM transmission without repetition is not supported.</w:t>
      </w:r>
    </w:p>
    <w:p w14:paraId="5DF75E22" w14:textId="77777777" w:rsidR="00D74C1E" w:rsidRDefault="00D74C1E" w:rsidP="00D74C1E">
      <w:pPr>
        <w:spacing w:after="120"/>
        <w:jc w:val="both"/>
        <w:rPr>
          <w:rFonts w:eastAsiaTheme="minorEastAsia"/>
          <w:b/>
          <w:i/>
          <w:lang w:eastAsia="zh-CN"/>
        </w:rPr>
      </w:pPr>
      <w:r w:rsidRPr="00AB7313">
        <w:rPr>
          <w:rFonts w:eastAsiaTheme="minorEastAsia"/>
          <w:b/>
          <w:i/>
          <w:lang w:eastAsia="zh-CN"/>
        </w:rPr>
        <w:t xml:space="preserve">Proposal </w:t>
      </w:r>
      <w:r>
        <w:rPr>
          <w:rFonts w:eastAsiaTheme="minorEastAsia"/>
          <w:b/>
          <w:i/>
          <w:lang w:eastAsia="zh-CN"/>
        </w:rPr>
        <w:t xml:space="preserve">4: Support one or more multiplexing schemes (TDM, FDM, SFN and combined scheme) based on the </w:t>
      </w:r>
      <w:r>
        <w:rPr>
          <w:rFonts w:eastAsiaTheme="minorEastAsia" w:hint="eastAsia"/>
          <w:b/>
          <w:i/>
          <w:lang w:eastAsia="zh-CN"/>
        </w:rPr>
        <w:t>framework</w:t>
      </w:r>
      <w:r>
        <w:rPr>
          <w:rFonts w:eastAsiaTheme="minorEastAsia"/>
          <w:b/>
          <w:i/>
          <w:lang w:eastAsia="zh-CN"/>
        </w:rPr>
        <w:t xml:space="preserve"> of Rel-15/16 as much as possible.</w:t>
      </w:r>
    </w:p>
    <w:p w14:paraId="75E33928" w14:textId="77777777" w:rsidR="00D74C1E" w:rsidRDefault="00D74C1E" w:rsidP="00D74C1E">
      <w:pPr>
        <w:spacing w:after="120"/>
        <w:jc w:val="both"/>
        <w:rPr>
          <w:rFonts w:eastAsiaTheme="minorEastAsia"/>
          <w:b/>
          <w:i/>
          <w:lang w:eastAsia="zh-CN"/>
        </w:rPr>
      </w:pPr>
      <w:r>
        <w:rPr>
          <w:rFonts w:eastAsiaTheme="minorEastAsia"/>
          <w:b/>
          <w:i/>
          <w:lang w:eastAsia="zh-CN"/>
        </w:rPr>
        <w:tab/>
        <w:t xml:space="preserve">-TDM has higher priority than FDM </w:t>
      </w:r>
      <w:r>
        <w:rPr>
          <w:rFonts w:eastAsiaTheme="minorEastAsia" w:hint="eastAsia"/>
          <w:b/>
          <w:i/>
          <w:lang w:eastAsia="zh-CN"/>
        </w:rPr>
        <w:t>considering lower reception requirement.</w:t>
      </w:r>
    </w:p>
    <w:p w14:paraId="2914A892" w14:textId="77777777" w:rsidR="00D74C1E" w:rsidRPr="0038421A" w:rsidRDefault="00D74C1E" w:rsidP="00D74C1E">
      <w:pPr>
        <w:spacing w:after="120"/>
        <w:jc w:val="both"/>
        <w:rPr>
          <w:rFonts w:eastAsiaTheme="minorEastAsia"/>
          <w:b/>
          <w:i/>
          <w:lang w:eastAsia="zh-CN"/>
        </w:rPr>
      </w:pPr>
      <w:r>
        <w:rPr>
          <w:rFonts w:eastAsiaTheme="minorEastAsia"/>
          <w:b/>
          <w:i/>
          <w:lang w:eastAsia="zh-CN"/>
        </w:rPr>
        <w:lastRenderedPageBreak/>
        <w:tab/>
        <w:t>-FDM and SFN are</w:t>
      </w:r>
      <w:r>
        <w:rPr>
          <w:rFonts w:eastAsiaTheme="minorEastAsia"/>
          <w:b/>
          <w:i/>
          <w:lang w:eastAsia="zh-CN"/>
        </w:rPr>
        <w:t xml:space="preserve"> </w:t>
      </w:r>
      <w:r>
        <w:rPr>
          <w:rFonts w:eastAsiaTheme="minorEastAsia"/>
          <w:b/>
          <w:i/>
          <w:lang w:eastAsia="zh-CN"/>
        </w:rPr>
        <w:t>workable only for advanced UE with two simultaneous RX beam</w:t>
      </w:r>
      <w:r>
        <w:rPr>
          <w:rFonts w:eastAsiaTheme="minorEastAsia" w:hint="eastAsia"/>
          <w:b/>
          <w:i/>
          <w:lang w:eastAsia="zh-CN"/>
        </w:rPr>
        <w:t xml:space="preserve"> in FR2</w:t>
      </w:r>
    </w:p>
    <w:p w14:paraId="1F06F5AF" w14:textId="77777777" w:rsidR="00D74C1E" w:rsidRDefault="00D74C1E" w:rsidP="00D74C1E">
      <w:pPr>
        <w:spacing w:after="120"/>
        <w:jc w:val="both"/>
        <w:rPr>
          <w:rFonts w:eastAsiaTheme="minorEastAsia"/>
          <w:b/>
          <w:i/>
          <w:lang w:eastAsia="zh-CN"/>
        </w:rPr>
      </w:pPr>
      <w:r w:rsidRPr="00AB7313">
        <w:rPr>
          <w:rFonts w:eastAsiaTheme="minorEastAsia"/>
          <w:b/>
          <w:i/>
          <w:lang w:eastAsia="zh-CN"/>
        </w:rPr>
        <w:t xml:space="preserve">Proposal </w:t>
      </w:r>
      <w:r>
        <w:rPr>
          <w:rFonts w:eastAsiaTheme="minorEastAsia"/>
          <w:b/>
          <w:i/>
          <w:lang w:eastAsia="zh-CN"/>
        </w:rPr>
        <w:t>5</w:t>
      </w:r>
      <w:r w:rsidRPr="00AB7313">
        <w:rPr>
          <w:rFonts w:eastAsiaTheme="minorEastAsia"/>
          <w:b/>
          <w:i/>
          <w:lang w:eastAsia="zh-CN"/>
        </w:rPr>
        <w:t>:</w:t>
      </w:r>
      <w:r>
        <w:rPr>
          <w:rFonts w:eastAsiaTheme="minorEastAsia"/>
          <w:b/>
          <w:i/>
          <w:lang w:eastAsia="zh-CN"/>
        </w:rPr>
        <w:t xml:space="preserve"> Support</w:t>
      </w:r>
      <w:r w:rsidRPr="00AB7313">
        <w:rPr>
          <w:rFonts w:eastAsiaTheme="minorEastAsia"/>
          <w:b/>
          <w:i/>
          <w:lang w:eastAsia="zh-CN"/>
        </w:rPr>
        <w:t xml:space="preserve"> </w:t>
      </w:r>
      <w:r>
        <w:rPr>
          <w:rFonts w:eastAsiaTheme="minorEastAsia"/>
          <w:b/>
          <w:i/>
          <w:lang w:eastAsia="zh-CN"/>
        </w:rPr>
        <w:t>Alt 1-1, i.e., one PDCCH candidate is associated with both TCI states of the CORESET.</w:t>
      </w:r>
    </w:p>
    <w:p w14:paraId="39605AD4" w14:textId="77777777" w:rsidR="009160E3" w:rsidRPr="0038421A" w:rsidRDefault="009160E3" w:rsidP="009160E3">
      <w:pPr>
        <w:spacing w:after="120"/>
        <w:jc w:val="both"/>
        <w:rPr>
          <w:rFonts w:eastAsiaTheme="minorEastAsia"/>
          <w:b/>
          <w:i/>
          <w:lang w:eastAsia="zh-CN"/>
        </w:rPr>
      </w:pPr>
      <w:r w:rsidRPr="00AB7313">
        <w:rPr>
          <w:rFonts w:eastAsiaTheme="minorEastAsia"/>
          <w:b/>
          <w:i/>
          <w:lang w:eastAsia="zh-CN"/>
        </w:rPr>
        <w:t xml:space="preserve">Proposal </w:t>
      </w:r>
      <w:r>
        <w:rPr>
          <w:rFonts w:eastAsiaTheme="minorEastAsia"/>
          <w:b/>
          <w:i/>
          <w:lang w:eastAsia="zh-CN"/>
        </w:rPr>
        <w:t>6</w:t>
      </w:r>
      <w:r w:rsidRPr="00AB7313">
        <w:rPr>
          <w:rFonts w:eastAsiaTheme="minorEastAsia"/>
          <w:b/>
          <w:i/>
          <w:lang w:eastAsia="zh-CN"/>
        </w:rPr>
        <w:t>:</w:t>
      </w:r>
      <w:r>
        <w:rPr>
          <w:rFonts w:eastAsiaTheme="minorEastAsia"/>
          <w:b/>
          <w:i/>
          <w:lang w:eastAsia="zh-CN"/>
        </w:rPr>
        <w:t xml:space="preserve"> Support explicit linkage between PDCCH candidates </w:t>
      </w:r>
      <w:r>
        <w:rPr>
          <w:rFonts w:eastAsiaTheme="minorEastAsia" w:hint="eastAsia"/>
          <w:b/>
          <w:i/>
          <w:lang w:eastAsia="zh-CN"/>
        </w:rPr>
        <w:t>if</w:t>
      </w:r>
      <w:r>
        <w:rPr>
          <w:rFonts w:eastAsiaTheme="minorEastAsia"/>
          <w:b/>
          <w:i/>
          <w:lang w:eastAsia="zh-CN"/>
        </w:rPr>
        <w:t xml:space="preserve"> Alt 1-2/1-3/2/3</w:t>
      </w:r>
      <w:r>
        <w:rPr>
          <w:rFonts w:eastAsiaTheme="minorEastAsia" w:hint="eastAsia"/>
          <w:b/>
          <w:i/>
          <w:lang w:eastAsia="zh-CN"/>
        </w:rPr>
        <w:t xml:space="preserve"> is agreed</w:t>
      </w:r>
      <w:r>
        <w:rPr>
          <w:rFonts w:eastAsiaTheme="minorEastAsia"/>
          <w:b/>
          <w:i/>
          <w:lang w:eastAsia="zh-CN"/>
        </w:rPr>
        <w:t>.</w:t>
      </w:r>
    </w:p>
    <w:p w14:paraId="6CD34B8B" w14:textId="08570B52" w:rsidR="009160E3" w:rsidRDefault="009160E3" w:rsidP="009160E3">
      <w:pPr>
        <w:spacing w:after="120"/>
        <w:jc w:val="both"/>
        <w:rPr>
          <w:rFonts w:eastAsiaTheme="minorEastAsia"/>
          <w:b/>
          <w:i/>
          <w:lang w:eastAsia="zh-CN"/>
        </w:rPr>
      </w:pPr>
      <w:r w:rsidRPr="00124DBE">
        <w:rPr>
          <w:rFonts w:eastAsiaTheme="minorEastAsia"/>
          <w:b/>
          <w:i/>
          <w:lang w:eastAsia="zh-CN"/>
        </w:rPr>
        <w:t xml:space="preserve">Proposal </w:t>
      </w:r>
      <w:r w:rsidR="006E1BAB">
        <w:rPr>
          <w:rFonts w:eastAsiaTheme="minorEastAsia"/>
          <w:b/>
          <w:i/>
          <w:lang w:eastAsia="zh-CN"/>
        </w:rPr>
        <w:t>7</w:t>
      </w:r>
      <w:r w:rsidRPr="00124DBE">
        <w:rPr>
          <w:rFonts w:eastAsiaTheme="minorEastAsia"/>
          <w:b/>
          <w:i/>
          <w:lang w:eastAsia="zh-CN"/>
        </w:rPr>
        <w:t xml:space="preserve">: </w:t>
      </w:r>
      <w:r>
        <w:rPr>
          <w:rFonts w:eastAsiaTheme="minorEastAsia"/>
          <w:b/>
          <w:i/>
          <w:lang w:eastAsia="zh-CN"/>
        </w:rPr>
        <w:t>Enhance MAC-CE to support the indication of multiple spatial relations for PUCCH.</w:t>
      </w:r>
    </w:p>
    <w:p w14:paraId="1DFEF5CE" w14:textId="77777777" w:rsidR="006E1BAB" w:rsidRDefault="006E1BAB" w:rsidP="006E1BAB">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8</w:t>
      </w:r>
      <w:r w:rsidRPr="00124DBE">
        <w:rPr>
          <w:rFonts w:eastAsiaTheme="minorEastAsia"/>
          <w:b/>
          <w:i/>
          <w:lang w:eastAsia="zh-CN"/>
        </w:rPr>
        <w:t xml:space="preserve">: </w:t>
      </w:r>
      <w:r>
        <w:rPr>
          <w:rFonts w:eastAsiaTheme="minorEastAsia"/>
          <w:b/>
          <w:i/>
          <w:lang w:eastAsia="zh-CN"/>
        </w:rPr>
        <w:t>Enhancement on TPC command can be considered to support power control per TRP.</w:t>
      </w:r>
    </w:p>
    <w:p w14:paraId="5904109E" w14:textId="2BC55EAC" w:rsidR="00C10D17" w:rsidRDefault="00C10D17" w:rsidP="00C10D17">
      <w:pPr>
        <w:spacing w:after="120"/>
        <w:jc w:val="both"/>
        <w:rPr>
          <w:rFonts w:eastAsiaTheme="minorEastAsia"/>
          <w:b/>
          <w:i/>
          <w:lang w:eastAsia="zh-CN"/>
        </w:rPr>
      </w:pPr>
      <w:r w:rsidRPr="00124DBE">
        <w:rPr>
          <w:rFonts w:eastAsiaTheme="minorEastAsia"/>
          <w:b/>
          <w:i/>
          <w:lang w:eastAsia="zh-CN"/>
        </w:rPr>
        <w:t xml:space="preserve">Proposal </w:t>
      </w:r>
      <w:r w:rsidR="006E1BAB">
        <w:rPr>
          <w:rFonts w:eastAsiaTheme="minorEastAsia"/>
          <w:b/>
          <w:i/>
          <w:lang w:eastAsia="zh-CN"/>
        </w:rPr>
        <w:t>9</w:t>
      </w:r>
      <w:r w:rsidRPr="00124DBE">
        <w:rPr>
          <w:rFonts w:eastAsiaTheme="minorEastAsia"/>
          <w:b/>
          <w:i/>
          <w:lang w:eastAsia="zh-CN"/>
        </w:rPr>
        <w:t xml:space="preserve">: </w:t>
      </w:r>
      <w:r>
        <w:rPr>
          <w:rFonts w:eastAsiaTheme="minorEastAsia"/>
          <w:b/>
          <w:i/>
          <w:lang w:eastAsia="zh-CN"/>
        </w:rPr>
        <w:t>Support same PUCCH resource for PUCCH repetition.</w:t>
      </w:r>
    </w:p>
    <w:p w14:paraId="49A2A69A" w14:textId="77777777" w:rsidR="006E1BAB" w:rsidRDefault="006E1BAB" w:rsidP="006E1BAB">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10</w:t>
      </w:r>
      <w:r w:rsidRPr="00124DBE">
        <w:rPr>
          <w:rFonts w:eastAsiaTheme="minorEastAsia"/>
          <w:b/>
          <w:i/>
          <w:lang w:eastAsia="zh-CN"/>
        </w:rPr>
        <w:t xml:space="preserve">: </w:t>
      </w:r>
      <w:r>
        <w:rPr>
          <w:rFonts w:eastAsiaTheme="minorEastAsia"/>
          <w:b/>
          <w:i/>
          <w:lang w:eastAsia="zh-CN"/>
        </w:rPr>
        <w:t>Support dynamic indication of repetition number for ACK/NACK and reuse Rel-15 like framework for CSI and SR.</w:t>
      </w:r>
    </w:p>
    <w:p w14:paraId="7FDE46B8" w14:textId="77777777" w:rsidR="006E1BAB" w:rsidRDefault="006E1BAB" w:rsidP="006E1BAB">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11</w:t>
      </w:r>
      <w:r w:rsidRPr="00124DBE">
        <w:rPr>
          <w:rFonts w:eastAsiaTheme="minorEastAsia"/>
          <w:b/>
          <w:i/>
          <w:lang w:eastAsia="zh-CN"/>
        </w:rPr>
        <w:t xml:space="preserve">: </w:t>
      </w:r>
      <w:r>
        <w:rPr>
          <w:rFonts w:eastAsiaTheme="minorEastAsia"/>
          <w:b/>
          <w:i/>
          <w:lang w:eastAsia="zh-CN"/>
        </w:rPr>
        <w:t>Support inter-slot and intra-slot repetition for TDM-based PUCCH enhancements.</w:t>
      </w:r>
    </w:p>
    <w:p w14:paraId="56E0BEBD" w14:textId="4B2A5E2D" w:rsidR="00567E0E" w:rsidRDefault="00567E0E" w:rsidP="00567E0E">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1</w:t>
      </w:r>
      <w:r w:rsidR="006E1BAB">
        <w:rPr>
          <w:rFonts w:eastAsiaTheme="minorEastAsia"/>
          <w:b/>
          <w:i/>
          <w:lang w:eastAsia="zh-CN"/>
        </w:rPr>
        <w:t>2</w:t>
      </w:r>
      <w:r w:rsidRPr="00124DBE">
        <w:rPr>
          <w:rFonts w:eastAsiaTheme="minorEastAsia"/>
          <w:b/>
          <w:i/>
          <w:lang w:eastAsia="zh-CN"/>
        </w:rPr>
        <w:t xml:space="preserve">: </w:t>
      </w:r>
      <w:r>
        <w:rPr>
          <w:rFonts w:eastAsiaTheme="minorEastAsia"/>
          <w:b/>
          <w:i/>
          <w:lang w:eastAsia="zh-CN"/>
        </w:rPr>
        <w:t>Support single DCI based PUSCH transmission/repetition for M-TRP PUSCH reliability enhancement.</w:t>
      </w:r>
    </w:p>
    <w:p w14:paraId="7EC79716" w14:textId="45B43CE5" w:rsidR="00567E0E" w:rsidRDefault="00567E0E" w:rsidP="00567E0E">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1</w:t>
      </w:r>
      <w:r w:rsidR="006E1BAB">
        <w:rPr>
          <w:rFonts w:eastAsiaTheme="minorEastAsia"/>
          <w:b/>
          <w:i/>
          <w:lang w:eastAsia="zh-CN"/>
        </w:rPr>
        <w:t>3</w:t>
      </w:r>
      <w:r w:rsidRPr="00124DBE">
        <w:rPr>
          <w:rFonts w:eastAsiaTheme="minorEastAsia"/>
          <w:b/>
          <w:i/>
          <w:lang w:eastAsia="zh-CN"/>
        </w:rPr>
        <w:t xml:space="preserve">: </w:t>
      </w:r>
      <w:r>
        <w:rPr>
          <w:rFonts w:eastAsiaTheme="minorEastAsia"/>
          <w:b/>
          <w:i/>
          <w:lang w:eastAsia="zh-CN"/>
        </w:rPr>
        <w:t>Support enhancements of SRI/TPMI/power control parameters for non-codebook and codebook based PUSCH transmissions with M-TRP.</w:t>
      </w:r>
    </w:p>
    <w:p w14:paraId="059D57F4" w14:textId="0CD18385" w:rsidR="00567E0E" w:rsidRDefault="00567E0E" w:rsidP="00567E0E">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1</w:t>
      </w:r>
      <w:r w:rsidR="006E1BAB">
        <w:rPr>
          <w:rFonts w:eastAsiaTheme="minorEastAsia"/>
          <w:b/>
          <w:i/>
          <w:lang w:eastAsia="zh-CN"/>
        </w:rPr>
        <w:t>4</w:t>
      </w:r>
      <w:r w:rsidRPr="00124DBE">
        <w:rPr>
          <w:rFonts w:eastAsiaTheme="minorEastAsia"/>
          <w:b/>
          <w:i/>
          <w:lang w:eastAsia="zh-CN"/>
        </w:rPr>
        <w:t xml:space="preserve">: </w:t>
      </w:r>
      <w:r>
        <w:rPr>
          <w:rFonts w:eastAsiaTheme="minorEastAsia"/>
          <w:b/>
          <w:i/>
          <w:lang w:eastAsia="zh-CN"/>
        </w:rPr>
        <w:t>Support sequential mapping pattern for PUSCH repetition.</w:t>
      </w:r>
    </w:p>
    <w:p w14:paraId="0043F18E" w14:textId="47484AC2" w:rsidR="00567E0E" w:rsidRDefault="00567E0E" w:rsidP="00567E0E">
      <w:pPr>
        <w:spacing w:after="120"/>
        <w:jc w:val="both"/>
        <w:rPr>
          <w:rFonts w:eastAsiaTheme="minorEastAsia"/>
          <w:b/>
          <w:i/>
          <w:lang w:eastAsia="zh-CN"/>
        </w:rPr>
      </w:pPr>
      <w:r>
        <w:rPr>
          <w:rFonts w:eastAsiaTheme="minorEastAsia"/>
          <w:b/>
          <w:i/>
          <w:lang w:eastAsia="zh-CN"/>
        </w:rPr>
        <w:t>Proposal 1</w:t>
      </w:r>
      <w:r w:rsidR="006E1BAB">
        <w:rPr>
          <w:rFonts w:eastAsiaTheme="minorEastAsia"/>
          <w:b/>
          <w:i/>
          <w:lang w:eastAsia="zh-CN"/>
        </w:rPr>
        <w:t>5</w:t>
      </w:r>
      <w:r>
        <w:rPr>
          <w:rFonts w:eastAsiaTheme="minorEastAsia"/>
          <w:b/>
          <w:i/>
          <w:lang w:eastAsia="zh-CN"/>
        </w:rPr>
        <w:t>: For Type B, beams can be mapped to nominal repetitions and to different slots.</w:t>
      </w:r>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bookmarkStart w:id="4" w:name="_GoBack"/>
      <w:bookmarkEnd w:id="4"/>
    </w:p>
    <w:p w14:paraId="0EE2DAC2" w14:textId="19B3FF93" w:rsidR="000E3281" w:rsidRPr="002D1D03" w:rsidRDefault="000E3281" w:rsidP="00D05168">
      <w:pPr>
        <w:pStyle w:val="a0"/>
        <w:numPr>
          <w:ilvl w:val="0"/>
          <w:numId w:val="3"/>
        </w:numPr>
        <w:tabs>
          <w:tab w:val="left" w:pos="540"/>
        </w:tabs>
        <w:spacing w:after="0"/>
        <w:ind w:left="540" w:hanging="540"/>
        <w:rPr>
          <w:lang w:eastAsia="zh-CN"/>
        </w:rPr>
      </w:pPr>
      <w:r w:rsidRPr="002D1D03">
        <w:rPr>
          <w:rFonts w:eastAsia="宋体"/>
          <w:bCs/>
          <w:lang w:eastAsia="zh-CN"/>
        </w:rPr>
        <w:t>RAN</w:t>
      </w:r>
      <w:r w:rsidR="005B5BEF">
        <w:rPr>
          <w:rFonts w:eastAsia="宋体"/>
          <w:bCs/>
          <w:lang w:eastAsia="zh-CN"/>
        </w:rPr>
        <w:t>1</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5B5BEF">
        <w:rPr>
          <w:rFonts w:eastAsia="宋体"/>
          <w:bCs/>
          <w:lang w:eastAsia="zh-CN"/>
        </w:rPr>
        <w:t>102-e</w:t>
      </w:r>
      <w:r w:rsidR="00D320E5">
        <w:rPr>
          <w:rFonts w:eastAsia="宋体"/>
          <w:bCs/>
          <w:lang w:eastAsia="zh-CN"/>
        </w:rPr>
        <w:t xml:space="preserve">, </w:t>
      </w:r>
      <w:r w:rsidR="00E920D0">
        <w:rPr>
          <w:rFonts w:eastAsia="宋体"/>
          <w:bCs/>
          <w:lang w:eastAsia="zh-CN"/>
        </w:rPr>
        <w:t>Chairman’s Notes RAN1#102-e final.</w:t>
      </w:r>
    </w:p>
    <w:p w14:paraId="26A036C6" w14:textId="77777777" w:rsidR="001B0499" w:rsidRPr="002D1D03" w:rsidRDefault="001B0499">
      <w:pPr>
        <w:pStyle w:val="a0"/>
        <w:numPr>
          <w:ilvl w:val="2"/>
          <w:numId w:val="1"/>
        </w:numPr>
        <w:rPr>
          <w:lang w:eastAsia="zh-CN"/>
        </w:rPr>
      </w:pPr>
    </w:p>
    <w:sectPr w:rsidR="001B0499" w:rsidRPr="002D1D03" w:rsidSect="009E6A01">
      <w:headerReference w:type="default" r:id="rId9"/>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2B129" w14:textId="77777777" w:rsidR="002B0E3B" w:rsidRDefault="002B0E3B" w:rsidP="001B0499">
      <w:r>
        <w:separator/>
      </w:r>
    </w:p>
  </w:endnote>
  <w:endnote w:type="continuationSeparator" w:id="0">
    <w:p w14:paraId="5A8B7D1D" w14:textId="77777777" w:rsidR="002B0E3B" w:rsidRDefault="002B0E3B"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仿宋_GB2312">
    <w:altName w:val="仿宋"/>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BA774" w14:textId="77777777" w:rsidR="002B0E3B" w:rsidRDefault="002B0E3B" w:rsidP="001B0499">
      <w:r>
        <w:separator/>
      </w:r>
    </w:p>
  </w:footnote>
  <w:footnote w:type="continuationSeparator" w:id="0">
    <w:p w14:paraId="44D9E916" w14:textId="77777777" w:rsidR="002B0E3B" w:rsidRDefault="002B0E3B"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2469E6" w:rsidRDefault="002469E6">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8"/>
  </w:num>
  <w:num w:numId="3">
    <w:abstractNumId w:val="11"/>
  </w:num>
  <w:num w:numId="4">
    <w:abstractNumId w:val="9"/>
  </w:num>
  <w:num w:numId="5">
    <w:abstractNumId w:val="12"/>
  </w:num>
  <w:num w:numId="6">
    <w:abstractNumId w:val="2"/>
  </w:num>
  <w:num w:numId="7">
    <w:abstractNumId w:val="4"/>
  </w:num>
  <w:num w:numId="8">
    <w:abstractNumId w:val="6"/>
  </w:num>
  <w:num w:numId="9">
    <w:abstractNumId w:val="7"/>
  </w:num>
  <w:num w:numId="10">
    <w:abstractNumId w:val="3"/>
  </w:num>
  <w:num w:numId="11">
    <w:abstractNumId w:val="6"/>
  </w:num>
  <w:num w:numId="12">
    <w:abstractNumId w:val="7"/>
  </w:num>
  <w:num w:numId="13">
    <w:abstractNumId w:val="3"/>
  </w:num>
  <w:num w:numId="14">
    <w:abstractNumId w:val="6"/>
  </w:num>
  <w:num w:numId="15">
    <w:abstractNumId w:val="5"/>
  </w:num>
  <w:num w:numId="16">
    <w:abstractNumId w:val="1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C41"/>
    <w:rsid w:val="000011EE"/>
    <w:rsid w:val="000014D3"/>
    <w:rsid w:val="00001C82"/>
    <w:rsid w:val="00001FE6"/>
    <w:rsid w:val="000025DE"/>
    <w:rsid w:val="00002C37"/>
    <w:rsid w:val="00003490"/>
    <w:rsid w:val="0000351A"/>
    <w:rsid w:val="00003886"/>
    <w:rsid w:val="000043C9"/>
    <w:rsid w:val="000043FD"/>
    <w:rsid w:val="000052BA"/>
    <w:rsid w:val="00005577"/>
    <w:rsid w:val="000059FD"/>
    <w:rsid w:val="00005A93"/>
    <w:rsid w:val="00005C70"/>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5C79"/>
    <w:rsid w:val="000161ED"/>
    <w:rsid w:val="00016490"/>
    <w:rsid w:val="00017073"/>
    <w:rsid w:val="0001761E"/>
    <w:rsid w:val="0001791B"/>
    <w:rsid w:val="00017BD0"/>
    <w:rsid w:val="00020D96"/>
    <w:rsid w:val="00021250"/>
    <w:rsid w:val="000215B2"/>
    <w:rsid w:val="0002173F"/>
    <w:rsid w:val="0002182E"/>
    <w:rsid w:val="00021CB2"/>
    <w:rsid w:val="00021EBA"/>
    <w:rsid w:val="00022ADA"/>
    <w:rsid w:val="00022D18"/>
    <w:rsid w:val="000232A4"/>
    <w:rsid w:val="00023317"/>
    <w:rsid w:val="00023353"/>
    <w:rsid w:val="000234C9"/>
    <w:rsid w:val="0002373D"/>
    <w:rsid w:val="00023D21"/>
    <w:rsid w:val="00023E58"/>
    <w:rsid w:val="00023E9E"/>
    <w:rsid w:val="0002426F"/>
    <w:rsid w:val="00024B6B"/>
    <w:rsid w:val="00024B99"/>
    <w:rsid w:val="000252EF"/>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34"/>
    <w:rsid w:val="000339D3"/>
    <w:rsid w:val="000341AA"/>
    <w:rsid w:val="00034416"/>
    <w:rsid w:val="0003475A"/>
    <w:rsid w:val="000348DB"/>
    <w:rsid w:val="00034C86"/>
    <w:rsid w:val="00034F6F"/>
    <w:rsid w:val="00034FE0"/>
    <w:rsid w:val="000350C8"/>
    <w:rsid w:val="00035711"/>
    <w:rsid w:val="000359E6"/>
    <w:rsid w:val="00036421"/>
    <w:rsid w:val="0003656B"/>
    <w:rsid w:val="00036694"/>
    <w:rsid w:val="00036D19"/>
    <w:rsid w:val="00037777"/>
    <w:rsid w:val="00040044"/>
    <w:rsid w:val="000406EA"/>
    <w:rsid w:val="000406F6"/>
    <w:rsid w:val="00040FF4"/>
    <w:rsid w:val="00043301"/>
    <w:rsid w:val="00043C48"/>
    <w:rsid w:val="000443F4"/>
    <w:rsid w:val="00045019"/>
    <w:rsid w:val="0004534F"/>
    <w:rsid w:val="000454F8"/>
    <w:rsid w:val="00045725"/>
    <w:rsid w:val="0004593F"/>
    <w:rsid w:val="00045952"/>
    <w:rsid w:val="00045F8C"/>
    <w:rsid w:val="0004761A"/>
    <w:rsid w:val="0004784E"/>
    <w:rsid w:val="00047FFE"/>
    <w:rsid w:val="00050E3B"/>
    <w:rsid w:val="000511F0"/>
    <w:rsid w:val="0005124E"/>
    <w:rsid w:val="00051463"/>
    <w:rsid w:val="0005152B"/>
    <w:rsid w:val="0005196D"/>
    <w:rsid w:val="00051B90"/>
    <w:rsid w:val="00051BA8"/>
    <w:rsid w:val="00052886"/>
    <w:rsid w:val="00052CC0"/>
    <w:rsid w:val="000533CD"/>
    <w:rsid w:val="00054151"/>
    <w:rsid w:val="0005432C"/>
    <w:rsid w:val="00054676"/>
    <w:rsid w:val="00054BBC"/>
    <w:rsid w:val="00054E34"/>
    <w:rsid w:val="00055410"/>
    <w:rsid w:val="0005543B"/>
    <w:rsid w:val="000556E7"/>
    <w:rsid w:val="00055DD7"/>
    <w:rsid w:val="00057080"/>
    <w:rsid w:val="00057616"/>
    <w:rsid w:val="00057AB9"/>
    <w:rsid w:val="00060289"/>
    <w:rsid w:val="00060698"/>
    <w:rsid w:val="00060A71"/>
    <w:rsid w:val="00060E5B"/>
    <w:rsid w:val="00061CBC"/>
    <w:rsid w:val="000620EB"/>
    <w:rsid w:val="0006239F"/>
    <w:rsid w:val="0006328C"/>
    <w:rsid w:val="000632C3"/>
    <w:rsid w:val="00064DE9"/>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3F4E"/>
    <w:rsid w:val="00074092"/>
    <w:rsid w:val="000741C6"/>
    <w:rsid w:val="0007427F"/>
    <w:rsid w:val="0007566F"/>
    <w:rsid w:val="00075BEC"/>
    <w:rsid w:val="00076054"/>
    <w:rsid w:val="00076DC1"/>
    <w:rsid w:val="00076FDE"/>
    <w:rsid w:val="00077024"/>
    <w:rsid w:val="000778DE"/>
    <w:rsid w:val="00077943"/>
    <w:rsid w:val="00077B75"/>
    <w:rsid w:val="000800A1"/>
    <w:rsid w:val="00080239"/>
    <w:rsid w:val="00080ED0"/>
    <w:rsid w:val="00081414"/>
    <w:rsid w:val="0008292D"/>
    <w:rsid w:val="00082950"/>
    <w:rsid w:val="00082961"/>
    <w:rsid w:val="00082C4F"/>
    <w:rsid w:val="0008316E"/>
    <w:rsid w:val="0008397E"/>
    <w:rsid w:val="00083A8B"/>
    <w:rsid w:val="00083DFD"/>
    <w:rsid w:val="0008473E"/>
    <w:rsid w:val="000847C1"/>
    <w:rsid w:val="000847EB"/>
    <w:rsid w:val="00084C3D"/>
    <w:rsid w:val="000858E3"/>
    <w:rsid w:val="00086125"/>
    <w:rsid w:val="00086556"/>
    <w:rsid w:val="00086935"/>
    <w:rsid w:val="0008757D"/>
    <w:rsid w:val="0008760D"/>
    <w:rsid w:val="00087692"/>
    <w:rsid w:val="00087A81"/>
    <w:rsid w:val="00087DD0"/>
    <w:rsid w:val="000901B6"/>
    <w:rsid w:val="000901CB"/>
    <w:rsid w:val="00090F89"/>
    <w:rsid w:val="00091C90"/>
    <w:rsid w:val="000921AD"/>
    <w:rsid w:val="000923D2"/>
    <w:rsid w:val="000933BB"/>
    <w:rsid w:val="000938A5"/>
    <w:rsid w:val="000938EF"/>
    <w:rsid w:val="00093956"/>
    <w:rsid w:val="0009406B"/>
    <w:rsid w:val="00094340"/>
    <w:rsid w:val="00094C99"/>
    <w:rsid w:val="00095672"/>
    <w:rsid w:val="000958C0"/>
    <w:rsid w:val="0009594A"/>
    <w:rsid w:val="00095D7E"/>
    <w:rsid w:val="0009699F"/>
    <w:rsid w:val="000969ED"/>
    <w:rsid w:val="00096A6A"/>
    <w:rsid w:val="000971AD"/>
    <w:rsid w:val="00097A53"/>
    <w:rsid w:val="000A0363"/>
    <w:rsid w:val="000A0665"/>
    <w:rsid w:val="000A076F"/>
    <w:rsid w:val="000A1177"/>
    <w:rsid w:val="000A136C"/>
    <w:rsid w:val="000A1609"/>
    <w:rsid w:val="000A1AF5"/>
    <w:rsid w:val="000A1E38"/>
    <w:rsid w:val="000A2789"/>
    <w:rsid w:val="000A2FAE"/>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644"/>
    <w:rsid w:val="000A6FBC"/>
    <w:rsid w:val="000A7B16"/>
    <w:rsid w:val="000A7E8F"/>
    <w:rsid w:val="000B0156"/>
    <w:rsid w:val="000B17F3"/>
    <w:rsid w:val="000B1829"/>
    <w:rsid w:val="000B1994"/>
    <w:rsid w:val="000B2058"/>
    <w:rsid w:val="000B28A2"/>
    <w:rsid w:val="000B3EB3"/>
    <w:rsid w:val="000B4910"/>
    <w:rsid w:val="000B4C79"/>
    <w:rsid w:val="000B5104"/>
    <w:rsid w:val="000B5675"/>
    <w:rsid w:val="000B5A72"/>
    <w:rsid w:val="000B6499"/>
    <w:rsid w:val="000B6B1E"/>
    <w:rsid w:val="000B6E7E"/>
    <w:rsid w:val="000B760E"/>
    <w:rsid w:val="000B7DCE"/>
    <w:rsid w:val="000C019A"/>
    <w:rsid w:val="000C0614"/>
    <w:rsid w:val="000C1086"/>
    <w:rsid w:val="000C144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95C"/>
    <w:rsid w:val="000D0D36"/>
    <w:rsid w:val="000D163E"/>
    <w:rsid w:val="000D1D70"/>
    <w:rsid w:val="000D1DC2"/>
    <w:rsid w:val="000D24EB"/>
    <w:rsid w:val="000D2788"/>
    <w:rsid w:val="000D4543"/>
    <w:rsid w:val="000D4E6F"/>
    <w:rsid w:val="000D5A99"/>
    <w:rsid w:val="000D71C7"/>
    <w:rsid w:val="000D79D9"/>
    <w:rsid w:val="000E02AC"/>
    <w:rsid w:val="000E1577"/>
    <w:rsid w:val="000E18CE"/>
    <w:rsid w:val="000E1BD7"/>
    <w:rsid w:val="000E1C0D"/>
    <w:rsid w:val="000E20E7"/>
    <w:rsid w:val="000E2D4B"/>
    <w:rsid w:val="000E3281"/>
    <w:rsid w:val="000E344D"/>
    <w:rsid w:val="000E3A85"/>
    <w:rsid w:val="000E3C57"/>
    <w:rsid w:val="000E3CD1"/>
    <w:rsid w:val="000E3DE5"/>
    <w:rsid w:val="000E445D"/>
    <w:rsid w:val="000E46D4"/>
    <w:rsid w:val="000E53F3"/>
    <w:rsid w:val="000E548E"/>
    <w:rsid w:val="000E5D0F"/>
    <w:rsid w:val="000E6073"/>
    <w:rsid w:val="000E60AD"/>
    <w:rsid w:val="000E66C9"/>
    <w:rsid w:val="000E6817"/>
    <w:rsid w:val="000E6DD8"/>
    <w:rsid w:val="000E74B1"/>
    <w:rsid w:val="000F0F19"/>
    <w:rsid w:val="000F20E2"/>
    <w:rsid w:val="000F23E5"/>
    <w:rsid w:val="000F3908"/>
    <w:rsid w:val="000F3F67"/>
    <w:rsid w:val="000F3FF5"/>
    <w:rsid w:val="000F5AD5"/>
    <w:rsid w:val="000F5EE3"/>
    <w:rsid w:val="000F63DC"/>
    <w:rsid w:val="000F69AC"/>
    <w:rsid w:val="000F707F"/>
    <w:rsid w:val="000F794C"/>
    <w:rsid w:val="000F7B8E"/>
    <w:rsid w:val="001000DB"/>
    <w:rsid w:val="001004C4"/>
    <w:rsid w:val="001008C0"/>
    <w:rsid w:val="0010198B"/>
    <w:rsid w:val="00101C52"/>
    <w:rsid w:val="001023FD"/>
    <w:rsid w:val="00102F6C"/>
    <w:rsid w:val="00103413"/>
    <w:rsid w:val="0010423D"/>
    <w:rsid w:val="00104287"/>
    <w:rsid w:val="001044F2"/>
    <w:rsid w:val="0010534C"/>
    <w:rsid w:val="00105371"/>
    <w:rsid w:val="00105B53"/>
    <w:rsid w:val="0011010B"/>
    <w:rsid w:val="00110194"/>
    <w:rsid w:val="00110864"/>
    <w:rsid w:val="00110FAF"/>
    <w:rsid w:val="001111F3"/>
    <w:rsid w:val="0011183B"/>
    <w:rsid w:val="0011194E"/>
    <w:rsid w:val="00112D84"/>
    <w:rsid w:val="00112FB5"/>
    <w:rsid w:val="00113098"/>
    <w:rsid w:val="00113CEC"/>
    <w:rsid w:val="001140AB"/>
    <w:rsid w:val="00114662"/>
    <w:rsid w:val="00115106"/>
    <w:rsid w:val="0011537F"/>
    <w:rsid w:val="001158D0"/>
    <w:rsid w:val="00115A94"/>
    <w:rsid w:val="001207BD"/>
    <w:rsid w:val="00120BBF"/>
    <w:rsid w:val="00121751"/>
    <w:rsid w:val="00121A1F"/>
    <w:rsid w:val="00123075"/>
    <w:rsid w:val="00123190"/>
    <w:rsid w:val="001233A1"/>
    <w:rsid w:val="001243C5"/>
    <w:rsid w:val="00124DBE"/>
    <w:rsid w:val="00124F4B"/>
    <w:rsid w:val="00125EC6"/>
    <w:rsid w:val="00126152"/>
    <w:rsid w:val="001265B5"/>
    <w:rsid w:val="001265CE"/>
    <w:rsid w:val="0012738B"/>
    <w:rsid w:val="0012738F"/>
    <w:rsid w:val="001276F1"/>
    <w:rsid w:val="00127923"/>
    <w:rsid w:val="00127C0E"/>
    <w:rsid w:val="00130765"/>
    <w:rsid w:val="001316B9"/>
    <w:rsid w:val="001318FC"/>
    <w:rsid w:val="00132589"/>
    <w:rsid w:val="001327A2"/>
    <w:rsid w:val="001328EB"/>
    <w:rsid w:val="001331A9"/>
    <w:rsid w:val="0013329D"/>
    <w:rsid w:val="001336FE"/>
    <w:rsid w:val="001337AC"/>
    <w:rsid w:val="00134B51"/>
    <w:rsid w:val="00134E9B"/>
    <w:rsid w:val="00135445"/>
    <w:rsid w:val="0013587C"/>
    <w:rsid w:val="001359FA"/>
    <w:rsid w:val="00135AC8"/>
    <w:rsid w:val="00136A81"/>
    <w:rsid w:val="00136ABE"/>
    <w:rsid w:val="00136FDA"/>
    <w:rsid w:val="0013706F"/>
    <w:rsid w:val="001371E1"/>
    <w:rsid w:val="00137F3B"/>
    <w:rsid w:val="001407F6"/>
    <w:rsid w:val="0014084E"/>
    <w:rsid w:val="00140FDA"/>
    <w:rsid w:val="001412CF"/>
    <w:rsid w:val="00141B4C"/>
    <w:rsid w:val="00142028"/>
    <w:rsid w:val="00142142"/>
    <w:rsid w:val="001422F3"/>
    <w:rsid w:val="001426B0"/>
    <w:rsid w:val="001431C1"/>
    <w:rsid w:val="001436FC"/>
    <w:rsid w:val="00143816"/>
    <w:rsid w:val="00143A2F"/>
    <w:rsid w:val="00143BC5"/>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62C2"/>
    <w:rsid w:val="001564F6"/>
    <w:rsid w:val="0015674A"/>
    <w:rsid w:val="00156759"/>
    <w:rsid w:val="001567CF"/>
    <w:rsid w:val="001567FF"/>
    <w:rsid w:val="001576B0"/>
    <w:rsid w:val="00157E7D"/>
    <w:rsid w:val="00157FB6"/>
    <w:rsid w:val="00161339"/>
    <w:rsid w:val="00161E2E"/>
    <w:rsid w:val="00162044"/>
    <w:rsid w:val="00162285"/>
    <w:rsid w:val="00162A90"/>
    <w:rsid w:val="00162E6B"/>
    <w:rsid w:val="001631F6"/>
    <w:rsid w:val="00163361"/>
    <w:rsid w:val="00163471"/>
    <w:rsid w:val="00163B63"/>
    <w:rsid w:val="00163D19"/>
    <w:rsid w:val="0016563A"/>
    <w:rsid w:val="0016572F"/>
    <w:rsid w:val="001662A9"/>
    <w:rsid w:val="00166A98"/>
    <w:rsid w:val="00167A0E"/>
    <w:rsid w:val="001704F0"/>
    <w:rsid w:val="001708AD"/>
    <w:rsid w:val="00172868"/>
    <w:rsid w:val="00172A27"/>
    <w:rsid w:val="001734EA"/>
    <w:rsid w:val="00173921"/>
    <w:rsid w:val="00173C9E"/>
    <w:rsid w:val="001744F5"/>
    <w:rsid w:val="001746C1"/>
    <w:rsid w:val="001752FF"/>
    <w:rsid w:val="00175726"/>
    <w:rsid w:val="00175746"/>
    <w:rsid w:val="001759EA"/>
    <w:rsid w:val="00175BF1"/>
    <w:rsid w:val="00175E9A"/>
    <w:rsid w:val="0017657F"/>
    <w:rsid w:val="00177454"/>
    <w:rsid w:val="0017763F"/>
    <w:rsid w:val="0017766A"/>
    <w:rsid w:val="00177AF4"/>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61FF"/>
    <w:rsid w:val="00186802"/>
    <w:rsid w:val="00187302"/>
    <w:rsid w:val="00187689"/>
    <w:rsid w:val="00187AE3"/>
    <w:rsid w:val="0019019D"/>
    <w:rsid w:val="00190794"/>
    <w:rsid w:val="0019081D"/>
    <w:rsid w:val="00190886"/>
    <w:rsid w:val="00190C02"/>
    <w:rsid w:val="00190D83"/>
    <w:rsid w:val="00190EAA"/>
    <w:rsid w:val="00190EDE"/>
    <w:rsid w:val="001917A1"/>
    <w:rsid w:val="001929D2"/>
    <w:rsid w:val="00192A2D"/>
    <w:rsid w:val="00192E80"/>
    <w:rsid w:val="00193FB2"/>
    <w:rsid w:val="0019474E"/>
    <w:rsid w:val="00194F40"/>
    <w:rsid w:val="00195488"/>
    <w:rsid w:val="001956B1"/>
    <w:rsid w:val="001956D1"/>
    <w:rsid w:val="001961D0"/>
    <w:rsid w:val="00196522"/>
    <w:rsid w:val="00196824"/>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043"/>
    <w:rsid w:val="001B1279"/>
    <w:rsid w:val="001B158B"/>
    <w:rsid w:val="001B162E"/>
    <w:rsid w:val="001B17B2"/>
    <w:rsid w:val="001B2190"/>
    <w:rsid w:val="001B2B5F"/>
    <w:rsid w:val="001B2E3D"/>
    <w:rsid w:val="001B3AB2"/>
    <w:rsid w:val="001B4654"/>
    <w:rsid w:val="001B4660"/>
    <w:rsid w:val="001B48F9"/>
    <w:rsid w:val="001B4E25"/>
    <w:rsid w:val="001B4EE1"/>
    <w:rsid w:val="001B5CC1"/>
    <w:rsid w:val="001B5EF2"/>
    <w:rsid w:val="001B65F2"/>
    <w:rsid w:val="001B66F9"/>
    <w:rsid w:val="001B6D73"/>
    <w:rsid w:val="001B73E9"/>
    <w:rsid w:val="001B750D"/>
    <w:rsid w:val="001C0857"/>
    <w:rsid w:val="001C0C77"/>
    <w:rsid w:val="001C1F39"/>
    <w:rsid w:val="001C2807"/>
    <w:rsid w:val="001C2814"/>
    <w:rsid w:val="001C29CE"/>
    <w:rsid w:val="001C34BB"/>
    <w:rsid w:val="001C36B2"/>
    <w:rsid w:val="001C3C6C"/>
    <w:rsid w:val="001C41D5"/>
    <w:rsid w:val="001C4CC5"/>
    <w:rsid w:val="001C51FD"/>
    <w:rsid w:val="001C5C57"/>
    <w:rsid w:val="001C641E"/>
    <w:rsid w:val="001C726C"/>
    <w:rsid w:val="001C77F1"/>
    <w:rsid w:val="001D025A"/>
    <w:rsid w:val="001D04AD"/>
    <w:rsid w:val="001D055E"/>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3F"/>
    <w:rsid w:val="001E3853"/>
    <w:rsid w:val="001E3EDF"/>
    <w:rsid w:val="001E4119"/>
    <w:rsid w:val="001E43F4"/>
    <w:rsid w:val="001E5C83"/>
    <w:rsid w:val="001E5C84"/>
    <w:rsid w:val="001E6386"/>
    <w:rsid w:val="001E65C5"/>
    <w:rsid w:val="001E67A1"/>
    <w:rsid w:val="001E689D"/>
    <w:rsid w:val="001E7866"/>
    <w:rsid w:val="001E7888"/>
    <w:rsid w:val="001F02F4"/>
    <w:rsid w:val="001F0B35"/>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3FB7"/>
    <w:rsid w:val="0020427A"/>
    <w:rsid w:val="002048FA"/>
    <w:rsid w:val="002049EA"/>
    <w:rsid w:val="00205AA7"/>
    <w:rsid w:val="00205FE7"/>
    <w:rsid w:val="0020621A"/>
    <w:rsid w:val="002072E9"/>
    <w:rsid w:val="002079CA"/>
    <w:rsid w:val="00207CDC"/>
    <w:rsid w:val="0021051F"/>
    <w:rsid w:val="00210AA0"/>
    <w:rsid w:val="00210D8D"/>
    <w:rsid w:val="00211088"/>
    <w:rsid w:val="002112C3"/>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0E7"/>
    <w:rsid w:val="0022210F"/>
    <w:rsid w:val="0022333B"/>
    <w:rsid w:val="00223A60"/>
    <w:rsid w:val="002240CA"/>
    <w:rsid w:val="0022480F"/>
    <w:rsid w:val="00224867"/>
    <w:rsid w:val="00224921"/>
    <w:rsid w:val="00224A3B"/>
    <w:rsid w:val="00224F2F"/>
    <w:rsid w:val="00224FA3"/>
    <w:rsid w:val="00225770"/>
    <w:rsid w:val="00225792"/>
    <w:rsid w:val="00226EED"/>
    <w:rsid w:val="00227481"/>
    <w:rsid w:val="002274B4"/>
    <w:rsid w:val="002300CB"/>
    <w:rsid w:val="00230126"/>
    <w:rsid w:val="00230478"/>
    <w:rsid w:val="00230548"/>
    <w:rsid w:val="00230FA4"/>
    <w:rsid w:val="002314B5"/>
    <w:rsid w:val="00231E88"/>
    <w:rsid w:val="002329D4"/>
    <w:rsid w:val="002329E3"/>
    <w:rsid w:val="00232DDD"/>
    <w:rsid w:val="0023375D"/>
    <w:rsid w:val="00234541"/>
    <w:rsid w:val="00235280"/>
    <w:rsid w:val="00235763"/>
    <w:rsid w:val="00236413"/>
    <w:rsid w:val="002364BC"/>
    <w:rsid w:val="00236AF5"/>
    <w:rsid w:val="00236C6A"/>
    <w:rsid w:val="00236DD4"/>
    <w:rsid w:val="00236E31"/>
    <w:rsid w:val="00236EC9"/>
    <w:rsid w:val="002372B2"/>
    <w:rsid w:val="002373E4"/>
    <w:rsid w:val="0023747D"/>
    <w:rsid w:val="00237712"/>
    <w:rsid w:val="002377DD"/>
    <w:rsid w:val="00237DB6"/>
    <w:rsid w:val="00240139"/>
    <w:rsid w:val="00240476"/>
    <w:rsid w:val="002407C8"/>
    <w:rsid w:val="00240981"/>
    <w:rsid w:val="00242455"/>
    <w:rsid w:val="00242A81"/>
    <w:rsid w:val="00242EFC"/>
    <w:rsid w:val="0024379F"/>
    <w:rsid w:val="00243AC4"/>
    <w:rsid w:val="00244344"/>
    <w:rsid w:val="0024443E"/>
    <w:rsid w:val="00244F1E"/>
    <w:rsid w:val="0024576C"/>
    <w:rsid w:val="00245785"/>
    <w:rsid w:val="002469E6"/>
    <w:rsid w:val="00246A3D"/>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2FE0"/>
    <w:rsid w:val="002533AB"/>
    <w:rsid w:val="002539AF"/>
    <w:rsid w:val="00253D6C"/>
    <w:rsid w:val="00253FA4"/>
    <w:rsid w:val="002554E4"/>
    <w:rsid w:val="0025550B"/>
    <w:rsid w:val="0025747D"/>
    <w:rsid w:val="002574AE"/>
    <w:rsid w:val="00257573"/>
    <w:rsid w:val="002576D0"/>
    <w:rsid w:val="00257995"/>
    <w:rsid w:val="002602BB"/>
    <w:rsid w:val="00260AAF"/>
    <w:rsid w:val="00261A9B"/>
    <w:rsid w:val="00261F61"/>
    <w:rsid w:val="00262591"/>
    <w:rsid w:val="00262F54"/>
    <w:rsid w:val="0026413F"/>
    <w:rsid w:val="002643DB"/>
    <w:rsid w:val="0026446E"/>
    <w:rsid w:val="00264628"/>
    <w:rsid w:val="00264AFF"/>
    <w:rsid w:val="00265019"/>
    <w:rsid w:val="002662F7"/>
    <w:rsid w:val="00266581"/>
    <w:rsid w:val="00266F36"/>
    <w:rsid w:val="002676D5"/>
    <w:rsid w:val="00270110"/>
    <w:rsid w:val="00270792"/>
    <w:rsid w:val="00270818"/>
    <w:rsid w:val="00270A9C"/>
    <w:rsid w:val="002710AD"/>
    <w:rsid w:val="0027146E"/>
    <w:rsid w:val="002714D8"/>
    <w:rsid w:val="002719D3"/>
    <w:rsid w:val="00271A0E"/>
    <w:rsid w:val="00271D7B"/>
    <w:rsid w:val="00272027"/>
    <w:rsid w:val="002724DC"/>
    <w:rsid w:val="00273788"/>
    <w:rsid w:val="00273D42"/>
    <w:rsid w:val="00273D4F"/>
    <w:rsid w:val="00273D8D"/>
    <w:rsid w:val="0027416F"/>
    <w:rsid w:val="002745E1"/>
    <w:rsid w:val="00274A0C"/>
    <w:rsid w:val="00274EE9"/>
    <w:rsid w:val="00275408"/>
    <w:rsid w:val="00275961"/>
    <w:rsid w:val="00275C43"/>
    <w:rsid w:val="00275D0B"/>
    <w:rsid w:val="00275DCD"/>
    <w:rsid w:val="00276392"/>
    <w:rsid w:val="00276E99"/>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A80"/>
    <w:rsid w:val="002901A3"/>
    <w:rsid w:val="0029032E"/>
    <w:rsid w:val="00290444"/>
    <w:rsid w:val="002904C6"/>
    <w:rsid w:val="00290F34"/>
    <w:rsid w:val="00291527"/>
    <w:rsid w:val="00291A7C"/>
    <w:rsid w:val="00291B6D"/>
    <w:rsid w:val="00291BC1"/>
    <w:rsid w:val="00291DA4"/>
    <w:rsid w:val="00291DF0"/>
    <w:rsid w:val="00291F6E"/>
    <w:rsid w:val="00292168"/>
    <w:rsid w:val="002923DE"/>
    <w:rsid w:val="00292593"/>
    <w:rsid w:val="0029296C"/>
    <w:rsid w:val="002938C5"/>
    <w:rsid w:val="002938C6"/>
    <w:rsid w:val="002939DC"/>
    <w:rsid w:val="00293A4B"/>
    <w:rsid w:val="00293FEE"/>
    <w:rsid w:val="00294303"/>
    <w:rsid w:val="00295327"/>
    <w:rsid w:val="00295A68"/>
    <w:rsid w:val="00295EF6"/>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0E3B"/>
    <w:rsid w:val="002B16C4"/>
    <w:rsid w:val="002B185D"/>
    <w:rsid w:val="002B20DC"/>
    <w:rsid w:val="002B2882"/>
    <w:rsid w:val="002B2B21"/>
    <w:rsid w:val="002B30C9"/>
    <w:rsid w:val="002B39C4"/>
    <w:rsid w:val="002B3B36"/>
    <w:rsid w:val="002B4333"/>
    <w:rsid w:val="002B43AC"/>
    <w:rsid w:val="002B5096"/>
    <w:rsid w:val="002B5820"/>
    <w:rsid w:val="002B5A29"/>
    <w:rsid w:val="002B5E32"/>
    <w:rsid w:val="002B6DC6"/>
    <w:rsid w:val="002B79E4"/>
    <w:rsid w:val="002C00E8"/>
    <w:rsid w:val="002C06AE"/>
    <w:rsid w:val="002C14EB"/>
    <w:rsid w:val="002C1896"/>
    <w:rsid w:val="002C1DA7"/>
    <w:rsid w:val="002C1DB2"/>
    <w:rsid w:val="002C2F92"/>
    <w:rsid w:val="002C4B49"/>
    <w:rsid w:val="002C4CB9"/>
    <w:rsid w:val="002C4E90"/>
    <w:rsid w:val="002D0592"/>
    <w:rsid w:val="002D08F7"/>
    <w:rsid w:val="002D1224"/>
    <w:rsid w:val="002D1820"/>
    <w:rsid w:val="002D1B8B"/>
    <w:rsid w:val="002D1BF4"/>
    <w:rsid w:val="002D1D03"/>
    <w:rsid w:val="002D25B3"/>
    <w:rsid w:val="002D2FB4"/>
    <w:rsid w:val="002D3159"/>
    <w:rsid w:val="002D3617"/>
    <w:rsid w:val="002D3F8C"/>
    <w:rsid w:val="002D4403"/>
    <w:rsid w:val="002D49D5"/>
    <w:rsid w:val="002D4B0D"/>
    <w:rsid w:val="002D4F24"/>
    <w:rsid w:val="002D508C"/>
    <w:rsid w:val="002D52EB"/>
    <w:rsid w:val="002D5818"/>
    <w:rsid w:val="002D60FE"/>
    <w:rsid w:val="002D64CA"/>
    <w:rsid w:val="002D6810"/>
    <w:rsid w:val="002D6C62"/>
    <w:rsid w:val="002D723A"/>
    <w:rsid w:val="002D7406"/>
    <w:rsid w:val="002D7916"/>
    <w:rsid w:val="002D7918"/>
    <w:rsid w:val="002D791F"/>
    <w:rsid w:val="002D796C"/>
    <w:rsid w:val="002D7AA5"/>
    <w:rsid w:val="002E0513"/>
    <w:rsid w:val="002E0E81"/>
    <w:rsid w:val="002E12BF"/>
    <w:rsid w:val="002E1952"/>
    <w:rsid w:val="002E1DA1"/>
    <w:rsid w:val="002E1F7B"/>
    <w:rsid w:val="002E2D3B"/>
    <w:rsid w:val="002E2E9B"/>
    <w:rsid w:val="002E4062"/>
    <w:rsid w:val="002E478E"/>
    <w:rsid w:val="002E48F5"/>
    <w:rsid w:val="002E4D82"/>
    <w:rsid w:val="002E5433"/>
    <w:rsid w:val="002E5CD0"/>
    <w:rsid w:val="002E62B4"/>
    <w:rsid w:val="002E660D"/>
    <w:rsid w:val="002E7166"/>
    <w:rsid w:val="002E78DE"/>
    <w:rsid w:val="002E7DD0"/>
    <w:rsid w:val="002E7EC5"/>
    <w:rsid w:val="002F0253"/>
    <w:rsid w:val="002F0EC3"/>
    <w:rsid w:val="002F0FE1"/>
    <w:rsid w:val="002F0FE4"/>
    <w:rsid w:val="002F0FED"/>
    <w:rsid w:val="002F1078"/>
    <w:rsid w:val="002F19E4"/>
    <w:rsid w:val="002F20AF"/>
    <w:rsid w:val="002F2E22"/>
    <w:rsid w:val="002F3192"/>
    <w:rsid w:val="002F38C5"/>
    <w:rsid w:val="002F437F"/>
    <w:rsid w:val="002F46E8"/>
    <w:rsid w:val="002F46EC"/>
    <w:rsid w:val="002F49CB"/>
    <w:rsid w:val="002F4AD4"/>
    <w:rsid w:val="002F515E"/>
    <w:rsid w:val="002F60A2"/>
    <w:rsid w:val="002F60FE"/>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4104"/>
    <w:rsid w:val="00304265"/>
    <w:rsid w:val="003045EA"/>
    <w:rsid w:val="003046C5"/>
    <w:rsid w:val="00304A19"/>
    <w:rsid w:val="00305426"/>
    <w:rsid w:val="0030558C"/>
    <w:rsid w:val="00305948"/>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4D1"/>
    <w:rsid w:val="0031655A"/>
    <w:rsid w:val="00316671"/>
    <w:rsid w:val="003167E9"/>
    <w:rsid w:val="00316A16"/>
    <w:rsid w:val="00316A89"/>
    <w:rsid w:val="00316B9F"/>
    <w:rsid w:val="003176B5"/>
    <w:rsid w:val="003204E3"/>
    <w:rsid w:val="00320504"/>
    <w:rsid w:val="003205AC"/>
    <w:rsid w:val="00321349"/>
    <w:rsid w:val="00322554"/>
    <w:rsid w:val="00322666"/>
    <w:rsid w:val="003226C6"/>
    <w:rsid w:val="003228B6"/>
    <w:rsid w:val="00322C35"/>
    <w:rsid w:val="00322C8D"/>
    <w:rsid w:val="00322C99"/>
    <w:rsid w:val="00322EA9"/>
    <w:rsid w:val="0032356C"/>
    <w:rsid w:val="00323C4C"/>
    <w:rsid w:val="00323CC3"/>
    <w:rsid w:val="00324294"/>
    <w:rsid w:val="0032455F"/>
    <w:rsid w:val="003249AE"/>
    <w:rsid w:val="003254CB"/>
    <w:rsid w:val="0032550C"/>
    <w:rsid w:val="003255C0"/>
    <w:rsid w:val="00325F0C"/>
    <w:rsid w:val="003265FA"/>
    <w:rsid w:val="00326689"/>
    <w:rsid w:val="00327AD4"/>
    <w:rsid w:val="0033010F"/>
    <w:rsid w:val="00330FA1"/>
    <w:rsid w:val="003316BE"/>
    <w:rsid w:val="00332356"/>
    <w:rsid w:val="00333003"/>
    <w:rsid w:val="003332F5"/>
    <w:rsid w:val="00333813"/>
    <w:rsid w:val="003339C7"/>
    <w:rsid w:val="00333FCA"/>
    <w:rsid w:val="003344DC"/>
    <w:rsid w:val="00334A31"/>
    <w:rsid w:val="00335233"/>
    <w:rsid w:val="003358FC"/>
    <w:rsid w:val="003365EC"/>
    <w:rsid w:val="00336811"/>
    <w:rsid w:val="00337730"/>
    <w:rsid w:val="00337ECA"/>
    <w:rsid w:val="003401D6"/>
    <w:rsid w:val="003402D3"/>
    <w:rsid w:val="00340302"/>
    <w:rsid w:val="00340778"/>
    <w:rsid w:val="003416E5"/>
    <w:rsid w:val="00341F9C"/>
    <w:rsid w:val="00342CAE"/>
    <w:rsid w:val="00342CF3"/>
    <w:rsid w:val="003435AA"/>
    <w:rsid w:val="00343DD4"/>
    <w:rsid w:val="00343F79"/>
    <w:rsid w:val="00343FAD"/>
    <w:rsid w:val="0034486C"/>
    <w:rsid w:val="00344A5B"/>
    <w:rsid w:val="00344E06"/>
    <w:rsid w:val="003450A0"/>
    <w:rsid w:val="0034581A"/>
    <w:rsid w:val="00345A9C"/>
    <w:rsid w:val="00345DB8"/>
    <w:rsid w:val="00346369"/>
    <w:rsid w:val="003463A9"/>
    <w:rsid w:val="00346688"/>
    <w:rsid w:val="00346A08"/>
    <w:rsid w:val="00346A1C"/>
    <w:rsid w:val="00347080"/>
    <w:rsid w:val="00347C74"/>
    <w:rsid w:val="00347E74"/>
    <w:rsid w:val="0035042C"/>
    <w:rsid w:val="00350563"/>
    <w:rsid w:val="00350AC1"/>
    <w:rsid w:val="003517BC"/>
    <w:rsid w:val="00352165"/>
    <w:rsid w:val="003521E6"/>
    <w:rsid w:val="003521FB"/>
    <w:rsid w:val="00352486"/>
    <w:rsid w:val="00352D4D"/>
    <w:rsid w:val="0035360F"/>
    <w:rsid w:val="003536A1"/>
    <w:rsid w:val="00353C06"/>
    <w:rsid w:val="00353C37"/>
    <w:rsid w:val="00354115"/>
    <w:rsid w:val="0035487B"/>
    <w:rsid w:val="00354A5E"/>
    <w:rsid w:val="003556D7"/>
    <w:rsid w:val="00356ACD"/>
    <w:rsid w:val="00356DF9"/>
    <w:rsid w:val="0035755D"/>
    <w:rsid w:val="003575F9"/>
    <w:rsid w:val="00360F64"/>
    <w:rsid w:val="003616B3"/>
    <w:rsid w:val="003618F9"/>
    <w:rsid w:val="00362200"/>
    <w:rsid w:val="00362472"/>
    <w:rsid w:val="0036258F"/>
    <w:rsid w:val="00362BD7"/>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2D4"/>
    <w:rsid w:val="0037044D"/>
    <w:rsid w:val="00370774"/>
    <w:rsid w:val="003709C6"/>
    <w:rsid w:val="00370B3B"/>
    <w:rsid w:val="003710F5"/>
    <w:rsid w:val="003715F9"/>
    <w:rsid w:val="00371650"/>
    <w:rsid w:val="003716D1"/>
    <w:rsid w:val="003720F8"/>
    <w:rsid w:val="00372250"/>
    <w:rsid w:val="00373F8F"/>
    <w:rsid w:val="0037408C"/>
    <w:rsid w:val="00374627"/>
    <w:rsid w:val="003748AB"/>
    <w:rsid w:val="00374B57"/>
    <w:rsid w:val="00375105"/>
    <w:rsid w:val="00375683"/>
    <w:rsid w:val="00375B41"/>
    <w:rsid w:val="00376330"/>
    <w:rsid w:val="00376602"/>
    <w:rsid w:val="00376967"/>
    <w:rsid w:val="003779D4"/>
    <w:rsid w:val="00377C66"/>
    <w:rsid w:val="00380137"/>
    <w:rsid w:val="00380621"/>
    <w:rsid w:val="00380B20"/>
    <w:rsid w:val="00381802"/>
    <w:rsid w:val="00381D11"/>
    <w:rsid w:val="003823A6"/>
    <w:rsid w:val="003823B8"/>
    <w:rsid w:val="003824A1"/>
    <w:rsid w:val="00382663"/>
    <w:rsid w:val="003829C4"/>
    <w:rsid w:val="003839C7"/>
    <w:rsid w:val="00383DEE"/>
    <w:rsid w:val="00383F2E"/>
    <w:rsid w:val="0038411A"/>
    <w:rsid w:val="0038421A"/>
    <w:rsid w:val="00384653"/>
    <w:rsid w:val="0038471C"/>
    <w:rsid w:val="00384834"/>
    <w:rsid w:val="00384C2E"/>
    <w:rsid w:val="00385531"/>
    <w:rsid w:val="00385AC2"/>
    <w:rsid w:val="00385B6A"/>
    <w:rsid w:val="00385C07"/>
    <w:rsid w:val="00385CC4"/>
    <w:rsid w:val="00386026"/>
    <w:rsid w:val="00387017"/>
    <w:rsid w:val="00387336"/>
    <w:rsid w:val="003878F5"/>
    <w:rsid w:val="0039065C"/>
    <w:rsid w:val="0039080D"/>
    <w:rsid w:val="0039086B"/>
    <w:rsid w:val="0039120D"/>
    <w:rsid w:val="003914E9"/>
    <w:rsid w:val="003915E0"/>
    <w:rsid w:val="00391B5E"/>
    <w:rsid w:val="0039249F"/>
    <w:rsid w:val="0039267C"/>
    <w:rsid w:val="00392975"/>
    <w:rsid w:val="00392BA2"/>
    <w:rsid w:val="003930DA"/>
    <w:rsid w:val="0039384D"/>
    <w:rsid w:val="00393D9F"/>
    <w:rsid w:val="0039425D"/>
    <w:rsid w:val="00394271"/>
    <w:rsid w:val="00394399"/>
    <w:rsid w:val="003943CA"/>
    <w:rsid w:val="00394981"/>
    <w:rsid w:val="00394F25"/>
    <w:rsid w:val="003952BA"/>
    <w:rsid w:val="00395681"/>
    <w:rsid w:val="0039745F"/>
    <w:rsid w:val="00397516"/>
    <w:rsid w:val="00397866"/>
    <w:rsid w:val="003A0542"/>
    <w:rsid w:val="003A12D5"/>
    <w:rsid w:val="003A142A"/>
    <w:rsid w:val="003A192F"/>
    <w:rsid w:val="003A2330"/>
    <w:rsid w:val="003A25DB"/>
    <w:rsid w:val="003A38EE"/>
    <w:rsid w:val="003A3B0F"/>
    <w:rsid w:val="003A3E0D"/>
    <w:rsid w:val="003A3FFE"/>
    <w:rsid w:val="003A4266"/>
    <w:rsid w:val="003A42F1"/>
    <w:rsid w:val="003A5B7F"/>
    <w:rsid w:val="003A5C69"/>
    <w:rsid w:val="003A5E94"/>
    <w:rsid w:val="003A64C5"/>
    <w:rsid w:val="003A7C96"/>
    <w:rsid w:val="003A7F16"/>
    <w:rsid w:val="003B0115"/>
    <w:rsid w:val="003B0E3E"/>
    <w:rsid w:val="003B1DCA"/>
    <w:rsid w:val="003B3306"/>
    <w:rsid w:val="003B3D38"/>
    <w:rsid w:val="003B3F7A"/>
    <w:rsid w:val="003B44BA"/>
    <w:rsid w:val="003B4640"/>
    <w:rsid w:val="003B4BFC"/>
    <w:rsid w:val="003B5001"/>
    <w:rsid w:val="003B54F0"/>
    <w:rsid w:val="003B5880"/>
    <w:rsid w:val="003B6363"/>
    <w:rsid w:val="003B6E41"/>
    <w:rsid w:val="003B73E4"/>
    <w:rsid w:val="003B75FB"/>
    <w:rsid w:val="003B7707"/>
    <w:rsid w:val="003B7AD8"/>
    <w:rsid w:val="003C0172"/>
    <w:rsid w:val="003C041D"/>
    <w:rsid w:val="003C0878"/>
    <w:rsid w:val="003C0F34"/>
    <w:rsid w:val="003C18E1"/>
    <w:rsid w:val="003C1CC6"/>
    <w:rsid w:val="003C3175"/>
    <w:rsid w:val="003C3248"/>
    <w:rsid w:val="003C32E8"/>
    <w:rsid w:val="003C3DA2"/>
    <w:rsid w:val="003C3EB7"/>
    <w:rsid w:val="003C41D1"/>
    <w:rsid w:val="003C4E7F"/>
    <w:rsid w:val="003C4ED4"/>
    <w:rsid w:val="003C516C"/>
    <w:rsid w:val="003C5965"/>
    <w:rsid w:val="003C5A2B"/>
    <w:rsid w:val="003C5B3B"/>
    <w:rsid w:val="003C5D7D"/>
    <w:rsid w:val="003C5F3F"/>
    <w:rsid w:val="003C65D2"/>
    <w:rsid w:val="003C676D"/>
    <w:rsid w:val="003C6A74"/>
    <w:rsid w:val="003D0B5A"/>
    <w:rsid w:val="003D0D7C"/>
    <w:rsid w:val="003D11D3"/>
    <w:rsid w:val="003D1434"/>
    <w:rsid w:val="003D1C55"/>
    <w:rsid w:val="003D2061"/>
    <w:rsid w:val="003D27BE"/>
    <w:rsid w:val="003D2FA1"/>
    <w:rsid w:val="003D3098"/>
    <w:rsid w:val="003D40BD"/>
    <w:rsid w:val="003D41E4"/>
    <w:rsid w:val="003D4241"/>
    <w:rsid w:val="003D4772"/>
    <w:rsid w:val="003D48B6"/>
    <w:rsid w:val="003D49CF"/>
    <w:rsid w:val="003D4F17"/>
    <w:rsid w:val="003D580F"/>
    <w:rsid w:val="003D586D"/>
    <w:rsid w:val="003D58A6"/>
    <w:rsid w:val="003D590F"/>
    <w:rsid w:val="003D5F34"/>
    <w:rsid w:val="003D653F"/>
    <w:rsid w:val="003D67DB"/>
    <w:rsid w:val="003D7861"/>
    <w:rsid w:val="003D7961"/>
    <w:rsid w:val="003D7EFC"/>
    <w:rsid w:val="003E0280"/>
    <w:rsid w:val="003E0474"/>
    <w:rsid w:val="003E061C"/>
    <w:rsid w:val="003E089E"/>
    <w:rsid w:val="003E11C8"/>
    <w:rsid w:val="003E2B75"/>
    <w:rsid w:val="003E2BD8"/>
    <w:rsid w:val="003E2DD0"/>
    <w:rsid w:val="003E2FA7"/>
    <w:rsid w:val="003E3145"/>
    <w:rsid w:val="003E3784"/>
    <w:rsid w:val="003E48CF"/>
    <w:rsid w:val="003E4F8A"/>
    <w:rsid w:val="003E5014"/>
    <w:rsid w:val="003E5D04"/>
    <w:rsid w:val="003E6F4B"/>
    <w:rsid w:val="003F07A3"/>
    <w:rsid w:val="003F105C"/>
    <w:rsid w:val="003F1F7E"/>
    <w:rsid w:val="003F28E4"/>
    <w:rsid w:val="003F2B87"/>
    <w:rsid w:val="003F2CB4"/>
    <w:rsid w:val="003F3040"/>
    <w:rsid w:val="003F36F2"/>
    <w:rsid w:val="003F411F"/>
    <w:rsid w:val="003F41A2"/>
    <w:rsid w:val="003F41C1"/>
    <w:rsid w:val="003F42CA"/>
    <w:rsid w:val="003F4971"/>
    <w:rsid w:val="003F5B34"/>
    <w:rsid w:val="003F5D18"/>
    <w:rsid w:val="003F60A9"/>
    <w:rsid w:val="003F6401"/>
    <w:rsid w:val="003F6816"/>
    <w:rsid w:val="003F69D6"/>
    <w:rsid w:val="003F7729"/>
    <w:rsid w:val="003F7C37"/>
    <w:rsid w:val="0040007E"/>
    <w:rsid w:val="00400296"/>
    <w:rsid w:val="0040043C"/>
    <w:rsid w:val="004004E0"/>
    <w:rsid w:val="004006D4"/>
    <w:rsid w:val="00400B93"/>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3912"/>
    <w:rsid w:val="0041481F"/>
    <w:rsid w:val="00414822"/>
    <w:rsid w:val="00414D17"/>
    <w:rsid w:val="00415365"/>
    <w:rsid w:val="004157F5"/>
    <w:rsid w:val="00415DA1"/>
    <w:rsid w:val="00415DAD"/>
    <w:rsid w:val="00415DB0"/>
    <w:rsid w:val="00416AA2"/>
    <w:rsid w:val="00416D4B"/>
    <w:rsid w:val="00416EA8"/>
    <w:rsid w:val="00417B44"/>
    <w:rsid w:val="004200DC"/>
    <w:rsid w:val="0042033C"/>
    <w:rsid w:val="00421604"/>
    <w:rsid w:val="00421F14"/>
    <w:rsid w:val="004220AD"/>
    <w:rsid w:val="004220D8"/>
    <w:rsid w:val="004223E4"/>
    <w:rsid w:val="004227E3"/>
    <w:rsid w:val="004239A4"/>
    <w:rsid w:val="0042422F"/>
    <w:rsid w:val="00424831"/>
    <w:rsid w:val="004256C9"/>
    <w:rsid w:val="00425FCB"/>
    <w:rsid w:val="0042622E"/>
    <w:rsid w:val="00426647"/>
    <w:rsid w:val="00427063"/>
    <w:rsid w:val="00427B6B"/>
    <w:rsid w:val="004302AE"/>
    <w:rsid w:val="00430A83"/>
    <w:rsid w:val="00430FBD"/>
    <w:rsid w:val="004312CC"/>
    <w:rsid w:val="00431849"/>
    <w:rsid w:val="00431CA2"/>
    <w:rsid w:val="00431EA7"/>
    <w:rsid w:val="0043230A"/>
    <w:rsid w:val="00433AA0"/>
    <w:rsid w:val="00433AD4"/>
    <w:rsid w:val="00433FFF"/>
    <w:rsid w:val="004342DB"/>
    <w:rsid w:val="004348B9"/>
    <w:rsid w:val="00434C3A"/>
    <w:rsid w:val="00434FC1"/>
    <w:rsid w:val="00435D4E"/>
    <w:rsid w:val="00436420"/>
    <w:rsid w:val="00436A38"/>
    <w:rsid w:val="004378F2"/>
    <w:rsid w:val="00437B2D"/>
    <w:rsid w:val="00437C82"/>
    <w:rsid w:val="00437DEB"/>
    <w:rsid w:val="00437E31"/>
    <w:rsid w:val="0044071A"/>
    <w:rsid w:val="00440C51"/>
    <w:rsid w:val="00440F85"/>
    <w:rsid w:val="004412EF"/>
    <w:rsid w:val="00441991"/>
    <w:rsid w:val="00441B41"/>
    <w:rsid w:val="00442344"/>
    <w:rsid w:val="00442967"/>
    <w:rsid w:val="00442D73"/>
    <w:rsid w:val="004431DC"/>
    <w:rsid w:val="00444906"/>
    <w:rsid w:val="00444964"/>
    <w:rsid w:val="00445EAD"/>
    <w:rsid w:val="00446105"/>
    <w:rsid w:val="00446ACD"/>
    <w:rsid w:val="00446D36"/>
    <w:rsid w:val="00446D9E"/>
    <w:rsid w:val="00446EC2"/>
    <w:rsid w:val="00447210"/>
    <w:rsid w:val="004476EE"/>
    <w:rsid w:val="00447B3B"/>
    <w:rsid w:val="004503B4"/>
    <w:rsid w:val="004504DE"/>
    <w:rsid w:val="0045094B"/>
    <w:rsid w:val="00450B26"/>
    <w:rsid w:val="00450BEC"/>
    <w:rsid w:val="00450F34"/>
    <w:rsid w:val="00451296"/>
    <w:rsid w:val="00451CD3"/>
    <w:rsid w:val="00451F25"/>
    <w:rsid w:val="00452499"/>
    <w:rsid w:val="0045327B"/>
    <w:rsid w:val="004540A3"/>
    <w:rsid w:val="0045506C"/>
    <w:rsid w:val="004554D0"/>
    <w:rsid w:val="004554E5"/>
    <w:rsid w:val="00455709"/>
    <w:rsid w:val="00455754"/>
    <w:rsid w:val="00456219"/>
    <w:rsid w:val="004566EE"/>
    <w:rsid w:val="004567E9"/>
    <w:rsid w:val="00456A06"/>
    <w:rsid w:val="00456B28"/>
    <w:rsid w:val="004608F7"/>
    <w:rsid w:val="00460D09"/>
    <w:rsid w:val="00460E89"/>
    <w:rsid w:val="00460FCD"/>
    <w:rsid w:val="0046132B"/>
    <w:rsid w:val="004617C9"/>
    <w:rsid w:val="004622B7"/>
    <w:rsid w:val="004627DC"/>
    <w:rsid w:val="004629C6"/>
    <w:rsid w:val="00463881"/>
    <w:rsid w:val="004639F6"/>
    <w:rsid w:val="00463D7B"/>
    <w:rsid w:val="00463F7C"/>
    <w:rsid w:val="004646C0"/>
    <w:rsid w:val="00464A69"/>
    <w:rsid w:val="00465004"/>
    <w:rsid w:val="004650E4"/>
    <w:rsid w:val="004651E5"/>
    <w:rsid w:val="004652C9"/>
    <w:rsid w:val="004653BF"/>
    <w:rsid w:val="00465AE7"/>
    <w:rsid w:val="00465AEB"/>
    <w:rsid w:val="00465C4B"/>
    <w:rsid w:val="00465D62"/>
    <w:rsid w:val="00465D80"/>
    <w:rsid w:val="00465DEF"/>
    <w:rsid w:val="00466C9B"/>
    <w:rsid w:val="00467342"/>
    <w:rsid w:val="00467931"/>
    <w:rsid w:val="00467ACB"/>
    <w:rsid w:val="00470905"/>
    <w:rsid w:val="00470B98"/>
    <w:rsid w:val="00470E82"/>
    <w:rsid w:val="00470EBC"/>
    <w:rsid w:val="004714AB"/>
    <w:rsid w:val="00471646"/>
    <w:rsid w:val="00471D61"/>
    <w:rsid w:val="0047280A"/>
    <w:rsid w:val="0047280D"/>
    <w:rsid w:val="00473448"/>
    <w:rsid w:val="00473540"/>
    <w:rsid w:val="004737D1"/>
    <w:rsid w:val="00473BE3"/>
    <w:rsid w:val="00474142"/>
    <w:rsid w:val="00474729"/>
    <w:rsid w:val="00475966"/>
    <w:rsid w:val="00475AB6"/>
    <w:rsid w:val="0047639A"/>
    <w:rsid w:val="00476BCE"/>
    <w:rsid w:val="00477281"/>
    <w:rsid w:val="00477329"/>
    <w:rsid w:val="004774E3"/>
    <w:rsid w:val="00477829"/>
    <w:rsid w:val="0048029F"/>
    <w:rsid w:val="0048039B"/>
    <w:rsid w:val="004813C6"/>
    <w:rsid w:val="00481CB9"/>
    <w:rsid w:val="0048277A"/>
    <w:rsid w:val="00482ACE"/>
    <w:rsid w:val="00482CDE"/>
    <w:rsid w:val="004837AB"/>
    <w:rsid w:val="004837E6"/>
    <w:rsid w:val="00483BF0"/>
    <w:rsid w:val="0048589E"/>
    <w:rsid w:val="004864D8"/>
    <w:rsid w:val="0048695B"/>
    <w:rsid w:val="00486AFF"/>
    <w:rsid w:val="00487A41"/>
    <w:rsid w:val="00487B2B"/>
    <w:rsid w:val="00487F47"/>
    <w:rsid w:val="0049065C"/>
    <w:rsid w:val="00491278"/>
    <w:rsid w:val="004915CA"/>
    <w:rsid w:val="00491B8D"/>
    <w:rsid w:val="00491DE5"/>
    <w:rsid w:val="004921F4"/>
    <w:rsid w:val="00492425"/>
    <w:rsid w:val="004937BE"/>
    <w:rsid w:val="00493908"/>
    <w:rsid w:val="00493CE6"/>
    <w:rsid w:val="00494365"/>
    <w:rsid w:val="004945BA"/>
    <w:rsid w:val="004958C4"/>
    <w:rsid w:val="00495AC6"/>
    <w:rsid w:val="00495B77"/>
    <w:rsid w:val="00496067"/>
    <w:rsid w:val="00496D75"/>
    <w:rsid w:val="00496DB8"/>
    <w:rsid w:val="00497033"/>
    <w:rsid w:val="004976FB"/>
    <w:rsid w:val="00497F68"/>
    <w:rsid w:val="004A0211"/>
    <w:rsid w:val="004A03C8"/>
    <w:rsid w:val="004A052D"/>
    <w:rsid w:val="004A0781"/>
    <w:rsid w:val="004A21C9"/>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33F6"/>
    <w:rsid w:val="004B4668"/>
    <w:rsid w:val="004B4A1A"/>
    <w:rsid w:val="004B536F"/>
    <w:rsid w:val="004B53A9"/>
    <w:rsid w:val="004B53B1"/>
    <w:rsid w:val="004B5532"/>
    <w:rsid w:val="004B55B4"/>
    <w:rsid w:val="004B592A"/>
    <w:rsid w:val="004B595C"/>
    <w:rsid w:val="004B5F1F"/>
    <w:rsid w:val="004B65AB"/>
    <w:rsid w:val="004B6693"/>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4B6F"/>
    <w:rsid w:val="004C5DB0"/>
    <w:rsid w:val="004C62F4"/>
    <w:rsid w:val="004C666C"/>
    <w:rsid w:val="004C6878"/>
    <w:rsid w:val="004C7050"/>
    <w:rsid w:val="004C76BF"/>
    <w:rsid w:val="004C7797"/>
    <w:rsid w:val="004C77A4"/>
    <w:rsid w:val="004C7C24"/>
    <w:rsid w:val="004C7C6C"/>
    <w:rsid w:val="004D02B4"/>
    <w:rsid w:val="004D151B"/>
    <w:rsid w:val="004D1527"/>
    <w:rsid w:val="004D18A0"/>
    <w:rsid w:val="004D2128"/>
    <w:rsid w:val="004D2130"/>
    <w:rsid w:val="004D31CF"/>
    <w:rsid w:val="004D3AEA"/>
    <w:rsid w:val="004D3FD8"/>
    <w:rsid w:val="004D461D"/>
    <w:rsid w:val="004D4878"/>
    <w:rsid w:val="004D56A4"/>
    <w:rsid w:val="004D59B2"/>
    <w:rsid w:val="004D665C"/>
    <w:rsid w:val="004D7151"/>
    <w:rsid w:val="004D757F"/>
    <w:rsid w:val="004D76F2"/>
    <w:rsid w:val="004D7D52"/>
    <w:rsid w:val="004E0E10"/>
    <w:rsid w:val="004E16A7"/>
    <w:rsid w:val="004E1C7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5FD0"/>
    <w:rsid w:val="004F6868"/>
    <w:rsid w:val="00500EDB"/>
    <w:rsid w:val="00501AD6"/>
    <w:rsid w:val="00502B63"/>
    <w:rsid w:val="00502F1F"/>
    <w:rsid w:val="0050311A"/>
    <w:rsid w:val="00503133"/>
    <w:rsid w:val="005038AA"/>
    <w:rsid w:val="00503F4B"/>
    <w:rsid w:val="00504263"/>
    <w:rsid w:val="00504460"/>
    <w:rsid w:val="00504778"/>
    <w:rsid w:val="00505150"/>
    <w:rsid w:val="005063C7"/>
    <w:rsid w:val="0050660C"/>
    <w:rsid w:val="00506674"/>
    <w:rsid w:val="0050675B"/>
    <w:rsid w:val="00506CF1"/>
    <w:rsid w:val="00506FBB"/>
    <w:rsid w:val="005074BC"/>
    <w:rsid w:val="00507D70"/>
    <w:rsid w:val="00507D76"/>
    <w:rsid w:val="00510AE4"/>
    <w:rsid w:val="00510C89"/>
    <w:rsid w:val="0051172A"/>
    <w:rsid w:val="00511ACA"/>
    <w:rsid w:val="00511DC8"/>
    <w:rsid w:val="0051202A"/>
    <w:rsid w:val="005123DB"/>
    <w:rsid w:val="00512A6B"/>
    <w:rsid w:val="00512E29"/>
    <w:rsid w:val="00513080"/>
    <w:rsid w:val="00513183"/>
    <w:rsid w:val="00513467"/>
    <w:rsid w:val="005134EC"/>
    <w:rsid w:val="005138FC"/>
    <w:rsid w:val="00513986"/>
    <w:rsid w:val="0051399E"/>
    <w:rsid w:val="00513A1A"/>
    <w:rsid w:val="00513B6B"/>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06B"/>
    <w:rsid w:val="005242B4"/>
    <w:rsid w:val="00524B8C"/>
    <w:rsid w:val="0052516A"/>
    <w:rsid w:val="00525570"/>
    <w:rsid w:val="00526260"/>
    <w:rsid w:val="005268FF"/>
    <w:rsid w:val="00526DA5"/>
    <w:rsid w:val="00526ECF"/>
    <w:rsid w:val="0052713C"/>
    <w:rsid w:val="0053025D"/>
    <w:rsid w:val="005312D7"/>
    <w:rsid w:val="00531F65"/>
    <w:rsid w:val="005323CC"/>
    <w:rsid w:val="00532626"/>
    <w:rsid w:val="0053291C"/>
    <w:rsid w:val="00533F65"/>
    <w:rsid w:val="00534819"/>
    <w:rsid w:val="00534C5D"/>
    <w:rsid w:val="00534E28"/>
    <w:rsid w:val="005359A8"/>
    <w:rsid w:val="00536061"/>
    <w:rsid w:val="00536D5B"/>
    <w:rsid w:val="00537757"/>
    <w:rsid w:val="00537E4B"/>
    <w:rsid w:val="00537FB9"/>
    <w:rsid w:val="00540893"/>
    <w:rsid w:val="00540BDC"/>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47547"/>
    <w:rsid w:val="00550083"/>
    <w:rsid w:val="00550479"/>
    <w:rsid w:val="0055074B"/>
    <w:rsid w:val="0055193C"/>
    <w:rsid w:val="00551C2B"/>
    <w:rsid w:val="00552C0B"/>
    <w:rsid w:val="00552FD9"/>
    <w:rsid w:val="0055374B"/>
    <w:rsid w:val="00553C35"/>
    <w:rsid w:val="00553C39"/>
    <w:rsid w:val="00553E3E"/>
    <w:rsid w:val="00554BF0"/>
    <w:rsid w:val="00555520"/>
    <w:rsid w:val="0055583D"/>
    <w:rsid w:val="00555C0C"/>
    <w:rsid w:val="00555CC6"/>
    <w:rsid w:val="00556450"/>
    <w:rsid w:val="0055650C"/>
    <w:rsid w:val="00556B31"/>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6AFA"/>
    <w:rsid w:val="005673E8"/>
    <w:rsid w:val="005679D9"/>
    <w:rsid w:val="00567E0E"/>
    <w:rsid w:val="00570165"/>
    <w:rsid w:val="00570439"/>
    <w:rsid w:val="00571200"/>
    <w:rsid w:val="005712F7"/>
    <w:rsid w:val="0057152D"/>
    <w:rsid w:val="00571731"/>
    <w:rsid w:val="00571AF3"/>
    <w:rsid w:val="00571E3F"/>
    <w:rsid w:val="00572454"/>
    <w:rsid w:val="00572562"/>
    <w:rsid w:val="005727E8"/>
    <w:rsid w:val="00572B43"/>
    <w:rsid w:val="0057305F"/>
    <w:rsid w:val="0057322E"/>
    <w:rsid w:val="00573443"/>
    <w:rsid w:val="00573873"/>
    <w:rsid w:val="005739B0"/>
    <w:rsid w:val="00573D4B"/>
    <w:rsid w:val="00573E2F"/>
    <w:rsid w:val="0057416C"/>
    <w:rsid w:val="00574460"/>
    <w:rsid w:val="005747EB"/>
    <w:rsid w:val="00574902"/>
    <w:rsid w:val="00575325"/>
    <w:rsid w:val="005755BD"/>
    <w:rsid w:val="00575B41"/>
    <w:rsid w:val="005761BB"/>
    <w:rsid w:val="00576257"/>
    <w:rsid w:val="005769D5"/>
    <w:rsid w:val="0057700E"/>
    <w:rsid w:val="00577032"/>
    <w:rsid w:val="00577497"/>
    <w:rsid w:val="00577DC9"/>
    <w:rsid w:val="00580A46"/>
    <w:rsid w:val="0058181C"/>
    <w:rsid w:val="00581C0E"/>
    <w:rsid w:val="0058223C"/>
    <w:rsid w:val="00582EFF"/>
    <w:rsid w:val="00583520"/>
    <w:rsid w:val="00583572"/>
    <w:rsid w:val="00583F7F"/>
    <w:rsid w:val="00584273"/>
    <w:rsid w:val="00584C4F"/>
    <w:rsid w:val="00584D2A"/>
    <w:rsid w:val="00585028"/>
    <w:rsid w:val="005855A1"/>
    <w:rsid w:val="005861ED"/>
    <w:rsid w:val="00586815"/>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BC6"/>
    <w:rsid w:val="005A4CFB"/>
    <w:rsid w:val="005A527E"/>
    <w:rsid w:val="005A5B69"/>
    <w:rsid w:val="005A5D38"/>
    <w:rsid w:val="005A5E7E"/>
    <w:rsid w:val="005A64E9"/>
    <w:rsid w:val="005A7B6E"/>
    <w:rsid w:val="005B0869"/>
    <w:rsid w:val="005B0E27"/>
    <w:rsid w:val="005B0F77"/>
    <w:rsid w:val="005B1B50"/>
    <w:rsid w:val="005B2456"/>
    <w:rsid w:val="005B24E7"/>
    <w:rsid w:val="005B250A"/>
    <w:rsid w:val="005B2586"/>
    <w:rsid w:val="005B2596"/>
    <w:rsid w:val="005B3210"/>
    <w:rsid w:val="005B37C3"/>
    <w:rsid w:val="005B3EE7"/>
    <w:rsid w:val="005B41F7"/>
    <w:rsid w:val="005B422E"/>
    <w:rsid w:val="005B4433"/>
    <w:rsid w:val="005B4A47"/>
    <w:rsid w:val="005B4F88"/>
    <w:rsid w:val="005B517D"/>
    <w:rsid w:val="005B5510"/>
    <w:rsid w:val="005B5BEF"/>
    <w:rsid w:val="005B5CC1"/>
    <w:rsid w:val="005B605F"/>
    <w:rsid w:val="005B6259"/>
    <w:rsid w:val="005B65FB"/>
    <w:rsid w:val="005B6782"/>
    <w:rsid w:val="005B762A"/>
    <w:rsid w:val="005B7B19"/>
    <w:rsid w:val="005B7F74"/>
    <w:rsid w:val="005C0329"/>
    <w:rsid w:val="005C055E"/>
    <w:rsid w:val="005C15E7"/>
    <w:rsid w:val="005C1C2A"/>
    <w:rsid w:val="005C25B6"/>
    <w:rsid w:val="005C26E9"/>
    <w:rsid w:val="005C277A"/>
    <w:rsid w:val="005C2D9A"/>
    <w:rsid w:val="005C2E81"/>
    <w:rsid w:val="005C2F05"/>
    <w:rsid w:val="005C3BA4"/>
    <w:rsid w:val="005C4418"/>
    <w:rsid w:val="005C4B84"/>
    <w:rsid w:val="005C4CC5"/>
    <w:rsid w:val="005C4EE9"/>
    <w:rsid w:val="005C5096"/>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03A"/>
    <w:rsid w:val="005D2BF6"/>
    <w:rsid w:val="005D31ED"/>
    <w:rsid w:val="005D3480"/>
    <w:rsid w:val="005D3F7B"/>
    <w:rsid w:val="005D5A59"/>
    <w:rsid w:val="005D5B97"/>
    <w:rsid w:val="005D6BE1"/>
    <w:rsid w:val="005D6BE6"/>
    <w:rsid w:val="005D747F"/>
    <w:rsid w:val="005D7800"/>
    <w:rsid w:val="005E14A9"/>
    <w:rsid w:val="005E14DA"/>
    <w:rsid w:val="005E205A"/>
    <w:rsid w:val="005E25C2"/>
    <w:rsid w:val="005E267E"/>
    <w:rsid w:val="005E2D30"/>
    <w:rsid w:val="005E3A40"/>
    <w:rsid w:val="005E4151"/>
    <w:rsid w:val="005E44AA"/>
    <w:rsid w:val="005E4C24"/>
    <w:rsid w:val="005E5066"/>
    <w:rsid w:val="005E57BF"/>
    <w:rsid w:val="005E591D"/>
    <w:rsid w:val="005E5FE3"/>
    <w:rsid w:val="005E63DC"/>
    <w:rsid w:val="005E6702"/>
    <w:rsid w:val="005E70C1"/>
    <w:rsid w:val="005E7174"/>
    <w:rsid w:val="005F0377"/>
    <w:rsid w:val="005F05FD"/>
    <w:rsid w:val="005F085F"/>
    <w:rsid w:val="005F0957"/>
    <w:rsid w:val="005F0AD0"/>
    <w:rsid w:val="005F0CD9"/>
    <w:rsid w:val="005F112D"/>
    <w:rsid w:val="005F131B"/>
    <w:rsid w:val="005F1729"/>
    <w:rsid w:val="005F1CE2"/>
    <w:rsid w:val="005F237E"/>
    <w:rsid w:val="005F25FA"/>
    <w:rsid w:val="005F30CF"/>
    <w:rsid w:val="005F38DD"/>
    <w:rsid w:val="005F3C48"/>
    <w:rsid w:val="005F4421"/>
    <w:rsid w:val="005F48BA"/>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AE7"/>
    <w:rsid w:val="00620F26"/>
    <w:rsid w:val="0062138C"/>
    <w:rsid w:val="00622A9E"/>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1368"/>
    <w:rsid w:val="006319DB"/>
    <w:rsid w:val="00631CEA"/>
    <w:rsid w:val="00632395"/>
    <w:rsid w:val="00632499"/>
    <w:rsid w:val="006326EF"/>
    <w:rsid w:val="00632A17"/>
    <w:rsid w:val="00633A65"/>
    <w:rsid w:val="00633D85"/>
    <w:rsid w:val="00635427"/>
    <w:rsid w:val="0063555F"/>
    <w:rsid w:val="006355CB"/>
    <w:rsid w:val="00635680"/>
    <w:rsid w:val="006364F5"/>
    <w:rsid w:val="00636D1C"/>
    <w:rsid w:val="00637606"/>
    <w:rsid w:val="00637AD1"/>
    <w:rsid w:val="00637B02"/>
    <w:rsid w:val="006405BC"/>
    <w:rsid w:val="00641142"/>
    <w:rsid w:val="00641212"/>
    <w:rsid w:val="00641F89"/>
    <w:rsid w:val="006423F6"/>
    <w:rsid w:val="00643346"/>
    <w:rsid w:val="0064379A"/>
    <w:rsid w:val="006450DC"/>
    <w:rsid w:val="00645421"/>
    <w:rsid w:val="00645AEE"/>
    <w:rsid w:val="00646995"/>
    <w:rsid w:val="00647AF0"/>
    <w:rsid w:val="00647FC0"/>
    <w:rsid w:val="00650B00"/>
    <w:rsid w:val="00650F96"/>
    <w:rsid w:val="00651005"/>
    <w:rsid w:val="006510A5"/>
    <w:rsid w:val="006512B0"/>
    <w:rsid w:val="00651364"/>
    <w:rsid w:val="00651371"/>
    <w:rsid w:val="006528F8"/>
    <w:rsid w:val="0065368C"/>
    <w:rsid w:val="00653A89"/>
    <w:rsid w:val="0065479C"/>
    <w:rsid w:val="00654D59"/>
    <w:rsid w:val="00655345"/>
    <w:rsid w:val="0065622E"/>
    <w:rsid w:val="006578E2"/>
    <w:rsid w:val="006607C8"/>
    <w:rsid w:val="00661142"/>
    <w:rsid w:val="0066166F"/>
    <w:rsid w:val="00661767"/>
    <w:rsid w:val="00661E08"/>
    <w:rsid w:val="00661EA1"/>
    <w:rsid w:val="00662045"/>
    <w:rsid w:val="00662372"/>
    <w:rsid w:val="00662912"/>
    <w:rsid w:val="00662BDA"/>
    <w:rsid w:val="00662E71"/>
    <w:rsid w:val="00663111"/>
    <w:rsid w:val="00663A26"/>
    <w:rsid w:val="0066460C"/>
    <w:rsid w:val="00664FE7"/>
    <w:rsid w:val="006651AC"/>
    <w:rsid w:val="0066550A"/>
    <w:rsid w:val="0066562F"/>
    <w:rsid w:val="006660BE"/>
    <w:rsid w:val="00666B75"/>
    <w:rsid w:val="00667A1E"/>
    <w:rsid w:val="00667ABC"/>
    <w:rsid w:val="0067004E"/>
    <w:rsid w:val="006702EC"/>
    <w:rsid w:val="006711B6"/>
    <w:rsid w:val="006711BB"/>
    <w:rsid w:val="00671611"/>
    <w:rsid w:val="0067163F"/>
    <w:rsid w:val="00671FCC"/>
    <w:rsid w:val="006725E0"/>
    <w:rsid w:val="006727BB"/>
    <w:rsid w:val="00673086"/>
    <w:rsid w:val="006732E3"/>
    <w:rsid w:val="0067368A"/>
    <w:rsid w:val="00673EBD"/>
    <w:rsid w:val="00673F5A"/>
    <w:rsid w:val="00674126"/>
    <w:rsid w:val="006741DD"/>
    <w:rsid w:val="00675744"/>
    <w:rsid w:val="006757C3"/>
    <w:rsid w:val="006757FB"/>
    <w:rsid w:val="00675855"/>
    <w:rsid w:val="00675ADB"/>
    <w:rsid w:val="00675FC9"/>
    <w:rsid w:val="00675FEA"/>
    <w:rsid w:val="00676630"/>
    <w:rsid w:val="006776C1"/>
    <w:rsid w:val="00677C8C"/>
    <w:rsid w:val="00677F07"/>
    <w:rsid w:val="00677FA1"/>
    <w:rsid w:val="00680229"/>
    <w:rsid w:val="00680C12"/>
    <w:rsid w:val="00680CBA"/>
    <w:rsid w:val="006811CA"/>
    <w:rsid w:val="00681353"/>
    <w:rsid w:val="00682055"/>
    <w:rsid w:val="006824E8"/>
    <w:rsid w:val="00682555"/>
    <w:rsid w:val="006839F0"/>
    <w:rsid w:val="00683B15"/>
    <w:rsid w:val="006847B6"/>
    <w:rsid w:val="006847FB"/>
    <w:rsid w:val="00684947"/>
    <w:rsid w:val="00684DA4"/>
    <w:rsid w:val="0068511E"/>
    <w:rsid w:val="006855E9"/>
    <w:rsid w:val="00685B59"/>
    <w:rsid w:val="00685E51"/>
    <w:rsid w:val="0068635A"/>
    <w:rsid w:val="006865D1"/>
    <w:rsid w:val="00686C33"/>
    <w:rsid w:val="00686C3B"/>
    <w:rsid w:val="00686E92"/>
    <w:rsid w:val="006870A1"/>
    <w:rsid w:val="00687114"/>
    <w:rsid w:val="0068716B"/>
    <w:rsid w:val="0068723F"/>
    <w:rsid w:val="006879B1"/>
    <w:rsid w:val="00687A38"/>
    <w:rsid w:val="00687A96"/>
    <w:rsid w:val="00687B16"/>
    <w:rsid w:val="00687B2A"/>
    <w:rsid w:val="00687BF6"/>
    <w:rsid w:val="006909E6"/>
    <w:rsid w:val="006909E9"/>
    <w:rsid w:val="00690DA1"/>
    <w:rsid w:val="00690F5A"/>
    <w:rsid w:val="006911DC"/>
    <w:rsid w:val="0069120C"/>
    <w:rsid w:val="006913A6"/>
    <w:rsid w:val="0069157E"/>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192"/>
    <w:rsid w:val="006A2685"/>
    <w:rsid w:val="006A2F7E"/>
    <w:rsid w:val="006A37B2"/>
    <w:rsid w:val="006A38C4"/>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09A1"/>
    <w:rsid w:val="006B11A4"/>
    <w:rsid w:val="006B12FC"/>
    <w:rsid w:val="006B27B2"/>
    <w:rsid w:val="006B396D"/>
    <w:rsid w:val="006B4303"/>
    <w:rsid w:val="006B461A"/>
    <w:rsid w:val="006B4B8A"/>
    <w:rsid w:val="006B4BFD"/>
    <w:rsid w:val="006B51DC"/>
    <w:rsid w:val="006B51E4"/>
    <w:rsid w:val="006B5FE2"/>
    <w:rsid w:val="006B659B"/>
    <w:rsid w:val="006B6841"/>
    <w:rsid w:val="006B70FB"/>
    <w:rsid w:val="006B752B"/>
    <w:rsid w:val="006B7D1C"/>
    <w:rsid w:val="006C0914"/>
    <w:rsid w:val="006C0C1A"/>
    <w:rsid w:val="006C1328"/>
    <w:rsid w:val="006C1441"/>
    <w:rsid w:val="006C18DC"/>
    <w:rsid w:val="006C27CB"/>
    <w:rsid w:val="006C2DAF"/>
    <w:rsid w:val="006C37C1"/>
    <w:rsid w:val="006C3A50"/>
    <w:rsid w:val="006C4FE7"/>
    <w:rsid w:val="006C5263"/>
    <w:rsid w:val="006C593C"/>
    <w:rsid w:val="006C5AC0"/>
    <w:rsid w:val="006C71A7"/>
    <w:rsid w:val="006C71C0"/>
    <w:rsid w:val="006C7991"/>
    <w:rsid w:val="006C7C30"/>
    <w:rsid w:val="006C7C7C"/>
    <w:rsid w:val="006C7CAB"/>
    <w:rsid w:val="006D03C4"/>
    <w:rsid w:val="006D068E"/>
    <w:rsid w:val="006D1350"/>
    <w:rsid w:val="006D14AC"/>
    <w:rsid w:val="006D1A30"/>
    <w:rsid w:val="006D1F31"/>
    <w:rsid w:val="006D2D5D"/>
    <w:rsid w:val="006D3150"/>
    <w:rsid w:val="006D40C7"/>
    <w:rsid w:val="006D49D9"/>
    <w:rsid w:val="006D4B75"/>
    <w:rsid w:val="006D4C82"/>
    <w:rsid w:val="006D54E0"/>
    <w:rsid w:val="006D58D8"/>
    <w:rsid w:val="006D5B67"/>
    <w:rsid w:val="006D5ECC"/>
    <w:rsid w:val="006D6F50"/>
    <w:rsid w:val="006D6FB7"/>
    <w:rsid w:val="006D7094"/>
    <w:rsid w:val="006D7332"/>
    <w:rsid w:val="006D7917"/>
    <w:rsid w:val="006D7F93"/>
    <w:rsid w:val="006E0450"/>
    <w:rsid w:val="006E06E0"/>
    <w:rsid w:val="006E08AB"/>
    <w:rsid w:val="006E0A71"/>
    <w:rsid w:val="006E0D24"/>
    <w:rsid w:val="006E1BAB"/>
    <w:rsid w:val="006E229E"/>
    <w:rsid w:val="006E3EAF"/>
    <w:rsid w:val="006E49E0"/>
    <w:rsid w:val="006E4FEA"/>
    <w:rsid w:val="006E54E3"/>
    <w:rsid w:val="006E58B8"/>
    <w:rsid w:val="006E640D"/>
    <w:rsid w:val="006E69B0"/>
    <w:rsid w:val="006E69B2"/>
    <w:rsid w:val="006E6DED"/>
    <w:rsid w:val="006E7452"/>
    <w:rsid w:val="006F0167"/>
    <w:rsid w:val="006F050A"/>
    <w:rsid w:val="006F2083"/>
    <w:rsid w:val="006F21A5"/>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63B"/>
    <w:rsid w:val="007018AB"/>
    <w:rsid w:val="0070255E"/>
    <w:rsid w:val="00702D5E"/>
    <w:rsid w:val="007030D4"/>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22A3"/>
    <w:rsid w:val="007122E1"/>
    <w:rsid w:val="00712DE0"/>
    <w:rsid w:val="00713536"/>
    <w:rsid w:val="00713586"/>
    <w:rsid w:val="00714710"/>
    <w:rsid w:val="00714A62"/>
    <w:rsid w:val="00714AFE"/>
    <w:rsid w:val="00714D62"/>
    <w:rsid w:val="00715865"/>
    <w:rsid w:val="007169BE"/>
    <w:rsid w:val="00716D30"/>
    <w:rsid w:val="00717E9F"/>
    <w:rsid w:val="00717FCA"/>
    <w:rsid w:val="00721656"/>
    <w:rsid w:val="007226A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BDC"/>
    <w:rsid w:val="00730C02"/>
    <w:rsid w:val="00731264"/>
    <w:rsid w:val="00731615"/>
    <w:rsid w:val="00731A22"/>
    <w:rsid w:val="00731D89"/>
    <w:rsid w:val="007320DA"/>
    <w:rsid w:val="007322C0"/>
    <w:rsid w:val="007325AE"/>
    <w:rsid w:val="00732A52"/>
    <w:rsid w:val="00733041"/>
    <w:rsid w:val="00733279"/>
    <w:rsid w:val="007335F7"/>
    <w:rsid w:val="0073375F"/>
    <w:rsid w:val="00733FFE"/>
    <w:rsid w:val="007340C1"/>
    <w:rsid w:val="00734361"/>
    <w:rsid w:val="007348CA"/>
    <w:rsid w:val="00734A6B"/>
    <w:rsid w:val="00734BED"/>
    <w:rsid w:val="00735208"/>
    <w:rsid w:val="00735220"/>
    <w:rsid w:val="007353F8"/>
    <w:rsid w:val="00735670"/>
    <w:rsid w:val="00735A5F"/>
    <w:rsid w:val="00735AB7"/>
    <w:rsid w:val="00736B81"/>
    <w:rsid w:val="00736BDC"/>
    <w:rsid w:val="00736EBB"/>
    <w:rsid w:val="0073782C"/>
    <w:rsid w:val="00737E2A"/>
    <w:rsid w:val="00737FD7"/>
    <w:rsid w:val="007406EF"/>
    <w:rsid w:val="0074085F"/>
    <w:rsid w:val="00740AF2"/>
    <w:rsid w:val="00740C15"/>
    <w:rsid w:val="00741285"/>
    <w:rsid w:val="007423BE"/>
    <w:rsid w:val="00743143"/>
    <w:rsid w:val="0074315E"/>
    <w:rsid w:val="007442DD"/>
    <w:rsid w:val="007451E0"/>
    <w:rsid w:val="007453B4"/>
    <w:rsid w:val="0074653F"/>
    <w:rsid w:val="00747835"/>
    <w:rsid w:val="00750420"/>
    <w:rsid w:val="007506DF"/>
    <w:rsid w:val="00750827"/>
    <w:rsid w:val="00750917"/>
    <w:rsid w:val="00750C95"/>
    <w:rsid w:val="00751537"/>
    <w:rsid w:val="00751BD2"/>
    <w:rsid w:val="00751C0E"/>
    <w:rsid w:val="00752545"/>
    <w:rsid w:val="0075273A"/>
    <w:rsid w:val="0075360E"/>
    <w:rsid w:val="00753654"/>
    <w:rsid w:val="007538CB"/>
    <w:rsid w:val="00753918"/>
    <w:rsid w:val="00753F64"/>
    <w:rsid w:val="00754499"/>
    <w:rsid w:val="00754AA1"/>
    <w:rsid w:val="007551E3"/>
    <w:rsid w:val="00755C6C"/>
    <w:rsid w:val="00755D4D"/>
    <w:rsid w:val="007577EC"/>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687"/>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4942"/>
    <w:rsid w:val="007752F4"/>
    <w:rsid w:val="00775A10"/>
    <w:rsid w:val="00776665"/>
    <w:rsid w:val="00776DEB"/>
    <w:rsid w:val="00776E8F"/>
    <w:rsid w:val="00777ADB"/>
    <w:rsid w:val="00780130"/>
    <w:rsid w:val="00780EB0"/>
    <w:rsid w:val="00781CD7"/>
    <w:rsid w:val="00782180"/>
    <w:rsid w:val="007826BF"/>
    <w:rsid w:val="00782774"/>
    <w:rsid w:val="007832E9"/>
    <w:rsid w:val="0078395A"/>
    <w:rsid w:val="00783F48"/>
    <w:rsid w:val="007843BF"/>
    <w:rsid w:val="00784999"/>
    <w:rsid w:val="0078512D"/>
    <w:rsid w:val="007852D9"/>
    <w:rsid w:val="00785587"/>
    <w:rsid w:val="0078601B"/>
    <w:rsid w:val="00786673"/>
    <w:rsid w:val="0078670F"/>
    <w:rsid w:val="0078761C"/>
    <w:rsid w:val="00787CE2"/>
    <w:rsid w:val="00790882"/>
    <w:rsid w:val="00791F4F"/>
    <w:rsid w:val="00791F5E"/>
    <w:rsid w:val="007921CA"/>
    <w:rsid w:val="00792E1E"/>
    <w:rsid w:val="00793CA2"/>
    <w:rsid w:val="00793DDE"/>
    <w:rsid w:val="007948D1"/>
    <w:rsid w:val="00794DE4"/>
    <w:rsid w:val="007953FA"/>
    <w:rsid w:val="00795A6A"/>
    <w:rsid w:val="00795A8D"/>
    <w:rsid w:val="00796064"/>
    <w:rsid w:val="0079665D"/>
    <w:rsid w:val="007969D7"/>
    <w:rsid w:val="007974A1"/>
    <w:rsid w:val="007978F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8F9"/>
    <w:rsid w:val="007A5E7A"/>
    <w:rsid w:val="007A61CC"/>
    <w:rsid w:val="007A62B9"/>
    <w:rsid w:val="007A68A5"/>
    <w:rsid w:val="007A7811"/>
    <w:rsid w:val="007A7ABB"/>
    <w:rsid w:val="007B0301"/>
    <w:rsid w:val="007B079C"/>
    <w:rsid w:val="007B0E39"/>
    <w:rsid w:val="007B0EC2"/>
    <w:rsid w:val="007B1271"/>
    <w:rsid w:val="007B182F"/>
    <w:rsid w:val="007B1BBB"/>
    <w:rsid w:val="007B277A"/>
    <w:rsid w:val="007B28DC"/>
    <w:rsid w:val="007B3715"/>
    <w:rsid w:val="007B3956"/>
    <w:rsid w:val="007B4C57"/>
    <w:rsid w:val="007B4EBE"/>
    <w:rsid w:val="007B5238"/>
    <w:rsid w:val="007B5802"/>
    <w:rsid w:val="007B5BCC"/>
    <w:rsid w:val="007B5C76"/>
    <w:rsid w:val="007B626C"/>
    <w:rsid w:val="007B6439"/>
    <w:rsid w:val="007B6D70"/>
    <w:rsid w:val="007B6FEF"/>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1E6"/>
    <w:rsid w:val="007D1DF9"/>
    <w:rsid w:val="007D1EF6"/>
    <w:rsid w:val="007D1FD1"/>
    <w:rsid w:val="007D2323"/>
    <w:rsid w:val="007D2366"/>
    <w:rsid w:val="007D2A81"/>
    <w:rsid w:val="007D2BA8"/>
    <w:rsid w:val="007D2D2E"/>
    <w:rsid w:val="007D32B1"/>
    <w:rsid w:val="007D41FC"/>
    <w:rsid w:val="007D449F"/>
    <w:rsid w:val="007D55B7"/>
    <w:rsid w:val="007D5AE7"/>
    <w:rsid w:val="007D67F1"/>
    <w:rsid w:val="007D68E4"/>
    <w:rsid w:val="007D6A69"/>
    <w:rsid w:val="007D73AC"/>
    <w:rsid w:val="007D7650"/>
    <w:rsid w:val="007D7F2B"/>
    <w:rsid w:val="007E0143"/>
    <w:rsid w:val="007E05B9"/>
    <w:rsid w:val="007E0C4C"/>
    <w:rsid w:val="007E16BB"/>
    <w:rsid w:val="007E1919"/>
    <w:rsid w:val="007E2991"/>
    <w:rsid w:val="007E2F4F"/>
    <w:rsid w:val="007E381D"/>
    <w:rsid w:val="007E3D49"/>
    <w:rsid w:val="007E4639"/>
    <w:rsid w:val="007E4A1B"/>
    <w:rsid w:val="007E4B87"/>
    <w:rsid w:val="007E4E73"/>
    <w:rsid w:val="007E58B7"/>
    <w:rsid w:val="007E6168"/>
    <w:rsid w:val="007E66DB"/>
    <w:rsid w:val="007E6882"/>
    <w:rsid w:val="007E68CE"/>
    <w:rsid w:val="007E7335"/>
    <w:rsid w:val="007E7464"/>
    <w:rsid w:val="007E7A1B"/>
    <w:rsid w:val="007F046A"/>
    <w:rsid w:val="007F04D7"/>
    <w:rsid w:val="007F087A"/>
    <w:rsid w:val="007F0F22"/>
    <w:rsid w:val="007F14AD"/>
    <w:rsid w:val="007F18A8"/>
    <w:rsid w:val="007F1ABA"/>
    <w:rsid w:val="007F21C8"/>
    <w:rsid w:val="007F34E7"/>
    <w:rsid w:val="007F40A6"/>
    <w:rsid w:val="007F4C6C"/>
    <w:rsid w:val="007F5441"/>
    <w:rsid w:val="007F5492"/>
    <w:rsid w:val="007F6051"/>
    <w:rsid w:val="007F6E71"/>
    <w:rsid w:val="008001B7"/>
    <w:rsid w:val="00800393"/>
    <w:rsid w:val="00800690"/>
    <w:rsid w:val="0080189A"/>
    <w:rsid w:val="00801932"/>
    <w:rsid w:val="0080227F"/>
    <w:rsid w:val="0080256A"/>
    <w:rsid w:val="00803365"/>
    <w:rsid w:val="0080362D"/>
    <w:rsid w:val="008036D9"/>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2D4A"/>
    <w:rsid w:val="008130FE"/>
    <w:rsid w:val="00813856"/>
    <w:rsid w:val="008141CC"/>
    <w:rsid w:val="008143E9"/>
    <w:rsid w:val="00814E43"/>
    <w:rsid w:val="008152E5"/>
    <w:rsid w:val="00815893"/>
    <w:rsid w:val="008163D6"/>
    <w:rsid w:val="008167D6"/>
    <w:rsid w:val="00816F4A"/>
    <w:rsid w:val="008178DF"/>
    <w:rsid w:val="00817E69"/>
    <w:rsid w:val="008208C4"/>
    <w:rsid w:val="00820AE4"/>
    <w:rsid w:val="00820ECE"/>
    <w:rsid w:val="008210EE"/>
    <w:rsid w:val="008211EB"/>
    <w:rsid w:val="00821599"/>
    <w:rsid w:val="008238DB"/>
    <w:rsid w:val="00823DCB"/>
    <w:rsid w:val="0082496E"/>
    <w:rsid w:val="00824A65"/>
    <w:rsid w:val="00824EE8"/>
    <w:rsid w:val="00825F7E"/>
    <w:rsid w:val="008261F3"/>
    <w:rsid w:val="0082671D"/>
    <w:rsid w:val="00826B47"/>
    <w:rsid w:val="00826D01"/>
    <w:rsid w:val="00827B29"/>
    <w:rsid w:val="00827B87"/>
    <w:rsid w:val="008302E3"/>
    <w:rsid w:val="00830C9D"/>
    <w:rsid w:val="00830D4D"/>
    <w:rsid w:val="008317FA"/>
    <w:rsid w:val="00831A27"/>
    <w:rsid w:val="00831E55"/>
    <w:rsid w:val="0083224E"/>
    <w:rsid w:val="008323AE"/>
    <w:rsid w:val="00832AA6"/>
    <w:rsid w:val="00833275"/>
    <w:rsid w:val="00833559"/>
    <w:rsid w:val="008336F8"/>
    <w:rsid w:val="00834686"/>
    <w:rsid w:val="008354BC"/>
    <w:rsid w:val="00835546"/>
    <w:rsid w:val="00835FDD"/>
    <w:rsid w:val="008362E1"/>
    <w:rsid w:val="00836727"/>
    <w:rsid w:val="00836AC5"/>
    <w:rsid w:val="00837039"/>
    <w:rsid w:val="0083741E"/>
    <w:rsid w:val="00837E56"/>
    <w:rsid w:val="00840295"/>
    <w:rsid w:val="00840A90"/>
    <w:rsid w:val="008416BA"/>
    <w:rsid w:val="00842342"/>
    <w:rsid w:val="0084238B"/>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0797"/>
    <w:rsid w:val="00850BDC"/>
    <w:rsid w:val="008510D2"/>
    <w:rsid w:val="008511A6"/>
    <w:rsid w:val="00851FF9"/>
    <w:rsid w:val="00852436"/>
    <w:rsid w:val="00853803"/>
    <w:rsid w:val="00853D28"/>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2F50"/>
    <w:rsid w:val="00873EC3"/>
    <w:rsid w:val="008746EA"/>
    <w:rsid w:val="008749A2"/>
    <w:rsid w:val="00874D71"/>
    <w:rsid w:val="00875B0F"/>
    <w:rsid w:val="00875F85"/>
    <w:rsid w:val="00876804"/>
    <w:rsid w:val="00876C4F"/>
    <w:rsid w:val="00877025"/>
    <w:rsid w:val="00877F32"/>
    <w:rsid w:val="00877F44"/>
    <w:rsid w:val="00880249"/>
    <w:rsid w:val="00880EE9"/>
    <w:rsid w:val="008817AA"/>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BC8"/>
    <w:rsid w:val="00887E72"/>
    <w:rsid w:val="00890B58"/>
    <w:rsid w:val="00891327"/>
    <w:rsid w:val="00891603"/>
    <w:rsid w:val="0089178B"/>
    <w:rsid w:val="00891875"/>
    <w:rsid w:val="00891C17"/>
    <w:rsid w:val="00891CE1"/>
    <w:rsid w:val="0089203C"/>
    <w:rsid w:val="00892043"/>
    <w:rsid w:val="0089257A"/>
    <w:rsid w:val="008938D2"/>
    <w:rsid w:val="00893B08"/>
    <w:rsid w:val="00893C32"/>
    <w:rsid w:val="00893D92"/>
    <w:rsid w:val="00894337"/>
    <w:rsid w:val="008945F8"/>
    <w:rsid w:val="00894A42"/>
    <w:rsid w:val="00894A65"/>
    <w:rsid w:val="00894EE0"/>
    <w:rsid w:val="00894FE6"/>
    <w:rsid w:val="00895027"/>
    <w:rsid w:val="00895313"/>
    <w:rsid w:val="00895FA7"/>
    <w:rsid w:val="008963AC"/>
    <w:rsid w:val="00896837"/>
    <w:rsid w:val="00896873"/>
    <w:rsid w:val="008A066E"/>
    <w:rsid w:val="008A09D3"/>
    <w:rsid w:val="008A0E07"/>
    <w:rsid w:val="008A19A6"/>
    <w:rsid w:val="008A1C7A"/>
    <w:rsid w:val="008A275F"/>
    <w:rsid w:val="008A2DA7"/>
    <w:rsid w:val="008A3330"/>
    <w:rsid w:val="008A3A8E"/>
    <w:rsid w:val="008A3D7C"/>
    <w:rsid w:val="008A417C"/>
    <w:rsid w:val="008A4748"/>
    <w:rsid w:val="008A52EE"/>
    <w:rsid w:val="008A5377"/>
    <w:rsid w:val="008A5AF4"/>
    <w:rsid w:val="008A5BB4"/>
    <w:rsid w:val="008A7096"/>
    <w:rsid w:val="008A7366"/>
    <w:rsid w:val="008A781C"/>
    <w:rsid w:val="008B00D3"/>
    <w:rsid w:val="008B0C78"/>
    <w:rsid w:val="008B1460"/>
    <w:rsid w:val="008B22C0"/>
    <w:rsid w:val="008B23CA"/>
    <w:rsid w:val="008B2802"/>
    <w:rsid w:val="008B32F9"/>
    <w:rsid w:val="008B3559"/>
    <w:rsid w:val="008B3C5D"/>
    <w:rsid w:val="008B4438"/>
    <w:rsid w:val="008B46FA"/>
    <w:rsid w:val="008B4E03"/>
    <w:rsid w:val="008B5735"/>
    <w:rsid w:val="008B5D3C"/>
    <w:rsid w:val="008B6A6C"/>
    <w:rsid w:val="008B711A"/>
    <w:rsid w:val="008B7482"/>
    <w:rsid w:val="008C02FD"/>
    <w:rsid w:val="008C08D1"/>
    <w:rsid w:val="008C12D5"/>
    <w:rsid w:val="008C15B8"/>
    <w:rsid w:val="008C1956"/>
    <w:rsid w:val="008C1A16"/>
    <w:rsid w:val="008C217C"/>
    <w:rsid w:val="008C22C3"/>
    <w:rsid w:val="008C2794"/>
    <w:rsid w:val="008C3336"/>
    <w:rsid w:val="008C3805"/>
    <w:rsid w:val="008C3A2F"/>
    <w:rsid w:val="008C3CDA"/>
    <w:rsid w:val="008C47AD"/>
    <w:rsid w:val="008C490E"/>
    <w:rsid w:val="008C5046"/>
    <w:rsid w:val="008C5231"/>
    <w:rsid w:val="008C561C"/>
    <w:rsid w:val="008C5A7D"/>
    <w:rsid w:val="008C5D8D"/>
    <w:rsid w:val="008C7106"/>
    <w:rsid w:val="008C787D"/>
    <w:rsid w:val="008D0112"/>
    <w:rsid w:val="008D037C"/>
    <w:rsid w:val="008D189F"/>
    <w:rsid w:val="008D1917"/>
    <w:rsid w:val="008D196F"/>
    <w:rsid w:val="008D1D2D"/>
    <w:rsid w:val="008D1F3E"/>
    <w:rsid w:val="008D2E3E"/>
    <w:rsid w:val="008D2EFD"/>
    <w:rsid w:val="008D301F"/>
    <w:rsid w:val="008D3D4E"/>
    <w:rsid w:val="008D4043"/>
    <w:rsid w:val="008D466B"/>
    <w:rsid w:val="008D5D54"/>
    <w:rsid w:val="008D5D5A"/>
    <w:rsid w:val="008D60A5"/>
    <w:rsid w:val="008D61D9"/>
    <w:rsid w:val="008D63B6"/>
    <w:rsid w:val="008D6470"/>
    <w:rsid w:val="008D6628"/>
    <w:rsid w:val="008D673B"/>
    <w:rsid w:val="008D7166"/>
    <w:rsid w:val="008D71CD"/>
    <w:rsid w:val="008D7632"/>
    <w:rsid w:val="008D769A"/>
    <w:rsid w:val="008E032F"/>
    <w:rsid w:val="008E055C"/>
    <w:rsid w:val="008E0712"/>
    <w:rsid w:val="008E0A73"/>
    <w:rsid w:val="008E18A4"/>
    <w:rsid w:val="008E1C0E"/>
    <w:rsid w:val="008E1C1C"/>
    <w:rsid w:val="008E25E7"/>
    <w:rsid w:val="008E26A6"/>
    <w:rsid w:val="008E3124"/>
    <w:rsid w:val="008E4075"/>
    <w:rsid w:val="008E4285"/>
    <w:rsid w:val="008E4DE2"/>
    <w:rsid w:val="008E4FF0"/>
    <w:rsid w:val="008E5031"/>
    <w:rsid w:val="008E5448"/>
    <w:rsid w:val="008E5A38"/>
    <w:rsid w:val="008E5F66"/>
    <w:rsid w:val="008E6399"/>
    <w:rsid w:val="008E6426"/>
    <w:rsid w:val="008E6C57"/>
    <w:rsid w:val="008E6C79"/>
    <w:rsid w:val="008F013B"/>
    <w:rsid w:val="008F10EE"/>
    <w:rsid w:val="008F194A"/>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530"/>
    <w:rsid w:val="00902620"/>
    <w:rsid w:val="00903893"/>
    <w:rsid w:val="00903A6D"/>
    <w:rsid w:val="00903CDF"/>
    <w:rsid w:val="00903DB5"/>
    <w:rsid w:val="0090427E"/>
    <w:rsid w:val="00904D46"/>
    <w:rsid w:val="00904DB7"/>
    <w:rsid w:val="00904F40"/>
    <w:rsid w:val="00905259"/>
    <w:rsid w:val="00906720"/>
    <w:rsid w:val="00906AFB"/>
    <w:rsid w:val="0090724B"/>
    <w:rsid w:val="0090753E"/>
    <w:rsid w:val="009076F8"/>
    <w:rsid w:val="009101E9"/>
    <w:rsid w:val="0091113C"/>
    <w:rsid w:val="00911464"/>
    <w:rsid w:val="00911DE2"/>
    <w:rsid w:val="0091231F"/>
    <w:rsid w:val="00912C8B"/>
    <w:rsid w:val="00912FA5"/>
    <w:rsid w:val="00913E16"/>
    <w:rsid w:val="00914209"/>
    <w:rsid w:val="009147FA"/>
    <w:rsid w:val="00914925"/>
    <w:rsid w:val="00914D80"/>
    <w:rsid w:val="00914D8A"/>
    <w:rsid w:val="00914ECA"/>
    <w:rsid w:val="009153E4"/>
    <w:rsid w:val="00915C9F"/>
    <w:rsid w:val="009160E3"/>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495"/>
    <w:rsid w:val="009234BA"/>
    <w:rsid w:val="009236F4"/>
    <w:rsid w:val="00923E2D"/>
    <w:rsid w:val="00924467"/>
    <w:rsid w:val="00925097"/>
    <w:rsid w:val="00925228"/>
    <w:rsid w:val="009252B1"/>
    <w:rsid w:val="00926B77"/>
    <w:rsid w:val="00926E73"/>
    <w:rsid w:val="00926F69"/>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438"/>
    <w:rsid w:val="00937D20"/>
    <w:rsid w:val="00937E62"/>
    <w:rsid w:val="00940AA6"/>
    <w:rsid w:val="00940C64"/>
    <w:rsid w:val="00940CBF"/>
    <w:rsid w:val="0094136B"/>
    <w:rsid w:val="00941BFB"/>
    <w:rsid w:val="00941D91"/>
    <w:rsid w:val="00941F0B"/>
    <w:rsid w:val="0094217F"/>
    <w:rsid w:val="009421CB"/>
    <w:rsid w:val="009427EB"/>
    <w:rsid w:val="00942C15"/>
    <w:rsid w:val="00942F58"/>
    <w:rsid w:val="00943711"/>
    <w:rsid w:val="009445D1"/>
    <w:rsid w:val="00944C09"/>
    <w:rsid w:val="009456E6"/>
    <w:rsid w:val="00945E12"/>
    <w:rsid w:val="00945E59"/>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2C2F"/>
    <w:rsid w:val="00953104"/>
    <w:rsid w:val="009531FE"/>
    <w:rsid w:val="00953547"/>
    <w:rsid w:val="00953AA5"/>
    <w:rsid w:val="00953C5F"/>
    <w:rsid w:val="00954106"/>
    <w:rsid w:val="00954149"/>
    <w:rsid w:val="0095466C"/>
    <w:rsid w:val="0095509F"/>
    <w:rsid w:val="0095536C"/>
    <w:rsid w:val="0095559E"/>
    <w:rsid w:val="00956711"/>
    <w:rsid w:val="009571B2"/>
    <w:rsid w:val="009578D6"/>
    <w:rsid w:val="00957BCE"/>
    <w:rsid w:val="00960104"/>
    <w:rsid w:val="00960442"/>
    <w:rsid w:val="009606A6"/>
    <w:rsid w:val="00961AC8"/>
    <w:rsid w:val="0096224B"/>
    <w:rsid w:val="00962EA2"/>
    <w:rsid w:val="009633FF"/>
    <w:rsid w:val="00963F26"/>
    <w:rsid w:val="00964021"/>
    <w:rsid w:val="009645E6"/>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0DED"/>
    <w:rsid w:val="0097103C"/>
    <w:rsid w:val="00971560"/>
    <w:rsid w:val="009717C2"/>
    <w:rsid w:val="00972D18"/>
    <w:rsid w:val="009734DC"/>
    <w:rsid w:val="00973810"/>
    <w:rsid w:val="0097384C"/>
    <w:rsid w:val="00973A0B"/>
    <w:rsid w:val="0097447E"/>
    <w:rsid w:val="009745A4"/>
    <w:rsid w:val="0097624E"/>
    <w:rsid w:val="0097664B"/>
    <w:rsid w:val="00977AF2"/>
    <w:rsid w:val="009806DE"/>
    <w:rsid w:val="009808B5"/>
    <w:rsid w:val="00980934"/>
    <w:rsid w:val="00980D09"/>
    <w:rsid w:val="00980D86"/>
    <w:rsid w:val="00980E38"/>
    <w:rsid w:val="00980E50"/>
    <w:rsid w:val="00980E59"/>
    <w:rsid w:val="009810F1"/>
    <w:rsid w:val="00981717"/>
    <w:rsid w:val="00981F9E"/>
    <w:rsid w:val="009821AA"/>
    <w:rsid w:val="0098234F"/>
    <w:rsid w:val="009823C5"/>
    <w:rsid w:val="009828C9"/>
    <w:rsid w:val="00982F42"/>
    <w:rsid w:val="00983631"/>
    <w:rsid w:val="00983850"/>
    <w:rsid w:val="00983C1B"/>
    <w:rsid w:val="00984375"/>
    <w:rsid w:val="00984BAC"/>
    <w:rsid w:val="00984D10"/>
    <w:rsid w:val="00985218"/>
    <w:rsid w:val="009852F3"/>
    <w:rsid w:val="00985D38"/>
    <w:rsid w:val="009869EF"/>
    <w:rsid w:val="009869F5"/>
    <w:rsid w:val="0098763C"/>
    <w:rsid w:val="009901AF"/>
    <w:rsid w:val="00990B91"/>
    <w:rsid w:val="00990DB0"/>
    <w:rsid w:val="009910D9"/>
    <w:rsid w:val="00991140"/>
    <w:rsid w:val="00991753"/>
    <w:rsid w:val="009919CD"/>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96EC5"/>
    <w:rsid w:val="009972C2"/>
    <w:rsid w:val="009A06AE"/>
    <w:rsid w:val="009A091B"/>
    <w:rsid w:val="009A0CD5"/>
    <w:rsid w:val="009A0EA0"/>
    <w:rsid w:val="009A0F62"/>
    <w:rsid w:val="009A1B87"/>
    <w:rsid w:val="009A1BB4"/>
    <w:rsid w:val="009A1BF2"/>
    <w:rsid w:val="009A27FB"/>
    <w:rsid w:val="009A2924"/>
    <w:rsid w:val="009A2C9D"/>
    <w:rsid w:val="009A2DAE"/>
    <w:rsid w:val="009A35A6"/>
    <w:rsid w:val="009A39DB"/>
    <w:rsid w:val="009A3B39"/>
    <w:rsid w:val="009A3F98"/>
    <w:rsid w:val="009A45B6"/>
    <w:rsid w:val="009A4A3A"/>
    <w:rsid w:val="009A4B3B"/>
    <w:rsid w:val="009A504D"/>
    <w:rsid w:val="009A575B"/>
    <w:rsid w:val="009A5CB0"/>
    <w:rsid w:val="009A6542"/>
    <w:rsid w:val="009A6EC6"/>
    <w:rsid w:val="009A6FC8"/>
    <w:rsid w:val="009A7F31"/>
    <w:rsid w:val="009B00EC"/>
    <w:rsid w:val="009B012D"/>
    <w:rsid w:val="009B0752"/>
    <w:rsid w:val="009B1351"/>
    <w:rsid w:val="009B14DA"/>
    <w:rsid w:val="009B1746"/>
    <w:rsid w:val="009B18DD"/>
    <w:rsid w:val="009B1F63"/>
    <w:rsid w:val="009B2CDC"/>
    <w:rsid w:val="009B2ED5"/>
    <w:rsid w:val="009B307C"/>
    <w:rsid w:val="009B37C3"/>
    <w:rsid w:val="009B426A"/>
    <w:rsid w:val="009B4733"/>
    <w:rsid w:val="009B560B"/>
    <w:rsid w:val="009B57DF"/>
    <w:rsid w:val="009B5A16"/>
    <w:rsid w:val="009B5F72"/>
    <w:rsid w:val="009B6258"/>
    <w:rsid w:val="009B64FD"/>
    <w:rsid w:val="009C0653"/>
    <w:rsid w:val="009C0661"/>
    <w:rsid w:val="009C0A7B"/>
    <w:rsid w:val="009C0C3D"/>
    <w:rsid w:val="009C0DFF"/>
    <w:rsid w:val="009C1547"/>
    <w:rsid w:val="009C1D27"/>
    <w:rsid w:val="009C2117"/>
    <w:rsid w:val="009C24FA"/>
    <w:rsid w:val="009C3519"/>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2E7"/>
    <w:rsid w:val="009D34A6"/>
    <w:rsid w:val="009D36CA"/>
    <w:rsid w:val="009D4E0B"/>
    <w:rsid w:val="009D4FB4"/>
    <w:rsid w:val="009D5029"/>
    <w:rsid w:val="009D5544"/>
    <w:rsid w:val="009D57D1"/>
    <w:rsid w:val="009D7660"/>
    <w:rsid w:val="009D7795"/>
    <w:rsid w:val="009D7977"/>
    <w:rsid w:val="009D7C8D"/>
    <w:rsid w:val="009E0287"/>
    <w:rsid w:val="009E02DC"/>
    <w:rsid w:val="009E03EB"/>
    <w:rsid w:val="009E0603"/>
    <w:rsid w:val="009E0654"/>
    <w:rsid w:val="009E0C31"/>
    <w:rsid w:val="009E0C78"/>
    <w:rsid w:val="009E0CF2"/>
    <w:rsid w:val="009E15D3"/>
    <w:rsid w:val="009E218C"/>
    <w:rsid w:val="009E24CC"/>
    <w:rsid w:val="009E2F1F"/>
    <w:rsid w:val="009E45E8"/>
    <w:rsid w:val="009E48EF"/>
    <w:rsid w:val="009E4A69"/>
    <w:rsid w:val="009E53DE"/>
    <w:rsid w:val="009E54EB"/>
    <w:rsid w:val="009E59D1"/>
    <w:rsid w:val="009E5C3E"/>
    <w:rsid w:val="009E5C62"/>
    <w:rsid w:val="009E645C"/>
    <w:rsid w:val="009E679F"/>
    <w:rsid w:val="009E69C0"/>
    <w:rsid w:val="009E6A01"/>
    <w:rsid w:val="009E6D78"/>
    <w:rsid w:val="009E72BF"/>
    <w:rsid w:val="009E7F29"/>
    <w:rsid w:val="009F0024"/>
    <w:rsid w:val="009F0135"/>
    <w:rsid w:val="009F0674"/>
    <w:rsid w:val="009F09BC"/>
    <w:rsid w:val="009F0EA5"/>
    <w:rsid w:val="009F0F68"/>
    <w:rsid w:val="009F1C16"/>
    <w:rsid w:val="009F25BE"/>
    <w:rsid w:val="009F2F83"/>
    <w:rsid w:val="009F4869"/>
    <w:rsid w:val="009F4BAB"/>
    <w:rsid w:val="009F50AE"/>
    <w:rsid w:val="009F5134"/>
    <w:rsid w:val="009F515E"/>
    <w:rsid w:val="009F5221"/>
    <w:rsid w:val="009F70D4"/>
    <w:rsid w:val="009F710B"/>
    <w:rsid w:val="009F7202"/>
    <w:rsid w:val="009F7272"/>
    <w:rsid w:val="009F7854"/>
    <w:rsid w:val="009F7958"/>
    <w:rsid w:val="009F7AD6"/>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3BC"/>
    <w:rsid w:val="00A05481"/>
    <w:rsid w:val="00A054A6"/>
    <w:rsid w:val="00A0575D"/>
    <w:rsid w:val="00A0576C"/>
    <w:rsid w:val="00A0597C"/>
    <w:rsid w:val="00A05BC8"/>
    <w:rsid w:val="00A0601B"/>
    <w:rsid w:val="00A06325"/>
    <w:rsid w:val="00A075A1"/>
    <w:rsid w:val="00A0797A"/>
    <w:rsid w:val="00A107E3"/>
    <w:rsid w:val="00A10A85"/>
    <w:rsid w:val="00A10DC3"/>
    <w:rsid w:val="00A11298"/>
    <w:rsid w:val="00A112C6"/>
    <w:rsid w:val="00A11681"/>
    <w:rsid w:val="00A11881"/>
    <w:rsid w:val="00A11A39"/>
    <w:rsid w:val="00A11D6B"/>
    <w:rsid w:val="00A123E7"/>
    <w:rsid w:val="00A1242B"/>
    <w:rsid w:val="00A136AF"/>
    <w:rsid w:val="00A137CE"/>
    <w:rsid w:val="00A141F1"/>
    <w:rsid w:val="00A1469F"/>
    <w:rsid w:val="00A1542E"/>
    <w:rsid w:val="00A15511"/>
    <w:rsid w:val="00A15FAC"/>
    <w:rsid w:val="00A162E9"/>
    <w:rsid w:val="00A16A0A"/>
    <w:rsid w:val="00A16C14"/>
    <w:rsid w:val="00A20136"/>
    <w:rsid w:val="00A20CC9"/>
    <w:rsid w:val="00A2168D"/>
    <w:rsid w:val="00A21714"/>
    <w:rsid w:val="00A2195F"/>
    <w:rsid w:val="00A21C7C"/>
    <w:rsid w:val="00A21CC7"/>
    <w:rsid w:val="00A22551"/>
    <w:rsid w:val="00A2267D"/>
    <w:rsid w:val="00A23108"/>
    <w:rsid w:val="00A23CE6"/>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B1E"/>
    <w:rsid w:val="00A32F3A"/>
    <w:rsid w:val="00A334A0"/>
    <w:rsid w:val="00A33A34"/>
    <w:rsid w:val="00A33DF5"/>
    <w:rsid w:val="00A34206"/>
    <w:rsid w:val="00A348A4"/>
    <w:rsid w:val="00A3490B"/>
    <w:rsid w:val="00A353D5"/>
    <w:rsid w:val="00A35456"/>
    <w:rsid w:val="00A35880"/>
    <w:rsid w:val="00A35F13"/>
    <w:rsid w:val="00A360E3"/>
    <w:rsid w:val="00A36717"/>
    <w:rsid w:val="00A369AE"/>
    <w:rsid w:val="00A36D73"/>
    <w:rsid w:val="00A37291"/>
    <w:rsid w:val="00A374BA"/>
    <w:rsid w:val="00A374BB"/>
    <w:rsid w:val="00A37780"/>
    <w:rsid w:val="00A377E3"/>
    <w:rsid w:val="00A37A24"/>
    <w:rsid w:val="00A4012C"/>
    <w:rsid w:val="00A40670"/>
    <w:rsid w:val="00A408A7"/>
    <w:rsid w:val="00A4091C"/>
    <w:rsid w:val="00A42195"/>
    <w:rsid w:val="00A42389"/>
    <w:rsid w:val="00A430EF"/>
    <w:rsid w:val="00A43507"/>
    <w:rsid w:val="00A43E52"/>
    <w:rsid w:val="00A444EB"/>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6B7"/>
    <w:rsid w:val="00A52824"/>
    <w:rsid w:val="00A52DE3"/>
    <w:rsid w:val="00A52FD6"/>
    <w:rsid w:val="00A54009"/>
    <w:rsid w:val="00A5402E"/>
    <w:rsid w:val="00A54379"/>
    <w:rsid w:val="00A5448A"/>
    <w:rsid w:val="00A54ECA"/>
    <w:rsid w:val="00A559B4"/>
    <w:rsid w:val="00A55ED9"/>
    <w:rsid w:val="00A56572"/>
    <w:rsid w:val="00A56E7A"/>
    <w:rsid w:val="00A57358"/>
    <w:rsid w:val="00A5747C"/>
    <w:rsid w:val="00A60147"/>
    <w:rsid w:val="00A60EEE"/>
    <w:rsid w:val="00A6118C"/>
    <w:rsid w:val="00A61D2D"/>
    <w:rsid w:val="00A61D70"/>
    <w:rsid w:val="00A61EBB"/>
    <w:rsid w:val="00A62F08"/>
    <w:rsid w:val="00A63E81"/>
    <w:rsid w:val="00A644F8"/>
    <w:rsid w:val="00A64625"/>
    <w:rsid w:val="00A64761"/>
    <w:rsid w:val="00A659AF"/>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18B5"/>
    <w:rsid w:val="00A72126"/>
    <w:rsid w:val="00A72584"/>
    <w:rsid w:val="00A7269B"/>
    <w:rsid w:val="00A7286E"/>
    <w:rsid w:val="00A729B9"/>
    <w:rsid w:val="00A72B97"/>
    <w:rsid w:val="00A72D1F"/>
    <w:rsid w:val="00A72DF1"/>
    <w:rsid w:val="00A738AE"/>
    <w:rsid w:val="00A738CA"/>
    <w:rsid w:val="00A73B6B"/>
    <w:rsid w:val="00A744C9"/>
    <w:rsid w:val="00A74CBA"/>
    <w:rsid w:val="00A74DC1"/>
    <w:rsid w:val="00A74DEF"/>
    <w:rsid w:val="00A74E3D"/>
    <w:rsid w:val="00A74E66"/>
    <w:rsid w:val="00A75363"/>
    <w:rsid w:val="00A7557D"/>
    <w:rsid w:val="00A75595"/>
    <w:rsid w:val="00A755A3"/>
    <w:rsid w:val="00A75D47"/>
    <w:rsid w:val="00A761F1"/>
    <w:rsid w:val="00A76232"/>
    <w:rsid w:val="00A76589"/>
    <w:rsid w:val="00A769C5"/>
    <w:rsid w:val="00A76BFC"/>
    <w:rsid w:val="00A7711A"/>
    <w:rsid w:val="00A77D62"/>
    <w:rsid w:val="00A77E6D"/>
    <w:rsid w:val="00A810C7"/>
    <w:rsid w:val="00A81496"/>
    <w:rsid w:val="00A81657"/>
    <w:rsid w:val="00A81C1C"/>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730"/>
    <w:rsid w:val="00A93E22"/>
    <w:rsid w:val="00A946F7"/>
    <w:rsid w:val="00A957C8"/>
    <w:rsid w:val="00A95ECF"/>
    <w:rsid w:val="00A9608A"/>
    <w:rsid w:val="00A960C6"/>
    <w:rsid w:val="00A961E4"/>
    <w:rsid w:val="00A96331"/>
    <w:rsid w:val="00A964AA"/>
    <w:rsid w:val="00A96A40"/>
    <w:rsid w:val="00A96B94"/>
    <w:rsid w:val="00A972C5"/>
    <w:rsid w:val="00A9752B"/>
    <w:rsid w:val="00A97AD1"/>
    <w:rsid w:val="00A97CD3"/>
    <w:rsid w:val="00AA0B49"/>
    <w:rsid w:val="00AA0CE9"/>
    <w:rsid w:val="00AA2A23"/>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A7DB8"/>
    <w:rsid w:val="00AB074D"/>
    <w:rsid w:val="00AB0877"/>
    <w:rsid w:val="00AB0BC2"/>
    <w:rsid w:val="00AB1648"/>
    <w:rsid w:val="00AB2023"/>
    <w:rsid w:val="00AB3021"/>
    <w:rsid w:val="00AB3268"/>
    <w:rsid w:val="00AB3306"/>
    <w:rsid w:val="00AB6E73"/>
    <w:rsid w:val="00AB705D"/>
    <w:rsid w:val="00AB7313"/>
    <w:rsid w:val="00AB74B2"/>
    <w:rsid w:val="00AB7EF1"/>
    <w:rsid w:val="00AC152A"/>
    <w:rsid w:val="00AC1F63"/>
    <w:rsid w:val="00AC1FC3"/>
    <w:rsid w:val="00AC2F38"/>
    <w:rsid w:val="00AC3064"/>
    <w:rsid w:val="00AC3412"/>
    <w:rsid w:val="00AC3441"/>
    <w:rsid w:val="00AC3501"/>
    <w:rsid w:val="00AC3C46"/>
    <w:rsid w:val="00AC52E6"/>
    <w:rsid w:val="00AC60D1"/>
    <w:rsid w:val="00AC60E1"/>
    <w:rsid w:val="00AC6521"/>
    <w:rsid w:val="00AC6A57"/>
    <w:rsid w:val="00AC6ACD"/>
    <w:rsid w:val="00AC72C2"/>
    <w:rsid w:val="00AC7677"/>
    <w:rsid w:val="00AD0F73"/>
    <w:rsid w:val="00AD0FF8"/>
    <w:rsid w:val="00AD1C9C"/>
    <w:rsid w:val="00AD2B00"/>
    <w:rsid w:val="00AD2BE8"/>
    <w:rsid w:val="00AD2D29"/>
    <w:rsid w:val="00AD4C31"/>
    <w:rsid w:val="00AD6A04"/>
    <w:rsid w:val="00AE1100"/>
    <w:rsid w:val="00AE12B3"/>
    <w:rsid w:val="00AE17B8"/>
    <w:rsid w:val="00AE183D"/>
    <w:rsid w:val="00AE1FBA"/>
    <w:rsid w:val="00AE26A1"/>
    <w:rsid w:val="00AE2A32"/>
    <w:rsid w:val="00AE34A4"/>
    <w:rsid w:val="00AE3917"/>
    <w:rsid w:val="00AE3B3E"/>
    <w:rsid w:val="00AE3C7B"/>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D24"/>
    <w:rsid w:val="00AF1F2F"/>
    <w:rsid w:val="00AF214B"/>
    <w:rsid w:val="00AF2C5C"/>
    <w:rsid w:val="00AF3608"/>
    <w:rsid w:val="00AF3A4B"/>
    <w:rsid w:val="00AF3AF5"/>
    <w:rsid w:val="00AF3C80"/>
    <w:rsid w:val="00AF4171"/>
    <w:rsid w:val="00AF44F9"/>
    <w:rsid w:val="00AF46B4"/>
    <w:rsid w:val="00AF4F03"/>
    <w:rsid w:val="00AF5677"/>
    <w:rsid w:val="00AF6397"/>
    <w:rsid w:val="00AF65D7"/>
    <w:rsid w:val="00AF6A8F"/>
    <w:rsid w:val="00AF7116"/>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50AD"/>
    <w:rsid w:val="00B050C6"/>
    <w:rsid w:val="00B05835"/>
    <w:rsid w:val="00B069AA"/>
    <w:rsid w:val="00B0753A"/>
    <w:rsid w:val="00B07CAC"/>
    <w:rsid w:val="00B07DE3"/>
    <w:rsid w:val="00B1019E"/>
    <w:rsid w:val="00B102BD"/>
    <w:rsid w:val="00B116EF"/>
    <w:rsid w:val="00B11E92"/>
    <w:rsid w:val="00B12003"/>
    <w:rsid w:val="00B12618"/>
    <w:rsid w:val="00B12F35"/>
    <w:rsid w:val="00B1313C"/>
    <w:rsid w:val="00B134A3"/>
    <w:rsid w:val="00B13DC9"/>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1D0"/>
    <w:rsid w:val="00B20A4B"/>
    <w:rsid w:val="00B20F33"/>
    <w:rsid w:val="00B210FD"/>
    <w:rsid w:val="00B21B15"/>
    <w:rsid w:val="00B23046"/>
    <w:rsid w:val="00B2306A"/>
    <w:rsid w:val="00B233E1"/>
    <w:rsid w:val="00B238FC"/>
    <w:rsid w:val="00B23A57"/>
    <w:rsid w:val="00B23D06"/>
    <w:rsid w:val="00B245A3"/>
    <w:rsid w:val="00B2512F"/>
    <w:rsid w:val="00B25145"/>
    <w:rsid w:val="00B256F4"/>
    <w:rsid w:val="00B259B2"/>
    <w:rsid w:val="00B25CC4"/>
    <w:rsid w:val="00B26213"/>
    <w:rsid w:val="00B265AB"/>
    <w:rsid w:val="00B26787"/>
    <w:rsid w:val="00B2714C"/>
    <w:rsid w:val="00B274E0"/>
    <w:rsid w:val="00B2790C"/>
    <w:rsid w:val="00B27F22"/>
    <w:rsid w:val="00B30071"/>
    <w:rsid w:val="00B3016D"/>
    <w:rsid w:val="00B305FC"/>
    <w:rsid w:val="00B30A01"/>
    <w:rsid w:val="00B31249"/>
    <w:rsid w:val="00B316AC"/>
    <w:rsid w:val="00B31708"/>
    <w:rsid w:val="00B31ABB"/>
    <w:rsid w:val="00B320E1"/>
    <w:rsid w:val="00B32312"/>
    <w:rsid w:val="00B333D8"/>
    <w:rsid w:val="00B3399F"/>
    <w:rsid w:val="00B33E97"/>
    <w:rsid w:val="00B343C4"/>
    <w:rsid w:val="00B3469B"/>
    <w:rsid w:val="00B349AB"/>
    <w:rsid w:val="00B34AC0"/>
    <w:rsid w:val="00B34E72"/>
    <w:rsid w:val="00B34F9C"/>
    <w:rsid w:val="00B34FED"/>
    <w:rsid w:val="00B352DF"/>
    <w:rsid w:val="00B3537D"/>
    <w:rsid w:val="00B35B47"/>
    <w:rsid w:val="00B35F22"/>
    <w:rsid w:val="00B36310"/>
    <w:rsid w:val="00B36B18"/>
    <w:rsid w:val="00B40646"/>
    <w:rsid w:val="00B40669"/>
    <w:rsid w:val="00B409C3"/>
    <w:rsid w:val="00B40E55"/>
    <w:rsid w:val="00B413A5"/>
    <w:rsid w:val="00B4171A"/>
    <w:rsid w:val="00B41A95"/>
    <w:rsid w:val="00B42055"/>
    <w:rsid w:val="00B42340"/>
    <w:rsid w:val="00B42D78"/>
    <w:rsid w:val="00B42E50"/>
    <w:rsid w:val="00B42EF7"/>
    <w:rsid w:val="00B4324A"/>
    <w:rsid w:val="00B4355B"/>
    <w:rsid w:val="00B43812"/>
    <w:rsid w:val="00B43DBD"/>
    <w:rsid w:val="00B43EED"/>
    <w:rsid w:val="00B44000"/>
    <w:rsid w:val="00B4504B"/>
    <w:rsid w:val="00B4547C"/>
    <w:rsid w:val="00B45562"/>
    <w:rsid w:val="00B4562F"/>
    <w:rsid w:val="00B45695"/>
    <w:rsid w:val="00B4591F"/>
    <w:rsid w:val="00B45C0C"/>
    <w:rsid w:val="00B45C7B"/>
    <w:rsid w:val="00B45F3E"/>
    <w:rsid w:val="00B46C40"/>
    <w:rsid w:val="00B46F03"/>
    <w:rsid w:val="00B47323"/>
    <w:rsid w:val="00B478F7"/>
    <w:rsid w:val="00B47A49"/>
    <w:rsid w:val="00B501A4"/>
    <w:rsid w:val="00B50664"/>
    <w:rsid w:val="00B51B2A"/>
    <w:rsid w:val="00B521F3"/>
    <w:rsid w:val="00B52E42"/>
    <w:rsid w:val="00B5353B"/>
    <w:rsid w:val="00B53698"/>
    <w:rsid w:val="00B53EC4"/>
    <w:rsid w:val="00B541F7"/>
    <w:rsid w:val="00B54990"/>
    <w:rsid w:val="00B55B87"/>
    <w:rsid w:val="00B55E74"/>
    <w:rsid w:val="00B579D5"/>
    <w:rsid w:val="00B57A51"/>
    <w:rsid w:val="00B57DC6"/>
    <w:rsid w:val="00B57FA8"/>
    <w:rsid w:val="00B6001B"/>
    <w:rsid w:val="00B60464"/>
    <w:rsid w:val="00B6118F"/>
    <w:rsid w:val="00B611E9"/>
    <w:rsid w:val="00B61A78"/>
    <w:rsid w:val="00B61B7A"/>
    <w:rsid w:val="00B6217E"/>
    <w:rsid w:val="00B625C3"/>
    <w:rsid w:val="00B627BD"/>
    <w:rsid w:val="00B62A99"/>
    <w:rsid w:val="00B6311B"/>
    <w:rsid w:val="00B6453F"/>
    <w:rsid w:val="00B64655"/>
    <w:rsid w:val="00B649A3"/>
    <w:rsid w:val="00B64D16"/>
    <w:rsid w:val="00B64DB4"/>
    <w:rsid w:val="00B6538A"/>
    <w:rsid w:val="00B66C1A"/>
    <w:rsid w:val="00B66E86"/>
    <w:rsid w:val="00B672A2"/>
    <w:rsid w:val="00B677CF"/>
    <w:rsid w:val="00B67823"/>
    <w:rsid w:val="00B70549"/>
    <w:rsid w:val="00B70603"/>
    <w:rsid w:val="00B7120E"/>
    <w:rsid w:val="00B713EA"/>
    <w:rsid w:val="00B7161B"/>
    <w:rsid w:val="00B7246A"/>
    <w:rsid w:val="00B728C5"/>
    <w:rsid w:val="00B72A9E"/>
    <w:rsid w:val="00B73127"/>
    <w:rsid w:val="00B73470"/>
    <w:rsid w:val="00B73504"/>
    <w:rsid w:val="00B7386B"/>
    <w:rsid w:val="00B738D7"/>
    <w:rsid w:val="00B73A77"/>
    <w:rsid w:val="00B74043"/>
    <w:rsid w:val="00B7417D"/>
    <w:rsid w:val="00B746AE"/>
    <w:rsid w:val="00B74818"/>
    <w:rsid w:val="00B74923"/>
    <w:rsid w:val="00B75B07"/>
    <w:rsid w:val="00B76160"/>
    <w:rsid w:val="00B7622A"/>
    <w:rsid w:val="00B76A55"/>
    <w:rsid w:val="00B76F70"/>
    <w:rsid w:val="00B777CA"/>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AE1"/>
    <w:rsid w:val="00B85EFB"/>
    <w:rsid w:val="00B87B02"/>
    <w:rsid w:val="00B90625"/>
    <w:rsid w:val="00B9119B"/>
    <w:rsid w:val="00B92062"/>
    <w:rsid w:val="00B9280E"/>
    <w:rsid w:val="00B92AF4"/>
    <w:rsid w:val="00B92BF4"/>
    <w:rsid w:val="00B93141"/>
    <w:rsid w:val="00B93D08"/>
    <w:rsid w:val="00B9419B"/>
    <w:rsid w:val="00B943E2"/>
    <w:rsid w:val="00B94C91"/>
    <w:rsid w:val="00B950CC"/>
    <w:rsid w:val="00B95ECC"/>
    <w:rsid w:val="00B95F1F"/>
    <w:rsid w:val="00B962DA"/>
    <w:rsid w:val="00B9657E"/>
    <w:rsid w:val="00B96955"/>
    <w:rsid w:val="00B97201"/>
    <w:rsid w:val="00B97C41"/>
    <w:rsid w:val="00B97D24"/>
    <w:rsid w:val="00BA0B63"/>
    <w:rsid w:val="00BA0FD5"/>
    <w:rsid w:val="00BA1289"/>
    <w:rsid w:val="00BA150D"/>
    <w:rsid w:val="00BA1EAE"/>
    <w:rsid w:val="00BA20F6"/>
    <w:rsid w:val="00BA2894"/>
    <w:rsid w:val="00BA4342"/>
    <w:rsid w:val="00BA438E"/>
    <w:rsid w:val="00BA4AD0"/>
    <w:rsid w:val="00BA4EE8"/>
    <w:rsid w:val="00BA5333"/>
    <w:rsid w:val="00BA5A33"/>
    <w:rsid w:val="00BA5B95"/>
    <w:rsid w:val="00BA62ED"/>
    <w:rsid w:val="00BA6A17"/>
    <w:rsid w:val="00BA7901"/>
    <w:rsid w:val="00BA7A8C"/>
    <w:rsid w:val="00BA7EBC"/>
    <w:rsid w:val="00BB164B"/>
    <w:rsid w:val="00BB1AD6"/>
    <w:rsid w:val="00BB202A"/>
    <w:rsid w:val="00BB20DA"/>
    <w:rsid w:val="00BB2B94"/>
    <w:rsid w:val="00BB2CDF"/>
    <w:rsid w:val="00BB31E5"/>
    <w:rsid w:val="00BB3A90"/>
    <w:rsid w:val="00BB3BCF"/>
    <w:rsid w:val="00BB473E"/>
    <w:rsid w:val="00BB4A9C"/>
    <w:rsid w:val="00BB4BCC"/>
    <w:rsid w:val="00BB540B"/>
    <w:rsid w:val="00BB55A0"/>
    <w:rsid w:val="00BB5BB4"/>
    <w:rsid w:val="00BB5D39"/>
    <w:rsid w:val="00BB6883"/>
    <w:rsid w:val="00BB69E4"/>
    <w:rsid w:val="00BB70BF"/>
    <w:rsid w:val="00BB70F6"/>
    <w:rsid w:val="00BB7551"/>
    <w:rsid w:val="00BC0A80"/>
    <w:rsid w:val="00BC1614"/>
    <w:rsid w:val="00BC1890"/>
    <w:rsid w:val="00BC198A"/>
    <w:rsid w:val="00BC2322"/>
    <w:rsid w:val="00BC26C5"/>
    <w:rsid w:val="00BC27BF"/>
    <w:rsid w:val="00BC27E7"/>
    <w:rsid w:val="00BC2E4F"/>
    <w:rsid w:val="00BC39A2"/>
    <w:rsid w:val="00BC437E"/>
    <w:rsid w:val="00BC44C9"/>
    <w:rsid w:val="00BC4FA9"/>
    <w:rsid w:val="00BC58E5"/>
    <w:rsid w:val="00BC5B56"/>
    <w:rsid w:val="00BC74EF"/>
    <w:rsid w:val="00BC78F0"/>
    <w:rsid w:val="00BC7E65"/>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0890"/>
    <w:rsid w:val="00BE1135"/>
    <w:rsid w:val="00BE1972"/>
    <w:rsid w:val="00BE19C8"/>
    <w:rsid w:val="00BE22AE"/>
    <w:rsid w:val="00BE25E7"/>
    <w:rsid w:val="00BE2DFC"/>
    <w:rsid w:val="00BE489F"/>
    <w:rsid w:val="00BE4E82"/>
    <w:rsid w:val="00BE508C"/>
    <w:rsid w:val="00BE6632"/>
    <w:rsid w:val="00BE6F88"/>
    <w:rsid w:val="00BE6FB0"/>
    <w:rsid w:val="00BE73C7"/>
    <w:rsid w:val="00BE7496"/>
    <w:rsid w:val="00BE757C"/>
    <w:rsid w:val="00BF0048"/>
    <w:rsid w:val="00BF02F2"/>
    <w:rsid w:val="00BF06D5"/>
    <w:rsid w:val="00BF09E7"/>
    <w:rsid w:val="00BF0CF3"/>
    <w:rsid w:val="00BF1642"/>
    <w:rsid w:val="00BF1695"/>
    <w:rsid w:val="00BF16C5"/>
    <w:rsid w:val="00BF19C1"/>
    <w:rsid w:val="00BF1D82"/>
    <w:rsid w:val="00BF221F"/>
    <w:rsid w:val="00BF2F1F"/>
    <w:rsid w:val="00BF314E"/>
    <w:rsid w:val="00BF3968"/>
    <w:rsid w:val="00BF3BBC"/>
    <w:rsid w:val="00BF4324"/>
    <w:rsid w:val="00BF497C"/>
    <w:rsid w:val="00BF4DFF"/>
    <w:rsid w:val="00BF4F21"/>
    <w:rsid w:val="00BF5245"/>
    <w:rsid w:val="00BF5278"/>
    <w:rsid w:val="00BF54B3"/>
    <w:rsid w:val="00BF65BF"/>
    <w:rsid w:val="00BF69D4"/>
    <w:rsid w:val="00BF6F7A"/>
    <w:rsid w:val="00BF70A6"/>
    <w:rsid w:val="00BF7651"/>
    <w:rsid w:val="00BF7B6C"/>
    <w:rsid w:val="00BF7D21"/>
    <w:rsid w:val="00C0002E"/>
    <w:rsid w:val="00C0062A"/>
    <w:rsid w:val="00C00EFA"/>
    <w:rsid w:val="00C01160"/>
    <w:rsid w:val="00C01338"/>
    <w:rsid w:val="00C01553"/>
    <w:rsid w:val="00C01B35"/>
    <w:rsid w:val="00C01D61"/>
    <w:rsid w:val="00C01F98"/>
    <w:rsid w:val="00C0280B"/>
    <w:rsid w:val="00C02968"/>
    <w:rsid w:val="00C02A04"/>
    <w:rsid w:val="00C03EEA"/>
    <w:rsid w:val="00C04BC2"/>
    <w:rsid w:val="00C0519B"/>
    <w:rsid w:val="00C0531C"/>
    <w:rsid w:val="00C053BE"/>
    <w:rsid w:val="00C05739"/>
    <w:rsid w:val="00C05B59"/>
    <w:rsid w:val="00C05B60"/>
    <w:rsid w:val="00C05EEE"/>
    <w:rsid w:val="00C060CA"/>
    <w:rsid w:val="00C062F3"/>
    <w:rsid w:val="00C0639A"/>
    <w:rsid w:val="00C06522"/>
    <w:rsid w:val="00C06637"/>
    <w:rsid w:val="00C073AB"/>
    <w:rsid w:val="00C07883"/>
    <w:rsid w:val="00C10858"/>
    <w:rsid w:val="00C10D17"/>
    <w:rsid w:val="00C10EF4"/>
    <w:rsid w:val="00C11006"/>
    <w:rsid w:val="00C11D78"/>
    <w:rsid w:val="00C11E22"/>
    <w:rsid w:val="00C12ADB"/>
    <w:rsid w:val="00C130B1"/>
    <w:rsid w:val="00C1331C"/>
    <w:rsid w:val="00C1374C"/>
    <w:rsid w:val="00C13A06"/>
    <w:rsid w:val="00C14AD2"/>
    <w:rsid w:val="00C16237"/>
    <w:rsid w:val="00C166D1"/>
    <w:rsid w:val="00C168A1"/>
    <w:rsid w:val="00C1726A"/>
    <w:rsid w:val="00C1733D"/>
    <w:rsid w:val="00C17801"/>
    <w:rsid w:val="00C219E5"/>
    <w:rsid w:val="00C21D9C"/>
    <w:rsid w:val="00C22976"/>
    <w:rsid w:val="00C22A4E"/>
    <w:rsid w:val="00C22B91"/>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8AD"/>
    <w:rsid w:val="00C279EF"/>
    <w:rsid w:val="00C30615"/>
    <w:rsid w:val="00C3090F"/>
    <w:rsid w:val="00C30F48"/>
    <w:rsid w:val="00C310D2"/>
    <w:rsid w:val="00C315F3"/>
    <w:rsid w:val="00C31C33"/>
    <w:rsid w:val="00C328BD"/>
    <w:rsid w:val="00C3362D"/>
    <w:rsid w:val="00C33EAE"/>
    <w:rsid w:val="00C345AC"/>
    <w:rsid w:val="00C34C16"/>
    <w:rsid w:val="00C35110"/>
    <w:rsid w:val="00C35908"/>
    <w:rsid w:val="00C36526"/>
    <w:rsid w:val="00C36D81"/>
    <w:rsid w:val="00C377AB"/>
    <w:rsid w:val="00C40F5B"/>
    <w:rsid w:val="00C414EB"/>
    <w:rsid w:val="00C41527"/>
    <w:rsid w:val="00C417FF"/>
    <w:rsid w:val="00C41DDE"/>
    <w:rsid w:val="00C41E6C"/>
    <w:rsid w:val="00C42016"/>
    <w:rsid w:val="00C4317A"/>
    <w:rsid w:val="00C431A1"/>
    <w:rsid w:val="00C4334B"/>
    <w:rsid w:val="00C43C54"/>
    <w:rsid w:val="00C443CB"/>
    <w:rsid w:val="00C45049"/>
    <w:rsid w:val="00C453E9"/>
    <w:rsid w:val="00C45A1A"/>
    <w:rsid w:val="00C45DF4"/>
    <w:rsid w:val="00C46BA9"/>
    <w:rsid w:val="00C47B3B"/>
    <w:rsid w:val="00C507F8"/>
    <w:rsid w:val="00C521E0"/>
    <w:rsid w:val="00C52370"/>
    <w:rsid w:val="00C52804"/>
    <w:rsid w:val="00C52C5B"/>
    <w:rsid w:val="00C52D4D"/>
    <w:rsid w:val="00C53138"/>
    <w:rsid w:val="00C53880"/>
    <w:rsid w:val="00C53F09"/>
    <w:rsid w:val="00C54A84"/>
    <w:rsid w:val="00C55054"/>
    <w:rsid w:val="00C5554E"/>
    <w:rsid w:val="00C55AEA"/>
    <w:rsid w:val="00C55B39"/>
    <w:rsid w:val="00C55BAA"/>
    <w:rsid w:val="00C5629D"/>
    <w:rsid w:val="00C5667E"/>
    <w:rsid w:val="00C56842"/>
    <w:rsid w:val="00C56E87"/>
    <w:rsid w:val="00C570F4"/>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5719"/>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664F"/>
    <w:rsid w:val="00C7731D"/>
    <w:rsid w:val="00C77458"/>
    <w:rsid w:val="00C7791D"/>
    <w:rsid w:val="00C77E8B"/>
    <w:rsid w:val="00C8040C"/>
    <w:rsid w:val="00C80B92"/>
    <w:rsid w:val="00C81305"/>
    <w:rsid w:val="00C81341"/>
    <w:rsid w:val="00C8161B"/>
    <w:rsid w:val="00C8163A"/>
    <w:rsid w:val="00C8170E"/>
    <w:rsid w:val="00C81EF0"/>
    <w:rsid w:val="00C82595"/>
    <w:rsid w:val="00C82ACC"/>
    <w:rsid w:val="00C82D67"/>
    <w:rsid w:val="00C83350"/>
    <w:rsid w:val="00C834C6"/>
    <w:rsid w:val="00C83CC8"/>
    <w:rsid w:val="00C84603"/>
    <w:rsid w:val="00C84B87"/>
    <w:rsid w:val="00C86D7C"/>
    <w:rsid w:val="00C87260"/>
    <w:rsid w:val="00C874AA"/>
    <w:rsid w:val="00C900A9"/>
    <w:rsid w:val="00C902E1"/>
    <w:rsid w:val="00C9104B"/>
    <w:rsid w:val="00C9168D"/>
    <w:rsid w:val="00C917E4"/>
    <w:rsid w:val="00C91837"/>
    <w:rsid w:val="00C92A19"/>
    <w:rsid w:val="00C92AB4"/>
    <w:rsid w:val="00C92C23"/>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4C6"/>
    <w:rsid w:val="00C975E1"/>
    <w:rsid w:val="00C97699"/>
    <w:rsid w:val="00CA03E3"/>
    <w:rsid w:val="00CA15A7"/>
    <w:rsid w:val="00CA18BB"/>
    <w:rsid w:val="00CA18C9"/>
    <w:rsid w:val="00CA2843"/>
    <w:rsid w:val="00CA2899"/>
    <w:rsid w:val="00CA2C42"/>
    <w:rsid w:val="00CA2CAD"/>
    <w:rsid w:val="00CA449D"/>
    <w:rsid w:val="00CA4D64"/>
    <w:rsid w:val="00CA4E26"/>
    <w:rsid w:val="00CA4EB9"/>
    <w:rsid w:val="00CA4F7B"/>
    <w:rsid w:val="00CA51A7"/>
    <w:rsid w:val="00CA5380"/>
    <w:rsid w:val="00CA5C18"/>
    <w:rsid w:val="00CA5C9A"/>
    <w:rsid w:val="00CA6115"/>
    <w:rsid w:val="00CA6E92"/>
    <w:rsid w:val="00CA76B0"/>
    <w:rsid w:val="00CA7703"/>
    <w:rsid w:val="00CB01E3"/>
    <w:rsid w:val="00CB057A"/>
    <w:rsid w:val="00CB05CC"/>
    <w:rsid w:val="00CB1273"/>
    <w:rsid w:val="00CB13DD"/>
    <w:rsid w:val="00CB1530"/>
    <w:rsid w:val="00CB178D"/>
    <w:rsid w:val="00CB1AAB"/>
    <w:rsid w:val="00CB1F05"/>
    <w:rsid w:val="00CB2218"/>
    <w:rsid w:val="00CB23FF"/>
    <w:rsid w:val="00CB24C4"/>
    <w:rsid w:val="00CB2998"/>
    <w:rsid w:val="00CB29B6"/>
    <w:rsid w:val="00CB375F"/>
    <w:rsid w:val="00CB37C1"/>
    <w:rsid w:val="00CB37FD"/>
    <w:rsid w:val="00CB3D6B"/>
    <w:rsid w:val="00CB495C"/>
    <w:rsid w:val="00CB4A83"/>
    <w:rsid w:val="00CB5A85"/>
    <w:rsid w:val="00CB5FB2"/>
    <w:rsid w:val="00CB6270"/>
    <w:rsid w:val="00CB6C50"/>
    <w:rsid w:val="00CB78C2"/>
    <w:rsid w:val="00CB7E0B"/>
    <w:rsid w:val="00CC021A"/>
    <w:rsid w:val="00CC1257"/>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268"/>
    <w:rsid w:val="00CD09A8"/>
    <w:rsid w:val="00CD126C"/>
    <w:rsid w:val="00CD1A01"/>
    <w:rsid w:val="00CD213C"/>
    <w:rsid w:val="00CD272D"/>
    <w:rsid w:val="00CD30A5"/>
    <w:rsid w:val="00CD30B6"/>
    <w:rsid w:val="00CD34A7"/>
    <w:rsid w:val="00CD394C"/>
    <w:rsid w:val="00CD3996"/>
    <w:rsid w:val="00CD405D"/>
    <w:rsid w:val="00CD46A5"/>
    <w:rsid w:val="00CD4CB9"/>
    <w:rsid w:val="00CD4D59"/>
    <w:rsid w:val="00CD4E28"/>
    <w:rsid w:val="00CD59A2"/>
    <w:rsid w:val="00CD6124"/>
    <w:rsid w:val="00CD6D58"/>
    <w:rsid w:val="00CD72F2"/>
    <w:rsid w:val="00CD7A2C"/>
    <w:rsid w:val="00CE0078"/>
    <w:rsid w:val="00CE0471"/>
    <w:rsid w:val="00CE0B14"/>
    <w:rsid w:val="00CE1CE6"/>
    <w:rsid w:val="00CE202F"/>
    <w:rsid w:val="00CE2056"/>
    <w:rsid w:val="00CE27FF"/>
    <w:rsid w:val="00CE3165"/>
    <w:rsid w:val="00CE31BA"/>
    <w:rsid w:val="00CE37CD"/>
    <w:rsid w:val="00CE3A4A"/>
    <w:rsid w:val="00CE44AF"/>
    <w:rsid w:val="00CE4803"/>
    <w:rsid w:val="00CE5654"/>
    <w:rsid w:val="00CE656D"/>
    <w:rsid w:val="00CE67EC"/>
    <w:rsid w:val="00CE7330"/>
    <w:rsid w:val="00CE76FB"/>
    <w:rsid w:val="00CE7756"/>
    <w:rsid w:val="00CE7C59"/>
    <w:rsid w:val="00CF0084"/>
    <w:rsid w:val="00CF0265"/>
    <w:rsid w:val="00CF0A55"/>
    <w:rsid w:val="00CF0AC8"/>
    <w:rsid w:val="00CF0B7D"/>
    <w:rsid w:val="00CF0BD7"/>
    <w:rsid w:val="00CF0D07"/>
    <w:rsid w:val="00CF0F3F"/>
    <w:rsid w:val="00CF11FA"/>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292"/>
    <w:rsid w:val="00CF47AE"/>
    <w:rsid w:val="00CF4F81"/>
    <w:rsid w:val="00CF52D0"/>
    <w:rsid w:val="00CF5321"/>
    <w:rsid w:val="00CF5623"/>
    <w:rsid w:val="00CF5B7F"/>
    <w:rsid w:val="00CF62FE"/>
    <w:rsid w:val="00CF78A0"/>
    <w:rsid w:val="00CF794D"/>
    <w:rsid w:val="00CF7B11"/>
    <w:rsid w:val="00D00CA8"/>
    <w:rsid w:val="00D01245"/>
    <w:rsid w:val="00D02408"/>
    <w:rsid w:val="00D02723"/>
    <w:rsid w:val="00D02D79"/>
    <w:rsid w:val="00D03042"/>
    <w:rsid w:val="00D04147"/>
    <w:rsid w:val="00D04363"/>
    <w:rsid w:val="00D047FF"/>
    <w:rsid w:val="00D05168"/>
    <w:rsid w:val="00D05284"/>
    <w:rsid w:val="00D056ED"/>
    <w:rsid w:val="00D06101"/>
    <w:rsid w:val="00D06181"/>
    <w:rsid w:val="00D06510"/>
    <w:rsid w:val="00D06F97"/>
    <w:rsid w:val="00D07C80"/>
    <w:rsid w:val="00D1017F"/>
    <w:rsid w:val="00D1028F"/>
    <w:rsid w:val="00D106FF"/>
    <w:rsid w:val="00D11078"/>
    <w:rsid w:val="00D112CB"/>
    <w:rsid w:val="00D11787"/>
    <w:rsid w:val="00D11B9E"/>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8DB"/>
    <w:rsid w:val="00D20CC2"/>
    <w:rsid w:val="00D20D6A"/>
    <w:rsid w:val="00D20FC9"/>
    <w:rsid w:val="00D226F8"/>
    <w:rsid w:val="00D22BA2"/>
    <w:rsid w:val="00D22CB4"/>
    <w:rsid w:val="00D23055"/>
    <w:rsid w:val="00D23584"/>
    <w:rsid w:val="00D239BA"/>
    <w:rsid w:val="00D243C1"/>
    <w:rsid w:val="00D252DF"/>
    <w:rsid w:val="00D25EAB"/>
    <w:rsid w:val="00D266B6"/>
    <w:rsid w:val="00D2693D"/>
    <w:rsid w:val="00D2704B"/>
    <w:rsid w:val="00D2764A"/>
    <w:rsid w:val="00D27A97"/>
    <w:rsid w:val="00D27AB2"/>
    <w:rsid w:val="00D27D90"/>
    <w:rsid w:val="00D31282"/>
    <w:rsid w:val="00D3149D"/>
    <w:rsid w:val="00D314A6"/>
    <w:rsid w:val="00D315ED"/>
    <w:rsid w:val="00D31A91"/>
    <w:rsid w:val="00D31B9F"/>
    <w:rsid w:val="00D320E5"/>
    <w:rsid w:val="00D33711"/>
    <w:rsid w:val="00D33903"/>
    <w:rsid w:val="00D33AC1"/>
    <w:rsid w:val="00D33F56"/>
    <w:rsid w:val="00D34F04"/>
    <w:rsid w:val="00D3573B"/>
    <w:rsid w:val="00D3599D"/>
    <w:rsid w:val="00D35B2F"/>
    <w:rsid w:val="00D35E96"/>
    <w:rsid w:val="00D36A8B"/>
    <w:rsid w:val="00D36EB2"/>
    <w:rsid w:val="00D37104"/>
    <w:rsid w:val="00D3730D"/>
    <w:rsid w:val="00D3787D"/>
    <w:rsid w:val="00D3789A"/>
    <w:rsid w:val="00D37A1C"/>
    <w:rsid w:val="00D40163"/>
    <w:rsid w:val="00D406C8"/>
    <w:rsid w:val="00D40D9B"/>
    <w:rsid w:val="00D40DF8"/>
    <w:rsid w:val="00D42A31"/>
    <w:rsid w:val="00D436E4"/>
    <w:rsid w:val="00D437E3"/>
    <w:rsid w:val="00D43ACF"/>
    <w:rsid w:val="00D44A4D"/>
    <w:rsid w:val="00D454E7"/>
    <w:rsid w:val="00D47861"/>
    <w:rsid w:val="00D4798A"/>
    <w:rsid w:val="00D500F3"/>
    <w:rsid w:val="00D50354"/>
    <w:rsid w:val="00D50544"/>
    <w:rsid w:val="00D50E08"/>
    <w:rsid w:val="00D50EAB"/>
    <w:rsid w:val="00D511A5"/>
    <w:rsid w:val="00D512E0"/>
    <w:rsid w:val="00D516C3"/>
    <w:rsid w:val="00D51845"/>
    <w:rsid w:val="00D52143"/>
    <w:rsid w:val="00D5215C"/>
    <w:rsid w:val="00D52412"/>
    <w:rsid w:val="00D52AE3"/>
    <w:rsid w:val="00D52FC1"/>
    <w:rsid w:val="00D53D71"/>
    <w:rsid w:val="00D53E95"/>
    <w:rsid w:val="00D549C3"/>
    <w:rsid w:val="00D54B7C"/>
    <w:rsid w:val="00D54F61"/>
    <w:rsid w:val="00D55040"/>
    <w:rsid w:val="00D55B30"/>
    <w:rsid w:val="00D5618A"/>
    <w:rsid w:val="00D56521"/>
    <w:rsid w:val="00D57136"/>
    <w:rsid w:val="00D573E7"/>
    <w:rsid w:val="00D57DBA"/>
    <w:rsid w:val="00D60744"/>
    <w:rsid w:val="00D607B2"/>
    <w:rsid w:val="00D60EC5"/>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67F91"/>
    <w:rsid w:val="00D7109E"/>
    <w:rsid w:val="00D7160E"/>
    <w:rsid w:val="00D71E90"/>
    <w:rsid w:val="00D72109"/>
    <w:rsid w:val="00D724D0"/>
    <w:rsid w:val="00D72647"/>
    <w:rsid w:val="00D72772"/>
    <w:rsid w:val="00D72873"/>
    <w:rsid w:val="00D72FF2"/>
    <w:rsid w:val="00D73176"/>
    <w:rsid w:val="00D7328D"/>
    <w:rsid w:val="00D73555"/>
    <w:rsid w:val="00D73BC4"/>
    <w:rsid w:val="00D743AA"/>
    <w:rsid w:val="00D7490B"/>
    <w:rsid w:val="00D74C1E"/>
    <w:rsid w:val="00D74FD0"/>
    <w:rsid w:val="00D765CD"/>
    <w:rsid w:val="00D76C29"/>
    <w:rsid w:val="00D773F1"/>
    <w:rsid w:val="00D77BBE"/>
    <w:rsid w:val="00D77C74"/>
    <w:rsid w:val="00D8083B"/>
    <w:rsid w:val="00D80C25"/>
    <w:rsid w:val="00D80D0B"/>
    <w:rsid w:val="00D8117C"/>
    <w:rsid w:val="00D81456"/>
    <w:rsid w:val="00D82739"/>
    <w:rsid w:val="00D830BE"/>
    <w:rsid w:val="00D83753"/>
    <w:rsid w:val="00D84077"/>
    <w:rsid w:val="00D84A6B"/>
    <w:rsid w:val="00D84EFF"/>
    <w:rsid w:val="00D850B0"/>
    <w:rsid w:val="00D865A6"/>
    <w:rsid w:val="00D868D2"/>
    <w:rsid w:val="00D86E9D"/>
    <w:rsid w:val="00D8737C"/>
    <w:rsid w:val="00D8742A"/>
    <w:rsid w:val="00D87D31"/>
    <w:rsid w:val="00D87FBD"/>
    <w:rsid w:val="00D901CC"/>
    <w:rsid w:val="00D9038E"/>
    <w:rsid w:val="00D90797"/>
    <w:rsid w:val="00D90E7B"/>
    <w:rsid w:val="00D918BE"/>
    <w:rsid w:val="00D91F07"/>
    <w:rsid w:val="00D91F1E"/>
    <w:rsid w:val="00D9225D"/>
    <w:rsid w:val="00D9297D"/>
    <w:rsid w:val="00D92C1E"/>
    <w:rsid w:val="00D92F76"/>
    <w:rsid w:val="00D935D5"/>
    <w:rsid w:val="00D9395A"/>
    <w:rsid w:val="00D944E6"/>
    <w:rsid w:val="00D949B1"/>
    <w:rsid w:val="00D94CB7"/>
    <w:rsid w:val="00D94EEF"/>
    <w:rsid w:val="00D95205"/>
    <w:rsid w:val="00D95475"/>
    <w:rsid w:val="00D955D2"/>
    <w:rsid w:val="00D95623"/>
    <w:rsid w:val="00D9599A"/>
    <w:rsid w:val="00D95A56"/>
    <w:rsid w:val="00D95C1D"/>
    <w:rsid w:val="00D95C6A"/>
    <w:rsid w:val="00D96B02"/>
    <w:rsid w:val="00D97334"/>
    <w:rsid w:val="00D97E64"/>
    <w:rsid w:val="00DA0EF3"/>
    <w:rsid w:val="00DA1954"/>
    <w:rsid w:val="00DA1CFF"/>
    <w:rsid w:val="00DA1ECF"/>
    <w:rsid w:val="00DA1EDE"/>
    <w:rsid w:val="00DA2140"/>
    <w:rsid w:val="00DA2678"/>
    <w:rsid w:val="00DA27A9"/>
    <w:rsid w:val="00DA2B69"/>
    <w:rsid w:val="00DA2BF1"/>
    <w:rsid w:val="00DA2C28"/>
    <w:rsid w:val="00DA2C69"/>
    <w:rsid w:val="00DA2D8A"/>
    <w:rsid w:val="00DA3133"/>
    <w:rsid w:val="00DA3DB6"/>
    <w:rsid w:val="00DA4983"/>
    <w:rsid w:val="00DA5468"/>
    <w:rsid w:val="00DA5B1F"/>
    <w:rsid w:val="00DA5CDF"/>
    <w:rsid w:val="00DA5D82"/>
    <w:rsid w:val="00DA5E96"/>
    <w:rsid w:val="00DA60A3"/>
    <w:rsid w:val="00DA6625"/>
    <w:rsid w:val="00DA681D"/>
    <w:rsid w:val="00DA6FB7"/>
    <w:rsid w:val="00DA73BA"/>
    <w:rsid w:val="00DA7947"/>
    <w:rsid w:val="00DB002B"/>
    <w:rsid w:val="00DB0C7C"/>
    <w:rsid w:val="00DB0E71"/>
    <w:rsid w:val="00DB1026"/>
    <w:rsid w:val="00DB103E"/>
    <w:rsid w:val="00DB1444"/>
    <w:rsid w:val="00DB185A"/>
    <w:rsid w:val="00DB1D29"/>
    <w:rsid w:val="00DB2815"/>
    <w:rsid w:val="00DB31AA"/>
    <w:rsid w:val="00DB3471"/>
    <w:rsid w:val="00DB36CE"/>
    <w:rsid w:val="00DB419D"/>
    <w:rsid w:val="00DB463D"/>
    <w:rsid w:val="00DB4BCB"/>
    <w:rsid w:val="00DB586C"/>
    <w:rsid w:val="00DB5A75"/>
    <w:rsid w:val="00DB5D1E"/>
    <w:rsid w:val="00DB6543"/>
    <w:rsid w:val="00DB7164"/>
    <w:rsid w:val="00DB7ADF"/>
    <w:rsid w:val="00DC1114"/>
    <w:rsid w:val="00DC12A7"/>
    <w:rsid w:val="00DC1A38"/>
    <w:rsid w:val="00DC1B40"/>
    <w:rsid w:val="00DC3246"/>
    <w:rsid w:val="00DC33BD"/>
    <w:rsid w:val="00DC3D9E"/>
    <w:rsid w:val="00DC3EAF"/>
    <w:rsid w:val="00DC42CC"/>
    <w:rsid w:val="00DC4753"/>
    <w:rsid w:val="00DC6923"/>
    <w:rsid w:val="00DC6A0F"/>
    <w:rsid w:val="00DC7163"/>
    <w:rsid w:val="00DC7620"/>
    <w:rsid w:val="00DD04A1"/>
    <w:rsid w:val="00DD0585"/>
    <w:rsid w:val="00DD061F"/>
    <w:rsid w:val="00DD07B6"/>
    <w:rsid w:val="00DD0865"/>
    <w:rsid w:val="00DD12DE"/>
    <w:rsid w:val="00DD166E"/>
    <w:rsid w:val="00DD1F76"/>
    <w:rsid w:val="00DD2FCF"/>
    <w:rsid w:val="00DD313F"/>
    <w:rsid w:val="00DD3182"/>
    <w:rsid w:val="00DD392D"/>
    <w:rsid w:val="00DD3D44"/>
    <w:rsid w:val="00DD3E49"/>
    <w:rsid w:val="00DD467B"/>
    <w:rsid w:val="00DD475A"/>
    <w:rsid w:val="00DD54DE"/>
    <w:rsid w:val="00DD57E8"/>
    <w:rsid w:val="00DD59C8"/>
    <w:rsid w:val="00DD59E6"/>
    <w:rsid w:val="00DD67DE"/>
    <w:rsid w:val="00DD6825"/>
    <w:rsid w:val="00DD736B"/>
    <w:rsid w:val="00DE0BE4"/>
    <w:rsid w:val="00DE0E23"/>
    <w:rsid w:val="00DE1097"/>
    <w:rsid w:val="00DE13CE"/>
    <w:rsid w:val="00DE1E99"/>
    <w:rsid w:val="00DE2AF0"/>
    <w:rsid w:val="00DE2D8D"/>
    <w:rsid w:val="00DE3AEF"/>
    <w:rsid w:val="00DE5CA7"/>
    <w:rsid w:val="00DE7005"/>
    <w:rsid w:val="00DE7983"/>
    <w:rsid w:val="00DF04E8"/>
    <w:rsid w:val="00DF114B"/>
    <w:rsid w:val="00DF141D"/>
    <w:rsid w:val="00DF1448"/>
    <w:rsid w:val="00DF1EAC"/>
    <w:rsid w:val="00DF2307"/>
    <w:rsid w:val="00DF26DC"/>
    <w:rsid w:val="00DF30C8"/>
    <w:rsid w:val="00DF320A"/>
    <w:rsid w:val="00DF3CAF"/>
    <w:rsid w:val="00DF43D1"/>
    <w:rsid w:val="00DF4A75"/>
    <w:rsid w:val="00DF4AFE"/>
    <w:rsid w:val="00DF4D3F"/>
    <w:rsid w:val="00DF51EE"/>
    <w:rsid w:val="00DF586A"/>
    <w:rsid w:val="00DF5888"/>
    <w:rsid w:val="00DF5FBF"/>
    <w:rsid w:val="00DF6170"/>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2E9D"/>
    <w:rsid w:val="00E03306"/>
    <w:rsid w:val="00E037F5"/>
    <w:rsid w:val="00E04038"/>
    <w:rsid w:val="00E0417C"/>
    <w:rsid w:val="00E044E4"/>
    <w:rsid w:val="00E0490D"/>
    <w:rsid w:val="00E04A46"/>
    <w:rsid w:val="00E04B68"/>
    <w:rsid w:val="00E04CF9"/>
    <w:rsid w:val="00E04EE7"/>
    <w:rsid w:val="00E050D0"/>
    <w:rsid w:val="00E056FA"/>
    <w:rsid w:val="00E05AF0"/>
    <w:rsid w:val="00E05D24"/>
    <w:rsid w:val="00E05EE3"/>
    <w:rsid w:val="00E0627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4128"/>
    <w:rsid w:val="00E1422F"/>
    <w:rsid w:val="00E148AC"/>
    <w:rsid w:val="00E14AE7"/>
    <w:rsid w:val="00E14B20"/>
    <w:rsid w:val="00E14D60"/>
    <w:rsid w:val="00E155EB"/>
    <w:rsid w:val="00E15CD1"/>
    <w:rsid w:val="00E16120"/>
    <w:rsid w:val="00E16334"/>
    <w:rsid w:val="00E169D6"/>
    <w:rsid w:val="00E17A4C"/>
    <w:rsid w:val="00E17EDA"/>
    <w:rsid w:val="00E206C2"/>
    <w:rsid w:val="00E2074A"/>
    <w:rsid w:val="00E2080D"/>
    <w:rsid w:val="00E20B7E"/>
    <w:rsid w:val="00E22167"/>
    <w:rsid w:val="00E224DA"/>
    <w:rsid w:val="00E22EA2"/>
    <w:rsid w:val="00E2398A"/>
    <w:rsid w:val="00E23C4E"/>
    <w:rsid w:val="00E247C3"/>
    <w:rsid w:val="00E24A03"/>
    <w:rsid w:val="00E25019"/>
    <w:rsid w:val="00E251D6"/>
    <w:rsid w:val="00E25226"/>
    <w:rsid w:val="00E25567"/>
    <w:rsid w:val="00E2574A"/>
    <w:rsid w:val="00E25C1B"/>
    <w:rsid w:val="00E25C83"/>
    <w:rsid w:val="00E265B9"/>
    <w:rsid w:val="00E26F96"/>
    <w:rsid w:val="00E2721B"/>
    <w:rsid w:val="00E27252"/>
    <w:rsid w:val="00E27BF1"/>
    <w:rsid w:val="00E30BAA"/>
    <w:rsid w:val="00E30FEF"/>
    <w:rsid w:val="00E31F98"/>
    <w:rsid w:val="00E33155"/>
    <w:rsid w:val="00E33157"/>
    <w:rsid w:val="00E333C9"/>
    <w:rsid w:val="00E33525"/>
    <w:rsid w:val="00E349DD"/>
    <w:rsid w:val="00E34AE6"/>
    <w:rsid w:val="00E34FCF"/>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40D"/>
    <w:rsid w:val="00E47F7D"/>
    <w:rsid w:val="00E50A24"/>
    <w:rsid w:val="00E50C13"/>
    <w:rsid w:val="00E50DC3"/>
    <w:rsid w:val="00E511AF"/>
    <w:rsid w:val="00E516E2"/>
    <w:rsid w:val="00E51E3C"/>
    <w:rsid w:val="00E525B0"/>
    <w:rsid w:val="00E52DF7"/>
    <w:rsid w:val="00E52E13"/>
    <w:rsid w:val="00E52F9D"/>
    <w:rsid w:val="00E530FB"/>
    <w:rsid w:val="00E53317"/>
    <w:rsid w:val="00E53AF4"/>
    <w:rsid w:val="00E53BD1"/>
    <w:rsid w:val="00E54221"/>
    <w:rsid w:val="00E54807"/>
    <w:rsid w:val="00E54A3B"/>
    <w:rsid w:val="00E551A6"/>
    <w:rsid w:val="00E55502"/>
    <w:rsid w:val="00E55D26"/>
    <w:rsid w:val="00E55D4C"/>
    <w:rsid w:val="00E55D74"/>
    <w:rsid w:val="00E56503"/>
    <w:rsid w:val="00E56A2C"/>
    <w:rsid w:val="00E57515"/>
    <w:rsid w:val="00E57699"/>
    <w:rsid w:val="00E57A72"/>
    <w:rsid w:val="00E618B9"/>
    <w:rsid w:val="00E61CD0"/>
    <w:rsid w:val="00E62446"/>
    <w:rsid w:val="00E627F6"/>
    <w:rsid w:val="00E62984"/>
    <w:rsid w:val="00E6315F"/>
    <w:rsid w:val="00E63335"/>
    <w:rsid w:val="00E63EDD"/>
    <w:rsid w:val="00E64AAF"/>
    <w:rsid w:val="00E6511D"/>
    <w:rsid w:val="00E651D0"/>
    <w:rsid w:val="00E65563"/>
    <w:rsid w:val="00E656B7"/>
    <w:rsid w:val="00E66871"/>
    <w:rsid w:val="00E67557"/>
    <w:rsid w:val="00E67806"/>
    <w:rsid w:val="00E70381"/>
    <w:rsid w:val="00E7094B"/>
    <w:rsid w:val="00E71337"/>
    <w:rsid w:val="00E7143D"/>
    <w:rsid w:val="00E71C5D"/>
    <w:rsid w:val="00E71CF0"/>
    <w:rsid w:val="00E7299F"/>
    <w:rsid w:val="00E730B2"/>
    <w:rsid w:val="00E73515"/>
    <w:rsid w:val="00E739BE"/>
    <w:rsid w:val="00E73CA0"/>
    <w:rsid w:val="00E740C7"/>
    <w:rsid w:val="00E74186"/>
    <w:rsid w:val="00E74230"/>
    <w:rsid w:val="00E74BAC"/>
    <w:rsid w:val="00E750C8"/>
    <w:rsid w:val="00E7563A"/>
    <w:rsid w:val="00E758B2"/>
    <w:rsid w:val="00E761C2"/>
    <w:rsid w:val="00E7752A"/>
    <w:rsid w:val="00E77E37"/>
    <w:rsid w:val="00E8070D"/>
    <w:rsid w:val="00E80809"/>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6C58"/>
    <w:rsid w:val="00E87616"/>
    <w:rsid w:val="00E908D6"/>
    <w:rsid w:val="00E91017"/>
    <w:rsid w:val="00E91632"/>
    <w:rsid w:val="00E91B8B"/>
    <w:rsid w:val="00E91C23"/>
    <w:rsid w:val="00E920D0"/>
    <w:rsid w:val="00E92460"/>
    <w:rsid w:val="00E9253F"/>
    <w:rsid w:val="00E933A7"/>
    <w:rsid w:val="00E938DA"/>
    <w:rsid w:val="00E93901"/>
    <w:rsid w:val="00E93E5B"/>
    <w:rsid w:val="00E9529E"/>
    <w:rsid w:val="00E9534E"/>
    <w:rsid w:val="00E954D8"/>
    <w:rsid w:val="00E95526"/>
    <w:rsid w:val="00E9604E"/>
    <w:rsid w:val="00E962BE"/>
    <w:rsid w:val="00E96B49"/>
    <w:rsid w:val="00E96EAA"/>
    <w:rsid w:val="00E979A6"/>
    <w:rsid w:val="00EA0ACE"/>
    <w:rsid w:val="00EA1C99"/>
    <w:rsid w:val="00EA2162"/>
    <w:rsid w:val="00EA274D"/>
    <w:rsid w:val="00EA2E00"/>
    <w:rsid w:val="00EA2EF6"/>
    <w:rsid w:val="00EA3239"/>
    <w:rsid w:val="00EA33DE"/>
    <w:rsid w:val="00EA3ABA"/>
    <w:rsid w:val="00EA41A2"/>
    <w:rsid w:val="00EA4BB4"/>
    <w:rsid w:val="00EA4C3B"/>
    <w:rsid w:val="00EA4C53"/>
    <w:rsid w:val="00EA514F"/>
    <w:rsid w:val="00EA5459"/>
    <w:rsid w:val="00EA58C5"/>
    <w:rsid w:val="00EA5909"/>
    <w:rsid w:val="00EA677C"/>
    <w:rsid w:val="00EA6830"/>
    <w:rsid w:val="00EA6968"/>
    <w:rsid w:val="00EA6D19"/>
    <w:rsid w:val="00EA73AD"/>
    <w:rsid w:val="00EA73E1"/>
    <w:rsid w:val="00EA7451"/>
    <w:rsid w:val="00EA7A8C"/>
    <w:rsid w:val="00EB0073"/>
    <w:rsid w:val="00EB14C9"/>
    <w:rsid w:val="00EB1738"/>
    <w:rsid w:val="00EB17EF"/>
    <w:rsid w:val="00EB1AF9"/>
    <w:rsid w:val="00EB1E2F"/>
    <w:rsid w:val="00EB2943"/>
    <w:rsid w:val="00EB29AB"/>
    <w:rsid w:val="00EB33A5"/>
    <w:rsid w:val="00EB3E50"/>
    <w:rsid w:val="00EB4328"/>
    <w:rsid w:val="00EB4BF5"/>
    <w:rsid w:val="00EB4E2F"/>
    <w:rsid w:val="00EB55BE"/>
    <w:rsid w:val="00EB5B99"/>
    <w:rsid w:val="00EB5DB0"/>
    <w:rsid w:val="00EB63B7"/>
    <w:rsid w:val="00EB642E"/>
    <w:rsid w:val="00EB7E3B"/>
    <w:rsid w:val="00EB7FE4"/>
    <w:rsid w:val="00EC01FC"/>
    <w:rsid w:val="00EC0272"/>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C7F6A"/>
    <w:rsid w:val="00ED02FF"/>
    <w:rsid w:val="00ED0979"/>
    <w:rsid w:val="00ED103B"/>
    <w:rsid w:val="00ED1113"/>
    <w:rsid w:val="00ED126C"/>
    <w:rsid w:val="00ED1915"/>
    <w:rsid w:val="00ED2281"/>
    <w:rsid w:val="00ED2323"/>
    <w:rsid w:val="00ED2A3E"/>
    <w:rsid w:val="00ED34B4"/>
    <w:rsid w:val="00ED384C"/>
    <w:rsid w:val="00ED3A04"/>
    <w:rsid w:val="00ED3A26"/>
    <w:rsid w:val="00ED4CFD"/>
    <w:rsid w:val="00ED50CE"/>
    <w:rsid w:val="00ED514B"/>
    <w:rsid w:val="00ED6849"/>
    <w:rsid w:val="00ED6C9B"/>
    <w:rsid w:val="00ED7057"/>
    <w:rsid w:val="00ED7BDF"/>
    <w:rsid w:val="00ED7F8D"/>
    <w:rsid w:val="00EE0525"/>
    <w:rsid w:val="00EE086B"/>
    <w:rsid w:val="00EE0E97"/>
    <w:rsid w:val="00EE0F48"/>
    <w:rsid w:val="00EE175E"/>
    <w:rsid w:val="00EE182C"/>
    <w:rsid w:val="00EE1E6D"/>
    <w:rsid w:val="00EE1FE9"/>
    <w:rsid w:val="00EE202F"/>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2EC5"/>
    <w:rsid w:val="00EF327F"/>
    <w:rsid w:val="00EF3371"/>
    <w:rsid w:val="00EF3390"/>
    <w:rsid w:val="00EF3B19"/>
    <w:rsid w:val="00EF3C6B"/>
    <w:rsid w:val="00EF3F0D"/>
    <w:rsid w:val="00EF4502"/>
    <w:rsid w:val="00EF4DE3"/>
    <w:rsid w:val="00EF4E14"/>
    <w:rsid w:val="00EF5922"/>
    <w:rsid w:val="00EF5F49"/>
    <w:rsid w:val="00EF63FC"/>
    <w:rsid w:val="00EF6846"/>
    <w:rsid w:val="00EF68CE"/>
    <w:rsid w:val="00EF6E84"/>
    <w:rsid w:val="00EF7843"/>
    <w:rsid w:val="00EF7934"/>
    <w:rsid w:val="00EF7964"/>
    <w:rsid w:val="00EF7A60"/>
    <w:rsid w:val="00EF7E50"/>
    <w:rsid w:val="00EF7F19"/>
    <w:rsid w:val="00EF7F26"/>
    <w:rsid w:val="00F006F2"/>
    <w:rsid w:val="00F012D9"/>
    <w:rsid w:val="00F01788"/>
    <w:rsid w:val="00F025B4"/>
    <w:rsid w:val="00F02865"/>
    <w:rsid w:val="00F0339B"/>
    <w:rsid w:val="00F03AC7"/>
    <w:rsid w:val="00F04248"/>
    <w:rsid w:val="00F04484"/>
    <w:rsid w:val="00F045C2"/>
    <w:rsid w:val="00F061F9"/>
    <w:rsid w:val="00F06215"/>
    <w:rsid w:val="00F06B0A"/>
    <w:rsid w:val="00F06BB6"/>
    <w:rsid w:val="00F07EBF"/>
    <w:rsid w:val="00F1006C"/>
    <w:rsid w:val="00F10446"/>
    <w:rsid w:val="00F109D5"/>
    <w:rsid w:val="00F109EA"/>
    <w:rsid w:val="00F10EC4"/>
    <w:rsid w:val="00F1213C"/>
    <w:rsid w:val="00F124BE"/>
    <w:rsid w:val="00F12FE0"/>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22E"/>
    <w:rsid w:val="00F17367"/>
    <w:rsid w:val="00F17375"/>
    <w:rsid w:val="00F17653"/>
    <w:rsid w:val="00F20375"/>
    <w:rsid w:val="00F214A9"/>
    <w:rsid w:val="00F218E6"/>
    <w:rsid w:val="00F21BDC"/>
    <w:rsid w:val="00F224E2"/>
    <w:rsid w:val="00F22BC8"/>
    <w:rsid w:val="00F22C0D"/>
    <w:rsid w:val="00F234D9"/>
    <w:rsid w:val="00F23E40"/>
    <w:rsid w:val="00F255FE"/>
    <w:rsid w:val="00F25E7C"/>
    <w:rsid w:val="00F267FE"/>
    <w:rsid w:val="00F27144"/>
    <w:rsid w:val="00F27C91"/>
    <w:rsid w:val="00F302E6"/>
    <w:rsid w:val="00F304A3"/>
    <w:rsid w:val="00F30899"/>
    <w:rsid w:val="00F31730"/>
    <w:rsid w:val="00F31B51"/>
    <w:rsid w:val="00F31BAE"/>
    <w:rsid w:val="00F32228"/>
    <w:rsid w:val="00F32258"/>
    <w:rsid w:val="00F32422"/>
    <w:rsid w:val="00F328F4"/>
    <w:rsid w:val="00F330FA"/>
    <w:rsid w:val="00F33162"/>
    <w:rsid w:val="00F3324B"/>
    <w:rsid w:val="00F33642"/>
    <w:rsid w:val="00F336DC"/>
    <w:rsid w:val="00F33FC7"/>
    <w:rsid w:val="00F34547"/>
    <w:rsid w:val="00F34D2F"/>
    <w:rsid w:val="00F34F66"/>
    <w:rsid w:val="00F35058"/>
    <w:rsid w:val="00F35063"/>
    <w:rsid w:val="00F35697"/>
    <w:rsid w:val="00F359A3"/>
    <w:rsid w:val="00F37608"/>
    <w:rsid w:val="00F37A94"/>
    <w:rsid w:val="00F37F94"/>
    <w:rsid w:val="00F404AA"/>
    <w:rsid w:val="00F40E60"/>
    <w:rsid w:val="00F416C2"/>
    <w:rsid w:val="00F41BC8"/>
    <w:rsid w:val="00F41D73"/>
    <w:rsid w:val="00F4250E"/>
    <w:rsid w:val="00F42636"/>
    <w:rsid w:val="00F43AC9"/>
    <w:rsid w:val="00F4422C"/>
    <w:rsid w:val="00F44A6A"/>
    <w:rsid w:val="00F46116"/>
    <w:rsid w:val="00F46DE7"/>
    <w:rsid w:val="00F46E28"/>
    <w:rsid w:val="00F47825"/>
    <w:rsid w:val="00F47F78"/>
    <w:rsid w:val="00F5070C"/>
    <w:rsid w:val="00F50D02"/>
    <w:rsid w:val="00F5135B"/>
    <w:rsid w:val="00F51835"/>
    <w:rsid w:val="00F51847"/>
    <w:rsid w:val="00F518E6"/>
    <w:rsid w:val="00F523C3"/>
    <w:rsid w:val="00F5271E"/>
    <w:rsid w:val="00F528EE"/>
    <w:rsid w:val="00F52B23"/>
    <w:rsid w:val="00F53763"/>
    <w:rsid w:val="00F53FC5"/>
    <w:rsid w:val="00F542FA"/>
    <w:rsid w:val="00F543E2"/>
    <w:rsid w:val="00F54E38"/>
    <w:rsid w:val="00F5523B"/>
    <w:rsid w:val="00F555C8"/>
    <w:rsid w:val="00F55FEA"/>
    <w:rsid w:val="00F56317"/>
    <w:rsid w:val="00F563A5"/>
    <w:rsid w:val="00F564AA"/>
    <w:rsid w:val="00F56E2E"/>
    <w:rsid w:val="00F57325"/>
    <w:rsid w:val="00F573D2"/>
    <w:rsid w:val="00F57D00"/>
    <w:rsid w:val="00F60497"/>
    <w:rsid w:val="00F60FC1"/>
    <w:rsid w:val="00F614B3"/>
    <w:rsid w:val="00F61A1D"/>
    <w:rsid w:val="00F61AA2"/>
    <w:rsid w:val="00F61C9B"/>
    <w:rsid w:val="00F61D63"/>
    <w:rsid w:val="00F622AE"/>
    <w:rsid w:val="00F6244B"/>
    <w:rsid w:val="00F63515"/>
    <w:rsid w:val="00F6378A"/>
    <w:rsid w:val="00F6438D"/>
    <w:rsid w:val="00F64C95"/>
    <w:rsid w:val="00F64D90"/>
    <w:rsid w:val="00F64EBD"/>
    <w:rsid w:val="00F64FBD"/>
    <w:rsid w:val="00F65739"/>
    <w:rsid w:val="00F66490"/>
    <w:rsid w:val="00F67AD6"/>
    <w:rsid w:val="00F70205"/>
    <w:rsid w:val="00F704D6"/>
    <w:rsid w:val="00F706AF"/>
    <w:rsid w:val="00F70AEA"/>
    <w:rsid w:val="00F711DE"/>
    <w:rsid w:val="00F71281"/>
    <w:rsid w:val="00F71338"/>
    <w:rsid w:val="00F7143F"/>
    <w:rsid w:val="00F71F8C"/>
    <w:rsid w:val="00F727EC"/>
    <w:rsid w:val="00F72A87"/>
    <w:rsid w:val="00F72FDA"/>
    <w:rsid w:val="00F736C3"/>
    <w:rsid w:val="00F7373B"/>
    <w:rsid w:val="00F73BE3"/>
    <w:rsid w:val="00F73FA6"/>
    <w:rsid w:val="00F740CC"/>
    <w:rsid w:val="00F74253"/>
    <w:rsid w:val="00F745D8"/>
    <w:rsid w:val="00F74774"/>
    <w:rsid w:val="00F75C2B"/>
    <w:rsid w:val="00F761C6"/>
    <w:rsid w:val="00F7647B"/>
    <w:rsid w:val="00F76743"/>
    <w:rsid w:val="00F76855"/>
    <w:rsid w:val="00F76C34"/>
    <w:rsid w:val="00F771E5"/>
    <w:rsid w:val="00F806B6"/>
    <w:rsid w:val="00F80A4F"/>
    <w:rsid w:val="00F814E9"/>
    <w:rsid w:val="00F81A49"/>
    <w:rsid w:val="00F81ADF"/>
    <w:rsid w:val="00F82785"/>
    <w:rsid w:val="00F82D61"/>
    <w:rsid w:val="00F83991"/>
    <w:rsid w:val="00F85391"/>
    <w:rsid w:val="00F85F67"/>
    <w:rsid w:val="00F85FA7"/>
    <w:rsid w:val="00F8675E"/>
    <w:rsid w:val="00F86A8C"/>
    <w:rsid w:val="00F86B57"/>
    <w:rsid w:val="00F86B94"/>
    <w:rsid w:val="00F872D4"/>
    <w:rsid w:val="00F873CC"/>
    <w:rsid w:val="00F87A99"/>
    <w:rsid w:val="00F87DF5"/>
    <w:rsid w:val="00F90180"/>
    <w:rsid w:val="00F90655"/>
    <w:rsid w:val="00F907D2"/>
    <w:rsid w:val="00F91E50"/>
    <w:rsid w:val="00F921FE"/>
    <w:rsid w:val="00F926C7"/>
    <w:rsid w:val="00F93D17"/>
    <w:rsid w:val="00F945FC"/>
    <w:rsid w:val="00F94C3D"/>
    <w:rsid w:val="00F95251"/>
    <w:rsid w:val="00F952DA"/>
    <w:rsid w:val="00F962AD"/>
    <w:rsid w:val="00F9698A"/>
    <w:rsid w:val="00F96A53"/>
    <w:rsid w:val="00F96C0C"/>
    <w:rsid w:val="00F96FC6"/>
    <w:rsid w:val="00F97067"/>
    <w:rsid w:val="00F973D9"/>
    <w:rsid w:val="00F97B6C"/>
    <w:rsid w:val="00FA0FAC"/>
    <w:rsid w:val="00FA1170"/>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0BDF"/>
    <w:rsid w:val="00FB1997"/>
    <w:rsid w:val="00FB2193"/>
    <w:rsid w:val="00FB258F"/>
    <w:rsid w:val="00FB27B4"/>
    <w:rsid w:val="00FB2929"/>
    <w:rsid w:val="00FB29A8"/>
    <w:rsid w:val="00FB2B25"/>
    <w:rsid w:val="00FB3C8E"/>
    <w:rsid w:val="00FB44D4"/>
    <w:rsid w:val="00FB487D"/>
    <w:rsid w:val="00FB4FC3"/>
    <w:rsid w:val="00FB5685"/>
    <w:rsid w:val="00FB589E"/>
    <w:rsid w:val="00FB5D0E"/>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B24"/>
    <w:rsid w:val="00FC4E8F"/>
    <w:rsid w:val="00FC4EE4"/>
    <w:rsid w:val="00FC568F"/>
    <w:rsid w:val="00FC5FD7"/>
    <w:rsid w:val="00FC6DD3"/>
    <w:rsid w:val="00FC6F2B"/>
    <w:rsid w:val="00FC73C7"/>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9BA"/>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1308"/>
    <w:rsid w:val="00FE2687"/>
    <w:rsid w:val="00FE2994"/>
    <w:rsid w:val="00FE2D65"/>
    <w:rsid w:val="00FE324D"/>
    <w:rsid w:val="00FE3E8A"/>
    <w:rsid w:val="00FE3F6A"/>
    <w:rsid w:val="00FE4C13"/>
    <w:rsid w:val="00FE4CD9"/>
    <w:rsid w:val="00FE5D8D"/>
    <w:rsid w:val="00FE632D"/>
    <w:rsid w:val="00FE70C1"/>
    <w:rsid w:val="00FE76F5"/>
    <w:rsid w:val="00FF190F"/>
    <w:rsid w:val="00FF1A40"/>
    <w:rsid w:val="00FF1BB3"/>
    <w:rsid w:val="00FF1DE6"/>
    <w:rsid w:val="00FF20AF"/>
    <w:rsid w:val="00FF229F"/>
    <w:rsid w:val="00FF270F"/>
    <w:rsid w:val="00FF27E4"/>
    <w:rsid w:val="00FF2D60"/>
    <w:rsid w:val="00FF2E7D"/>
    <w:rsid w:val="00FF2F02"/>
    <w:rsid w:val="00FF2F2F"/>
    <w:rsid w:val="00FF3E39"/>
    <w:rsid w:val="00FF408B"/>
    <w:rsid w:val="00FF5262"/>
    <w:rsid w:val="00FF5294"/>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6F4E770F-E50A-42ED-AC97-0E8A61783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uiPriority w:val="99"/>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11">
    <w:name w:val="列表段落 字符1"/>
    <w:aliases w:val="- Bullets 字符,목록 단락 字符1,リスト段落 字符,Lista1 字符,?? ?? 字符,????? 字符,???? 字符,中等深浅网格 1 - 着色 21 字符1,¥¡¡¡¡ì¬º¥¹¥È¶ÎÂä 字符1,ÁÐ³ö¶ÎÂä 字符1,列表段落1 字符1,—ño’i—Ž 字符1,¥ê¥¹¥È¶ÎÂä 字符1,1st level - Bullet List Paragraph 字符1,Lettre d'introduction 字符1,Paragrafo elenco 字符"/>
    <w:link w:val="af1"/>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2">
    <w:name w:val="Balloon Text"/>
    <w:basedOn w:val="a"/>
    <w:rsid w:val="009E6A01"/>
    <w:rPr>
      <w:sz w:val="18"/>
    </w:rPr>
  </w:style>
  <w:style w:type="paragraph" w:styleId="af3">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4">
    <w:name w:val="List"/>
    <w:basedOn w:val="a"/>
    <w:rsid w:val="009E6A01"/>
    <w:pPr>
      <w:ind w:left="283" w:hanging="283"/>
    </w:pPr>
  </w:style>
  <w:style w:type="paragraph" w:styleId="af5">
    <w:name w:val="annotation subject"/>
    <w:basedOn w:val="af6"/>
    <w:next w:val="af6"/>
    <w:rsid w:val="009E6A01"/>
    <w:rPr>
      <w:b/>
    </w:rPr>
  </w:style>
  <w:style w:type="paragraph" w:styleId="af7">
    <w:name w:val="Normal (Web)"/>
    <w:basedOn w:val="a"/>
    <w:uiPriority w:val="99"/>
    <w:unhideWhenUsed/>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4"/>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6">
    <w:name w:val="annotation text"/>
    <w:basedOn w:val="a"/>
    <w:link w:val="af8"/>
    <w:uiPriority w:val="99"/>
    <w:qFormat/>
    <w:rsid w:val="009E6A01"/>
  </w:style>
  <w:style w:type="paragraph" w:styleId="ae">
    <w:name w:val="footnote text"/>
    <w:basedOn w:val="a"/>
    <w:link w:val="ad"/>
    <w:rsid w:val="009E6A01"/>
    <w:pPr>
      <w:snapToGrid w:val="0"/>
    </w:pPr>
    <w:rPr>
      <w:sz w:val="18"/>
    </w:rPr>
  </w:style>
  <w:style w:type="paragraph" w:styleId="af9">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a">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rsid w:val="009E6A01"/>
    <w:pPr>
      <w:jc w:val="center"/>
    </w:pPr>
  </w:style>
  <w:style w:type="paragraph" w:styleId="afb">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2">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uiPriority w:val="99"/>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
    <w:basedOn w:val="a"/>
    <w:link w:val="1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4"/>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c">
    <w:name w:val="Table Grid"/>
    <w:basedOn w:val="a2"/>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8">
    <w:name w:val="批注文字 字符"/>
    <w:basedOn w:val="a1"/>
    <w:link w:val="af6"/>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styleId="afd">
    <w:name w:val="Emphasis"/>
    <w:uiPriority w:val="20"/>
    <w:qFormat/>
    <w:rsid w:val="00022ADA"/>
    <w:rPr>
      <w:i/>
      <w:iCs/>
    </w:rPr>
  </w:style>
  <w:style w:type="paragraph" w:customStyle="1" w:styleId="xmsonormal">
    <w:name w:val="x_msonormal"/>
    <w:basedOn w:val="a"/>
    <w:uiPriority w:val="99"/>
    <w:rsid w:val="00374627"/>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
    <w:uiPriority w:val="99"/>
    <w:rsid w:val="00374627"/>
    <w:rPr>
      <w:rFonts w:ascii="Calibri" w:eastAsia="Malgun Gothic" w:hAnsi="Calibri" w:cs="Calibri"/>
      <w:sz w:val="22"/>
      <w:szCs w:val="22"/>
      <w:lang w:eastAsia="ko-KR"/>
    </w:rPr>
  </w:style>
  <w:style w:type="paragraph" w:customStyle="1" w:styleId="afe">
    <w:basedOn w:val="a"/>
    <w:next w:val="af1"/>
    <w:link w:val="aff"/>
    <w:uiPriority w:val="34"/>
    <w:qFormat/>
    <w:rsid w:val="00CB2998"/>
    <w:pPr>
      <w:ind w:leftChars="400" w:left="840"/>
    </w:pPr>
    <w:rPr>
      <w:rFonts w:ascii="Times" w:eastAsia="宋体" w:hAnsi="Times"/>
      <w:szCs w:val="24"/>
      <w:lang w:val="en-GB" w:eastAsia="zh-CN"/>
    </w:rPr>
  </w:style>
  <w:style w:type="character" w:customStyle="1" w:styleId="aff">
    <w:name w:val="列表段落 字符"/>
    <w:aliases w:val="- Bullets 字符1,목록 단락 字符,リスト段落 字符1,列出段落 字符1,Lista1 字符1,?? ?? 字符1,????? 字符1,???? 字符1,列出段落1 字符,中等深浅网格 1 - 着色 21 字符,¥¡¡¡¡ì¬º¥¹¥È¶ÎÂä 字符,ÁÐ³ö¶ÎÂä 字符,列表段落1 字符,—ño’i—Ž 字符,¥ê¥¹¥È¶ÎÂä 字符,1st level - Bullet List Paragraph 字符,Lettre d'introduction 字符,列 字符"/>
    <w:link w:val="afe"/>
    <w:uiPriority w:val="34"/>
    <w:qFormat/>
    <w:rsid w:val="00CB2998"/>
    <w:rPr>
      <w:rFonts w:ascii="Times" w:hAnsi="Times"/>
      <w:szCs w:val="24"/>
      <w:lang w:val="en-GB"/>
    </w:rPr>
  </w:style>
  <w:style w:type="paragraph" w:customStyle="1" w:styleId="aff0">
    <w:basedOn w:val="a"/>
    <w:next w:val="af1"/>
    <w:uiPriority w:val="34"/>
    <w:qFormat/>
    <w:rsid w:val="001C1F39"/>
    <w:pPr>
      <w:ind w:leftChars="400" w:left="840"/>
    </w:pPr>
    <w:rPr>
      <w:rFonts w:ascii="Calibri" w:eastAsia="宋体" w:hAnsi="Calibri" w:cs="Calibri"/>
      <w:sz w:val="22"/>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03799311">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519243263">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224877202">
      <w:bodyDiv w:val="1"/>
      <w:marLeft w:val="0"/>
      <w:marRight w:val="0"/>
      <w:marTop w:val="0"/>
      <w:marBottom w:val="0"/>
      <w:divBdr>
        <w:top w:val="none" w:sz="0" w:space="0" w:color="auto"/>
        <w:left w:val="none" w:sz="0" w:space="0" w:color="auto"/>
        <w:bottom w:val="none" w:sz="0" w:space="0" w:color="auto"/>
        <w:right w:val="none" w:sz="0" w:space="0" w:color="auto"/>
      </w:divBdr>
    </w:div>
    <w:div w:id="1634405824">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C8FDA-3A86-49E7-9854-D83C93356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9</Pages>
  <Words>3740</Words>
  <Characters>21319</Characters>
  <Application>Microsoft Office Word</Application>
  <DocSecurity>0</DocSecurity>
  <PresentationFormat/>
  <Lines>177</Lines>
  <Paragraphs>50</Paragraphs>
  <Slides>0</Slides>
  <Notes>0</Notes>
  <HiddenSlides>0</HiddenSlides>
  <MMClips>0</MMClips>
  <ScaleCrop>false</ScaleCrop>
  <Company>DaTang Mobile</Company>
  <LinksUpToDate>false</LinksUpToDate>
  <CharactersWithSpaces>25009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80198785</cp:lastModifiedBy>
  <cp:revision>30</cp:revision>
  <dcterms:created xsi:type="dcterms:W3CDTF">2020-10-23T14:40:00Z</dcterms:created>
  <dcterms:modified xsi:type="dcterms:W3CDTF">2020-10-23T23:30:00Z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