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F2B1D" w14:textId="506A01F9" w:rsidR="00DD76DC" w:rsidRPr="006008D4" w:rsidRDefault="00DD76DC" w:rsidP="00DD76DC">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61804">
        <w:rPr>
          <w:rFonts w:ascii="Arial" w:hAnsi="Arial" w:cs="Arial"/>
          <w:b/>
          <w:bCs/>
          <w:sz w:val="28"/>
        </w:rPr>
        <w:t>3</w:t>
      </w:r>
      <w:r>
        <w:rPr>
          <w:rFonts w:ascii="Arial" w:hAnsi="Arial" w:cs="Arial"/>
          <w:b/>
          <w:bCs/>
          <w:sz w:val="28"/>
        </w:rPr>
        <w:t>-e</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0D59DB" w:rsidRPr="000D59DB">
        <w:rPr>
          <w:rFonts w:ascii="Arial" w:hAnsi="Arial" w:cs="Arial"/>
          <w:b/>
          <w:bCs/>
          <w:sz w:val="28"/>
        </w:rPr>
        <w:t>R1-2008015</w:t>
      </w:r>
    </w:p>
    <w:p w14:paraId="2255F38B" w14:textId="7B86205A" w:rsidR="00DD76DC" w:rsidRPr="009513AC" w:rsidRDefault="00DD76DC" w:rsidP="00DD76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61804">
        <w:rPr>
          <w:rFonts w:ascii="Arial" w:eastAsia="MS Mincho" w:hAnsi="Arial" w:cs="Arial"/>
          <w:b/>
          <w:bCs/>
          <w:sz w:val="28"/>
          <w:lang w:eastAsia="ja-JP"/>
        </w:rPr>
        <w:t>October</w:t>
      </w:r>
      <w:r>
        <w:rPr>
          <w:rFonts w:ascii="Arial" w:eastAsia="MS Mincho" w:hAnsi="Arial" w:cs="Arial"/>
          <w:b/>
          <w:bCs/>
          <w:sz w:val="28"/>
          <w:lang w:eastAsia="ja-JP"/>
        </w:rPr>
        <w:t xml:space="preserve"> </w:t>
      </w:r>
      <w:r w:rsidR="00061804">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061804">
        <w:rPr>
          <w:rFonts w:ascii="Arial" w:eastAsia="MS Mincho" w:hAnsi="Arial" w:cs="Arial"/>
          <w:b/>
          <w:bCs/>
          <w:sz w:val="28"/>
          <w:lang w:eastAsia="ja-JP"/>
        </w:rPr>
        <w:t>November 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DD76DC" w:rsidRDefault="00172612" w:rsidP="00092277">
      <w:pPr>
        <w:tabs>
          <w:tab w:val="left" w:pos="1985"/>
        </w:tabs>
        <w:ind w:left="1877" w:hangingChars="850" w:hanging="1877"/>
        <w:jc w:val="both"/>
        <w:rPr>
          <w:rFonts w:ascii="Arial" w:hAnsi="Arial" w:cs="Arial"/>
          <w:b/>
          <w:sz w:val="22"/>
        </w:rPr>
      </w:pPr>
    </w:p>
    <w:p w14:paraId="68A16550" w14:textId="1DE868BC"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5C52CEFD"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Discussion</w:t>
      </w:r>
      <w:r w:rsidR="00B42164">
        <w:rPr>
          <w:rFonts w:ascii="Arial" w:hAnsi="Arial" w:cs="Arial"/>
          <w:b/>
          <w:sz w:val="24"/>
        </w:rPr>
        <w:t xml:space="preserve"> </w:t>
      </w:r>
      <w:r w:rsidR="001C78EA" w:rsidRPr="001C78EA">
        <w:rPr>
          <w:rFonts w:ascii="Arial" w:hAnsi="Arial" w:cs="Arial"/>
          <w:b/>
          <w:sz w:val="24"/>
        </w:rPr>
        <w:t xml:space="preserve">on </w:t>
      </w:r>
      <w:r w:rsidR="00A854B7" w:rsidRPr="00A854B7">
        <w:rPr>
          <w:rFonts w:ascii="Arial" w:hAnsi="Arial" w:cs="Arial"/>
          <w:b/>
          <w:sz w:val="24"/>
        </w:rPr>
        <w:t>potential positioning enhancements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15512381" w:rsidR="00E01C92" w:rsidRDefault="00EF26E8"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8F2034">
        <w:rPr>
          <w:rFonts w:ascii="Arial" w:hAnsi="Arial" w:cs="Arial"/>
          <w:lang w:eastAsia="zh-CN"/>
        </w:rPr>
        <w:t xml:space="preserve">86 </w:t>
      </w:r>
      <w:r w:rsidR="00D97565">
        <w:rPr>
          <w:rFonts w:ascii="Arial" w:hAnsi="Arial" w:cs="Arial"/>
          <w:lang w:eastAsia="zh-CN"/>
        </w:rPr>
        <w:t xml:space="preserve">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r w:rsidR="00A467C7">
        <w:rPr>
          <w:rFonts w:ascii="Arial" w:hAnsi="Arial" w:cs="Arial"/>
          <w:lang w:eastAsia="zh-CN"/>
        </w:rPr>
        <w:t xml:space="preserve">Due to a more stringent positioning accuracy and latency requirements for the IIoT use cases than that of the commercial ones, potential enhancements should be identified and studied. </w:t>
      </w:r>
    </w:p>
    <w:p w14:paraId="64CBC136" w14:textId="5EA70FB6" w:rsidR="00FD676D" w:rsidRDefault="00FD676D" w:rsidP="00E76A31">
      <w:pPr>
        <w:spacing w:beforeLines="50" w:before="120" w:after="0"/>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RAN1#102-e meeting, a good progress was made on the potential enhancements that will be investigated in Rel-17 positioning, including the enhancements on PRS/SRS RE mapping pattern, on-demand PRS, multipath mitigation techniques, positioning in idle/inactive state, etc</w:t>
      </w:r>
      <w:r w:rsidR="00982C06">
        <w:rPr>
          <w:rFonts w:ascii="Arial" w:hAnsi="Arial" w:cs="Arial"/>
          <w:lang w:eastAsia="zh-CN"/>
        </w:rPr>
        <w:t xml:space="preserve"> </w:t>
      </w:r>
      <w:r w:rsidR="00982C06">
        <w:rPr>
          <w:rFonts w:ascii="Arial" w:hAnsi="Arial" w:cs="Arial"/>
          <w:lang w:eastAsia="zh-CN"/>
        </w:rPr>
        <w:fldChar w:fldCharType="begin"/>
      </w:r>
      <w:r w:rsidR="00982C06">
        <w:rPr>
          <w:rFonts w:ascii="Arial" w:hAnsi="Arial" w:cs="Arial"/>
          <w:lang w:eastAsia="zh-CN"/>
        </w:rPr>
        <w:instrText xml:space="preserve"> REF _Ref52117965 \r \h </w:instrText>
      </w:r>
      <w:r w:rsidR="00982C06">
        <w:rPr>
          <w:rFonts w:ascii="Arial" w:hAnsi="Arial" w:cs="Arial"/>
          <w:lang w:eastAsia="zh-CN"/>
        </w:rPr>
      </w:r>
      <w:r w:rsidR="00982C06">
        <w:rPr>
          <w:rFonts w:ascii="Arial" w:hAnsi="Arial" w:cs="Arial"/>
          <w:lang w:eastAsia="zh-CN"/>
        </w:rPr>
        <w:fldChar w:fldCharType="separate"/>
      </w:r>
      <w:r w:rsidR="00982C06">
        <w:rPr>
          <w:rFonts w:ascii="Arial" w:hAnsi="Arial" w:cs="Arial"/>
          <w:lang w:eastAsia="zh-CN"/>
        </w:rPr>
        <w:t>[2]</w:t>
      </w:r>
      <w:r w:rsidR="00982C06">
        <w:rPr>
          <w:rFonts w:ascii="Arial" w:hAnsi="Arial" w:cs="Arial"/>
          <w:lang w:eastAsia="zh-CN"/>
        </w:rPr>
        <w:fldChar w:fldCharType="end"/>
      </w:r>
      <w:r>
        <w:rPr>
          <w:rFonts w:ascii="Arial" w:hAnsi="Arial" w:cs="Arial"/>
          <w:lang w:eastAsia="zh-CN"/>
        </w:rPr>
        <w:t xml:space="preserve">. </w:t>
      </w:r>
      <w:r w:rsidR="00F06002">
        <w:rPr>
          <w:rFonts w:ascii="Arial" w:hAnsi="Arial" w:cs="Arial"/>
          <w:lang w:eastAsia="zh-CN"/>
        </w:rPr>
        <w:t xml:space="preserve">However, there were still many issues that companies shared controversial views so that no consensus was made, and also issues that have not been discussed yet due to the limited time. </w:t>
      </w:r>
    </w:p>
    <w:p w14:paraId="6AC7BF0A" w14:textId="32253448" w:rsidR="006B0F9F" w:rsidRDefault="00BD30C4" w:rsidP="00E76A31">
      <w:pPr>
        <w:spacing w:beforeLines="50" w:before="120" w:after="0"/>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5B0C62">
        <w:rPr>
          <w:rFonts w:ascii="Arial" w:hAnsi="Arial" w:cs="Arial"/>
          <w:lang w:eastAsia="zh-CN"/>
        </w:rPr>
        <w:t>continually</w:t>
      </w:r>
      <w:r w:rsidR="00F06002">
        <w:rPr>
          <w:rFonts w:ascii="Arial" w:hAnsi="Arial" w:cs="Arial"/>
          <w:lang w:eastAsia="zh-CN"/>
        </w:rPr>
        <w:t xml:space="preserve"> </w:t>
      </w:r>
      <w:r w:rsidR="00755C7F">
        <w:rPr>
          <w:rFonts w:ascii="Arial" w:hAnsi="Arial" w:cs="Arial"/>
          <w:lang w:eastAsia="zh-CN"/>
        </w:rPr>
        <w:t>discuss</w:t>
      </w:r>
      <w:r w:rsidR="00A467C7">
        <w:rPr>
          <w:rFonts w:ascii="Arial" w:hAnsi="Arial" w:cs="Arial"/>
          <w:lang w:eastAsia="zh-CN"/>
        </w:rPr>
        <w:t xml:space="preserve"> on some candidate enhancements that can be further studied in Rel-17 to improve the positioning performance. </w:t>
      </w:r>
    </w:p>
    <w:p w14:paraId="5BD2A472" w14:textId="1961D2BA" w:rsidR="00BB308D" w:rsidRDefault="00F45CAB" w:rsidP="00BB308D">
      <w:pPr>
        <w:pStyle w:val="3GPPH1"/>
        <w:ind w:left="425" w:hanging="425"/>
        <w:jc w:val="both"/>
        <w:rPr>
          <w:rFonts w:cs="Arial"/>
          <w:b/>
          <w:sz w:val="30"/>
          <w:szCs w:val="30"/>
        </w:rPr>
      </w:pPr>
      <w:r>
        <w:rPr>
          <w:rFonts w:cs="Arial"/>
          <w:b/>
          <w:sz w:val="30"/>
          <w:szCs w:val="30"/>
        </w:rPr>
        <w:t xml:space="preserve">Potential </w:t>
      </w:r>
      <w:r w:rsidR="00382240">
        <w:rPr>
          <w:rFonts w:cs="Arial"/>
          <w:b/>
          <w:sz w:val="30"/>
          <w:szCs w:val="30"/>
        </w:rPr>
        <w:t>enhancements</w:t>
      </w:r>
    </w:p>
    <w:p w14:paraId="58DDE224" w14:textId="1D060685" w:rsidR="00D02FEB" w:rsidRDefault="00D02FEB" w:rsidP="00C54478">
      <w:pPr>
        <w:pStyle w:val="3GPPH2"/>
        <w:numPr>
          <w:ilvl w:val="0"/>
          <w:numId w:val="0"/>
        </w:numPr>
        <w:tabs>
          <w:tab w:val="clear" w:pos="567"/>
          <w:tab w:val="left" w:pos="426"/>
        </w:tabs>
        <w:ind w:left="426" w:hanging="426"/>
        <w:rPr>
          <w:b/>
          <w:bCs/>
          <w:sz w:val="24"/>
          <w:szCs w:val="24"/>
          <w:lang w:eastAsia="zh-CN"/>
        </w:rPr>
      </w:pPr>
      <w:r w:rsidRPr="00D06BFD">
        <w:rPr>
          <w:rFonts w:hint="eastAsia"/>
          <w:b/>
          <w:bCs/>
          <w:sz w:val="24"/>
          <w:szCs w:val="24"/>
          <w:lang w:eastAsia="zh-CN"/>
        </w:rPr>
        <w:t>2</w:t>
      </w:r>
      <w:r w:rsidRPr="00D06BFD">
        <w:rPr>
          <w:b/>
          <w:bCs/>
          <w:sz w:val="24"/>
          <w:szCs w:val="24"/>
          <w:lang w:eastAsia="zh-CN"/>
        </w:rPr>
        <w:t>.1 Enhancements on DL PRS</w:t>
      </w:r>
    </w:p>
    <w:p w14:paraId="3F9FB4C5" w14:textId="0BACB648" w:rsidR="003D40DB" w:rsidRDefault="003D40DB" w:rsidP="003D40DB">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1.1</w:t>
      </w:r>
      <w:r w:rsidRPr="000C41DD">
        <w:rPr>
          <w:rFonts w:ascii="Arial" w:hAnsi="Arial" w:cs="Arial"/>
          <w:b/>
          <w:bCs/>
          <w:sz w:val="24"/>
          <w:szCs w:val="24"/>
          <w:lang w:eastAsia="zh-CN"/>
        </w:rPr>
        <w:t xml:space="preserve"> </w:t>
      </w:r>
      <w:r>
        <w:rPr>
          <w:rFonts w:ascii="Arial" w:hAnsi="Arial" w:cs="Arial"/>
          <w:b/>
          <w:bCs/>
          <w:sz w:val="24"/>
          <w:szCs w:val="24"/>
          <w:lang w:eastAsia="zh-CN"/>
        </w:rPr>
        <w:t xml:space="preserve">DL </w:t>
      </w:r>
      <w:r w:rsidRPr="000C41DD">
        <w:rPr>
          <w:rFonts w:ascii="Arial" w:hAnsi="Arial" w:cs="Arial"/>
          <w:b/>
          <w:bCs/>
          <w:sz w:val="24"/>
          <w:szCs w:val="24"/>
          <w:lang w:eastAsia="zh-CN"/>
        </w:rPr>
        <w:t>PRS</w:t>
      </w:r>
      <w:r>
        <w:rPr>
          <w:rFonts w:ascii="Arial" w:hAnsi="Arial" w:cs="Arial"/>
          <w:b/>
          <w:bCs/>
          <w:sz w:val="24"/>
          <w:szCs w:val="24"/>
          <w:lang w:eastAsia="zh-CN"/>
        </w:rPr>
        <w:t xml:space="preserve"> </w:t>
      </w:r>
      <w:r w:rsidR="00C01AC1">
        <w:rPr>
          <w:rFonts w:ascii="Arial" w:hAnsi="Arial" w:cs="Arial"/>
          <w:b/>
          <w:bCs/>
          <w:sz w:val="24"/>
          <w:szCs w:val="24"/>
          <w:lang w:eastAsia="zh-CN"/>
        </w:rPr>
        <w:t>FDMed with other DL signals/channels</w:t>
      </w:r>
    </w:p>
    <w:p w14:paraId="2174036F" w14:textId="7783B1C8" w:rsidR="000127B5" w:rsidRPr="000127B5" w:rsidRDefault="000127B5" w:rsidP="000127B5">
      <w:pPr>
        <w:pStyle w:val="3GPPText"/>
        <w:rPr>
          <w:rFonts w:ascii="Arial" w:hAnsi="Arial" w:cs="Arial"/>
          <w:sz w:val="20"/>
          <w:lang w:eastAsia="zh-CN"/>
        </w:rPr>
      </w:pPr>
      <w:r w:rsidRPr="000127B5">
        <w:rPr>
          <w:rFonts w:ascii="Arial" w:hAnsi="Arial" w:cs="Arial" w:hint="eastAsia"/>
          <w:sz w:val="20"/>
          <w:lang w:eastAsia="zh-CN"/>
        </w:rPr>
        <w:t>I</w:t>
      </w:r>
      <w:r w:rsidRPr="000127B5">
        <w:rPr>
          <w:rFonts w:ascii="Arial" w:hAnsi="Arial" w:cs="Arial"/>
          <w:sz w:val="20"/>
          <w:lang w:eastAsia="zh-CN"/>
        </w:rPr>
        <w:t>n Rel</w:t>
      </w:r>
      <w:r>
        <w:rPr>
          <w:rFonts w:ascii="Arial" w:hAnsi="Arial" w:cs="Arial"/>
          <w:sz w:val="20"/>
          <w:lang w:eastAsia="zh-CN"/>
        </w:rPr>
        <w:t xml:space="preserve">-16, it was specified that the </w:t>
      </w:r>
      <w:r w:rsidRPr="000127B5">
        <w:rPr>
          <w:rFonts w:ascii="Arial" w:hAnsi="Arial" w:cs="Arial"/>
          <w:sz w:val="20"/>
          <w:lang w:eastAsia="zh-CN"/>
        </w:rPr>
        <w:t xml:space="preserve">DL PRS from the serving cell is not mapped to any symbol that contains SS/PBCH block from the serving cell. </w:t>
      </w:r>
      <w:r>
        <w:rPr>
          <w:rFonts w:ascii="Arial" w:hAnsi="Arial" w:cs="Arial"/>
          <w:sz w:val="20"/>
          <w:lang w:eastAsia="zh-CN"/>
        </w:rPr>
        <w:t>In our view, and also mentioned by several companies in the last meeting, with this particular multiplexing restrictions on the DL PRS, it does no good to the positioning latency.</w:t>
      </w:r>
      <w:r>
        <w:rPr>
          <w:rFonts w:ascii="Arial" w:hAnsi="Arial" w:cs="Arial" w:hint="eastAsia"/>
          <w:sz w:val="20"/>
          <w:lang w:eastAsia="zh-CN"/>
        </w:rPr>
        <w:t xml:space="preserve"> </w:t>
      </w:r>
      <w:r>
        <w:rPr>
          <w:rFonts w:ascii="Arial" w:hAnsi="Arial" w:cs="Arial"/>
          <w:sz w:val="20"/>
          <w:lang w:eastAsia="zh-CN"/>
        </w:rPr>
        <w:t xml:space="preserve">In Rel-17, </w:t>
      </w:r>
      <w:r w:rsidR="00312417">
        <w:rPr>
          <w:rFonts w:ascii="Arial" w:hAnsi="Arial" w:cs="Arial"/>
          <w:sz w:val="20"/>
          <w:lang w:eastAsia="zh-CN"/>
        </w:rPr>
        <w:t>to reduce the latency is a key objective of the positioning enhancement, we believe that by allowing the FDM multiplexing of DL PRS with other DL signals/channels in a PRB level is beneficial to achieve the low latency requirement, especially for the IIoT use cases.</w:t>
      </w:r>
    </w:p>
    <w:p w14:paraId="23B41AE3" w14:textId="77777777" w:rsidR="002A4AD0" w:rsidRDefault="002A4AD0" w:rsidP="003D40DB">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addition, in TS 36.213, the multiplexing rules of the PRS is defined as follows:</w:t>
      </w:r>
    </w:p>
    <w:p w14:paraId="797E71B6" w14:textId="50F08895" w:rsidR="005B5F16" w:rsidRDefault="002A4AD0" w:rsidP="003D40DB">
      <w:pPr>
        <w:pStyle w:val="3GPPText"/>
        <w:rPr>
          <w:rFonts w:ascii="Arial" w:hAnsi="Arial" w:cs="Arial"/>
          <w:sz w:val="20"/>
          <w:lang w:eastAsia="zh-CN"/>
        </w:rPr>
      </w:pPr>
      <w:r>
        <w:rPr>
          <w:rFonts w:ascii="Arial" w:hAnsi="Arial" w:cs="Arial"/>
          <w:sz w:val="20"/>
          <w:lang w:eastAsia="zh-CN"/>
        </w:rPr>
        <w:t>“</w:t>
      </w:r>
      <w:r w:rsidRPr="002A4AD0">
        <w:rPr>
          <w:rFonts w:ascii="Arial" w:hAnsi="Arial" w:cs="Arial"/>
          <w:sz w:val="20"/>
          <w:lang w:eastAsia="zh-CN"/>
        </w:rPr>
        <w:t>A UE may assume that positioning reference signals are not present in resource blocks in which it shall decode PDSCH according to a detected PDCCH with CRC scrambled by the SI-RNTI or P-RNTI with DCI format 1A or 1C intended for the UE.</w:t>
      </w:r>
      <w:r>
        <w:rPr>
          <w:rFonts w:ascii="Arial" w:hAnsi="Arial" w:cs="Arial"/>
          <w:sz w:val="20"/>
          <w:lang w:eastAsia="zh-CN"/>
        </w:rPr>
        <w:t>”</w:t>
      </w:r>
    </w:p>
    <w:p w14:paraId="35C40BE9" w14:textId="1116ACD3" w:rsidR="005B5F16" w:rsidRPr="002A4AD0" w:rsidRDefault="002A4AD0" w:rsidP="003D40DB">
      <w:pPr>
        <w:pStyle w:val="3GPPText"/>
        <w:rPr>
          <w:rFonts w:ascii="Arial" w:hAnsi="Arial" w:cs="Arial"/>
          <w:sz w:val="20"/>
          <w:lang w:eastAsia="zh-CN"/>
        </w:rPr>
      </w:pPr>
      <w:r>
        <w:rPr>
          <w:rFonts w:ascii="Arial" w:hAnsi="Arial" w:cs="Arial"/>
          <w:sz w:val="20"/>
          <w:lang w:eastAsia="zh-CN"/>
        </w:rPr>
        <w:t>It is noted that the LTE PRS is not mapped to the resources carrying system information and paging messages, while no further limitations on the multiplexing with other signals/channels. Therefore, we make the following proposal:</w:t>
      </w:r>
    </w:p>
    <w:p w14:paraId="33D04FD7" w14:textId="2EB1B531" w:rsidR="0088124D" w:rsidRDefault="0088124D" w:rsidP="005B5F16">
      <w:pPr>
        <w:pStyle w:val="3GPPText"/>
        <w:spacing w:after="0"/>
        <w:rPr>
          <w:rFonts w:ascii="Arial" w:hAnsi="Arial" w:cs="Arial"/>
          <w:b/>
          <w:bCs/>
          <w:sz w:val="20"/>
          <w:lang w:eastAsia="zh-CN"/>
        </w:rPr>
      </w:pPr>
      <w:r w:rsidRPr="0088124D">
        <w:rPr>
          <w:rFonts w:ascii="Arial" w:hAnsi="Arial" w:cs="Arial"/>
          <w:b/>
          <w:bCs/>
          <w:sz w:val="20"/>
          <w:lang w:eastAsia="zh-CN"/>
        </w:rPr>
        <w:t>Proposal 1</w:t>
      </w:r>
      <w:r w:rsidRPr="0088124D">
        <w:rPr>
          <w:rFonts w:ascii="Arial" w:hAnsi="Arial" w:cs="Arial" w:hint="eastAsia"/>
          <w:b/>
          <w:bCs/>
          <w:sz w:val="20"/>
          <w:lang w:eastAsia="zh-CN"/>
        </w:rPr>
        <w:t>:</w:t>
      </w:r>
      <w:r w:rsidRPr="0088124D">
        <w:rPr>
          <w:rFonts w:ascii="Arial" w:hAnsi="Arial" w:cs="Arial"/>
          <w:b/>
          <w:bCs/>
          <w:sz w:val="20"/>
          <w:lang w:eastAsia="zh-CN"/>
        </w:rPr>
        <w:t xml:space="preserve"> </w:t>
      </w:r>
      <w:r w:rsidR="002A4AD0">
        <w:rPr>
          <w:rFonts w:ascii="Arial" w:hAnsi="Arial" w:cs="Arial"/>
          <w:b/>
          <w:bCs/>
          <w:sz w:val="20"/>
          <w:lang w:eastAsia="zh-CN"/>
        </w:rPr>
        <w:t>DL PRS FDMed multiplexing with other DL signals/channels in a PRB level should be supported in Rel-17.</w:t>
      </w:r>
    </w:p>
    <w:p w14:paraId="586209D1" w14:textId="15DED1BE" w:rsidR="002D734A" w:rsidRDefault="002D734A" w:rsidP="002D734A">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1.2</w:t>
      </w:r>
      <w:r w:rsidRPr="000C41DD">
        <w:rPr>
          <w:rFonts w:ascii="Arial" w:hAnsi="Arial" w:cs="Arial"/>
          <w:b/>
          <w:bCs/>
          <w:sz w:val="24"/>
          <w:szCs w:val="24"/>
          <w:lang w:eastAsia="zh-CN"/>
        </w:rPr>
        <w:t xml:space="preserve"> </w:t>
      </w:r>
      <w:r w:rsidR="00E2457C">
        <w:rPr>
          <w:rFonts w:ascii="Arial" w:hAnsi="Arial" w:cs="Arial"/>
          <w:b/>
          <w:bCs/>
          <w:sz w:val="24"/>
          <w:szCs w:val="24"/>
          <w:lang w:eastAsia="zh-CN"/>
        </w:rPr>
        <w:t xml:space="preserve">DL PRS </w:t>
      </w:r>
      <w:r>
        <w:rPr>
          <w:rFonts w:ascii="Arial" w:hAnsi="Arial" w:cs="Arial"/>
          <w:b/>
          <w:bCs/>
          <w:sz w:val="24"/>
          <w:szCs w:val="24"/>
          <w:lang w:eastAsia="zh-CN"/>
        </w:rPr>
        <w:t>Priority</w:t>
      </w:r>
    </w:p>
    <w:p w14:paraId="7280F5C9" w14:textId="3747670F" w:rsidR="002D734A" w:rsidRDefault="00E2457C" w:rsidP="00E2457C">
      <w:pPr>
        <w:pStyle w:val="3GPPText"/>
        <w:rPr>
          <w:rFonts w:ascii="Arial" w:hAnsi="Arial" w:cs="Arial"/>
          <w:sz w:val="20"/>
          <w:lang w:eastAsia="zh-CN"/>
        </w:rPr>
      </w:pPr>
      <w:r w:rsidRPr="00E2457C">
        <w:rPr>
          <w:rFonts w:ascii="Arial" w:hAnsi="Arial" w:cs="Arial" w:hint="eastAsia"/>
          <w:sz w:val="20"/>
          <w:lang w:eastAsia="zh-CN"/>
        </w:rPr>
        <w:t>I</w:t>
      </w:r>
      <w:r w:rsidRPr="00E2457C">
        <w:rPr>
          <w:rFonts w:ascii="Arial" w:hAnsi="Arial" w:cs="Arial"/>
          <w:sz w:val="20"/>
          <w:lang w:eastAsia="zh-CN"/>
        </w:rPr>
        <w:t xml:space="preserve">n Rel-16 URLLC, </w:t>
      </w:r>
      <w:r>
        <w:rPr>
          <w:rFonts w:ascii="Arial" w:hAnsi="Arial" w:cs="Arial"/>
          <w:sz w:val="20"/>
          <w:lang w:eastAsia="zh-CN"/>
        </w:rPr>
        <w:t xml:space="preserve">the physical layer priority was defined for UL transmissions including a positive SR, </w:t>
      </w:r>
      <w:r w:rsidRPr="00E2457C">
        <w:rPr>
          <w:rFonts w:ascii="Arial" w:hAnsi="Arial" w:cs="Arial"/>
          <w:sz w:val="20"/>
          <w:lang w:eastAsia="zh-CN"/>
        </w:rPr>
        <w:t>HARQ-ACK, PUSCH or P/SP-CSI on PUCCH</w:t>
      </w:r>
      <w:r>
        <w:rPr>
          <w:rFonts w:ascii="Arial" w:hAnsi="Arial" w:cs="Arial"/>
          <w:sz w:val="20"/>
          <w:lang w:eastAsia="zh-CN"/>
        </w:rPr>
        <w:t xml:space="preserve">, etc. </w:t>
      </w:r>
      <w:r w:rsidR="00D5444E">
        <w:rPr>
          <w:rFonts w:ascii="Arial" w:hAnsi="Arial" w:cs="Arial"/>
          <w:sz w:val="20"/>
          <w:lang w:eastAsia="zh-CN"/>
        </w:rPr>
        <w:t>Considering the scope of URLLC, only the priority of UL transmission is necessary to be specified, while the definition of the DL transmission priority is not necessary since all DL transmissions are scheduled by gNB and potential collision can be handled by gNB implementation.</w:t>
      </w:r>
    </w:p>
    <w:p w14:paraId="49497022" w14:textId="1436F17F" w:rsidR="00D5444E" w:rsidRDefault="00D5444E" w:rsidP="00E2457C">
      <w:pPr>
        <w:pStyle w:val="3GPPText"/>
        <w:rPr>
          <w:rFonts w:ascii="Arial" w:hAnsi="Arial" w:cs="Arial"/>
          <w:sz w:val="20"/>
          <w:lang w:eastAsia="zh-CN"/>
        </w:rPr>
      </w:pPr>
      <w:r>
        <w:rPr>
          <w:rFonts w:ascii="Arial" w:hAnsi="Arial" w:cs="Arial" w:hint="eastAsia"/>
          <w:sz w:val="20"/>
          <w:lang w:eastAsia="zh-CN"/>
        </w:rPr>
        <w:lastRenderedPageBreak/>
        <w:t>H</w:t>
      </w:r>
      <w:r>
        <w:rPr>
          <w:rFonts w:ascii="Arial" w:hAnsi="Arial" w:cs="Arial"/>
          <w:sz w:val="20"/>
          <w:lang w:eastAsia="zh-CN"/>
        </w:rPr>
        <w:t xml:space="preserve">owever, in NR positioning, </w:t>
      </w:r>
      <w:r w:rsidR="00FF122A">
        <w:rPr>
          <w:rFonts w:ascii="Arial" w:hAnsi="Arial" w:cs="Arial"/>
          <w:sz w:val="20"/>
          <w:lang w:eastAsia="zh-CN"/>
        </w:rPr>
        <w:t>one major difference is that the DL PRS of reference and neighboring cells is configured by LMF, and is transparent to the serving gNB, therefore, the potential collisions may not be solved just by gNB implementation. Considering that Rel-17 will enable the configuration, activation and triggering of the on-demand DL PRS by both UE- and NW-initiated request, to further enhance the positioning accuracy and reduce the latency, the</w:t>
      </w:r>
      <w:r w:rsidR="00D15B71">
        <w:rPr>
          <w:rFonts w:ascii="Arial" w:hAnsi="Arial" w:cs="Arial"/>
          <w:sz w:val="20"/>
          <w:lang w:eastAsia="zh-CN"/>
        </w:rPr>
        <w:t xml:space="preserve"> serving gNB is not aware of the</w:t>
      </w:r>
      <w:r w:rsidR="00FF122A">
        <w:rPr>
          <w:rFonts w:ascii="Arial" w:hAnsi="Arial" w:cs="Arial"/>
          <w:sz w:val="20"/>
          <w:lang w:eastAsia="zh-CN"/>
        </w:rPr>
        <w:t xml:space="preserve"> </w:t>
      </w:r>
      <w:r w:rsidR="00D15B71">
        <w:rPr>
          <w:rFonts w:ascii="Arial" w:hAnsi="Arial" w:cs="Arial"/>
          <w:sz w:val="20"/>
          <w:lang w:eastAsia="zh-CN"/>
        </w:rPr>
        <w:t>initiated on-demand PRS of neighboring cells, in such cases, introducing the DL PRS priority is beneficial for the handling of potential DL PRS collisions.</w:t>
      </w:r>
    </w:p>
    <w:p w14:paraId="7A95C3A5" w14:textId="34F02892" w:rsidR="00D5444E" w:rsidRDefault="00D5444E" w:rsidP="00D5444E">
      <w:pPr>
        <w:pStyle w:val="3GPPText"/>
        <w:spacing w:after="0"/>
        <w:rPr>
          <w:rFonts w:ascii="Arial" w:hAnsi="Arial" w:cs="Arial"/>
          <w:b/>
          <w:bCs/>
          <w:sz w:val="20"/>
          <w:lang w:eastAsia="zh-CN"/>
        </w:rPr>
      </w:pPr>
      <w:r w:rsidRPr="0088124D">
        <w:rPr>
          <w:rFonts w:ascii="Arial" w:hAnsi="Arial" w:cs="Arial"/>
          <w:b/>
          <w:bCs/>
          <w:sz w:val="20"/>
          <w:lang w:eastAsia="zh-CN"/>
        </w:rPr>
        <w:t xml:space="preserve">Proposal </w:t>
      </w:r>
      <w:r>
        <w:rPr>
          <w:rFonts w:ascii="Arial" w:hAnsi="Arial" w:cs="Arial"/>
          <w:b/>
          <w:bCs/>
          <w:sz w:val="20"/>
          <w:lang w:eastAsia="zh-CN"/>
        </w:rPr>
        <w:t>2</w:t>
      </w:r>
      <w:r w:rsidRPr="0088124D">
        <w:rPr>
          <w:rFonts w:ascii="Arial" w:hAnsi="Arial" w:cs="Arial" w:hint="eastAsia"/>
          <w:b/>
          <w:bCs/>
          <w:sz w:val="20"/>
          <w:lang w:eastAsia="zh-CN"/>
        </w:rPr>
        <w:t>:</w:t>
      </w:r>
      <w:r w:rsidRPr="0088124D">
        <w:rPr>
          <w:rFonts w:ascii="Arial" w:hAnsi="Arial" w:cs="Arial"/>
          <w:b/>
          <w:bCs/>
          <w:sz w:val="20"/>
          <w:lang w:eastAsia="zh-CN"/>
        </w:rPr>
        <w:t xml:space="preserve"> </w:t>
      </w:r>
      <w:r>
        <w:rPr>
          <w:rFonts w:ascii="Arial" w:hAnsi="Arial" w:cs="Arial"/>
          <w:b/>
          <w:bCs/>
          <w:sz w:val="20"/>
          <w:lang w:eastAsia="zh-CN"/>
        </w:rPr>
        <w:t xml:space="preserve">The priority of DL PRS, at least </w:t>
      </w:r>
      <w:r w:rsidR="00EE3696">
        <w:rPr>
          <w:rFonts w:ascii="Arial" w:hAnsi="Arial" w:cs="Arial"/>
          <w:b/>
          <w:bCs/>
          <w:sz w:val="20"/>
          <w:lang w:eastAsia="zh-CN"/>
        </w:rPr>
        <w:t>that of the</w:t>
      </w:r>
      <w:r>
        <w:rPr>
          <w:rFonts w:ascii="Arial" w:hAnsi="Arial" w:cs="Arial"/>
          <w:b/>
          <w:bCs/>
          <w:sz w:val="20"/>
          <w:lang w:eastAsia="zh-CN"/>
        </w:rPr>
        <w:t xml:space="preserve"> on-demand DL PRS, should be </w:t>
      </w:r>
      <w:r w:rsidR="00EE3696">
        <w:rPr>
          <w:rFonts w:ascii="Arial" w:hAnsi="Arial" w:cs="Arial"/>
          <w:b/>
          <w:bCs/>
          <w:sz w:val="20"/>
          <w:lang w:eastAsia="zh-CN"/>
        </w:rPr>
        <w:t>defined</w:t>
      </w:r>
      <w:r>
        <w:rPr>
          <w:rFonts w:ascii="Arial" w:hAnsi="Arial" w:cs="Arial"/>
          <w:b/>
          <w:bCs/>
          <w:sz w:val="20"/>
          <w:lang w:eastAsia="zh-CN"/>
        </w:rPr>
        <w:t xml:space="preserve"> in Rel-17.</w:t>
      </w:r>
    </w:p>
    <w:p w14:paraId="19D21A15" w14:textId="71ED1C11" w:rsidR="00D02FEB" w:rsidRDefault="00C54478" w:rsidP="004F150C">
      <w:pPr>
        <w:pStyle w:val="3GPPH2"/>
        <w:numPr>
          <w:ilvl w:val="0"/>
          <w:numId w:val="0"/>
        </w:numPr>
        <w:tabs>
          <w:tab w:val="clear" w:pos="567"/>
          <w:tab w:val="left" w:pos="426"/>
        </w:tabs>
        <w:ind w:left="426" w:hanging="426"/>
        <w:rPr>
          <w:b/>
          <w:bCs/>
          <w:sz w:val="24"/>
          <w:szCs w:val="24"/>
          <w:lang w:eastAsia="zh-CN"/>
        </w:rPr>
      </w:pPr>
      <w:r w:rsidRPr="00D06BFD">
        <w:rPr>
          <w:rFonts w:hint="eastAsia"/>
          <w:b/>
          <w:bCs/>
          <w:sz w:val="24"/>
          <w:szCs w:val="24"/>
          <w:lang w:eastAsia="zh-CN"/>
        </w:rPr>
        <w:t>2</w:t>
      </w:r>
      <w:r w:rsidRPr="00D06BFD">
        <w:rPr>
          <w:b/>
          <w:bCs/>
          <w:sz w:val="24"/>
          <w:szCs w:val="24"/>
          <w:lang w:eastAsia="zh-CN"/>
        </w:rPr>
        <w:t>.2 Enhancements on UL SRS for POS</w:t>
      </w:r>
    </w:p>
    <w:p w14:paraId="305A99BC" w14:textId="163C0387" w:rsidR="00C05F80" w:rsidRDefault="00045416" w:rsidP="00C05F80">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2.</w:t>
      </w:r>
      <w:r w:rsidR="00924A77">
        <w:rPr>
          <w:rFonts w:ascii="Arial" w:hAnsi="Arial" w:cs="Arial"/>
          <w:b/>
          <w:bCs/>
          <w:sz w:val="24"/>
          <w:szCs w:val="24"/>
          <w:lang w:eastAsia="zh-CN"/>
        </w:rPr>
        <w:t>1</w:t>
      </w:r>
      <w:r w:rsidRPr="000C41DD">
        <w:rPr>
          <w:rFonts w:ascii="Arial" w:hAnsi="Arial" w:cs="Arial"/>
          <w:b/>
          <w:bCs/>
          <w:sz w:val="24"/>
          <w:szCs w:val="24"/>
          <w:lang w:eastAsia="zh-CN"/>
        </w:rPr>
        <w:t xml:space="preserve"> </w:t>
      </w:r>
      <w:r>
        <w:rPr>
          <w:rFonts w:ascii="Arial" w:hAnsi="Arial" w:cs="Arial"/>
          <w:b/>
          <w:bCs/>
          <w:sz w:val="24"/>
          <w:szCs w:val="24"/>
          <w:lang w:eastAsia="zh-CN"/>
        </w:rPr>
        <w:t xml:space="preserve">SRS </w:t>
      </w:r>
      <w:r w:rsidR="00131DDF">
        <w:rPr>
          <w:rFonts w:ascii="Arial" w:hAnsi="Arial" w:cs="Arial"/>
          <w:b/>
          <w:bCs/>
          <w:sz w:val="24"/>
          <w:szCs w:val="24"/>
          <w:lang w:eastAsia="zh-CN"/>
        </w:rPr>
        <w:t>for POS</w:t>
      </w:r>
      <w:r>
        <w:rPr>
          <w:rFonts w:ascii="Arial" w:hAnsi="Arial" w:cs="Arial"/>
          <w:b/>
          <w:bCs/>
          <w:sz w:val="24"/>
          <w:szCs w:val="24"/>
          <w:lang w:eastAsia="zh-CN"/>
        </w:rPr>
        <w:t xml:space="preserve"> coordination</w:t>
      </w:r>
    </w:p>
    <w:p w14:paraId="7BE77900" w14:textId="0B12E7EE" w:rsidR="00131DDF" w:rsidRDefault="00131DDF" w:rsidP="00C05F80">
      <w:pPr>
        <w:pStyle w:val="3GPPText"/>
        <w:rPr>
          <w:rFonts w:ascii="Arial" w:hAnsi="Arial" w:cs="Arial"/>
          <w:sz w:val="20"/>
          <w:lang w:eastAsia="zh-CN"/>
        </w:rPr>
      </w:pPr>
      <w:r w:rsidRPr="00131DDF">
        <w:rPr>
          <w:rFonts w:ascii="Arial" w:hAnsi="Arial" w:cs="Arial" w:hint="eastAsia"/>
          <w:sz w:val="20"/>
          <w:lang w:eastAsia="zh-CN"/>
        </w:rPr>
        <w:t>I</w:t>
      </w:r>
      <w:r w:rsidRPr="00131DDF">
        <w:rPr>
          <w:rFonts w:ascii="Arial" w:hAnsi="Arial" w:cs="Arial"/>
          <w:sz w:val="20"/>
          <w:lang w:eastAsia="zh-CN"/>
        </w:rPr>
        <w:t xml:space="preserve">n Rel-16, </w:t>
      </w:r>
      <w:r>
        <w:rPr>
          <w:rFonts w:ascii="Arial" w:hAnsi="Arial" w:cs="Arial"/>
          <w:sz w:val="20"/>
          <w:lang w:eastAsia="zh-CN"/>
        </w:rPr>
        <w:t>in order to support the UL-TDOA or multi-RTT positioning,</w:t>
      </w:r>
      <w:r w:rsidRPr="00131DDF">
        <w:rPr>
          <w:rFonts w:ascii="Arial" w:hAnsi="Arial" w:cs="Arial"/>
          <w:sz w:val="20"/>
          <w:lang w:eastAsia="zh-CN"/>
        </w:rPr>
        <w:t xml:space="preserve"> the LMF will indicate to the serving gNB the need to direct the UE to transmit SRS signals for uplink positioning. </w:t>
      </w:r>
      <w:r>
        <w:rPr>
          <w:rFonts w:ascii="Arial" w:hAnsi="Arial" w:cs="Arial"/>
          <w:sz w:val="20"/>
          <w:lang w:eastAsia="zh-CN"/>
        </w:rPr>
        <w:t>Note that i</w:t>
      </w:r>
      <w:r w:rsidRPr="00131DDF">
        <w:rPr>
          <w:rFonts w:ascii="Arial" w:hAnsi="Arial" w:cs="Arial"/>
          <w:sz w:val="20"/>
          <w:lang w:eastAsia="zh-CN"/>
        </w:rPr>
        <w:t>t is up to the serving gNB to make the final decision on resources to be assigned and to communicate this SRS configuration information back to the LMF so that LMF can forward the SRS configuration to the</w:t>
      </w:r>
      <w:r>
        <w:rPr>
          <w:rFonts w:ascii="Arial" w:hAnsi="Arial" w:cs="Arial"/>
          <w:sz w:val="20"/>
          <w:lang w:eastAsia="zh-CN"/>
        </w:rPr>
        <w:t xml:space="preserve"> </w:t>
      </w:r>
      <w:r w:rsidRPr="00131DDF">
        <w:rPr>
          <w:rFonts w:ascii="Arial" w:hAnsi="Arial" w:cs="Arial"/>
          <w:sz w:val="20"/>
          <w:lang w:eastAsia="zh-CN"/>
        </w:rPr>
        <w:t xml:space="preserve">TRPs. </w:t>
      </w:r>
      <w:r>
        <w:rPr>
          <w:rFonts w:ascii="Arial" w:hAnsi="Arial" w:cs="Arial"/>
          <w:sz w:val="20"/>
          <w:lang w:eastAsia="zh-CN"/>
        </w:rPr>
        <w:t>Based on the current Rel-16 SRS for pos configuration</w:t>
      </w:r>
      <w:r>
        <w:rPr>
          <w:rFonts w:ascii="Arial" w:hAnsi="Arial" w:cs="Arial" w:hint="eastAsia"/>
          <w:sz w:val="20"/>
          <w:lang w:eastAsia="zh-CN"/>
        </w:rPr>
        <w:t xml:space="preserve"> </w:t>
      </w:r>
      <w:r>
        <w:rPr>
          <w:rFonts w:ascii="Arial" w:hAnsi="Arial" w:cs="Arial"/>
          <w:sz w:val="20"/>
          <w:lang w:eastAsia="zh-CN"/>
        </w:rPr>
        <w:t>procedure, no coordination is done by LMF and among adjacent gNB/TRPs, therefore, the SRS pos configuration collisions cannot be fully avoided, and may further affect the UL measurement quality.</w:t>
      </w:r>
    </w:p>
    <w:p w14:paraId="6F585AD8" w14:textId="638F3F58" w:rsidR="00131DDF" w:rsidRDefault="00131DDF" w:rsidP="00C05F80">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Rel-17, to achieve a much tighter accuracy and latency requirement, some enhancements should be studied and supported in the SRS pos configuration procedures. Note that in a typical indoor factory scenario, the number of UEs to be localized, as well as the number of gNB/TRPs to provide UL measurements are limited. SRS for POS configuration coordination schemes can be supported by LMF or among a group of gNB/TRPs, to avoid potential configuration collision and to further improve the UL measurement quality.</w:t>
      </w:r>
    </w:p>
    <w:p w14:paraId="097E0337" w14:textId="09BA492D" w:rsidR="00131DDF" w:rsidRPr="00131DDF" w:rsidRDefault="00131DDF" w:rsidP="00C05F80">
      <w:pPr>
        <w:pStyle w:val="3GPPText"/>
        <w:rPr>
          <w:rFonts w:ascii="Arial" w:hAnsi="Arial" w:cs="Arial"/>
          <w:b/>
          <w:sz w:val="20"/>
          <w:lang w:eastAsia="zh-CN"/>
        </w:rPr>
      </w:pPr>
      <w:r w:rsidRPr="00131DDF">
        <w:rPr>
          <w:rFonts w:ascii="Arial" w:hAnsi="Arial" w:cs="Arial" w:hint="eastAsia"/>
          <w:b/>
          <w:sz w:val="20"/>
          <w:lang w:eastAsia="zh-CN"/>
        </w:rPr>
        <w:t>P</w:t>
      </w:r>
      <w:r w:rsidRPr="00131DDF">
        <w:rPr>
          <w:rFonts w:ascii="Arial" w:hAnsi="Arial" w:cs="Arial"/>
          <w:b/>
          <w:sz w:val="20"/>
          <w:lang w:eastAsia="zh-CN"/>
        </w:rPr>
        <w:t xml:space="preserve">roposal </w:t>
      </w:r>
      <w:r w:rsidR="0040080D">
        <w:rPr>
          <w:rFonts w:ascii="Arial" w:hAnsi="Arial" w:cs="Arial"/>
          <w:b/>
          <w:sz w:val="20"/>
          <w:lang w:eastAsia="zh-CN"/>
        </w:rPr>
        <w:t>3</w:t>
      </w:r>
      <w:r w:rsidRPr="00131DDF">
        <w:rPr>
          <w:rFonts w:ascii="Arial" w:hAnsi="Arial" w:cs="Arial"/>
          <w:b/>
          <w:sz w:val="20"/>
          <w:lang w:eastAsia="zh-CN"/>
        </w:rPr>
        <w:t>: The SRS for POS coordination should be studied.</w:t>
      </w:r>
    </w:p>
    <w:p w14:paraId="587447DC" w14:textId="4B21CE98" w:rsidR="00981D9B" w:rsidRPr="006D1A76" w:rsidRDefault="00981D9B" w:rsidP="00981D9B">
      <w:pPr>
        <w:pStyle w:val="3GPPH2"/>
        <w:numPr>
          <w:ilvl w:val="0"/>
          <w:numId w:val="0"/>
        </w:numPr>
        <w:tabs>
          <w:tab w:val="clear" w:pos="567"/>
          <w:tab w:val="left" w:pos="426"/>
        </w:tabs>
        <w:ind w:left="426" w:hanging="426"/>
        <w:rPr>
          <w:b/>
          <w:bCs/>
          <w:sz w:val="24"/>
          <w:szCs w:val="24"/>
          <w:lang w:eastAsia="zh-CN"/>
        </w:rPr>
      </w:pPr>
      <w:r w:rsidRPr="006D1A76">
        <w:rPr>
          <w:b/>
          <w:bCs/>
          <w:sz w:val="24"/>
          <w:szCs w:val="24"/>
          <w:lang w:eastAsia="zh-CN"/>
        </w:rPr>
        <w:t>2.</w:t>
      </w:r>
      <w:r w:rsidR="008D0957">
        <w:rPr>
          <w:b/>
          <w:bCs/>
          <w:sz w:val="24"/>
          <w:szCs w:val="24"/>
          <w:lang w:eastAsia="zh-CN"/>
        </w:rPr>
        <w:t>3</w:t>
      </w:r>
      <w:r w:rsidRPr="006D1A76">
        <w:rPr>
          <w:b/>
          <w:bCs/>
          <w:sz w:val="24"/>
          <w:szCs w:val="24"/>
          <w:lang w:eastAsia="zh-CN"/>
        </w:rPr>
        <w:t xml:space="preserve"> Enhancement on E-CID</w:t>
      </w:r>
      <w:r w:rsidR="00F533A1">
        <w:rPr>
          <w:b/>
          <w:bCs/>
          <w:sz w:val="24"/>
          <w:szCs w:val="24"/>
          <w:lang w:eastAsia="zh-CN"/>
        </w:rPr>
        <w:t xml:space="preserve"> </w:t>
      </w:r>
      <w:r w:rsidR="00B25974">
        <w:rPr>
          <w:b/>
          <w:bCs/>
          <w:sz w:val="24"/>
          <w:szCs w:val="24"/>
          <w:lang w:eastAsia="zh-CN"/>
        </w:rPr>
        <w:t>positioning</w:t>
      </w:r>
    </w:p>
    <w:p w14:paraId="72EC3D6C" w14:textId="2BA5503E" w:rsidR="00B25974" w:rsidRDefault="00B25974" w:rsidP="0092022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enhancement on Rel-16 E-CID positioning was raised by several companies; however, since companies shared different understanding and views on the potential enhancements, no agreement was </w:t>
      </w:r>
      <w:r w:rsidR="00925798">
        <w:rPr>
          <w:rFonts w:ascii="Arial" w:hAnsi="Arial" w:cs="Arial"/>
          <w:lang w:eastAsia="zh-CN"/>
        </w:rPr>
        <w:t>achieved.</w:t>
      </w:r>
      <w:r w:rsidR="00F8173F">
        <w:rPr>
          <w:rFonts w:ascii="Arial" w:hAnsi="Arial" w:cs="Arial"/>
          <w:lang w:eastAsia="zh-CN"/>
        </w:rPr>
        <w:t xml:space="preserve"> For companies that are objective of this enhancement, the main concerns include that:</w:t>
      </w:r>
    </w:p>
    <w:p w14:paraId="00041BA4" w14:textId="1A0F22E2" w:rsidR="00F8173F" w:rsidRPr="003224E6" w:rsidRDefault="00E90775" w:rsidP="00F8173F">
      <w:pPr>
        <w:pStyle w:val="af9"/>
        <w:numPr>
          <w:ilvl w:val="0"/>
          <w:numId w:val="17"/>
        </w:numPr>
        <w:spacing w:beforeLines="50" w:before="120"/>
        <w:jc w:val="both"/>
        <w:rPr>
          <w:rFonts w:ascii="Arial" w:eastAsiaTheme="minorEastAsia" w:hAnsi="Arial" w:cs="Arial"/>
          <w:sz w:val="20"/>
          <w:szCs w:val="20"/>
          <w:lang w:eastAsia="zh-CN"/>
        </w:rPr>
      </w:pPr>
      <w:r>
        <w:rPr>
          <w:rFonts w:ascii="Arial" w:eastAsiaTheme="minorEastAsia" w:hAnsi="Arial" w:cs="Arial"/>
          <w:sz w:val="20"/>
          <w:szCs w:val="20"/>
          <w:lang w:eastAsia="zh-CN"/>
        </w:rPr>
        <w:t>L</w:t>
      </w:r>
      <w:r w:rsidRPr="00E90775">
        <w:rPr>
          <w:rFonts w:ascii="Arial" w:eastAsiaTheme="minorEastAsia" w:hAnsi="Arial" w:cs="Arial"/>
          <w:sz w:val="20"/>
          <w:szCs w:val="20"/>
          <w:lang w:eastAsia="zh-CN"/>
        </w:rPr>
        <w:t>ow accuracy</w:t>
      </w:r>
      <w:r>
        <w:rPr>
          <w:rFonts w:ascii="Arial" w:eastAsiaTheme="minorEastAsia" w:hAnsi="Arial" w:cs="Arial"/>
          <w:sz w:val="20"/>
          <w:szCs w:val="20"/>
          <w:lang w:eastAsia="zh-CN"/>
        </w:rPr>
        <w:t xml:space="preserve"> of E-CID</w:t>
      </w:r>
      <w:r w:rsidRPr="00E90775">
        <w:rPr>
          <w:rFonts w:ascii="Arial" w:eastAsiaTheme="minorEastAsia" w:hAnsi="Arial" w:cs="Arial"/>
          <w:sz w:val="20"/>
          <w:szCs w:val="20"/>
          <w:lang w:eastAsia="zh-CN"/>
        </w:rPr>
        <w:t>.</w:t>
      </w:r>
      <w:r>
        <w:rPr>
          <w:rFonts w:ascii="Arial" w:eastAsiaTheme="minorEastAsia" w:hAnsi="Arial" w:cs="Arial"/>
          <w:sz w:val="20"/>
          <w:szCs w:val="20"/>
          <w:lang w:eastAsia="zh-CN"/>
        </w:rPr>
        <w:t xml:space="preserve"> Basically, the positioning accuracy is dependent on the principle of the positioning technique, the configuration of reference signals, and the UE/gNB measurements. </w:t>
      </w:r>
      <w:r w:rsidR="003224E6" w:rsidRPr="003224E6">
        <w:rPr>
          <w:rFonts w:ascii="Arial" w:eastAsiaTheme="minorEastAsia" w:hAnsi="Arial" w:cs="Arial"/>
          <w:sz w:val="20"/>
          <w:szCs w:val="20"/>
          <w:lang w:eastAsia="zh-CN"/>
        </w:rPr>
        <w:t>In Rel-16</w:t>
      </w:r>
      <w:r w:rsidR="003224E6" w:rsidRPr="003224E6">
        <w:rPr>
          <w:rFonts w:ascii="Arial" w:eastAsiaTheme="minorEastAsia" w:hAnsi="Arial" w:cs="Arial" w:hint="eastAsia"/>
          <w:sz w:val="20"/>
          <w:szCs w:val="20"/>
          <w:lang w:eastAsia="zh-CN"/>
        </w:rPr>
        <w:t>,</w:t>
      </w:r>
      <w:r w:rsidR="003224E6" w:rsidRPr="003224E6">
        <w:rPr>
          <w:rFonts w:ascii="Arial" w:eastAsiaTheme="minorEastAsia" w:hAnsi="Arial" w:cs="Arial"/>
          <w:sz w:val="20"/>
          <w:szCs w:val="20"/>
          <w:lang w:eastAsia="zh-CN"/>
        </w:rPr>
        <w:t xml:space="preserve"> the supported E-CID positioning only enables the downlink measurements using the Rel-15 SSB and CSI-RS for RRM, and the UE measurements only include RSRP/RSRQ. Compared to other RAT-dependent positioning methods, the Rel-16 E-CID positioning can only achieve a relatively poor localization performance.</w:t>
      </w:r>
      <w:r w:rsidR="003224E6">
        <w:rPr>
          <w:rFonts w:ascii="Arial" w:eastAsiaTheme="minorEastAsia" w:hAnsi="Arial" w:cs="Arial"/>
          <w:sz w:val="20"/>
          <w:szCs w:val="20"/>
          <w:lang w:eastAsia="zh-CN"/>
        </w:rPr>
        <w:t xml:space="preserve"> It is noted that in LTE, the E-CID using timing measurement (including both type 1 and type 2 TA)</w:t>
      </w:r>
      <w:r w:rsidR="003224E6" w:rsidRPr="003224E6">
        <w:rPr>
          <w:rFonts w:ascii="Arial" w:eastAsiaTheme="minorEastAsia" w:hAnsi="Arial" w:cs="Arial"/>
          <w:sz w:val="20"/>
          <w:szCs w:val="20"/>
          <w:lang w:eastAsia="zh-CN"/>
        </w:rPr>
        <w:t xml:space="preserve"> </w:t>
      </w:r>
      <w:r w:rsidR="003224E6">
        <w:rPr>
          <w:rFonts w:ascii="Arial" w:eastAsiaTheme="minorEastAsia" w:hAnsi="Arial" w:cs="Arial"/>
          <w:sz w:val="20"/>
          <w:szCs w:val="20"/>
          <w:lang w:eastAsia="zh-CN"/>
        </w:rPr>
        <w:t xml:space="preserve">was supported, therefore, an </w:t>
      </w:r>
      <w:r w:rsidR="003224E6" w:rsidRPr="003224E6">
        <w:rPr>
          <w:rFonts w:ascii="Arial" w:eastAsiaTheme="minorEastAsia" w:hAnsi="Arial" w:cs="Arial"/>
          <w:sz w:val="20"/>
          <w:szCs w:val="20"/>
          <w:lang w:eastAsia="zh-CN"/>
        </w:rPr>
        <w:t>enhanced E-CID positioning should be considered</w:t>
      </w:r>
      <w:r w:rsidR="003224E6">
        <w:rPr>
          <w:rFonts w:ascii="Arial" w:eastAsiaTheme="minorEastAsia" w:hAnsi="Arial" w:cs="Arial"/>
          <w:sz w:val="20"/>
          <w:szCs w:val="20"/>
          <w:lang w:eastAsia="zh-CN"/>
        </w:rPr>
        <w:t xml:space="preserve"> in Rel-17 to further improve its positioning accuracy</w:t>
      </w:r>
      <w:r w:rsidR="003224E6" w:rsidRPr="003224E6">
        <w:rPr>
          <w:rFonts w:ascii="Arial" w:eastAsiaTheme="minorEastAsia" w:hAnsi="Arial" w:cs="Arial"/>
          <w:sz w:val="20"/>
          <w:szCs w:val="20"/>
          <w:lang w:eastAsia="zh-CN"/>
        </w:rPr>
        <w:t>.</w:t>
      </w:r>
      <w:r w:rsidR="003224E6">
        <w:rPr>
          <w:rFonts w:ascii="Arial" w:eastAsiaTheme="minorEastAsia" w:hAnsi="Arial" w:cs="Arial"/>
          <w:sz w:val="20"/>
          <w:szCs w:val="20"/>
          <w:lang w:eastAsia="zh-CN"/>
        </w:rPr>
        <w:t xml:space="preserve"> </w:t>
      </w:r>
      <w:r w:rsidR="003224E6" w:rsidRPr="003224E6">
        <w:rPr>
          <w:rFonts w:ascii="Arial" w:eastAsiaTheme="minorEastAsia" w:hAnsi="Arial" w:cs="Arial"/>
          <w:sz w:val="20"/>
          <w:szCs w:val="20"/>
          <w:lang w:eastAsia="zh-CN"/>
        </w:rPr>
        <w:t>To be specific, the Rel-17 E-CID positioning based on RTT + UL-AoA measurements should be supported. On the other hand, the Rel-17 E-CID positioning should use the Rel-16 positioning reference signals to obtain a more precise timing and angular measurements.</w:t>
      </w:r>
    </w:p>
    <w:p w14:paraId="03BA87D6" w14:textId="18B7D309" w:rsidR="00F748B4" w:rsidRPr="00A411B8" w:rsidRDefault="00E90775" w:rsidP="003224E6">
      <w:pPr>
        <w:pStyle w:val="af9"/>
        <w:numPr>
          <w:ilvl w:val="0"/>
          <w:numId w:val="17"/>
        </w:numPr>
        <w:spacing w:beforeLines="50" w:before="12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More accurate positioning techniques </w:t>
      </w:r>
      <w:r w:rsidR="00821E26">
        <w:rPr>
          <w:rFonts w:ascii="Arial" w:eastAsiaTheme="minorEastAsia" w:hAnsi="Arial" w:cs="Arial"/>
          <w:sz w:val="20"/>
          <w:szCs w:val="20"/>
          <w:lang w:eastAsia="zh-CN"/>
        </w:rPr>
        <w:t xml:space="preserve">have been supported </w:t>
      </w:r>
      <w:bookmarkStart w:id="1" w:name="_GoBack"/>
      <w:bookmarkEnd w:id="1"/>
      <w:r>
        <w:rPr>
          <w:rFonts w:ascii="Arial" w:eastAsiaTheme="minorEastAsia" w:hAnsi="Arial" w:cs="Arial"/>
          <w:sz w:val="20"/>
          <w:szCs w:val="20"/>
          <w:lang w:eastAsia="zh-CN"/>
        </w:rPr>
        <w:t>other than E-CID.</w:t>
      </w:r>
      <w:r w:rsidR="003224E6">
        <w:rPr>
          <w:rFonts w:ascii="Arial" w:eastAsiaTheme="minorEastAsia" w:hAnsi="Arial" w:cs="Arial"/>
          <w:sz w:val="20"/>
          <w:szCs w:val="20"/>
          <w:lang w:eastAsia="zh-CN"/>
        </w:rPr>
        <w:t xml:space="preserve"> Some companies argued that </w:t>
      </w:r>
      <w:r w:rsidR="003224E6" w:rsidRPr="003224E6">
        <w:rPr>
          <w:rFonts w:ascii="Arial" w:eastAsiaTheme="minorEastAsia" w:hAnsi="Arial" w:cs="Arial"/>
          <w:sz w:val="20"/>
          <w:szCs w:val="20"/>
          <w:lang w:eastAsia="zh-CN"/>
        </w:rPr>
        <w:t xml:space="preserve">Rel-16 </w:t>
      </w:r>
      <w:r w:rsidR="003224E6">
        <w:rPr>
          <w:rFonts w:ascii="Arial" w:eastAsiaTheme="minorEastAsia" w:hAnsi="Arial" w:cs="Arial"/>
          <w:sz w:val="20"/>
          <w:szCs w:val="20"/>
          <w:lang w:eastAsia="zh-CN"/>
        </w:rPr>
        <w:t xml:space="preserve">has introduced more accurate positioning techniques, such as multi-RTT, which is using UE/gNB Rx-Tx time differences (RTT) as the measurements, and is against NW synchronization error as well. Therefore, enhancements on E-CID using RTT + AoA is not necessary. To my understanding, the enhancement E-CID using RTT + AoA has potential advantages on latency, NW efficiency, and is more suitable for </w:t>
      </w:r>
      <w:r w:rsidR="003224E6" w:rsidRPr="003224E6">
        <w:rPr>
          <w:rFonts w:ascii="Arial" w:eastAsiaTheme="minorEastAsia" w:hAnsi="Arial" w:cs="Arial"/>
          <w:sz w:val="20"/>
          <w:szCs w:val="20"/>
          <w:lang w:eastAsia="zh-CN"/>
        </w:rPr>
        <w:t>use cases that UE is moving fast</w:t>
      </w:r>
      <w:r w:rsidR="00A411B8">
        <w:rPr>
          <w:rFonts w:ascii="Arial" w:eastAsiaTheme="minorEastAsia" w:hAnsi="Arial" w:cs="Arial"/>
          <w:sz w:val="20"/>
          <w:szCs w:val="20"/>
          <w:lang w:eastAsia="zh-CN"/>
        </w:rPr>
        <w:t xml:space="preserve"> and </w:t>
      </w:r>
      <w:r w:rsidR="00A411B8" w:rsidRPr="00A411B8">
        <w:rPr>
          <w:rFonts w:ascii="Arial" w:eastAsiaTheme="minorEastAsia" w:hAnsi="Arial" w:cs="Arial"/>
          <w:sz w:val="20"/>
          <w:szCs w:val="20"/>
          <w:lang w:eastAsia="zh-CN"/>
        </w:rPr>
        <w:t>TA may change during the measurement phase.</w:t>
      </w:r>
      <w:r w:rsidR="003224E6">
        <w:rPr>
          <w:rFonts w:ascii="Arial" w:eastAsiaTheme="minorEastAsia" w:hAnsi="Arial" w:cs="Arial"/>
          <w:sz w:val="20"/>
          <w:szCs w:val="20"/>
          <w:lang w:eastAsia="zh-CN"/>
        </w:rPr>
        <w:t xml:space="preserve"> </w:t>
      </w:r>
    </w:p>
    <w:p w14:paraId="553528C2" w14:textId="202FAD9E" w:rsidR="00F748B4" w:rsidRDefault="00F748B4" w:rsidP="00F748B4">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8D0957">
        <w:rPr>
          <w:rFonts w:ascii="Arial" w:hAnsi="Arial" w:cs="Arial"/>
          <w:b/>
          <w:bCs/>
          <w:lang w:eastAsia="zh-CN"/>
        </w:rPr>
        <w:t>4</w:t>
      </w:r>
      <w:r w:rsidRPr="004A1EC3">
        <w:rPr>
          <w:rFonts w:ascii="Arial" w:hAnsi="Arial" w:cs="Arial"/>
          <w:b/>
          <w:bCs/>
          <w:lang w:eastAsia="zh-CN"/>
        </w:rPr>
        <w:t xml:space="preserve">: </w:t>
      </w:r>
      <w:r>
        <w:rPr>
          <w:rFonts w:ascii="Arial" w:hAnsi="Arial" w:cs="Arial"/>
          <w:b/>
          <w:bCs/>
          <w:lang w:eastAsia="zh-CN"/>
        </w:rPr>
        <w:t>Enhancement on E-CID positioning should be supported:</w:t>
      </w:r>
    </w:p>
    <w:p w14:paraId="7EAC5164" w14:textId="77777777" w:rsidR="00F748B4" w:rsidRPr="00F748B4" w:rsidRDefault="00F748B4" w:rsidP="00F748B4">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Supporting E-CID based on RTT + UL-AoA measurements</w:t>
      </w:r>
    </w:p>
    <w:p w14:paraId="63837D09" w14:textId="01DC6CAD" w:rsidR="00225EDD" w:rsidRPr="001161EC" w:rsidRDefault="00F748B4" w:rsidP="00225EDD">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 xml:space="preserve">Supporting E-CID using Rel-16 DL/UL positioning reference signals </w:t>
      </w:r>
    </w:p>
    <w:p w14:paraId="78EA2F00" w14:textId="6ED0C7C8" w:rsidR="001161EC" w:rsidRPr="006D1A76" w:rsidRDefault="001161EC" w:rsidP="001161EC">
      <w:pPr>
        <w:pStyle w:val="3GPPH2"/>
        <w:numPr>
          <w:ilvl w:val="0"/>
          <w:numId w:val="0"/>
        </w:numPr>
        <w:tabs>
          <w:tab w:val="clear" w:pos="567"/>
          <w:tab w:val="left" w:pos="426"/>
        </w:tabs>
        <w:ind w:left="426" w:hanging="426"/>
        <w:rPr>
          <w:b/>
          <w:bCs/>
          <w:sz w:val="24"/>
          <w:szCs w:val="24"/>
          <w:lang w:eastAsia="zh-CN"/>
        </w:rPr>
      </w:pPr>
      <w:r w:rsidRPr="006D1A76">
        <w:rPr>
          <w:b/>
          <w:bCs/>
          <w:sz w:val="24"/>
          <w:szCs w:val="24"/>
          <w:lang w:eastAsia="zh-CN"/>
        </w:rPr>
        <w:t>2.</w:t>
      </w:r>
      <w:r>
        <w:rPr>
          <w:b/>
          <w:bCs/>
          <w:sz w:val="24"/>
          <w:szCs w:val="24"/>
          <w:lang w:eastAsia="zh-CN"/>
        </w:rPr>
        <w:t>4</w:t>
      </w:r>
      <w:r w:rsidRPr="006D1A76">
        <w:rPr>
          <w:b/>
          <w:bCs/>
          <w:sz w:val="24"/>
          <w:szCs w:val="24"/>
          <w:lang w:eastAsia="zh-CN"/>
        </w:rPr>
        <w:t xml:space="preserve"> Enhancement on </w:t>
      </w:r>
      <w:r>
        <w:rPr>
          <w:b/>
          <w:bCs/>
          <w:sz w:val="24"/>
          <w:szCs w:val="24"/>
          <w:lang w:eastAsia="zh-CN"/>
        </w:rPr>
        <w:t>TDOA positioning</w:t>
      </w:r>
    </w:p>
    <w:p w14:paraId="65EFEA54" w14:textId="0142B5E4" w:rsidR="004F3216" w:rsidRDefault="008D3E17" w:rsidP="008D3E17">
      <w:pPr>
        <w:spacing w:beforeLines="50" w:before="120" w:after="0"/>
        <w:jc w:val="both"/>
        <w:rPr>
          <w:rFonts w:ascii="Arial" w:hAnsi="Arial" w:cs="Arial"/>
          <w:lang w:eastAsia="zh-CN"/>
        </w:rPr>
      </w:pPr>
      <w:r>
        <w:rPr>
          <w:rFonts w:ascii="Arial" w:hAnsi="Arial" w:cs="Arial"/>
          <w:lang w:eastAsia="zh-CN"/>
        </w:rPr>
        <w:t xml:space="preserve">DL-TDOA and UL-TDOA, also known as OTDOA and UTDOA, are the most popular RAT-dependent positioning methods since LTE. However, the positioning accuracy of the TDOA positioning is </w:t>
      </w:r>
      <w:r w:rsidR="000865AA">
        <w:rPr>
          <w:rFonts w:ascii="Arial" w:hAnsi="Arial" w:cs="Arial"/>
          <w:lang w:eastAsia="zh-CN"/>
        </w:rPr>
        <w:t>vastly</w:t>
      </w:r>
      <w:r>
        <w:rPr>
          <w:rFonts w:ascii="Arial" w:hAnsi="Arial" w:cs="Arial"/>
          <w:lang w:eastAsia="zh-CN"/>
        </w:rPr>
        <w:t xml:space="preserve"> affected by the n</w:t>
      </w:r>
      <w:r w:rsidRPr="008D3E17">
        <w:rPr>
          <w:rFonts w:ascii="Arial" w:hAnsi="Arial" w:cs="Arial"/>
          <w:lang w:eastAsia="zh-CN"/>
        </w:rPr>
        <w:t>etwork time synchronization error</w:t>
      </w:r>
      <w:r>
        <w:rPr>
          <w:rFonts w:ascii="Arial" w:hAnsi="Arial" w:cs="Arial"/>
          <w:lang w:eastAsia="zh-CN"/>
        </w:rPr>
        <w:t>s</w:t>
      </w:r>
      <w:r w:rsidRPr="008D3E17">
        <w:rPr>
          <w:rFonts w:ascii="Arial" w:hAnsi="Arial" w:cs="Arial"/>
          <w:lang w:eastAsia="zh-CN"/>
        </w:rPr>
        <w:t>.</w:t>
      </w:r>
      <w:r>
        <w:rPr>
          <w:rFonts w:ascii="Arial" w:hAnsi="Arial" w:cs="Arial"/>
          <w:lang w:eastAsia="zh-CN"/>
        </w:rPr>
        <w:t xml:space="preserve"> In Rel-16 SI, it was observed that the positioning accuracy requirement of </w:t>
      </w:r>
      <w:r>
        <w:rPr>
          <w:rFonts w:ascii="Arial" w:hAnsi="Arial" w:cs="Arial" w:hint="eastAsia"/>
          <w:lang w:eastAsia="zh-CN"/>
        </w:rPr>
        <w:t>&lt;</w:t>
      </w:r>
      <w:r>
        <w:rPr>
          <w:rFonts w:ascii="Arial" w:hAnsi="Arial" w:cs="Arial"/>
          <w:lang w:eastAsia="zh-CN"/>
        </w:rPr>
        <w:t xml:space="preserve"> 3m and 10m for indoor and outdoor scenarios can</w:t>
      </w:r>
      <w:r w:rsidR="00C32BFD">
        <w:rPr>
          <w:rFonts w:ascii="Arial" w:hAnsi="Arial" w:cs="Arial"/>
          <w:lang w:eastAsia="zh-CN"/>
        </w:rPr>
        <w:t xml:space="preserve"> only </w:t>
      </w:r>
      <w:r>
        <w:rPr>
          <w:rFonts w:ascii="Arial" w:hAnsi="Arial" w:cs="Arial"/>
          <w:lang w:eastAsia="zh-CN"/>
        </w:rPr>
        <w:t>be achieved</w:t>
      </w:r>
      <w:r w:rsidR="00C32BFD">
        <w:rPr>
          <w:rFonts w:ascii="Arial" w:hAnsi="Arial" w:cs="Arial"/>
          <w:lang w:eastAsia="zh-CN"/>
        </w:rPr>
        <w:t xml:space="preserve"> under the ideal assumption that the NW is strictly </w:t>
      </w:r>
      <w:r w:rsidR="004F3216">
        <w:rPr>
          <w:rFonts w:ascii="Arial" w:hAnsi="Arial" w:cs="Arial"/>
          <w:lang w:eastAsia="zh-CN"/>
        </w:rPr>
        <w:lastRenderedPageBreak/>
        <w:t>synchronized</w:t>
      </w:r>
      <w:r>
        <w:rPr>
          <w:rFonts w:ascii="Arial" w:hAnsi="Arial" w:cs="Arial"/>
          <w:lang w:eastAsia="zh-CN"/>
        </w:rPr>
        <w:t xml:space="preserve">. </w:t>
      </w:r>
      <w:r w:rsidR="004F3216">
        <w:rPr>
          <w:rFonts w:ascii="Arial" w:hAnsi="Arial" w:cs="Arial"/>
          <w:lang w:eastAsia="zh-CN"/>
        </w:rPr>
        <w:t>T</w:t>
      </w:r>
      <w:r w:rsidR="004F3216" w:rsidRPr="004F3216">
        <w:rPr>
          <w:rFonts w:ascii="Arial" w:hAnsi="Arial" w:cs="Arial"/>
          <w:lang w:eastAsia="zh-CN"/>
        </w:rPr>
        <w:t xml:space="preserve">he current network synchronization error is about 50~100ns, and if we consider the IIoT or indoor use cases that the TRPs are co-BBU, there are still errors about 3~10ns. </w:t>
      </w:r>
      <w:r w:rsidR="00EF10F8">
        <w:rPr>
          <w:rFonts w:ascii="Arial" w:hAnsi="Arial" w:cs="Arial"/>
          <w:lang w:eastAsia="zh-CN"/>
        </w:rPr>
        <w:t>Therefore, f</w:t>
      </w:r>
      <w:r w:rsidR="00EF10F8" w:rsidRPr="00EF10F8">
        <w:rPr>
          <w:rFonts w:ascii="Arial" w:hAnsi="Arial" w:cs="Arial"/>
          <w:lang w:eastAsia="zh-CN"/>
        </w:rPr>
        <w:t xml:space="preserve">or supporting sub-meter positioning accuracy in Rel-17, it is </w:t>
      </w:r>
      <w:r w:rsidR="0093567C">
        <w:rPr>
          <w:rFonts w:ascii="Arial" w:hAnsi="Arial" w:cs="Arial"/>
          <w:lang w:eastAsia="zh-CN"/>
        </w:rPr>
        <w:t>necessary</w:t>
      </w:r>
      <w:r w:rsidR="00EF10F8" w:rsidRPr="00EF10F8">
        <w:rPr>
          <w:rFonts w:ascii="Arial" w:hAnsi="Arial" w:cs="Arial"/>
          <w:lang w:eastAsia="zh-CN"/>
        </w:rPr>
        <w:t xml:space="preserve"> to </w:t>
      </w:r>
      <w:r w:rsidR="003339FD">
        <w:rPr>
          <w:rFonts w:ascii="Arial" w:hAnsi="Arial" w:cs="Arial"/>
          <w:lang w:eastAsia="zh-CN"/>
        </w:rPr>
        <w:t xml:space="preserve">either </w:t>
      </w:r>
      <w:r w:rsidR="00EF10F8" w:rsidRPr="00EF10F8">
        <w:rPr>
          <w:rFonts w:ascii="Arial" w:hAnsi="Arial" w:cs="Arial"/>
          <w:lang w:eastAsia="zh-CN"/>
        </w:rPr>
        <w:t xml:space="preserve">remove or compensate </w:t>
      </w:r>
      <w:r w:rsidR="003339FD">
        <w:rPr>
          <w:rFonts w:ascii="Arial" w:hAnsi="Arial" w:cs="Arial"/>
          <w:lang w:eastAsia="zh-CN"/>
        </w:rPr>
        <w:t xml:space="preserve">the </w:t>
      </w:r>
      <w:r w:rsidR="00ED72F5">
        <w:rPr>
          <w:rFonts w:ascii="Arial" w:hAnsi="Arial" w:cs="Arial"/>
          <w:lang w:eastAsia="zh-CN"/>
        </w:rPr>
        <w:t>synchronization</w:t>
      </w:r>
      <w:r w:rsidR="00EF10F8" w:rsidRPr="00EF10F8">
        <w:rPr>
          <w:rFonts w:ascii="Arial" w:hAnsi="Arial" w:cs="Arial"/>
          <w:lang w:eastAsia="zh-CN"/>
        </w:rPr>
        <w:t xml:space="preserve"> timing errors</w:t>
      </w:r>
      <w:r w:rsidR="004F3216" w:rsidRPr="004F3216">
        <w:rPr>
          <w:rFonts w:ascii="Arial" w:hAnsi="Arial" w:cs="Arial"/>
          <w:lang w:eastAsia="zh-CN"/>
        </w:rPr>
        <w:t xml:space="preserve"> if TDOA based method is used.</w:t>
      </w:r>
    </w:p>
    <w:p w14:paraId="1889ED62" w14:textId="0CB358A8" w:rsidR="00B75E3C" w:rsidRDefault="00A551D1" w:rsidP="008D3E17">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whether to investigate the methods and signalling to estimate and compensate the NW synchronization errors were intensively discussed; however, since companies </w:t>
      </w:r>
      <w:r w:rsidR="000865AA">
        <w:rPr>
          <w:rFonts w:ascii="Arial" w:hAnsi="Arial" w:cs="Arial"/>
          <w:lang w:eastAsia="zh-CN"/>
        </w:rPr>
        <w:t xml:space="preserve">argued that this issue </w:t>
      </w:r>
      <w:r w:rsidR="00880610">
        <w:rPr>
          <w:rFonts w:ascii="Arial" w:hAnsi="Arial" w:cs="Arial"/>
          <w:lang w:eastAsia="zh-CN"/>
        </w:rPr>
        <w:t>can be solved up to NW implementation</w:t>
      </w:r>
      <w:r>
        <w:rPr>
          <w:rFonts w:ascii="Arial" w:hAnsi="Arial" w:cs="Arial"/>
          <w:lang w:eastAsia="zh-CN"/>
        </w:rPr>
        <w:t xml:space="preserve">, no agreement was made. </w:t>
      </w:r>
      <w:r w:rsidR="003520BE">
        <w:rPr>
          <w:rFonts w:ascii="Arial" w:hAnsi="Arial" w:cs="Arial"/>
          <w:lang w:eastAsia="zh-CN"/>
        </w:rPr>
        <w:t xml:space="preserve">From our perspective, </w:t>
      </w:r>
      <w:r w:rsidR="00DC0773" w:rsidRPr="00DC0773">
        <w:rPr>
          <w:rFonts w:ascii="Arial" w:hAnsi="Arial" w:cs="Arial"/>
          <w:lang w:eastAsia="zh-CN"/>
        </w:rPr>
        <w:t>for some multi-vendor deployment scenarios, whether the strict Rel-17 target performance can be ensured</w:t>
      </w:r>
      <w:r w:rsidR="00DC0773">
        <w:rPr>
          <w:rFonts w:ascii="Arial" w:hAnsi="Arial" w:cs="Arial"/>
          <w:lang w:eastAsia="zh-CN"/>
        </w:rPr>
        <w:t xml:space="preserve"> or not cannot be fully guaranteed</w:t>
      </w:r>
      <w:r w:rsidR="00E100CE">
        <w:rPr>
          <w:rFonts w:ascii="Arial" w:hAnsi="Arial" w:cs="Arial"/>
          <w:lang w:eastAsia="zh-CN"/>
        </w:rPr>
        <w:t>,</w:t>
      </w:r>
      <w:r w:rsidR="00DC0773">
        <w:rPr>
          <w:rFonts w:ascii="Arial" w:hAnsi="Arial" w:cs="Arial"/>
          <w:lang w:eastAsia="zh-CN"/>
        </w:rPr>
        <w:t xml:space="preserve"> if this is just relied</w:t>
      </w:r>
      <w:r w:rsidR="00DC0773" w:rsidRPr="00DC0773">
        <w:rPr>
          <w:rFonts w:ascii="Arial" w:hAnsi="Arial" w:cs="Arial"/>
          <w:lang w:eastAsia="zh-CN"/>
        </w:rPr>
        <w:t xml:space="preserve"> on </w:t>
      </w:r>
      <w:r w:rsidR="00E100CE">
        <w:rPr>
          <w:rFonts w:ascii="Arial" w:hAnsi="Arial" w:cs="Arial"/>
          <w:lang w:eastAsia="zh-CN"/>
        </w:rPr>
        <w:t xml:space="preserve">NW </w:t>
      </w:r>
      <w:r w:rsidR="00DC0773" w:rsidRPr="00DC0773">
        <w:rPr>
          <w:rFonts w:ascii="Arial" w:hAnsi="Arial" w:cs="Arial"/>
          <w:lang w:eastAsia="zh-CN"/>
        </w:rPr>
        <w:t xml:space="preserve">implementation. </w:t>
      </w:r>
      <w:r w:rsidR="00E100CE">
        <w:rPr>
          <w:rFonts w:ascii="Arial" w:hAnsi="Arial" w:cs="Arial"/>
          <w:lang w:eastAsia="zh-CN"/>
        </w:rPr>
        <w:t>On the other hand,</w:t>
      </w:r>
      <w:r w:rsidR="00DC0773" w:rsidRPr="00DC0773">
        <w:rPr>
          <w:rFonts w:ascii="Arial" w:hAnsi="Arial" w:cs="Arial"/>
          <w:lang w:eastAsia="zh-CN"/>
        </w:rPr>
        <w:t xml:space="preserve"> we believe that considering solutions with spec</w:t>
      </w:r>
      <w:r w:rsidR="00E100CE">
        <w:rPr>
          <w:rFonts w:ascii="Arial" w:hAnsi="Arial" w:cs="Arial"/>
          <w:lang w:eastAsia="zh-CN"/>
        </w:rPr>
        <w:t>ification</w:t>
      </w:r>
      <w:r w:rsidR="00DC0773" w:rsidRPr="00DC0773">
        <w:rPr>
          <w:rFonts w:ascii="Arial" w:hAnsi="Arial" w:cs="Arial"/>
          <w:lang w:eastAsia="zh-CN"/>
        </w:rPr>
        <w:t xml:space="preserve"> impact, we are able to evaluate them and specify them if enhancements are observed, and further guarantee the TDOA based positioning accuracy. </w:t>
      </w:r>
    </w:p>
    <w:p w14:paraId="789C962C" w14:textId="30785D9E" w:rsidR="00585D45" w:rsidRPr="000E08CF" w:rsidRDefault="00585D45" w:rsidP="000E08CF">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5</w:t>
      </w:r>
      <w:r w:rsidRPr="004A1EC3">
        <w:rPr>
          <w:rFonts w:ascii="Arial" w:hAnsi="Arial" w:cs="Arial"/>
          <w:b/>
          <w:bCs/>
          <w:lang w:eastAsia="zh-CN"/>
        </w:rPr>
        <w:t xml:space="preserve">: </w:t>
      </w:r>
      <w:r w:rsidR="00D83543" w:rsidRPr="00D83543">
        <w:rPr>
          <w:rFonts w:ascii="Arial" w:hAnsi="Arial" w:cs="Arial"/>
          <w:b/>
          <w:bCs/>
          <w:lang w:eastAsia="zh-CN"/>
        </w:rPr>
        <w:t xml:space="preserve">The methods and signaling for the estimation and compensation </w:t>
      </w:r>
      <w:r w:rsidR="001C6850">
        <w:rPr>
          <w:rFonts w:ascii="Arial" w:hAnsi="Arial" w:cs="Arial"/>
          <w:b/>
          <w:bCs/>
          <w:lang w:eastAsia="zh-CN"/>
        </w:rPr>
        <w:t>on</w:t>
      </w:r>
      <w:r w:rsidR="00D83543" w:rsidRPr="00D83543">
        <w:rPr>
          <w:rFonts w:ascii="Arial" w:hAnsi="Arial" w:cs="Arial"/>
          <w:b/>
          <w:bCs/>
          <w:lang w:eastAsia="zh-CN"/>
        </w:rPr>
        <w:t xml:space="preserve"> the network synchronization errors</w:t>
      </w:r>
      <w:r w:rsidR="001C6850">
        <w:rPr>
          <w:rFonts w:ascii="Arial" w:hAnsi="Arial" w:cs="Arial"/>
          <w:b/>
          <w:bCs/>
          <w:lang w:eastAsia="zh-CN"/>
        </w:rPr>
        <w:t xml:space="preserve"> should</w:t>
      </w:r>
      <w:r w:rsidR="00D83543" w:rsidRPr="00D83543">
        <w:rPr>
          <w:rFonts w:ascii="Arial" w:hAnsi="Arial" w:cs="Arial"/>
          <w:b/>
          <w:bCs/>
          <w:lang w:eastAsia="zh-CN"/>
        </w:rPr>
        <w:t xml:space="preserve"> be investigated in Rel-17.</w:t>
      </w:r>
    </w:p>
    <w:p w14:paraId="47CCDACE" w14:textId="77777777" w:rsidR="00225EDD" w:rsidRPr="00D06BFD" w:rsidRDefault="00225EDD" w:rsidP="00225EDD">
      <w:pPr>
        <w:pStyle w:val="3GPPH2"/>
        <w:numPr>
          <w:ilvl w:val="0"/>
          <w:numId w:val="0"/>
        </w:numPr>
        <w:tabs>
          <w:tab w:val="clear" w:pos="567"/>
          <w:tab w:val="left" w:pos="426"/>
        </w:tabs>
        <w:ind w:left="426" w:hanging="426"/>
        <w:rPr>
          <w:b/>
          <w:bCs/>
          <w:sz w:val="24"/>
          <w:szCs w:val="24"/>
          <w:lang w:eastAsia="zh-CN"/>
        </w:rPr>
      </w:pPr>
      <w:r w:rsidRPr="00D06BFD">
        <w:rPr>
          <w:b/>
          <w:bCs/>
          <w:sz w:val="24"/>
          <w:szCs w:val="24"/>
          <w:lang w:eastAsia="zh-CN"/>
        </w:rPr>
        <w:t xml:space="preserve">2.3 </w:t>
      </w:r>
      <w:r w:rsidRPr="00D06BFD">
        <w:rPr>
          <w:rFonts w:hint="eastAsia"/>
          <w:b/>
          <w:bCs/>
          <w:sz w:val="24"/>
          <w:szCs w:val="24"/>
          <w:lang w:eastAsia="zh-CN"/>
        </w:rPr>
        <w:t>P</w:t>
      </w:r>
      <w:r w:rsidRPr="00D06BFD">
        <w:rPr>
          <w:b/>
          <w:bCs/>
          <w:sz w:val="24"/>
          <w:szCs w:val="24"/>
          <w:lang w:eastAsia="zh-CN"/>
        </w:rPr>
        <w:t>ositioning for UEs in idle/inactive state</w:t>
      </w:r>
    </w:p>
    <w:p w14:paraId="5B7E6AAF" w14:textId="46C75788" w:rsidR="00DE3066" w:rsidRDefault="00DE3066" w:rsidP="004427C6">
      <w:pPr>
        <w:spacing w:beforeLines="50" w:before="120" w:afterLines="50"/>
        <w:jc w:val="both"/>
        <w:rPr>
          <w:rFonts w:ascii="Arial" w:hAnsi="Arial" w:cs="Arial"/>
          <w:lang w:eastAsia="zh-CN"/>
        </w:rPr>
      </w:pPr>
      <w:r>
        <w:rPr>
          <w:rFonts w:ascii="Arial" w:hAnsi="Arial" w:cs="Arial" w:hint="eastAsia"/>
          <w:lang w:eastAsia="zh-CN"/>
        </w:rPr>
        <w:t>I</w:t>
      </w:r>
      <w:r>
        <w:rPr>
          <w:rFonts w:ascii="Arial" w:hAnsi="Arial" w:cs="Arial"/>
          <w:lang w:eastAsia="zh-CN"/>
        </w:rPr>
        <w:t>n the last meeting, an agreement regarding the positioning for UEs in idle/inactive state was made as follows:</w:t>
      </w:r>
    </w:p>
    <w:tbl>
      <w:tblPr>
        <w:tblStyle w:val="af1"/>
        <w:tblW w:w="0" w:type="auto"/>
        <w:tblLook w:val="04A0" w:firstRow="1" w:lastRow="0" w:firstColumn="1" w:lastColumn="0" w:noHBand="0" w:noVBand="1"/>
      </w:tblPr>
      <w:tblGrid>
        <w:gridCol w:w="9962"/>
      </w:tblGrid>
      <w:tr w:rsidR="00DE3066" w14:paraId="623B0477" w14:textId="77777777" w:rsidTr="00AB43F7">
        <w:tc>
          <w:tcPr>
            <w:tcW w:w="9962" w:type="dxa"/>
          </w:tcPr>
          <w:p w14:paraId="153CAF9C" w14:textId="77777777" w:rsidR="00DE3066" w:rsidRPr="00DE3066" w:rsidRDefault="00DE3066" w:rsidP="004427C6">
            <w:pPr>
              <w:spacing w:beforeLines="50" w:after="0" w:line="240" w:lineRule="auto"/>
              <w:rPr>
                <w:rFonts w:ascii="Arial" w:hAnsi="Arial" w:cs="Arial"/>
                <w:lang w:val="en-US" w:eastAsia="x-none"/>
              </w:rPr>
            </w:pPr>
            <w:r w:rsidRPr="00DE3066">
              <w:rPr>
                <w:rFonts w:ascii="Arial" w:hAnsi="Arial" w:cs="Arial"/>
                <w:highlight w:val="green"/>
                <w:lang w:eastAsia="x-none"/>
              </w:rPr>
              <w:t>Agreement:</w:t>
            </w:r>
          </w:p>
          <w:p w14:paraId="5429AC18" w14:textId="77777777" w:rsidR="00DE3066" w:rsidRPr="00DE3066" w:rsidRDefault="00DE3066" w:rsidP="004427C6">
            <w:pPr>
              <w:numPr>
                <w:ilvl w:val="0"/>
                <w:numId w:val="19"/>
              </w:numPr>
              <w:overflowPunct/>
              <w:autoSpaceDE/>
              <w:autoSpaceDN/>
              <w:adjustRightInd/>
              <w:spacing w:before="0" w:after="0" w:line="240" w:lineRule="auto"/>
              <w:jc w:val="left"/>
              <w:textAlignment w:val="auto"/>
              <w:rPr>
                <w:rFonts w:ascii="Arial" w:hAnsi="Arial" w:cs="Arial"/>
                <w:lang w:eastAsia="x-none"/>
              </w:rPr>
            </w:pPr>
            <w:r w:rsidRPr="00DE3066">
              <w:rPr>
                <w:rFonts w:ascii="Arial" w:hAnsi="Arial" w:cs="Arial"/>
                <w:lang w:eastAsia="x-none"/>
              </w:rPr>
              <w:t>NR positioning for UEs in RRC_IDLE state and UEs in RRC_INACTIVE state will be investigated in Rel-17, including the benefits on latency, network/UE efficiency and UE power consumption</w:t>
            </w:r>
          </w:p>
          <w:p w14:paraId="5DBBE5F1" w14:textId="77777777" w:rsidR="00DE3066" w:rsidRPr="00DE3066" w:rsidRDefault="00DE3066" w:rsidP="004427C6">
            <w:pPr>
              <w:numPr>
                <w:ilvl w:val="0"/>
                <w:numId w:val="19"/>
              </w:numPr>
              <w:overflowPunct/>
              <w:autoSpaceDE/>
              <w:autoSpaceDN/>
              <w:adjustRightInd/>
              <w:spacing w:before="0" w:after="0" w:line="240" w:lineRule="auto"/>
              <w:jc w:val="left"/>
              <w:textAlignment w:val="auto"/>
              <w:rPr>
                <w:rFonts w:ascii="Arial" w:hAnsi="Arial" w:cs="Arial"/>
                <w:lang w:eastAsia="x-none"/>
              </w:rPr>
            </w:pPr>
            <w:r w:rsidRPr="00DE3066">
              <w:rPr>
                <w:rFonts w:ascii="Arial" w:hAnsi="Arial" w:cs="Arial"/>
                <w:lang w:eastAsia="x-none"/>
              </w:rPr>
              <w:t>FFS: which positioning methods to be supported, e.g., DL positioning, UL positioning, DL+UL positioning and/or Multi-RTT</w:t>
            </w:r>
          </w:p>
          <w:p w14:paraId="0C71247F" w14:textId="77777777" w:rsidR="00DE3066" w:rsidRPr="00DE3066" w:rsidRDefault="00DE3066" w:rsidP="004427C6">
            <w:pPr>
              <w:numPr>
                <w:ilvl w:val="0"/>
                <w:numId w:val="19"/>
              </w:numPr>
              <w:overflowPunct/>
              <w:autoSpaceDE/>
              <w:autoSpaceDN/>
              <w:adjustRightInd/>
              <w:spacing w:before="0" w:after="0" w:line="240" w:lineRule="auto"/>
              <w:jc w:val="left"/>
              <w:textAlignment w:val="auto"/>
              <w:rPr>
                <w:rFonts w:ascii="Arial" w:hAnsi="Arial" w:cs="Arial"/>
                <w:lang w:eastAsia="x-none"/>
              </w:rPr>
            </w:pPr>
            <w:r w:rsidRPr="00DE3066">
              <w:rPr>
                <w:rFonts w:ascii="Arial" w:hAnsi="Arial" w:cs="Arial"/>
                <w:lang w:eastAsia="x-none"/>
              </w:rPr>
              <w:t>FFS: the details of how to enable the UE positioning in RRC_IDLE state and RRC_INACTIVE state</w:t>
            </w:r>
          </w:p>
          <w:p w14:paraId="6B91DCB9" w14:textId="77777777" w:rsidR="00DE3066" w:rsidRPr="00DE3066" w:rsidRDefault="00DE3066" w:rsidP="004427C6">
            <w:pPr>
              <w:numPr>
                <w:ilvl w:val="1"/>
                <w:numId w:val="19"/>
              </w:numPr>
              <w:overflowPunct/>
              <w:autoSpaceDE/>
              <w:autoSpaceDN/>
              <w:adjustRightInd/>
              <w:spacing w:before="0" w:after="0" w:line="240" w:lineRule="auto"/>
              <w:jc w:val="left"/>
              <w:textAlignment w:val="auto"/>
              <w:rPr>
                <w:rFonts w:ascii="Arial" w:hAnsi="Arial" w:cs="Arial"/>
                <w:lang w:eastAsia="x-none"/>
              </w:rPr>
            </w:pPr>
            <w:r w:rsidRPr="00DE3066">
              <w:rPr>
                <w:rFonts w:ascii="Arial" w:hAnsi="Arial" w:cs="Arial"/>
                <w:lang w:eastAsia="x-none"/>
              </w:rPr>
              <w:t>Reference signals (e.g., based on DL PRS signals, UL SRS signals, both of them, etc.)</w:t>
            </w:r>
          </w:p>
          <w:p w14:paraId="39D2ACC6" w14:textId="1FE4A546" w:rsidR="00DE3066" w:rsidRPr="00DE3066" w:rsidRDefault="00DE3066" w:rsidP="004427C6">
            <w:pPr>
              <w:numPr>
                <w:ilvl w:val="1"/>
                <w:numId w:val="19"/>
              </w:numPr>
              <w:overflowPunct/>
              <w:autoSpaceDE/>
              <w:autoSpaceDN/>
              <w:adjustRightInd/>
              <w:spacing w:before="0" w:afterLines="50" w:line="240" w:lineRule="auto"/>
              <w:ind w:left="1077" w:hanging="357"/>
              <w:jc w:val="left"/>
              <w:textAlignment w:val="auto"/>
              <w:rPr>
                <w:rFonts w:ascii="Arial" w:hAnsi="Arial" w:cs="Arial"/>
                <w:lang w:eastAsia="x-none"/>
              </w:rPr>
            </w:pPr>
            <w:r w:rsidRPr="00DE3066">
              <w:rPr>
                <w:rFonts w:ascii="Arial" w:hAnsi="Arial" w:cs="Arial"/>
                <w:lang w:eastAsia="x-none"/>
              </w:rPr>
              <w:t>Signaling and procedures (e.g., based on PRACH procedure, paging triggered UL SRS transmission, etc.)</w:t>
            </w:r>
          </w:p>
        </w:tc>
      </w:tr>
    </w:tbl>
    <w:p w14:paraId="13F46466" w14:textId="0FC4BB20" w:rsidR="00970C83" w:rsidRDefault="00970C83" w:rsidP="00225EDD">
      <w:pPr>
        <w:spacing w:beforeLines="50" w:before="120" w:after="0"/>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o our understanding, to support NR positioning for UEs in idle/inactive state means that the whole positioning procedure, including measurement, </w:t>
      </w:r>
      <w:r w:rsidR="00A4447F">
        <w:rPr>
          <w:rFonts w:ascii="Arial" w:hAnsi="Arial" w:cs="Arial"/>
          <w:lang w:eastAsia="zh-CN"/>
        </w:rPr>
        <w:t xml:space="preserve">transmission of RS, </w:t>
      </w:r>
      <w:r>
        <w:rPr>
          <w:rFonts w:ascii="Arial" w:hAnsi="Arial" w:cs="Arial"/>
          <w:lang w:eastAsia="zh-CN"/>
        </w:rPr>
        <w:t xml:space="preserve">reporting, and obtaining the UE location, should be </w:t>
      </w:r>
      <w:r w:rsidR="00A4447F">
        <w:rPr>
          <w:rFonts w:ascii="Arial" w:hAnsi="Arial" w:cs="Arial"/>
          <w:lang w:eastAsia="zh-CN"/>
        </w:rPr>
        <w:t>done</w:t>
      </w:r>
      <w:r>
        <w:rPr>
          <w:rFonts w:ascii="Arial" w:hAnsi="Arial" w:cs="Arial"/>
          <w:lang w:eastAsia="zh-CN"/>
        </w:rPr>
        <w:t xml:space="preserve"> in idle/inactive state. </w:t>
      </w:r>
    </w:p>
    <w:p w14:paraId="6875C5FC" w14:textId="65DD992F" w:rsidR="00DE3066" w:rsidRDefault="0056399D" w:rsidP="00225EDD">
      <w:pPr>
        <w:spacing w:beforeLines="50" w:before="120" w:after="0"/>
        <w:jc w:val="both"/>
        <w:rPr>
          <w:rFonts w:ascii="Arial" w:hAnsi="Arial" w:cs="Arial"/>
          <w:lang w:eastAsia="zh-CN"/>
        </w:rPr>
      </w:pPr>
      <w:r>
        <w:rPr>
          <w:rFonts w:ascii="Arial" w:hAnsi="Arial" w:cs="Arial"/>
          <w:lang w:eastAsia="zh-CN"/>
        </w:rPr>
        <w:t>In Rel-16, since the configuration of DL PRS can be broadcasted via the system information, the UE-based DL positioning in idle/inactive state has naturally been supported.</w:t>
      </w:r>
      <w:r w:rsidR="007E058C">
        <w:rPr>
          <w:rFonts w:ascii="Arial" w:hAnsi="Arial" w:cs="Arial"/>
          <w:lang w:eastAsia="zh-CN"/>
        </w:rPr>
        <w:t xml:space="preserve"> To support </w:t>
      </w:r>
      <w:r w:rsidR="00100995">
        <w:rPr>
          <w:rFonts w:ascii="Arial" w:hAnsi="Arial" w:cs="Arial"/>
          <w:lang w:eastAsia="zh-CN"/>
        </w:rPr>
        <w:t>the UE-assisted DL positioning, one straightforward way is to utilized the RACH (2-step and 4-step) procedure to finish the DL measurement reporting and obtaining the location.</w:t>
      </w:r>
    </w:p>
    <w:p w14:paraId="014A8981" w14:textId="57169AAD" w:rsidR="00100995" w:rsidRPr="00F11974" w:rsidRDefault="00100995" w:rsidP="00225EDD">
      <w:pPr>
        <w:spacing w:beforeLines="50" w:before="120" w:after="0"/>
        <w:jc w:val="both"/>
        <w:rPr>
          <w:rFonts w:ascii="Arial" w:hAnsi="Arial" w:cs="Arial"/>
          <w:lang w:eastAsia="zh-CN"/>
        </w:rPr>
      </w:pPr>
      <w:r>
        <w:rPr>
          <w:rFonts w:ascii="Arial" w:hAnsi="Arial" w:cs="Arial" w:hint="eastAsia"/>
          <w:lang w:eastAsia="zh-CN"/>
        </w:rPr>
        <w:t>O</w:t>
      </w:r>
      <w:r>
        <w:rPr>
          <w:rFonts w:ascii="Arial" w:hAnsi="Arial" w:cs="Arial"/>
          <w:lang w:eastAsia="zh-CN"/>
        </w:rPr>
        <w:t>n the other hand, considering the typical IIoT use case of localizing good in the warehouse (for logistics and/or for goods management)</w:t>
      </w:r>
      <w:r w:rsidR="00692487">
        <w:rPr>
          <w:rFonts w:ascii="Arial" w:hAnsi="Arial" w:cs="Arial"/>
          <w:lang w:eastAsia="zh-CN"/>
        </w:rPr>
        <w:t>, where some low-cost positioning chips with the requirement of low power consumption can be attached to the to-be-positioned goods, it can be configured/activated/triggered to transmit UL signals for the network to get its location information</w:t>
      </w:r>
      <w:r w:rsidR="00227D31">
        <w:rPr>
          <w:rFonts w:ascii="Arial" w:hAnsi="Arial" w:cs="Arial"/>
          <w:lang w:eastAsia="zh-CN"/>
        </w:rPr>
        <w:t xml:space="preserve"> when necessary</w:t>
      </w:r>
      <w:r w:rsidR="00692487">
        <w:rPr>
          <w:rFonts w:ascii="Arial" w:hAnsi="Arial" w:cs="Arial"/>
          <w:lang w:eastAsia="zh-CN"/>
        </w:rPr>
        <w:t xml:space="preserve">. </w:t>
      </w:r>
      <w:r w:rsidR="00695377">
        <w:rPr>
          <w:rFonts w:ascii="Arial" w:hAnsi="Arial" w:cs="Arial"/>
          <w:lang w:eastAsia="zh-CN"/>
        </w:rPr>
        <w:t>T</w:t>
      </w:r>
      <w:r w:rsidR="00227D31">
        <w:rPr>
          <w:rFonts w:ascii="Arial" w:hAnsi="Arial" w:cs="Arial"/>
          <w:lang w:eastAsia="zh-CN"/>
        </w:rPr>
        <w:t>here are two possible methods</w:t>
      </w:r>
      <w:r w:rsidR="00695377">
        <w:rPr>
          <w:rFonts w:ascii="Arial" w:hAnsi="Arial" w:cs="Arial"/>
          <w:lang w:eastAsia="zh-CN"/>
        </w:rPr>
        <w:t xml:space="preserve"> in such a case</w:t>
      </w:r>
      <w:r w:rsidR="00227D31">
        <w:rPr>
          <w:rFonts w:ascii="Arial" w:hAnsi="Arial" w:cs="Arial"/>
          <w:lang w:eastAsia="zh-CN"/>
        </w:rPr>
        <w:t xml:space="preserve">, one is to using the RACH procedure, the other is to enhance the </w:t>
      </w:r>
      <w:r w:rsidR="00227D31" w:rsidRPr="00227D31">
        <w:rPr>
          <w:rFonts w:ascii="Arial" w:hAnsi="Arial" w:cs="Arial"/>
          <w:lang w:eastAsia="zh-CN"/>
        </w:rPr>
        <w:t>UL SRS transmission in idle/inactive state</w:t>
      </w:r>
      <w:r w:rsidR="00695377">
        <w:rPr>
          <w:rFonts w:ascii="Arial" w:hAnsi="Arial" w:cs="Arial"/>
          <w:lang w:eastAsia="zh-CN"/>
        </w:rPr>
        <w:t xml:space="preserve">. </w:t>
      </w:r>
      <w:r w:rsidR="00F11974">
        <w:rPr>
          <w:rFonts w:ascii="Arial" w:hAnsi="Arial" w:cs="Arial"/>
          <w:lang w:eastAsia="zh-CN"/>
        </w:rPr>
        <w:t>By using the RACH procedure, the UE can use the RACH preamble as the UL signal for positioning. However, since the bandwidth of the RACH preamble is limited, the positioning accuracy may not be guaranteed. Additionally, considering the contention-based random access, if more than one UE is initiated the RACH procedure for positioning, by using the same RACH preamble on the same RACH occasion, the NW is not able to identify different UEs and its UL measurements. Therefore, we believe that the c</w:t>
      </w:r>
      <w:r w:rsidR="00F11974" w:rsidRPr="00F11974">
        <w:rPr>
          <w:rFonts w:ascii="Arial" w:hAnsi="Arial" w:cs="Arial"/>
          <w:lang w:eastAsia="zh-CN"/>
        </w:rPr>
        <w:t>onfiguration, activation, and triggering of UL SRS transmission in idle/inactive state should be supported</w:t>
      </w:r>
      <w:r w:rsidR="00F11974">
        <w:rPr>
          <w:rFonts w:ascii="Arial" w:hAnsi="Arial" w:cs="Arial"/>
          <w:lang w:eastAsia="zh-CN"/>
        </w:rPr>
        <w:t xml:space="preserve"> to enable the UL positioning for UEs in idle/inactive state.</w:t>
      </w:r>
    </w:p>
    <w:p w14:paraId="577EDEA7" w14:textId="51C9C30B" w:rsidR="00ED2077" w:rsidRDefault="00ED2077" w:rsidP="00ED2077">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6</w:t>
      </w:r>
      <w:r w:rsidRPr="004A1EC3">
        <w:rPr>
          <w:rFonts w:ascii="Arial" w:hAnsi="Arial" w:cs="Arial"/>
          <w:b/>
          <w:bCs/>
          <w:lang w:eastAsia="zh-CN"/>
        </w:rPr>
        <w:t xml:space="preserve">: </w:t>
      </w:r>
      <w:r w:rsidRPr="00D83543">
        <w:rPr>
          <w:rFonts w:ascii="Arial" w:hAnsi="Arial" w:cs="Arial"/>
          <w:b/>
          <w:bCs/>
          <w:lang w:eastAsia="zh-CN"/>
        </w:rPr>
        <w:t xml:space="preserve">The </w:t>
      </w:r>
      <w:r>
        <w:rPr>
          <w:rFonts w:ascii="Arial" w:hAnsi="Arial" w:cs="Arial"/>
          <w:b/>
          <w:bCs/>
          <w:lang w:eastAsia="zh-CN"/>
        </w:rPr>
        <w:t>following should be supported for UE positioning in idle/inactive state:</w:t>
      </w:r>
    </w:p>
    <w:p w14:paraId="444C600D" w14:textId="1F24E54B" w:rsidR="00ED2077" w:rsidRPr="00ED2077" w:rsidRDefault="00ED2077" w:rsidP="00ED2077">
      <w:pPr>
        <w:pStyle w:val="af9"/>
        <w:numPr>
          <w:ilvl w:val="0"/>
          <w:numId w:val="15"/>
        </w:numPr>
        <w:spacing w:beforeLines="50" w:before="120" w:after="60"/>
        <w:ind w:left="709"/>
        <w:jc w:val="both"/>
        <w:rPr>
          <w:rFonts w:ascii="Arial" w:hAnsi="Arial" w:cs="Arial"/>
          <w:b/>
          <w:bCs/>
          <w:sz w:val="20"/>
          <w:szCs w:val="20"/>
          <w:lang w:val="en-GB" w:eastAsia="zh-CN"/>
        </w:rPr>
      </w:pPr>
      <w:r w:rsidRPr="00ED2077">
        <w:rPr>
          <w:rFonts w:ascii="Arial" w:hAnsi="Arial" w:cs="Arial" w:hint="eastAsia"/>
          <w:b/>
          <w:bCs/>
          <w:sz w:val="20"/>
          <w:szCs w:val="20"/>
          <w:lang w:eastAsia="zh-CN"/>
        </w:rPr>
        <w:t>A</w:t>
      </w:r>
      <w:r w:rsidRPr="00ED2077">
        <w:rPr>
          <w:rFonts w:ascii="Arial" w:hAnsi="Arial" w:cs="Arial"/>
          <w:b/>
          <w:bCs/>
          <w:sz w:val="20"/>
          <w:szCs w:val="20"/>
          <w:lang w:eastAsia="zh-CN"/>
        </w:rPr>
        <w:t>t least UE-based and UE-assisted DL positioning, and NW-assisted UL positioning should be supported</w:t>
      </w:r>
    </w:p>
    <w:p w14:paraId="657D2278" w14:textId="14D8EF5B" w:rsidR="00ED2077" w:rsidRPr="00ED2077" w:rsidRDefault="00ED2077" w:rsidP="00ED2077">
      <w:pPr>
        <w:pStyle w:val="af9"/>
        <w:numPr>
          <w:ilvl w:val="0"/>
          <w:numId w:val="15"/>
        </w:numPr>
        <w:spacing w:beforeLines="50" w:before="120" w:after="60"/>
        <w:ind w:left="709"/>
        <w:jc w:val="both"/>
        <w:rPr>
          <w:rFonts w:ascii="Arial" w:hAnsi="Arial" w:cs="Arial"/>
          <w:b/>
          <w:bCs/>
          <w:sz w:val="20"/>
          <w:szCs w:val="20"/>
          <w:lang w:val="en-GB" w:eastAsia="zh-CN"/>
        </w:rPr>
      </w:pPr>
      <w:r>
        <w:rPr>
          <w:rFonts w:ascii="Arial" w:eastAsiaTheme="minorEastAsia" w:hAnsi="Arial" w:cs="Arial"/>
          <w:b/>
          <w:bCs/>
          <w:sz w:val="20"/>
          <w:szCs w:val="20"/>
          <w:lang w:eastAsia="zh-CN"/>
        </w:rPr>
        <w:t xml:space="preserve">DL PRS and UL SRS should be supported </w:t>
      </w:r>
    </w:p>
    <w:p w14:paraId="00948C5E" w14:textId="616335AC" w:rsidR="00ED2077" w:rsidRPr="00ED2077" w:rsidRDefault="00ED2077" w:rsidP="00ED2077">
      <w:pPr>
        <w:pStyle w:val="af9"/>
        <w:numPr>
          <w:ilvl w:val="0"/>
          <w:numId w:val="15"/>
        </w:numPr>
        <w:spacing w:beforeLines="50" w:before="120" w:after="60"/>
        <w:ind w:left="709"/>
        <w:jc w:val="both"/>
        <w:rPr>
          <w:rFonts w:ascii="Arial" w:hAnsi="Arial" w:cs="Arial"/>
          <w:b/>
          <w:bCs/>
          <w:sz w:val="20"/>
          <w:szCs w:val="20"/>
          <w:lang w:val="en-GB" w:eastAsia="zh-CN"/>
        </w:rPr>
      </w:pPr>
      <w:r>
        <w:rPr>
          <w:rFonts w:ascii="Arial" w:eastAsiaTheme="minorEastAsia" w:hAnsi="Arial" w:cs="Arial"/>
          <w:b/>
          <w:bCs/>
          <w:sz w:val="20"/>
          <w:szCs w:val="20"/>
          <w:lang w:eastAsia="zh-CN"/>
        </w:rPr>
        <w:t xml:space="preserve">RACH procedure (2-step and 4-step) should be supported </w:t>
      </w:r>
    </w:p>
    <w:p w14:paraId="7C2B3013" w14:textId="3B63B194" w:rsidR="00225EDD" w:rsidRPr="00C14FC8" w:rsidRDefault="00ED2077" w:rsidP="00225EDD">
      <w:pPr>
        <w:pStyle w:val="af9"/>
        <w:numPr>
          <w:ilvl w:val="0"/>
          <w:numId w:val="15"/>
        </w:numPr>
        <w:spacing w:beforeLines="50" w:before="120" w:after="60"/>
        <w:ind w:left="709"/>
        <w:jc w:val="both"/>
        <w:rPr>
          <w:rFonts w:ascii="Arial" w:hAnsi="Arial" w:cs="Arial"/>
          <w:b/>
          <w:bCs/>
          <w:sz w:val="20"/>
          <w:szCs w:val="20"/>
          <w:lang w:val="en-GB" w:eastAsia="zh-CN"/>
        </w:rPr>
      </w:pPr>
      <w:r>
        <w:rPr>
          <w:rFonts w:ascii="Arial" w:hAnsi="Arial" w:cs="Arial"/>
          <w:b/>
          <w:bCs/>
          <w:sz w:val="20"/>
          <w:szCs w:val="20"/>
          <w:lang w:val="en-GB" w:eastAsia="zh-CN"/>
        </w:rPr>
        <w:lastRenderedPageBreak/>
        <w:t>Configuration, activation, and triggering of UL SRS transmission in idle/inactive state should be supported</w:t>
      </w:r>
    </w:p>
    <w:p w14:paraId="0DDD2F13" w14:textId="5AABB881" w:rsidR="00984C6B" w:rsidRPr="00DD26AE" w:rsidRDefault="00D97565" w:rsidP="00984C6B">
      <w:pPr>
        <w:pStyle w:val="3GPPH1"/>
        <w:rPr>
          <w:b/>
          <w:sz w:val="30"/>
          <w:szCs w:val="30"/>
          <w:lang w:val="en-US"/>
        </w:rPr>
      </w:pPr>
      <w:bookmarkStart w:id="2" w:name="_Ref31533076"/>
      <w:r>
        <w:rPr>
          <w:b/>
          <w:sz w:val="30"/>
          <w:szCs w:val="30"/>
          <w:lang w:val="en-US"/>
        </w:rPr>
        <w:t>Conclusions</w:t>
      </w:r>
    </w:p>
    <w:bookmarkEnd w:id="2"/>
    <w:p w14:paraId="19912F45" w14:textId="708A54B7" w:rsidR="00DD524E" w:rsidRDefault="00D97565" w:rsidP="000B1B8F">
      <w:pPr>
        <w:widowControl w:val="0"/>
        <w:overflowPunct/>
        <w:autoSpaceDE/>
        <w:adjustRightInd/>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we discuss the</w:t>
      </w:r>
      <w:r w:rsidR="00A87F86">
        <w:rPr>
          <w:rFonts w:ascii="Arial" w:hAnsi="Arial" w:cs="Arial"/>
          <w:lang w:eastAsia="zh-CN"/>
        </w:rPr>
        <w:t xml:space="preserve"> potential</w:t>
      </w:r>
      <w:r w:rsidR="000B1B8F">
        <w:rPr>
          <w:rFonts w:ascii="Arial" w:hAnsi="Arial" w:cs="Arial"/>
          <w:lang w:eastAsia="zh-CN"/>
        </w:rPr>
        <w:t xml:space="preserve"> NR positioning enhancements, and the following proposals are provided:</w:t>
      </w:r>
    </w:p>
    <w:p w14:paraId="61C900B0" w14:textId="77777777" w:rsidR="005F5726" w:rsidRDefault="005F5726" w:rsidP="005F5726">
      <w:pPr>
        <w:pStyle w:val="3GPPText"/>
        <w:spacing w:after="0"/>
        <w:rPr>
          <w:rFonts w:ascii="Arial" w:hAnsi="Arial" w:cs="Arial"/>
          <w:b/>
          <w:bCs/>
          <w:sz w:val="20"/>
          <w:lang w:eastAsia="zh-CN"/>
        </w:rPr>
      </w:pPr>
      <w:r w:rsidRPr="0088124D">
        <w:rPr>
          <w:rFonts w:ascii="Arial" w:hAnsi="Arial" w:cs="Arial"/>
          <w:b/>
          <w:bCs/>
          <w:sz w:val="20"/>
          <w:lang w:eastAsia="zh-CN"/>
        </w:rPr>
        <w:t>Proposal 1</w:t>
      </w:r>
      <w:r w:rsidRPr="0088124D">
        <w:rPr>
          <w:rFonts w:ascii="Arial" w:hAnsi="Arial" w:cs="Arial" w:hint="eastAsia"/>
          <w:b/>
          <w:bCs/>
          <w:sz w:val="20"/>
          <w:lang w:eastAsia="zh-CN"/>
        </w:rPr>
        <w:t>:</w:t>
      </w:r>
      <w:r w:rsidRPr="0088124D">
        <w:rPr>
          <w:rFonts w:ascii="Arial" w:hAnsi="Arial" w:cs="Arial"/>
          <w:b/>
          <w:bCs/>
          <w:sz w:val="20"/>
          <w:lang w:eastAsia="zh-CN"/>
        </w:rPr>
        <w:t xml:space="preserve"> </w:t>
      </w:r>
      <w:r>
        <w:rPr>
          <w:rFonts w:ascii="Arial" w:hAnsi="Arial" w:cs="Arial"/>
          <w:b/>
          <w:bCs/>
          <w:sz w:val="20"/>
          <w:lang w:eastAsia="zh-CN"/>
        </w:rPr>
        <w:t>DL PRS FDMed multiplexing with other DL signals/channels in a PRB level should be supported in Rel-17.</w:t>
      </w:r>
    </w:p>
    <w:p w14:paraId="76A5D97B" w14:textId="77777777" w:rsidR="005F5726" w:rsidRDefault="005F5726" w:rsidP="005F5726">
      <w:pPr>
        <w:pStyle w:val="3GPPText"/>
        <w:spacing w:after="0"/>
        <w:rPr>
          <w:rFonts w:ascii="Arial" w:hAnsi="Arial" w:cs="Arial"/>
          <w:b/>
          <w:bCs/>
          <w:sz w:val="20"/>
          <w:lang w:eastAsia="zh-CN"/>
        </w:rPr>
      </w:pPr>
      <w:r w:rsidRPr="0088124D">
        <w:rPr>
          <w:rFonts w:ascii="Arial" w:hAnsi="Arial" w:cs="Arial"/>
          <w:b/>
          <w:bCs/>
          <w:sz w:val="20"/>
          <w:lang w:eastAsia="zh-CN"/>
        </w:rPr>
        <w:t xml:space="preserve">Proposal </w:t>
      </w:r>
      <w:r>
        <w:rPr>
          <w:rFonts w:ascii="Arial" w:hAnsi="Arial" w:cs="Arial"/>
          <w:b/>
          <w:bCs/>
          <w:sz w:val="20"/>
          <w:lang w:eastAsia="zh-CN"/>
        </w:rPr>
        <w:t>2</w:t>
      </w:r>
      <w:r w:rsidRPr="0088124D">
        <w:rPr>
          <w:rFonts w:ascii="Arial" w:hAnsi="Arial" w:cs="Arial" w:hint="eastAsia"/>
          <w:b/>
          <w:bCs/>
          <w:sz w:val="20"/>
          <w:lang w:eastAsia="zh-CN"/>
        </w:rPr>
        <w:t>:</w:t>
      </w:r>
      <w:r w:rsidRPr="0088124D">
        <w:rPr>
          <w:rFonts w:ascii="Arial" w:hAnsi="Arial" w:cs="Arial"/>
          <w:b/>
          <w:bCs/>
          <w:sz w:val="20"/>
          <w:lang w:eastAsia="zh-CN"/>
        </w:rPr>
        <w:t xml:space="preserve"> </w:t>
      </w:r>
      <w:r>
        <w:rPr>
          <w:rFonts w:ascii="Arial" w:hAnsi="Arial" w:cs="Arial"/>
          <w:b/>
          <w:bCs/>
          <w:sz w:val="20"/>
          <w:lang w:eastAsia="zh-CN"/>
        </w:rPr>
        <w:t>The priority of DL PRS, at least that of the on-demand DL PRS, should be defined in Rel-17.</w:t>
      </w:r>
    </w:p>
    <w:p w14:paraId="78E82EC4" w14:textId="77777777" w:rsidR="0040080D" w:rsidRPr="00131DDF" w:rsidRDefault="0040080D" w:rsidP="0040080D">
      <w:pPr>
        <w:pStyle w:val="3GPPText"/>
        <w:rPr>
          <w:rFonts w:ascii="Arial" w:hAnsi="Arial" w:cs="Arial"/>
          <w:b/>
          <w:sz w:val="20"/>
          <w:lang w:eastAsia="zh-CN"/>
        </w:rPr>
      </w:pPr>
      <w:r w:rsidRPr="00131DDF">
        <w:rPr>
          <w:rFonts w:ascii="Arial" w:hAnsi="Arial" w:cs="Arial" w:hint="eastAsia"/>
          <w:b/>
          <w:sz w:val="20"/>
          <w:lang w:eastAsia="zh-CN"/>
        </w:rPr>
        <w:t>P</w:t>
      </w:r>
      <w:r w:rsidRPr="00131DDF">
        <w:rPr>
          <w:rFonts w:ascii="Arial" w:hAnsi="Arial" w:cs="Arial"/>
          <w:b/>
          <w:sz w:val="20"/>
          <w:lang w:eastAsia="zh-CN"/>
        </w:rPr>
        <w:t xml:space="preserve">roposal </w:t>
      </w:r>
      <w:r>
        <w:rPr>
          <w:rFonts w:ascii="Arial" w:hAnsi="Arial" w:cs="Arial"/>
          <w:b/>
          <w:sz w:val="20"/>
          <w:lang w:eastAsia="zh-CN"/>
        </w:rPr>
        <w:t>3</w:t>
      </w:r>
      <w:r w:rsidRPr="00131DDF">
        <w:rPr>
          <w:rFonts w:ascii="Arial" w:hAnsi="Arial" w:cs="Arial"/>
          <w:b/>
          <w:sz w:val="20"/>
          <w:lang w:eastAsia="zh-CN"/>
        </w:rPr>
        <w:t>: The SRS for POS coordination should be studied.</w:t>
      </w:r>
    </w:p>
    <w:p w14:paraId="1371EABF" w14:textId="77777777" w:rsidR="008D0957" w:rsidRDefault="008D0957" w:rsidP="008D0957">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4</w:t>
      </w:r>
      <w:r w:rsidRPr="004A1EC3">
        <w:rPr>
          <w:rFonts w:ascii="Arial" w:hAnsi="Arial" w:cs="Arial"/>
          <w:b/>
          <w:bCs/>
          <w:lang w:eastAsia="zh-CN"/>
        </w:rPr>
        <w:t xml:space="preserve">: </w:t>
      </w:r>
      <w:r>
        <w:rPr>
          <w:rFonts w:ascii="Arial" w:hAnsi="Arial" w:cs="Arial"/>
          <w:b/>
          <w:bCs/>
          <w:lang w:eastAsia="zh-CN"/>
        </w:rPr>
        <w:t>Enhancement on E-CID positioning should be supported:</w:t>
      </w:r>
    </w:p>
    <w:p w14:paraId="5A733E8A" w14:textId="77777777" w:rsidR="008D0957" w:rsidRDefault="008D0957" w:rsidP="008D0957">
      <w:pPr>
        <w:pStyle w:val="af9"/>
        <w:numPr>
          <w:ilvl w:val="0"/>
          <w:numId w:val="15"/>
        </w:numPr>
        <w:spacing w:beforeLines="50" w:before="120" w:after="60"/>
        <w:ind w:left="709"/>
        <w:jc w:val="both"/>
        <w:rPr>
          <w:rFonts w:ascii="Arial" w:hAnsi="Arial" w:cs="Arial"/>
          <w:b/>
          <w:bCs/>
          <w:sz w:val="20"/>
          <w:szCs w:val="20"/>
          <w:lang w:eastAsia="zh-CN"/>
        </w:rPr>
      </w:pPr>
      <w:r w:rsidRPr="00F748B4">
        <w:rPr>
          <w:rFonts w:ascii="Arial" w:hAnsi="Arial" w:cs="Arial"/>
          <w:b/>
          <w:bCs/>
          <w:sz w:val="20"/>
          <w:szCs w:val="20"/>
          <w:lang w:eastAsia="zh-CN"/>
        </w:rPr>
        <w:t>Supporting E-CID based on RTT + UL-AoA measurements</w:t>
      </w:r>
    </w:p>
    <w:p w14:paraId="4EB11857" w14:textId="77777777" w:rsidR="008D0957" w:rsidRPr="008D0957" w:rsidRDefault="008D0957" w:rsidP="008D0957">
      <w:pPr>
        <w:pStyle w:val="af9"/>
        <w:numPr>
          <w:ilvl w:val="0"/>
          <w:numId w:val="15"/>
        </w:numPr>
        <w:spacing w:beforeLines="50" w:before="120" w:after="60"/>
        <w:ind w:left="709"/>
        <w:jc w:val="both"/>
        <w:rPr>
          <w:rFonts w:ascii="Arial" w:hAnsi="Arial" w:cs="Arial"/>
          <w:b/>
          <w:bCs/>
          <w:sz w:val="20"/>
          <w:szCs w:val="20"/>
          <w:lang w:eastAsia="zh-CN"/>
        </w:rPr>
      </w:pPr>
      <w:r w:rsidRPr="008D0957">
        <w:rPr>
          <w:rFonts w:ascii="Arial" w:hAnsi="Arial" w:cs="Arial"/>
          <w:b/>
          <w:bCs/>
          <w:sz w:val="20"/>
          <w:szCs w:val="20"/>
          <w:lang w:eastAsia="zh-CN"/>
        </w:rPr>
        <w:t>Supporting E-CID using Rel-16 DL/UL positioning reference signals</w:t>
      </w:r>
      <w:r w:rsidRPr="008D0957">
        <w:rPr>
          <w:rFonts w:ascii="Arial" w:hAnsi="Arial" w:cs="Arial"/>
          <w:b/>
          <w:sz w:val="20"/>
          <w:lang w:eastAsia="zh-CN"/>
        </w:rPr>
        <w:t xml:space="preserve"> </w:t>
      </w:r>
    </w:p>
    <w:p w14:paraId="491D1A72" w14:textId="77777777" w:rsidR="00F92712" w:rsidRPr="00F92712" w:rsidRDefault="00F92712" w:rsidP="00F92712">
      <w:pPr>
        <w:spacing w:beforeLines="50" w:before="120" w:after="60"/>
        <w:jc w:val="both"/>
        <w:rPr>
          <w:rFonts w:ascii="Arial" w:hAnsi="Arial" w:cs="Arial"/>
          <w:b/>
          <w:bCs/>
          <w:lang w:eastAsia="zh-CN"/>
        </w:rPr>
      </w:pPr>
      <w:r w:rsidRPr="00F92712">
        <w:rPr>
          <w:rFonts w:ascii="Arial" w:hAnsi="Arial" w:cs="Arial" w:hint="eastAsia"/>
          <w:b/>
          <w:bCs/>
          <w:lang w:eastAsia="zh-CN"/>
        </w:rPr>
        <w:t>P</w:t>
      </w:r>
      <w:r w:rsidRPr="00F92712">
        <w:rPr>
          <w:rFonts w:ascii="Arial" w:hAnsi="Arial" w:cs="Arial"/>
          <w:b/>
          <w:bCs/>
          <w:lang w:eastAsia="zh-CN"/>
        </w:rPr>
        <w:t>roposal 5: The methods and signaling for the estimation and compensation on the network synchronization errors should be investigated in Rel-17.</w:t>
      </w:r>
    </w:p>
    <w:p w14:paraId="5F0846CD" w14:textId="77777777" w:rsidR="00C14FC8" w:rsidRDefault="00C14FC8" w:rsidP="00C14FC8">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6</w:t>
      </w:r>
      <w:r w:rsidRPr="004A1EC3">
        <w:rPr>
          <w:rFonts w:ascii="Arial" w:hAnsi="Arial" w:cs="Arial"/>
          <w:b/>
          <w:bCs/>
          <w:lang w:eastAsia="zh-CN"/>
        </w:rPr>
        <w:t xml:space="preserve">: </w:t>
      </w:r>
      <w:r w:rsidRPr="00D83543">
        <w:rPr>
          <w:rFonts w:ascii="Arial" w:hAnsi="Arial" w:cs="Arial"/>
          <w:b/>
          <w:bCs/>
          <w:lang w:eastAsia="zh-CN"/>
        </w:rPr>
        <w:t xml:space="preserve">The </w:t>
      </w:r>
      <w:r>
        <w:rPr>
          <w:rFonts w:ascii="Arial" w:hAnsi="Arial" w:cs="Arial"/>
          <w:b/>
          <w:bCs/>
          <w:lang w:eastAsia="zh-CN"/>
        </w:rPr>
        <w:t>following should be supported for UE positioning in idle/inactive state:</w:t>
      </w:r>
    </w:p>
    <w:p w14:paraId="5B90FF4C" w14:textId="77777777" w:rsidR="00C14FC8" w:rsidRPr="00ED2077" w:rsidRDefault="00C14FC8" w:rsidP="00C14FC8">
      <w:pPr>
        <w:pStyle w:val="af9"/>
        <w:numPr>
          <w:ilvl w:val="0"/>
          <w:numId w:val="15"/>
        </w:numPr>
        <w:spacing w:beforeLines="50" w:before="120" w:after="60"/>
        <w:ind w:left="709"/>
        <w:jc w:val="both"/>
        <w:rPr>
          <w:rFonts w:ascii="Arial" w:hAnsi="Arial" w:cs="Arial"/>
          <w:b/>
          <w:bCs/>
          <w:sz w:val="20"/>
          <w:szCs w:val="20"/>
          <w:lang w:val="en-GB" w:eastAsia="zh-CN"/>
        </w:rPr>
      </w:pPr>
      <w:r w:rsidRPr="00ED2077">
        <w:rPr>
          <w:rFonts w:ascii="Arial" w:hAnsi="Arial" w:cs="Arial" w:hint="eastAsia"/>
          <w:b/>
          <w:bCs/>
          <w:sz w:val="20"/>
          <w:szCs w:val="20"/>
          <w:lang w:eastAsia="zh-CN"/>
        </w:rPr>
        <w:t>A</w:t>
      </w:r>
      <w:r w:rsidRPr="00ED2077">
        <w:rPr>
          <w:rFonts w:ascii="Arial" w:hAnsi="Arial" w:cs="Arial"/>
          <w:b/>
          <w:bCs/>
          <w:sz w:val="20"/>
          <w:szCs w:val="20"/>
          <w:lang w:eastAsia="zh-CN"/>
        </w:rPr>
        <w:t>t least UE-based and UE-assisted DL positioning, and NW-assisted UL positioning should be supported</w:t>
      </w:r>
    </w:p>
    <w:p w14:paraId="649F0071" w14:textId="77777777" w:rsidR="00C14FC8" w:rsidRPr="00ED2077" w:rsidRDefault="00C14FC8" w:rsidP="00C14FC8">
      <w:pPr>
        <w:pStyle w:val="af9"/>
        <w:numPr>
          <w:ilvl w:val="0"/>
          <w:numId w:val="15"/>
        </w:numPr>
        <w:spacing w:beforeLines="50" w:before="120" w:after="60"/>
        <w:ind w:left="709"/>
        <w:jc w:val="both"/>
        <w:rPr>
          <w:rFonts w:ascii="Arial" w:hAnsi="Arial" w:cs="Arial"/>
          <w:b/>
          <w:bCs/>
          <w:sz w:val="20"/>
          <w:szCs w:val="20"/>
          <w:lang w:val="en-GB" w:eastAsia="zh-CN"/>
        </w:rPr>
      </w:pPr>
      <w:r>
        <w:rPr>
          <w:rFonts w:ascii="Arial" w:eastAsiaTheme="minorEastAsia" w:hAnsi="Arial" w:cs="Arial"/>
          <w:b/>
          <w:bCs/>
          <w:sz w:val="20"/>
          <w:szCs w:val="20"/>
          <w:lang w:eastAsia="zh-CN"/>
        </w:rPr>
        <w:t xml:space="preserve">DL PRS and UL SRS should be supported </w:t>
      </w:r>
    </w:p>
    <w:p w14:paraId="42E0D63A" w14:textId="77777777" w:rsidR="00C14FC8" w:rsidRPr="00ED2077" w:rsidRDefault="00C14FC8" w:rsidP="00C14FC8">
      <w:pPr>
        <w:pStyle w:val="af9"/>
        <w:numPr>
          <w:ilvl w:val="0"/>
          <w:numId w:val="15"/>
        </w:numPr>
        <w:spacing w:beforeLines="50" w:before="120" w:after="60"/>
        <w:ind w:left="709"/>
        <w:jc w:val="both"/>
        <w:rPr>
          <w:rFonts w:ascii="Arial" w:hAnsi="Arial" w:cs="Arial"/>
          <w:b/>
          <w:bCs/>
          <w:sz w:val="20"/>
          <w:szCs w:val="20"/>
          <w:lang w:val="en-GB" w:eastAsia="zh-CN"/>
        </w:rPr>
      </w:pPr>
      <w:r>
        <w:rPr>
          <w:rFonts w:ascii="Arial" w:eastAsiaTheme="minorEastAsia" w:hAnsi="Arial" w:cs="Arial"/>
          <w:b/>
          <w:bCs/>
          <w:sz w:val="20"/>
          <w:szCs w:val="20"/>
          <w:lang w:eastAsia="zh-CN"/>
        </w:rPr>
        <w:t xml:space="preserve">RACH procedure (2-step and 4-step) should be supported </w:t>
      </w:r>
    </w:p>
    <w:p w14:paraId="1EEEAF09" w14:textId="34C0EE78" w:rsidR="00F748B4" w:rsidRPr="00F62193" w:rsidRDefault="00C14FC8" w:rsidP="008D0957">
      <w:pPr>
        <w:pStyle w:val="af9"/>
        <w:numPr>
          <w:ilvl w:val="0"/>
          <w:numId w:val="15"/>
        </w:numPr>
        <w:spacing w:beforeLines="50" w:before="120" w:after="60"/>
        <w:ind w:left="709"/>
        <w:jc w:val="both"/>
        <w:rPr>
          <w:rFonts w:ascii="Arial" w:hAnsi="Arial" w:cs="Arial"/>
          <w:b/>
          <w:bCs/>
          <w:sz w:val="20"/>
          <w:szCs w:val="20"/>
          <w:lang w:val="en-GB" w:eastAsia="zh-CN"/>
        </w:rPr>
      </w:pPr>
      <w:r>
        <w:rPr>
          <w:rFonts w:ascii="Arial" w:hAnsi="Arial" w:cs="Arial"/>
          <w:b/>
          <w:bCs/>
          <w:sz w:val="20"/>
          <w:szCs w:val="20"/>
          <w:lang w:val="en-GB" w:eastAsia="zh-CN"/>
        </w:rPr>
        <w:t>Configuration, activation, and triggering of UL SRS transmission in idle/inactive state should be supported</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879F383" w14:textId="0467FC0D" w:rsidR="00017802" w:rsidRDefault="008649F1" w:rsidP="003C1542">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r w:rsidRPr="008649F1">
        <w:rPr>
          <w:rFonts w:ascii="Arial" w:eastAsia="宋体" w:hAnsi="Arial"/>
          <w:lang w:eastAsia="zh-CN"/>
        </w:rPr>
        <w:t>Sitges, Spain</w:t>
      </w:r>
      <w:bookmarkEnd w:id="3"/>
      <w:r w:rsidR="003415B5">
        <w:rPr>
          <w:rFonts w:ascii="Arial" w:eastAsia="宋体" w:hAnsi="Arial"/>
          <w:lang w:eastAsia="zh-CN"/>
        </w:rPr>
        <w:t>.</w:t>
      </w:r>
    </w:p>
    <w:p w14:paraId="243D3D97" w14:textId="684BCA8B" w:rsidR="00982C06" w:rsidRPr="003C1542" w:rsidRDefault="00982C06" w:rsidP="003C1542">
      <w:pPr>
        <w:widowControl w:val="0"/>
        <w:numPr>
          <w:ilvl w:val="0"/>
          <w:numId w:val="2"/>
        </w:numPr>
        <w:overflowPunct/>
        <w:autoSpaceDE/>
        <w:adjustRightInd/>
        <w:jc w:val="both"/>
        <w:textAlignment w:val="auto"/>
        <w:rPr>
          <w:rFonts w:ascii="Arial" w:eastAsia="宋体" w:hAnsi="Arial"/>
        </w:rPr>
      </w:pPr>
      <w:bookmarkStart w:id="4" w:name="_Ref52117965"/>
      <w:r w:rsidRPr="00982C06">
        <w:rPr>
          <w:rFonts w:ascii="Arial" w:eastAsia="宋体" w:hAnsi="Arial"/>
        </w:rPr>
        <w:t>Draft Report of 3GPP TSG RAN WG1 #102-e v0.2.0</w:t>
      </w:r>
      <w:r>
        <w:rPr>
          <w:rFonts w:ascii="Arial" w:eastAsia="宋体" w:hAnsi="Arial"/>
        </w:rPr>
        <w:t>, e-Meeting.</w:t>
      </w:r>
      <w:bookmarkEnd w:id="4"/>
    </w:p>
    <w:sectPr w:rsidR="00982C06" w:rsidRPr="003C1542"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7F755" w14:textId="77777777" w:rsidR="00BC4FF7" w:rsidRDefault="00BC4FF7">
      <w:r>
        <w:separator/>
      </w:r>
    </w:p>
  </w:endnote>
  <w:endnote w:type="continuationSeparator" w:id="0">
    <w:p w14:paraId="2A6283A4" w14:textId="77777777" w:rsidR="00BC4FF7" w:rsidRDefault="00BC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CBCC7" w14:textId="77777777" w:rsidR="00BC4FF7" w:rsidRDefault="00BC4FF7">
      <w:r>
        <w:separator/>
      </w:r>
    </w:p>
  </w:footnote>
  <w:footnote w:type="continuationSeparator" w:id="0">
    <w:p w14:paraId="0AD9EF9C" w14:textId="77777777" w:rsidR="00BC4FF7" w:rsidRDefault="00BC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9"/>
  </w:num>
  <w:num w:numId="2">
    <w:abstractNumId w:val="8"/>
  </w:num>
  <w:num w:numId="3">
    <w:abstractNumId w:val="2"/>
  </w:num>
  <w:num w:numId="4">
    <w:abstractNumId w:val="10"/>
  </w:num>
  <w:num w:numId="5">
    <w:abstractNumId w:val="11"/>
  </w:num>
  <w:num w:numId="6">
    <w:abstractNumId w:val="7"/>
  </w:num>
  <w:num w:numId="7">
    <w:abstractNumId w:val="4"/>
  </w:num>
  <w:num w:numId="8">
    <w:abstractNumId w:val="12"/>
  </w:num>
  <w:num w:numId="9">
    <w:abstractNumId w:val="14"/>
  </w:num>
  <w:num w:numId="10">
    <w:abstractNumId w:val="1"/>
  </w:num>
  <w:num w:numId="11">
    <w:abstractNumId w:val="6"/>
  </w:num>
  <w:num w:numId="12">
    <w:abstractNumId w:val="15"/>
  </w:num>
  <w:num w:numId="13">
    <w:abstractNumId w:val="18"/>
  </w:num>
  <w:num w:numId="14">
    <w:abstractNumId w:val="3"/>
  </w:num>
  <w:num w:numId="15">
    <w:abstractNumId w:val="16"/>
  </w:num>
  <w:num w:numId="16">
    <w:abstractNumId w:val="5"/>
  </w:num>
  <w:num w:numId="17">
    <w:abstractNumId w:val="17"/>
  </w:num>
  <w:num w:numId="1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D4BFC25-75F4-4E74-A909-D4CBDC0F869C}">
  <ds:schemaRefs>
    <ds:schemaRef ds:uri="http://schemas.openxmlformats.org/officeDocument/2006/bibliography"/>
  </ds:schemaRefs>
</ds:datastoreItem>
</file>

<file path=customXml/itemProps6.xml><?xml version="1.0" encoding="utf-8"?>
<ds:datastoreItem xmlns:ds="http://schemas.openxmlformats.org/officeDocument/2006/customXml" ds:itemID="{45763985-80BA-4B02-8718-4271D211D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TotalTime>
  <Pages>4</Pages>
  <Words>1981</Words>
  <Characters>11294</Characters>
  <Application>Microsoft Office Word</Application>
  <DocSecurity>0</DocSecurity>
  <Lines>94</Lines>
  <Paragraphs>26</Paragraphs>
  <ScaleCrop>false</ScaleCrop>
  <Company>CMCC</Company>
  <LinksUpToDate>false</LinksUpToDate>
  <CharactersWithSpaces>13249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202</cp:revision>
  <cp:lastPrinted>2016-05-08T07:33:00Z</cp:lastPrinted>
  <dcterms:created xsi:type="dcterms:W3CDTF">2020-02-24T08:08:00Z</dcterms:created>
  <dcterms:modified xsi:type="dcterms:W3CDTF">2020-10-16T03:16:00Z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