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38138D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4AAE">
        <w:rPr>
          <w:b/>
          <w:noProof/>
          <w:sz w:val="24"/>
        </w:rPr>
        <w:t>102-e</w:t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</w:t>
      </w:r>
      <w:r w:rsidR="00413BD2">
        <w:rPr>
          <w:b/>
          <w:i/>
          <w:noProof/>
          <w:sz w:val="28"/>
        </w:rPr>
        <w:t>20</w:t>
      </w:r>
      <w:r w:rsidR="0031031E">
        <w:rPr>
          <w:b/>
          <w:i/>
          <w:noProof/>
          <w:sz w:val="28"/>
        </w:rPr>
        <w:t>07441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4CB1296F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275C">
        <w:rPr>
          <w:b/>
          <w:noProof/>
          <w:sz w:val="24"/>
        </w:rPr>
        <w:t>Aug</w:t>
      </w:r>
      <w:r w:rsidR="00F245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34AAE">
        <w:rPr>
          <w:b/>
          <w:noProof/>
          <w:sz w:val="24"/>
        </w:rPr>
        <w:t>28</w:t>
      </w:r>
      <w:r w:rsidR="00F2457E">
        <w:rPr>
          <w:b/>
          <w:noProof/>
          <w:sz w:val="24"/>
        </w:rPr>
        <w:t>, 20</w:t>
      </w:r>
      <w:r>
        <w:rPr>
          <w:b/>
          <w:noProof/>
          <w:sz w:val="24"/>
        </w:rPr>
        <w:fldChar w:fldCharType="end"/>
      </w:r>
      <w:r w:rsidR="00934AA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5CFD7D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75B3FD52" w:rsidR="001E41F3" w:rsidRPr="0031031E" w:rsidRDefault="0031031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031E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33B5EC49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</w:t>
            </w:r>
            <w:r w:rsidR="00934AAE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</w:t>
            </w:r>
            <w:r w:rsidR="00934AAE">
              <w:rPr>
                <w:b/>
                <w:noProof/>
                <w:sz w:val="28"/>
              </w:rPr>
              <w:t>2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6F7063A3" w:rsidR="001E41F3" w:rsidRDefault="0031031E">
            <w:pPr>
              <w:pStyle w:val="CRCoverPage"/>
              <w:spacing w:after="0"/>
              <w:ind w:left="100"/>
              <w:rPr>
                <w:noProof/>
              </w:rPr>
            </w:pPr>
            <w:r w:rsidRPr="0031031E">
              <w:t xml:space="preserve">CR to 38.213 on HARQ-ACK processing timeline for DCI format 1_1 with </w:t>
            </w:r>
            <w:proofErr w:type="spellStart"/>
            <w:r w:rsidRPr="0031031E">
              <w:t>Scell</w:t>
            </w:r>
            <w:proofErr w:type="spellEnd"/>
            <w:r w:rsidRPr="0031031E">
              <w:t xml:space="preserve"> dormancy indication without scheduling PDSCH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F85B871" w:rsidR="001E41F3" w:rsidRDefault="00D7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C32489">
              <w:rPr>
                <w:noProof/>
              </w:rPr>
              <w:fldChar w:fldCharType="begin"/>
            </w:r>
            <w:r w:rsidR="00C32489">
              <w:rPr>
                <w:noProof/>
              </w:rPr>
              <w:instrText xml:space="preserve"> DOCPROPERTY  SourceIfWg  \* MERGEFORMAT </w:instrText>
            </w:r>
            <w:r w:rsidR="00C32489"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 w:rsidR="00C3248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3CC2DF11" w:rsidR="001E41F3" w:rsidRDefault="004533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628E861E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</w:t>
            </w:r>
            <w:r w:rsidR="00D7640E">
              <w:rPr>
                <w:noProof/>
              </w:rPr>
              <w:t>20</w:t>
            </w:r>
            <w:r w:rsidR="003D452B">
              <w:rPr>
                <w:noProof/>
              </w:rPr>
              <w:t>-0</w:t>
            </w:r>
            <w:r w:rsidR="001D275C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2</w:t>
            </w:r>
            <w:r w:rsidR="0031031E">
              <w:rPr>
                <w:noProof/>
              </w:rPr>
              <w:t>8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2166238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640E">
              <w:rPr>
                <w:noProof/>
              </w:rPr>
              <w:t>6</w:t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02C93" w14:textId="255E5C2F" w:rsidR="00B61365" w:rsidRDefault="00B61365" w:rsidP="00B6136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The CR implements the following agreement made in </w:t>
            </w:r>
            <w:r w:rsidRPr="00B61365">
              <w:rPr>
                <w:rFonts w:ascii="Arial" w:eastAsia="SimSun" w:hAnsi="Arial" w:cs="Arial"/>
                <w:noProof/>
                <w:lang w:eastAsia="zh-CN"/>
              </w:rPr>
              <w:t>[102-e-NR-MRDC-CA-Dormancy-0</w:t>
            </w:r>
            <w:r w:rsidR="00CC4C3E">
              <w:rPr>
                <w:rFonts w:ascii="Arial" w:eastAsia="SimSun" w:hAnsi="Arial" w:cs="Arial"/>
                <w:noProof/>
                <w:lang w:eastAsia="zh-CN"/>
              </w:rPr>
              <w:t>1</w:t>
            </w:r>
            <w:r w:rsidRPr="00B61365">
              <w:rPr>
                <w:rFonts w:ascii="Arial" w:eastAsia="SimSun" w:hAnsi="Arial" w:cs="Arial"/>
                <w:noProof/>
                <w:lang w:eastAsia="zh-CN"/>
              </w:rPr>
              <w:t>]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 email discussion</w:t>
            </w:r>
          </w:p>
          <w:p w14:paraId="2406529D" w14:textId="77777777" w:rsidR="00CC4C3E" w:rsidRDefault="00CC4C3E" w:rsidP="00CC4C3E">
            <w:pPr>
              <w:rPr>
                <w:rFonts w:ascii="Times" w:hAnsi="Times" w:cs="Times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219C1107" w14:textId="77777777" w:rsidR="00CC4C3E" w:rsidRDefault="00CC4C3E" w:rsidP="00CC4C3E">
            <w:pPr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>
              <w:rPr>
                <w:lang w:eastAsia="x-none"/>
              </w:rPr>
              <w:t xml:space="preserve">HARQ-ACK timeline of the Case 2 </w:t>
            </w:r>
            <w:proofErr w:type="spellStart"/>
            <w:r>
              <w:rPr>
                <w:lang w:eastAsia="x-none"/>
              </w:rPr>
              <w:t>SCell</w:t>
            </w:r>
            <w:proofErr w:type="spellEnd"/>
            <w:r>
              <w:rPr>
                <w:lang w:eastAsia="x-none"/>
              </w:rPr>
              <w:t xml:space="preserve"> dormancy indication DCI is defined by adding X symbols to the SPS release PDCCH HARQ-ACK timeline (i.e., X+N symbols) </w:t>
            </w:r>
          </w:p>
          <w:p w14:paraId="7B45F1A9" w14:textId="77777777" w:rsidR="00CC4C3E" w:rsidRDefault="00CC4C3E" w:rsidP="00CC4C3E">
            <w:pPr>
              <w:numPr>
                <w:ilvl w:val="0"/>
                <w:numId w:val="7"/>
              </w:numPr>
              <w:spacing w:after="0"/>
              <w:ind w:left="360"/>
              <w:rPr>
                <w:lang w:eastAsia="x-none"/>
              </w:rPr>
            </w:pPr>
            <w:r>
              <w:rPr>
                <w:lang w:eastAsia="x-none"/>
              </w:rPr>
              <w:t>X = 4, 4, 5, 6 for capability #1 for μ =0,1,2,3</w:t>
            </w:r>
          </w:p>
          <w:p w14:paraId="4554E278" w14:textId="77777777" w:rsidR="00CC4C3E" w:rsidRDefault="00CC4C3E" w:rsidP="00CC4C3E">
            <w:pPr>
              <w:numPr>
                <w:ilvl w:val="0"/>
                <w:numId w:val="7"/>
              </w:numPr>
              <w:spacing w:after="0"/>
              <w:ind w:left="360"/>
              <w:rPr>
                <w:lang w:eastAsia="x-none"/>
              </w:rPr>
            </w:pPr>
            <w:r>
              <w:rPr>
                <w:lang w:eastAsia="x-none"/>
              </w:rPr>
              <w:t>X = 2, 2, 4 for capability #2 for μ =0,1,2</w:t>
            </w:r>
          </w:p>
          <w:p w14:paraId="2E523C6F" w14:textId="30034D65" w:rsidR="00B61365" w:rsidRPr="00CC4C3E" w:rsidRDefault="00B61365" w:rsidP="00CC4C3E">
            <w:pPr>
              <w:spacing w:after="0"/>
              <w:rPr>
                <w:lang w:eastAsia="ko-KR"/>
              </w:rPr>
            </w:pP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6ACC17B1" w:rsidR="00473574" w:rsidRDefault="00D7640E" w:rsidP="00CC4C3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the </w:t>
            </w:r>
            <w:r w:rsidR="00CC4C3E">
              <w:rPr>
                <w:rFonts w:cs="Arial"/>
                <w:noProof/>
              </w:rPr>
              <w:t>values on N (</w:t>
            </w:r>
            <w:r w:rsidR="00925C89">
              <w:rPr>
                <w:rFonts w:cs="Arial"/>
                <w:noProof/>
              </w:rPr>
              <w:t>HARQ-ACK processing time</w:t>
            </w:r>
            <w:r w:rsidR="00CC4C3E">
              <w:rPr>
                <w:rFonts w:cs="Arial"/>
                <w:noProof/>
              </w:rPr>
              <w:t>)</w:t>
            </w:r>
            <w:r>
              <w:rPr>
                <w:rFonts w:cs="Arial"/>
                <w:noProof/>
              </w:rPr>
              <w:t xml:space="preserve"> in sub</w:t>
            </w:r>
            <w:r w:rsidR="00122483">
              <w:rPr>
                <w:rFonts w:cs="Arial"/>
                <w:noProof/>
              </w:rPr>
              <w:t>-</w:t>
            </w:r>
            <w:r>
              <w:rPr>
                <w:rFonts w:cs="Arial"/>
                <w:noProof/>
              </w:rPr>
              <w:t>clau</w:t>
            </w:r>
            <w:r w:rsidR="00122483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 xml:space="preserve">e 10.3 to match the </w:t>
            </w:r>
            <w:r w:rsidR="00CC4C3E">
              <w:rPr>
                <w:rFonts w:cs="Arial"/>
                <w:noProof/>
              </w:rPr>
              <w:t>agreed values</w:t>
            </w:r>
          </w:p>
          <w:p w14:paraId="38EE1943" w14:textId="28641C1E" w:rsidR="00CC4C3E" w:rsidRDefault="00CC4C3E" w:rsidP="00CC4C3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in sub-clause </w:t>
            </w:r>
            <w:r w:rsidR="00EB3F1E">
              <w:rPr>
                <w:rFonts w:cs="Arial"/>
                <w:noProof/>
              </w:rPr>
              <w:t>9</w:t>
            </w:r>
            <w:r>
              <w:rPr>
                <w:rFonts w:cs="Arial"/>
                <w:noProof/>
              </w:rPr>
              <w:t xml:space="preserve">.2.5 that N for </w:t>
            </w:r>
            <w:r w:rsidRPr="00CC4C3E">
              <w:rPr>
                <w:rFonts w:cs="Arial"/>
                <w:noProof/>
              </w:rPr>
              <w:t>DCI format 1_1 indicating SCell dormancy</w:t>
            </w:r>
            <w:r>
              <w:rPr>
                <w:rFonts w:cs="Arial"/>
                <w:noProof/>
              </w:rPr>
              <w:t xml:space="preserve"> without scheduling PDSCH is gi</w:t>
            </w:r>
            <w:r w:rsidR="003E4BB1">
              <w:rPr>
                <w:rFonts w:cs="Arial"/>
                <w:noProof/>
              </w:rPr>
              <w:t>v</w:t>
            </w:r>
            <w:r>
              <w:rPr>
                <w:rFonts w:cs="Arial"/>
                <w:noProof/>
              </w:rPr>
              <w:t>en in sub-clause 10.3</w:t>
            </w:r>
          </w:p>
          <w:p w14:paraId="16EF907B" w14:textId="4EADA6DC" w:rsidR="006D6E5A" w:rsidRPr="00E079E5" w:rsidRDefault="006D6E5A" w:rsidP="004974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1C90193E" w:rsidR="00034B69" w:rsidRDefault="00CC4C3E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EB3F1E">
              <w:rPr>
                <w:noProof/>
              </w:rPr>
              <w:t>c</w:t>
            </w:r>
            <w:r>
              <w:rPr>
                <w:noProof/>
              </w:rPr>
              <w:t xml:space="preserve">orrect </w:t>
            </w:r>
            <w:r w:rsidR="00925C89">
              <w:rPr>
                <w:noProof/>
              </w:rPr>
              <w:t>HARQ-ACK processing</w:t>
            </w:r>
            <w:r>
              <w:rPr>
                <w:noProof/>
              </w:rPr>
              <w:t xml:space="preserve"> time values used in the specification for DCI format 1_1 indicating SCell dormancy without scheduling PDSCH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185C77F8" w:rsidR="001E41F3" w:rsidRDefault="00EB3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CC4C3E">
              <w:rPr>
                <w:noProof/>
              </w:rPr>
              <w:t xml:space="preserve">.2.5, </w:t>
            </w:r>
            <w:r w:rsidR="00D7640E">
              <w:rPr>
                <w:noProof/>
              </w:rPr>
              <w:t>10.3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3E47CE4D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 xml:space="preserve">Isolated Impact </w:t>
            </w:r>
            <w:proofErr w:type="gramStart"/>
            <w:r w:rsidRPr="00403383">
              <w:rPr>
                <w:b/>
                <w:u w:val="single"/>
              </w:rPr>
              <w:t>Analysis:</w:t>
            </w:r>
            <w:r w:rsidR="00D8738B">
              <w:rPr>
                <w:rFonts w:cs="Arial"/>
                <w:i/>
                <w:noProof/>
              </w:rPr>
              <w:t>.</w:t>
            </w:r>
            <w:proofErr w:type="gramEnd"/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0F026" w14:textId="77777777" w:rsidR="00925C89" w:rsidRDefault="00925C89" w:rsidP="00925C89">
      <w:pPr>
        <w:pStyle w:val="Heading3"/>
      </w:pPr>
      <w:bookmarkStart w:id="2" w:name="_Toc12021480"/>
      <w:bookmarkStart w:id="3" w:name="_Toc20311592"/>
      <w:bookmarkStart w:id="4" w:name="_Toc26719417"/>
      <w:bookmarkStart w:id="5" w:name="_Toc29894852"/>
      <w:bookmarkStart w:id="6" w:name="_Toc29899151"/>
      <w:bookmarkStart w:id="7" w:name="_Toc29899569"/>
      <w:bookmarkStart w:id="8" w:name="_Toc29917306"/>
      <w:bookmarkStart w:id="9" w:name="_Toc36498180"/>
      <w:bookmarkStart w:id="10" w:name="_Toc45699206"/>
      <w:bookmarkStart w:id="11" w:name="_Toc29894868"/>
      <w:bookmarkStart w:id="12" w:name="_Toc29899167"/>
      <w:bookmarkStart w:id="13" w:name="_Toc29899585"/>
      <w:bookmarkStart w:id="14" w:name="_Toc29917314"/>
      <w:bookmarkStart w:id="15" w:name="_Toc36498188"/>
      <w:bookmarkStart w:id="16" w:name="_Toc45699216"/>
      <w:r w:rsidRPr="00B916EC">
        <w:lastRenderedPageBreak/>
        <w:t>9.2.5</w:t>
      </w:r>
      <w:r w:rsidRPr="00B916EC">
        <w:tab/>
        <w:t>UE procedure for reporting multiple UCI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73ACEB" w14:textId="77777777" w:rsidR="00925C89" w:rsidRPr="00EB3F1E" w:rsidRDefault="00925C89" w:rsidP="00925C89">
      <w:pPr>
        <w:jc w:val="center"/>
        <w:rPr>
          <w:color w:val="FF0000"/>
          <w:lang w:val="en-US" w:eastAsia="zh-CN"/>
        </w:rPr>
      </w:pPr>
      <w:r w:rsidRPr="00EB3F1E">
        <w:rPr>
          <w:color w:val="FF0000"/>
          <w:lang w:val="en-US" w:eastAsia="zh-CN"/>
        </w:rPr>
        <w:t>&lt;unchanged text omitted &gt;</w:t>
      </w:r>
    </w:p>
    <w:p w14:paraId="0D4338FB" w14:textId="34D3F361" w:rsidR="00925C89" w:rsidRPr="00FF3E67" w:rsidRDefault="00925C89" w:rsidP="00925C89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a DCI format detection by the UE, the UE expects that the first symbol </w:t>
      </w:r>
      <w:r>
        <w:rPr>
          <w:noProof/>
          <w:position w:val="-10"/>
        </w:rPr>
        <w:drawing>
          <wp:inline distT="0" distB="0" distL="0" distR="0" wp14:anchorId="7D5944D4" wp14:editId="485D0D4C">
            <wp:extent cx="184150" cy="1841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66EDAE0D" w14:textId="4B0ED31E" w:rsidR="00925C89" w:rsidRDefault="00925C89" w:rsidP="00925C89">
      <w:pPr>
        <w:pStyle w:val="B1"/>
        <w:rPr>
          <w:lang w:val="en-AU"/>
        </w:rPr>
      </w:pPr>
      <w:r w:rsidRPr="00FF3E67">
        <w:t>-</w:t>
      </w:r>
      <w:r w:rsidRPr="00FF3E67">
        <w:tab/>
      </w:r>
      <w:r>
        <w:rPr>
          <w:noProof/>
          <w:position w:val="-10"/>
        </w:rPr>
        <w:drawing>
          <wp:inline distT="0" distB="0" distL="0" distR="0" wp14:anchorId="64B278D7" wp14:editId="3405515B">
            <wp:extent cx="184150" cy="18415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>where for the i-</w:t>
      </w:r>
      <w:proofErr w:type="spellStart"/>
      <w:r>
        <w:rPr>
          <w:lang w:val="en-AU"/>
        </w:rPr>
        <w:t>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>is selected for the i-</w:t>
      </w:r>
      <w:proofErr w:type="spellStart"/>
      <w:r>
        <w:rPr>
          <w:lang w:val="en-AU"/>
        </w:rPr>
        <w:t>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PDSCH (if any), the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PDSCH, the PUCCH with corresponding HARQ-ACK transmission for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473B23C1" w14:textId="120F52FC" w:rsidR="00925C89" w:rsidRDefault="00925C89" w:rsidP="00925C89">
      <w:pPr>
        <w:pStyle w:val="B1"/>
        <w:rPr>
          <w:lang w:val="en-AU"/>
        </w:rPr>
      </w:pPr>
      <w:r w:rsidRPr="00FF3E67">
        <w:t>-</w:t>
      </w:r>
      <w:r w:rsidRPr="00FF3E67">
        <w:tab/>
      </w:r>
      <w:r>
        <w:rPr>
          <w:noProof/>
          <w:position w:val="-10"/>
        </w:rPr>
        <w:drawing>
          <wp:inline distT="0" distB="0" distL="0" distR="0" wp14:anchorId="2DD2CBD0" wp14:editId="6D6997E0">
            <wp:extent cx="1841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 as described in Clause 10.3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>where for the i-</w:t>
      </w:r>
      <w:proofErr w:type="spellStart"/>
      <w:r>
        <w:rPr>
          <w:lang w:val="en-AU"/>
        </w:rPr>
        <w:t>th</w:t>
      </w:r>
      <w:proofErr w:type="spellEnd"/>
      <w:r>
        <w:rPr>
          <w:lang w:val="en-AU"/>
        </w:rPr>
        <w:t xml:space="preserve">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in the group </w:t>
      </w:r>
      <w:bookmarkStart w:id="17" w:name="_GoBack"/>
      <w:r w:rsidRPr="00FB24EA">
        <w:rPr>
          <w:lang w:eastAsia="x-none"/>
        </w:rPr>
        <w:t xml:space="preserve">of </w:t>
      </w:r>
      <w:r w:rsidRPr="00FB24EA"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 w:rsidRPr="00FB24EA"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 w:rsidRPr="00FB24EA">
        <w:t xml:space="preserve"> </w:t>
      </w:r>
      <w:del w:id="18" w:author="Ericsson1" w:date="2020-08-26T18:48:00Z">
        <w:r w:rsidRPr="00FB24EA" w:rsidDel="00925C89">
          <w:delText xml:space="preserve">is described in Clause 10.2 and </w:delText>
        </w:r>
      </w:del>
      <w:r w:rsidRPr="00FB24EA">
        <w:t>is selected based on the UE PDSCH processing capability</w:t>
      </w:r>
      <w:r w:rsidRPr="00FB24EA">
        <w:rPr>
          <w:lang w:eastAsia="x-none"/>
        </w:rPr>
        <w:t xml:space="preserve"> of the i-</w:t>
      </w:r>
      <w:proofErr w:type="spellStart"/>
      <w:r w:rsidRPr="00FB24EA">
        <w:rPr>
          <w:lang w:eastAsia="x-none"/>
        </w:rPr>
        <w:t>th</w:t>
      </w:r>
      <w:proofErr w:type="spellEnd"/>
      <w:r w:rsidRPr="00FB24EA">
        <w:rPr>
          <w:lang w:eastAsia="x-none"/>
        </w:rPr>
        <w:t xml:space="preserve"> </w:t>
      </w:r>
      <w:r w:rsidRPr="00FB24EA">
        <w:rPr>
          <w:lang w:val="en-AU"/>
        </w:rPr>
        <w:t>SPS PDSCH release</w:t>
      </w:r>
      <w:ins w:id="19" w:author="Ericsson1" w:date="2020-08-26T18:49:00Z">
        <w:r w:rsidRPr="00FB24EA">
          <w:rPr>
            <w:lang w:val="en-AU"/>
          </w:rPr>
          <w:t xml:space="preserve"> </w:t>
        </w:r>
        <w:r w:rsidRPr="00FB24EA">
          <w:rPr>
            <w:lang w:eastAsia="x-none"/>
          </w:rPr>
          <w:t>as described in Clause 10.2</w:t>
        </w:r>
      </w:ins>
      <w:ins w:id="20" w:author="Ericsson1" w:date="2020-08-26T18:51:00Z">
        <w:r w:rsidRPr="00FB24EA">
          <w:rPr>
            <w:lang w:eastAsia="x-none"/>
          </w:rPr>
          <w:t>,</w:t>
        </w:r>
      </w:ins>
      <w:r w:rsidRPr="00FB24EA">
        <w:rPr>
          <w:lang w:eastAsia="x-none"/>
        </w:rPr>
        <w:t xml:space="preserve"> </w:t>
      </w:r>
      <w:r w:rsidRPr="00FB24EA">
        <w:rPr>
          <w:lang w:val="en-US" w:eastAsia="x-none"/>
        </w:rPr>
        <w:t>or</w:t>
      </w:r>
      <w:ins w:id="21" w:author="Ericsson1" w:date="2020-08-26T18:51:00Z">
        <w:r w:rsidRPr="00FB24EA">
          <w:rPr>
            <w:lang w:val="en-US" w:eastAsia="x-none"/>
          </w:rPr>
          <w:t xml:space="preserve"> DCI format 1_1 </w:t>
        </w:r>
        <w:r w:rsidRPr="00FB24EA">
          <w:t xml:space="preserve">that requests Type-3 HARQ-ACK codebook report </w:t>
        </w:r>
        <w:r w:rsidRPr="00FB24EA">
          <w:rPr>
            <w:lang w:eastAsia="x-none"/>
          </w:rPr>
          <w:t>as described in Clause 10.2, or</w:t>
        </w:r>
      </w:ins>
      <w:r w:rsidRPr="00FB24EA">
        <w:rPr>
          <w:lang w:val="en-US" w:eastAsia="x-none"/>
        </w:rPr>
        <w:t xml:space="preserve"> the DCI format 1_1</w:t>
      </w:r>
      <w:ins w:id="22" w:author="Ericsson1" w:date="2020-08-26T18:52:00Z">
        <w:r w:rsidRPr="00FB24EA">
          <w:rPr>
            <w:lang w:val="en-US" w:eastAsia="x-none"/>
          </w:rPr>
          <w:t xml:space="preserve"> </w:t>
        </w:r>
        <w:r w:rsidRPr="00FB24EA">
          <w:t xml:space="preserve">indicating </w:t>
        </w:r>
        <w:proofErr w:type="spellStart"/>
        <w:r w:rsidRPr="00FB24EA">
          <w:t>SCell</w:t>
        </w:r>
        <w:proofErr w:type="spellEnd"/>
        <w:r w:rsidRPr="00FB24EA">
          <w:t xml:space="preserve"> dormancy as described in Clause 10.3</w:t>
        </w:r>
      </w:ins>
      <w:r w:rsidRPr="00FB24EA">
        <w:rPr>
          <w:lang w:val="en-US" w:eastAsia="x-none"/>
        </w:rPr>
        <w:t xml:space="preserve"> </w:t>
      </w:r>
      <w:r w:rsidRPr="00FB24EA">
        <w:rPr>
          <w:lang w:eastAsia="x-none"/>
        </w:rPr>
        <w:t xml:space="preserve">and SCS configuration </w:t>
      </w:r>
      <m:oMath>
        <m:r>
          <w:rPr>
            <w:rFonts w:ascii="Cambria Math"/>
            <w:lang w:eastAsia="x-none"/>
          </w:rPr>
          <m:t>μ</m:t>
        </m:r>
      </m:oMath>
      <w:r w:rsidRPr="00FB24EA"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 w:rsidRPr="00FB24EA">
        <w:rPr>
          <w:lang w:eastAsia="x-none"/>
        </w:rPr>
        <w:t xml:space="preserve"> corresponds to the smallest SCS configuration among the SCS configurations used for the </w:t>
      </w:r>
      <w:bookmarkEnd w:id="17"/>
      <w:r>
        <w:rPr>
          <w:lang w:val="en-AU"/>
        </w:rPr>
        <w:t>PDCCH providing the i-</w:t>
      </w:r>
      <w:proofErr w:type="spellStart"/>
      <w:r>
        <w:rPr>
          <w:lang w:val="en-AU"/>
        </w:rPr>
        <w:t>th</w:t>
      </w:r>
      <w:proofErr w:type="spellEnd"/>
      <w:r>
        <w:rPr>
          <w:lang w:val="en-AU"/>
        </w:rPr>
        <w:t xml:space="preserve"> SPS PDSCH release</w:t>
      </w:r>
      <w:r>
        <w:rPr>
          <w:lang w:eastAsia="x-none"/>
        </w:rPr>
        <w:t>, the PUCCH with corresponding HARQ-ACK transmission for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42D786B1" w14:textId="5B6D9626" w:rsidR="00925C89" w:rsidRDefault="00925C89" w:rsidP="00925C89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w:r>
        <w:rPr>
          <w:noProof/>
          <w:position w:val="-10"/>
        </w:rPr>
        <w:drawing>
          <wp:inline distT="0" distB="0" distL="0" distR="0" wp14:anchorId="0AE1C022" wp14:editId="75B5D306">
            <wp:extent cx="184150" cy="1841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61571D80" w14:textId="77777777" w:rsidR="00925C89" w:rsidRDefault="00925C89" w:rsidP="00925C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</w:t>
      </w:r>
      <w:proofErr w:type="spellStart"/>
      <w:r>
        <w:rPr>
          <w:lang w:val="en-US"/>
        </w:rPr>
        <w:t>ny</w:t>
      </w:r>
      <w:proofErr w:type="spellEnd"/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6613923C" w14:textId="77777777" w:rsidR="00925C89" w:rsidRDefault="00925C89" w:rsidP="00925C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 xml:space="preserve">or SPS PDSCH </w:t>
      </w:r>
      <w:proofErr w:type="spellStart"/>
      <w:r>
        <w:t>relea</w:t>
      </w:r>
      <w:proofErr w:type="spellEnd"/>
      <w:r>
        <w:rPr>
          <w:lang w:val="en-US"/>
        </w:rPr>
        <w:t>se with corresponding HARQ-ACK information in an overlapping PUCCH in the slot</w:t>
      </w:r>
    </w:p>
    <w:p w14:paraId="17DE06BA" w14:textId="77777777" w:rsidR="00925C89" w:rsidRDefault="00925C89" w:rsidP="00925C89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>are selected for the i-</w:t>
      </w:r>
      <w:proofErr w:type="spellStart"/>
      <w:r>
        <w:rPr>
          <w:lang w:val="en-AU"/>
        </w:rPr>
        <w:t>th</w:t>
      </w:r>
      <w:proofErr w:type="spellEnd"/>
      <w:r>
        <w:rPr>
          <w:lang w:val="en-AU"/>
        </w:rPr>
        <w:t xml:space="preserve">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23" w:name="_Hlk14280248"/>
      <m:oMath>
        <m:r>
          <w:rPr>
            <w:rFonts w:ascii="Cambria Math"/>
            <w:lang w:eastAsia="x-none"/>
          </w:rPr>
          <m:t>μ</m:t>
        </m:r>
      </m:oMath>
      <w:bookmarkEnd w:id="23"/>
      <w:r>
        <w:rPr>
          <w:lang w:eastAsia="x-none"/>
        </w:rPr>
        <w:t xml:space="preserve"> corresponds to the smallest SCS configuration among the SCS configurations used for the PDCCH scheduling the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PUSCH (if any), the PDCCHs scheduling the PDSCHs with corresponding HARQ-ACK transmission on a PUCCH which is in the group of overlapping PUCCHs/PUSCHs, and all PUSCHs in the group of overlapping PUCCHs and PUSCHs.</w:t>
      </w:r>
    </w:p>
    <w:p w14:paraId="3BB4DBDF" w14:textId="77777777" w:rsidR="00925C89" w:rsidRDefault="00925C89" w:rsidP="00925C89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PDSCH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</w:t>
      </w:r>
      <w:r>
        <w:rPr>
          <w:lang w:eastAsia="x-none"/>
        </w:rPr>
        <w:lastRenderedPageBreak/>
        <w:t>PDCCH scheduling the i-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PDSCH (if any) 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2463CCBC" w14:textId="152FBC16" w:rsidR="00925C89" w:rsidRDefault="00925C89" w:rsidP="00925C89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w:r>
        <w:rPr>
          <w:noProof/>
          <w:position w:val="-10"/>
        </w:rPr>
        <w:drawing>
          <wp:inline distT="0" distB="0" distL="0" distR="0" wp14:anchorId="11949C77" wp14:editId="79F70961">
            <wp:extent cx="184150" cy="1841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23B21028" w14:textId="77777777" w:rsidR="00925C89" w:rsidRPr="001B2CF0" w:rsidRDefault="00925C89" w:rsidP="00925C89">
      <w:pPr>
        <w:pStyle w:val="B2"/>
        <w:rPr>
          <w:lang w:val="en-US"/>
        </w:rPr>
      </w:pPr>
      <w:r>
        <w:t>-</w:t>
      </w:r>
      <w:r>
        <w:tab/>
        <w:t>a</w:t>
      </w:r>
      <w:proofErr w:type="spellStart"/>
      <w:r>
        <w:rPr>
          <w:lang w:val="en-US"/>
        </w:rPr>
        <w:t>ny</w:t>
      </w:r>
      <w:proofErr w:type="spellEnd"/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0122896E" w14:textId="77777777" w:rsidR="00925C89" w:rsidRDefault="00925C89" w:rsidP="00925C89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 xml:space="preserve">a DCI format 1_1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r>
        <w:t xml:space="preserve"> with corresponding HARQ-ACK information in an overlapping PUCCH in the slot</w:t>
      </w:r>
    </w:p>
    <w:p w14:paraId="24FEEB99" w14:textId="77777777" w:rsidR="00925C89" w:rsidRPr="00D2669F" w:rsidRDefault="00925C89" w:rsidP="00925C89">
      <w:pPr>
        <w:pStyle w:val="B2"/>
        <w:ind w:left="567" w:firstLine="0"/>
        <w:rPr>
          <w:lang w:val="en-AU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</w:p>
    <w:p w14:paraId="62A10D9F" w14:textId="77777777" w:rsidR="00925C89" w:rsidRPr="002C28EA" w:rsidRDefault="00925C89" w:rsidP="00925C89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FF3E67"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are defined</w:t>
      </w:r>
      <w:r>
        <w:t xml:space="preserve"> in [6, TS 38.214]</w:t>
      </w:r>
      <w:r>
        <w:rPr>
          <w:lang w:val="en-US"/>
        </w:rPr>
        <w:t xml:space="preserve">, </w:t>
      </w:r>
      <w:r>
        <w:t xml:space="preserve">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7D5D758D" w14:textId="77777777" w:rsidR="00925C89" w:rsidRPr="00EB3F1E" w:rsidRDefault="00925C89" w:rsidP="00925C89">
      <w:pPr>
        <w:jc w:val="center"/>
        <w:rPr>
          <w:color w:val="FF0000"/>
          <w:lang w:val="en-US" w:eastAsia="zh-CN"/>
        </w:rPr>
      </w:pPr>
      <w:r w:rsidRPr="00EB3F1E">
        <w:rPr>
          <w:color w:val="FF0000"/>
          <w:lang w:val="en-US" w:eastAsia="zh-CN"/>
        </w:rPr>
        <w:t>&lt;unchanged text omitted &gt;</w:t>
      </w:r>
    </w:p>
    <w:p w14:paraId="33099FB7" w14:textId="77777777" w:rsidR="00925C89" w:rsidRDefault="00925C89" w:rsidP="00925C89">
      <w:pPr>
        <w:pStyle w:val="B1"/>
        <w:rPr>
          <w:lang w:eastAsia="zh-CN"/>
        </w:rPr>
      </w:pPr>
    </w:p>
    <w:p w14:paraId="11D9341B" w14:textId="076B1B79" w:rsidR="00D7640E" w:rsidRPr="00B916EC" w:rsidRDefault="00D7640E" w:rsidP="00D7640E">
      <w:pPr>
        <w:pStyle w:val="Heading2"/>
        <w:rPr>
          <w:lang w:eastAsia="zh-CN"/>
        </w:rPr>
      </w:pPr>
      <w:r>
        <w:rPr>
          <w:lang w:eastAsia="zh-CN"/>
        </w:rPr>
        <w:t>10.3</w:t>
      </w:r>
      <w:r>
        <w:rPr>
          <w:lang w:eastAsia="zh-CN"/>
        </w:rPr>
        <w:tab/>
        <w:t xml:space="preserve">PDCCH monitoring indication and dormancy/non-dormancy behaviour for </w:t>
      </w:r>
      <w:proofErr w:type="spellStart"/>
      <w:r>
        <w:rPr>
          <w:lang w:eastAsia="zh-CN"/>
        </w:rPr>
        <w:t>SCells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1280C27F" w14:textId="7E4C381B" w:rsidR="00EB3F1E" w:rsidRPr="00EB3F1E" w:rsidRDefault="00EB3F1E" w:rsidP="00EB3F1E">
      <w:pPr>
        <w:jc w:val="center"/>
        <w:rPr>
          <w:color w:val="FF0000"/>
          <w:lang w:val="en-US" w:eastAsia="zh-CN"/>
        </w:rPr>
      </w:pPr>
      <w:r w:rsidRPr="00EB3F1E">
        <w:rPr>
          <w:color w:val="FF0000"/>
          <w:lang w:val="en-US" w:eastAsia="zh-CN"/>
        </w:rPr>
        <w:t>&lt;unchanged text omitted &gt;</w:t>
      </w:r>
    </w:p>
    <w:p w14:paraId="4453376D" w14:textId="28990C7C" w:rsidR="00D7640E" w:rsidRPr="00DA4DCE" w:rsidRDefault="00D7640E" w:rsidP="00D7640E">
      <w:pPr>
        <w:rPr>
          <w:lang w:val="en-US" w:eastAsia="fi-FI"/>
        </w:rPr>
      </w:pPr>
      <w:r w:rsidRPr="00562A7D">
        <w:rPr>
          <w:lang w:val="en-US" w:eastAsia="zh-CN"/>
        </w:rPr>
        <w:t xml:space="preserve">A UE is expected to provide HARQ-ACK information in response to a </w:t>
      </w:r>
      <w:r>
        <w:rPr>
          <w:lang w:val="en-US" w:eastAsia="zh-CN"/>
        </w:rPr>
        <w:t xml:space="preserve">detection of a </w:t>
      </w:r>
      <w:r w:rsidRPr="00562A7D">
        <w:rPr>
          <w:lang w:val="x-none" w:eastAsia="zh-CN"/>
        </w:rPr>
        <w:t>DCI format</w:t>
      </w:r>
      <w:r w:rsidRPr="00562A7D">
        <w:rPr>
          <w:lang w:val="en-US" w:eastAsia="zh-CN"/>
        </w:rPr>
        <w:t xml:space="preserve"> 1</w:t>
      </w:r>
      <w:r>
        <w:rPr>
          <w:lang w:val="en-US" w:eastAsia="zh-CN"/>
        </w:rPr>
        <w:t>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indicating </w:t>
      </w:r>
      <w:proofErr w:type="spellStart"/>
      <w:r w:rsidRPr="00562A7D">
        <w:rPr>
          <w:lang w:val="en-US"/>
        </w:rPr>
        <w:t>SCell</w:t>
      </w:r>
      <w:proofErr w:type="spellEnd"/>
      <w:r w:rsidRPr="00562A7D">
        <w:rPr>
          <w:lang w:val="en-US"/>
        </w:rPr>
        <w:t xml:space="preserve"> d</w:t>
      </w:r>
      <w:r>
        <w:rPr>
          <w:lang w:val="en-US"/>
        </w:rPr>
        <w:t>ormancy</w:t>
      </w:r>
      <w:r w:rsidRPr="00562A7D">
        <w:t xml:space="preserve"> </w:t>
      </w:r>
      <w:r w:rsidRPr="00562A7D">
        <w:rPr>
          <w:lang w:val="en-US" w:eastAsia="zh-CN"/>
        </w:rPr>
        <w:t xml:space="preserve">after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> symbols from the</w:t>
      </w:r>
      <w:r w:rsidRPr="00562A7D">
        <w:rPr>
          <w:lang w:val="en-US"/>
        </w:rPr>
        <w:t xml:space="preserve"> last symbol of a PDCCH providing the </w:t>
      </w:r>
      <w:r>
        <w:rPr>
          <w:lang w:val="en-US"/>
        </w:rPr>
        <w:t>DCI format 1_1</w:t>
      </w:r>
      <w:r w:rsidRPr="00562A7D">
        <w:rPr>
          <w:lang w:val="en-US"/>
        </w:rPr>
        <w:t xml:space="preserve">. </w:t>
      </w:r>
      <w:r w:rsidRPr="00562A7D">
        <w:rPr>
          <w:lang w:val="en-US" w:eastAsia="zh-CN"/>
        </w:rPr>
        <w:t>I</w:t>
      </w:r>
      <w:r w:rsidRPr="00562A7D">
        <w:rPr>
          <w:lang w:val="en-US"/>
        </w:rPr>
        <w:t>f</w:t>
      </w:r>
      <w:r w:rsidRPr="00562A7D">
        <w:rPr>
          <w:lang w:val="en-US" w:eastAsia="ko-KR"/>
        </w:rPr>
        <w:t xml:space="preserve"> </w:t>
      </w:r>
      <w:r w:rsidRPr="00562A7D">
        <w:rPr>
          <w:i/>
          <w:lang w:val="en-US" w:eastAsia="ko-KR"/>
        </w:rPr>
        <w:t>processingType2Enabled</w:t>
      </w:r>
      <w:r w:rsidRPr="00562A7D">
        <w:rPr>
          <w:lang w:val="en-US" w:eastAsia="ko-KR"/>
        </w:rPr>
        <w:t xml:space="preserve"> of </w:t>
      </w:r>
      <w:r w:rsidRPr="00562A7D">
        <w:rPr>
          <w:i/>
          <w:lang w:val="en-US" w:eastAsia="ko-KR"/>
        </w:rPr>
        <w:t>PDSCH-</w:t>
      </w:r>
      <w:proofErr w:type="spellStart"/>
      <w:r w:rsidRPr="00562A7D">
        <w:rPr>
          <w:i/>
          <w:lang w:val="en-US" w:eastAsia="ko-KR"/>
        </w:rPr>
        <w:t>ServingCellConfig</w:t>
      </w:r>
      <w:proofErr w:type="spellEnd"/>
      <w:r w:rsidRPr="00562A7D">
        <w:rPr>
          <w:lang w:val="en-US" w:eastAsia="ko-KR"/>
        </w:rPr>
        <w:t xml:space="preserve"> is set to </w:t>
      </w:r>
      <w:r w:rsidRPr="00562A7D">
        <w:rPr>
          <w:i/>
          <w:lang w:val="en-US" w:eastAsia="ko-KR"/>
        </w:rPr>
        <w:t xml:space="preserve">enable </w:t>
      </w:r>
      <w:r w:rsidRPr="00562A7D">
        <w:rPr>
          <w:lang w:val="en-US" w:eastAsia="ko-KR"/>
        </w:rPr>
        <w:t xml:space="preserve">for the serving cell with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</m:t>
        </m:r>
        <m:r>
          <w:del w:id="24" w:author="Ericsson1" w:date="2020-08-26T18:31:00Z">
            <w:rPr>
              <w:rFonts w:ascii="Cambria Math" w:hAnsi="Cambria Math"/>
              <w:lang w:val="en-US" w:eastAsia="zh-CN"/>
            </w:rPr>
            <m:t>5</m:t>
          </w:del>
        </m:r>
        <m:r>
          <w:ins w:id="25" w:author="Ericsson1" w:date="2020-08-26T18:31:00Z">
            <w:rPr>
              <w:rFonts w:ascii="Cambria Math" w:hAnsi="Cambria Math"/>
              <w:lang w:val="en-US" w:eastAsia="zh-CN"/>
            </w:rPr>
            <m:t>7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 w:rsidRPr="00562A7D"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</m:t>
        </m:r>
        <m:r>
          <w:del w:id="26" w:author="Ericsson1" w:date="2020-08-26T18:31:00Z">
            <w:rPr>
              <w:rFonts w:ascii="Cambria Math" w:hAnsi="Cambria Math"/>
              <w:lang w:val="en-US" w:eastAsia="zh-CN"/>
            </w:rPr>
            <m:t>5</m:t>
          </w:del>
        </m:r>
        <m:r>
          <w:ins w:id="27" w:author="Ericsson1" w:date="2020-08-26T18:31:00Z">
            <w:rPr>
              <w:rFonts w:ascii="Cambria Math" w:hAnsi="Cambria Math"/>
              <w:lang w:val="en-US" w:eastAsia="zh-CN"/>
            </w:rPr>
            <m:t>7</m:t>
          </w:ins>
        </m:r>
        <m:r>
          <w:rPr>
            <w:rFonts w:ascii="Cambria Math" w:hAnsi="Cambria Math"/>
            <w:lang w:val="en-US" w:eastAsia="zh-CN"/>
          </w:rPr>
          <m:t>.5</m:t>
        </m:r>
      </m:oMath>
      <w:r>
        <w:rPr>
          <w:lang w:val="en-US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N=1</m:t>
        </m:r>
        <m:r>
          <w:del w:id="28" w:author="Ericsson1" w:date="2020-08-26T18:31:00Z">
            <w:rPr>
              <w:rFonts w:ascii="Cambria Math" w:hAnsi="Cambria Math"/>
              <w:lang w:val="en-US" w:eastAsia="zh-CN"/>
            </w:rPr>
            <m:t>1</m:t>
          </w:del>
        </m:r>
        <m:r>
          <w:ins w:id="29" w:author="Ericsson1" w:date="2020-08-26T18:31:00Z">
            <w:rPr>
              <w:rFonts w:ascii="Cambria Math" w:hAnsi="Cambria Math"/>
              <w:lang w:val="en-US" w:eastAsia="zh-CN"/>
            </w:rPr>
            <m:t>5</m:t>
          </w:ins>
        </m:r>
      </m:oMath>
      <w:r>
        <w:rPr>
          <w:lang w:val="en-US" w:eastAsia="zh-CN"/>
        </w:rPr>
        <w:t xml:space="preserve"> </w:t>
      </w:r>
      <w:proofErr w:type="spellStart"/>
      <w:r w:rsidRPr="00562A7D">
        <w:rPr>
          <w:lang w:val="en-US"/>
        </w:rPr>
        <w:t>for</w:t>
      </w:r>
      <w:proofErr w:type="spellEnd"/>
      <w:r w:rsidRPr="00562A7D">
        <w:rPr>
          <w:lang w:val="en-US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 w:eastAsia="zh-CN"/>
        </w:rPr>
        <w:t xml:space="preserve">; otherwise, </w:t>
      </w:r>
      <m:oMath>
        <m:r>
          <w:rPr>
            <w:rFonts w:ascii="Cambria Math" w:hAnsi="Cambria Math"/>
            <w:lang w:val="en-US" w:eastAsia="zh-CN"/>
          </w:rPr>
          <m:t>N=1</m:t>
        </m:r>
        <m:r>
          <w:del w:id="30" w:author="Ericsson1" w:date="2020-08-26T18:32:00Z">
            <w:rPr>
              <w:rFonts w:ascii="Cambria Math" w:hAnsi="Cambria Math"/>
              <w:lang w:val="en-US" w:eastAsia="zh-CN"/>
            </w:rPr>
            <m:t>0</m:t>
          </w:del>
        </m:r>
        <m:r>
          <w:ins w:id="31" w:author="Ericsson1" w:date="2020-08-26T18:32:00Z">
            <w:rPr>
              <w:rFonts w:ascii="Cambria Math" w:hAnsi="Cambria Math"/>
              <w:lang w:val="en-US" w:eastAsia="zh-CN"/>
            </w:rPr>
            <m:t>4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N=1</m:t>
        </m:r>
        <m:r>
          <w:del w:id="32" w:author="Ericsson1" w:date="2020-08-26T18:32:00Z">
            <w:rPr>
              <w:rFonts w:ascii="Cambria Math" w:hAnsi="Cambria Math"/>
              <w:lang w:val="en-US" w:eastAsia="zh-CN"/>
            </w:rPr>
            <m:t>2</m:t>
          </w:del>
        </m:r>
        <m:r>
          <w:ins w:id="33" w:author="Ericsson1" w:date="2020-08-26T18:32:00Z">
            <w:rPr>
              <w:rFonts w:ascii="Cambria Math" w:hAnsi="Cambria Math"/>
              <w:lang w:val="en-US" w:eastAsia="zh-CN"/>
            </w:rPr>
            <m:t>6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N=2</m:t>
        </m:r>
        <m:r>
          <w:del w:id="34" w:author="Ericsson1" w:date="2020-08-26T18:32:00Z">
            <w:rPr>
              <w:rFonts w:ascii="Cambria Math" w:hAnsi="Cambria Math"/>
              <w:lang w:val="en-US" w:eastAsia="zh-CN"/>
            </w:rPr>
            <m:t>2</m:t>
          </w:del>
        </m:r>
        <m:r>
          <w:ins w:id="35" w:author="Ericsson1" w:date="2020-08-26T18:32:00Z">
            <w:rPr>
              <w:rFonts w:ascii="Cambria Math" w:hAnsi="Cambria Math"/>
              <w:lang w:val="en-US" w:eastAsia="zh-CN"/>
            </w:rPr>
            <m:t>7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</m:t>
        </m:r>
        <m:r>
          <w:del w:id="36" w:author="Ericsson1" w:date="2020-08-26T18:32:00Z">
            <w:rPr>
              <w:rFonts w:ascii="Cambria Math" w:hAnsi="Cambria Math"/>
              <w:lang w:val="en-US" w:eastAsia="zh-CN"/>
            </w:rPr>
            <m:t>25</m:t>
          </w:del>
        </m:r>
        <m:r>
          <w:ins w:id="37" w:author="Ericsson1" w:date="2020-08-26T18:32:00Z">
            <w:rPr>
              <w:rFonts w:ascii="Cambria Math" w:hAnsi="Cambria Math"/>
              <w:lang w:val="en-US" w:eastAsia="zh-CN"/>
            </w:rPr>
            <m:t>31</m:t>
          </w:ins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μ=3</m:t>
        </m:r>
      </m:oMath>
      <w:r>
        <w:rPr>
          <w:lang w:val="en-US" w:eastAsia="zh-CN"/>
        </w:rPr>
        <w:t>, where</w:t>
      </w:r>
      <w:r w:rsidRPr="00562A7D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</m:t>
        </m:r>
      </m:oMath>
      <w:r>
        <w:rPr>
          <w:lang w:val="en-US" w:eastAsia="zh-CN"/>
        </w:rPr>
        <w:t xml:space="preserve"> is</w:t>
      </w:r>
      <w:r w:rsidRPr="00562A7D">
        <w:rPr>
          <w:lang w:val="x-none" w:eastAsia="zh-CN"/>
        </w:rPr>
        <w:t xml:space="preserve"> the smallest SCS configuration between the SCS configuration of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and the SCS c</w:t>
      </w:r>
      <w:r>
        <w:rPr>
          <w:lang w:val="x-none" w:eastAsia="zh-CN"/>
        </w:rPr>
        <w:t>onfiguration of a PUCCH with</w:t>
      </w:r>
      <w:r w:rsidRPr="00562A7D">
        <w:rPr>
          <w:lang w:val="x-none" w:eastAsia="zh-CN"/>
        </w:rPr>
        <w:t xml:space="preserve"> the </w:t>
      </w:r>
      <w:r w:rsidRPr="00562A7D">
        <w:rPr>
          <w:lang w:val="en-US" w:eastAsia="zh-CN"/>
        </w:rPr>
        <w:t>HARQ-</w:t>
      </w:r>
      <w:r>
        <w:rPr>
          <w:lang w:val="en-US" w:eastAsia="zh-CN"/>
        </w:rPr>
        <w:t>ACK information in response to the detection of</w:t>
      </w:r>
      <w:r w:rsidRPr="00562A7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en-US"/>
        </w:rPr>
        <w:t>.</w:t>
      </w:r>
    </w:p>
    <w:p w14:paraId="38E89FEB" w14:textId="77777777" w:rsidR="00D7640E" w:rsidRPr="00F96FF6" w:rsidRDefault="00D7640E" w:rsidP="00D7640E"/>
    <w:sectPr w:rsidR="00D7640E" w:rsidRPr="00F96FF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9F7E3" w14:textId="77777777" w:rsidR="00D07945" w:rsidRDefault="00D07945">
      <w:r>
        <w:separator/>
      </w:r>
    </w:p>
  </w:endnote>
  <w:endnote w:type="continuationSeparator" w:id="0">
    <w:p w14:paraId="7905E251" w14:textId="77777777" w:rsidR="00D07945" w:rsidRDefault="00D0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9E9B9" w14:textId="77777777" w:rsidR="00D07945" w:rsidRDefault="00D07945">
      <w:r>
        <w:separator/>
      </w:r>
    </w:p>
  </w:footnote>
  <w:footnote w:type="continuationSeparator" w:id="0">
    <w:p w14:paraId="19547373" w14:textId="77777777" w:rsidR="00D07945" w:rsidRDefault="00D0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934AAE" w:rsidRDefault="00934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934AAE" w:rsidRDefault="00934A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934AAE" w:rsidRDefault="00934AA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934AAE" w:rsidRDefault="00934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551A8"/>
    <w:multiLevelType w:val="hybridMultilevel"/>
    <w:tmpl w:val="E1D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9427895"/>
    <w:multiLevelType w:val="hybridMultilevel"/>
    <w:tmpl w:val="5C546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AC9541A"/>
    <w:multiLevelType w:val="hybridMultilevel"/>
    <w:tmpl w:val="5A78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05BB9"/>
    <w:rsid w:val="00022E4A"/>
    <w:rsid w:val="00034B69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6598"/>
    <w:rsid w:val="000F0607"/>
    <w:rsid w:val="00122483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D275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9378B"/>
    <w:rsid w:val="002B43C2"/>
    <w:rsid w:val="002B5741"/>
    <w:rsid w:val="00301906"/>
    <w:rsid w:val="00301BAF"/>
    <w:rsid w:val="00305409"/>
    <w:rsid w:val="0031031E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3E4BB1"/>
    <w:rsid w:val="00406637"/>
    <w:rsid w:val="00410371"/>
    <w:rsid w:val="00413BD2"/>
    <w:rsid w:val="00414322"/>
    <w:rsid w:val="004242F1"/>
    <w:rsid w:val="00426F9A"/>
    <w:rsid w:val="004308A0"/>
    <w:rsid w:val="004531A1"/>
    <w:rsid w:val="00453373"/>
    <w:rsid w:val="00461C6A"/>
    <w:rsid w:val="00473574"/>
    <w:rsid w:val="004954A0"/>
    <w:rsid w:val="00495A83"/>
    <w:rsid w:val="004974FE"/>
    <w:rsid w:val="004B75B7"/>
    <w:rsid w:val="004E615D"/>
    <w:rsid w:val="0051580D"/>
    <w:rsid w:val="00547111"/>
    <w:rsid w:val="005667DB"/>
    <w:rsid w:val="00572B6D"/>
    <w:rsid w:val="00592D74"/>
    <w:rsid w:val="005E1FC8"/>
    <w:rsid w:val="005E2C44"/>
    <w:rsid w:val="0061464D"/>
    <w:rsid w:val="00616BFB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6F53D2"/>
    <w:rsid w:val="00704C5E"/>
    <w:rsid w:val="007536F0"/>
    <w:rsid w:val="007626CE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46146"/>
    <w:rsid w:val="00847175"/>
    <w:rsid w:val="008626E7"/>
    <w:rsid w:val="00870EE7"/>
    <w:rsid w:val="00870F81"/>
    <w:rsid w:val="008742A0"/>
    <w:rsid w:val="008863B9"/>
    <w:rsid w:val="008A45A6"/>
    <w:rsid w:val="008F686C"/>
    <w:rsid w:val="009148DE"/>
    <w:rsid w:val="009174E5"/>
    <w:rsid w:val="00925C89"/>
    <w:rsid w:val="00934AAE"/>
    <w:rsid w:val="00941E30"/>
    <w:rsid w:val="0095245E"/>
    <w:rsid w:val="009777D9"/>
    <w:rsid w:val="00991B88"/>
    <w:rsid w:val="009A5753"/>
    <w:rsid w:val="009A579D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1044F"/>
    <w:rsid w:val="00B258BB"/>
    <w:rsid w:val="00B40E33"/>
    <w:rsid w:val="00B415C9"/>
    <w:rsid w:val="00B505BD"/>
    <w:rsid w:val="00B538EF"/>
    <w:rsid w:val="00B61365"/>
    <w:rsid w:val="00B67B97"/>
    <w:rsid w:val="00B968C8"/>
    <w:rsid w:val="00BA3EC5"/>
    <w:rsid w:val="00BA51D9"/>
    <w:rsid w:val="00BA63BF"/>
    <w:rsid w:val="00BB5DFC"/>
    <w:rsid w:val="00BD279D"/>
    <w:rsid w:val="00BD6BB8"/>
    <w:rsid w:val="00BF09E9"/>
    <w:rsid w:val="00BF4847"/>
    <w:rsid w:val="00C217EA"/>
    <w:rsid w:val="00C32489"/>
    <w:rsid w:val="00C44732"/>
    <w:rsid w:val="00C66BA2"/>
    <w:rsid w:val="00C95985"/>
    <w:rsid w:val="00CB5691"/>
    <w:rsid w:val="00CB698A"/>
    <w:rsid w:val="00CC4C3E"/>
    <w:rsid w:val="00CC5026"/>
    <w:rsid w:val="00CC68D0"/>
    <w:rsid w:val="00CD6CB1"/>
    <w:rsid w:val="00CE1CE5"/>
    <w:rsid w:val="00D03F9A"/>
    <w:rsid w:val="00D06D51"/>
    <w:rsid w:val="00D07945"/>
    <w:rsid w:val="00D24991"/>
    <w:rsid w:val="00D36167"/>
    <w:rsid w:val="00D37542"/>
    <w:rsid w:val="00D404AA"/>
    <w:rsid w:val="00D50255"/>
    <w:rsid w:val="00D66520"/>
    <w:rsid w:val="00D66580"/>
    <w:rsid w:val="00D7640E"/>
    <w:rsid w:val="00D8738B"/>
    <w:rsid w:val="00DD6454"/>
    <w:rsid w:val="00DE34CF"/>
    <w:rsid w:val="00E079E5"/>
    <w:rsid w:val="00E13F3D"/>
    <w:rsid w:val="00E34898"/>
    <w:rsid w:val="00EA306F"/>
    <w:rsid w:val="00EB09B7"/>
    <w:rsid w:val="00EB3F1E"/>
    <w:rsid w:val="00EC6BA1"/>
    <w:rsid w:val="00EE7D7C"/>
    <w:rsid w:val="00F03A67"/>
    <w:rsid w:val="00F130C4"/>
    <w:rsid w:val="00F2457E"/>
    <w:rsid w:val="00F25D98"/>
    <w:rsid w:val="00F300FB"/>
    <w:rsid w:val="00F30ECA"/>
    <w:rsid w:val="00F96FF6"/>
    <w:rsid w:val="00FB24EA"/>
    <w:rsid w:val="00FB6386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C88AD"/>
  <w15:docId w15:val="{43B85B44-AB42-49EA-A222-37753D96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D76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64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764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640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AB244-836D-48F6-BF4C-54FE192A9F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AE89B8-CA20-4522-AD02-508C4938F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B0BB9E-4332-4538-A8B4-50CC9232E8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6330BB-E3C3-46EC-B025-45C63ACF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cp:lastModifiedBy>Ericsson1</cp:lastModifiedBy>
  <cp:revision>3</cp:revision>
  <dcterms:created xsi:type="dcterms:W3CDTF">2020-08-31T00:58:00Z</dcterms:created>
  <dcterms:modified xsi:type="dcterms:W3CDTF">2020-08-31T01:41:00Z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