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#102</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1C2C65" w:rsidRPr="001C2C65">
        <w:rPr>
          <w:rFonts w:ascii="Arial" w:hAnsi="Arial" w:cs="Arial"/>
          <w:b/>
          <w:bCs/>
          <w:lang w:eastAsia="zh-CN"/>
        </w:rPr>
        <w:t>2006860</w:t>
      </w:r>
    </w:p>
    <w:p w:rsidR="00A97873" w:rsidRPr="0039597C" w:rsidRDefault="0039597C" w:rsidP="00A97873">
      <w:pPr>
        <w:rPr>
          <w:rFonts w:ascii="Arial" w:eastAsia="MS Mincho" w:hAnsi="Arial" w:cs="Arial"/>
          <w:b/>
          <w:bCs/>
          <w:lang w:eastAsia="ja-JP"/>
        </w:rPr>
      </w:pPr>
      <w:r w:rsidRPr="0039597C">
        <w:rPr>
          <w:rFonts w:ascii="Arial" w:eastAsia="MS Mincho" w:hAnsi="Arial" w:cs="Arial"/>
          <w:b/>
          <w:bCs/>
          <w:lang w:eastAsia="ja-JP"/>
        </w:rPr>
        <w:t>e-Meeting, August 17th – 28th, 2020</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partial sensing in NR V2X</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39597C">
        <w:rPr>
          <w:b/>
          <w:sz w:val="22"/>
          <w:szCs w:val="22"/>
          <w:lang w:val="en-US" w:eastAsia="zh-CN"/>
        </w:rPr>
        <w:t>2</w:t>
      </w:r>
      <w:r w:rsidR="00AD1FAD">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7D132D" w:rsidRDefault="00173703" w:rsidP="00A5461D">
      <w:pPr>
        <w:jc w:val="both"/>
        <w:rPr>
          <w:rFonts w:eastAsiaTheme="minorEastAsia"/>
          <w:szCs w:val="24"/>
          <w:lang w:eastAsia="zh-CN"/>
        </w:rPr>
      </w:pPr>
      <w:r>
        <w:rPr>
          <w:rFonts w:eastAsiaTheme="minorEastAsia"/>
          <w:szCs w:val="24"/>
          <w:lang w:eastAsia="zh-CN"/>
        </w:rPr>
        <w:t xml:space="preserve">In R17 for NR sidelink </w:t>
      </w:r>
      <w:r>
        <w:rPr>
          <w:rFonts w:eastAsiaTheme="minorEastAsia" w:hint="eastAsia"/>
          <w:szCs w:val="24"/>
          <w:lang w:eastAsia="zh-CN"/>
        </w:rPr>
        <w:t>enhancements</w:t>
      </w:r>
      <w:r w:rsidR="00B0682D">
        <w:rPr>
          <w:rFonts w:eastAsiaTheme="minorEastAsia"/>
          <w:szCs w:val="24"/>
          <w:lang w:eastAsia="zh-CN"/>
        </w:rPr>
        <w:t>, it is agreed that power saving strategy in resource allocation</w:t>
      </w:r>
      <w:r w:rsidR="00A5461D">
        <w:rPr>
          <w:rFonts w:eastAsiaTheme="minorEastAsia"/>
          <w:szCs w:val="24"/>
          <w:lang w:eastAsia="zh-CN"/>
        </w:rPr>
        <w:t xml:space="preserve"> </w:t>
      </w:r>
      <w:r w:rsidR="00B0682D">
        <w:rPr>
          <w:rFonts w:eastAsiaTheme="minorEastAsia"/>
          <w:szCs w:val="24"/>
          <w:lang w:eastAsia="zh-CN"/>
        </w:rPr>
        <w:t>will be introduced and the</w:t>
      </w:r>
      <w:r w:rsidR="003877B4">
        <w:rPr>
          <w:rFonts w:eastAsiaTheme="minorEastAsia"/>
          <w:szCs w:val="24"/>
          <w:lang w:eastAsia="zh-CN"/>
        </w:rPr>
        <w:t xml:space="preserve"> related scope </w:t>
      </w:r>
      <w:r w:rsidR="00511DA3">
        <w:rPr>
          <w:rFonts w:eastAsiaTheme="minorEastAsia"/>
          <w:szCs w:val="24"/>
          <w:lang w:eastAsia="zh-CN"/>
        </w:rPr>
        <w:t>[1]</w:t>
      </w:r>
      <w:r w:rsidR="003877B4">
        <w:rPr>
          <w:rFonts w:eastAsiaTheme="minorEastAsia"/>
          <w:szCs w:val="24"/>
          <w:lang w:eastAsia="zh-CN"/>
        </w:rPr>
        <w:t xml:space="preserve"> is to</w:t>
      </w:r>
    </w:p>
    <w:p w:rsidR="00BF2692" w:rsidRPr="00B0682D" w:rsidRDefault="00662E32" w:rsidP="00173703">
      <w:pPr>
        <w:numPr>
          <w:ilvl w:val="1"/>
          <w:numId w:val="7"/>
        </w:numPr>
        <w:jc w:val="both"/>
        <w:rPr>
          <w:rFonts w:eastAsiaTheme="minorEastAsia"/>
          <w:i/>
          <w:szCs w:val="24"/>
          <w:lang w:val="en-US" w:eastAsia="zh-CN"/>
        </w:rPr>
      </w:pPr>
      <w:r w:rsidRPr="00B0682D">
        <w:rPr>
          <w:rFonts w:eastAsiaTheme="minorEastAsia"/>
          <w:i/>
          <w:szCs w:val="24"/>
          <w:lang w:eastAsia="zh-CN"/>
        </w:rPr>
        <w:t>Specify resource allocation to reduce power consumption of the UEs [RAN1, RAN2]</w:t>
      </w:r>
    </w:p>
    <w:p w:rsidR="00BF2692" w:rsidRPr="00B0682D" w:rsidRDefault="00662E32" w:rsidP="00173703">
      <w:pPr>
        <w:numPr>
          <w:ilvl w:val="2"/>
          <w:numId w:val="7"/>
        </w:numPr>
        <w:jc w:val="both"/>
        <w:rPr>
          <w:rFonts w:eastAsiaTheme="minorEastAsia"/>
          <w:i/>
          <w:szCs w:val="24"/>
          <w:lang w:val="en-US" w:eastAsia="zh-CN"/>
        </w:rPr>
      </w:pPr>
      <w:r w:rsidRPr="00B0682D">
        <w:rPr>
          <w:rFonts w:eastAsiaTheme="minorEastAsia"/>
          <w:i/>
          <w:szCs w:val="24"/>
          <w:lang w:eastAsia="zh-CN"/>
        </w:rPr>
        <w:t>Baseline is to introduce the principle of Rel-14 LTE sidelink random resource selection and partial sensing to Rel-16 NR sidelink resource allocation mode 2.</w:t>
      </w:r>
    </w:p>
    <w:p w:rsidR="00BF2692" w:rsidRPr="00B0682D" w:rsidRDefault="00662E32" w:rsidP="00173703">
      <w:pPr>
        <w:numPr>
          <w:ilvl w:val="2"/>
          <w:numId w:val="7"/>
        </w:numPr>
        <w:jc w:val="both"/>
        <w:rPr>
          <w:rFonts w:eastAsiaTheme="minorEastAsia"/>
          <w:i/>
          <w:szCs w:val="24"/>
          <w:lang w:val="en-US" w:eastAsia="zh-CN"/>
        </w:rPr>
      </w:pPr>
      <w:r w:rsidRPr="00B0682D">
        <w:rPr>
          <w:rFonts w:eastAsiaTheme="minorEastAsia"/>
          <w:i/>
          <w:szCs w:val="24"/>
          <w:lang w:eastAsia="zh-CN"/>
        </w:rPr>
        <w:t>Note: Taking Rel-14 as the baseline does not preclude introducing a new solution to reduce power consumption for the cases where the baseline cannot work properly.</w:t>
      </w:r>
    </w:p>
    <w:p w:rsidR="007E1C1D" w:rsidRPr="00173703" w:rsidRDefault="007E1C1D" w:rsidP="0044726F">
      <w:pPr>
        <w:jc w:val="both"/>
        <w:rPr>
          <w:rFonts w:eastAsiaTheme="minorEastAsia"/>
          <w:szCs w:val="24"/>
          <w:lang w:val="en-US" w:eastAsia="zh-CN"/>
        </w:rPr>
      </w:pPr>
    </w:p>
    <w:p w:rsidR="00DD3324" w:rsidRPr="00EE0EFA" w:rsidRDefault="00EE0EFA" w:rsidP="00A5461D">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 partial sensing in resource allocation of NR V2X and proposal</w:t>
      </w:r>
      <w:r w:rsidR="007B07E2">
        <w:rPr>
          <w:rFonts w:eastAsiaTheme="minorEastAsia"/>
          <w:szCs w:val="24"/>
          <w:lang w:eastAsia="zh-CN"/>
        </w:rPr>
        <w:t xml:space="preserve">s are provided accordingly. </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p w:rsidR="00E952AF" w:rsidRDefault="00B0682D" w:rsidP="00E952AF">
      <w:pPr>
        <w:pStyle w:val="2"/>
      </w:pPr>
      <w:r>
        <w:t>Partial sensing in LTE-V2X</w:t>
      </w:r>
    </w:p>
    <w:p w:rsidR="00FE06F6" w:rsidRDefault="00FE06F6" w:rsidP="00FE06F6">
      <w:pPr>
        <w:rPr>
          <w:lang w:eastAsia="zh-CN"/>
        </w:rPr>
      </w:pPr>
      <w:r>
        <w:rPr>
          <w:rFonts w:hint="eastAsia"/>
          <w:lang w:eastAsia="zh-CN"/>
        </w:rPr>
        <w:t>I</w:t>
      </w:r>
      <w:r>
        <w:rPr>
          <w:lang w:eastAsia="zh-CN"/>
        </w:rPr>
        <w:t>n LTE V2X</w:t>
      </w:r>
      <w:r>
        <w:rPr>
          <w:rFonts w:hint="eastAsia"/>
          <w:lang w:eastAsia="zh-CN"/>
        </w:rPr>
        <w:t>,</w:t>
      </w:r>
      <w:r>
        <w:rPr>
          <w:lang w:eastAsia="zh-CN"/>
        </w:rPr>
        <w:t xml:space="preserve"> partial sensing is introduced for P2X communication scenario to save the power consumption of pedestrian UE</w:t>
      </w:r>
      <w:r w:rsidR="00314233">
        <w:rPr>
          <w:lang w:eastAsia="zh-CN"/>
        </w:rPr>
        <w:t>s</w:t>
      </w:r>
      <w:r>
        <w:rPr>
          <w:lang w:eastAsia="zh-CN"/>
        </w:rPr>
        <w:t>. The basic procedure of partial sensing is shown in Fig.1 and with the following steps:</w:t>
      </w:r>
    </w:p>
    <w:p w:rsidR="00FE06F6" w:rsidRPr="00FE06F6" w:rsidRDefault="00FE06F6" w:rsidP="00FE06F6">
      <w:pPr>
        <w:pStyle w:val="a5"/>
        <w:numPr>
          <w:ilvl w:val="0"/>
          <w:numId w:val="8"/>
        </w:numPr>
        <w:ind w:firstLineChars="0"/>
        <w:rPr>
          <w:lang w:eastAsia="zh-CN"/>
        </w:rPr>
      </w:pPr>
      <w:r w:rsidRPr="00883466">
        <w:rPr>
          <w:rFonts w:hint="eastAsia"/>
          <w:b/>
          <w:lang w:eastAsia="zh-CN"/>
        </w:rPr>
        <w:t>C</w:t>
      </w:r>
      <w:r w:rsidRPr="00883466">
        <w:rPr>
          <w:b/>
          <w:lang w:eastAsia="zh-CN"/>
        </w:rPr>
        <w:t>andidate resource determination</w:t>
      </w:r>
      <w:r>
        <w:rPr>
          <w:rFonts w:hint="eastAsia"/>
          <w:lang w:eastAsia="zh-CN"/>
        </w:rPr>
        <w:t>：</w:t>
      </w:r>
      <w:r>
        <w:rPr>
          <w:lang w:eastAsia="zh-CN"/>
        </w:rPr>
        <w:t>It is up to UE</w:t>
      </w:r>
      <w:r w:rsidR="00883466">
        <w:rPr>
          <w:lang w:eastAsia="zh-CN"/>
        </w:rPr>
        <w:t>’s</w:t>
      </w:r>
      <w:r>
        <w:rPr>
          <w:lang w:eastAsia="zh-CN"/>
        </w:rPr>
        <w:t xml:space="preserve"> implementation to determine </w:t>
      </w:r>
      <w:r w:rsidR="00883466">
        <w:rPr>
          <w:lang w:eastAsia="zh-CN"/>
        </w:rPr>
        <w:t xml:space="preserve">the subframes of candidate resources Ty (y=1,2,…,Y) </w:t>
      </w:r>
      <w:r w:rsidR="00883466">
        <w:rPr>
          <w:rFonts w:hint="eastAsia"/>
          <w:lang w:eastAsia="zh-CN"/>
        </w:rPr>
        <w:t>in</w:t>
      </w:r>
      <w:r w:rsidR="00883466">
        <w:rPr>
          <w:lang w:eastAsia="zh-CN"/>
        </w:rPr>
        <w:t xml:space="preserve"> the resource selection window [n+T1,n+T2], with the restriction that the number of subframes Y shall not be smaller than the high layer parameter </w:t>
      </w:r>
      <w:r w:rsidR="00883466" w:rsidRPr="00883466">
        <w:rPr>
          <w:rFonts w:hint="eastAsia"/>
          <w:i/>
          <w:lang w:eastAsia="zh-CN"/>
        </w:rPr>
        <w:t>min</w:t>
      </w:r>
      <w:r w:rsidR="00883466" w:rsidRPr="00883466">
        <w:rPr>
          <w:i/>
          <w:lang w:eastAsia="zh-CN"/>
        </w:rPr>
        <w:t>NumCandidateSF</w:t>
      </w:r>
      <w:r w:rsidR="00883466">
        <w:rPr>
          <w:lang w:eastAsia="zh-CN"/>
        </w:rPr>
        <w:t xml:space="preserve">.  </w:t>
      </w:r>
    </w:p>
    <w:p w:rsidR="00FE06F6" w:rsidRDefault="00883466" w:rsidP="00FE06F6">
      <w:pPr>
        <w:keepNext/>
        <w:jc w:val="center"/>
      </w:pPr>
      <w:r>
        <w:rPr>
          <w:noProof/>
          <w:lang w:val="en-US" w:eastAsia="zh-CN"/>
        </w:rPr>
        <w:drawing>
          <wp:inline distT="0" distB="0" distL="0" distR="0" wp14:anchorId="38BC866B">
            <wp:extent cx="4546600" cy="1323653"/>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0289" cy="1330550"/>
                    </a:xfrm>
                    <a:prstGeom prst="rect">
                      <a:avLst/>
                    </a:prstGeom>
                    <a:noFill/>
                  </pic:spPr>
                </pic:pic>
              </a:graphicData>
            </a:graphic>
          </wp:inline>
        </w:drawing>
      </w:r>
    </w:p>
    <w:p w:rsidR="00B0682D" w:rsidRDefault="00FE06F6" w:rsidP="00FE06F6">
      <w:pPr>
        <w:pStyle w:val="ae"/>
        <w:jc w:val="center"/>
      </w:pPr>
      <w:r>
        <w:t xml:space="preserve">FIG. </w:t>
      </w:r>
      <w:r>
        <w:fldChar w:fldCharType="begin"/>
      </w:r>
      <w:r>
        <w:instrText xml:space="preserve"> SEQ FIG. \* ARABIC </w:instrText>
      </w:r>
      <w:r>
        <w:fldChar w:fldCharType="separate"/>
      </w:r>
      <w:r w:rsidR="0011740F">
        <w:rPr>
          <w:noProof/>
        </w:rPr>
        <w:t>1</w:t>
      </w:r>
      <w:r>
        <w:fldChar w:fldCharType="end"/>
      </w:r>
      <w:r>
        <w:t xml:space="preserve"> Illustration of</w:t>
      </w:r>
      <w:r w:rsidRPr="00FE06F6">
        <w:t>Partial sensing in LTE-V2X</w:t>
      </w:r>
    </w:p>
    <w:p w:rsidR="00116CF2" w:rsidRDefault="00883466" w:rsidP="00883466">
      <w:pPr>
        <w:pStyle w:val="a5"/>
        <w:numPr>
          <w:ilvl w:val="0"/>
          <w:numId w:val="8"/>
        </w:numPr>
        <w:ind w:firstLineChars="0"/>
        <w:rPr>
          <w:lang w:eastAsia="zh-CN"/>
        </w:rPr>
      </w:pPr>
      <w:r>
        <w:rPr>
          <w:b/>
          <w:lang w:eastAsia="zh-CN"/>
        </w:rPr>
        <w:t xml:space="preserve">Subframes of sensing </w:t>
      </w:r>
      <w:r w:rsidRPr="00883466">
        <w:rPr>
          <w:b/>
          <w:lang w:eastAsia="zh-CN"/>
        </w:rPr>
        <w:t>determination</w:t>
      </w:r>
      <w:r>
        <w:rPr>
          <w:b/>
          <w:lang w:eastAsia="zh-CN"/>
        </w:rPr>
        <w:t xml:space="preserve">: </w:t>
      </w:r>
      <w:r>
        <w:rPr>
          <w:lang w:eastAsia="zh-CN"/>
        </w:rPr>
        <w:t>There is a relationship between the subframes of candidate resources Ty and subframes of sensing Ts, which is Ts=Ty-k*Pst</w:t>
      </w:r>
      <w:r w:rsidR="00116CF2">
        <w:rPr>
          <w:lang w:eastAsia="zh-CN"/>
        </w:rPr>
        <w:t xml:space="preserve">ep if the </w:t>
      </w:r>
      <w:r>
        <w:rPr>
          <w:lang w:eastAsia="zh-CN"/>
        </w:rPr>
        <w:t>k-th bit of the hig</w:t>
      </w:r>
      <w:r w:rsidR="00116CF2">
        <w:rPr>
          <w:lang w:eastAsia="zh-CN"/>
        </w:rPr>
        <w:t xml:space="preserve">h layer parameter </w:t>
      </w:r>
      <w:r w:rsidR="00116CF2" w:rsidRPr="00F61DA4">
        <w:rPr>
          <w:i/>
          <w:lang w:eastAsia="zh-CN"/>
        </w:rPr>
        <w:t>gapCandidateS</w:t>
      </w:r>
      <w:r w:rsidRPr="00F61DA4">
        <w:rPr>
          <w:i/>
          <w:lang w:eastAsia="zh-CN"/>
        </w:rPr>
        <w:t>ensing</w:t>
      </w:r>
      <w:r w:rsidR="00116CF2">
        <w:rPr>
          <w:lang w:eastAsia="zh-CN"/>
        </w:rPr>
        <w:t xml:space="preserve"> is set to 1 and Pstep=10</w:t>
      </w:r>
      <w:r w:rsidR="00116CF2">
        <w:rPr>
          <w:rFonts w:hint="eastAsia"/>
          <w:lang w:eastAsia="zh-CN"/>
        </w:rPr>
        <w:t>/</w:t>
      </w:r>
      <w:r w:rsidR="00116CF2">
        <w:rPr>
          <w:lang w:eastAsia="zh-CN"/>
        </w:rPr>
        <w:t xml:space="preserve">20/30/40/50/60/100 which depends on the </w:t>
      </w:r>
      <w:r w:rsidR="00116CF2">
        <w:rPr>
          <w:rFonts w:hint="eastAsia"/>
          <w:lang w:eastAsia="zh-CN"/>
        </w:rPr>
        <w:t>TDD</w:t>
      </w:r>
      <w:r w:rsidR="00116CF2">
        <w:rPr>
          <w:lang w:eastAsia="zh-CN"/>
        </w:rPr>
        <w:t xml:space="preserve"> </w:t>
      </w:r>
      <w:r w:rsidR="00116CF2">
        <w:rPr>
          <w:rFonts w:hint="eastAsia"/>
          <w:lang w:eastAsia="zh-CN"/>
        </w:rPr>
        <w:t>UL</w:t>
      </w:r>
      <w:r w:rsidR="00116CF2">
        <w:rPr>
          <w:lang w:eastAsia="zh-CN"/>
        </w:rPr>
        <w:t xml:space="preserve">/DL </w:t>
      </w:r>
      <w:r w:rsidR="00116CF2">
        <w:rPr>
          <w:rFonts w:hint="eastAsia"/>
          <w:lang w:eastAsia="zh-CN"/>
        </w:rPr>
        <w:t>con</w:t>
      </w:r>
      <w:r w:rsidR="00116CF2">
        <w:rPr>
          <w:lang w:eastAsia="zh-CN"/>
        </w:rPr>
        <w:t xml:space="preserve">figuration. </w:t>
      </w:r>
    </w:p>
    <w:p w:rsidR="00883466" w:rsidRPr="00883466" w:rsidRDefault="00116CF2" w:rsidP="00883466">
      <w:pPr>
        <w:pStyle w:val="a5"/>
        <w:numPr>
          <w:ilvl w:val="0"/>
          <w:numId w:val="8"/>
        </w:numPr>
        <w:ind w:firstLineChars="0"/>
        <w:rPr>
          <w:lang w:eastAsia="zh-CN"/>
        </w:rPr>
      </w:pPr>
      <w:r>
        <w:rPr>
          <w:b/>
          <w:lang w:eastAsia="zh-CN"/>
        </w:rPr>
        <w:t xml:space="preserve">Resource </w:t>
      </w:r>
      <w:r>
        <w:rPr>
          <w:rFonts w:hint="eastAsia"/>
          <w:b/>
          <w:lang w:eastAsia="zh-CN"/>
        </w:rPr>
        <w:t>Selection</w:t>
      </w:r>
      <w:r>
        <w:rPr>
          <w:rFonts w:hint="eastAsia"/>
          <w:b/>
          <w:lang w:eastAsia="zh-CN"/>
        </w:rPr>
        <w:t>：</w:t>
      </w:r>
      <w:r>
        <w:rPr>
          <w:lang w:eastAsia="zh-CN"/>
        </w:rPr>
        <w:t xml:space="preserve">The resource is selected from the candidate resources based on the sensing results only from Ts determined in Step2.  </w:t>
      </w:r>
      <w:r w:rsidR="00883466">
        <w:rPr>
          <w:lang w:eastAsia="zh-CN"/>
        </w:rPr>
        <w:t xml:space="preserve">  </w:t>
      </w:r>
      <w:r w:rsidR="00883466">
        <w:rPr>
          <w:b/>
          <w:lang w:eastAsia="zh-CN"/>
        </w:rPr>
        <w:t xml:space="preserve"> </w:t>
      </w:r>
    </w:p>
    <w:p w:rsidR="00B0682D" w:rsidRDefault="00FE06F6" w:rsidP="00B0682D">
      <w:pPr>
        <w:pStyle w:val="2"/>
      </w:pPr>
      <w:r>
        <w:lastRenderedPageBreak/>
        <w:t xml:space="preserve">Partial Sensing Enhancements for NR V2X </w:t>
      </w:r>
    </w:p>
    <w:p w:rsidR="00D2187F" w:rsidRPr="00F504D4" w:rsidRDefault="006F0E18" w:rsidP="00F504D4">
      <w:pPr>
        <w:rPr>
          <w:color w:val="000000"/>
          <w:lang w:eastAsia="zh-CN"/>
        </w:rPr>
      </w:pPr>
      <w:r w:rsidRPr="00F504D4">
        <w:rPr>
          <w:rFonts w:hint="eastAsia"/>
          <w:color w:val="000000"/>
          <w:lang w:eastAsia="zh-CN"/>
        </w:rPr>
        <w:t>S</w:t>
      </w:r>
      <w:r w:rsidRPr="00F504D4">
        <w:rPr>
          <w:color w:val="000000"/>
          <w:lang w:eastAsia="zh-CN"/>
        </w:rPr>
        <w:t xml:space="preserve">ince the partial sensing method designed in LTE-V2X </w:t>
      </w:r>
      <w:r w:rsidR="00F504D4" w:rsidRPr="00F504D4">
        <w:rPr>
          <w:color w:val="000000"/>
          <w:lang w:eastAsia="zh-CN"/>
        </w:rPr>
        <w:t>is</w:t>
      </w:r>
      <w:r w:rsidRPr="00F504D4">
        <w:rPr>
          <w:color w:val="000000"/>
          <w:lang w:eastAsia="zh-CN"/>
        </w:rPr>
        <w:t xml:space="preserve"> taken as a baseline </w:t>
      </w:r>
      <w:r w:rsidRPr="00F504D4">
        <w:rPr>
          <w:rFonts w:hint="eastAsia"/>
          <w:color w:val="000000"/>
          <w:lang w:eastAsia="zh-CN"/>
        </w:rPr>
        <w:t>for</w:t>
      </w:r>
      <w:r w:rsidRPr="00F504D4">
        <w:rPr>
          <w:color w:val="000000"/>
          <w:lang w:eastAsia="zh-CN"/>
        </w:rPr>
        <w:t xml:space="preserve"> </w:t>
      </w:r>
      <w:r w:rsidRPr="00F504D4">
        <w:rPr>
          <w:rFonts w:hint="eastAsia"/>
          <w:color w:val="000000"/>
          <w:lang w:eastAsia="zh-CN"/>
        </w:rPr>
        <w:t>NR-V2X</w:t>
      </w:r>
      <w:r w:rsidRPr="00F504D4">
        <w:rPr>
          <w:color w:val="000000"/>
          <w:lang w:eastAsia="zh-CN"/>
        </w:rPr>
        <w:t xml:space="preserve">, </w:t>
      </w:r>
      <w:r w:rsidR="00F504D4" w:rsidRPr="00F504D4">
        <w:rPr>
          <w:color w:val="000000"/>
          <w:lang w:eastAsia="zh-CN"/>
        </w:rPr>
        <w:t xml:space="preserve">we will present </w:t>
      </w:r>
      <w:r w:rsidRPr="00F504D4">
        <w:rPr>
          <w:color w:val="000000"/>
          <w:lang w:eastAsia="zh-CN"/>
        </w:rPr>
        <w:t>some possible en</w:t>
      </w:r>
      <w:r w:rsidR="00F504D4" w:rsidRPr="00F504D4">
        <w:rPr>
          <w:color w:val="000000"/>
          <w:lang w:eastAsia="zh-CN"/>
        </w:rPr>
        <w:t xml:space="preserve">hancements in our observation in this section. </w:t>
      </w:r>
    </w:p>
    <w:p w:rsidR="009F3805" w:rsidRPr="001844FD" w:rsidRDefault="00EC154F" w:rsidP="001844FD">
      <w:pPr>
        <w:rPr>
          <w:color w:val="000000"/>
          <w:lang w:eastAsia="zh-CN"/>
        </w:rPr>
      </w:pPr>
      <w:r>
        <w:rPr>
          <w:color w:val="000000"/>
          <w:lang w:eastAsia="zh-CN"/>
        </w:rPr>
        <w:t>I</w:t>
      </w:r>
      <w:r w:rsidR="00132C00">
        <w:rPr>
          <w:color w:val="000000"/>
          <w:lang w:eastAsia="zh-CN"/>
        </w:rPr>
        <w:t>f</w:t>
      </w:r>
      <w:r>
        <w:rPr>
          <w:color w:val="000000"/>
          <w:lang w:eastAsia="zh-CN"/>
        </w:rPr>
        <w:t xml:space="preserve"> a UE determines the </w:t>
      </w:r>
      <w:r w:rsidR="001844FD">
        <w:rPr>
          <w:color w:val="000000"/>
          <w:lang w:eastAsia="zh-CN"/>
        </w:rPr>
        <w:t>sensing</w:t>
      </w:r>
      <w:r>
        <w:rPr>
          <w:color w:val="000000"/>
          <w:lang w:eastAsia="zh-CN"/>
        </w:rPr>
        <w:t xml:space="preserve"> resources after the resource selection trigger, the only effective way to use partial sensing is that we can find candidate resources and corresponding sensing resources </w:t>
      </w:r>
      <w:r w:rsidR="001844FD">
        <w:rPr>
          <w:color w:val="000000"/>
          <w:lang w:eastAsia="zh-CN"/>
        </w:rPr>
        <w:t xml:space="preserve">both </w:t>
      </w:r>
      <w:r>
        <w:rPr>
          <w:color w:val="000000"/>
          <w:lang w:eastAsia="zh-CN"/>
        </w:rPr>
        <w:t>in the resource selection window as shown in Fig.2. However, it is</w:t>
      </w:r>
      <w:r w:rsidR="001844FD">
        <w:rPr>
          <w:color w:val="000000"/>
          <w:lang w:eastAsia="zh-CN"/>
        </w:rPr>
        <w:t xml:space="preserve"> very hard to realize that with the configuration of LTE-V2X. Possible enhancement shall be studied considering this situation especially for the applications with low latency requirements. </w:t>
      </w:r>
      <w:r>
        <w:rPr>
          <w:color w:val="000000"/>
          <w:lang w:eastAsia="zh-CN"/>
        </w:rPr>
        <w:t xml:space="preserve">  </w:t>
      </w:r>
      <w:r w:rsidR="00132C00">
        <w:rPr>
          <w:color w:val="000000"/>
          <w:lang w:eastAsia="zh-CN"/>
        </w:rPr>
        <w:t xml:space="preserve"> </w:t>
      </w:r>
    </w:p>
    <w:p w:rsidR="00EC154F" w:rsidRPr="00EC154F" w:rsidRDefault="00EC154F" w:rsidP="00EC154F">
      <w:pPr>
        <w:keepNext/>
        <w:jc w:val="center"/>
      </w:pPr>
      <w:r>
        <w:rPr>
          <w:noProof/>
          <w:lang w:val="en-US" w:eastAsia="zh-CN"/>
        </w:rPr>
        <w:drawing>
          <wp:inline distT="0" distB="0" distL="0" distR="0" wp14:anchorId="2F0D22E7">
            <wp:extent cx="2839720" cy="127901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6520" cy="1286583"/>
                    </a:xfrm>
                    <a:prstGeom prst="rect">
                      <a:avLst/>
                    </a:prstGeom>
                    <a:noFill/>
                  </pic:spPr>
                </pic:pic>
              </a:graphicData>
            </a:graphic>
          </wp:inline>
        </w:drawing>
      </w:r>
    </w:p>
    <w:p w:rsidR="0061598D" w:rsidRDefault="00EC154F" w:rsidP="00EC154F">
      <w:pPr>
        <w:pStyle w:val="ae"/>
        <w:jc w:val="center"/>
      </w:pPr>
      <w:r>
        <w:t xml:space="preserve">FIG. </w:t>
      </w:r>
      <w:r>
        <w:fldChar w:fldCharType="begin"/>
      </w:r>
      <w:r>
        <w:instrText xml:space="preserve"> SEQ FIG. \* ARABIC </w:instrText>
      </w:r>
      <w:r>
        <w:fldChar w:fldCharType="separate"/>
      </w:r>
      <w:r w:rsidR="0011740F">
        <w:rPr>
          <w:noProof/>
        </w:rPr>
        <w:t>2</w:t>
      </w:r>
      <w:r>
        <w:fldChar w:fldCharType="end"/>
      </w:r>
      <w:r w:rsidR="001844FD">
        <w:t xml:space="preserve"> </w:t>
      </w:r>
    </w:p>
    <w:p w:rsidR="001844FD" w:rsidRDefault="001844FD" w:rsidP="001844FD">
      <w:pPr>
        <w:rPr>
          <w:color w:val="000000"/>
          <w:lang w:eastAsia="zh-CN"/>
        </w:rPr>
      </w:pPr>
      <w:r w:rsidRPr="00AF7D4A">
        <w:rPr>
          <w:rFonts w:hint="eastAsia"/>
          <w:b/>
          <w:i/>
          <w:lang w:eastAsia="zh-CN"/>
        </w:rPr>
        <w:t>Proposal</w:t>
      </w:r>
      <w:r w:rsidRPr="00AF7D4A">
        <w:rPr>
          <w:b/>
          <w:i/>
          <w:lang w:eastAsia="zh-CN"/>
        </w:rPr>
        <w:t>1</w:t>
      </w:r>
      <w:r w:rsidRPr="00AF7D4A">
        <w:rPr>
          <w:rFonts w:hint="eastAsia"/>
          <w:b/>
          <w:i/>
          <w:lang w:eastAsia="zh-CN"/>
        </w:rPr>
        <w:t>：</w:t>
      </w:r>
      <w:r w:rsidRPr="001844FD">
        <w:rPr>
          <w:color w:val="000000"/>
          <w:u w:val="single"/>
          <w:lang w:eastAsia="zh-CN"/>
        </w:rPr>
        <w:t>Possible enhancement shall be studied</w:t>
      </w:r>
      <w:r w:rsidRPr="001844FD">
        <w:rPr>
          <w:rFonts w:hint="eastAsia"/>
          <w:u w:val="single"/>
          <w:lang w:eastAsia="zh-CN"/>
        </w:rPr>
        <w:t xml:space="preserve"> </w:t>
      </w:r>
      <w:r w:rsidRPr="001844FD">
        <w:rPr>
          <w:u w:val="single"/>
          <w:lang w:eastAsia="zh-CN"/>
        </w:rPr>
        <w:t xml:space="preserve">if </w:t>
      </w:r>
      <w:r w:rsidRPr="001844FD">
        <w:rPr>
          <w:color w:val="000000"/>
          <w:u w:val="single"/>
          <w:lang w:eastAsia="zh-CN"/>
        </w:rPr>
        <w:t>a UE determines the sensing resources after the resource selection trigger</w:t>
      </w:r>
      <w:r>
        <w:rPr>
          <w:color w:val="000000"/>
          <w:u w:val="single"/>
          <w:lang w:eastAsia="zh-CN"/>
        </w:rPr>
        <w:t xml:space="preserve"> leading that </w:t>
      </w:r>
      <w:r w:rsidRPr="001844FD">
        <w:rPr>
          <w:color w:val="000000"/>
          <w:u w:val="single"/>
          <w:lang w:eastAsia="zh-CN"/>
        </w:rPr>
        <w:t>candidate resources and corresponding sensing resources could not be both in the resource selection window.</w:t>
      </w:r>
      <w:r>
        <w:rPr>
          <w:color w:val="000000"/>
          <w:lang w:eastAsia="zh-CN"/>
        </w:rPr>
        <w:t xml:space="preserve"> </w:t>
      </w:r>
    </w:p>
    <w:p w:rsidR="001844FD" w:rsidRPr="001844FD" w:rsidRDefault="001844FD" w:rsidP="001844FD"/>
    <w:p w:rsidR="00EC154F" w:rsidRDefault="00EC154F" w:rsidP="00EC154F">
      <w:pPr>
        <w:rPr>
          <w:color w:val="000000"/>
          <w:lang w:eastAsia="zh-CN"/>
        </w:rPr>
      </w:pPr>
      <w:r>
        <w:rPr>
          <w:color w:val="000000"/>
          <w:lang w:eastAsia="zh-CN"/>
        </w:rPr>
        <w:t xml:space="preserve">Actually, a UE </w:t>
      </w:r>
      <w:r w:rsidR="001844FD">
        <w:rPr>
          <w:color w:val="000000"/>
          <w:lang w:eastAsia="zh-CN"/>
        </w:rPr>
        <w:t xml:space="preserve">usually </w:t>
      </w:r>
      <w:r>
        <w:rPr>
          <w:color w:val="000000"/>
          <w:lang w:eastAsia="zh-CN"/>
        </w:rPr>
        <w:t xml:space="preserve">is in a state of sensing the sidelink channles continuously or partially if without transmitting any data. That means a UE </w:t>
      </w:r>
      <w:r w:rsidR="001844FD">
        <w:rPr>
          <w:color w:val="000000"/>
          <w:lang w:eastAsia="zh-CN"/>
        </w:rPr>
        <w:t xml:space="preserve">can </w:t>
      </w:r>
      <w:r>
        <w:rPr>
          <w:color w:val="000000"/>
          <w:lang w:eastAsia="zh-CN"/>
        </w:rPr>
        <w:t>determine candidate resources for resource selection and the corresponding sensing resources in advance of resource selection trigger, as shown in Fig.2.</w:t>
      </w:r>
      <w:r w:rsidR="00502C87">
        <w:rPr>
          <w:color w:val="000000"/>
          <w:lang w:eastAsia="zh-CN"/>
        </w:rPr>
        <w:t xml:space="preserve"> </w:t>
      </w:r>
      <w:r w:rsidR="00576ED0">
        <w:rPr>
          <w:color w:val="000000"/>
          <w:lang w:eastAsia="zh-CN"/>
        </w:rPr>
        <w:t xml:space="preserve">When the resource selection is triggered, UE can determine the candidate resources according to the sensing sources before the resource selection trigger. </w:t>
      </w:r>
      <w:r w:rsidR="00224C80">
        <w:rPr>
          <w:color w:val="000000"/>
          <w:lang w:eastAsia="zh-CN"/>
        </w:rPr>
        <w:t xml:space="preserve">In partial sensing of LTE V2X, the resource selection is based on only the sensing results of sensing resources associated to the candidate resources. However, in our observation, the </w:t>
      </w:r>
      <w:r w:rsidR="005626F3">
        <w:rPr>
          <w:color w:val="000000"/>
          <w:lang w:eastAsia="zh-CN"/>
        </w:rPr>
        <w:t xml:space="preserve">sensing results of </w:t>
      </w:r>
      <w:r w:rsidR="00FF51CF">
        <w:rPr>
          <w:color w:val="000000"/>
          <w:lang w:eastAsia="zh-CN"/>
        </w:rPr>
        <w:t xml:space="preserve">the sensing resources not associated to the candidate resources might also be useful </w:t>
      </w:r>
      <w:r w:rsidR="00314233">
        <w:rPr>
          <w:color w:val="000000"/>
          <w:lang w:eastAsia="zh-CN"/>
        </w:rPr>
        <w:t>for</w:t>
      </w:r>
      <w:r w:rsidR="00FF51CF">
        <w:rPr>
          <w:color w:val="000000"/>
          <w:lang w:eastAsia="zh-CN"/>
        </w:rPr>
        <w:t xml:space="preserve"> the reso</w:t>
      </w:r>
      <w:r w:rsidR="00EE3CC2">
        <w:rPr>
          <w:color w:val="000000"/>
          <w:lang w:eastAsia="zh-CN"/>
        </w:rPr>
        <w:t xml:space="preserve">urce selection. For example, in Fig.3, UE plans to select resource in R2 based on the sensing results of associated S3 and S4. However, UE has already gotten the sensing results of S1 and S2 and found that some resources in R2 have been reserved by other UEs based on the sensing results of S1 and S2. Therefore, we suggest </w:t>
      </w:r>
      <w:r w:rsidR="00AF7D4A">
        <w:rPr>
          <w:color w:val="000000"/>
          <w:lang w:eastAsia="zh-CN"/>
        </w:rPr>
        <w:t xml:space="preserve">to modify the </w:t>
      </w:r>
      <w:r w:rsidR="00EE3CC2">
        <w:rPr>
          <w:color w:val="000000"/>
          <w:lang w:eastAsia="zh-CN"/>
        </w:rPr>
        <w:t>principle that the resource selection is based on only the sensing results of sensing resources associated to the candidate resources in the partial sensing</w:t>
      </w:r>
      <w:r w:rsidR="00AF7D4A">
        <w:rPr>
          <w:color w:val="000000"/>
          <w:lang w:eastAsia="zh-CN"/>
        </w:rPr>
        <w:t xml:space="preserve">, since the the sensing results of sensing resources not associated to the candidate resources can be also useful. </w:t>
      </w:r>
    </w:p>
    <w:p w:rsidR="00502C87" w:rsidRDefault="00502C87" w:rsidP="00502C87">
      <w:pPr>
        <w:keepNext/>
      </w:pPr>
      <w:r>
        <w:rPr>
          <w:noProof/>
          <w:color w:val="000000"/>
          <w:lang w:val="en-US" w:eastAsia="zh-CN"/>
        </w:rPr>
        <w:drawing>
          <wp:inline distT="0" distB="0" distL="0" distR="0" wp14:anchorId="2EA1E095">
            <wp:extent cx="5725160" cy="14137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682" cy="1418062"/>
                    </a:xfrm>
                    <a:prstGeom prst="rect">
                      <a:avLst/>
                    </a:prstGeom>
                    <a:noFill/>
                  </pic:spPr>
                </pic:pic>
              </a:graphicData>
            </a:graphic>
          </wp:inline>
        </w:drawing>
      </w:r>
    </w:p>
    <w:p w:rsidR="001844FD" w:rsidRPr="00F504D4" w:rsidRDefault="00502C87" w:rsidP="00502C87">
      <w:pPr>
        <w:pStyle w:val="ae"/>
        <w:jc w:val="center"/>
        <w:rPr>
          <w:color w:val="000000"/>
          <w:lang w:eastAsia="zh-CN"/>
        </w:rPr>
      </w:pPr>
      <w:r>
        <w:t xml:space="preserve">FIG. </w:t>
      </w:r>
      <w:r>
        <w:fldChar w:fldCharType="begin"/>
      </w:r>
      <w:r>
        <w:instrText xml:space="preserve"> SEQ FIG. \* ARABIC </w:instrText>
      </w:r>
      <w:r>
        <w:fldChar w:fldCharType="separate"/>
      </w:r>
      <w:r w:rsidR="0011740F">
        <w:rPr>
          <w:noProof/>
        </w:rPr>
        <w:t>3</w:t>
      </w:r>
      <w:r>
        <w:fldChar w:fldCharType="end"/>
      </w:r>
    </w:p>
    <w:p w:rsidR="00EC154F" w:rsidRPr="00EC154F" w:rsidRDefault="00EC154F" w:rsidP="00EC154F"/>
    <w:p w:rsidR="00470249" w:rsidRPr="00AF7D4A" w:rsidRDefault="00470249" w:rsidP="00470249">
      <w:pPr>
        <w:rPr>
          <w:u w:val="single"/>
          <w:lang w:eastAsia="zh-CN"/>
        </w:rPr>
      </w:pPr>
      <w:r w:rsidRPr="00EC4D80">
        <w:rPr>
          <w:rFonts w:hint="eastAsia"/>
          <w:b/>
          <w:i/>
          <w:lang w:eastAsia="zh-CN"/>
        </w:rPr>
        <w:t>P</w:t>
      </w:r>
      <w:r w:rsidRPr="00EC4D80">
        <w:rPr>
          <w:b/>
          <w:i/>
          <w:lang w:eastAsia="zh-CN"/>
        </w:rPr>
        <w:t>roposal</w:t>
      </w:r>
      <w:r w:rsidR="00AF7D4A">
        <w:rPr>
          <w:b/>
          <w:i/>
          <w:lang w:eastAsia="zh-CN"/>
        </w:rPr>
        <w:t>2</w:t>
      </w:r>
      <w:r w:rsidRPr="00EC4D80">
        <w:rPr>
          <w:b/>
          <w:i/>
          <w:lang w:eastAsia="zh-CN"/>
        </w:rPr>
        <w:t>:</w:t>
      </w:r>
      <w:r>
        <w:rPr>
          <w:lang w:eastAsia="zh-CN"/>
        </w:rPr>
        <w:t xml:space="preserve"> </w:t>
      </w:r>
      <w:r w:rsidR="00AF7D4A" w:rsidRPr="00AF7D4A">
        <w:rPr>
          <w:u w:val="single"/>
          <w:lang w:eastAsia="zh-CN"/>
        </w:rPr>
        <w:t xml:space="preserve">It is </w:t>
      </w:r>
      <w:r w:rsidR="00AF7D4A" w:rsidRPr="00AF7D4A">
        <w:rPr>
          <w:color w:val="000000"/>
          <w:u w:val="single"/>
          <w:lang w:eastAsia="zh-CN"/>
        </w:rPr>
        <w:t>suggest</w:t>
      </w:r>
      <w:r w:rsidR="00314233">
        <w:rPr>
          <w:color w:val="000000"/>
          <w:u w:val="single"/>
          <w:lang w:eastAsia="zh-CN"/>
        </w:rPr>
        <w:t>ed</w:t>
      </w:r>
      <w:r w:rsidR="00AF7D4A" w:rsidRPr="00AF7D4A">
        <w:rPr>
          <w:color w:val="000000"/>
          <w:u w:val="single"/>
          <w:lang w:eastAsia="zh-CN"/>
        </w:rPr>
        <w:t xml:space="preserve"> to modify the principle that the resource selection is based on only the sensing results of sensing resources associated to the candidate resources in the partial sensing, since the sensing results of sensing resources not associated to the candidate resources can be also useful.</w:t>
      </w:r>
    </w:p>
    <w:p w:rsidR="00A94307" w:rsidRPr="00B75FA1" w:rsidRDefault="00A94307" w:rsidP="00AF7D4A">
      <w:pPr>
        <w:rPr>
          <w:lang w:eastAsia="zh-CN"/>
        </w:rPr>
      </w:pPr>
    </w:p>
    <w:p w:rsidR="00434B7B" w:rsidRDefault="00627088" w:rsidP="00FA1810">
      <w:pPr>
        <w:rPr>
          <w:lang w:eastAsia="zh-CN"/>
        </w:rPr>
      </w:pPr>
      <w:r>
        <w:rPr>
          <w:lang w:eastAsia="zh-CN"/>
        </w:rPr>
        <w:t>I</w:t>
      </w:r>
      <w:r w:rsidR="008B4A94">
        <w:rPr>
          <w:lang w:eastAsia="zh-CN"/>
        </w:rPr>
        <w:t>n partial sensing, it is necessary for a UE to adapt the sensing resources according to the measured channel states.</w:t>
      </w:r>
      <w:r w:rsidR="00F61DA4">
        <w:rPr>
          <w:lang w:eastAsia="zh-CN"/>
        </w:rPr>
        <w:t xml:space="preserve"> </w:t>
      </w:r>
      <w:r w:rsidR="00F61DA4">
        <w:rPr>
          <w:rFonts w:hint="eastAsia"/>
          <w:lang w:eastAsia="zh-CN"/>
        </w:rPr>
        <w:t xml:space="preserve">Specifically, </w:t>
      </w:r>
      <w:r w:rsidR="00F61DA4">
        <w:rPr>
          <w:lang w:eastAsia="zh-CN"/>
        </w:rPr>
        <w:t>UE needs sense more resources if the channel is busy.</w:t>
      </w:r>
      <w:r w:rsidR="008B4A94">
        <w:rPr>
          <w:lang w:eastAsia="zh-CN"/>
        </w:rPr>
        <w:t xml:space="preserve"> According to the relationsh</w:t>
      </w:r>
      <w:r w:rsidR="00F61DA4">
        <w:rPr>
          <w:lang w:eastAsia="zh-CN"/>
        </w:rPr>
        <w:t xml:space="preserve">ip between </w:t>
      </w:r>
      <w:r w:rsidR="008B4A94">
        <w:rPr>
          <w:lang w:eastAsia="zh-CN"/>
        </w:rPr>
        <w:t xml:space="preserve">candidate resources Ty and sensing </w:t>
      </w:r>
      <w:r w:rsidR="00F61DA4">
        <w:rPr>
          <w:lang w:eastAsia="zh-CN"/>
        </w:rPr>
        <w:t xml:space="preserve">resources </w:t>
      </w:r>
      <w:r w:rsidR="008B4A94">
        <w:rPr>
          <w:lang w:eastAsia="zh-CN"/>
        </w:rPr>
        <w:t>Ts, which is Ts=Ty-k*Pstep</w:t>
      </w:r>
      <w:r w:rsidR="00F61DA4">
        <w:rPr>
          <w:lang w:eastAsia="zh-CN"/>
        </w:rPr>
        <w:t xml:space="preserve">, UE can adapt sensing resources Ts only by changing candidate resources Ty since only one </w:t>
      </w:r>
      <w:r w:rsidR="003422A0">
        <w:rPr>
          <w:lang w:eastAsia="zh-CN"/>
        </w:rPr>
        <w:t xml:space="preserve">high layer parameter </w:t>
      </w:r>
      <w:r w:rsidR="00F61DA4" w:rsidRPr="00F61DA4">
        <w:rPr>
          <w:i/>
          <w:lang w:eastAsia="zh-CN"/>
        </w:rPr>
        <w:t>gapCandidateSensing</w:t>
      </w:r>
      <w:r w:rsidR="00F61DA4">
        <w:rPr>
          <w:lang w:eastAsia="zh-CN"/>
        </w:rPr>
        <w:t xml:space="preserve"> </w:t>
      </w:r>
      <w:r w:rsidR="0083769C">
        <w:rPr>
          <w:rFonts w:hint="eastAsia"/>
          <w:lang w:eastAsia="zh-CN"/>
        </w:rPr>
        <w:t>is</w:t>
      </w:r>
      <w:r w:rsidR="0083769C">
        <w:rPr>
          <w:lang w:eastAsia="zh-CN"/>
        </w:rPr>
        <w:t xml:space="preserve"> </w:t>
      </w:r>
      <w:r w:rsidR="003422A0">
        <w:rPr>
          <w:lang w:eastAsia="zh-CN"/>
        </w:rPr>
        <w:t>semi-p</w:t>
      </w:r>
      <w:r w:rsidR="003422A0" w:rsidRPr="003422A0">
        <w:rPr>
          <w:lang w:eastAsia="zh-CN"/>
        </w:rPr>
        <w:t>ersistently configured</w:t>
      </w:r>
      <w:r w:rsidR="0083769C">
        <w:rPr>
          <w:lang w:eastAsia="zh-CN"/>
        </w:rPr>
        <w:t xml:space="preserve"> </w:t>
      </w:r>
      <w:r w:rsidR="0083769C">
        <w:rPr>
          <w:rFonts w:hint="eastAsia"/>
          <w:lang w:eastAsia="zh-CN"/>
        </w:rPr>
        <w:t>for</w:t>
      </w:r>
      <w:r w:rsidR="0083769C">
        <w:rPr>
          <w:lang w:eastAsia="zh-CN"/>
        </w:rPr>
        <w:t xml:space="preserve"> all the resource pools. We suggest that the high layer parameter </w:t>
      </w:r>
      <w:r w:rsidR="0083769C" w:rsidRPr="00F61DA4">
        <w:rPr>
          <w:i/>
          <w:lang w:eastAsia="zh-CN"/>
        </w:rPr>
        <w:t>gapCandidateSensing</w:t>
      </w:r>
      <w:r w:rsidR="0083769C">
        <w:rPr>
          <w:lang w:eastAsia="zh-CN"/>
        </w:rPr>
        <w:t xml:space="preserve"> has multiple values for different types of channel state and is configured </w:t>
      </w:r>
      <w:r w:rsidR="00434B7B">
        <w:rPr>
          <w:lang w:eastAsia="zh-CN"/>
        </w:rPr>
        <w:t xml:space="preserve">per resource pool, such that UE can adapt the sensing resources more flexibly. </w:t>
      </w:r>
    </w:p>
    <w:p w:rsidR="001D3237" w:rsidRPr="00F61DA4" w:rsidRDefault="003422A0" w:rsidP="00FA1810">
      <w:pPr>
        <w:rPr>
          <w:lang w:eastAsia="zh-CN"/>
        </w:rPr>
      </w:pPr>
      <w:r w:rsidRPr="003422A0">
        <w:rPr>
          <w:lang w:eastAsia="zh-CN"/>
        </w:rPr>
        <w:t xml:space="preserve"> </w:t>
      </w:r>
    </w:p>
    <w:p w:rsidR="00434B7B" w:rsidRPr="00AF7D4A" w:rsidRDefault="00434B7B" w:rsidP="00434B7B">
      <w:pPr>
        <w:rPr>
          <w:u w:val="single"/>
          <w:lang w:eastAsia="zh-CN"/>
        </w:rPr>
      </w:pPr>
      <w:r w:rsidRPr="00EC4D80">
        <w:rPr>
          <w:rFonts w:hint="eastAsia"/>
          <w:b/>
          <w:i/>
          <w:lang w:eastAsia="zh-CN"/>
        </w:rPr>
        <w:t>P</w:t>
      </w:r>
      <w:r w:rsidRPr="00EC4D80">
        <w:rPr>
          <w:b/>
          <w:i/>
          <w:lang w:eastAsia="zh-CN"/>
        </w:rPr>
        <w:t>roposal</w:t>
      </w:r>
      <w:r>
        <w:rPr>
          <w:b/>
          <w:i/>
          <w:lang w:eastAsia="zh-CN"/>
        </w:rPr>
        <w:t>3</w:t>
      </w:r>
      <w:r w:rsidRPr="00EC4D80">
        <w:rPr>
          <w:b/>
          <w:i/>
          <w:lang w:eastAsia="zh-CN"/>
        </w:rPr>
        <w:t>:</w:t>
      </w:r>
      <w:r>
        <w:rPr>
          <w:lang w:eastAsia="zh-CN"/>
        </w:rPr>
        <w:t xml:space="preserve"> </w:t>
      </w:r>
      <w:r w:rsidRPr="00434B7B">
        <w:rPr>
          <w:u w:val="single"/>
          <w:lang w:eastAsia="zh-CN"/>
        </w:rPr>
        <w:t xml:space="preserve">It is </w:t>
      </w:r>
      <w:r w:rsidRPr="00434B7B">
        <w:rPr>
          <w:color w:val="000000"/>
          <w:u w:val="single"/>
          <w:lang w:eastAsia="zh-CN"/>
        </w:rPr>
        <w:t>suggest</w:t>
      </w:r>
      <w:r w:rsidR="00314233">
        <w:rPr>
          <w:color w:val="000000"/>
          <w:u w:val="single"/>
          <w:lang w:eastAsia="zh-CN"/>
        </w:rPr>
        <w:t>ed</w:t>
      </w:r>
      <w:r w:rsidRPr="00434B7B">
        <w:rPr>
          <w:color w:val="000000"/>
          <w:u w:val="single"/>
          <w:lang w:eastAsia="zh-CN"/>
        </w:rPr>
        <w:t xml:space="preserve"> </w:t>
      </w:r>
      <w:r w:rsidRPr="00434B7B">
        <w:rPr>
          <w:u w:val="single"/>
          <w:lang w:eastAsia="zh-CN"/>
        </w:rPr>
        <w:t xml:space="preserve">that the high layer parameter </w:t>
      </w:r>
      <w:r w:rsidRPr="00434B7B">
        <w:rPr>
          <w:i/>
          <w:u w:val="single"/>
          <w:lang w:eastAsia="zh-CN"/>
        </w:rPr>
        <w:t>gapCandidateSensing</w:t>
      </w:r>
      <w:r w:rsidRPr="00434B7B">
        <w:rPr>
          <w:u w:val="single"/>
          <w:lang w:eastAsia="zh-CN"/>
        </w:rPr>
        <w:t xml:space="preserve"> has multiple values for different types of channel state and is configured per resource pool, such that UE can adapt the sensing resources more flexibly</w:t>
      </w:r>
      <w:r w:rsidRPr="00434B7B">
        <w:rPr>
          <w:color w:val="000000"/>
          <w:u w:val="single"/>
          <w:lang w:eastAsia="zh-CN"/>
        </w:rPr>
        <w:t>.</w:t>
      </w:r>
    </w:p>
    <w:p w:rsidR="00967991" w:rsidRPr="00434B7B" w:rsidRDefault="00967991" w:rsidP="00F958A5">
      <w:pPr>
        <w:rPr>
          <w:lang w:eastAsia="zh-CN"/>
        </w:rPr>
      </w:pPr>
    </w:p>
    <w:bookmarkEnd w:id="0"/>
    <w:p w:rsidR="0011740F" w:rsidRDefault="00434B7B" w:rsidP="00CC6980">
      <w:pPr>
        <w:rPr>
          <w:lang w:eastAsia="zh-CN"/>
        </w:rPr>
      </w:pPr>
      <w:r>
        <w:rPr>
          <w:rFonts w:hint="eastAsia"/>
          <w:lang w:eastAsia="zh-CN"/>
        </w:rPr>
        <w:t>M</w:t>
      </w:r>
      <w:r>
        <w:rPr>
          <w:lang w:eastAsia="zh-CN"/>
        </w:rPr>
        <w:t xml:space="preserve">oreover, </w:t>
      </w:r>
      <w:r w:rsidR="0011740F">
        <w:rPr>
          <w:lang w:eastAsia="zh-CN"/>
        </w:rPr>
        <w:t>resource re-evaluation is one of important features in the resource allocation of NR-V2X. Therefore, after res</w:t>
      </w:r>
      <w:r w:rsidR="008502F5">
        <w:rPr>
          <w:lang w:eastAsia="zh-CN"/>
        </w:rPr>
        <w:t xml:space="preserve">ource reservation by a UE, </w:t>
      </w:r>
      <w:r w:rsidR="00BD5798">
        <w:rPr>
          <w:lang w:eastAsia="zh-CN"/>
        </w:rPr>
        <w:t>whether to use partial sensing or full sensing for resource re-evaluation</w:t>
      </w:r>
      <w:r w:rsidR="008502F5" w:rsidRPr="008502F5">
        <w:rPr>
          <w:lang w:eastAsia="zh-CN"/>
        </w:rPr>
        <w:t xml:space="preserve"> </w:t>
      </w:r>
      <w:r w:rsidR="008502F5">
        <w:rPr>
          <w:lang w:eastAsia="zh-CN"/>
        </w:rPr>
        <w:t>shall be FFS</w:t>
      </w:r>
      <w:r w:rsidR="00BD5798">
        <w:rPr>
          <w:lang w:eastAsia="zh-CN"/>
        </w:rPr>
        <w:t>, as shown in Fig.4</w:t>
      </w:r>
      <w:r w:rsidR="0011740F">
        <w:rPr>
          <w:lang w:eastAsia="zh-CN"/>
        </w:rPr>
        <w:t xml:space="preserve">. We suggest to apply partial sensing at least for resource re-evaluation for the periodic resource allocation </w:t>
      </w:r>
      <w:r w:rsidR="008502F5">
        <w:rPr>
          <w:lang w:eastAsia="zh-CN"/>
        </w:rPr>
        <w:t xml:space="preserve">in Mode2, </w:t>
      </w:r>
      <w:r w:rsidR="0011740F">
        <w:rPr>
          <w:lang w:eastAsia="zh-CN"/>
        </w:rPr>
        <w:t xml:space="preserve">since </w:t>
      </w:r>
      <w:r w:rsidR="008502F5">
        <w:rPr>
          <w:lang w:eastAsia="zh-CN"/>
        </w:rPr>
        <w:t xml:space="preserve">the periodic traffic will take a long time and it more needs a method to reduce the power consumption for resource re-evaluation.    </w:t>
      </w:r>
      <w:r w:rsidR="0011740F">
        <w:rPr>
          <w:lang w:eastAsia="zh-CN"/>
        </w:rPr>
        <w:t xml:space="preserve">  </w:t>
      </w:r>
    </w:p>
    <w:p w:rsidR="0011740F" w:rsidRDefault="0011740F" w:rsidP="00CC6980">
      <w:pPr>
        <w:rPr>
          <w:lang w:eastAsia="zh-CN"/>
        </w:rPr>
      </w:pPr>
    </w:p>
    <w:p w:rsidR="0011740F" w:rsidRDefault="0011740F" w:rsidP="0011740F">
      <w:pPr>
        <w:keepNext/>
        <w:jc w:val="center"/>
      </w:pPr>
      <w:r>
        <w:object w:dxaOrig="4276" w:dyaOrig="2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100.5pt" o:ole="">
            <v:imagedata r:id="rId11" o:title=""/>
          </v:shape>
          <o:OLEObject Type="Embed" ProgID="Visio.Drawing.15" ShapeID="_x0000_i1025" DrawAspect="Content" ObjectID="_1658334263" r:id="rId12"/>
        </w:object>
      </w:r>
    </w:p>
    <w:p w:rsidR="00662D56" w:rsidRDefault="0011740F" w:rsidP="0011740F">
      <w:pPr>
        <w:pStyle w:val="ae"/>
        <w:jc w:val="center"/>
      </w:pPr>
      <w:r>
        <w:t xml:space="preserve">FIG. </w:t>
      </w:r>
      <w:r>
        <w:fldChar w:fldCharType="begin"/>
      </w:r>
      <w:r>
        <w:instrText xml:space="preserve"> SEQ FIG. \* ARABIC </w:instrText>
      </w:r>
      <w:r>
        <w:fldChar w:fldCharType="separate"/>
      </w:r>
      <w:r>
        <w:rPr>
          <w:noProof/>
        </w:rPr>
        <w:t>4</w:t>
      </w:r>
      <w:r>
        <w:fldChar w:fldCharType="end"/>
      </w:r>
    </w:p>
    <w:p w:rsidR="00BD5798" w:rsidRDefault="00BD5798" w:rsidP="00BD5798">
      <w:pPr>
        <w:rPr>
          <w:u w:val="single"/>
          <w:lang w:eastAsia="zh-CN"/>
        </w:rPr>
      </w:pPr>
      <w:r w:rsidRPr="00EC4D80">
        <w:rPr>
          <w:rFonts w:hint="eastAsia"/>
          <w:b/>
          <w:i/>
          <w:lang w:eastAsia="zh-CN"/>
        </w:rPr>
        <w:t>P</w:t>
      </w:r>
      <w:r w:rsidRPr="00EC4D80">
        <w:rPr>
          <w:b/>
          <w:i/>
          <w:lang w:eastAsia="zh-CN"/>
        </w:rPr>
        <w:t>roposal</w:t>
      </w:r>
      <w:r>
        <w:rPr>
          <w:b/>
          <w:i/>
          <w:lang w:eastAsia="zh-CN"/>
        </w:rPr>
        <w:t xml:space="preserve">4: </w:t>
      </w:r>
      <w:r w:rsidR="008502F5" w:rsidRPr="008502F5">
        <w:rPr>
          <w:u w:val="single"/>
          <w:lang w:eastAsia="zh-CN"/>
        </w:rPr>
        <w:t>FFS</w:t>
      </w:r>
      <w:r w:rsidR="008502F5" w:rsidRPr="008502F5">
        <w:rPr>
          <w:b/>
          <w:i/>
          <w:u w:val="single"/>
          <w:lang w:eastAsia="zh-CN"/>
        </w:rPr>
        <w:t xml:space="preserve"> </w:t>
      </w:r>
      <w:r w:rsidR="008502F5" w:rsidRPr="008502F5">
        <w:rPr>
          <w:u w:val="single"/>
          <w:lang w:eastAsia="zh-CN"/>
        </w:rPr>
        <w:t xml:space="preserve">whether to use partial sensing or full sensing for resource re-evaluation after resource reservation by a UE. </w:t>
      </w:r>
      <w:r w:rsidR="008502F5" w:rsidRPr="008502F5">
        <w:rPr>
          <w:rFonts w:hint="eastAsia"/>
          <w:u w:val="single"/>
          <w:lang w:eastAsia="zh-CN"/>
        </w:rPr>
        <w:t>It is</w:t>
      </w:r>
      <w:r w:rsidR="008502F5" w:rsidRPr="008502F5">
        <w:rPr>
          <w:u w:val="single"/>
          <w:lang w:eastAsia="zh-CN"/>
        </w:rPr>
        <w:t xml:space="preserve"> suggest</w:t>
      </w:r>
      <w:r w:rsidR="008502F5" w:rsidRPr="008502F5">
        <w:rPr>
          <w:rFonts w:hint="eastAsia"/>
          <w:u w:val="single"/>
          <w:lang w:eastAsia="zh-CN"/>
        </w:rPr>
        <w:t>ed</w:t>
      </w:r>
      <w:r w:rsidR="008502F5" w:rsidRPr="008502F5">
        <w:rPr>
          <w:u w:val="single"/>
          <w:lang w:eastAsia="zh-CN"/>
        </w:rPr>
        <w:t xml:space="preserve"> to apply partial sensing at least for resource re-evaluation for the periodic resource allocation in Mode2</w:t>
      </w:r>
      <w:r w:rsidR="009C4CFC">
        <w:rPr>
          <w:u w:val="single"/>
          <w:lang w:eastAsia="zh-CN"/>
        </w:rPr>
        <w:t>.</w:t>
      </w:r>
    </w:p>
    <w:p w:rsidR="009C4CFC" w:rsidRPr="008502F5" w:rsidRDefault="009C4CFC" w:rsidP="00BD5798"/>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A5461D">
      <w:pPr>
        <w:spacing w:after="0"/>
        <w:jc w:val="both"/>
        <w:rPr>
          <w:rFonts w:eastAsiaTheme="minorEastAsia"/>
          <w:szCs w:val="24"/>
          <w:lang w:eastAsia="zh-CN"/>
        </w:rPr>
      </w:pPr>
      <w:bookmarkStart w:id="1" w:name="_GoBack"/>
      <w:bookmarkEnd w:id="1"/>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8502F5">
        <w:rPr>
          <w:rFonts w:eastAsiaTheme="minorEastAsia"/>
          <w:szCs w:val="24"/>
          <w:lang w:eastAsia="zh-CN"/>
        </w:rPr>
        <w:t xml:space="preserve">present our considerations on partial sensing in resource allocation of NR V2X and </w:t>
      </w:r>
      <w:r w:rsidR="008502F5">
        <w:rPr>
          <w:rFonts w:eastAsiaTheme="minorEastAsia" w:hint="eastAsia"/>
          <w:szCs w:val="24"/>
          <w:lang w:eastAsia="zh-CN"/>
        </w:rPr>
        <w:t>put</w:t>
      </w:r>
      <w:r w:rsidR="008502F5">
        <w:rPr>
          <w:rFonts w:eastAsiaTheme="minorEastAsia"/>
          <w:szCs w:val="24"/>
          <w:lang w:eastAsia="zh-CN"/>
        </w:rPr>
        <w:t xml:space="preserve"> forward the following proposals:</w:t>
      </w:r>
    </w:p>
    <w:p w:rsidR="008502F5" w:rsidRDefault="008502F5" w:rsidP="0051174F">
      <w:pPr>
        <w:spacing w:after="0"/>
        <w:ind w:firstLineChars="150" w:firstLine="360"/>
        <w:jc w:val="both"/>
        <w:rPr>
          <w:rFonts w:eastAsiaTheme="minorEastAsia"/>
          <w:szCs w:val="24"/>
          <w:lang w:eastAsia="zh-CN"/>
        </w:rPr>
      </w:pPr>
    </w:p>
    <w:p w:rsidR="009C4CFC" w:rsidRDefault="009C4CFC" w:rsidP="009C4CFC">
      <w:pPr>
        <w:rPr>
          <w:color w:val="000000"/>
          <w:lang w:eastAsia="zh-CN"/>
        </w:rPr>
      </w:pPr>
      <w:r w:rsidRPr="00AF7D4A">
        <w:rPr>
          <w:rFonts w:hint="eastAsia"/>
          <w:b/>
          <w:i/>
          <w:lang w:eastAsia="zh-CN"/>
        </w:rPr>
        <w:t>Proposal</w:t>
      </w:r>
      <w:r w:rsidRPr="00AF7D4A">
        <w:rPr>
          <w:b/>
          <w:i/>
          <w:lang w:eastAsia="zh-CN"/>
        </w:rPr>
        <w:t>1</w:t>
      </w:r>
      <w:r w:rsidRPr="00AF7D4A">
        <w:rPr>
          <w:rFonts w:hint="eastAsia"/>
          <w:b/>
          <w:i/>
          <w:lang w:eastAsia="zh-CN"/>
        </w:rPr>
        <w:t>：</w:t>
      </w:r>
      <w:r w:rsidRPr="001844FD">
        <w:rPr>
          <w:color w:val="000000"/>
          <w:u w:val="single"/>
          <w:lang w:eastAsia="zh-CN"/>
        </w:rPr>
        <w:t>Possible enhancement shall be studied</w:t>
      </w:r>
      <w:r w:rsidRPr="001844FD">
        <w:rPr>
          <w:rFonts w:hint="eastAsia"/>
          <w:u w:val="single"/>
          <w:lang w:eastAsia="zh-CN"/>
        </w:rPr>
        <w:t xml:space="preserve"> </w:t>
      </w:r>
      <w:r w:rsidRPr="001844FD">
        <w:rPr>
          <w:u w:val="single"/>
          <w:lang w:eastAsia="zh-CN"/>
        </w:rPr>
        <w:t xml:space="preserve">if </w:t>
      </w:r>
      <w:r w:rsidRPr="001844FD">
        <w:rPr>
          <w:color w:val="000000"/>
          <w:u w:val="single"/>
          <w:lang w:eastAsia="zh-CN"/>
        </w:rPr>
        <w:t>a UE determines the sensing resources after the resource selection trigger</w:t>
      </w:r>
      <w:r>
        <w:rPr>
          <w:color w:val="000000"/>
          <w:u w:val="single"/>
          <w:lang w:eastAsia="zh-CN"/>
        </w:rPr>
        <w:t xml:space="preserve"> leading that </w:t>
      </w:r>
      <w:r w:rsidRPr="001844FD">
        <w:rPr>
          <w:color w:val="000000"/>
          <w:u w:val="single"/>
          <w:lang w:eastAsia="zh-CN"/>
        </w:rPr>
        <w:t>candidate resources and corresponding sensing resources could not be both in the resource selection window.</w:t>
      </w:r>
      <w:r>
        <w:rPr>
          <w:color w:val="000000"/>
          <w:lang w:eastAsia="zh-CN"/>
        </w:rPr>
        <w:t xml:space="preserve"> </w:t>
      </w:r>
    </w:p>
    <w:p w:rsidR="009C4CFC" w:rsidRPr="00AF7D4A" w:rsidRDefault="009C4CFC" w:rsidP="009C4CFC">
      <w:pPr>
        <w:rPr>
          <w:u w:val="single"/>
          <w:lang w:eastAsia="zh-CN"/>
        </w:rPr>
      </w:pPr>
      <w:r w:rsidRPr="00EC4D80">
        <w:rPr>
          <w:rFonts w:hint="eastAsia"/>
          <w:b/>
          <w:i/>
          <w:lang w:eastAsia="zh-CN"/>
        </w:rPr>
        <w:t>P</w:t>
      </w:r>
      <w:r w:rsidRPr="00EC4D80">
        <w:rPr>
          <w:b/>
          <w:i/>
          <w:lang w:eastAsia="zh-CN"/>
        </w:rPr>
        <w:t>roposal</w:t>
      </w:r>
      <w:r>
        <w:rPr>
          <w:b/>
          <w:i/>
          <w:lang w:eastAsia="zh-CN"/>
        </w:rPr>
        <w:t>2</w:t>
      </w:r>
      <w:r w:rsidRPr="00EC4D80">
        <w:rPr>
          <w:b/>
          <w:i/>
          <w:lang w:eastAsia="zh-CN"/>
        </w:rPr>
        <w:t>:</w:t>
      </w:r>
      <w:r>
        <w:rPr>
          <w:lang w:eastAsia="zh-CN"/>
        </w:rPr>
        <w:t xml:space="preserve"> </w:t>
      </w:r>
      <w:r w:rsidRPr="00AF7D4A">
        <w:rPr>
          <w:u w:val="single"/>
          <w:lang w:eastAsia="zh-CN"/>
        </w:rPr>
        <w:t xml:space="preserve">It is </w:t>
      </w:r>
      <w:r w:rsidRPr="00AF7D4A">
        <w:rPr>
          <w:color w:val="000000"/>
          <w:u w:val="single"/>
          <w:lang w:eastAsia="zh-CN"/>
        </w:rPr>
        <w:t>suggest</w:t>
      </w:r>
      <w:r w:rsidR="00314233">
        <w:rPr>
          <w:color w:val="000000"/>
          <w:u w:val="single"/>
          <w:lang w:eastAsia="zh-CN"/>
        </w:rPr>
        <w:t>ed</w:t>
      </w:r>
      <w:r w:rsidRPr="00AF7D4A">
        <w:rPr>
          <w:color w:val="000000"/>
          <w:u w:val="single"/>
          <w:lang w:eastAsia="zh-CN"/>
        </w:rPr>
        <w:t xml:space="preserve"> to modify the principle that the resource selection is based on only the sensing results of sensing resources associated to the candidate resources in the partial sensing, since the sensing results of sensing resources not associated to the candidate resources can be also useful.</w:t>
      </w:r>
    </w:p>
    <w:p w:rsidR="009C4CFC" w:rsidRPr="00AF7D4A" w:rsidRDefault="009C4CFC" w:rsidP="009C4CFC">
      <w:pPr>
        <w:rPr>
          <w:u w:val="single"/>
          <w:lang w:eastAsia="zh-CN"/>
        </w:rPr>
      </w:pPr>
      <w:r w:rsidRPr="00EC4D80">
        <w:rPr>
          <w:rFonts w:hint="eastAsia"/>
          <w:b/>
          <w:i/>
          <w:lang w:eastAsia="zh-CN"/>
        </w:rPr>
        <w:t>P</w:t>
      </w:r>
      <w:r w:rsidRPr="00EC4D80">
        <w:rPr>
          <w:b/>
          <w:i/>
          <w:lang w:eastAsia="zh-CN"/>
        </w:rPr>
        <w:t>roposal</w:t>
      </w:r>
      <w:r>
        <w:rPr>
          <w:b/>
          <w:i/>
          <w:lang w:eastAsia="zh-CN"/>
        </w:rPr>
        <w:t>3</w:t>
      </w:r>
      <w:r w:rsidRPr="00EC4D80">
        <w:rPr>
          <w:b/>
          <w:i/>
          <w:lang w:eastAsia="zh-CN"/>
        </w:rPr>
        <w:t>:</w:t>
      </w:r>
      <w:r>
        <w:rPr>
          <w:lang w:eastAsia="zh-CN"/>
        </w:rPr>
        <w:t xml:space="preserve"> </w:t>
      </w:r>
      <w:r w:rsidRPr="00434B7B">
        <w:rPr>
          <w:u w:val="single"/>
          <w:lang w:eastAsia="zh-CN"/>
        </w:rPr>
        <w:t xml:space="preserve">It is </w:t>
      </w:r>
      <w:r w:rsidRPr="00434B7B">
        <w:rPr>
          <w:color w:val="000000"/>
          <w:u w:val="single"/>
          <w:lang w:eastAsia="zh-CN"/>
        </w:rPr>
        <w:t>suggest</w:t>
      </w:r>
      <w:r w:rsidR="00314233">
        <w:rPr>
          <w:color w:val="000000"/>
          <w:u w:val="single"/>
          <w:lang w:eastAsia="zh-CN"/>
        </w:rPr>
        <w:t>ed</w:t>
      </w:r>
      <w:r w:rsidRPr="00434B7B">
        <w:rPr>
          <w:color w:val="000000"/>
          <w:u w:val="single"/>
          <w:lang w:eastAsia="zh-CN"/>
        </w:rPr>
        <w:t xml:space="preserve"> </w:t>
      </w:r>
      <w:r w:rsidRPr="00434B7B">
        <w:rPr>
          <w:u w:val="single"/>
          <w:lang w:eastAsia="zh-CN"/>
        </w:rPr>
        <w:t xml:space="preserve">that the high layer parameter </w:t>
      </w:r>
      <w:r w:rsidRPr="00434B7B">
        <w:rPr>
          <w:i/>
          <w:u w:val="single"/>
          <w:lang w:eastAsia="zh-CN"/>
        </w:rPr>
        <w:t>gapCandidateSensing</w:t>
      </w:r>
      <w:r w:rsidRPr="00434B7B">
        <w:rPr>
          <w:u w:val="single"/>
          <w:lang w:eastAsia="zh-CN"/>
        </w:rPr>
        <w:t xml:space="preserve"> has multiple values for different types of channel state and is configured per resource pool, such that UE can adapt the sensing resources more flexibly</w:t>
      </w:r>
      <w:r w:rsidRPr="00434B7B">
        <w:rPr>
          <w:color w:val="000000"/>
          <w:u w:val="single"/>
          <w:lang w:eastAsia="zh-CN"/>
        </w:rPr>
        <w:t>.</w:t>
      </w:r>
    </w:p>
    <w:p w:rsidR="009C4CFC" w:rsidRDefault="009C4CFC" w:rsidP="009C4CFC">
      <w:pPr>
        <w:rPr>
          <w:u w:val="single"/>
          <w:lang w:eastAsia="zh-CN"/>
        </w:rPr>
      </w:pPr>
      <w:r w:rsidRPr="00EC4D80">
        <w:rPr>
          <w:rFonts w:hint="eastAsia"/>
          <w:b/>
          <w:i/>
          <w:lang w:eastAsia="zh-CN"/>
        </w:rPr>
        <w:lastRenderedPageBreak/>
        <w:t>P</w:t>
      </w:r>
      <w:r w:rsidRPr="00EC4D80">
        <w:rPr>
          <w:b/>
          <w:i/>
          <w:lang w:eastAsia="zh-CN"/>
        </w:rPr>
        <w:t>roposal</w:t>
      </w:r>
      <w:r>
        <w:rPr>
          <w:b/>
          <w:i/>
          <w:lang w:eastAsia="zh-CN"/>
        </w:rPr>
        <w:t xml:space="preserve">4: </w:t>
      </w:r>
      <w:r w:rsidRPr="008502F5">
        <w:rPr>
          <w:u w:val="single"/>
          <w:lang w:eastAsia="zh-CN"/>
        </w:rPr>
        <w:t>FFS</w:t>
      </w:r>
      <w:r w:rsidRPr="008502F5">
        <w:rPr>
          <w:b/>
          <w:i/>
          <w:u w:val="single"/>
          <w:lang w:eastAsia="zh-CN"/>
        </w:rPr>
        <w:t xml:space="preserve"> </w:t>
      </w:r>
      <w:r w:rsidRPr="008502F5">
        <w:rPr>
          <w:u w:val="single"/>
          <w:lang w:eastAsia="zh-CN"/>
        </w:rPr>
        <w:t xml:space="preserve">whether to use partial sensing or full sensing for resource re-evaluation after resource reservation by a UE. </w:t>
      </w:r>
      <w:r w:rsidRPr="008502F5">
        <w:rPr>
          <w:rFonts w:hint="eastAsia"/>
          <w:u w:val="single"/>
          <w:lang w:eastAsia="zh-CN"/>
        </w:rPr>
        <w:t>It is</w:t>
      </w:r>
      <w:r w:rsidRPr="008502F5">
        <w:rPr>
          <w:u w:val="single"/>
          <w:lang w:eastAsia="zh-CN"/>
        </w:rPr>
        <w:t xml:space="preserve"> suggest</w:t>
      </w:r>
      <w:r w:rsidRPr="008502F5">
        <w:rPr>
          <w:rFonts w:hint="eastAsia"/>
          <w:u w:val="single"/>
          <w:lang w:eastAsia="zh-CN"/>
        </w:rPr>
        <w:t>ed</w:t>
      </w:r>
      <w:r w:rsidRPr="008502F5">
        <w:rPr>
          <w:u w:val="single"/>
          <w:lang w:eastAsia="zh-CN"/>
        </w:rPr>
        <w:t xml:space="preserve"> to apply partial sensing at least for resource re-evaluation for the periodic resource allocation in Mode2</w:t>
      </w:r>
      <w:r>
        <w:rPr>
          <w:u w:val="single"/>
          <w:lang w:eastAsia="zh-CN"/>
        </w:rPr>
        <w:t>.</w:t>
      </w:r>
    </w:p>
    <w:p w:rsidR="00DA1977" w:rsidRPr="00E865C4" w:rsidRDefault="00DA1977" w:rsidP="007702E0">
      <w:pPr>
        <w:jc w:val="both"/>
        <w:rPr>
          <w:iCs/>
          <w:lang w:eastAsia="zh-CN"/>
        </w:rPr>
      </w:pPr>
    </w:p>
    <w:p w:rsidR="00CB50AD" w:rsidRPr="00D9625F" w:rsidRDefault="00CB50AD" w:rsidP="00F46A0B">
      <w:pPr>
        <w:pStyle w:val="1"/>
      </w:pPr>
      <w:r w:rsidRPr="00D9625F">
        <w:t>References</w:t>
      </w:r>
    </w:p>
    <w:p w:rsidR="00413199" w:rsidRPr="00296D68" w:rsidRDefault="00EE2CC2" w:rsidP="00EE2CC2">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r w:rsidR="00023A82">
        <w:rPr>
          <w:rFonts w:eastAsia="宋体"/>
          <w:sz w:val="20"/>
          <w:szCs w:val="20"/>
          <w:lang w:eastAsia="zh-CN"/>
        </w:rPr>
        <w:t xml:space="preserve"> </w:t>
      </w:r>
      <w:bookmarkEnd w:id="2"/>
    </w:p>
    <w:sectPr w:rsidR="00413199"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0E0" w:rsidRDefault="009100E0" w:rsidP="00B32FB0">
      <w:pPr>
        <w:spacing w:after="0"/>
      </w:pPr>
      <w:r>
        <w:separator/>
      </w:r>
    </w:p>
  </w:endnote>
  <w:endnote w:type="continuationSeparator" w:id="0">
    <w:p w:rsidR="009100E0" w:rsidRDefault="009100E0"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0E0" w:rsidRDefault="009100E0" w:rsidP="00B32FB0">
      <w:pPr>
        <w:spacing w:after="0"/>
      </w:pPr>
      <w:r>
        <w:separator/>
      </w:r>
    </w:p>
  </w:footnote>
  <w:footnote w:type="continuationSeparator" w:id="0">
    <w:p w:rsidR="009100E0" w:rsidRDefault="009100E0"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100FFD"/>
    <w:rsid w:val="0010466C"/>
    <w:rsid w:val="00107568"/>
    <w:rsid w:val="00110D51"/>
    <w:rsid w:val="00116CF2"/>
    <w:rsid w:val="0011740F"/>
    <w:rsid w:val="00117A60"/>
    <w:rsid w:val="001237D2"/>
    <w:rsid w:val="00123AA3"/>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9E7"/>
    <w:rsid w:val="001D207C"/>
    <w:rsid w:val="001D3237"/>
    <w:rsid w:val="001D3A3B"/>
    <w:rsid w:val="001D467C"/>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3D67"/>
    <w:rsid w:val="002240AA"/>
    <w:rsid w:val="00224C80"/>
    <w:rsid w:val="00226090"/>
    <w:rsid w:val="0022643A"/>
    <w:rsid w:val="00244F41"/>
    <w:rsid w:val="0024513E"/>
    <w:rsid w:val="0024557A"/>
    <w:rsid w:val="002458BB"/>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4233"/>
    <w:rsid w:val="00317822"/>
    <w:rsid w:val="003233A2"/>
    <w:rsid w:val="00324FE4"/>
    <w:rsid w:val="00327400"/>
    <w:rsid w:val="00327B0B"/>
    <w:rsid w:val="00327B92"/>
    <w:rsid w:val="00335BC3"/>
    <w:rsid w:val="00335F53"/>
    <w:rsid w:val="00337778"/>
    <w:rsid w:val="003422A0"/>
    <w:rsid w:val="00350F15"/>
    <w:rsid w:val="00353403"/>
    <w:rsid w:val="00353824"/>
    <w:rsid w:val="003566BD"/>
    <w:rsid w:val="00370B12"/>
    <w:rsid w:val="00373291"/>
    <w:rsid w:val="003740C5"/>
    <w:rsid w:val="003759B5"/>
    <w:rsid w:val="00380F3F"/>
    <w:rsid w:val="00385D7F"/>
    <w:rsid w:val="003877B4"/>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403176"/>
    <w:rsid w:val="0040420A"/>
    <w:rsid w:val="00406C01"/>
    <w:rsid w:val="00407754"/>
    <w:rsid w:val="00413199"/>
    <w:rsid w:val="00414600"/>
    <w:rsid w:val="004167A5"/>
    <w:rsid w:val="00424664"/>
    <w:rsid w:val="00424C84"/>
    <w:rsid w:val="0043297D"/>
    <w:rsid w:val="00434442"/>
    <w:rsid w:val="00434B7B"/>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1C82"/>
    <w:rsid w:val="00523F0B"/>
    <w:rsid w:val="005244D5"/>
    <w:rsid w:val="00525794"/>
    <w:rsid w:val="00525ED1"/>
    <w:rsid w:val="00526A2A"/>
    <w:rsid w:val="00527EA4"/>
    <w:rsid w:val="00530688"/>
    <w:rsid w:val="00533C07"/>
    <w:rsid w:val="00537C68"/>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ED0"/>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25A5"/>
    <w:rsid w:val="005D2AE3"/>
    <w:rsid w:val="005D4189"/>
    <w:rsid w:val="005D763C"/>
    <w:rsid w:val="005E6719"/>
    <w:rsid w:val="005E7879"/>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F057C"/>
    <w:rsid w:val="006F0E18"/>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3769C"/>
    <w:rsid w:val="00846C67"/>
    <w:rsid w:val="008502F5"/>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81279"/>
    <w:rsid w:val="008815AB"/>
    <w:rsid w:val="00883466"/>
    <w:rsid w:val="008835D2"/>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4A94"/>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00E0"/>
    <w:rsid w:val="00912C05"/>
    <w:rsid w:val="00913F60"/>
    <w:rsid w:val="009142E9"/>
    <w:rsid w:val="00915F34"/>
    <w:rsid w:val="00916251"/>
    <w:rsid w:val="00916411"/>
    <w:rsid w:val="00924060"/>
    <w:rsid w:val="00925247"/>
    <w:rsid w:val="00931FEE"/>
    <w:rsid w:val="0093210C"/>
    <w:rsid w:val="009365A1"/>
    <w:rsid w:val="00940EB7"/>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21B6"/>
    <w:rsid w:val="009B2A12"/>
    <w:rsid w:val="009B7EF9"/>
    <w:rsid w:val="009C1B5D"/>
    <w:rsid w:val="009C4CFC"/>
    <w:rsid w:val="009C76CB"/>
    <w:rsid w:val="009D1994"/>
    <w:rsid w:val="009D3FBA"/>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61D"/>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19AA"/>
    <w:rsid w:val="00AC1CE8"/>
    <w:rsid w:val="00AC43AE"/>
    <w:rsid w:val="00AC4879"/>
    <w:rsid w:val="00AD030D"/>
    <w:rsid w:val="00AD1FAD"/>
    <w:rsid w:val="00AD24AE"/>
    <w:rsid w:val="00AD2930"/>
    <w:rsid w:val="00AD2C18"/>
    <w:rsid w:val="00AD690E"/>
    <w:rsid w:val="00AE054A"/>
    <w:rsid w:val="00AE3766"/>
    <w:rsid w:val="00AE6B77"/>
    <w:rsid w:val="00AE7AB9"/>
    <w:rsid w:val="00AF417B"/>
    <w:rsid w:val="00AF4CD3"/>
    <w:rsid w:val="00AF5716"/>
    <w:rsid w:val="00AF7D4A"/>
    <w:rsid w:val="00B00B89"/>
    <w:rsid w:val="00B02A17"/>
    <w:rsid w:val="00B04B7F"/>
    <w:rsid w:val="00B05E8B"/>
    <w:rsid w:val="00B0682D"/>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7EC5"/>
    <w:rsid w:val="00BC7850"/>
    <w:rsid w:val="00BC7C38"/>
    <w:rsid w:val="00BD24F5"/>
    <w:rsid w:val="00BD3D7C"/>
    <w:rsid w:val="00BD3E5E"/>
    <w:rsid w:val="00BD400C"/>
    <w:rsid w:val="00BD5075"/>
    <w:rsid w:val="00BD54E2"/>
    <w:rsid w:val="00BD5798"/>
    <w:rsid w:val="00BD5C68"/>
    <w:rsid w:val="00BD6D98"/>
    <w:rsid w:val="00BE00C4"/>
    <w:rsid w:val="00BE3191"/>
    <w:rsid w:val="00BE325B"/>
    <w:rsid w:val="00BE33FD"/>
    <w:rsid w:val="00BE4378"/>
    <w:rsid w:val="00BE6F5E"/>
    <w:rsid w:val="00BE79D5"/>
    <w:rsid w:val="00BF14E7"/>
    <w:rsid w:val="00BF2692"/>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4104"/>
    <w:rsid w:val="00CF7D42"/>
    <w:rsid w:val="00CF7EA2"/>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50CC"/>
    <w:rsid w:val="00DA1977"/>
    <w:rsid w:val="00DA5AF1"/>
    <w:rsid w:val="00DA6B75"/>
    <w:rsid w:val="00DA7B47"/>
    <w:rsid w:val="00DB38E6"/>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52AF"/>
    <w:rsid w:val="00EA1EF4"/>
    <w:rsid w:val="00EA2C61"/>
    <w:rsid w:val="00EA3756"/>
    <w:rsid w:val="00EA532B"/>
    <w:rsid w:val="00EA67BB"/>
    <w:rsid w:val="00EA6C12"/>
    <w:rsid w:val="00EA72B5"/>
    <w:rsid w:val="00EB32D0"/>
    <w:rsid w:val="00EB6CAA"/>
    <w:rsid w:val="00EC154F"/>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04D4"/>
    <w:rsid w:val="00F52AA2"/>
    <w:rsid w:val="00F52AF7"/>
    <w:rsid w:val="00F5791B"/>
    <w:rsid w:val="00F608D5"/>
    <w:rsid w:val="00F61DA4"/>
    <w:rsid w:val="00F634E8"/>
    <w:rsid w:val="00F64794"/>
    <w:rsid w:val="00F66FB1"/>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E22"/>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C7FDD"/>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1993020410">
          <w:marLeft w:val="108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944264181">
          <w:marLeft w:val="180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822BB-B8E5-4092-BBF5-A0D7F973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4</Pages>
  <Words>1153</Words>
  <Characters>6574</Characters>
  <Application>Microsoft Office Word</Application>
  <DocSecurity>0</DocSecurity>
  <Lines>54</Lines>
  <Paragraphs>15</Paragraphs>
  <ScaleCrop>false</ScaleCrop>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yanzhy</cp:lastModifiedBy>
  <cp:revision>197</cp:revision>
  <dcterms:created xsi:type="dcterms:W3CDTF">2019-09-30T03:20:00Z</dcterms:created>
  <dcterms:modified xsi:type="dcterms:W3CDTF">2020-08-07T11:38:00Z</dcterms:modified>
</cp:coreProperties>
</file>