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752D5AFA" w:rsidR="00942BD3" w:rsidRPr="00DB7A42" w:rsidRDefault="009E3180" w:rsidP="00A85ACE">
      <w:pPr>
        <w:tabs>
          <w:tab w:val="right" w:pos="9781"/>
        </w:tabs>
        <w:snapToGrid w:val="0"/>
        <w:ind w:right="-57"/>
        <w:rPr>
          <w:rFonts w:ascii="Arial" w:eastAsia="SimSun" w:hAnsi="Arial"/>
          <w:b/>
          <w:szCs w:val="22"/>
          <w:lang w:eastAsia="zh-CN"/>
        </w:rPr>
      </w:pPr>
      <w:bookmarkStart w:id="0" w:name="OLE_LINK3"/>
      <w:r w:rsidRPr="009E3180">
        <w:rPr>
          <w:rFonts w:ascii="Arial" w:eastAsia="SimSun" w:hAnsi="Arial"/>
          <w:b/>
          <w:szCs w:val="22"/>
          <w:lang w:eastAsia="zh-CN"/>
        </w:rPr>
        <w:t>3GPP TSG RAN WG1</w:t>
      </w:r>
      <w:r w:rsidR="00E5584E">
        <w:rPr>
          <w:rFonts w:ascii="Arial" w:eastAsia="ＭＳ 明朝" w:hAnsi="Arial" w:hint="eastAsia"/>
          <w:b/>
          <w:szCs w:val="22"/>
          <w:lang w:eastAsia="ja-JP"/>
        </w:rPr>
        <w:t xml:space="preserve"> </w:t>
      </w:r>
      <w:r w:rsidR="00FA49BE">
        <w:rPr>
          <w:rFonts w:ascii="Arial" w:eastAsia="SimSun" w:hAnsi="Arial"/>
          <w:b/>
          <w:szCs w:val="22"/>
          <w:lang w:eastAsia="zh-CN"/>
        </w:rPr>
        <w:t>#</w:t>
      </w:r>
      <w:r w:rsidR="0094559B">
        <w:rPr>
          <w:rFonts w:ascii="Arial" w:eastAsia="SimSun" w:hAnsi="Arial"/>
          <w:b/>
          <w:szCs w:val="22"/>
          <w:lang w:eastAsia="zh-CN"/>
        </w:rPr>
        <w:t>10</w:t>
      </w:r>
      <w:r w:rsidR="00EE6961">
        <w:rPr>
          <w:rFonts w:ascii="Arial" w:eastAsia="SimSun" w:hAnsi="Arial"/>
          <w:b/>
          <w:szCs w:val="22"/>
          <w:lang w:eastAsia="zh-CN"/>
        </w:rPr>
        <w:t>2</w:t>
      </w:r>
      <w:r w:rsidR="000B3D3C">
        <w:rPr>
          <w:rFonts w:ascii="Arial" w:eastAsia="SimSun" w:hAnsi="Arial"/>
          <w:b/>
          <w:szCs w:val="22"/>
          <w:lang w:eastAsia="zh-CN"/>
        </w:rPr>
        <w:t>-e</w:t>
      </w:r>
      <w:r w:rsidR="00BD7E76" w:rsidRPr="005634ED">
        <w:rPr>
          <w:rFonts w:ascii="Arial" w:eastAsia="ＭＳ 明朝" w:hAnsi="Arial"/>
          <w:b/>
          <w:szCs w:val="22"/>
          <w:lang w:eastAsia="ja-JP"/>
        </w:rPr>
        <w:tab/>
      </w:r>
      <w:r w:rsidR="002918B4" w:rsidRPr="002918B4">
        <w:rPr>
          <w:rFonts w:ascii="Arial" w:eastAsia="SimSun" w:hAnsi="Arial"/>
          <w:b/>
          <w:szCs w:val="22"/>
        </w:rPr>
        <w:t>R1-2006719</w:t>
      </w:r>
      <w:bookmarkStart w:id="1" w:name="_GoBack"/>
      <w:bookmarkEnd w:id="1"/>
    </w:p>
    <w:p w14:paraId="5F04922C" w14:textId="0D7F7471" w:rsidR="00942BD3" w:rsidRDefault="00C5186E" w:rsidP="00877278">
      <w:pPr>
        <w:tabs>
          <w:tab w:val="center" w:pos="4536"/>
          <w:tab w:val="right" w:pos="9072"/>
        </w:tabs>
        <w:rPr>
          <w:rFonts w:ascii="Arial" w:eastAsia="SimSun" w:hAnsi="Arial"/>
          <w:b/>
          <w:szCs w:val="22"/>
          <w:lang w:eastAsia="zh-CN"/>
        </w:rPr>
      </w:pPr>
      <w:r w:rsidRPr="00C5186E">
        <w:rPr>
          <w:rFonts w:ascii="Arial" w:eastAsia="SimSun" w:hAnsi="Arial"/>
          <w:b/>
          <w:szCs w:val="22"/>
          <w:lang w:eastAsia="zh-CN"/>
        </w:rPr>
        <w:t xml:space="preserve">e-Meeting, </w:t>
      </w:r>
      <w:r w:rsidR="00B2684F">
        <w:rPr>
          <w:rFonts w:ascii="Arial" w:eastAsia="SimSun" w:hAnsi="Arial"/>
          <w:b/>
          <w:szCs w:val="22"/>
          <w:lang w:eastAsia="zh-CN"/>
        </w:rPr>
        <w:t>Aug</w:t>
      </w:r>
      <w:r w:rsidR="004E0777">
        <w:rPr>
          <w:rFonts w:ascii="Arial" w:eastAsia="SimSun" w:hAnsi="Arial"/>
          <w:b/>
          <w:szCs w:val="22"/>
          <w:lang w:eastAsia="zh-CN"/>
        </w:rPr>
        <w:t>.</w:t>
      </w:r>
      <w:r w:rsidR="00B2684F" w:rsidRPr="00C5186E">
        <w:rPr>
          <w:rFonts w:ascii="Arial" w:eastAsia="SimSun" w:hAnsi="Arial"/>
          <w:b/>
          <w:szCs w:val="22"/>
          <w:lang w:eastAsia="zh-CN"/>
        </w:rPr>
        <w:t xml:space="preserve"> </w:t>
      </w:r>
      <w:r w:rsidR="0039633D">
        <w:rPr>
          <w:rFonts w:ascii="Arial" w:eastAsia="SimSun" w:hAnsi="Arial"/>
          <w:b/>
          <w:szCs w:val="22"/>
          <w:lang w:eastAsia="zh-CN"/>
        </w:rPr>
        <w:t>17</w:t>
      </w:r>
      <w:r w:rsidRPr="00C5186E">
        <w:rPr>
          <w:rFonts w:ascii="Arial" w:eastAsia="SimSun" w:hAnsi="Arial"/>
          <w:b/>
          <w:szCs w:val="22"/>
          <w:lang w:eastAsia="zh-CN"/>
        </w:rPr>
        <w:t xml:space="preserve">th – </w:t>
      </w:r>
      <w:r w:rsidR="00B2684F">
        <w:rPr>
          <w:rFonts w:ascii="Arial" w:eastAsia="SimSun" w:hAnsi="Arial"/>
          <w:b/>
          <w:szCs w:val="22"/>
          <w:lang w:eastAsia="zh-CN"/>
        </w:rPr>
        <w:t>Aug</w:t>
      </w:r>
      <w:r w:rsidR="004E0777">
        <w:rPr>
          <w:rFonts w:ascii="Arial" w:eastAsia="SimSun" w:hAnsi="Arial"/>
          <w:b/>
          <w:szCs w:val="22"/>
          <w:lang w:eastAsia="zh-CN"/>
        </w:rPr>
        <w:t>.</w:t>
      </w:r>
      <w:r w:rsidR="00B2684F" w:rsidRPr="00C5186E">
        <w:rPr>
          <w:rFonts w:ascii="Arial" w:eastAsia="SimSun" w:hAnsi="Arial"/>
          <w:b/>
          <w:szCs w:val="22"/>
          <w:lang w:eastAsia="zh-CN"/>
        </w:rPr>
        <w:t xml:space="preserve"> </w:t>
      </w:r>
      <w:r w:rsidR="0039633D">
        <w:rPr>
          <w:rFonts w:ascii="Arial" w:eastAsia="SimSun" w:hAnsi="Arial"/>
          <w:b/>
          <w:szCs w:val="22"/>
          <w:lang w:eastAsia="zh-CN"/>
        </w:rPr>
        <w:t>2</w:t>
      </w:r>
      <w:r w:rsidR="00A64ED0">
        <w:rPr>
          <w:rFonts w:ascii="Arial" w:eastAsia="SimSun" w:hAnsi="Arial"/>
          <w:b/>
          <w:szCs w:val="22"/>
          <w:lang w:eastAsia="zh-CN"/>
        </w:rPr>
        <w:t>8</w:t>
      </w:r>
      <w:r w:rsidRPr="00C5186E">
        <w:rPr>
          <w:rFonts w:ascii="Arial" w:eastAsia="SimSun" w:hAnsi="Arial"/>
          <w:b/>
          <w:szCs w:val="22"/>
          <w:lang w:eastAsia="zh-CN"/>
        </w:rPr>
        <w:t>th, 2020</w:t>
      </w:r>
    </w:p>
    <w:p w14:paraId="7BC9F4BE" w14:textId="77777777" w:rsidR="00C5186E" w:rsidRPr="005634ED" w:rsidRDefault="00C5186E" w:rsidP="00877278">
      <w:pPr>
        <w:tabs>
          <w:tab w:val="center" w:pos="4536"/>
          <w:tab w:val="right" w:pos="9072"/>
        </w:tabs>
      </w:pPr>
    </w:p>
    <w:p w14:paraId="4D689D51" w14:textId="1C360EB2" w:rsidR="00942BD3" w:rsidRPr="005634ED" w:rsidRDefault="00942BD3" w:rsidP="00942BD3">
      <w:pPr>
        <w:pStyle w:val="a4"/>
        <w:ind w:left="1800" w:hanging="1800"/>
        <w:rPr>
          <w:rFonts w:eastAsia="ＭＳ ゴシック"/>
          <w:noProof w:val="0"/>
          <w:sz w:val="24"/>
          <w:szCs w:val="22"/>
        </w:rPr>
      </w:pPr>
      <w:r w:rsidRPr="005634ED">
        <w:rPr>
          <w:rFonts w:eastAsia="ＭＳ ゴシック"/>
          <w:noProof w:val="0"/>
          <w:sz w:val="24"/>
          <w:szCs w:val="22"/>
        </w:rPr>
        <w:t>Source:</w:t>
      </w:r>
      <w:r w:rsidRPr="005634ED">
        <w:rPr>
          <w:rFonts w:eastAsia="ＭＳ ゴシック"/>
          <w:noProof w:val="0"/>
          <w:sz w:val="24"/>
          <w:szCs w:val="22"/>
        </w:rPr>
        <w:tab/>
      </w:r>
      <w:r w:rsidR="00456A2E" w:rsidRPr="00456A2E">
        <w:rPr>
          <w:rFonts w:eastAsia="ＭＳ ゴシック"/>
          <w:noProof w:val="0"/>
          <w:sz w:val="24"/>
          <w:szCs w:val="22"/>
        </w:rPr>
        <w:t>NTT DOCOMO, INC</w:t>
      </w:r>
    </w:p>
    <w:bookmarkEnd w:id="0"/>
    <w:p w14:paraId="41680584" w14:textId="31134E52" w:rsidR="00942BD3" w:rsidRPr="00AC28A0" w:rsidRDefault="00942BD3" w:rsidP="00942BD3">
      <w:pPr>
        <w:pStyle w:val="a4"/>
        <w:ind w:left="1800" w:hanging="1800"/>
        <w:jc w:val="both"/>
        <w:rPr>
          <w:rFonts w:eastAsia="SimSun" w:cs="Arial"/>
          <w:noProof w:val="0"/>
          <w:sz w:val="24"/>
          <w:szCs w:val="22"/>
          <w:lang w:eastAsia="zh-CN"/>
        </w:rPr>
      </w:pPr>
      <w:r w:rsidRPr="005634ED">
        <w:rPr>
          <w:rFonts w:eastAsia="ＭＳ ゴシック"/>
          <w:noProof w:val="0"/>
          <w:sz w:val="24"/>
          <w:szCs w:val="22"/>
        </w:rPr>
        <w:t>Title:</w:t>
      </w:r>
      <w:r w:rsidRPr="005634ED">
        <w:rPr>
          <w:rFonts w:eastAsia="ＭＳ ゴシック"/>
          <w:noProof w:val="0"/>
          <w:sz w:val="24"/>
          <w:szCs w:val="22"/>
        </w:rPr>
        <w:tab/>
      </w:r>
      <w:r w:rsidR="008A15CE">
        <w:rPr>
          <w:rFonts w:eastAsia="ＭＳ ゴシック"/>
          <w:noProof w:val="0"/>
          <w:sz w:val="24"/>
          <w:szCs w:val="22"/>
        </w:rPr>
        <w:t>Discussion on MTRP</w:t>
      </w:r>
      <w:r w:rsidR="007857AA">
        <w:rPr>
          <w:rFonts w:eastAsia="ＭＳ ゴシック"/>
          <w:noProof w:val="0"/>
          <w:sz w:val="24"/>
          <w:szCs w:val="22"/>
        </w:rPr>
        <w:t xml:space="preserve"> for </w:t>
      </w:r>
      <w:r w:rsidR="007857AA" w:rsidRPr="007857AA">
        <w:rPr>
          <w:rFonts w:eastAsia="ＭＳ ゴシック"/>
          <w:noProof w:val="0"/>
          <w:sz w:val="24"/>
          <w:szCs w:val="22"/>
        </w:rPr>
        <w:t>reliability</w:t>
      </w:r>
    </w:p>
    <w:p w14:paraId="4EA871AB" w14:textId="057BFCD3" w:rsidR="00942BD3" w:rsidRPr="005634ED" w:rsidRDefault="00942BD3" w:rsidP="00942BD3">
      <w:pPr>
        <w:pStyle w:val="a4"/>
        <w:tabs>
          <w:tab w:val="left" w:pos="1800"/>
        </w:tabs>
        <w:ind w:left="1800" w:hanging="1800"/>
        <w:rPr>
          <w:rFonts w:eastAsia="SimSun"/>
          <w:noProof w:val="0"/>
          <w:sz w:val="24"/>
          <w:szCs w:val="22"/>
          <w:lang w:eastAsia="zh-CN"/>
        </w:rPr>
      </w:pPr>
      <w:r w:rsidRPr="005634ED">
        <w:rPr>
          <w:rFonts w:eastAsia="ＭＳ ゴシック"/>
          <w:noProof w:val="0"/>
          <w:sz w:val="24"/>
          <w:szCs w:val="22"/>
        </w:rPr>
        <w:t>Agenda Item:</w:t>
      </w:r>
      <w:bookmarkStart w:id="2" w:name="Source"/>
      <w:bookmarkEnd w:id="2"/>
      <w:r w:rsidRPr="005634ED">
        <w:rPr>
          <w:rFonts w:eastAsia="ＭＳ ゴシック"/>
          <w:noProof w:val="0"/>
          <w:sz w:val="24"/>
          <w:szCs w:val="22"/>
        </w:rPr>
        <w:tab/>
      </w:r>
      <w:r w:rsidR="008A15CE">
        <w:rPr>
          <w:rFonts w:eastAsia="ＭＳ ゴシック"/>
          <w:noProof w:val="0"/>
          <w:sz w:val="24"/>
          <w:szCs w:val="22"/>
        </w:rPr>
        <w:t>8</w:t>
      </w:r>
      <w:r w:rsidR="00437C54" w:rsidRPr="00117A91">
        <w:rPr>
          <w:rFonts w:eastAsia="ＭＳ ゴシック"/>
          <w:noProof w:val="0"/>
          <w:sz w:val="24"/>
          <w:szCs w:val="22"/>
        </w:rPr>
        <w:t>.</w:t>
      </w:r>
      <w:r w:rsidR="008A15CE">
        <w:rPr>
          <w:rFonts w:eastAsia="ＭＳ ゴシック"/>
          <w:noProof w:val="0"/>
          <w:sz w:val="24"/>
          <w:szCs w:val="22"/>
        </w:rPr>
        <w:t>1</w:t>
      </w:r>
      <w:r w:rsidR="00437C54" w:rsidRPr="00117A91">
        <w:rPr>
          <w:rFonts w:eastAsia="ＭＳ ゴシック"/>
          <w:noProof w:val="0"/>
          <w:sz w:val="24"/>
          <w:szCs w:val="22"/>
        </w:rPr>
        <w:t>.</w:t>
      </w:r>
      <w:r w:rsidR="008A15CE">
        <w:rPr>
          <w:rFonts w:eastAsia="ＭＳ ゴシック"/>
          <w:noProof w:val="0"/>
          <w:sz w:val="24"/>
          <w:szCs w:val="22"/>
        </w:rPr>
        <w:t>2.3</w:t>
      </w:r>
    </w:p>
    <w:p w14:paraId="2F1D895C" w14:textId="3CAA04B9" w:rsidR="00942BD3" w:rsidRPr="005634ED" w:rsidRDefault="00942BD3" w:rsidP="00942BD3">
      <w:pPr>
        <w:pBdr>
          <w:bottom w:val="single" w:sz="6" w:space="1" w:color="auto"/>
        </w:pBdr>
        <w:ind w:left="1800" w:hanging="1800"/>
        <w:rPr>
          <w:rFonts w:ascii="Arial" w:eastAsia="SimSun" w:hAnsi="Arial"/>
          <w:b/>
          <w:szCs w:val="22"/>
        </w:rPr>
      </w:pPr>
      <w:r w:rsidRPr="005634ED">
        <w:rPr>
          <w:rFonts w:ascii="Arial" w:hAnsi="Arial"/>
          <w:b/>
          <w:szCs w:val="22"/>
        </w:rPr>
        <w:t>Document for:</w:t>
      </w:r>
      <w:bookmarkStart w:id="3" w:name="DocumentFor"/>
      <w:bookmarkEnd w:id="3"/>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4E2320BA" w14:textId="4DBE6B62" w:rsidR="008A15CE" w:rsidRDefault="008315E8"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w:t>
      </w:r>
      <w:r>
        <w:rPr>
          <w:rFonts w:eastAsiaTheme="minorEastAsia"/>
          <w:color w:val="000000"/>
          <w:sz w:val="22"/>
          <w:szCs w:val="22"/>
          <w:lang w:eastAsia="zh-CN"/>
        </w:rPr>
        <w:t>n RAN</w:t>
      </w:r>
      <w:r>
        <w:rPr>
          <w:rFonts w:eastAsiaTheme="minorEastAsia" w:hint="eastAsia"/>
          <w:color w:val="000000"/>
          <w:sz w:val="22"/>
          <w:szCs w:val="22"/>
          <w:lang w:eastAsia="zh-CN"/>
        </w:rPr>
        <w:t>#</w:t>
      </w:r>
      <w:r>
        <w:rPr>
          <w:rFonts w:eastAsiaTheme="minorEastAsia"/>
          <w:color w:val="000000"/>
          <w:sz w:val="22"/>
          <w:szCs w:val="22"/>
          <w:lang w:eastAsia="zh-CN"/>
        </w:rPr>
        <w:t>86 meeting, a new WID</w:t>
      </w:r>
      <w:r w:rsidR="0017526D">
        <w:rPr>
          <w:rFonts w:eastAsiaTheme="minorEastAsia"/>
          <w:color w:val="000000"/>
          <w:sz w:val="22"/>
          <w:szCs w:val="22"/>
          <w:lang w:eastAsia="zh-CN"/>
        </w:rPr>
        <w:t xml:space="preserve"> [1]</w:t>
      </w:r>
      <w:r>
        <w:rPr>
          <w:rFonts w:eastAsiaTheme="minorEastAsia"/>
          <w:color w:val="000000"/>
          <w:sz w:val="22"/>
          <w:szCs w:val="22"/>
          <w:lang w:eastAsia="zh-CN"/>
        </w:rPr>
        <w:t xml:space="preserve"> of ‘Further enhancements on MIMO for NR’ was approved.</w:t>
      </w:r>
      <w:r w:rsidR="00D50A99">
        <w:rPr>
          <w:rFonts w:eastAsiaTheme="minorEastAsia"/>
          <w:color w:val="000000"/>
          <w:sz w:val="22"/>
          <w:szCs w:val="22"/>
          <w:lang w:eastAsia="zh-CN"/>
        </w:rPr>
        <w:t xml:space="preserve"> The detailed objectives for RAN1 are as follows.</w:t>
      </w:r>
    </w:p>
    <w:tbl>
      <w:tblPr>
        <w:tblStyle w:val="af"/>
        <w:tblW w:w="0" w:type="auto"/>
        <w:tblLook w:val="04A0" w:firstRow="1" w:lastRow="0" w:firstColumn="1" w:lastColumn="0" w:noHBand="0" w:noVBand="1"/>
      </w:tblPr>
      <w:tblGrid>
        <w:gridCol w:w="9962"/>
      </w:tblGrid>
      <w:tr w:rsidR="00125362" w14:paraId="6331080F" w14:textId="77777777" w:rsidTr="00D875AD">
        <w:tc>
          <w:tcPr>
            <w:tcW w:w="9962" w:type="dxa"/>
          </w:tcPr>
          <w:p w14:paraId="00F4B8A0" w14:textId="77777777" w:rsidR="00D64E7E" w:rsidRPr="00D64E7E" w:rsidRDefault="00D64E7E" w:rsidP="00D64E7E">
            <w:pPr>
              <w:numPr>
                <w:ilvl w:val="0"/>
                <w:numId w:val="40"/>
              </w:numPr>
              <w:spacing w:before="120"/>
              <w:ind w:leftChars="-9" w:left="338"/>
              <w:rPr>
                <w:rFonts w:eastAsiaTheme="minorEastAsia"/>
                <w:color w:val="212121"/>
                <w:sz w:val="22"/>
                <w:szCs w:val="22"/>
                <w:lang w:val="en-GB"/>
              </w:rPr>
            </w:pPr>
            <w:r w:rsidRPr="00D64E7E">
              <w:rPr>
                <w:rFonts w:eastAsiaTheme="minorEastAsia"/>
                <w:color w:val="212121"/>
                <w:sz w:val="22"/>
                <w:szCs w:val="22"/>
                <w:lang w:val="en-GB"/>
              </w:rPr>
              <w:t>Extend specification support in the following areas [RAN1]</w:t>
            </w:r>
          </w:p>
          <w:p w14:paraId="475B786A" w14:textId="77777777" w:rsidR="00D64E7E" w:rsidRPr="00D64E7E" w:rsidRDefault="00D64E7E" w:rsidP="00D64E7E">
            <w:pPr>
              <w:numPr>
                <w:ilvl w:val="0"/>
                <w:numId w:val="41"/>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 xml:space="preserve">Enhancement on multi-beam operation, mainly targeting FR2 while also applicable to FR1: </w:t>
            </w:r>
          </w:p>
          <w:p w14:paraId="1B274D62"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Identify and specify features to facilitate more efficient (lower latency and overhead) DL/UL beam management to support higher intra- and L1/L2-centric inter-cell mobility and/or a larger number of configured TCI states:</w:t>
            </w:r>
          </w:p>
          <w:p w14:paraId="4DD0637F"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Common beam for data and control transmission/reception for DL and UL, especially for intra-band CA</w:t>
            </w:r>
          </w:p>
          <w:p w14:paraId="4E85D022"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Unified TCI framework for DL and UL beam indication</w:t>
            </w:r>
          </w:p>
          <w:p w14:paraId="7E8E8FC0"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Enhancement on signaling mechanisms for the above features to improve latency and efficiency with more usage of dynamic control signaling (as opposed to RRC)</w:t>
            </w:r>
          </w:p>
          <w:p w14:paraId="3E2DAC11"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792ED0A1" w14:textId="77777777" w:rsidR="00D64E7E" w:rsidRPr="00D64E7E" w:rsidRDefault="00D64E7E" w:rsidP="00D64E7E">
            <w:pPr>
              <w:numPr>
                <w:ilvl w:val="0"/>
                <w:numId w:val="41"/>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the support for multi-TRP deployment, targeting both FR1 and FR2:</w:t>
            </w:r>
          </w:p>
          <w:p w14:paraId="1406A322"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 xml:space="preserve">Identify and specify features to improve reliability and robustness for channels other than PDSCH (that is, </w:t>
            </w:r>
            <w:bookmarkStart w:id="4" w:name="_Hlk46758995"/>
            <w:r w:rsidRPr="00D64E7E">
              <w:rPr>
                <w:rFonts w:eastAsiaTheme="minorEastAsia"/>
                <w:color w:val="212121"/>
                <w:sz w:val="22"/>
                <w:szCs w:val="22"/>
                <w:lang w:val="en-GB"/>
              </w:rPr>
              <w:t>PDCCH, PUSCH, and PUCCH)</w:t>
            </w:r>
            <w:bookmarkEnd w:id="4"/>
            <w:r w:rsidRPr="00D64E7E">
              <w:rPr>
                <w:rFonts w:eastAsiaTheme="minorEastAsia"/>
                <w:color w:val="212121"/>
                <w:sz w:val="22"/>
                <w:szCs w:val="22"/>
                <w:lang w:val="en-GB"/>
              </w:rPr>
              <w:t xml:space="preserve"> using multi-TRP and/or multi-panel, with Rel.16 reliability features as the baseline </w:t>
            </w:r>
          </w:p>
          <w:p w14:paraId="5DACFF87"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Identify and specify QCL/TCI-related enhancements to enable inter-cell multi-TRP operations, assuming multi-DCI based multi-PDSCH reception</w:t>
            </w:r>
          </w:p>
          <w:p w14:paraId="50D3D661"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lastRenderedPageBreak/>
              <w:t>Evaluate and, if needed, specify beam-management-related enhancements for simultaneous multi-TRP transmission with multi-panel reception</w:t>
            </w:r>
          </w:p>
          <w:p w14:paraId="69D41623"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Enhancement to support HST-SFN deployment scenario:</w:t>
            </w:r>
          </w:p>
          <w:p w14:paraId="086220D3"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Identify and specify solution(s) on QCL assumption for DMRS, e.g. multiple QCL assumptions for the same DMRS port(s), targeting DL-only transmission</w:t>
            </w:r>
          </w:p>
          <w:p w14:paraId="3791E58A"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Evaluate and, if the benefit over Rel.16 HST enhancement baseline is demonstrated, specify QCL/QCL-like relation (including applicable type(s) and the associated requirement) between DL and UL signal by reusing the unified TCI framework</w:t>
            </w:r>
          </w:p>
          <w:p w14:paraId="731FC362" w14:textId="77777777" w:rsidR="00D64E7E" w:rsidRPr="00D64E7E" w:rsidRDefault="00D64E7E" w:rsidP="00D64E7E">
            <w:pPr>
              <w:numPr>
                <w:ilvl w:val="0"/>
                <w:numId w:val="41"/>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SRS, targeting both FR1 and FR2:</w:t>
            </w:r>
          </w:p>
          <w:p w14:paraId="24978828"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Identify and specify enhancements on aperiodic SRS triggering to facilitate more flexible triggering and/or DCI overhead/usage reduction</w:t>
            </w:r>
          </w:p>
          <w:p w14:paraId="644F1C41"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Specify SRS switching for up to 8 antennas (e.g., xTyR, x = {1, 2, 4} and y = {6, 8})</w:t>
            </w:r>
          </w:p>
          <w:p w14:paraId="49FBCC85"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the following mechanism(s) to enhance SRS capacity and/or coverage: SRS time bundling, increased SRS repetition, partial sounding across frequency</w:t>
            </w:r>
          </w:p>
          <w:p w14:paraId="5BE1DB2A" w14:textId="77777777" w:rsidR="00D64E7E" w:rsidRPr="00D64E7E" w:rsidRDefault="00D64E7E" w:rsidP="00D64E7E">
            <w:pPr>
              <w:numPr>
                <w:ilvl w:val="0"/>
                <w:numId w:val="41"/>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CSI measurement and reporting:</w:t>
            </w:r>
          </w:p>
          <w:p w14:paraId="02A1B3BA"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CSI reporting for DL multi-TRP and/or multi-panel transmission to enable more dynamic channel/interference hypotheses for NCJT, targeting both FR1 and FR2</w:t>
            </w:r>
          </w:p>
          <w:p w14:paraId="10789567"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p w14:paraId="6BA9911D" w14:textId="77777777" w:rsidR="00125362" w:rsidRPr="00D64E7E" w:rsidRDefault="00125362" w:rsidP="00D875AD">
            <w:pPr>
              <w:spacing w:before="120"/>
              <w:jc w:val="center"/>
              <w:rPr>
                <w:rFonts w:eastAsiaTheme="minorEastAsia"/>
                <w:color w:val="212121"/>
                <w:sz w:val="22"/>
                <w:szCs w:val="22"/>
                <w:lang w:val="en-GB"/>
              </w:rPr>
            </w:pPr>
          </w:p>
        </w:tc>
      </w:tr>
    </w:tbl>
    <w:p w14:paraId="5E4D15D9" w14:textId="1DF50EBB" w:rsidR="001E4DBC" w:rsidRDefault="001E4DBC"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lastRenderedPageBreak/>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the </w:t>
      </w:r>
      <w:r w:rsidR="002D7E67">
        <w:rPr>
          <w:rFonts w:eastAsiaTheme="minorEastAsia"/>
          <w:color w:val="000000"/>
          <w:sz w:val="22"/>
          <w:szCs w:val="22"/>
          <w:lang w:eastAsia="zh-CN"/>
        </w:rPr>
        <w:t>item 2-</w:t>
      </w:r>
      <w:r w:rsidR="00776779">
        <w:rPr>
          <w:rFonts w:eastAsiaTheme="minorEastAsia"/>
          <w:color w:val="000000"/>
          <w:sz w:val="22"/>
          <w:szCs w:val="22"/>
          <w:lang w:eastAsia="zh-CN"/>
        </w:rPr>
        <w:t>a</w:t>
      </w:r>
      <w:r w:rsidR="002D7E67">
        <w:rPr>
          <w:rFonts w:eastAsiaTheme="minorEastAsia"/>
          <w:color w:val="000000"/>
          <w:sz w:val="22"/>
          <w:szCs w:val="22"/>
          <w:lang w:eastAsia="zh-CN"/>
        </w:rPr>
        <w:t xml:space="preserve"> for </w:t>
      </w:r>
      <w:r w:rsidR="00C6726B" w:rsidRPr="00C6726B">
        <w:rPr>
          <w:rFonts w:eastAsiaTheme="minorEastAsia"/>
          <w:color w:val="000000"/>
          <w:sz w:val="22"/>
          <w:szCs w:val="22"/>
          <w:lang w:eastAsia="zh-CN"/>
        </w:rPr>
        <w:t>reliability and robustness</w:t>
      </w:r>
      <w:r w:rsidR="002D7E67" w:rsidRPr="002D7E67">
        <w:rPr>
          <w:rFonts w:eastAsiaTheme="minorEastAsia"/>
          <w:color w:val="000000"/>
          <w:sz w:val="22"/>
          <w:szCs w:val="22"/>
          <w:lang w:eastAsia="zh-CN"/>
        </w:rPr>
        <w:t xml:space="preserve"> enhancements for simultaneous multi-TRP transmission</w:t>
      </w:r>
      <w:r w:rsidR="0049418E">
        <w:rPr>
          <w:rFonts w:eastAsiaTheme="minorEastAsia"/>
          <w:color w:val="000000"/>
          <w:sz w:val="22"/>
          <w:szCs w:val="22"/>
          <w:lang w:eastAsia="zh-CN"/>
        </w:rPr>
        <w:t xml:space="preserve">, including </w:t>
      </w:r>
      <w:r w:rsidR="0049418E" w:rsidRPr="0049418E">
        <w:rPr>
          <w:rFonts w:eastAsiaTheme="minorEastAsia"/>
          <w:color w:val="000000"/>
          <w:sz w:val="22"/>
          <w:szCs w:val="22"/>
          <w:lang w:eastAsia="zh-CN"/>
        </w:rPr>
        <w:t>PDCCH, PUSCH, and PUCCH</w:t>
      </w:r>
      <w:r w:rsidR="00DF1092">
        <w:rPr>
          <w:rFonts w:eastAsiaTheme="minorEastAsia"/>
          <w:color w:val="000000"/>
          <w:sz w:val="22"/>
          <w:szCs w:val="22"/>
          <w:lang w:eastAsia="zh-CN"/>
        </w:rPr>
        <w:t>.</w:t>
      </w:r>
    </w:p>
    <w:p w14:paraId="1B365D3B" w14:textId="77777777" w:rsidR="00A64ED0" w:rsidRPr="0049418E" w:rsidRDefault="00A64ED0" w:rsidP="00C30910">
      <w:pPr>
        <w:spacing w:beforeLines="50" w:before="120" w:afterLines="50" w:after="120"/>
        <w:jc w:val="both"/>
        <w:rPr>
          <w:rFonts w:eastAsiaTheme="minorEastAsia"/>
          <w:color w:val="000000"/>
          <w:sz w:val="22"/>
          <w:szCs w:val="22"/>
          <w:lang w:eastAsia="zh-CN"/>
        </w:rPr>
      </w:pPr>
    </w:p>
    <w:p w14:paraId="690113A0" w14:textId="1638A8AE" w:rsidR="00F2224D" w:rsidRDefault="007D7972" w:rsidP="00F2224D">
      <w:pPr>
        <w:pStyle w:val="1"/>
      </w:pPr>
      <w:r>
        <w:t>R</w:t>
      </w:r>
      <w:r w:rsidRPr="007D7972">
        <w:t>eliability and robustness enhancement</w:t>
      </w:r>
      <w:r w:rsidR="00F2224D" w:rsidRPr="006A1D17">
        <w:t xml:space="preserve"> for </w:t>
      </w:r>
      <w:r w:rsidR="000C4BDD">
        <w:t>MTRP</w:t>
      </w:r>
      <w:r w:rsidR="00F2224D" w:rsidRPr="006A1D17">
        <w:t xml:space="preserve"> </w:t>
      </w:r>
    </w:p>
    <w:p w14:paraId="7CC27A4D" w14:textId="65766AC4" w:rsidR="00AC1F4B" w:rsidRPr="00F2224D" w:rsidRDefault="00170382" w:rsidP="002B2EDB">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In NR Rel-16, different repetition schemes are</w:t>
      </w:r>
      <w:r w:rsidR="00D91563">
        <w:rPr>
          <w:rFonts w:eastAsiaTheme="minorEastAsia"/>
          <w:color w:val="000000"/>
          <w:sz w:val="22"/>
          <w:szCs w:val="22"/>
          <w:lang w:val="x-none" w:eastAsia="zh-CN"/>
        </w:rPr>
        <w:t xml:space="preserve"> discussed and</w:t>
      </w:r>
      <w:r>
        <w:rPr>
          <w:rFonts w:eastAsiaTheme="minorEastAsia"/>
          <w:color w:val="000000"/>
          <w:sz w:val="22"/>
          <w:szCs w:val="22"/>
          <w:lang w:val="x-none" w:eastAsia="zh-CN"/>
        </w:rPr>
        <w:t xml:space="preserve"> supported </w:t>
      </w:r>
      <w:r w:rsidR="00D91563">
        <w:rPr>
          <w:rFonts w:eastAsiaTheme="minorEastAsia"/>
          <w:color w:val="000000"/>
          <w:sz w:val="22"/>
          <w:szCs w:val="22"/>
          <w:lang w:val="x-none" w:eastAsia="zh-CN"/>
        </w:rPr>
        <w:t xml:space="preserve">for </w:t>
      </w:r>
      <w:r w:rsidRPr="00170382">
        <w:rPr>
          <w:rFonts w:eastAsiaTheme="minorEastAsia"/>
          <w:color w:val="000000"/>
          <w:sz w:val="22"/>
          <w:szCs w:val="22"/>
          <w:lang w:val="x-none" w:eastAsia="zh-CN"/>
        </w:rPr>
        <w:t>PDSCH repetition over multiple TRPs</w:t>
      </w:r>
      <w:r w:rsidR="00D91563">
        <w:rPr>
          <w:rFonts w:eastAsiaTheme="minorEastAsia"/>
          <w:color w:val="000000"/>
          <w:sz w:val="22"/>
          <w:szCs w:val="22"/>
          <w:lang w:val="x-none" w:eastAsia="zh-CN"/>
        </w:rPr>
        <w:t xml:space="preserve">. In NR Rel-17, other channels, e.g., </w:t>
      </w:r>
      <w:r w:rsidR="00D91563" w:rsidRPr="00D91563">
        <w:rPr>
          <w:rFonts w:eastAsiaTheme="minorEastAsia"/>
          <w:color w:val="000000"/>
          <w:sz w:val="22"/>
          <w:szCs w:val="22"/>
          <w:lang w:val="x-none" w:eastAsia="zh-CN"/>
        </w:rPr>
        <w:t>PDCCH, PUSCH, and PUCCH</w:t>
      </w:r>
      <w:r w:rsidR="00D91563">
        <w:rPr>
          <w:rFonts w:eastAsiaTheme="minorEastAsia"/>
          <w:color w:val="000000"/>
          <w:sz w:val="22"/>
          <w:szCs w:val="22"/>
          <w:lang w:val="x-none" w:eastAsia="zh-CN"/>
        </w:rPr>
        <w:t xml:space="preserve"> should be further discussed fo</w:t>
      </w:r>
      <w:r w:rsidR="003720EF">
        <w:rPr>
          <w:rFonts w:eastAsiaTheme="minorEastAsia"/>
          <w:color w:val="000000"/>
          <w:sz w:val="22"/>
          <w:szCs w:val="22"/>
          <w:lang w:val="x-none" w:eastAsia="zh-CN"/>
        </w:rPr>
        <w:t>r r</w:t>
      </w:r>
      <w:r w:rsidR="00D91563" w:rsidRPr="00D91563">
        <w:rPr>
          <w:rFonts w:eastAsiaTheme="minorEastAsia"/>
          <w:color w:val="000000"/>
          <w:sz w:val="22"/>
          <w:szCs w:val="22"/>
          <w:lang w:val="x-none" w:eastAsia="zh-CN"/>
        </w:rPr>
        <w:t>eliability and robustness enhancement for MTRP</w:t>
      </w:r>
      <w:r w:rsidR="003720EF">
        <w:rPr>
          <w:rFonts w:eastAsiaTheme="minorEastAsia"/>
          <w:color w:val="000000"/>
          <w:sz w:val="22"/>
          <w:szCs w:val="22"/>
          <w:lang w:val="x-none" w:eastAsia="zh-CN"/>
        </w:rPr>
        <w:t xml:space="preserve"> transmission.</w:t>
      </w:r>
    </w:p>
    <w:p w14:paraId="01D83630" w14:textId="45F06B6A" w:rsidR="007608B8" w:rsidRDefault="000649F7" w:rsidP="00F2224D">
      <w:pPr>
        <w:pStyle w:val="2"/>
        <w:spacing w:before="240" w:after="120"/>
      </w:pPr>
      <w:r w:rsidRPr="000649F7">
        <w:t>P</w:t>
      </w:r>
      <w:r w:rsidR="002C4B65">
        <w:t>DC</w:t>
      </w:r>
      <w:r w:rsidRPr="000649F7">
        <w:t>CH repetition over multiple TRPs</w:t>
      </w:r>
    </w:p>
    <w:p w14:paraId="6BE9DD6E" w14:textId="5FE9B523" w:rsidR="00AC682B" w:rsidRDefault="00AC682B" w:rsidP="00040410">
      <w:pPr>
        <w:spacing w:before="60"/>
        <w:jc w:val="both"/>
        <w:rPr>
          <w:rFonts w:eastAsiaTheme="minorEastAsia"/>
          <w:sz w:val="22"/>
          <w:szCs w:val="22"/>
          <w:lang w:eastAsia="zh-CN"/>
        </w:rPr>
      </w:pPr>
      <w:r w:rsidRPr="00AC682B">
        <w:rPr>
          <w:rFonts w:eastAsiaTheme="minorEastAsia"/>
          <w:sz w:val="22"/>
          <w:szCs w:val="22"/>
          <w:lang w:eastAsia="zh-CN"/>
        </w:rPr>
        <w:t>Link-level simulation is performed to evaluate the performance gain of P</w:t>
      </w:r>
      <w:r w:rsidR="00A13AAE">
        <w:rPr>
          <w:rFonts w:eastAsiaTheme="minorEastAsia"/>
          <w:sz w:val="22"/>
          <w:szCs w:val="22"/>
          <w:lang w:eastAsia="zh-CN"/>
        </w:rPr>
        <w:t>DC</w:t>
      </w:r>
      <w:r w:rsidRPr="00AC682B">
        <w:rPr>
          <w:rFonts w:eastAsiaTheme="minorEastAsia"/>
          <w:sz w:val="22"/>
          <w:szCs w:val="22"/>
          <w:lang w:eastAsia="zh-CN"/>
        </w:rPr>
        <w:t>CH repetition over multiple TRPs. The simulation assumptions are given in Table A-</w:t>
      </w:r>
      <w:r w:rsidR="002879E5">
        <w:rPr>
          <w:rFonts w:eastAsiaTheme="minorEastAsia"/>
          <w:sz w:val="22"/>
          <w:szCs w:val="22"/>
          <w:lang w:eastAsia="zh-CN"/>
        </w:rPr>
        <w:t>1</w:t>
      </w:r>
      <w:r w:rsidRPr="00AC682B">
        <w:rPr>
          <w:rFonts w:eastAsiaTheme="minorEastAsia"/>
          <w:sz w:val="22"/>
          <w:szCs w:val="22"/>
          <w:lang w:eastAsia="zh-CN"/>
        </w:rPr>
        <w:t xml:space="preserve">. </w:t>
      </w:r>
      <w:r w:rsidR="001F5ED1" w:rsidRPr="001F5ED1">
        <w:rPr>
          <w:rFonts w:eastAsiaTheme="minorEastAsia"/>
          <w:sz w:val="22"/>
          <w:szCs w:val="22"/>
          <w:lang w:eastAsia="zh-CN"/>
        </w:rPr>
        <w:t xml:space="preserve">At the receiver, two ways of handling repetitions are considered; one is soft combining, the </w:t>
      </w:r>
      <w:r w:rsidR="001F5ED1" w:rsidRPr="001F5ED1">
        <w:rPr>
          <w:rFonts w:eastAsiaTheme="minorEastAsia"/>
          <w:sz w:val="22"/>
          <w:szCs w:val="22"/>
          <w:lang w:eastAsia="zh-CN"/>
        </w:rPr>
        <w:lastRenderedPageBreak/>
        <w:t xml:space="preserve">other is selection (i.e., decoded individually and if at least one is correctly decoded, the PDCCH is considered as successfully received). </w:t>
      </w:r>
      <w:r w:rsidRPr="00AC682B">
        <w:rPr>
          <w:rFonts w:eastAsiaTheme="minorEastAsia"/>
          <w:sz w:val="22"/>
          <w:szCs w:val="22"/>
          <w:lang w:eastAsia="zh-CN"/>
        </w:rPr>
        <w:t>Fig</w:t>
      </w:r>
      <w:r w:rsidR="002879E5">
        <w:rPr>
          <w:rFonts w:eastAsiaTheme="minorEastAsia"/>
          <w:sz w:val="22"/>
          <w:szCs w:val="22"/>
          <w:lang w:eastAsia="zh-CN"/>
        </w:rPr>
        <w:t xml:space="preserve">.1 </w:t>
      </w:r>
      <w:r w:rsidRPr="00AC682B">
        <w:rPr>
          <w:rFonts w:eastAsiaTheme="minorEastAsia"/>
          <w:sz w:val="22"/>
          <w:szCs w:val="22"/>
          <w:lang w:eastAsia="zh-CN"/>
        </w:rPr>
        <w:t xml:space="preserve">shows the performance of 4GHz </w:t>
      </w:r>
      <w:r w:rsidR="00831A61">
        <w:rPr>
          <w:rFonts w:eastAsiaTheme="minorEastAsia"/>
          <w:sz w:val="22"/>
          <w:szCs w:val="22"/>
          <w:lang w:eastAsia="zh-CN"/>
        </w:rPr>
        <w:t>for following two cases</w:t>
      </w:r>
      <w:r w:rsidRPr="00AC682B">
        <w:rPr>
          <w:rFonts w:eastAsiaTheme="minorEastAsia"/>
          <w:sz w:val="22"/>
          <w:szCs w:val="22"/>
          <w:lang w:eastAsia="zh-CN"/>
        </w:rPr>
        <w:t xml:space="preserve">. </w:t>
      </w:r>
    </w:p>
    <w:p w14:paraId="7AD7D8DC" w14:textId="3D12DD9F" w:rsidR="00831A61" w:rsidRPr="00F11ED9" w:rsidRDefault="00831A61" w:rsidP="00831A61">
      <w:pPr>
        <w:numPr>
          <w:ilvl w:val="0"/>
          <w:numId w:val="44"/>
        </w:numPr>
        <w:spacing w:before="0" w:afterLines="50" w:after="120"/>
        <w:jc w:val="both"/>
        <w:rPr>
          <w:rFonts w:eastAsiaTheme="minorEastAsia"/>
          <w:sz w:val="22"/>
        </w:rPr>
      </w:pPr>
      <w:r>
        <w:rPr>
          <w:rFonts w:eastAsiaTheme="minorEastAsia"/>
          <w:sz w:val="22"/>
        </w:rPr>
        <w:t>Case</w:t>
      </w:r>
      <w:r w:rsidRPr="00F11ED9">
        <w:rPr>
          <w:rFonts w:eastAsiaTheme="minorEastAsia" w:hint="eastAsia"/>
          <w:sz w:val="22"/>
        </w:rPr>
        <w:t xml:space="preserve"> 1: </w:t>
      </w:r>
      <w:r>
        <w:rPr>
          <w:rFonts w:eastAsiaTheme="minorEastAsia"/>
          <w:sz w:val="22"/>
        </w:rPr>
        <w:t xml:space="preserve">single PDCCH with AL=8, </w:t>
      </w:r>
      <w:r w:rsidRPr="00F11ED9">
        <w:rPr>
          <w:rFonts w:eastAsiaTheme="minorEastAsia"/>
          <w:sz w:val="22"/>
        </w:rPr>
        <w:t xml:space="preserve">2 repetitions using AL=4 </w:t>
      </w:r>
      <w:r w:rsidRPr="00F11ED9">
        <w:rPr>
          <w:rFonts w:eastAsiaTheme="minorEastAsia" w:hint="eastAsia"/>
          <w:sz w:val="22"/>
        </w:rPr>
        <w:t>with</w:t>
      </w:r>
      <w:r>
        <w:rPr>
          <w:rFonts w:eastAsiaTheme="minorEastAsia"/>
          <w:sz w:val="22"/>
        </w:rPr>
        <w:t xml:space="preserve"> soft-combining and selection</w:t>
      </w:r>
    </w:p>
    <w:p w14:paraId="45A7584C" w14:textId="147A9D2B" w:rsidR="00831A61" w:rsidRDefault="00831A61" w:rsidP="00831A61">
      <w:pPr>
        <w:numPr>
          <w:ilvl w:val="0"/>
          <w:numId w:val="44"/>
        </w:numPr>
        <w:spacing w:before="0" w:afterLines="50" w:after="120"/>
        <w:jc w:val="both"/>
        <w:rPr>
          <w:rFonts w:eastAsiaTheme="minorEastAsia"/>
          <w:sz w:val="22"/>
        </w:rPr>
      </w:pPr>
      <w:r>
        <w:rPr>
          <w:rFonts w:eastAsiaTheme="minorEastAsia"/>
          <w:sz w:val="22"/>
        </w:rPr>
        <w:t>Case</w:t>
      </w:r>
      <w:r w:rsidRPr="00F11ED9">
        <w:rPr>
          <w:rFonts w:eastAsiaTheme="minorEastAsia" w:hint="eastAsia"/>
          <w:sz w:val="22"/>
        </w:rPr>
        <w:t xml:space="preserve"> </w:t>
      </w:r>
      <w:r w:rsidRPr="00F11ED9">
        <w:rPr>
          <w:rFonts w:eastAsiaTheme="minorEastAsia"/>
          <w:sz w:val="22"/>
        </w:rPr>
        <w:t>2</w:t>
      </w:r>
      <w:r w:rsidRPr="00F11ED9">
        <w:rPr>
          <w:rFonts w:eastAsiaTheme="minorEastAsia" w:hint="eastAsia"/>
          <w:sz w:val="22"/>
        </w:rPr>
        <w:t xml:space="preserve">: </w:t>
      </w:r>
      <w:r>
        <w:rPr>
          <w:rFonts w:eastAsiaTheme="minorEastAsia"/>
          <w:sz w:val="22"/>
        </w:rPr>
        <w:t xml:space="preserve">single PDCCH with AL=16, </w:t>
      </w:r>
      <w:r w:rsidRPr="00F11ED9">
        <w:rPr>
          <w:rFonts w:eastAsiaTheme="minorEastAsia"/>
          <w:sz w:val="22"/>
        </w:rPr>
        <w:t>2 repetitions using AL=</w:t>
      </w:r>
      <w:r>
        <w:rPr>
          <w:rFonts w:eastAsiaTheme="minorEastAsia"/>
          <w:sz w:val="22"/>
        </w:rPr>
        <w:t>8</w:t>
      </w:r>
      <w:r w:rsidRPr="00F11ED9">
        <w:rPr>
          <w:rFonts w:eastAsiaTheme="minorEastAsia"/>
          <w:sz w:val="22"/>
        </w:rPr>
        <w:t xml:space="preserve"> </w:t>
      </w:r>
      <w:r w:rsidRPr="00F11ED9">
        <w:rPr>
          <w:rFonts w:eastAsiaTheme="minorEastAsia" w:hint="eastAsia"/>
          <w:sz w:val="22"/>
        </w:rPr>
        <w:t>with</w:t>
      </w:r>
      <w:r>
        <w:rPr>
          <w:rFonts w:eastAsiaTheme="minorEastAsia"/>
          <w:sz w:val="22"/>
        </w:rPr>
        <w:t xml:space="preserve"> soft-combining and selection</w:t>
      </w:r>
    </w:p>
    <w:p w14:paraId="053B6C0F" w14:textId="77777777" w:rsidR="00384B2A" w:rsidRPr="00F11ED9" w:rsidRDefault="00384B2A" w:rsidP="00384B2A">
      <w:pPr>
        <w:spacing w:afterLines="50" w:after="120"/>
        <w:jc w:val="both"/>
        <w:rPr>
          <w:rFonts w:eastAsiaTheme="minorEastAsia"/>
          <w:sz w:val="22"/>
        </w:rPr>
      </w:pPr>
      <w:r w:rsidRPr="00F11ED9">
        <w:rPr>
          <w:rFonts w:eastAsiaTheme="minorEastAsia" w:hint="eastAsia"/>
          <w:sz w:val="22"/>
        </w:rPr>
        <w:t xml:space="preserve">The results </w:t>
      </w:r>
      <w:r>
        <w:rPr>
          <w:rFonts w:eastAsiaTheme="minorEastAsia"/>
          <w:sz w:val="22"/>
        </w:rPr>
        <w:t>show</w:t>
      </w:r>
      <w:r w:rsidRPr="00F11ED9">
        <w:rPr>
          <w:rFonts w:eastAsiaTheme="minorEastAsia" w:hint="eastAsia"/>
          <w:sz w:val="22"/>
        </w:rPr>
        <w:t xml:space="preserve"> that the BLER</w:t>
      </w:r>
      <w:r w:rsidRPr="00F11ED9">
        <w:rPr>
          <w:rFonts w:eastAsiaTheme="minorEastAsia"/>
          <w:sz w:val="22"/>
        </w:rPr>
        <w:t xml:space="preserve"> </w:t>
      </w:r>
      <w:r w:rsidRPr="00F11ED9">
        <w:rPr>
          <w:rFonts w:eastAsiaTheme="minorEastAsia" w:hint="eastAsia"/>
          <w:sz w:val="22"/>
        </w:rPr>
        <w:t>performances of</w:t>
      </w:r>
      <w:r w:rsidRPr="00F11ED9">
        <w:rPr>
          <w:rFonts w:eastAsiaTheme="minorEastAsia"/>
          <w:sz w:val="22"/>
        </w:rPr>
        <w:t xml:space="preserve"> 2 repetitions using AL=4 </w:t>
      </w:r>
      <w:r w:rsidRPr="00F11ED9">
        <w:rPr>
          <w:rFonts w:eastAsiaTheme="minorEastAsia" w:hint="eastAsia"/>
          <w:sz w:val="22"/>
        </w:rPr>
        <w:t>with</w:t>
      </w:r>
      <w:r w:rsidRPr="00F11ED9">
        <w:rPr>
          <w:rFonts w:eastAsiaTheme="minorEastAsia"/>
          <w:sz w:val="22"/>
        </w:rPr>
        <w:t xml:space="preserve"> soft</w:t>
      </w:r>
      <w:r>
        <w:rPr>
          <w:rFonts w:eastAsiaTheme="minorEastAsia"/>
          <w:sz w:val="22"/>
        </w:rPr>
        <w:t xml:space="preserve"> </w:t>
      </w:r>
      <w:r w:rsidRPr="00F11ED9">
        <w:rPr>
          <w:rFonts w:eastAsiaTheme="minorEastAsia"/>
          <w:sz w:val="22"/>
        </w:rPr>
        <w:t xml:space="preserve">combining </w:t>
      </w:r>
      <w:r w:rsidRPr="00F11ED9">
        <w:rPr>
          <w:rFonts w:eastAsiaTheme="minorEastAsia" w:hint="eastAsia"/>
          <w:sz w:val="22"/>
        </w:rPr>
        <w:t>outperforms</w:t>
      </w:r>
      <w:r w:rsidRPr="00F11ED9">
        <w:rPr>
          <w:rFonts w:eastAsiaTheme="minorEastAsia"/>
          <w:sz w:val="22"/>
        </w:rPr>
        <w:t xml:space="preserve"> </w:t>
      </w:r>
      <w:r w:rsidRPr="00F11ED9">
        <w:rPr>
          <w:rFonts w:eastAsiaTheme="minorEastAsia" w:hint="eastAsia"/>
          <w:sz w:val="22"/>
        </w:rPr>
        <w:t>that</w:t>
      </w:r>
      <w:r w:rsidRPr="00F11ED9">
        <w:rPr>
          <w:rFonts w:eastAsiaTheme="minorEastAsia"/>
          <w:sz w:val="22"/>
        </w:rPr>
        <w:t xml:space="preserve"> </w:t>
      </w:r>
      <w:r w:rsidRPr="00F11ED9">
        <w:rPr>
          <w:rFonts w:eastAsiaTheme="minorEastAsia" w:hint="eastAsia"/>
          <w:sz w:val="22"/>
        </w:rPr>
        <w:t xml:space="preserve">of </w:t>
      </w:r>
      <w:r w:rsidRPr="00F11ED9">
        <w:rPr>
          <w:rFonts w:eastAsiaTheme="minorEastAsia"/>
          <w:sz w:val="22"/>
        </w:rPr>
        <w:t xml:space="preserve">single PDCCH with AL=8. </w:t>
      </w:r>
      <w:r>
        <w:rPr>
          <w:rFonts w:eastAsiaTheme="minorEastAsia"/>
          <w:sz w:val="22"/>
        </w:rPr>
        <w:t xml:space="preserve">It also can be observed for Case 2, of which AL=8 with soft combining obtains better performance than single PDCCH with AL=16. </w:t>
      </w:r>
      <w:r w:rsidRPr="00F11ED9">
        <w:rPr>
          <w:rFonts w:eastAsiaTheme="minorEastAsia"/>
          <w:sz w:val="22"/>
        </w:rPr>
        <w:t>With lower BLER e.g. BLER=10</w:t>
      </w:r>
      <w:r w:rsidRPr="00F11ED9">
        <w:rPr>
          <w:rFonts w:eastAsiaTheme="minorEastAsia"/>
          <w:sz w:val="22"/>
          <w:vertAlign w:val="superscript"/>
        </w:rPr>
        <w:t>-5</w:t>
      </w:r>
      <w:r w:rsidRPr="00F11ED9">
        <w:rPr>
          <w:rFonts w:eastAsiaTheme="minorEastAsia"/>
          <w:sz w:val="22"/>
        </w:rPr>
        <w:t xml:space="preserve">, the gain </w:t>
      </w:r>
      <w:r>
        <w:rPr>
          <w:rFonts w:eastAsiaTheme="minorEastAsia"/>
          <w:sz w:val="22"/>
        </w:rPr>
        <w:t>becomes</w:t>
      </w:r>
      <w:r w:rsidRPr="00F11ED9">
        <w:rPr>
          <w:rFonts w:eastAsiaTheme="minorEastAsia"/>
          <w:sz w:val="22"/>
        </w:rPr>
        <w:t xml:space="preserve"> bigger. </w:t>
      </w:r>
      <w:r>
        <w:rPr>
          <w:rFonts w:eastAsiaTheme="minorEastAsia"/>
          <w:sz w:val="22"/>
        </w:rPr>
        <w:t>S</w:t>
      </w:r>
      <w:r w:rsidRPr="00F11ED9">
        <w:rPr>
          <w:rFonts w:eastAsiaTheme="minorEastAsia"/>
          <w:sz w:val="22"/>
        </w:rPr>
        <w:t>pecific</w:t>
      </w:r>
      <w:r>
        <w:rPr>
          <w:rFonts w:eastAsiaTheme="minorEastAsia"/>
          <w:sz w:val="22"/>
        </w:rPr>
        <w:t>ally</w:t>
      </w:r>
      <w:r w:rsidRPr="00F11ED9">
        <w:rPr>
          <w:rFonts w:eastAsiaTheme="minorEastAsia"/>
          <w:sz w:val="22"/>
        </w:rPr>
        <w:t xml:space="preserve">, for </w:t>
      </w:r>
      <w:r>
        <w:rPr>
          <w:rFonts w:eastAsiaTheme="minorEastAsia"/>
          <w:sz w:val="22"/>
        </w:rPr>
        <w:t>Case</w:t>
      </w:r>
      <w:r w:rsidRPr="00F11ED9">
        <w:rPr>
          <w:rFonts w:eastAsiaTheme="minorEastAsia"/>
          <w:sz w:val="22"/>
        </w:rPr>
        <w:t xml:space="preserve"> 1, </w:t>
      </w:r>
      <w:r w:rsidRPr="00F11ED9">
        <w:rPr>
          <w:rFonts w:eastAsiaTheme="minorEastAsia" w:hint="eastAsia"/>
          <w:sz w:val="22"/>
        </w:rPr>
        <w:t>the required SNR for achieving BLER=10</w:t>
      </w:r>
      <w:r w:rsidRPr="00F11ED9">
        <w:rPr>
          <w:rFonts w:eastAsiaTheme="minorEastAsia" w:hint="eastAsia"/>
          <w:sz w:val="22"/>
          <w:vertAlign w:val="superscript"/>
        </w:rPr>
        <w:t>-5</w:t>
      </w:r>
      <w:r w:rsidRPr="00F11ED9">
        <w:rPr>
          <w:rFonts w:eastAsiaTheme="minorEastAsia" w:hint="eastAsia"/>
          <w:sz w:val="22"/>
        </w:rPr>
        <w:t xml:space="preserve"> for AL4 x 2 with precoder-cycling is </w:t>
      </w:r>
      <w:r w:rsidRPr="00F11ED9">
        <w:rPr>
          <w:rFonts w:eastAsiaTheme="minorEastAsia"/>
          <w:sz w:val="22"/>
        </w:rPr>
        <w:t>1</w:t>
      </w:r>
      <w:r w:rsidRPr="00F11ED9">
        <w:rPr>
          <w:rFonts w:eastAsiaTheme="minorEastAsia" w:hint="eastAsia"/>
          <w:sz w:val="22"/>
        </w:rPr>
        <w:t>.</w:t>
      </w:r>
      <w:r>
        <w:rPr>
          <w:rFonts w:eastAsiaTheme="minorEastAsia" w:hint="eastAsia"/>
          <w:sz w:val="22"/>
        </w:rPr>
        <w:t>0</w:t>
      </w:r>
      <w:r>
        <w:rPr>
          <w:rFonts w:eastAsiaTheme="minorEastAsia"/>
          <w:sz w:val="22"/>
        </w:rPr>
        <w:t xml:space="preserve"> </w:t>
      </w:r>
      <w:r w:rsidRPr="00F11ED9">
        <w:rPr>
          <w:rFonts w:eastAsiaTheme="minorEastAsia" w:hint="eastAsia"/>
          <w:sz w:val="22"/>
        </w:rPr>
        <w:t>dB lower than that for AL8</w:t>
      </w:r>
      <w:r w:rsidRPr="00F11ED9">
        <w:rPr>
          <w:rFonts w:eastAsiaTheme="minorEastAsia"/>
          <w:sz w:val="22"/>
        </w:rPr>
        <w:t>.</w:t>
      </w:r>
      <w:r>
        <w:rPr>
          <w:rFonts w:eastAsiaTheme="minorEastAsia"/>
          <w:sz w:val="22"/>
        </w:rPr>
        <w:t xml:space="preserve"> For Case 2, improvement of </w:t>
      </w:r>
      <w:r>
        <w:rPr>
          <w:rFonts w:eastAsiaTheme="minorEastAsia" w:hint="eastAsia"/>
          <w:sz w:val="22"/>
        </w:rPr>
        <w:t>1.0</w:t>
      </w:r>
      <w:r>
        <w:rPr>
          <w:rFonts w:eastAsiaTheme="minorEastAsia"/>
          <w:sz w:val="22"/>
        </w:rPr>
        <w:t xml:space="preserve"> </w:t>
      </w:r>
      <w:r>
        <w:rPr>
          <w:rFonts w:eastAsiaTheme="minorEastAsia" w:hint="eastAsia"/>
          <w:sz w:val="22"/>
        </w:rPr>
        <w:t>d</w:t>
      </w:r>
      <w:r>
        <w:rPr>
          <w:rFonts w:eastAsiaTheme="minorEastAsia"/>
          <w:sz w:val="22"/>
        </w:rPr>
        <w:t xml:space="preserve">B is observed between AL8 x 2 with precoder-cycling and AL16. In contrast to soft combining, </w:t>
      </w:r>
      <w:r w:rsidRPr="003F2F7A">
        <w:rPr>
          <w:rFonts w:eastAsiaTheme="minorEastAsia"/>
          <w:sz w:val="22"/>
        </w:rPr>
        <w:t>the BLER performances of 2 repetitions using AL=</w:t>
      </w:r>
      <w:r>
        <w:rPr>
          <w:rFonts w:eastAsiaTheme="minorEastAsia"/>
          <w:sz w:val="22"/>
        </w:rPr>
        <w:t>8</w:t>
      </w:r>
      <w:r w:rsidRPr="003F2F7A">
        <w:rPr>
          <w:rFonts w:eastAsiaTheme="minorEastAsia"/>
          <w:sz w:val="22"/>
        </w:rPr>
        <w:t xml:space="preserve"> with </w:t>
      </w:r>
      <w:r>
        <w:rPr>
          <w:rFonts w:eastAsiaTheme="minorEastAsia"/>
          <w:sz w:val="22"/>
        </w:rPr>
        <w:t>selection does not</w:t>
      </w:r>
      <w:r w:rsidRPr="003F2F7A">
        <w:rPr>
          <w:rFonts w:eastAsiaTheme="minorEastAsia"/>
          <w:sz w:val="22"/>
        </w:rPr>
        <w:t xml:space="preserve"> outperform that of single PDCCH with AL=</w:t>
      </w:r>
      <w:r>
        <w:rPr>
          <w:rFonts w:eastAsiaTheme="minorEastAsia"/>
          <w:sz w:val="22"/>
        </w:rPr>
        <w:t xml:space="preserve">16 when BLER is higher than </w:t>
      </w:r>
      <w:r w:rsidRPr="00F11ED9">
        <w:rPr>
          <w:rFonts w:eastAsiaTheme="minorEastAsia" w:hint="eastAsia"/>
          <w:sz w:val="22"/>
        </w:rPr>
        <w:t>10</w:t>
      </w:r>
      <w:r w:rsidRPr="00F11ED9">
        <w:rPr>
          <w:rFonts w:eastAsiaTheme="minorEastAsia" w:hint="eastAsia"/>
          <w:sz w:val="22"/>
          <w:vertAlign w:val="superscript"/>
        </w:rPr>
        <w:t>-</w:t>
      </w:r>
      <w:r>
        <w:rPr>
          <w:rFonts w:eastAsiaTheme="minorEastAsia" w:hint="eastAsia"/>
          <w:sz w:val="22"/>
          <w:vertAlign w:val="superscript"/>
        </w:rPr>
        <w:t>4</w:t>
      </w:r>
      <w:r>
        <w:rPr>
          <w:rFonts w:eastAsiaTheme="minorEastAsia"/>
          <w:sz w:val="22"/>
        </w:rPr>
        <w:t xml:space="preserve">. However, when it comes to BLER lower than </w:t>
      </w:r>
      <w:r w:rsidRPr="00F11ED9">
        <w:rPr>
          <w:rFonts w:eastAsiaTheme="minorEastAsia" w:hint="eastAsia"/>
          <w:sz w:val="22"/>
        </w:rPr>
        <w:t>10</w:t>
      </w:r>
      <w:r w:rsidRPr="00F11ED9">
        <w:rPr>
          <w:rFonts w:eastAsiaTheme="minorEastAsia" w:hint="eastAsia"/>
          <w:sz w:val="22"/>
          <w:vertAlign w:val="superscript"/>
        </w:rPr>
        <w:t>-5</w:t>
      </w:r>
      <w:r>
        <w:rPr>
          <w:rFonts w:eastAsiaTheme="minorEastAsia"/>
          <w:sz w:val="22"/>
        </w:rPr>
        <w:t xml:space="preserve">, AL8 x 2 with precoder-cycling achieves </w:t>
      </w:r>
      <w:r>
        <w:rPr>
          <w:rFonts w:eastAsiaTheme="minorEastAsia" w:hint="eastAsia"/>
          <w:sz w:val="22"/>
        </w:rPr>
        <w:t xml:space="preserve">similar </w:t>
      </w:r>
      <w:r>
        <w:rPr>
          <w:rFonts w:eastAsiaTheme="minorEastAsia"/>
          <w:sz w:val="22"/>
        </w:rPr>
        <w:t xml:space="preserve">performance </w:t>
      </w:r>
      <w:r>
        <w:rPr>
          <w:rFonts w:eastAsiaTheme="minorEastAsia" w:hint="eastAsia"/>
          <w:sz w:val="22"/>
        </w:rPr>
        <w:t>to</w:t>
      </w:r>
      <w:r>
        <w:rPr>
          <w:rFonts w:eastAsiaTheme="minorEastAsia"/>
          <w:sz w:val="22"/>
        </w:rPr>
        <w:t xml:space="preserve"> AL16.</w:t>
      </w:r>
    </w:p>
    <w:p w14:paraId="27CE3FCB" w14:textId="1BAEA93E" w:rsidR="001F5ED1" w:rsidRPr="00F11ED9" w:rsidRDefault="001F5ED1" w:rsidP="001F5ED1">
      <w:pPr>
        <w:spacing w:afterLines="50" w:after="120"/>
        <w:jc w:val="center"/>
        <w:rPr>
          <w:rFonts w:eastAsiaTheme="minorEastAsia"/>
          <w:sz w:val="22"/>
        </w:rPr>
      </w:pPr>
      <w:r>
        <w:rPr>
          <w:rFonts w:eastAsiaTheme="minorEastAsia"/>
          <w:noProof/>
          <w:sz w:val="22"/>
          <w:lang w:eastAsia="ja-JP"/>
        </w:rPr>
        <w:drawing>
          <wp:inline distT="0" distB="0" distL="0" distR="0" wp14:anchorId="4E477DC1" wp14:editId="27B03BD7">
            <wp:extent cx="3100810" cy="2306262"/>
            <wp:effectExtent l="0" t="0" r="4445" b="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18118" cy="2319135"/>
                    </a:xfrm>
                    <a:prstGeom prst="rect">
                      <a:avLst/>
                    </a:prstGeom>
                    <a:noFill/>
                    <a:ln>
                      <a:noFill/>
                    </a:ln>
                  </pic:spPr>
                </pic:pic>
              </a:graphicData>
            </a:graphic>
          </wp:inline>
        </w:drawing>
      </w:r>
      <w:r>
        <w:rPr>
          <w:rFonts w:eastAsiaTheme="minorEastAsia" w:hint="eastAsia"/>
          <w:sz w:val="22"/>
          <w:lang w:eastAsia="zh-CN"/>
        </w:rPr>
        <w:t xml:space="preserve"> </w:t>
      </w:r>
      <w:r>
        <w:rPr>
          <w:rFonts w:eastAsiaTheme="minorEastAsia"/>
          <w:noProof/>
          <w:sz w:val="22"/>
          <w:lang w:eastAsia="ja-JP"/>
        </w:rPr>
        <w:drawing>
          <wp:inline distT="0" distB="0" distL="0" distR="0" wp14:anchorId="2EF48212" wp14:editId="752EB3A5">
            <wp:extent cx="3100007" cy="2299277"/>
            <wp:effectExtent l="0" t="0" r="5715" b="6350"/>
            <wp:docPr id="43" name="図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3385" cy="2316616"/>
                    </a:xfrm>
                    <a:prstGeom prst="rect">
                      <a:avLst/>
                    </a:prstGeom>
                    <a:noFill/>
                    <a:ln>
                      <a:noFill/>
                    </a:ln>
                  </pic:spPr>
                </pic:pic>
              </a:graphicData>
            </a:graphic>
          </wp:inline>
        </w:drawing>
      </w:r>
    </w:p>
    <w:p w14:paraId="2E72139B" w14:textId="4DA915AC" w:rsidR="001F5ED1" w:rsidRPr="00F11ED9" w:rsidRDefault="001F5ED1" w:rsidP="001F5ED1">
      <w:pPr>
        <w:spacing w:afterLines="50" w:after="120"/>
        <w:jc w:val="center"/>
        <w:rPr>
          <w:rFonts w:eastAsiaTheme="minorEastAsia"/>
          <w:sz w:val="22"/>
        </w:rPr>
      </w:pPr>
      <w:r>
        <w:rPr>
          <w:rFonts w:eastAsiaTheme="minorEastAsia"/>
          <w:sz w:val="22"/>
        </w:rPr>
        <w:t xml:space="preserve">Case </w:t>
      </w:r>
      <w:r w:rsidRPr="00F11ED9">
        <w:rPr>
          <w:rFonts w:eastAsiaTheme="minorEastAsia" w:hint="eastAsia"/>
          <w:sz w:val="22"/>
        </w:rPr>
        <w:t>1</w:t>
      </w:r>
      <w:r w:rsidRPr="00F11ED9">
        <w:rPr>
          <w:rFonts w:eastAsiaTheme="minorEastAsia"/>
          <w:sz w:val="22"/>
        </w:rPr>
        <w:tab/>
      </w:r>
      <w:r w:rsidR="00AE1321">
        <w:rPr>
          <w:rFonts w:eastAsiaTheme="minorEastAsia"/>
          <w:sz w:val="22"/>
        </w:rPr>
        <w:t xml:space="preserve">                           </w:t>
      </w:r>
      <w:r w:rsidRPr="00F11ED9">
        <w:rPr>
          <w:rFonts w:eastAsiaTheme="minorEastAsia"/>
          <w:sz w:val="22"/>
        </w:rPr>
        <w:tab/>
      </w:r>
      <w:r w:rsidRPr="00F11ED9">
        <w:rPr>
          <w:rFonts w:eastAsiaTheme="minorEastAsia"/>
          <w:sz w:val="22"/>
        </w:rPr>
        <w:tab/>
      </w:r>
      <w:r w:rsidRPr="00F11ED9">
        <w:rPr>
          <w:rFonts w:eastAsiaTheme="minorEastAsia"/>
          <w:sz w:val="22"/>
        </w:rPr>
        <w:tab/>
      </w:r>
      <w:r>
        <w:rPr>
          <w:rFonts w:eastAsiaTheme="minorEastAsia"/>
          <w:sz w:val="22"/>
        </w:rPr>
        <w:t xml:space="preserve">  Case</w:t>
      </w:r>
      <w:r w:rsidRPr="00F11ED9">
        <w:rPr>
          <w:rFonts w:eastAsiaTheme="minorEastAsia" w:hint="eastAsia"/>
          <w:sz w:val="22"/>
        </w:rPr>
        <w:t xml:space="preserve"> 2</w:t>
      </w:r>
    </w:p>
    <w:p w14:paraId="2E535743" w14:textId="50BC86E8" w:rsidR="001F5ED1" w:rsidRPr="00F11ED9" w:rsidRDefault="001F5ED1" w:rsidP="001F5ED1">
      <w:pPr>
        <w:spacing w:afterLines="50" w:after="120"/>
        <w:jc w:val="center"/>
        <w:rPr>
          <w:rFonts w:eastAsiaTheme="minorEastAsia"/>
          <w:sz w:val="22"/>
        </w:rPr>
      </w:pPr>
      <w:r w:rsidRPr="00F11ED9">
        <w:rPr>
          <w:rFonts w:eastAsiaTheme="minorEastAsia" w:hint="eastAsia"/>
          <w:sz w:val="22"/>
        </w:rPr>
        <w:t>Fig</w:t>
      </w:r>
      <w:r w:rsidR="0031710F">
        <w:rPr>
          <w:rFonts w:eastAsiaTheme="minorEastAsia"/>
          <w:sz w:val="22"/>
        </w:rPr>
        <w:t>ure</w:t>
      </w:r>
      <w:r w:rsidRPr="00F11ED9">
        <w:rPr>
          <w:rFonts w:eastAsiaTheme="minorEastAsia" w:hint="eastAsia"/>
          <w:sz w:val="22"/>
        </w:rPr>
        <w:t xml:space="preserve"> </w:t>
      </w:r>
      <w:r w:rsidR="00AE1321">
        <w:rPr>
          <w:rFonts w:eastAsiaTheme="minorEastAsia"/>
          <w:sz w:val="22"/>
        </w:rPr>
        <w:t>1</w:t>
      </w:r>
      <w:r w:rsidRPr="00F11ED9">
        <w:rPr>
          <w:rFonts w:eastAsiaTheme="minorEastAsia" w:hint="eastAsia"/>
          <w:sz w:val="22"/>
        </w:rPr>
        <w:tab/>
        <w:t>BLER performances of PDCCH repetitions.</w:t>
      </w:r>
    </w:p>
    <w:p w14:paraId="5B9F5F72" w14:textId="285E7A51" w:rsidR="00831A61" w:rsidRDefault="00831A61" w:rsidP="00040410">
      <w:pPr>
        <w:spacing w:before="60"/>
        <w:jc w:val="both"/>
        <w:rPr>
          <w:rFonts w:eastAsiaTheme="minorEastAsia"/>
          <w:sz w:val="22"/>
          <w:szCs w:val="22"/>
          <w:lang w:eastAsia="zh-CN"/>
        </w:rPr>
      </w:pPr>
    </w:p>
    <w:p w14:paraId="20CAB772" w14:textId="77777777" w:rsidR="00384B2A" w:rsidRPr="00F11ED9" w:rsidRDefault="00384B2A" w:rsidP="00384B2A">
      <w:pPr>
        <w:jc w:val="both"/>
        <w:rPr>
          <w:rFonts w:eastAsia="游明朝"/>
          <w:b/>
          <w:sz w:val="22"/>
          <w:szCs w:val="22"/>
          <w:u w:val="single"/>
        </w:rPr>
      </w:pPr>
      <w:r w:rsidRPr="00F11ED9">
        <w:rPr>
          <w:rFonts w:eastAsia="游明朝" w:hint="eastAsia"/>
          <w:b/>
          <w:sz w:val="22"/>
          <w:szCs w:val="22"/>
          <w:u w:val="single"/>
        </w:rPr>
        <w:t>O</w:t>
      </w:r>
      <w:r w:rsidRPr="00F11ED9">
        <w:rPr>
          <w:rFonts w:eastAsia="游明朝"/>
          <w:b/>
          <w:sz w:val="22"/>
          <w:szCs w:val="22"/>
          <w:u w:val="single"/>
        </w:rPr>
        <w:t xml:space="preserve">bservation </w:t>
      </w:r>
      <w:r>
        <w:rPr>
          <w:rFonts w:eastAsia="游明朝"/>
          <w:b/>
          <w:sz w:val="22"/>
          <w:szCs w:val="22"/>
          <w:u w:val="single"/>
        </w:rPr>
        <w:t>1</w:t>
      </w:r>
      <w:r w:rsidRPr="00F11ED9">
        <w:rPr>
          <w:rFonts w:eastAsia="游明朝"/>
          <w:b/>
          <w:sz w:val="22"/>
          <w:szCs w:val="22"/>
          <w:u w:val="single"/>
        </w:rPr>
        <w:t>:</w:t>
      </w:r>
    </w:p>
    <w:p w14:paraId="1BEC5F04" w14:textId="4A9871F0" w:rsidR="00384B2A" w:rsidRPr="008E3E00" w:rsidRDefault="006F5097" w:rsidP="00384B2A">
      <w:pPr>
        <w:numPr>
          <w:ilvl w:val="0"/>
          <w:numId w:val="43"/>
        </w:numPr>
        <w:spacing w:before="0" w:after="0"/>
        <w:jc w:val="both"/>
        <w:rPr>
          <w:rFonts w:eastAsia="游明朝"/>
          <w:b/>
          <w:bCs/>
          <w:i/>
          <w:sz w:val="22"/>
          <w:szCs w:val="22"/>
        </w:rPr>
      </w:pPr>
      <w:r w:rsidRPr="008E3E00">
        <w:rPr>
          <w:rFonts w:eastAsia="游明朝"/>
          <w:b/>
          <w:bCs/>
          <w:i/>
          <w:sz w:val="22"/>
          <w:szCs w:val="22"/>
        </w:rPr>
        <w:t xml:space="preserve">Compared with single-TRP transmission, </w:t>
      </w:r>
      <w:r w:rsidR="00384B2A" w:rsidRPr="008E3E00">
        <w:rPr>
          <w:rFonts w:eastAsia="游明朝" w:hint="eastAsia"/>
          <w:b/>
          <w:bCs/>
          <w:i/>
          <w:sz w:val="22"/>
          <w:szCs w:val="22"/>
        </w:rPr>
        <w:t xml:space="preserve">PDCCH repetitions </w:t>
      </w:r>
      <w:r w:rsidR="00384B2A" w:rsidRPr="008E3E00">
        <w:rPr>
          <w:rFonts w:eastAsia="游明朝"/>
          <w:b/>
          <w:bCs/>
          <w:i/>
          <w:sz w:val="22"/>
          <w:szCs w:val="22"/>
        </w:rPr>
        <w:t xml:space="preserve">over </w:t>
      </w:r>
      <w:r w:rsidR="00706049" w:rsidRPr="008E3E00">
        <w:rPr>
          <w:rFonts w:eastAsia="游明朝"/>
          <w:b/>
          <w:bCs/>
          <w:i/>
          <w:sz w:val="22"/>
          <w:szCs w:val="22"/>
        </w:rPr>
        <w:t xml:space="preserve">2 </w:t>
      </w:r>
      <w:r w:rsidR="00384B2A" w:rsidRPr="008E3E00">
        <w:rPr>
          <w:rFonts w:eastAsia="游明朝"/>
          <w:b/>
          <w:bCs/>
          <w:i/>
          <w:sz w:val="22"/>
          <w:szCs w:val="22"/>
        </w:rPr>
        <w:t xml:space="preserve">TRPs </w:t>
      </w:r>
      <w:r w:rsidR="00384B2A" w:rsidRPr="008E3E00">
        <w:rPr>
          <w:rFonts w:eastAsia="游明朝" w:hint="eastAsia"/>
          <w:b/>
          <w:bCs/>
          <w:i/>
          <w:sz w:val="22"/>
          <w:szCs w:val="22"/>
        </w:rPr>
        <w:t xml:space="preserve">with </w:t>
      </w:r>
      <w:r w:rsidR="00384B2A" w:rsidRPr="008E3E00">
        <w:rPr>
          <w:rFonts w:eastAsia="游明朝"/>
          <w:b/>
          <w:bCs/>
          <w:i/>
          <w:sz w:val="22"/>
          <w:szCs w:val="22"/>
        </w:rPr>
        <w:t>soft combining</w:t>
      </w:r>
      <w:r w:rsidR="00384B2A" w:rsidRPr="008E3E00">
        <w:rPr>
          <w:rFonts w:eastAsia="游明朝" w:hint="eastAsia"/>
          <w:b/>
          <w:bCs/>
          <w:i/>
          <w:sz w:val="22"/>
          <w:szCs w:val="22"/>
        </w:rPr>
        <w:t xml:space="preserve"> </w:t>
      </w:r>
      <w:r w:rsidR="00384B2A" w:rsidRPr="008E3E00">
        <w:rPr>
          <w:rFonts w:eastAsia="游明朝"/>
          <w:b/>
          <w:bCs/>
          <w:i/>
          <w:sz w:val="22"/>
          <w:szCs w:val="22"/>
        </w:rPr>
        <w:t>requires</w:t>
      </w:r>
      <w:r w:rsidR="00EE5F41" w:rsidRPr="008E3E00">
        <w:rPr>
          <w:rFonts w:eastAsia="游明朝"/>
          <w:b/>
          <w:bCs/>
          <w:i/>
          <w:sz w:val="22"/>
          <w:szCs w:val="22"/>
        </w:rPr>
        <w:t xml:space="preserve"> 1.0 dB </w:t>
      </w:r>
      <w:r w:rsidR="00384B2A" w:rsidRPr="008E3E00">
        <w:rPr>
          <w:rFonts w:eastAsia="游明朝"/>
          <w:b/>
          <w:bCs/>
          <w:i/>
          <w:sz w:val="22"/>
          <w:szCs w:val="22"/>
        </w:rPr>
        <w:t>lower</w:t>
      </w:r>
      <w:r w:rsidR="00384B2A" w:rsidRPr="008E3E00">
        <w:rPr>
          <w:rFonts w:eastAsia="游明朝" w:hint="eastAsia"/>
          <w:b/>
          <w:bCs/>
          <w:i/>
          <w:sz w:val="22"/>
          <w:szCs w:val="22"/>
        </w:rPr>
        <w:t xml:space="preserve"> SNR for achieving BLER=10</w:t>
      </w:r>
      <w:r w:rsidR="00384B2A" w:rsidRPr="008E3E00">
        <w:rPr>
          <w:rFonts w:eastAsia="游明朝" w:hint="eastAsia"/>
          <w:b/>
          <w:bCs/>
          <w:i/>
          <w:sz w:val="22"/>
          <w:szCs w:val="22"/>
          <w:vertAlign w:val="superscript"/>
        </w:rPr>
        <w:t>-5</w:t>
      </w:r>
      <w:r w:rsidR="00384B2A" w:rsidRPr="008E3E00">
        <w:rPr>
          <w:rFonts w:eastAsia="游明朝" w:hint="eastAsia"/>
          <w:b/>
          <w:bCs/>
          <w:i/>
          <w:sz w:val="22"/>
          <w:szCs w:val="22"/>
        </w:rPr>
        <w:t xml:space="preserve">. </w:t>
      </w:r>
    </w:p>
    <w:p w14:paraId="4B874E11" w14:textId="77777777" w:rsidR="00384B2A" w:rsidRPr="00384B2A" w:rsidRDefault="00384B2A" w:rsidP="00040410">
      <w:pPr>
        <w:spacing w:before="60"/>
        <w:jc w:val="both"/>
        <w:rPr>
          <w:rFonts w:eastAsiaTheme="minorEastAsia"/>
          <w:sz w:val="22"/>
          <w:szCs w:val="22"/>
          <w:lang w:eastAsia="zh-CN"/>
        </w:rPr>
      </w:pPr>
    </w:p>
    <w:p w14:paraId="3008258C" w14:textId="49329D77" w:rsidR="004B65C6" w:rsidRDefault="00876303" w:rsidP="00040410">
      <w:pPr>
        <w:spacing w:before="60"/>
        <w:jc w:val="both"/>
        <w:rPr>
          <w:rFonts w:eastAsiaTheme="minorEastAsia"/>
          <w:sz w:val="22"/>
          <w:szCs w:val="22"/>
          <w:lang w:eastAsia="zh-CN"/>
        </w:rPr>
      </w:pPr>
      <w:r>
        <w:rPr>
          <w:rFonts w:eastAsiaTheme="minorEastAsia"/>
          <w:sz w:val="22"/>
          <w:szCs w:val="22"/>
          <w:lang w:eastAsia="zh-CN"/>
        </w:rPr>
        <w:lastRenderedPageBreak/>
        <w:t>To support</w:t>
      </w:r>
      <w:r w:rsidR="0079564D">
        <w:rPr>
          <w:rFonts w:eastAsiaTheme="minorEastAsia"/>
          <w:sz w:val="22"/>
          <w:szCs w:val="22"/>
          <w:lang w:eastAsia="zh-CN"/>
        </w:rPr>
        <w:t xml:space="preserve"> PDCCH repetitio</w:t>
      </w:r>
      <w:r w:rsidR="00D32ED1">
        <w:rPr>
          <w:rFonts w:eastAsiaTheme="minorEastAsia"/>
          <w:sz w:val="22"/>
          <w:szCs w:val="22"/>
          <w:lang w:eastAsia="zh-CN"/>
        </w:rPr>
        <w:t>n</w:t>
      </w:r>
      <w:r>
        <w:rPr>
          <w:rFonts w:eastAsiaTheme="minorEastAsia"/>
          <w:sz w:val="22"/>
          <w:szCs w:val="22"/>
          <w:lang w:eastAsia="zh-CN"/>
        </w:rPr>
        <w:t xml:space="preserve"> </w:t>
      </w:r>
      <w:r w:rsidRPr="00876303">
        <w:rPr>
          <w:rFonts w:eastAsiaTheme="minorEastAsia"/>
          <w:sz w:val="22"/>
          <w:szCs w:val="22"/>
          <w:lang w:eastAsia="zh-CN"/>
        </w:rPr>
        <w:t>over multiple TRPs</w:t>
      </w:r>
      <w:r w:rsidR="008544A8">
        <w:rPr>
          <w:rFonts w:eastAsiaTheme="minorEastAsia"/>
          <w:sz w:val="22"/>
          <w:szCs w:val="22"/>
          <w:lang w:eastAsia="zh-CN"/>
        </w:rPr>
        <w:t xml:space="preserve">, </w:t>
      </w:r>
      <w:r w:rsidR="004B65C6">
        <w:rPr>
          <w:rFonts w:eastAsiaTheme="minorEastAsia"/>
          <w:sz w:val="22"/>
          <w:szCs w:val="22"/>
          <w:lang w:eastAsia="zh-CN"/>
        </w:rPr>
        <w:t>following methods can be discussed and considered.</w:t>
      </w:r>
    </w:p>
    <w:p w14:paraId="6B2E4A9C" w14:textId="4CB07582" w:rsidR="00BB50BF" w:rsidRDefault="00BB50BF" w:rsidP="00040410">
      <w:pPr>
        <w:spacing w:before="60"/>
        <w:jc w:val="both"/>
        <w:rPr>
          <w:rFonts w:eastAsiaTheme="minorEastAsia"/>
          <w:sz w:val="22"/>
          <w:szCs w:val="22"/>
          <w:lang w:eastAsia="zh-CN"/>
        </w:rPr>
      </w:pPr>
      <w:r>
        <w:rPr>
          <w:rFonts w:eastAsiaTheme="minorEastAsia"/>
          <w:sz w:val="22"/>
          <w:szCs w:val="22"/>
          <w:lang w:eastAsia="zh-CN"/>
        </w:rPr>
        <w:t>Alt.</w:t>
      </w:r>
      <w:r w:rsidR="004B65C6">
        <w:rPr>
          <w:rFonts w:eastAsiaTheme="minorEastAsia"/>
          <w:sz w:val="22"/>
          <w:szCs w:val="22"/>
          <w:lang w:eastAsia="zh-CN"/>
        </w:rPr>
        <w:t xml:space="preserve">1: </w:t>
      </w:r>
      <w:r w:rsidR="004A010D">
        <w:rPr>
          <w:rFonts w:eastAsiaTheme="minorEastAsia"/>
          <w:sz w:val="22"/>
          <w:szCs w:val="22"/>
          <w:lang w:eastAsia="zh-CN"/>
        </w:rPr>
        <w:t xml:space="preserve">A CORESET is </w:t>
      </w:r>
      <w:r w:rsidR="00746191">
        <w:rPr>
          <w:rFonts w:eastAsiaTheme="minorEastAsia"/>
          <w:sz w:val="22"/>
          <w:szCs w:val="22"/>
          <w:lang w:eastAsia="zh-CN"/>
        </w:rPr>
        <w:t>configured</w:t>
      </w:r>
      <w:r w:rsidR="004A010D">
        <w:rPr>
          <w:rFonts w:eastAsiaTheme="minorEastAsia"/>
          <w:sz w:val="22"/>
          <w:szCs w:val="22"/>
          <w:lang w:eastAsia="zh-CN"/>
        </w:rPr>
        <w:t xml:space="preserve"> with </w:t>
      </w:r>
      <w:r w:rsidR="00532AF5">
        <w:rPr>
          <w:rFonts w:eastAsiaTheme="minorEastAsia"/>
          <w:sz w:val="22"/>
          <w:szCs w:val="22"/>
          <w:lang w:eastAsia="zh-CN"/>
        </w:rPr>
        <w:t xml:space="preserve">multiple </w:t>
      </w:r>
      <w:r w:rsidR="00746191">
        <w:rPr>
          <w:rFonts w:eastAsiaTheme="minorEastAsia"/>
          <w:sz w:val="22"/>
          <w:szCs w:val="22"/>
          <w:lang w:eastAsia="zh-CN"/>
        </w:rPr>
        <w:t xml:space="preserve">TCI states. </w:t>
      </w:r>
    </w:p>
    <w:p w14:paraId="6C88175F" w14:textId="092E294D" w:rsidR="004D0644" w:rsidRDefault="004D0644" w:rsidP="00001FA7">
      <w:pPr>
        <w:tabs>
          <w:tab w:val="left" w:pos="6185"/>
        </w:tabs>
        <w:spacing w:before="60"/>
        <w:jc w:val="both"/>
        <w:rPr>
          <w:rFonts w:eastAsiaTheme="minorEastAsia"/>
          <w:sz w:val="22"/>
          <w:szCs w:val="22"/>
          <w:lang w:eastAsia="zh-CN"/>
        </w:rPr>
      </w:pPr>
      <w:r>
        <w:rPr>
          <w:rFonts w:eastAsiaTheme="minorEastAsia"/>
          <w:sz w:val="22"/>
          <w:szCs w:val="22"/>
          <w:lang w:eastAsia="zh-CN"/>
        </w:rPr>
        <w:t>Alt.</w:t>
      </w:r>
      <w:r w:rsidR="00BB50BF">
        <w:rPr>
          <w:rFonts w:eastAsiaTheme="minorEastAsia"/>
          <w:sz w:val="22"/>
          <w:szCs w:val="22"/>
          <w:lang w:eastAsia="zh-CN"/>
        </w:rPr>
        <w:t xml:space="preserve">2: </w:t>
      </w:r>
      <w:r w:rsidR="0050641E">
        <w:rPr>
          <w:rFonts w:eastAsiaTheme="minorEastAsia"/>
          <w:sz w:val="22"/>
          <w:szCs w:val="22"/>
          <w:lang w:eastAsia="zh-CN"/>
        </w:rPr>
        <w:t xml:space="preserve">A search space </w:t>
      </w:r>
      <w:r w:rsidR="0071448C">
        <w:rPr>
          <w:rFonts w:eastAsiaTheme="minorEastAsia"/>
          <w:sz w:val="22"/>
          <w:szCs w:val="22"/>
          <w:lang w:eastAsia="zh-CN"/>
        </w:rPr>
        <w:t>is</w:t>
      </w:r>
      <w:r w:rsidR="0050641E">
        <w:rPr>
          <w:rFonts w:eastAsiaTheme="minorEastAsia"/>
          <w:sz w:val="22"/>
          <w:szCs w:val="22"/>
          <w:lang w:eastAsia="zh-CN"/>
        </w:rPr>
        <w:t xml:space="preserve"> associated with </w:t>
      </w:r>
      <w:r w:rsidR="00532AF5">
        <w:rPr>
          <w:rFonts w:eastAsiaTheme="minorEastAsia"/>
          <w:sz w:val="22"/>
          <w:szCs w:val="22"/>
          <w:lang w:eastAsia="zh-CN"/>
        </w:rPr>
        <w:t xml:space="preserve">multiple </w:t>
      </w:r>
      <w:r w:rsidR="00001FA7">
        <w:rPr>
          <w:rFonts w:eastAsiaTheme="minorEastAsia"/>
          <w:sz w:val="22"/>
          <w:szCs w:val="22"/>
          <w:lang w:eastAsia="zh-CN"/>
        </w:rPr>
        <w:t>CORESETs.</w:t>
      </w:r>
    </w:p>
    <w:p w14:paraId="762E825A" w14:textId="74846B33" w:rsidR="00E7283D" w:rsidRDefault="00343360" w:rsidP="00040410">
      <w:pPr>
        <w:spacing w:before="60"/>
        <w:jc w:val="both"/>
        <w:rPr>
          <w:rFonts w:eastAsiaTheme="minorEastAsia"/>
          <w:sz w:val="22"/>
          <w:szCs w:val="22"/>
          <w:lang w:eastAsia="zh-CN"/>
        </w:rPr>
      </w:pPr>
      <w:r>
        <w:rPr>
          <w:rFonts w:eastAsiaTheme="minorEastAsia"/>
          <w:sz w:val="22"/>
          <w:szCs w:val="22"/>
          <w:lang w:eastAsia="zh-CN"/>
        </w:rPr>
        <w:t>In Alt.1, a DCI can be transmitted on the same PDCCH candidate</w:t>
      </w:r>
      <w:r w:rsidR="00531766">
        <w:rPr>
          <w:rFonts w:eastAsiaTheme="minorEastAsia"/>
          <w:sz w:val="22"/>
          <w:szCs w:val="22"/>
          <w:lang w:eastAsia="zh-CN"/>
        </w:rPr>
        <w:t xml:space="preserve"> resource</w:t>
      </w:r>
      <w:r>
        <w:rPr>
          <w:rFonts w:eastAsiaTheme="minorEastAsia"/>
          <w:sz w:val="22"/>
          <w:szCs w:val="22"/>
          <w:lang w:eastAsia="zh-CN"/>
        </w:rPr>
        <w:t xml:space="preserve"> with different </w:t>
      </w:r>
      <w:r w:rsidR="003F0F86">
        <w:rPr>
          <w:rFonts w:eastAsiaTheme="minorEastAsia"/>
          <w:sz w:val="22"/>
          <w:szCs w:val="22"/>
          <w:lang w:eastAsia="zh-CN"/>
        </w:rPr>
        <w:t>TRPs</w:t>
      </w:r>
      <w:r w:rsidR="00BD62B9">
        <w:rPr>
          <w:rFonts w:eastAsiaTheme="minorEastAsia"/>
          <w:sz w:val="22"/>
          <w:szCs w:val="22"/>
          <w:lang w:eastAsia="zh-CN"/>
        </w:rPr>
        <w:t>/beams</w:t>
      </w:r>
      <w:r>
        <w:rPr>
          <w:rFonts w:eastAsiaTheme="minorEastAsia"/>
          <w:sz w:val="22"/>
          <w:szCs w:val="22"/>
          <w:lang w:eastAsia="zh-CN"/>
        </w:rPr>
        <w:t xml:space="preserve">. </w:t>
      </w:r>
      <w:r w:rsidR="00531766">
        <w:rPr>
          <w:rFonts w:eastAsiaTheme="minorEastAsia"/>
          <w:sz w:val="22"/>
          <w:szCs w:val="22"/>
          <w:lang w:eastAsia="zh-CN"/>
        </w:rPr>
        <w:t xml:space="preserve">For this </w:t>
      </w:r>
      <w:r w:rsidR="00D32ED1">
        <w:rPr>
          <w:rFonts w:eastAsiaTheme="minorEastAsia"/>
          <w:sz w:val="22"/>
          <w:szCs w:val="22"/>
          <w:lang w:eastAsia="zh-CN"/>
        </w:rPr>
        <w:t>CDM repetition scheme</w:t>
      </w:r>
      <w:r w:rsidR="00531766">
        <w:rPr>
          <w:rFonts w:eastAsiaTheme="minorEastAsia"/>
          <w:sz w:val="22"/>
          <w:szCs w:val="22"/>
          <w:lang w:eastAsia="zh-CN"/>
        </w:rPr>
        <w:t xml:space="preserve">, UE capability </w:t>
      </w:r>
      <w:r w:rsidR="00AB6600">
        <w:rPr>
          <w:rFonts w:eastAsiaTheme="minorEastAsia"/>
          <w:sz w:val="22"/>
          <w:szCs w:val="22"/>
          <w:lang w:eastAsia="zh-CN"/>
        </w:rPr>
        <w:t xml:space="preserve">of simultaneous reception of </w:t>
      </w:r>
      <w:r w:rsidR="00F94A3B">
        <w:rPr>
          <w:rFonts w:eastAsiaTheme="minorEastAsia"/>
          <w:sz w:val="22"/>
          <w:szCs w:val="22"/>
          <w:lang w:eastAsia="zh-CN"/>
        </w:rPr>
        <w:t xml:space="preserve">multiple </w:t>
      </w:r>
      <w:r w:rsidR="00AB6600">
        <w:rPr>
          <w:rFonts w:eastAsiaTheme="minorEastAsia"/>
          <w:sz w:val="22"/>
          <w:szCs w:val="22"/>
          <w:lang w:eastAsia="zh-CN"/>
        </w:rPr>
        <w:t>beams</w:t>
      </w:r>
      <w:r w:rsidR="00F94A3B">
        <w:rPr>
          <w:rFonts w:eastAsiaTheme="minorEastAsia"/>
          <w:sz w:val="22"/>
          <w:szCs w:val="22"/>
          <w:lang w:eastAsia="zh-CN"/>
        </w:rPr>
        <w:t xml:space="preserve"> (e.g., 2)</w:t>
      </w:r>
      <w:r w:rsidR="0072549E">
        <w:rPr>
          <w:rFonts w:eastAsiaTheme="minorEastAsia"/>
          <w:sz w:val="22"/>
          <w:szCs w:val="22"/>
          <w:lang w:eastAsia="zh-CN"/>
        </w:rPr>
        <w:t xml:space="preserve"> </w:t>
      </w:r>
      <w:r w:rsidR="00531766">
        <w:rPr>
          <w:rFonts w:eastAsiaTheme="minorEastAsia"/>
          <w:sz w:val="22"/>
          <w:szCs w:val="22"/>
          <w:lang w:eastAsia="zh-CN"/>
        </w:rPr>
        <w:t>is required.</w:t>
      </w:r>
      <w:r w:rsidR="00421AEB">
        <w:rPr>
          <w:rFonts w:eastAsiaTheme="minorEastAsia"/>
          <w:sz w:val="22"/>
          <w:szCs w:val="22"/>
          <w:lang w:eastAsia="zh-CN"/>
        </w:rPr>
        <w:t xml:space="preserve"> In Alt.2, </w:t>
      </w:r>
      <w:r w:rsidR="003E3F39">
        <w:rPr>
          <w:rFonts w:eastAsiaTheme="minorEastAsia"/>
          <w:sz w:val="22"/>
          <w:szCs w:val="22"/>
          <w:lang w:eastAsia="zh-CN"/>
        </w:rPr>
        <w:t xml:space="preserve">a DCI can be transmitted on a PDCCH candidate </w:t>
      </w:r>
      <w:r w:rsidR="00BD62B9">
        <w:rPr>
          <w:rFonts w:eastAsiaTheme="minorEastAsia"/>
          <w:sz w:val="22"/>
          <w:szCs w:val="22"/>
          <w:lang w:eastAsia="zh-CN"/>
        </w:rPr>
        <w:t xml:space="preserve">associated with </w:t>
      </w:r>
      <w:r w:rsidR="00B51864">
        <w:rPr>
          <w:rFonts w:eastAsiaTheme="minorEastAsia"/>
          <w:sz w:val="22"/>
          <w:szCs w:val="22"/>
          <w:lang w:eastAsia="zh-CN"/>
        </w:rPr>
        <w:t xml:space="preserve">a CORESET on </w:t>
      </w:r>
      <w:r w:rsidR="00BD62B9">
        <w:rPr>
          <w:rFonts w:eastAsiaTheme="minorEastAsia"/>
          <w:sz w:val="22"/>
          <w:szCs w:val="22"/>
          <w:lang w:eastAsia="zh-CN"/>
        </w:rPr>
        <w:t>the</w:t>
      </w:r>
      <w:r w:rsidR="003F0F86">
        <w:rPr>
          <w:rFonts w:eastAsiaTheme="minorEastAsia"/>
          <w:sz w:val="22"/>
          <w:szCs w:val="22"/>
          <w:lang w:eastAsia="zh-CN"/>
        </w:rPr>
        <w:t xml:space="preserve"> first TRP, </w:t>
      </w:r>
      <w:r w:rsidR="00BD62B9">
        <w:rPr>
          <w:rFonts w:eastAsiaTheme="minorEastAsia"/>
          <w:sz w:val="22"/>
          <w:szCs w:val="22"/>
          <w:lang w:eastAsia="zh-CN"/>
        </w:rPr>
        <w:t xml:space="preserve">and </w:t>
      </w:r>
      <w:r w:rsidR="00A055B1">
        <w:rPr>
          <w:rFonts w:eastAsiaTheme="minorEastAsia"/>
          <w:sz w:val="22"/>
          <w:szCs w:val="22"/>
          <w:lang w:eastAsia="zh-CN"/>
        </w:rPr>
        <w:t>on another PDCCH candidate associated with</w:t>
      </w:r>
      <w:r w:rsidR="001C5339">
        <w:rPr>
          <w:rFonts w:eastAsiaTheme="minorEastAsia"/>
          <w:sz w:val="22"/>
          <w:szCs w:val="22"/>
          <w:lang w:eastAsia="zh-CN"/>
        </w:rPr>
        <w:t xml:space="preserve"> the other CORESET on</w:t>
      </w:r>
      <w:r w:rsidR="00A055B1">
        <w:rPr>
          <w:rFonts w:eastAsiaTheme="minorEastAsia"/>
          <w:sz w:val="22"/>
          <w:szCs w:val="22"/>
          <w:lang w:eastAsia="zh-CN"/>
        </w:rPr>
        <w:t xml:space="preserve"> the </w:t>
      </w:r>
      <w:r w:rsidR="001C5339">
        <w:rPr>
          <w:rFonts w:eastAsiaTheme="minorEastAsia"/>
          <w:sz w:val="22"/>
          <w:szCs w:val="22"/>
          <w:lang w:eastAsia="zh-CN"/>
        </w:rPr>
        <w:t xml:space="preserve">second </w:t>
      </w:r>
      <w:r w:rsidR="00A055B1">
        <w:rPr>
          <w:rFonts w:eastAsiaTheme="minorEastAsia"/>
          <w:sz w:val="22"/>
          <w:szCs w:val="22"/>
          <w:lang w:eastAsia="zh-CN"/>
        </w:rPr>
        <w:t>TRP</w:t>
      </w:r>
      <w:r w:rsidR="001C5339">
        <w:rPr>
          <w:rFonts w:eastAsiaTheme="minorEastAsia"/>
          <w:sz w:val="22"/>
          <w:szCs w:val="22"/>
          <w:lang w:eastAsia="zh-CN"/>
        </w:rPr>
        <w:t>, etc</w:t>
      </w:r>
      <w:r w:rsidR="00A055B1">
        <w:rPr>
          <w:rFonts w:eastAsiaTheme="minorEastAsia"/>
          <w:sz w:val="22"/>
          <w:szCs w:val="22"/>
          <w:lang w:eastAsia="zh-CN"/>
        </w:rPr>
        <w:t xml:space="preserve">. </w:t>
      </w:r>
      <w:r w:rsidR="00D9759A">
        <w:rPr>
          <w:rFonts w:eastAsiaTheme="minorEastAsia"/>
          <w:sz w:val="22"/>
          <w:szCs w:val="22"/>
          <w:lang w:eastAsia="zh-CN"/>
        </w:rPr>
        <w:t>For non-overlapping CORESET</w:t>
      </w:r>
      <w:r w:rsidR="00D31446">
        <w:rPr>
          <w:rFonts w:eastAsiaTheme="minorEastAsia"/>
          <w:sz w:val="22"/>
          <w:szCs w:val="22"/>
          <w:lang w:eastAsia="zh-CN"/>
        </w:rPr>
        <w:t xml:space="preserve"> configurations</w:t>
      </w:r>
      <w:r w:rsidR="00947B3D">
        <w:rPr>
          <w:rFonts w:eastAsiaTheme="minorEastAsia"/>
          <w:sz w:val="22"/>
          <w:szCs w:val="22"/>
          <w:lang w:eastAsia="zh-CN"/>
        </w:rPr>
        <w:t xml:space="preserve"> among TRPs</w:t>
      </w:r>
      <w:r w:rsidR="00D31446">
        <w:rPr>
          <w:rFonts w:eastAsiaTheme="minorEastAsia"/>
          <w:sz w:val="22"/>
          <w:szCs w:val="22"/>
          <w:lang w:eastAsia="zh-CN"/>
        </w:rPr>
        <w:t xml:space="preserve">, </w:t>
      </w:r>
      <w:r w:rsidR="00CF3EFE">
        <w:rPr>
          <w:rFonts w:eastAsiaTheme="minorEastAsia"/>
          <w:sz w:val="22"/>
          <w:szCs w:val="22"/>
          <w:lang w:eastAsia="zh-CN"/>
        </w:rPr>
        <w:t>T</w:t>
      </w:r>
      <w:r w:rsidR="00D31446">
        <w:rPr>
          <w:rFonts w:eastAsiaTheme="minorEastAsia"/>
          <w:sz w:val="22"/>
          <w:szCs w:val="22"/>
          <w:lang w:eastAsia="zh-CN"/>
        </w:rPr>
        <w:t>DM</w:t>
      </w:r>
      <w:r w:rsidR="00FB25EA">
        <w:rPr>
          <w:rFonts w:eastAsiaTheme="minorEastAsia"/>
          <w:sz w:val="22"/>
          <w:szCs w:val="22"/>
          <w:lang w:eastAsia="zh-CN"/>
        </w:rPr>
        <w:t xml:space="preserve"> and/or </w:t>
      </w:r>
      <w:r w:rsidR="00CF3EFE">
        <w:rPr>
          <w:rFonts w:eastAsiaTheme="minorEastAsia"/>
          <w:sz w:val="22"/>
          <w:szCs w:val="22"/>
          <w:lang w:eastAsia="zh-CN"/>
        </w:rPr>
        <w:t>FDM</w:t>
      </w:r>
      <w:r w:rsidR="00D31446">
        <w:rPr>
          <w:rFonts w:eastAsiaTheme="minorEastAsia"/>
          <w:sz w:val="22"/>
          <w:szCs w:val="22"/>
          <w:lang w:eastAsia="zh-CN"/>
        </w:rPr>
        <w:t xml:space="preserve"> </w:t>
      </w:r>
      <w:r w:rsidR="007A5D74">
        <w:rPr>
          <w:rFonts w:eastAsiaTheme="minorEastAsia"/>
          <w:sz w:val="22"/>
          <w:szCs w:val="22"/>
          <w:lang w:eastAsia="zh-CN"/>
        </w:rPr>
        <w:t xml:space="preserve">PDCCH </w:t>
      </w:r>
      <w:r w:rsidR="00D31446">
        <w:rPr>
          <w:rFonts w:eastAsiaTheme="minorEastAsia"/>
          <w:sz w:val="22"/>
          <w:szCs w:val="22"/>
          <w:lang w:eastAsia="zh-CN"/>
        </w:rPr>
        <w:t xml:space="preserve">repetition </w:t>
      </w:r>
      <w:r w:rsidR="00CF3EFE">
        <w:rPr>
          <w:rFonts w:eastAsiaTheme="minorEastAsia"/>
          <w:sz w:val="22"/>
          <w:szCs w:val="22"/>
          <w:lang w:eastAsia="zh-CN"/>
        </w:rPr>
        <w:t xml:space="preserve">can be </w:t>
      </w:r>
      <w:r w:rsidR="0072549E">
        <w:rPr>
          <w:rFonts w:eastAsiaTheme="minorEastAsia"/>
          <w:sz w:val="22"/>
          <w:szCs w:val="22"/>
          <w:lang w:eastAsia="zh-CN"/>
        </w:rPr>
        <w:t>realized.</w:t>
      </w:r>
      <w:r w:rsidR="00FB25EA">
        <w:rPr>
          <w:rFonts w:eastAsiaTheme="minorEastAsia"/>
          <w:sz w:val="22"/>
          <w:szCs w:val="22"/>
          <w:lang w:eastAsia="zh-CN"/>
        </w:rPr>
        <w:t xml:space="preserve"> For FDM repetition scheme, UE capability of simultaneous </w:t>
      </w:r>
      <w:r w:rsidR="0071483F">
        <w:rPr>
          <w:rFonts w:eastAsiaTheme="minorEastAsia"/>
          <w:sz w:val="22"/>
          <w:szCs w:val="22"/>
          <w:lang w:eastAsia="zh-CN"/>
        </w:rPr>
        <w:t>reception of multiple beams is also required.</w:t>
      </w:r>
    </w:p>
    <w:p w14:paraId="6D4C85A0" w14:textId="77777777" w:rsidR="000B4FFC" w:rsidRPr="000B4FFC" w:rsidRDefault="000B4FFC" w:rsidP="000B4FFC">
      <w:pPr>
        <w:spacing w:before="120"/>
        <w:jc w:val="both"/>
        <w:rPr>
          <w:rFonts w:eastAsiaTheme="minorEastAsia"/>
          <w:color w:val="212121"/>
          <w:sz w:val="22"/>
          <w:szCs w:val="22"/>
          <w:lang w:eastAsia="zh-CN"/>
        </w:rPr>
      </w:pPr>
    </w:p>
    <w:p w14:paraId="2BAF35C0" w14:textId="4CE7CFCD" w:rsidR="000B4FFC" w:rsidRPr="000B4FFC" w:rsidRDefault="000B4FFC" w:rsidP="000B4FFC">
      <w:pPr>
        <w:spacing w:before="120"/>
        <w:jc w:val="both"/>
        <w:rPr>
          <w:rFonts w:eastAsiaTheme="minorEastAsia"/>
          <w:b/>
          <w:color w:val="212121"/>
          <w:sz w:val="22"/>
          <w:szCs w:val="22"/>
          <w:u w:val="single"/>
          <w:lang w:eastAsia="zh-CN"/>
        </w:rPr>
      </w:pPr>
      <w:r w:rsidRPr="000B4FFC">
        <w:rPr>
          <w:rFonts w:eastAsiaTheme="minorEastAsia"/>
          <w:b/>
          <w:color w:val="212121"/>
          <w:sz w:val="22"/>
          <w:szCs w:val="22"/>
          <w:u w:val="single"/>
          <w:lang w:eastAsia="zh-CN"/>
        </w:rPr>
        <w:t xml:space="preserve">Proposal </w:t>
      </w:r>
      <w:r w:rsidR="00416CAF">
        <w:rPr>
          <w:rFonts w:eastAsiaTheme="minorEastAsia"/>
          <w:b/>
          <w:color w:val="212121"/>
          <w:sz w:val="22"/>
          <w:szCs w:val="22"/>
          <w:u w:val="single"/>
          <w:lang w:eastAsia="zh-CN"/>
        </w:rPr>
        <w:t>1</w:t>
      </w:r>
      <w:r w:rsidRPr="000B4FFC">
        <w:rPr>
          <w:rFonts w:eastAsiaTheme="minorEastAsia"/>
          <w:b/>
          <w:color w:val="212121"/>
          <w:sz w:val="22"/>
          <w:szCs w:val="22"/>
          <w:u w:val="single"/>
          <w:lang w:eastAsia="zh-CN"/>
        </w:rPr>
        <w:t>:</w:t>
      </w:r>
    </w:p>
    <w:p w14:paraId="7899BD1F" w14:textId="3C3C0A18" w:rsidR="0072549E" w:rsidRPr="008E3E00" w:rsidRDefault="0072549E" w:rsidP="000B4FFC">
      <w:pPr>
        <w:numPr>
          <w:ilvl w:val="0"/>
          <w:numId w:val="43"/>
        </w:numPr>
        <w:spacing w:before="120"/>
        <w:jc w:val="both"/>
        <w:rPr>
          <w:rFonts w:eastAsiaTheme="minorEastAsia"/>
          <w:b/>
          <w:bCs/>
          <w:i/>
          <w:color w:val="212121"/>
          <w:sz w:val="22"/>
          <w:szCs w:val="22"/>
          <w:lang w:eastAsia="zh-CN"/>
        </w:rPr>
      </w:pPr>
      <w:r w:rsidRPr="008E3E00">
        <w:rPr>
          <w:rFonts w:eastAsiaTheme="minorEastAsia"/>
          <w:b/>
          <w:bCs/>
          <w:i/>
          <w:color w:val="212121"/>
          <w:sz w:val="22"/>
          <w:szCs w:val="22"/>
          <w:lang w:eastAsia="zh-CN"/>
        </w:rPr>
        <w:t>Further discuss following methods for PDCCH repetition over multiple TRPs,</w:t>
      </w:r>
    </w:p>
    <w:p w14:paraId="56265FD0" w14:textId="1711708D" w:rsidR="0072549E" w:rsidRPr="008E3E00" w:rsidRDefault="0072549E" w:rsidP="000B4FFC">
      <w:pPr>
        <w:numPr>
          <w:ilvl w:val="1"/>
          <w:numId w:val="43"/>
        </w:numPr>
        <w:spacing w:before="120"/>
        <w:jc w:val="both"/>
        <w:rPr>
          <w:rFonts w:eastAsiaTheme="minorEastAsia"/>
          <w:b/>
          <w:bCs/>
          <w:i/>
          <w:color w:val="212121"/>
          <w:sz w:val="22"/>
          <w:szCs w:val="22"/>
          <w:lang w:eastAsia="zh-CN"/>
        </w:rPr>
      </w:pPr>
      <w:r w:rsidRPr="008E3E00">
        <w:rPr>
          <w:rFonts w:eastAsiaTheme="minorEastAsia"/>
          <w:b/>
          <w:bCs/>
          <w:i/>
          <w:color w:val="212121"/>
          <w:sz w:val="22"/>
          <w:szCs w:val="22"/>
          <w:lang w:eastAsia="zh-CN"/>
        </w:rPr>
        <w:t xml:space="preserve">A CORESET is configured with </w:t>
      </w:r>
      <w:r w:rsidR="0071483F" w:rsidRPr="008E3E00">
        <w:rPr>
          <w:rFonts w:eastAsiaTheme="minorEastAsia"/>
          <w:b/>
          <w:bCs/>
          <w:i/>
          <w:color w:val="212121"/>
          <w:sz w:val="22"/>
          <w:szCs w:val="22"/>
          <w:lang w:eastAsia="zh-CN"/>
        </w:rPr>
        <w:t xml:space="preserve">multiple (e.g., 2) </w:t>
      </w:r>
      <w:r w:rsidRPr="008E3E00">
        <w:rPr>
          <w:rFonts w:eastAsiaTheme="minorEastAsia"/>
          <w:b/>
          <w:bCs/>
          <w:i/>
          <w:color w:val="212121"/>
          <w:sz w:val="22"/>
          <w:szCs w:val="22"/>
          <w:lang w:eastAsia="zh-CN"/>
        </w:rPr>
        <w:t>TCI states</w:t>
      </w:r>
      <w:r w:rsidR="000E4FE8" w:rsidRPr="008E3E00">
        <w:rPr>
          <w:rFonts w:eastAsiaTheme="minorEastAsia"/>
          <w:b/>
          <w:bCs/>
          <w:i/>
          <w:color w:val="212121"/>
          <w:sz w:val="22"/>
          <w:szCs w:val="22"/>
          <w:lang w:eastAsia="zh-CN"/>
        </w:rPr>
        <w:t>;</w:t>
      </w:r>
    </w:p>
    <w:p w14:paraId="5FE2535B" w14:textId="09F40590" w:rsidR="0072549E" w:rsidRPr="008E3E00" w:rsidRDefault="0072549E" w:rsidP="000B4FFC">
      <w:pPr>
        <w:numPr>
          <w:ilvl w:val="1"/>
          <w:numId w:val="43"/>
        </w:numPr>
        <w:spacing w:before="120"/>
        <w:jc w:val="both"/>
        <w:rPr>
          <w:rFonts w:eastAsiaTheme="minorEastAsia"/>
          <w:b/>
          <w:bCs/>
          <w:i/>
          <w:color w:val="212121"/>
          <w:sz w:val="22"/>
          <w:szCs w:val="22"/>
          <w:lang w:eastAsia="zh-CN"/>
        </w:rPr>
      </w:pPr>
      <w:r w:rsidRPr="008E3E00">
        <w:rPr>
          <w:rFonts w:eastAsiaTheme="minorEastAsia"/>
          <w:b/>
          <w:bCs/>
          <w:i/>
          <w:color w:val="212121"/>
          <w:sz w:val="22"/>
          <w:szCs w:val="22"/>
          <w:lang w:eastAsia="zh-CN"/>
        </w:rPr>
        <w:t xml:space="preserve">A search space is associated with </w:t>
      </w:r>
      <w:r w:rsidR="0071483F" w:rsidRPr="008E3E00">
        <w:rPr>
          <w:rFonts w:eastAsiaTheme="minorEastAsia"/>
          <w:b/>
          <w:bCs/>
          <w:i/>
          <w:color w:val="212121"/>
          <w:sz w:val="22"/>
          <w:szCs w:val="22"/>
          <w:lang w:eastAsia="zh-CN"/>
        </w:rPr>
        <w:t xml:space="preserve">multiple (e.g., 2) </w:t>
      </w:r>
      <w:r w:rsidRPr="008E3E00">
        <w:rPr>
          <w:rFonts w:eastAsiaTheme="minorEastAsia"/>
          <w:b/>
          <w:bCs/>
          <w:i/>
          <w:color w:val="212121"/>
          <w:sz w:val="22"/>
          <w:szCs w:val="22"/>
          <w:lang w:eastAsia="zh-CN"/>
        </w:rPr>
        <w:t>CORESET</w:t>
      </w:r>
      <w:r w:rsidR="00896338" w:rsidRPr="008E3E00">
        <w:rPr>
          <w:rFonts w:eastAsiaTheme="minorEastAsia"/>
          <w:b/>
          <w:bCs/>
          <w:i/>
          <w:color w:val="212121"/>
          <w:sz w:val="22"/>
          <w:szCs w:val="22"/>
          <w:lang w:eastAsia="zh-CN"/>
        </w:rPr>
        <w:t>s</w:t>
      </w:r>
      <w:r w:rsidR="000E4FE8" w:rsidRPr="008E3E00">
        <w:rPr>
          <w:rFonts w:eastAsiaTheme="minorEastAsia"/>
          <w:b/>
          <w:bCs/>
          <w:i/>
          <w:color w:val="212121"/>
          <w:sz w:val="22"/>
          <w:szCs w:val="22"/>
          <w:lang w:eastAsia="zh-CN"/>
        </w:rPr>
        <w:t>.</w:t>
      </w:r>
    </w:p>
    <w:p w14:paraId="3B633066" w14:textId="77777777" w:rsidR="00B73209" w:rsidRPr="009C3B66" w:rsidRDefault="00B73209" w:rsidP="009C3B66">
      <w:pPr>
        <w:spacing w:before="120"/>
        <w:jc w:val="both"/>
        <w:rPr>
          <w:rFonts w:eastAsiaTheme="minorEastAsia"/>
          <w:color w:val="212121"/>
          <w:sz w:val="22"/>
          <w:szCs w:val="22"/>
        </w:rPr>
      </w:pPr>
    </w:p>
    <w:p w14:paraId="5BD13914" w14:textId="59B501BD" w:rsidR="002C4B65" w:rsidRDefault="002C4B65" w:rsidP="002C4B65">
      <w:pPr>
        <w:pStyle w:val="2"/>
        <w:spacing w:before="240" w:after="120"/>
      </w:pPr>
      <w:r w:rsidRPr="000649F7">
        <w:t>P</w:t>
      </w:r>
      <w:r>
        <w:t>US</w:t>
      </w:r>
      <w:r w:rsidRPr="000649F7">
        <w:t>CH repetition over multiple TRPs</w:t>
      </w:r>
    </w:p>
    <w:p w14:paraId="0A189D14" w14:textId="749E1407" w:rsidR="000564B7" w:rsidRDefault="000564B7" w:rsidP="00802B9B">
      <w:pPr>
        <w:pStyle w:val="21"/>
        <w:rPr>
          <w:rFonts w:eastAsia="ＭＳ 明朝"/>
          <w:szCs w:val="22"/>
          <w:lang w:eastAsia="ja-JP"/>
        </w:rPr>
      </w:pPr>
      <w:r>
        <w:rPr>
          <w:rFonts w:eastAsia="ＭＳ 明朝"/>
          <w:szCs w:val="22"/>
          <w:lang w:eastAsia="ja-JP"/>
        </w:rPr>
        <w:t>L</w:t>
      </w:r>
      <w:r w:rsidRPr="000564B7">
        <w:rPr>
          <w:rFonts w:eastAsia="ＭＳ 明朝"/>
          <w:szCs w:val="22"/>
          <w:lang w:eastAsia="ja-JP"/>
        </w:rPr>
        <w:t>ink-level simulation</w:t>
      </w:r>
      <w:r>
        <w:rPr>
          <w:rFonts w:eastAsia="ＭＳ 明朝"/>
          <w:szCs w:val="22"/>
          <w:lang w:eastAsia="ja-JP"/>
        </w:rPr>
        <w:t xml:space="preserve"> is performed to evaluate the performance gain</w:t>
      </w:r>
      <w:r w:rsidR="004A1198">
        <w:rPr>
          <w:rFonts w:eastAsia="ＭＳ 明朝"/>
          <w:szCs w:val="22"/>
          <w:lang w:eastAsia="ja-JP"/>
        </w:rPr>
        <w:t xml:space="preserve"> of PUSCH </w:t>
      </w:r>
      <w:r w:rsidR="004A1198" w:rsidRPr="004A1198">
        <w:rPr>
          <w:rFonts w:eastAsia="ＭＳ 明朝"/>
          <w:szCs w:val="22"/>
          <w:lang w:eastAsia="ja-JP"/>
        </w:rPr>
        <w:t>repetition over multiple TRPs</w:t>
      </w:r>
      <w:r w:rsidR="004A1198">
        <w:rPr>
          <w:rFonts w:eastAsia="ＭＳ 明朝"/>
          <w:szCs w:val="22"/>
          <w:lang w:eastAsia="ja-JP"/>
        </w:rPr>
        <w:t>. The simulation assumption</w:t>
      </w:r>
      <w:r w:rsidR="005F2482">
        <w:rPr>
          <w:rFonts w:eastAsia="ＭＳ 明朝"/>
          <w:szCs w:val="22"/>
          <w:lang w:eastAsia="ja-JP"/>
        </w:rPr>
        <w:t>s</w:t>
      </w:r>
      <w:r w:rsidR="004A1198">
        <w:rPr>
          <w:rFonts w:eastAsia="ＭＳ 明朝"/>
          <w:szCs w:val="22"/>
          <w:lang w:eastAsia="ja-JP"/>
        </w:rPr>
        <w:t xml:space="preserve"> are given in Table A-</w:t>
      </w:r>
      <w:r w:rsidR="002879E5">
        <w:rPr>
          <w:rFonts w:eastAsia="ＭＳ 明朝"/>
          <w:szCs w:val="22"/>
          <w:lang w:eastAsia="ja-JP"/>
        </w:rPr>
        <w:t>2</w:t>
      </w:r>
      <w:r w:rsidR="00152D00">
        <w:rPr>
          <w:rFonts w:eastAsia="ＭＳ 明朝"/>
          <w:szCs w:val="22"/>
          <w:lang w:eastAsia="ja-JP"/>
        </w:rPr>
        <w:t>. Fig</w:t>
      </w:r>
      <w:r w:rsidR="00E15C86">
        <w:rPr>
          <w:rFonts w:eastAsia="ＭＳ 明朝"/>
          <w:szCs w:val="22"/>
          <w:lang w:eastAsia="ja-JP"/>
        </w:rPr>
        <w:t>.2</w:t>
      </w:r>
      <w:r w:rsidR="00152D00">
        <w:rPr>
          <w:rFonts w:eastAsia="ＭＳ 明朝"/>
          <w:szCs w:val="22"/>
          <w:lang w:eastAsia="ja-JP"/>
        </w:rPr>
        <w:t xml:space="preserve"> shows the performance </w:t>
      </w:r>
      <w:r w:rsidR="00C408C7">
        <w:rPr>
          <w:rFonts w:eastAsia="ＭＳ 明朝"/>
          <w:szCs w:val="22"/>
          <w:lang w:eastAsia="ja-JP"/>
        </w:rPr>
        <w:t xml:space="preserve">of </w:t>
      </w:r>
      <w:r w:rsidR="00C408C7" w:rsidRPr="00C408C7">
        <w:rPr>
          <w:rFonts w:eastAsia="ＭＳ 明朝"/>
          <w:szCs w:val="22"/>
          <w:lang w:eastAsia="ja-JP"/>
        </w:rPr>
        <w:t>4GHz and 30GHz with blockage</w:t>
      </w:r>
      <w:r w:rsidR="00C408C7">
        <w:rPr>
          <w:rFonts w:eastAsia="ＭＳ 明朝"/>
          <w:szCs w:val="22"/>
          <w:lang w:eastAsia="ja-JP"/>
        </w:rPr>
        <w:t xml:space="preserve">. </w:t>
      </w:r>
      <w:r w:rsidR="005F2482">
        <w:rPr>
          <w:rFonts w:eastAsia="ＭＳ 明朝"/>
          <w:szCs w:val="22"/>
          <w:lang w:eastAsia="ja-JP"/>
        </w:rPr>
        <w:t>It is observed that f</w:t>
      </w:r>
      <w:r w:rsidR="005F2482" w:rsidRPr="005F2482">
        <w:rPr>
          <w:rFonts w:eastAsia="ＭＳ 明朝"/>
          <w:szCs w:val="22"/>
          <w:lang w:eastAsia="ja-JP"/>
        </w:rPr>
        <w:t>or both FR1 and FR2, PUSCH repetitions across multiple TRPs can achieve significant performance gain over single PUSCH transmission at lower BLER target.</w:t>
      </w:r>
      <w:r w:rsidR="00057248">
        <w:rPr>
          <w:rFonts w:eastAsia="ＭＳ 明朝"/>
          <w:szCs w:val="22"/>
          <w:lang w:eastAsia="ja-JP"/>
        </w:rPr>
        <w:t xml:space="preserve"> And the performance gain becomes larger with the increase</w:t>
      </w:r>
      <w:r w:rsidR="00EE7295">
        <w:rPr>
          <w:rFonts w:eastAsia="ＭＳ 明朝"/>
          <w:szCs w:val="22"/>
          <w:lang w:eastAsia="ja-JP"/>
        </w:rPr>
        <w:t>d number of TRPs.</w:t>
      </w:r>
      <w:r w:rsidR="00322B8D">
        <w:rPr>
          <w:rFonts w:eastAsia="ＭＳ 明朝"/>
          <w:szCs w:val="22"/>
          <w:lang w:eastAsia="ja-JP"/>
        </w:rPr>
        <w:t xml:space="preserve"> F</w:t>
      </w:r>
      <w:r w:rsidR="00322B8D" w:rsidRPr="00322B8D">
        <w:rPr>
          <w:rFonts w:eastAsia="ＭＳ 明朝"/>
          <w:szCs w:val="22"/>
          <w:lang w:eastAsia="ja-JP"/>
        </w:rPr>
        <w:t>or</w:t>
      </w:r>
      <w:r w:rsidR="00322B8D">
        <w:rPr>
          <w:rFonts w:eastAsia="ＭＳ 明朝"/>
          <w:szCs w:val="22"/>
          <w:lang w:eastAsia="ja-JP"/>
        </w:rPr>
        <w:t xml:space="preserve"> 4GHz</w:t>
      </w:r>
      <w:r w:rsidR="00322B8D" w:rsidRPr="00322B8D">
        <w:rPr>
          <w:rFonts w:eastAsia="ＭＳ 明朝"/>
          <w:szCs w:val="22"/>
          <w:lang w:eastAsia="ja-JP"/>
        </w:rPr>
        <w:t>, the required SNR for achieving BLER=10-</w:t>
      </w:r>
      <w:r w:rsidR="00B46E33">
        <w:rPr>
          <w:rFonts w:eastAsia="ＭＳ 明朝"/>
          <w:szCs w:val="22"/>
          <w:lang w:eastAsia="ja-JP"/>
        </w:rPr>
        <w:t>4</w:t>
      </w:r>
      <w:r w:rsidR="00322B8D" w:rsidRPr="00322B8D">
        <w:rPr>
          <w:rFonts w:eastAsia="ＭＳ 明朝"/>
          <w:szCs w:val="22"/>
          <w:lang w:eastAsia="ja-JP"/>
        </w:rPr>
        <w:t xml:space="preserve"> for </w:t>
      </w:r>
      <w:r w:rsidR="00C62E9A">
        <w:rPr>
          <w:rFonts w:eastAsia="ＭＳ 明朝"/>
          <w:szCs w:val="22"/>
          <w:lang w:eastAsia="ja-JP"/>
        </w:rPr>
        <w:t>2</w:t>
      </w:r>
      <w:r w:rsidR="009867D0">
        <w:rPr>
          <w:rFonts w:eastAsia="ＭＳ 明朝"/>
          <w:szCs w:val="22"/>
          <w:lang w:eastAsia="ja-JP"/>
        </w:rPr>
        <w:t>/4</w:t>
      </w:r>
      <w:r w:rsidR="00C62E9A">
        <w:rPr>
          <w:rFonts w:eastAsia="ＭＳ 明朝"/>
          <w:szCs w:val="22"/>
          <w:lang w:eastAsia="ja-JP"/>
        </w:rPr>
        <w:t xml:space="preserve"> repetitions</w:t>
      </w:r>
      <w:r w:rsidR="00322B8D" w:rsidRPr="00322B8D">
        <w:rPr>
          <w:rFonts w:eastAsia="ＭＳ 明朝"/>
          <w:szCs w:val="22"/>
          <w:lang w:eastAsia="ja-JP"/>
        </w:rPr>
        <w:t xml:space="preserve"> is </w:t>
      </w:r>
      <w:r w:rsidR="009867D0">
        <w:rPr>
          <w:rFonts w:eastAsia="ＭＳ 明朝"/>
          <w:szCs w:val="22"/>
          <w:lang w:eastAsia="ja-JP"/>
        </w:rPr>
        <w:t xml:space="preserve">around </w:t>
      </w:r>
      <w:bookmarkStart w:id="5" w:name="_Hlk47365974"/>
      <w:r w:rsidR="00322B8D" w:rsidRPr="00322B8D">
        <w:rPr>
          <w:rFonts w:eastAsia="ＭＳ 明朝"/>
          <w:szCs w:val="22"/>
          <w:lang w:eastAsia="ja-JP"/>
        </w:rPr>
        <w:t>0</w:t>
      </w:r>
      <w:r w:rsidR="009867D0">
        <w:rPr>
          <w:rFonts w:eastAsia="ＭＳ 明朝"/>
          <w:szCs w:val="22"/>
          <w:lang w:eastAsia="ja-JP"/>
        </w:rPr>
        <w:t>.8/</w:t>
      </w:r>
      <w:r w:rsidR="00951296">
        <w:rPr>
          <w:rFonts w:eastAsia="ＭＳ 明朝"/>
          <w:szCs w:val="22"/>
          <w:lang w:eastAsia="ja-JP"/>
        </w:rPr>
        <w:t>1.4</w:t>
      </w:r>
      <w:r w:rsidR="00322B8D" w:rsidRPr="00322B8D">
        <w:rPr>
          <w:rFonts w:eastAsia="ＭＳ 明朝"/>
          <w:szCs w:val="22"/>
          <w:lang w:eastAsia="ja-JP"/>
        </w:rPr>
        <w:t xml:space="preserve"> dB</w:t>
      </w:r>
      <w:bookmarkEnd w:id="5"/>
      <w:r w:rsidR="00322B8D" w:rsidRPr="00322B8D">
        <w:rPr>
          <w:rFonts w:eastAsia="ＭＳ 明朝"/>
          <w:szCs w:val="22"/>
          <w:lang w:eastAsia="ja-JP"/>
        </w:rPr>
        <w:t xml:space="preserve"> lower than that </w:t>
      </w:r>
      <w:r w:rsidR="00951296">
        <w:rPr>
          <w:rFonts w:eastAsia="ＭＳ 明朝"/>
          <w:szCs w:val="22"/>
          <w:lang w:eastAsia="ja-JP"/>
        </w:rPr>
        <w:t>without repetitions. For 30GHz,</w:t>
      </w:r>
      <w:r w:rsidR="00844826">
        <w:rPr>
          <w:rFonts w:eastAsia="ＭＳ 明朝"/>
          <w:szCs w:val="22"/>
          <w:lang w:eastAsia="ja-JP"/>
        </w:rPr>
        <w:t xml:space="preserve"> with consideration</w:t>
      </w:r>
      <w:r w:rsidR="002A182A">
        <w:rPr>
          <w:rFonts w:eastAsia="ＭＳ 明朝"/>
          <w:szCs w:val="22"/>
          <w:lang w:eastAsia="ja-JP"/>
        </w:rPr>
        <w:t xml:space="preserve"> of blockage,</w:t>
      </w:r>
      <w:r w:rsidR="00951296">
        <w:rPr>
          <w:rFonts w:eastAsia="ＭＳ 明朝"/>
          <w:szCs w:val="22"/>
          <w:lang w:eastAsia="ja-JP"/>
        </w:rPr>
        <w:t xml:space="preserve"> </w:t>
      </w:r>
      <w:r w:rsidR="00951296" w:rsidRPr="00951296">
        <w:rPr>
          <w:rFonts w:eastAsia="ＭＳ 明朝"/>
          <w:szCs w:val="22"/>
          <w:lang w:eastAsia="ja-JP"/>
        </w:rPr>
        <w:t>the required SNR for achieving BLER=10-4 for 2/4 repetitions is around 8</w:t>
      </w:r>
      <w:r w:rsidR="00133F99">
        <w:rPr>
          <w:rFonts w:eastAsia="ＭＳ 明朝"/>
          <w:szCs w:val="22"/>
          <w:lang w:eastAsia="ja-JP"/>
        </w:rPr>
        <w:t>.5</w:t>
      </w:r>
      <w:r w:rsidR="00951296" w:rsidRPr="00951296">
        <w:rPr>
          <w:rFonts w:eastAsia="ＭＳ 明朝"/>
          <w:szCs w:val="22"/>
          <w:lang w:eastAsia="ja-JP"/>
        </w:rPr>
        <w:t>/</w:t>
      </w:r>
      <w:r w:rsidR="00844826">
        <w:rPr>
          <w:rFonts w:eastAsia="ＭＳ 明朝"/>
          <w:szCs w:val="22"/>
          <w:lang w:eastAsia="ja-JP"/>
        </w:rPr>
        <w:t>12</w:t>
      </w:r>
      <w:r w:rsidR="00951296" w:rsidRPr="00951296">
        <w:rPr>
          <w:rFonts w:eastAsia="ＭＳ 明朝"/>
          <w:szCs w:val="22"/>
          <w:lang w:eastAsia="ja-JP"/>
        </w:rPr>
        <w:t xml:space="preserve"> dB lower than that without repetitions.</w:t>
      </w:r>
    </w:p>
    <w:p w14:paraId="630AE43D" w14:textId="77777777" w:rsidR="00EE7295" w:rsidRDefault="00EE7295" w:rsidP="00EE7295">
      <w:pPr>
        <w:pStyle w:val="21"/>
        <w:jc w:val="center"/>
        <w:rPr>
          <w:rFonts w:eastAsia="ＭＳ 明朝"/>
          <w:szCs w:val="22"/>
          <w:lang w:eastAsia="ja-JP"/>
        </w:rPr>
      </w:pPr>
      <w:r w:rsidRPr="00C85DCF">
        <w:rPr>
          <w:rFonts w:hint="eastAsia"/>
          <w:noProof/>
          <w:lang w:eastAsia="ja-JP"/>
        </w:rPr>
        <w:lastRenderedPageBreak/>
        <w:drawing>
          <wp:inline distT="0" distB="0" distL="0" distR="0" wp14:anchorId="225F5BFD" wp14:editId="3F58C616">
            <wp:extent cx="2752920" cy="2767680"/>
            <wp:effectExtent l="0" t="0" r="0" b="0"/>
            <wp:docPr id="5"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52920" cy="2767680"/>
                    </a:xfrm>
                    <a:prstGeom prst="rect">
                      <a:avLst/>
                    </a:prstGeom>
                    <a:noFill/>
                    <a:ln>
                      <a:noFill/>
                    </a:ln>
                  </pic:spPr>
                </pic:pic>
              </a:graphicData>
            </a:graphic>
          </wp:inline>
        </w:drawing>
      </w:r>
      <w:r w:rsidRPr="00C85DCF">
        <w:rPr>
          <w:rFonts w:hint="eastAsia"/>
          <w:noProof/>
          <w:lang w:eastAsia="ja-JP"/>
        </w:rPr>
        <w:drawing>
          <wp:inline distT="0" distB="0" distL="0" distR="0" wp14:anchorId="4BB41747" wp14:editId="56EDDE1A">
            <wp:extent cx="2999232" cy="2785066"/>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97861" cy="2783793"/>
                    </a:xfrm>
                    <a:prstGeom prst="rect">
                      <a:avLst/>
                    </a:prstGeom>
                    <a:noFill/>
                    <a:ln>
                      <a:noFill/>
                    </a:ln>
                  </pic:spPr>
                </pic:pic>
              </a:graphicData>
            </a:graphic>
          </wp:inline>
        </w:drawing>
      </w:r>
    </w:p>
    <w:p w14:paraId="33E2E45C" w14:textId="1B4FF46B" w:rsidR="00EE7295" w:rsidRDefault="00EE7295" w:rsidP="00EE7295">
      <w:pPr>
        <w:pStyle w:val="21"/>
        <w:jc w:val="center"/>
        <w:rPr>
          <w:rFonts w:eastAsia="ＭＳ 明朝"/>
          <w:szCs w:val="22"/>
          <w:lang w:eastAsia="ja-JP"/>
        </w:rPr>
      </w:pPr>
      <w:r>
        <w:rPr>
          <w:rFonts w:eastAsia="ＭＳ 明朝"/>
          <w:szCs w:val="22"/>
          <w:lang w:eastAsia="ja-JP"/>
        </w:rPr>
        <w:t>Fig</w:t>
      </w:r>
      <w:r w:rsidR="00BC56E5">
        <w:rPr>
          <w:rFonts w:eastAsia="ＭＳ 明朝"/>
          <w:szCs w:val="22"/>
          <w:lang w:eastAsia="ja-JP"/>
        </w:rPr>
        <w:t>ure</w:t>
      </w:r>
      <w:r w:rsidR="002879E5">
        <w:rPr>
          <w:rFonts w:eastAsia="ＭＳ 明朝"/>
          <w:szCs w:val="22"/>
          <w:lang w:eastAsia="ja-JP"/>
        </w:rPr>
        <w:t xml:space="preserve"> 2</w:t>
      </w:r>
      <w:r>
        <w:rPr>
          <w:rFonts w:eastAsia="ＭＳ 明朝" w:hint="eastAsia"/>
          <w:szCs w:val="22"/>
          <w:lang w:eastAsia="ja-JP"/>
        </w:rPr>
        <w:t xml:space="preserve"> </w:t>
      </w:r>
      <w:r w:rsidR="000E41C5">
        <w:rPr>
          <w:rFonts w:eastAsia="ＭＳ 明朝"/>
          <w:szCs w:val="22"/>
          <w:lang w:eastAsia="ja-JP"/>
        </w:rPr>
        <w:t xml:space="preserve">Performance of </w:t>
      </w:r>
      <w:r>
        <w:rPr>
          <w:rFonts w:eastAsia="ＭＳ 明朝" w:hint="eastAsia"/>
          <w:szCs w:val="22"/>
          <w:lang w:eastAsia="ja-JP"/>
        </w:rPr>
        <w:t>PUSCH repetitions for 1, 2, and 4 TRPs (left: 4GHz, right: 30GHz).</w:t>
      </w:r>
    </w:p>
    <w:p w14:paraId="442C9558" w14:textId="40E277BF" w:rsidR="009A02FD" w:rsidRPr="00F11ED9" w:rsidRDefault="009A02FD" w:rsidP="009A02FD">
      <w:pPr>
        <w:jc w:val="both"/>
        <w:rPr>
          <w:rFonts w:eastAsia="游明朝"/>
          <w:b/>
          <w:sz w:val="22"/>
          <w:szCs w:val="22"/>
          <w:u w:val="single"/>
        </w:rPr>
      </w:pPr>
      <w:r w:rsidRPr="00F11ED9">
        <w:rPr>
          <w:rFonts w:eastAsia="游明朝" w:hint="eastAsia"/>
          <w:b/>
          <w:sz w:val="22"/>
          <w:szCs w:val="22"/>
          <w:u w:val="single"/>
        </w:rPr>
        <w:t>O</w:t>
      </w:r>
      <w:r w:rsidRPr="00F11ED9">
        <w:rPr>
          <w:rFonts w:eastAsia="游明朝"/>
          <w:b/>
          <w:sz w:val="22"/>
          <w:szCs w:val="22"/>
          <w:u w:val="single"/>
        </w:rPr>
        <w:t xml:space="preserve">bservation </w:t>
      </w:r>
      <w:r>
        <w:rPr>
          <w:rFonts w:eastAsia="游明朝"/>
          <w:b/>
          <w:sz w:val="22"/>
          <w:szCs w:val="22"/>
          <w:u w:val="single"/>
        </w:rPr>
        <w:t>2</w:t>
      </w:r>
      <w:r w:rsidRPr="00F11ED9">
        <w:rPr>
          <w:rFonts w:eastAsia="游明朝"/>
          <w:b/>
          <w:sz w:val="22"/>
          <w:szCs w:val="22"/>
          <w:u w:val="single"/>
        </w:rPr>
        <w:t>:</w:t>
      </w:r>
    </w:p>
    <w:p w14:paraId="7D6A2B41" w14:textId="60A5F57B" w:rsidR="009A02FD" w:rsidRPr="008E3E00" w:rsidRDefault="006F5097" w:rsidP="009A02FD">
      <w:pPr>
        <w:numPr>
          <w:ilvl w:val="0"/>
          <w:numId w:val="43"/>
        </w:numPr>
        <w:spacing w:before="0" w:after="0"/>
        <w:jc w:val="both"/>
        <w:rPr>
          <w:rFonts w:eastAsia="游明朝"/>
          <w:b/>
          <w:bCs/>
          <w:i/>
          <w:sz w:val="22"/>
          <w:szCs w:val="22"/>
        </w:rPr>
      </w:pPr>
      <w:r w:rsidRPr="008E3E00">
        <w:rPr>
          <w:rFonts w:eastAsia="游明朝"/>
          <w:b/>
          <w:bCs/>
          <w:i/>
          <w:sz w:val="22"/>
          <w:szCs w:val="22"/>
        </w:rPr>
        <w:t xml:space="preserve">Compared with single-TRP transmission, </w:t>
      </w:r>
      <w:r w:rsidR="009A02FD" w:rsidRPr="008E3E00">
        <w:rPr>
          <w:rFonts w:eastAsia="游明朝" w:hint="eastAsia"/>
          <w:b/>
          <w:bCs/>
          <w:i/>
          <w:sz w:val="22"/>
          <w:szCs w:val="22"/>
        </w:rPr>
        <w:t>P</w:t>
      </w:r>
      <w:r w:rsidR="00534931" w:rsidRPr="008E3E00">
        <w:rPr>
          <w:rFonts w:eastAsia="游明朝"/>
          <w:b/>
          <w:bCs/>
          <w:i/>
          <w:sz w:val="22"/>
          <w:szCs w:val="22"/>
        </w:rPr>
        <w:t>US</w:t>
      </w:r>
      <w:r w:rsidR="009A02FD" w:rsidRPr="008E3E00">
        <w:rPr>
          <w:rFonts w:eastAsia="游明朝" w:hint="eastAsia"/>
          <w:b/>
          <w:bCs/>
          <w:i/>
          <w:sz w:val="22"/>
          <w:szCs w:val="22"/>
        </w:rPr>
        <w:t xml:space="preserve">CH repetitions </w:t>
      </w:r>
      <w:r w:rsidR="009A02FD" w:rsidRPr="008E3E00">
        <w:rPr>
          <w:rFonts w:eastAsia="游明朝"/>
          <w:b/>
          <w:bCs/>
          <w:i/>
          <w:sz w:val="22"/>
          <w:szCs w:val="22"/>
        </w:rPr>
        <w:t>over 2</w:t>
      </w:r>
      <w:r w:rsidR="002A182A" w:rsidRPr="008E3E00">
        <w:rPr>
          <w:rFonts w:eastAsia="游明朝"/>
          <w:b/>
          <w:bCs/>
          <w:i/>
          <w:sz w:val="22"/>
          <w:szCs w:val="22"/>
        </w:rPr>
        <w:t>/4</w:t>
      </w:r>
      <w:r w:rsidR="009A02FD" w:rsidRPr="008E3E00">
        <w:rPr>
          <w:rFonts w:eastAsia="游明朝"/>
          <w:b/>
          <w:bCs/>
          <w:i/>
          <w:sz w:val="22"/>
          <w:szCs w:val="22"/>
        </w:rPr>
        <w:t xml:space="preserve"> TRPs </w:t>
      </w:r>
      <w:r w:rsidR="002A182A" w:rsidRPr="008E3E00">
        <w:rPr>
          <w:rFonts w:eastAsia="游明朝"/>
          <w:b/>
          <w:bCs/>
          <w:i/>
          <w:sz w:val="22"/>
          <w:szCs w:val="22"/>
        </w:rPr>
        <w:t>r</w:t>
      </w:r>
      <w:r w:rsidR="009A02FD" w:rsidRPr="008E3E00">
        <w:rPr>
          <w:rFonts w:eastAsia="游明朝"/>
          <w:b/>
          <w:bCs/>
          <w:i/>
          <w:sz w:val="22"/>
          <w:szCs w:val="22"/>
        </w:rPr>
        <w:t xml:space="preserve">equires </w:t>
      </w:r>
      <w:r w:rsidR="002A182A" w:rsidRPr="008E3E00">
        <w:rPr>
          <w:rFonts w:eastAsia="游明朝"/>
          <w:b/>
          <w:bCs/>
          <w:i/>
          <w:sz w:val="22"/>
          <w:szCs w:val="22"/>
        </w:rPr>
        <w:t>0.8/1.4 dB</w:t>
      </w:r>
      <w:r w:rsidR="009A02FD" w:rsidRPr="008E3E00">
        <w:rPr>
          <w:rFonts w:eastAsia="游明朝"/>
          <w:b/>
          <w:bCs/>
          <w:i/>
          <w:sz w:val="22"/>
          <w:szCs w:val="22"/>
        </w:rPr>
        <w:t xml:space="preserve"> lower</w:t>
      </w:r>
      <w:r w:rsidR="009A02FD" w:rsidRPr="008E3E00">
        <w:rPr>
          <w:rFonts w:eastAsia="游明朝" w:hint="eastAsia"/>
          <w:b/>
          <w:bCs/>
          <w:i/>
          <w:sz w:val="22"/>
          <w:szCs w:val="22"/>
        </w:rPr>
        <w:t xml:space="preserve"> SNR for achieving BLER=10</w:t>
      </w:r>
      <w:r w:rsidR="00262DBE" w:rsidRPr="008E3E00">
        <w:rPr>
          <w:rFonts w:eastAsia="游明朝"/>
          <w:b/>
          <w:bCs/>
          <w:i/>
          <w:sz w:val="22"/>
          <w:szCs w:val="22"/>
          <w:vertAlign w:val="superscript"/>
        </w:rPr>
        <w:t>-4</w:t>
      </w:r>
      <w:r w:rsidR="009A02FD" w:rsidRPr="008E3E00">
        <w:rPr>
          <w:rFonts w:eastAsia="游明朝" w:hint="eastAsia"/>
          <w:b/>
          <w:bCs/>
          <w:i/>
          <w:sz w:val="22"/>
          <w:szCs w:val="22"/>
        </w:rPr>
        <w:t xml:space="preserve"> </w:t>
      </w:r>
      <w:r w:rsidRPr="008E3E00">
        <w:rPr>
          <w:rFonts w:eastAsia="游明朝"/>
          <w:b/>
          <w:bCs/>
          <w:i/>
          <w:sz w:val="22"/>
          <w:szCs w:val="22"/>
        </w:rPr>
        <w:t>for 4GHz</w:t>
      </w:r>
      <w:r w:rsidR="00262DBE" w:rsidRPr="008E3E00">
        <w:rPr>
          <w:rFonts w:eastAsia="游明朝"/>
          <w:b/>
          <w:bCs/>
          <w:i/>
          <w:sz w:val="22"/>
          <w:szCs w:val="22"/>
        </w:rPr>
        <w:t>, and 8.5/12 dB lower</w:t>
      </w:r>
      <w:r w:rsidR="00262DBE" w:rsidRPr="008E3E00">
        <w:rPr>
          <w:rFonts w:eastAsia="游明朝" w:hint="eastAsia"/>
          <w:b/>
          <w:bCs/>
          <w:i/>
          <w:sz w:val="22"/>
          <w:szCs w:val="22"/>
        </w:rPr>
        <w:t xml:space="preserve"> SNR for achieving BLER=10</w:t>
      </w:r>
      <w:r w:rsidR="00262DBE" w:rsidRPr="008E3E00">
        <w:rPr>
          <w:rFonts w:eastAsia="游明朝"/>
          <w:b/>
          <w:bCs/>
          <w:i/>
          <w:sz w:val="22"/>
          <w:szCs w:val="22"/>
          <w:vertAlign w:val="superscript"/>
        </w:rPr>
        <w:t>-4</w:t>
      </w:r>
      <w:r w:rsidR="00262DBE" w:rsidRPr="008E3E00">
        <w:rPr>
          <w:rFonts w:eastAsia="游明朝" w:hint="eastAsia"/>
          <w:b/>
          <w:bCs/>
          <w:i/>
          <w:sz w:val="22"/>
          <w:szCs w:val="22"/>
        </w:rPr>
        <w:t xml:space="preserve"> </w:t>
      </w:r>
      <w:r w:rsidR="00262DBE" w:rsidRPr="008E3E00">
        <w:rPr>
          <w:rFonts w:eastAsia="游明朝"/>
          <w:b/>
          <w:bCs/>
          <w:i/>
          <w:sz w:val="22"/>
          <w:szCs w:val="22"/>
        </w:rPr>
        <w:t>for 30GHz with consideration of blockage.</w:t>
      </w:r>
    </w:p>
    <w:p w14:paraId="2B750AD0" w14:textId="77777777" w:rsidR="009A02FD" w:rsidRPr="00262DBE" w:rsidRDefault="009A02FD" w:rsidP="00802B9B">
      <w:pPr>
        <w:pStyle w:val="21"/>
        <w:rPr>
          <w:szCs w:val="22"/>
        </w:rPr>
      </w:pPr>
    </w:p>
    <w:p w14:paraId="653E6808" w14:textId="76D6370D" w:rsidR="004F7E91" w:rsidRPr="004F7E91" w:rsidRDefault="008607E9" w:rsidP="00802B9B">
      <w:pPr>
        <w:pStyle w:val="21"/>
        <w:rPr>
          <w:szCs w:val="22"/>
        </w:rPr>
      </w:pPr>
      <w:r>
        <w:rPr>
          <w:rFonts w:hint="eastAsia"/>
          <w:szCs w:val="22"/>
        </w:rPr>
        <w:t>F</w:t>
      </w:r>
      <w:r>
        <w:rPr>
          <w:szCs w:val="22"/>
        </w:rPr>
        <w:t xml:space="preserve">or PUSCH repetitions across multiple TRPs, both </w:t>
      </w:r>
      <w:r w:rsidR="00D033B7">
        <w:rPr>
          <w:szCs w:val="22"/>
        </w:rPr>
        <w:t>single</w:t>
      </w:r>
      <w:r>
        <w:rPr>
          <w:szCs w:val="22"/>
        </w:rPr>
        <w:t xml:space="preserve">-DCI and </w:t>
      </w:r>
      <w:r w:rsidR="00D033B7">
        <w:rPr>
          <w:szCs w:val="22"/>
        </w:rPr>
        <w:t>multi</w:t>
      </w:r>
      <w:r>
        <w:rPr>
          <w:szCs w:val="22"/>
        </w:rPr>
        <w:t>-DCI based M-TRP PUSCH T</w:t>
      </w:r>
      <w:r w:rsidR="001C2ABB">
        <w:rPr>
          <w:szCs w:val="22"/>
        </w:rPr>
        <w:t xml:space="preserve">x can be studied. For </w:t>
      </w:r>
      <w:r w:rsidR="00CD0758">
        <w:rPr>
          <w:szCs w:val="22"/>
        </w:rPr>
        <w:t>multi</w:t>
      </w:r>
      <w:r w:rsidR="00D93C59">
        <w:rPr>
          <w:szCs w:val="22"/>
        </w:rPr>
        <w:t xml:space="preserve">-DCI based </w:t>
      </w:r>
      <w:r w:rsidR="001C2ABB">
        <w:rPr>
          <w:szCs w:val="22"/>
        </w:rPr>
        <w:t xml:space="preserve">MTRP PUSCH </w:t>
      </w:r>
      <w:r w:rsidR="00D96129">
        <w:rPr>
          <w:szCs w:val="22"/>
        </w:rPr>
        <w:t>Tx</w:t>
      </w:r>
      <w:r w:rsidR="001C2ABB">
        <w:rPr>
          <w:szCs w:val="22"/>
        </w:rPr>
        <w:t xml:space="preserve">, </w:t>
      </w:r>
      <w:r w:rsidR="00161412">
        <w:rPr>
          <w:szCs w:val="22"/>
        </w:rPr>
        <w:t xml:space="preserve">different </w:t>
      </w:r>
      <w:r w:rsidR="00FB3991">
        <w:rPr>
          <w:szCs w:val="22"/>
        </w:rPr>
        <w:t xml:space="preserve">resource allocations as well as different </w:t>
      </w:r>
      <w:r w:rsidR="00161412">
        <w:rPr>
          <w:szCs w:val="22"/>
        </w:rPr>
        <w:t>SRIs can be indicated in DCIs</w:t>
      </w:r>
      <w:r w:rsidR="00D96129">
        <w:rPr>
          <w:szCs w:val="22"/>
        </w:rPr>
        <w:t xml:space="preserve"> from different TRPs. For </w:t>
      </w:r>
      <w:r w:rsidR="00CD0758">
        <w:rPr>
          <w:szCs w:val="22"/>
        </w:rPr>
        <w:t>single</w:t>
      </w:r>
      <w:r w:rsidR="00D96129">
        <w:rPr>
          <w:szCs w:val="22"/>
        </w:rPr>
        <w:t xml:space="preserve">-DCI based M-TRP PUSCH Tx, </w:t>
      </w:r>
      <w:r w:rsidR="00E1291D">
        <w:rPr>
          <w:szCs w:val="22"/>
        </w:rPr>
        <w:t xml:space="preserve">the </w:t>
      </w:r>
      <w:r w:rsidR="00E87EB4">
        <w:rPr>
          <w:szCs w:val="22"/>
        </w:rPr>
        <w:t>DCI needs to be enhanced to indicate</w:t>
      </w:r>
      <w:r w:rsidR="00E1291D">
        <w:rPr>
          <w:szCs w:val="22"/>
        </w:rPr>
        <w:t xml:space="preserve"> at least</w:t>
      </w:r>
      <w:r w:rsidR="00E87EB4">
        <w:rPr>
          <w:szCs w:val="22"/>
        </w:rPr>
        <w:t xml:space="preserve"> multiple SRIs in </w:t>
      </w:r>
      <w:r w:rsidR="008030C9">
        <w:rPr>
          <w:szCs w:val="22"/>
        </w:rPr>
        <w:t xml:space="preserve">a </w:t>
      </w:r>
      <w:r w:rsidR="00E87EB4">
        <w:rPr>
          <w:szCs w:val="22"/>
        </w:rPr>
        <w:t>single DCI</w:t>
      </w:r>
      <w:r w:rsidR="000B12A8">
        <w:rPr>
          <w:szCs w:val="22"/>
        </w:rPr>
        <w:t xml:space="preserve">, so that different </w:t>
      </w:r>
      <w:r w:rsidR="00E1291D">
        <w:rPr>
          <w:szCs w:val="22"/>
        </w:rPr>
        <w:t xml:space="preserve">beams </w:t>
      </w:r>
      <w:r w:rsidR="000B12A8">
        <w:rPr>
          <w:szCs w:val="22"/>
        </w:rPr>
        <w:t xml:space="preserve">can be </w:t>
      </w:r>
      <w:r w:rsidR="005B23D9">
        <w:rPr>
          <w:szCs w:val="22"/>
        </w:rPr>
        <w:t xml:space="preserve">applied </w:t>
      </w:r>
      <w:r w:rsidR="00E87EB4">
        <w:rPr>
          <w:szCs w:val="22"/>
        </w:rPr>
        <w:t>across repetition</w:t>
      </w:r>
      <w:r w:rsidR="005B23D9">
        <w:rPr>
          <w:szCs w:val="22"/>
        </w:rPr>
        <w:t>s</w:t>
      </w:r>
      <w:r w:rsidR="00E87EB4">
        <w:rPr>
          <w:szCs w:val="22"/>
        </w:rPr>
        <w:t xml:space="preserve"> for </w:t>
      </w:r>
      <w:r w:rsidR="005B23D9">
        <w:rPr>
          <w:szCs w:val="22"/>
        </w:rPr>
        <w:t>different</w:t>
      </w:r>
      <w:r w:rsidR="00E87EB4">
        <w:rPr>
          <w:szCs w:val="22"/>
        </w:rPr>
        <w:t xml:space="preserve"> TRPs.</w:t>
      </w:r>
    </w:p>
    <w:p w14:paraId="171DE733" w14:textId="27FADA68" w:rsidR="0055373C" w:rsidRDefault="005B23D9" w:rsidP="00802B9B">
      <w:pPr>
        <w:pStyle w:val="21"/>
        <w:rPr>
          <w:szCs w:val="22"/>
        </w:rPr>
      </w:pPr>
      <w:r>
        <w:rPr>
          <w:szCs w:val="22"/>
        </w:rPr>
        <w:t xml:space="preserve">To support </w:t>
      </w:r>
      <w:r w:rsidR="00CD0758">
        <w:rPr>
          <w:szCs w:val="22"/>
        </w:rPr>
        <w:t>single</w:t>
      </w:r>
      <w:r>
        <w:rPr>
          <w:szCs w:val="22"/>
        </w:rPr>
        <w:t>-DCI based</w:t>
      </w:r>
      <w:r w:rsidR="004C765B">
        <w:rPr>
          <w:szCs w:val="22"/>
        </w:rPr>
        <w:t xml:space="preserve"> </w:t>
      </w:r>
      <w:r>
        <w:rPr>
          <w:szCs w:val="22"/>
        </w:rPr>
        <w:t xml:space="preserve">MTRP </w:t>
      </w:r>
      <w:r w:rsidR="004C765B">
        <w:rPr>
          <w:szCs w:val="22"/>
        </w:rPr>
        <w:t xml:space="preserve">PUSCH </w:t>
      </w:r>
      <w:r w:rsidR="00B331A7">
        <w:rPr>
          <w:szCs w:val="22"/>
        </w:rPr>
        <w:t>Tx</w:t>
      </w:r>
      <w:r w:rsidR="004C765B">
        <w:rPr>
          <w:szCs w:val="22"/>
        </w:rPr>
        <w:t xml:space="preserve">, both codebook based and non-codebook based PUSCH Tx should be considered. </w:t>
      </w:r>
      <w:r w:rsidR="002459F0">
        <w:rPr>
          <w:szCs w:val="22"/>
        </w:rPr>
        <w:t xml:space="preserve">For codebook based PUSCH Tx, different </w:t>
      </w:r>
      <w:r w:rsidR="00340792">
        <w:rPr>
          <w:szCs w:val="22"/>
        </w:rPr>
        <w:t>beams via SRI</w:t>
      </w:r>
      <w:r w:rsidR="0035168E">
        <w:rPr>
          <w:szCs w:val="22"/>
        </w:rPr>
        <w:t xml:space="preserve">s </w:t>
      </w:r>
      <w:r w:rsidR="002459F0">
        <w:rPr>
          <w:szCs w:val="22"/>
        </w:rPr>
        <w:t xml:space="preserve">can be indicated and applied </w:t>
      </w:r>
      <w:r w:rsidR="00724079">
        <w:rPr>
          <w:szCs w:val="22"/>
        </w:rPr>
        <w:t>across</w:t>
      </w:r>
      <w:r w:rsidR="002459F0">
        <w:rPr>
          <w:szCs w:val="22"/>
        </w:rPr>
        <w:t xml:space="preserve"> repe</w:t>
      </w:r>
      <w:r w:rsidR="00724079">
        <w:rPr>
          <w:szCs w:val="22"/>
        </w:rPr>
        <w:t>titions.</w:t>
      </w:r>
      <w:r w:rsidR="005D7FD7">
        <w:rPr>
          <w:szCs w:val="22"/>
        </w:rPr>
        <w:t xml:space="preserve"> </w:t>
      </w:r>
      <w:r w:rsidR="00B84538">
        <w:rPr>
          <w:rFonts w:hint="eastAsia"/>
          <w:szCs w:val="22"/>
        </w:rPr>
        <w:t>F</w:t>
      </w:r>
      <w:r w:rsidR="00B84538">
        <w:rPr>
          <w:szCs w:val="22"/>
        </w:rPr>
        <w:t>or non-codebook based PUSCH Tx, different precoders</w:t>
      </w:r>
      <w:r w:rsidR="003B64F9">
        <w:rPr>
          <w:szCs w:val="22"/>
        </w:rPr>
        <w:t xml:space="preserve"> </w:t>
      </w:r>
      <w:r w:rsidR="00B11BC8">
        <w:rPr>
          <w:szCs w:val="22"/>
        </w:rPr>
        <w:t>for each layer</w:t>
      </w:r>
      <w:r w:rsidR="002D3022">
        <w:rPr>
          <w:szCs w:val="22"/>
        </w:rPr>
        <w:t xml:space="preserve"> </w:t>
      </w:r>
      <w:r w:rsidR="003B64F9">
        <w:rPr>
          <w:szCs w:val="22"/>
        </w:rPr>
        <w:t>via SRI</w:t>
      </w:r>
      <w:r w:rsidR="0035168E">
        <w:rPr>
          <w:szCs w:val="22"/>
        </w:rPr>
        <w:t>s</w:t>
      </w:r>
      <w:r w:rsidR="00B84538">
        <w:rPr>
          <w:szCs w:val="22"/>
        </w:rPr>
        <w:t xml:space="preserve"> can be indicated and applied across repetitions. </w:t>
      </w:r>
      <w:r w:rsidR="001D188F">
        <w:rPr>
          <w:szCs w:val="22"/>
        </w:rPr>
        <w:t>Hence, t</w:t>
      </w:r>
      <w:r w:rsidR="00027B45">
        <w:rPr>
          <w:szCs w:val="22"/>
        </w:rPr>
        <w:t>o support</w:t>
      </w:r>
      <w:r w:rsidR="001D188F">
        <w:rPr>
          <w:szCs w:val="22"/>
        </w:rPr>
        <w:t xml:space="preserve"> both</w:t>
      </w:r>
      <w:r w:rsidR="00027B45">
        <w:rPr>
          <w:szCs w:val="22"/>
        </w:rPr>
        <w:t xml:space="preserve"> </w:t>
      </w:r>
      <w:r w:rsidR="00CF2A9E">
        <w:rPr>
          <w:szCs w:val="22"/>
        </w:rPr>
        <w:t xml:space="preserve">codebook and non-codebook </w:t>
      </w:r>
      <w:r w:rsidR="00176D49">
        <w:rPr>
          <w:szCs w:val="22"/>
        </w:rPr>
        <w:t xml:space="preserve">based </w:t>
      </w:r>
      <w:r w:rsidR="00CF2A9E">
        <w:rPr>
          <w:szCs w:val="22"/>
        </w:rPr>
        <w:t>PUSCH</w:t>
      </w:r>
      <w:r w:rsidR="00B552E4">
        <w:rPr>
          <w:szCs w:val="22"/>
        </w:rPr>
        <w:t xml:space="preserve"> repetition</w:t>
      </w:r>
      <w:r w:rsidR="00CF2A9E">
        <w:rPr>
          <w:szCs w:val="22"/>
        </w:rPr>
        <w:t xml:space="preserve">, each codepoint of </w:t>
      </w:r>
      <w:r w:rsidR="00803163">
        <w:rPr>
          <w:szCs w:val="22"/>
        </w:rPr>
        <w:t xml:space="preserve">SRI field </w:t>
      </w:r>
      <w:r w:rsidR="007E73FF">
        <w:rPr>
          <w:szCs w:val="22"/>
        </w:rPr>
        <w:t xml:space="preserve">in </w:t>
      </w:r>
      <w:r w:rsidR="00803163">
        <w:rPr>
          <w:szCs w:val="22"/>
        </w:rPr>
        <w:t xml:space="preserve">DCI </w:t>
      </w:r>
      <w:r w:rsidR="007E73FF">
        <w:rPr>
          <w:szCs w:val="22"/>
        </w:rPr>
        <w:t>can be</w:t>
      </w:r>
      <w:r w:rsidR="00803163">
        <w:rPr>
          <w:szCs w:val="22"/>
        </w:rPr>
        <w:t xml:space="preserve"> mapped </w:t>
      </w:r>
      <w:r w:rsidR="00E1737A">
        <w:rPr>
          <w:szCs w:val="22"/>
        </w:rPr>
        <w:t xml:space="preserve">to </w:t>
      </w:r>
      <w:r w:rsidR="00803163">
        <w:rPr>
          <w:szCs w:val="22"/>
        </w:rPr>
        <w:t xml:space="preserve">a </w:t>
      </w:r>
      <w:r w:rsidR="00C57BC6">
        <w:rPr>
          <w:szCs w:val="22"/>
        </w:rPr>
        <w:t>sequence</w:t>
      </w:r>
      <w:r w:rsidR="00803163">
        <w:rPr>
          <w:szCs w:val="22"/>
        </w:rPr>
        <w:t xml:space="preserve"> of SRIs</w:t>
      </w:r>
      <w:r w:rsidR="009900B3">
        <w:rPr>
          <w:szCs w:val="22"/>
        </w:rPr>
        <w:t>, which</w:t>
      </w:r>
      <w:r w:rsidR="008A5FA4">
        <w:rPr>
          <w:szCs w:val="22"/>
        </w:rPr>
        <w:t xml:space="preserve"> can be</w:t>
      </w:r>
      <w:r w:rsidR="00F14DEC">
        <w:rPr>
          <w:szCs w:val="22"/>
        </w:rPr>
        <w:t xml:space="preserve"> </w:t>
      </w:r>
      <w:r w:rsidR="009900B3">
        <w:rPr>
          <w:szCs w:val="22"/>
        </w:rPr>
        <w:t xml:space="preserve">configured by RRC signaling and </w:t>
      </w:r>
      <w:r w:rsidR="008A5FA4">
        <w:rPr>
          <w:szCs w:val="22"/>
        </w:rPr>
        <w:t>activated by MAC CE</w:t>
      </w:r>
      <w:r w:rsidR="007A79BC">
        <w:rPr>
          <w:szCs w:val="22"/>
        </w:rPr>
        <w:t>.</w:t>
      </w:r>
    </w:p>
    <w:p w14:paraId="157B287F" w14:textId="40F6091B" w:rsidR="00E9191D" w:rsidRPr="00FB3991" w:rsidRDefault="006272EF" w:rsidP="00802B9B">
      <w:pPr>
        <w:pStyle w:val="21"/>
        <w:rPr>
          <w:szCs w:val="22"/>
        </w:rPr>
      </w:pPr>
      <w:r>
        <w:rPr>
          <w:szCs w:val="22"/>
        </w:rPr>
        <w:t>In addition to SRI indication, TPC</w:t>
      </w:r>
      <w:r w:rsidR="002225D4">
        <w:rPr>
          <w:szCs w:val="22"/>
        </w:rPr>
        <w:t xml:space="preserve"> command </w:t>
      </w:r>
      <w:r w:rsidR="001D188F">
        <w:rPr>
          <w:szCs w:val="22"/>
        </w:rPr>
        <w:t xml:space="preserve">indication </w:t>
      </w:r>
      <w:r w:rsidR="002225D4">
        <w:rPr>
          <w:szCs w:val="22"/>
        </w:rPr>
        <w:t xml:space="preserve">may </w:t>
      </w:r>
      <w:r w:rsidR="001D188F">
        <w:rPr>
          <w:szCs w:val="22"/>
        </w:rPr>
        <w:t>also need enhancement</w:t>
      </w:r>
      <w:r w:rsidR="002225D4">
        <w:rPr>
          <w:szCs w:val="22"/>
        </w:rPr>
        <w:t xml:space="preserve">. </w:t>
      </w:r>
      <w:r w:rsidR="00E9191D">
        <w:rPr>
          <w:rFonts w:hint="eastAsia"/>
          <w:szCs w:val="22"/>
        </w:rPr>
        <w:t>I</w:t>
      </w:r>
      <w:r w:rsidR="00E9191D">
        <w:rPr>
          <w:szCs w:val="22"/>
        </w:rPr>
        <w:t xml:space="preserve">n Rel-16 PUSCH power control, </w:t>
      </w:r>
      <w:r w:rsidR="00E714D9">
        <w:rPr>
          <w:szCs w:val="22"/>
        </w:rPr>
        <w:t xml:space="preserve">TPC command in UL scheduling DCI adjusts PUSCH Tx power </w:t>
      </w:r>
      <w:r w:rsidR="002B6632">
        <w:rPr>
          <w:szCs w:val="22"/>
        </w:rPr>
        <w:t xml:space="preserve">in the </w:t>
      </w:r>
      <w:r w:rsidR="00E714D9">
        <w:rPr>
          <w:szCs w:val="22"/>
        </w:rPr>
        <w:t xml:space="preserve">corresponding close loop index </w:t>
      </w:r>
      <w:r w:rsidR="002B6632">
        <w:rPr>
          <w:i/>
          <w:iCs/>
          <w:szCs w:val="22"/>
        </w:rPr>
        <w:t>l.</w:t>
      </w:r>
      <w:r w:rsidR="002B6632">
        <w:rPr>
          <w:szCs w:val="22"/>
        </w:rPr>
        <w:t xml:space="preserve"> If</w:t>
      </w:r>
      <w:r w:rsidR="002B6632" w:rsidRPr="002B6632">
        <w:rPr>
          <w:szCs w:val="22"/>
        </w:rPr>
        <w:t xml:space="preserve"> </w:t>
      </w:r>
      <w:r w:rsidR="002B6632" w:rsidRPr="002B6632">
        <w:rPr>
          <w:i/>
          <w:iCs/>
          <w:szCs w:val="22"/>
        </w:rPr>
        <w:t>SRI-PUSCH-PowerControl</w:t>
      </w:r>
      <w:r w:rsidR="002B6632">
        <w:rPr>
          <w:i/>
          <w:iCs/>
          <w:szCs w:val="22"/>
        </w:rPr>
        <w:t xml:space="preserve"> </w:t>
      </w:r>
      <w:r w:rsidR="002B6632">
        <w:rPr>
          <w:szCs w:val="22"/>
        </w:rPr>
        <w:t>is provided</w:t>
      </w:r>
      <w:r w:rsidR="002B6632" w:rsidRPr="002B6632">
        <w:rPr>
          <w:i/>
          <w:iCs/>
          <w:szCs w:val="22"/>
        </w:rPr>
        <w:t xml:space="preserve">, </w:t>
      </w:r>
      <w:r w:rsidR="002B6632" w:rsidRPr="002B6632">
        <w:rPr>
          <w:szCs w:val="22"/>
        </w:rPr>
        <w:t xml:space="preserve">closed loop index </w:t>
      </w:r>
      <w:r w:rsidR="002B6632" w:rsidRPr="002B6632">
        <w:rPr>
          <w:i/>
          <w:iCs/>
          <w:szCs w:val="22"/>
        </w:rPr>
        <w:t xml:space="preserve">l </w:t>
      </w:r>
      <w:r w:rsidR="002B6632" w:rsidRPr="002B6632">
        <w:rPr>
          <w:szCs w:val="22"/>
        </w:rPr>
        <w:t xml:space="preserve">is determined from </w:t>
      </w:r>
      <w:r w:rsidR="002B6632">
        <w:rPr>
          <w:szCs w:val="22"/>
        </w:rPr>
        <w:t xml:space="preserve">the </w:t>
      </w:r>
      <w:r w:rsidR="002B6632" w:rsidRPr="002B6632">
        <w:rPr>
          <w:szCs w:val="22"/>
        </w:rPr>
        <w:t>SRI</w:t>
      </w:r>
      <w:r w:rsidR="002B6632">
        <w:rPr>
          <w:szCs w:val="22"/>
        </w:rPr>
        <w:t xml:space="preserve"> field</w:t>
      </w:r>
      <w:r w:rsidR="002B6632" w:rsidRPr="002B6632">
        <w:rPr>
          <w:szCs w:val="22"/>
        </w:rPr>
        <w:t xml:space="preserve"> indicated in DCI and </w:t>
      </w:r>
      <w:r w:rsidR="002B6632">
        <w:rPr>
          <w:szCs w:val="22"/>
        </w:rPr>
        <w:t xml:space="preserve">the </w:t>
      </w:r>
      <w:r w:rsidR="002B6632" w:rsidRPr="002B6632">
        <w:rPr>
          <w:szCs w:val="22"/>
        </w:rPr>
        <w:t xml:space="preserve">mapping between SRI values and </w:t>
      </w:r>
      <w:r w:rsidR="002B6632" w:rsidRPr="002B6632">
        <w:rPr>
          <w:i/>
          <w:iCs/>
          <w:szCs w:val="22"/>
        </w:rPr>
        <w:t xml:space="preserve">l </w:t>
      </w:r>
      <w:r w:rsidR="002B6632" w:rsidRPr="002B6632">
        <w:rPr>
          <w:szCs w:val="22"/>
        </w:rPr>
        <w:t>values configured via RRC.</w:t>
      </w:r>
      <w:r w:rsidR="00550282">
        <w:rPr>
          <w:szCs w:val="22"/>
        </w:rPr>
        <w:t xml:space="preserve"> Based on above discussion, f</w:t>
      </w:r>
      <w:r w:rsidR="001D6218">
        <w:rPr>
          <w:szCs w:val="22"/>
        </w:rPr>
        <w:t>or</w:t>
      </w:r>
      <w:r w:rsidR="00B8299E">
        <w:rPr>
          <w:szCs w:val="22"/>
        </w:rPr>
        <w:t xml:space="preserve"> </w:t>
      </w:r>
      <w:r w:rsidR="001D188F">
        <w:rPr>
          <w:szCs w:val="22"/>
        </w:rPr>
        <w:t>single</w:t>
      </w:r>
      <w:r w:rsidR="00B8299E">
        <w:rPr>
          <w:szCs w:val="22"/>
        </w:rPr>
        <w:t>-DCI based MTRP</w:t>
      </w:r>
      <w:r w:rsidR="001D6218">
        <w:rPr>
          <w:szCs w:val="22"/>
        </w:rPr>
        <w:t xml:space="preserve"> PUSCH </w:t>
      </w:r>
      <w:r w:rsidR="00E80750">
        <w:rPr>
          <w:szCs w:val="22"/>
        </w:rPr>
        <w:t>Tx</w:t>
      </w:r>
      <w:r w:rsidR="001D6218">
        <w:rPr>
          <w:szCs w:val="22"/>
        </w:rPr>
        <w:t xml:space="preserve">, </w:t>
      </w:r>
      <w:r w:rsidR="00550282">
        <w:rPr>
          <w:szCs w:val="22"/>
        </w:rPr>
        <w:t>different</w:t>
      </w:r>
      <w:r w:rsidR="001D6218">
        <w:rPr>
          <w:szCs w:val="22"/>
        </w:rPr>
        <w:t xml:space="preserve"> SRIs can be indicated</w:t>
      </w:r>
      <w:r w:rsidR="00550282">
        <w:rPr>
          <w:szCs w:val="22"/>
        </w:rPr>
        <w:t xml:space="preserve"> and </w:t>
      </w:r>
      <w:r w:rsidR="002E4878">
        <w:rPr>
          <w:szCs w:val="22"/>
        </w:rPr>
        <w:lastRenderedPageBreak/>
        <w:t xml:space="preserve">applied across repetitions. Considering </w:t>
      </w:r>
      <w:r w:rsidR="002E4878" w:rsidRPr="002E4878">
        <w:rPr>
          <w:szCs w:val="22"/>
        </w:rPr>
        <w:t xml:space="preserve">different channel conditions between UE and different TRPs, </w:t>
      </w:r>
      <w:bookmarkStart w:id="6" w:name="_Hlk47531997"/>
      <w:r w:rsidR="002E4878" w:rsidRPr="002E4878">
        <w:rPr>
          <w:szCs w:val="22"/>
        </w:rPr>
        <w:t xml:space="preserve">separate close loop power control </w:t>
      </w:r>
      <w:r w:rsidR="00F41140">
        <w:rPr>
          <w:szCs w:val="22"/>
        </w:rPr>
        <w:t xml:space="preserve">is </w:t>
      </w:r>
      <w:r w:rsidR="002E4878" w:rsidRPr="002E4878">
        <w:rPr>
          <w:szCs w:val="22"/>
        </w:rPr>
        <w:t xml:space="preserve">needed for </w:t>
      </w:r>
      <w:r w:rsidR="00F41140">
        <w:rPr>
          <w:szCs w:val="22"/>
        </w:rPr>
        <w:t>different</w:t>
      </w:r>
      <w:r w:rsidR="002E4878" w:rsidRPr="002E4878">
        <w:rPr>
          <w:szCs w:val="22"/>
        </w:rPr>
        <w:t xml:space="preserve"> TRPs</w:t>
      </w:r>
      <w:r w:rsidR="001277A1">
        <w:rPr>
          <w:szCs w:val="22"/>
        </w:rPr>
        <w:t xml:space="preserve">, </w:t>
      </w:r>
      <w:r w:rsidR="00B003CB">
        <w:rPr>
          <w:szCs w:val="22"/>
        </w:rPr>
        <w:t xml:space="preserve">e.g. </w:t>
      </w:r>
      <w:r w:rsidR="001277A1">
        <w:rPr>
          <w:szCs w:val="22"/>
        </w:rPr>
        <w:t>different SRI</w:t>
      </w:r>
      <w:r w:rsidR="003500D0">
        <w:rPr>
          <w:szCs w:val="22"/>
        </w:rPr>
        <w:t xml:space="preserve">s are </w:t>
      </w:r>
      <w:r w:rsidR="001277A1">
        <w:rPr>
          <w:szCs w:val="22"/>
        </w:rPr>
        <w:t xml:space="preserve">mapped to different close loop index </w:t>
      </w:r>
      <w:r w:rsidR="001277A1">
        <w:rPr>
          <w:i/>
          <w:iCs/>
          <w:szCs w:val="22"/>
        </w:rPr>
        <w:t xml:space="preserve">l. </w:t>
      </w:r>
      <w:r w:rsidR="00016AC0">
        <w:rPr>
          <w:szCs w:val="22"/>
        </w:rPr>
        <w:t>Thus,</w:t>
      </w:r>
      <w:r w:rsidR="00A814B6">
        <w:rPr>
          <w:szCs w:val="22"/>
        </w:rPr>
        <w:t xml:space="preserve"> for </w:t>
      </w:r>
      <w:r w:rsidR="00F51289">
        <w:rPr>
          <w:szCs w:val="22"/>
        </w:rPr>
        <w:t>single</w:t>
      </w:r>
      <w:r w:rsidR="00B8299E">
        <w:rPr>
          <w:szCs w:val="22"/>
        </w:rPr>
        <w:t xml:space="preserve">-DCI based MTRP </w:t>
      </w:r>
      <w:r w:rsidR="00A814B6">
        <w:rPr>
          <w:szCs w:val="22"/>
        </w:rPr>
        <w:t>PUSCH</w:t>
      </w:r>
      <w:r w:rsidR="00883DD3">
        <w:rPr>
          <w:szCs w:val="22"/>
        </w:rPr>
        <w:t xml:space="preserve"> </w:t>
      </w:r>
      <w:r w:rsidR="00E80750">
        <w:rPr>
          <w:szCs w:val="22"/>
        </w:rPr>
        <w:t>Tx</w:t>
      </w:r>
      <w:r w:rsidR="00883DD3">
        <w:rPr>
          <w:szCs w:val="22"/>
        </w:rPr>
        <w:t>,</w:t>
      </w:r>
      <w:r w:rsidR="00016AC0">
        <w:rPr>
          <w:szCs w:val="22"/>
        </w:rPr>
        <w:t xml:space="preserve"> </w:t>
      </w:r>
      <w:r w:rsidR="00CB650A">
        <w:rPr>
          <w:szCs w:val="22"/>
        </w:rPr>
        <w:t>TPC command field in DCI</w:t>
      </w:r>
      <w:r w:rsidR="004D08C0">
        <w:rPr>
          <w:szCs w:val="22"/>
        </w:rPr>
        <w:t xml:space="preserve"> format for UL grant</w:t>
      </w:r>
      <w:r w:rsidR="00CB650A">
        <w:rPr>
          <w:szCs w:val="22"/>
        </w:rPr>
        <w:t xml:space="preserve"> need</w:t>
      </w:r>
      <w:r w:rsidR="0055392D">
        <w:rPr>
          <w:szCs w:val="22"/>
        </w:rPr>
        <w:t>s</w:t>
      </w:r>
      <w:r w:rsidR="00CB650A">
        <w:rPr>
          <w:szCs w:val="22"/>
        </w:rPr>
        <w:t xml:space="preserve"> to be </w:t>
      </w:r>
      <w:r w:rsidR="004D08C0">
        <w:rPr>
          <w:szCs w:val="22"/>
        </w:rPr>
        <w:t>enhanced to indicate</w:t>
      </w:r>
      <w:r w:rsidR="00CB650A">
        <w:rPr>
          <w:szCs w:val="22"/>
        </w:rPr>
        <w:t xml:space="preserve"> </w:t>
      </w:r>
      <w:r w:rsidR="00016AC0">
        <w:rPr>
          <w:szCs w:val="22"/>
        </w:rPr>
        <w:t>multiple TPC commands</w:t>
      </w:r>
      <w:r w:rsidR="00A814B6">
        <w:rPr>
          <w:szCs w:val="22"/>
        </w:rPr>
        <w:t xml:space="preserve"> </w:t>
      </w:r>
      <w:r w:rsidR="00F51289">
        <w:rPr>
          <w:szCs w:val="22"/>
        </w:rPr>
        <w:t xml:space="preserve">corresponding to </w:t>
      </w:r>
      <w:r w:rsidR="00A814B6">
        <w:rPr>
          <w:szCs w:val="22"/>
        </w:rPr>
        <w:t>multiple close loop index</w:t>
      </w:r>
      <w:r w:rsidR="00883DD3">
        <w:rPr>
          <w:szCs w:val="22"/>
        </w:rPr>
        <w:t>.</w:t>
      </w:r>
    </w:p>
    <w:bookmarkEnd w:id="6"/>
    <w:p w14:paraId="64912683" w14:textId="77111E8A" w:rsidR="003D6058" w:rsidRPr="000B4FFC" w:rsidRDefault="003D6058" w:rsidP="003D6058">
      <w:pPr>
        <w:spacing w:before="120"/>
        <w:jc w:val="both"/>
        <w:rPr>
          <w:rFonts w:eastAsiaTheme="minorEastAsia"/>
          <w:b/>
          <w:color w:val="212121"/>
          <w:sz w:val="22"/>
          <w:szCs w:val="22"/>
          <w:u w:val="single"/>
          <w:lang w:eastAsia="zh-CN"/>
        </w:rPr>
      </w:pPr>
      <w:r w:rsidRPr="000B4FFC">
        <w:rPr>
          <w:rFonts w:eastAsiaTheme="minorEastAsia"/>
          <w:b/>
          <w:color w:val="212121"/>
          <w:sz w:val="22"/>
          <w:szCs w:val="22"/>
          <w:u w:val="single"/>
          <w:lang w:eastAsia="zh-CN"/>
        </w:rPr>
        <w:t xml:space="preserve">Proposal </w:t>
      </w:r>
      <w:r>
        <w:rPr>
          <w:rFonts w:eastAsiaTheme="minorEastAsia"/>
          <w:b/>
          <w:color w:val="212121"/>
          <w:sz w:val="22"/>
          <w:szCs w:val="22"/>
          <w:u w:val="single"/>
          <w:lang w:eastAsia="zh-CN"/>
        </w:rPr>
        <w:t>2</w:t>
      </w:r>
      <w:r w:rsidRPr="000B4FFC">
        <w:rPr>
          <w:rFonts w:eastAsiaTheme="minorEastAsia"/>
          <w:b/>
          <w:color w:val="212121"/>
          <w:sz w:val="22"/>
          <w:szCs w:val="22"/>
          <w:u w:val="single"/>
          <w:lang w:eastAsia="zh-CN"/>
        </w:rPr>
        <w:t>:</w:t>
      </w:r>
    </w:p>
    <w:p w14:paraId="4627154F" w14:textId="0226D3D9" w:rsidR="001230A8" w:rsidRPr="008E3E00" w:rsidRDefault="001230A8" w:rsidP="003D6058">
      <w:pPr>
        <w:numPr>
          <w:ilvl w:val="0"/>
          <w:numId w:val="43"/>
        </w:numPr>
        <w:spacing w:before="120"/>
        <w:jc w:val="both"/>
        <w:rPr>
          <w:rFonts w:eastAsiaTheme="minorEastAsia"/>
          <w:b/>
          <w:bCs/>
          <w:i/>
          <w:color w:val="212121"/>
          <w:sz w:val="22"/>
          <w:szCs w:val="22"/>
          <w:lang w:eastAsia="zh-CN"/>
        </w:rPr>
      </w:pPr>
      <w:r w:rsidRPr="008E3E00">
        <w:rPr>
          <w:rFonts w:eastAsiaTheme="minorEastAsia"/>
          <w:b/>
          <w:bCs/>
          <w:i/>
          <w:color w:val="212121"/>
          <w:sz w:val="22"/>
          <w:szCs w:val="22"/>
          <w:lang w:eastAsia="zh-CN"/>
        </w:rPr>
        <w:t xml:space="preserve">To support PUSCH repetition over MTRPs, both single-DCI based and multi-DCI based MTRP </w:t>
      </w:r>
      <w:r w:rsidR="005F7F1D" w:rsidRPr="008E3E00">
        <w:rPr>
          <w:rFonts w:eastAsiaTheme="minorEastAsia"/>
          <w:b/>
          <w:bCs/>
          <w:i/>
          <w:color w:val="212121"/>
          <w:sz w:val="22"/>
          <w:szCs w:val="22"/>
          <w:lang w:eastAsia="zh-CN"/>
        </w:rPr>
        <w:t>transmission can be studied.</w:t>
      </w:r>
    </w:p>
    <w:p w14:paraId="2699DFAF" w14:textId="77F2F59D" w:rsidR="00B84F3C" w:rsidRPr="008E3E00" w:rsidRDefault="00B84F3C" w:rsidP="003D6058">
      <w:pPr>
        <w:numPr>
          <w:ilvl w:val="0"/>
          <w:numId w:val="43"/>
        </w:numPr>
        <w:spacing w:before="120"/>
        <w:jc w:val="both"/>
        <w:rPr>
          <w:rFonts w:eastAsiaTheme="minorEastAsia"/>
          <w:b/>
          <w:bCs/>
          <w:i/>
          <w:color w:val="212121"/>
          <w:sz w:val="22"/>
          <w:szCs w:val="22"/>
          <w:lang w:eastAsia="zh-CN"/>
        </w:rPr>
      </w:pPr>
      <w:r w:rsidRPr="008E3E00">
        <w:rPr>
          <w:rFonts w:eastAsiaTheme="minorEastAsia" w:hint="eastAsia"/>
          <w:b/>
          <w:bCs/>
          <w:i/>
          <w:color w:val="212121"/>
          <w:sz w:val="22"/>
          <w:szCs w:val="22"/>
          <w:lang w:eastAsia="zh-CN"/>
        </w:rPr>
        <w:t>F</w:t>
      </w:r>
      <w:r w:rsidRPr="008E3E00">
        <w:rPr>
          <w:rFonts w:eastAsiaTheme="minorEastAsia"/>
          <w:b/>
          <w:bCs/>
          <w:i/>
          <w:color w:val="212121"/>
          <w:sz w:val="22"/>
          <w:szCs w:val="22"/>
          <w:lang w:eastAsia="zh-CN"/>
        </w:rPr>
        <w:t xml:space="preserve">or single-DCI based MTRP PUSCH transmission, </w:t>
      </w:r>
      <w:r w:rsidR="007F39F7" w:rsidRPr="008E3E00">
        <w:rPr>
          <w:rFonts w:eastAsiaTheme="minorEastAsia"/>
          <w:b/>
          <w:bCs/>
          <w:i/>
          <w:color w:val="212121"/>
          <w:sz w:val="22"/>
          <w:szCs w:val="22"/>
          <w:lang w:eastAsia="zh-CN"/>
        </w:rPr>
        <w:t>enhancements on SRI and TPC command</w:t>
      </w:r>
      <w:r w:rsidR="00FF088D" w:rsidRPr="008E3E00">
        <w:rPr>
          <w:rFonts w:eastAsiaTheme="minorEastAsia"/>
          <w:b/>
          <w:bCs/>
          <w:i/>
          <w:color w:val="212121"/>
          <w:sz w:val="22"/>
          <w:szCs w:val="22"/>
          <w:lang w:eastAsia="zh-CN"/>
        </w:rPr>
        <w:t xml:space="preserve"> indications</w:t>
      </w:r>
      <w:r w:rsidR="007F39F7" w:rsidRPr="008E3E00">
        <w:rPr>
          <w:rFonts w:eastAsiaTheme="minorEastAsia"/>
          <w:b/>
          <w:bCs/>
          <w:i/>
          <w:color w:val="212121"/>
          <w:sz w:val="22"/>
          <w:szCs w:val="22"/>
          <w:lang w:eastAsia="zh-CN"/>
        </w:rPr>
        <w:t xml:space="preserve"> can be considered.</w:t>
      </w:r>
    </w:p>
    <w:p w14:paraId="137F52E0" w14:textId="77777777" w:rsidR="00F55E69" w:rsidRPr="00F55E69" w:rsidRDefault="00F55E69" w:rsidP="007A44AE">
      <w:pPr>
        <w:spacing w:before="0"/>
        <w:contextualSpacing/>
        <w:jc w:val="both"/>
        <w:rPr>
          <w:rFonts w:eastAsiaTheme="minorEastAsia"/>
          <w:sz w:val="22"/>
          <w:szCs w:val="22"/>
          <w:lang w:eastAsia="zh-CN"/>
        </w:rPr>
      </w:pPr>
    </w:p>
    <w:p w14:paraId="69F48A56" w14:textId="38BE3C8F" w:rsidR="00AF73E1" w:rsidRDefault="00AF73E1" w:rsidP="00AF73E1">
      <w:pPr>
        <w:pStyle w:val="2"/>
        <w:spacing w:before="240" w:after="120"/>
      </w:pPr>
      <w:r w:rsidRPr="000649F7">
        <w:t>P</w:t>
      </w:r>
      <w:r>
        <w:t>UC</w:t>
      </w:r>
      <w:r w:rsidRPr="000649F7">
        <w:t>CH repetition over multiple TRPs</w:t>
      </w:r>
    </w:p>
    <w:p w14:paraId="024FD819" w14:textId="77777777" w:rsidR="00812FF7" w:rsidRDefault="00202C2E" w:rsidP="00EA5032">
      <w:pPr>
        <w:jc w:val="both"/>
        <w:rPr>
          <w:rFonts w:eastAsia="ＭＳ 明朝"/>
          <w:sz w:val="22"/>
        </w:rPr>
      </w:pPr>
      <w:r>
        <w:rPr>
          <w:rFonts w:eastAsia="ＭＳ 明朝"/>
          <w:sz w:val="22"/>
        </w:rPr>
        <w:t xml:space="preserve">To support </w:t>
      </w:r>
      <w:r w:rsidRPr="00202C2E">
        <w:rPr>
          <w:rFonts w:eastAsia="ＭＳ 明朝"/>
          <w:sz w:val="22"/>
        </w:rPr>
        <w:t>PUCCH repetition over multiple TRPs</w:t>
      </w:r>
      <w:r w:rsidR="00EA5032">
        <w:rPr>
          <w:rFonts w:eastAsia="ＭＳ 明朝" w:hint="eastAsia"/>
          <w:sz w:val="22"/>
        </w:rPr>
        <w:t xml:space="preserve">, different </w:t>
      </w:r>
      <w:r w:rsidR="00EA5032">
        <w:rPr>
          <w:rFonts w:eastAsia="ＭＳ 明朝"/>
          <w:sz w:val="22"/>
        </w:rPr>
        <w:t>s</w:t>
      </w:r>
      <w:r w:rsidR="00EA5032">
        <w:rPr>
          <w:rFonts w:eastAsia="ＭＳ 明朝" w:hint="eastAsia"/>
          <w:sz w:val="22"/>
        </w:rPr>
        <w:t>patial</w:t>
      </w:r>
      <w:r w:rsidR="00EA5032">
        <w:rPr>
          <w:rFonts w:eastAsia="ＭＳ 明朝"/>
          <w:sz w:val="22"/>
        </w:rPr>
        <w:t xml:space="preserve"> </w:t>
      </w:r>
      <w:r w:rsidR="00EA5032">
        <w:rPr>
          <w:rFonts w:eastAsia="ＭＳ 明朝" w:hint="eastAsia"/>
          <w:sz w:val="22"/>
        </w:rPr>
        <w:t>relation</w:t>
      </w:r>
      <w:r w:rsidR="00EA5032">
        <w:rPr>
          <w:rFonts w:eastAsia="ＭＳ 明朝"/>
          <w:sz w:val="22"/>
        </w:rPr>
        <w:t xml:space="preserve"> </w:t>
      </w:r>
      <w:r w:rsidR="00EA5032">
        <w:rPr>
          <w:rFonts w:eastAsia="ＭＳ 明朝" w:hint="eastAsia"/>
          <w:sz w:val="22"/>
        </w:rPr>
        <w:t xml:space="preserve">info across PUCCH repetitions should be </w:t>
      </w:r>
      <w:r w:rsidR="00F464A8">
        <w:rPr>
          <w:rFonts w:eastAsia="ＭＳ 明朝"/>
          <w:sz w:val="22"/>
        </w:rPr>
        <w:t>configured</w:t>
      </w:r>
      <w:r w:rsidR="00EE5EA6">
        <w:rPr>
          <w:rFonts w:eastAsia="ＭＳ 明朝"/>
          <w:sz w:val="22"/>
        </w:rPr>
        <w:t>/indicated</w:t>
      </w:r>
      <w:r w:rsidR="00EA5032">
        <w:rPr>
          <w:rFonts w:eastAsia="ＭＳ 明朝"/>
          <w:sz w:val="22"/>
        </w:rPr>
        <w:t>.</w:t>
      </w:r>
      <w:r w:rsidR="00E516DE">
        <w:rPr>
          <w:rFonts w:eastAsia="ＭＳ 明朝"/>
          <w:sz w:val="22"/>
        </w:rPr>
        <w:t xml:space="preserve"> Following two </w:t>
      </w:r>
      <w:r w:rsidR="00812FF7">
        <w:rPr>
          <w:rFonts w:eastAsia="ＭＳ 明朝"/>
          <w:sz w:val="22"/>
        </w:rPr>
        <w:t>options can be considered.</w:t>
      </w:r>
    </w:p>
    <w:p w14:paraId="1FB496EF" w14:textId="19322AFE" w:rsidR="008421B6" w:rsidRDefault="00937739" w:rsidP="00EA5032">
      <w:pPr>
        <w:jc w:val="both"/>
        <w:rPr>
          <w:rFonts w:eastAsia="ＭＳ 明朝"/>
          <w:sz w:val="22"/>
        </w:rPr>
      </w:pPr>
      <w:r>
        <w:rPr>
          <w:rFonts w:eastAsia="ＭＳ 明朝"/>
          <w:sz w:val="22"/>
        </w:rPr>
        <w:t xml:space="preserve">Option </w:t>
      </w:r>
      <w:r w:rsidR="00812FF7">
        <w:rPr>
          <w:rFonts w:eastAsia="ＭＳ 明朝"/>
          <w:sz w:val="22"/>
        </w:rPr>
        <w:t>1: the same PUCCH resource</w:t>
      </w:r>
      <w:r w:rsidR="002D49F9">
        <w:rPr>
          <w:rFonts w:eastAsia="ＭＳ 明朝"/>
          <w:sz w:val="22"/>
        </w:rPr>
        <w:t xml:space="preserve"> </w:t>
      </w:r>
      <w:r w:rsidR="00812FF7">
        <w:rPr>
          <w:rFonts w:eastAsia="ＭＳ 明朝"/>
          <w:sz w:val="22"/>
        </w:rPr>
        <w:t xml:space="preserve">is </w:t>
      </w:r>
      <w:r w:rsidR="0060269E">
        <w:rPr>
          <w:rFonts w:eastAsia="ＭＳ 明朝"/>
          <w:sz w:val="22"/>
        </w:rPr>
        <w:t>used</w:t>
      </w:r>
      <w:r w:rsidR="00812FF7">
        <w:rPr>
          <w:rFonts w:eastAsia="ＭＳ 明朝"/>
          <w:sz w:val="22"/>
        </w:rPr>
        <w:t xml:space="preserve"> for </w:t>
      </w:r>
      <w:r w:rsidR="0060269E">
        <w:rPr>
          <w:rFonts w:eastAsia="ＭＳ 明朝"/>
          <w:sz w:val="22"/>
        </w:rPr>
        <w:t>repetition</w:t>
      </w:r>
      <w:r w:rsidR="00806F03">
        <w:rPr>
          <w:rFonts w:eastAsia="ＭＳ 明朝"/>
          <w:sz w:val="22"/>
        </w:rPr>
        <w:t>s</w:t>
      </w:r>
      <w:r w:rsidR="0060269E">
        <w:rPr>
          <w:rFonts w:eastAsia="ＭＳ 明朝"/>
          <w:sz w:val="22"/>
        </w:rPr>
        <w:t xml:space="preserve"> </w:t>
      </w:r>
      <w:r w:rsidR="00587261">
        <w:rPr>
          <w:rFonts w:eastAsia="ＭＳ 明朝"/>
          <w:sz w:val="22"/>
        </w:rPr>
        <w:t>with</w:t>
      </w:r>
      <w:r w:rsidR="0060269E">
        <w:rPr>
          <w:rFonts w:eastAsia="ＭＳ 明朝"/>
          <w:sz w:val="22"/>
        </w:rPr>
        <w:t xml:space="preserve"> </w:t>
      </w:r>
      <w:r w:rsidR="009560BE">
        <w:rPr>
          <w:rFonts w:eastAsia="ＭＳ 明朝"/>
          <w:sz w:val="22"/>
        </w:rPr>
        <w:t>multiple</w:t>
      </w:r>
      <w:r w:rsidR="0060269E">
        <w:rPr>
          <w:rFonts w:eastAsia="ＭＳ 明朝"/>
          <w:sz w:val="22"/>
        </w:rPr>
        <w:t xml:space="preserve"> spatial relation</w:t>
      </w:r>
      <w:r w:rsidR="00806F03">
        <w:rPr>
          <w:rFonts w:eastAsia="ＭＳ 明朝"/>
          <w:sz w:val="22"/>
        </w:rPr>
        <w:t>s</w:t>
      </w:r>
      <w:r w:rsidR="0060269E">
        <w:rPr>
          <w:rFonts w:eastAsia="ＭＳ 明朝"/>
          <w:sz w:val="22"/>
        </w:rPr>
        <w:t xml:space="preserve"> </w:t>
      </w:r>
      <w:r>
        <w:rPr>
          <w:rFonts w:eastAsia="ＭＳ 明朝"/>
          <w:sz w:val="22"/>
        </w:rPr>
        <w:t>for a</w:t>
      </w:r>
      <w:r w:rsidR="008421B6">
        <w:rPr>
          <w:rFonts w:eastAsia="ＭＳ 明朝"/>
          <w:sz w:val="22"/>
        </w:rPr>
        <w:t xml:space="preserve"> PUCCH resource.</w:t>
      </w:r>
    </w:p>
    <w:p w14:paraId="70890F8D" w14:textId="12A682FA" w:rsidR="002C1EEB" w:rsidRDefault="00937739" w:rsidP="00EA5032">
      <w:pPr>
        <w:jc w:val="both"/>
        <w:rPr>
          <w:rFonts w:eastAsia="ＭＳ 明朝"/>
          <w:sz w:val="22"/>
        </w:rPr>
      </w:pPr>
      <w:r>
        <w:rPr>
          <w:rFonts w:eastAsia="ＭＳ 明朝"/>
          <w:sz w:val="22"/>
        </w:rPr>
        <w:t xml:space="preserve">Option </w:t>
      </w:r>
      <w:r w:rsidR="008421B6">
        <w:rPr>
          <w:rFonts w:eastAsia="ＭＳ 明朝"/>
          <w:sz w:val="22"/>
        </w:rPr>
        <w:t>2: different PUCCH resource</w:t>
      </w:r>
      <w:r w:rsidR="00AA6580">
        <w:rPr>
          <w:rFonts w:eastAsia="ＭＳ 明朝"/>
          <w:sz w:val="22"/>
        </w:rPr>
        <w:t>s</w:t>
      </w:r>
      <w:r w:rsidR="008421B6">
        <w:rPr>
          <w:rFonts w:eastAsia="ＭＳ 明朝"/>
          <w:sz w:val="22"/>
        </w:rPr>
        <w:t xml:space="preserve"> </w:t>
      </w:r>
      <w:r>
        <w:rPr>
          <w:rFonts w:eastAsia="ＭＳ 明朝"/>
          <w:sz w:val="22"/>
        </w:rPr>
        <w:t>can be</w:t>
      </w:r>
      <w:r w:rsidR="008421B6">
        <w:rPr>
          <w:rFonts w:eastAsia="ＭＳ 明朝"/>
          <w:sz w:val="22"/>
        </w:rPr>
        <w:t xml:space="preserve"> indicated for repetition</w:t>
      </w:r>
      <w:r w:rsidR="00806F03">
        <w:rPr>
          <w:rFonts w:eastAsia="ＭＳ 明朝"/>
          <w:sz w:val="22"/>
        </w:rPr>
        <w:t>s</w:t>
      </w:r>
      <w:r w:rsidR="002C1EEB">
        <w:rPr>
          <w:rFonts w:eastAsia="ＭＳ 明朝"/>
          <w:sz w:val="22"/>
        </w:rPr>
        <w:t>.</w:t>
      </w:r>
    </w:p>
    <w:p w14:paraId="42F6987B" w14:textId="03EAC41B" w:rsidR="002C1EEB" w:rsidRDefault="002C1EEB" w:rsidP="00EA5032">
      <w:pPr>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w:t>
      </w:r>
      <w:r w:rsidR="00937739">
        <w:rPr>
          <w:rFonts w:eastAsiaTheme="minorEastAsia"/>
          <w:sz w:val="22"/>
          <w:lang w:eastAsia="zh-CN"/>
        </w:rPr>
        <w:t xml:space="preserve">Option </w:t>
      </w:r>
      <w:r>
        <w:rPr>
          <w:rFonts w:eastAsiaTheme="minorEastAsia"/>
          <w:sz w:val="22"/>
          <w:lang w:eastAsia="zh-CN"/>
        </w:rPr>
        <w:t xml:space="preserve">1, </w:t>
      </w:r>
      <w:r w:rsidR="00EA50AD">
        <w:rPr>
          <w:rFonts w:eastAsiaTheme="minorEastAsia"/>
          <w:sz w:val="22"/>
          <w:lang w:eastAsia="zh-CN"/>
        </w:rPr>
        <w:t xml:space="preserve">multiple </w:t>
      </w:r>
      <w:r w:rsidR="00EA50AD" w:rsidRPr="00EA50AD">
        <w:rPr>
          <w:rFonts w:eastAsiaTheme="minorEastAsia"/>
          <w:sz w:val="22"/>
          <w:lang w:eastAsia="zh-CN"/>
        </w:rPr>
        <w:t>spatial relation info</w:t>
      </w:r>
      <w:r w:rsidR="00EA50AD">
        <w:rPr>
          <w:rFonts w:eastAsiaTheme="minorEastAsia"/>
          <w:sz w:val="22"/>
          <w:lang w:eastAsia="zh-CN"/>
        </w:rPr>
        <w:t xml:space="preserve"> </w:t>
      </w:r>
      <w:r w:rsidR="006B2FBB">
        <w:rPr>
          <w:rFonts w:eastAsiaTheme="minorEastAsia"/>
          <w:sz w:val="22"/>
          <w:lang w:eastAsia="zh-CN"/>
        </w:rPr>
        <w:t>can be configured or activated for a PUCCH resource.</w:t>
      </w:r>
      <w:r w:rsidR="00597BBA">
        <w:rPr>
          <w:rFonts w:eastAsiaTheme="minorEastAsia"/>
          <w:sz w:val="22"/>
          <w:lang w:eastAsia="zh-CN"/>
        </w:rPr>
        <w:t xml:space="preserve"> </w:t>
      </w:r>
      <w:r w:rsidR="007078EB">
        <w:rPr>
          <w:rFonts w:eastAsiaTheme="minorEastAsia"/>
          <w:sz w:val="22"/>
          <w:lang w:eastAsia="zh-CN"/>
        </w:rPr>
        <w:t xml:space="preserve">If </w:t>
      </w:r>
      <w:r w:rsidR="007078EB" w:rsidRPr="007078EB">
        <w:rPr>
          <w:rFonts w:eastAsiaTheme="minorEastAsia"/>
          <w:sz w:val="22"/>
          <w:lang w:eastAsia="zh-CN"/>
        </w:rPr>
        <w:t>PUCCH repetition over multiple TRPs</w:t>
      </w:r>
      <w:r w:rsidR="007078EB">
        <w:rPr>
          <w:rFonts w:eastAsiaTheme="minorEastAsia"/>
          <w:sz w:val="22"/>
          <w:lang w:eastAsia="zh-CN"/>
        </w:rPr>
        <w:t xml:space="preserve"> is enabled, the indicated multiple spatial relation info for the indicated PUCCH resource shall be applied to each PUCCH </w:t>
      </w:r>
      <w:r w:rsidR="00510354" w:rsidRPr="00510354">
        <w:rPr>
          <w:rFonts w:eastAsiaTheme="minorEastAsia"/>
          <w:sz w:val="22"/>
          <w:lang w:eastAsia="zh-CN"/>
        </w:rPr>
        <w:t>repetition</w:t>
      </w:r>
      <w:r w:rsidR="00510354">
        <w:rPr>
          <w:rFonts w:eastAsiaTheme="minorEastAsia"/>
          <w:sz w:val="22"/>
          <w:lang w:eastAsia="zh-CN"/>
        </w:rPr>
        <w:t xml:space="preserve">. </w:t>
      </w:r>
      <w:r w:rsidR="00322E81">
        <w:rPr>
          <w:rFonts w:eastAsiaTheme="minorEastAsia"/>
          <w:sz w:val="22"/>
          <w:lang w:eastAsia="zh-CN"/>
        </w:rPr>
        <w:t xml:space="preserve">The multiple </w:t>
      </w:r>
      <w:r w:rsidR="00322E81" w:rsidRPr="00EA50AD">
        <w:rPr>
          <w:rFonts w:eastAsiaTheme="minorEastAsia"/>
          <w:sz w:val="22"/>
          <w:lang w:eastAsia="zh-CN"/>
        </w:rPr>
        <w:t>spatial relation info</w:t>
      </w:r>
      <w:r w:rsidR="00322E81">
        <w:rPr>
          <w:rFonts w:eastAsiaTheme="minorEastAsia"/>
          <w:sz w:val="22"/>
          <w:lang w:eastAsia="zh-CN"/>
        </w:rPr>
        <w:t xml:space="preserve"> can be also configured </w:t>
      </w:r>
      <w:r w:rsidR="00B97FA5">
        <w:rPr>
          <w:rFonts w:eastAsiaTheme="minorEastAsia"/>
          <w:sz w:val="22"/>
          <w:lang w:eastAsia="zh-CN"/>
        </w:rPr>
        <w:t xml:space="preserve">or activated </w:t>
      </w:r>
      <w:r w:rsidR="00F17A25">
        <w:rPr>
          <w:rFonts w:eastAsiaTheme="minorEastAsia"/>
          <w:sz w:val="22"/>
          <w:lang w:eastAsia="zh-CN"/>
        </w:rPr>
        <w:t>a</w:t>
      </w:r>
      <w:r w:rsidR="00322E81">
        <w:rPr>
          <w:rFonts w:eastAsiaTheme="minorEastAsia"/>
          <w:sz w:val="22"/>
          <w:lang w:eastAsia="zh-CN"/>
        </w:rPr>
        <w:t xml:space="preserve">cross </w:t>
      </w:r>
      <w:r w:rsidR="001C471E">
        <w:rPr>
          <w:rFonts w:eastAsiaTheme="minorEastAsia"/>
          <w:sz w:val="22"/>
          <w:lang w:eastAsia="zh-CN"/>
        </w:rPr>
        <w:t xml:space="preserve">multiple </w:t>
      </w:r>
      <w:r w:rsidR="00322E81">
        <w:rPr>
          <w:rFonts w:eastAsiaTheme="minorEastAsia"/>
          <w:sz w:val="22"/>
          <w:lang w:eastAsia="zh-CN"/>
        </w:rPr>
        <w:t>PUCCH resource</w:t>
      </w:r>
      <w:r w:rsidR="001C471E">
        <w:rPr>
          <w:rFonts w:eastAsiaTheme="minorEastAsia"/>
          <w:sz w:val="22"/>
          <w:lang w:eastAsia="zh-CN"/>
        </w:rPr>
        <w:t>s</w:t>
      </w:r>
      <w:r w:rsidR="00322E81">
        <w:rPr>
          <w:rFonts w:eastAsiaTheme="minorEastAsia"/>
          <w:sz w:val="22"/>
          <w:lang w:eastAsia="zh-CN"/>
        </w:rPr>
        <w:t>, e.g, for a set of PUCCH resources or for all the PUCCH resources</w:t>
      </w:r>
      <w:r w:rsidR="001C471E">
        <w:rPr>
          <w:rFonts w:eastAsiaTheme="minorEastAsia"/>
          <w:sz w:val="22"/>
          <w:lang w:eastAsia="zh-CN"/>
        </w:rPr>
        <w:t xml:space="preserve"> on a BWP</w:t>
      </w:r>
      <w:r w:rsidR="00904A88">
        <w:rPr>
          <w:rFonts w:eastAsiaTheme="minorEastAsia"/>
          <w:sz w:val="22"/>
          <w:lang w:eastAsia="zh-CN"/>
        </w:rPr>
        <w:t>, to reduce the signaling overhead</w:t>
      </w:r>
      <w:r w:rsidR="001C471E">
        <w:rPr>
          <w:rFonts w:eastAsiaTheme="minorEastAsia"/>
          <w:sz w:val="22"/>
          <w:lang w:eastAsia="zh-CN"/>
        </w:rPr>
        <w:t>.</w:t>
      </w:r>
    </w:p>
    <w:p w14:paraId="6FBBE015" w14:textId="247DA042" w:rsidR="00902A40" w:rsidRDefault="00902A40" w:rsidP="00EA5032">
      <w:pPr>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w:t>
      </w:r>
      <w:r w:rsidR="00937739">
        <w:rPr>
          <w:rFonts w:eastAsiaTheme="minorEastAsia"/>
          <w:sz w:val="22"/>
          <w:lang w:eastAsia="zh-CN"/>
        </w:rPr>
        <w:t xml:space="preserve">Option </w:t>
      </w:r>
      <w:r>
        <w:rPr>
          <w:rFonts w:eastAsiaTheme="minorEastAsia"/>
          <w:sz w:val="22"/>
          <w:lang w:eastAsia="zh-CN"/>
        </w:rPr>
        <w:t xml:space="preserve">2, a PUCCH resource is configured/activated </w:t>
      </w:r>
      <w:r w:rsidR="007B743B">
        <w:rPr>
          <w:rFonts w:eastAsiaTheme="minorEastAsia"/>
          <w:sz w:val="22"/>
          <w:lang w:eastAsia="zh-CN"/>
        </w:rPr>
        <w:t>with a spatial relation info</w:t>
      </w:r>
      <w:r w:rsidR="006A3405">
        <w:rPr>
          <w:rFonts w:eastAsiaTheme="minorEastAsia"/>
          <w:sz w:val="22"/>
          <w:lang w:eastAsia="zh-CN"/>
        </w:rPr>
        <w:t xml:space="preserve"> like Rel-16 but multiple PUCCH resources can be indicated for different repetitions. In that case, </w:t>
      </w:r>
      <w:r w:rsidR="00294637">
        <w:rPr>
          <w:rFonts w:eastAsiaTheme="minorEastAsia"/>
          <w:sz w:val="22"/>
          <w:lang w:eastAsia="zh-CN"/>
        </w:rPr>
        <w:t xml:space="preserve">the PUCCH resource indicator field in DCI </w:t>
      </w:r>
      <w:r w:rsidR="00B678C5">
        <w:rPr>
          <w:rFonts w:eastAsiaTheme="minorEastAsia"/>
          <w:sz w:val="22"/>
          <w:lang w:eastAsia="zh-CN"/>
        </w:rPr>
        <w:t xml:space="preserve">for DL grant </w:t>
      </w:r>
      <w:r w:rsidR="00294637">
        <w:rPr>
          <w:rFonts w:eastAsiaTheme="minorEastAsia"/>
          <w:sz w:val="22"/>
          <w:lang w:eastAsia="zh-CN"/>
        </w:rPr>
        <w:t>need</w:t>
      </w:r>
      <w:r w:rsidR="00BD5D6B">
        <w:rPr>
          <w:rFonts w:eastAsiaTheme="minorEastAsia"/>
          <w:sz w:val="22"/>
          <w:lang w:eastAsia="zh-CN"/>
        </w:rPr>
        <w:t>s</w:t>
      </w:r>
      <w:r w:rsidR="00294637">
        <w:rPr>
          <w:rFonts w:eastAsiaTheme="minorEastAsia"/>
          <w:sz w:val="22"/>
          <w:lang w:eastAsia="zh-CN"/>
        </w:rPr>
        <w:t xml:space="preserve"> to be enhanced</w:t>
      </w:r>
      <w:r w:rsidR="002A7688">
        <w:rPr>
          <w:rFonts w:eastAsiaTheme="minorEastAsia"/>
          <w:sz w:val="22"/>
          <w:lang w:eastAsia="zh-CN"/>
        </w:rPr>
        <w:t xml:space="preserve"> to indicate multiple PUCCH resources.</w:t>
      </w:r>
    </w:p>
    <w:p w14:paraId="7C936C71" w14:textId="4864A313" w:rsidR="003863E2" w:rsidRDefault="003863E2" w:rsidP="00EA5032">
      <w:pPr>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addition to spatial relation indication, </w:t>
      </w:r>
      <w:r w:rsidR="000542AE">
        <w:rPr>
          <w:rFonts w:eastAsiaTheme="minorEastAsia"/>
          <w:sz w:val="22"/>
          <w:lang w:eastAsia="zh-CN"/>
        </w:rPr>
        <w:t>TPC for PUCCH may also need enhancement.</w:t>
      </w:r>
      <w:r w:rsidR="00D82E89">
        <w:rPr>
          <w:rFonts w:eastAsiaTheme="minorEastAsia"/>
          <w:sz w:val="22"/>
          <w:lang w:eastAsia="zh-CN"/>
        </w:rPr>
        <w:t xml:space="preserve"> </w:t>
      </w:r>
      <w:r w:rsidR="00331465">
        <w:rPr>
          <w:rFonts w:eastAsiaTheme="minorEastAsia"/>
          <w:sz w:val="22"/>
          <w:lang w:eastAsia="zh-CN"/>
        </w:rPr>
        <w:t>For PUCCH TPC, the</w:t>
      </w:r>
      <w:r w:rsidR="0015098A">
        <w:rPr>
          <w:rFonts w:eastAsiaTheme="minorEastAsia"/>
          <w:sz w:val="22"/>
          <w:lang w:eastAsia="zh-CN"/>
        </w:rPr>
        <w:t xml:space="preserve"> </w:t>
      </w:r>
      <w:r w:rsidR="00D82E89" w:rsidRPr="00D82E89">
        <w:rPr>
          <w:rFonts w:eastAsiaTheme="minorEastAsia"/>
          <w:sz w:val="22"/>
          <w:lang w:eastAsia="zh-CN"/>
        </w:rPr>
        <w:t xml:space="preserve">closed loop index </w:t>
      </w:r>
      <w:r w:rsidR="00845E2A" w:rsidRPr="008E3E00">
        <w:rPr>
          <w:rFonts w:eastAsiaTheme="minorEastAsia"/>
          <w:i/>
          <w:iCs/>
          <w:sz w:val="22"/>
          <w:lang w:eastAsia="zh-CN"/>
        </w:rPr>
        <w:t>l</w:t>
      </w:r>
      <w:r w:rsidR="00845E2A">
        <w:rPr>
          <w:rFonts w:eastAsiaTheme="minorEastAsia"/>
          <w:sz w:val="22"/>
          <w:lang w:eastAsia="zh-CN"/>
        </w:rPr>
        <w:t xml:space="preserve"> </w:t>
      </w:r>
      <w:r w:rsidR="00D82E89" w:rsidRPr="00D82E89">
        <w:rPr>
          <w:rFonts w:eastAsiaTheme="minorEastAsia"/>
          <w:sz w:val="22"/>
          <w:lang w:eastAsia="zh-CN"/>
        </w:rPr>
        <w:t xml:space="preserve">is determined from the </w:t>
      </w:r>
      <w:r w:rsidR="00331465">
        <w:rPr>
          <w:rFonts w:eastAsiaTheme="minorEastAsia"/>
          <w:sz w:val="22"/>
          <w:lang w:eastAsia="zh-CN"/>
        </w:rPr>
        <w:t>spatial relation</w:t>
      </w:r>
      <w:r w:rsidR="00010C70">
        <w:rPr>
          <w:rFonts w:eastAsiaTheme="minorEastAsia"/>
          <w:sz w:val="22"/>
          <w:lang w:eastAsia="zh-CN"/>
        </w:rPr>
        <w:t xml:space="preserve"> of the indicated PUCCH resource based</w:t>
      </w:r>
      <w:r w:rsidR="00845E2A">
        <w:rPr>
          <w:rFonts w:eastAsiaTheme="minorEastAsia"/>
          <w:sz w:val="22"/>
          <w:lang w:eastAsia="zh-CN"/>
        </w:rPr>
        <w:t xml:space="preserve"> on</w:t>
      </w:r>
      <w:r w:rsidR="00D82E89" w:rsidRPr="00D82E89">
        <w:rPr>
          <w:rFonts w:eastAsiaTheme="minorEastAsia"/>
          <w:sz w:val="22"/>
          <w:lang w:eastAsia="zh-CN"/>
        </w:rPr>
        <w:t xml:space="preserve"> the mapping between </w:t>
      </w:r>
      <w:r w:rsidR="00845E2A">
        <w:rPr>
          <w:rFonts w:eastAsiaTheme="minorEastAsia"/>
          <w:sz w:val="22"/>
          <w:lang w:eastAsia="zh-CN"/>
        </w:rPr>
        <w:t>spatial relation</w:t>
      </w:r>
      <w:r w:rsidR="00D82E89" w:rsidRPr="00D82E89">
        <w:rPr>
          <w:rFonts w:eastAsiaTheme="minorEastAsia"/>
          <w:sz w:val="22"/>
          <w:lang w:eastAsia="zh-CN"/>
        </w:rPr>
        <w:t xml:space="preserve"> and </w:t>
      </w:r>
      <w:r w:rsidR="00D82E89" w:rsidRPr="008E3E00">
        <w:rPr>
          <w:rFonts w:eastAsiaTheme="minorEastAsia"/>
          <w:i/>
          <w:iCs/>
          <w:sz w:val="22"/>
          <w:lang w:eastAsia="zh-CN"/>
        </w:rPr>
        <w:t>l</w:t>
      </w:r>
      <w:r w:rsidR="00D82E89" w:rsidRPr="00D82E89">
        <w:rPr>
          <w:rFonts w:eastAsiaTheme="minorEastAsia"/>
          <w:sz w:val="22"/>
          <w:lang w:eastAsia="zh-CN"/>
        </w:rPr>
        <w:t xml:space="preserve"> values.</w:t>
      </w:r>
      <w:r w:rsidR="00642B09">
        <w:rPr>
          <w:rFonts w:eastAsiaTheme="minorEastAsia"/>
          <w:sz w:val="22"/>
          <w:lang w:eastAsia="zh-CN"/>
        </w:rPr>
        <w:t xml:space="preserve"> </w:t>
      </w:r>
      <w:r w:rsidR="00E816D1">
        <w:rPr>
          <w:rFonts w:eastAsiaTheme="minorEastAsia"/>
          <w:sz w:val="22"/>
          <w:lang w:eastAsia="zh-CN"/>
        </w:rPr>
        <w:t>S</w:t>
      </w:r>
      <w:r w:rsidR="00642B09" w:rsidRPr="00642B09">
        <w:rPr>
          <w:rFonts w:eastAsiaTheme="minorEastAsia"/>
          <w:sz w:val="22"/>
          <w:lang w:eastAsia="zh-CN"/>
        </w:rPr>
        <w:t xml:space="preserve">eparate close loop power control is needed for different TRPs. Thus, </w:t>
      </w:r>
      <w:r w:rsidR="00E4756A">
        <w:rPr>
          <w:rFonts w:eastAsiaTheme="minorEastAsia"/>
          <w:sz w:val="22"/>
          <w:lang w:eastAsia="zh-CN"/>
        </w:rPr>
        <w:t xml:space="preserve">the </w:t>
      </w:r>
      <w:r w:rsidR="00642B09" w:rsidRPr="00642B09">
        <w:rPr>
          <w:rFonts w:eastAsiaTheme="minorEastAsia"/>
          <w:sz w:val="22"/>
          <w:lang w:eastAsia="zh-CN"/>
        </w:rPr>
        <w:t>TPC command field</w:t>
      </w:r>
      <w:r w:rsidR="00E4756A">
        <w:rPr>
          <w:rFonts w:eastAsiaTheme="minorEastAsia"/>
          <w:sz w:val="22"/>
          <w:lang w:eastAsia="zh-CN"/>
        </w:rPr>
        <w:t xml:space="preserve"> for PUCCH in DCI format</w:t>
      </w:r>
      <w:r w:rsidR="00F418BD">
        <w:rPr>
          <w:rFonts w:eastAsiaTheme="minorEastAsia"/>
          <w:sz w:val="22"/>
          <w:lang w:eastAsia="zh-CN"/>
        </w:rPr>
        <w:t xml:space="preserve"> </w:t>
      </w:r>
      <w:r w:rsidR="005726DF">
        <w:rPr>
          <w:rFonts w:eastAsiaTheme="minorEastAsia"/>
          <w:sz w:val="22"/>
          <w:lang w:eastAsia="zh-CN"/>
        </w:rPr>
        <w:t>for</w:t>
      </w:r>
      <w:r w:rsidR="00F418BD">
        <w:rPr>
          <w:rFonts w:eastAsiaTheme="minorEastAsia"/>
          <w:sz w:val="22"/>
          <w:lang w:eastAsia="zh-CN"/>
        </w:rPr>
        <w:t xml:space="preserve"> DL grant need</w:t>
      </w:r>
      <w:r w:rsidR="0055392D">
        <w:rPr>
          <w:rFonts w:eastAsiaTheme="minorEastAsia"/>
          <w:sz w:val="22"/>
          <w:lang w:eastAsia="zh-CN"/>
        </w:rPr>
        <w:t>s</w:t>
      </w:r>
      <w:r w:rsidR="00F418BD">
        <w:rPr>
          <w:rFonts w:eastAsiaTheme="minorEastAsia"/>
          <w:sz w:val="22"/>
          <w:lang w:eastAsia="zh-CN"/>
        </w:rPr>
        <w:t xml:space="preserve"> to be enhanced to </w:t>
      </w:r>
      <w:r w:rsidR="008746AA">
        <w:rPr>
          <w:rFonts w:eastAsiaTheme="minorEastAsia"/>
          <w:sz w:val="22"/>
          <w:lang w:eastAsia="zh-CN"/>
        </w:rPr>
        <w:t>correspond to multiple close loop index</w:t>
      </w:r>
      <w:r w:rsidR="00642B09" w:rsidRPr="00642B09">
        <w:rPr>
          <w:rFonts w:eastAsiaTheme="minorEastAsia"/>
          <w:sz w:val="22"/>
          <w:lang w:eastAsia="zh-CN"/>
        </w:rPr>
        <w:t>.</w:t>
      </w:r>
    </w:p>
    <w:p w14:paraId="09B356E2" w14:textId="4018D725" w:rsidR="00937739" w:rsidRDefault="00937739" w:rsidP="00EA5032">
      <w:pPr>
        <w:jc w:val="both"/>
        <w:rPr>
          <w:rFonts w:eastAsiaTheme="minorEastAsia"/>
          <w:sz w:val="22"/>
          <w:lang w:eastAsia="zh-CN"/>
        </w:rPr>
      </w:pPr>
    </w:p>
    <w:p w14:paraId="3FC39309" w14:textId="6DFB5D4C" w:rsidR="00937739" w:rsidRPr="000B4FFC" w:rsidRDefault="00937739" w:rsidP="00937739">
      <w:pPr>
        <w:spacing w:before="120"/>
        <w:jc w:val="both"/>
        <w:rPr>
          <w:rFonts w:eastAsiaTheme="minorEastAsia"/>
          <w:b/>
          <w:color w:val="212121"/>
          <w:sz w:val="22"/>
          <w:szCs w:val="22"/>
          <w:u w:val="single"/>
          <w:lang w:eastAsia="zh-CN"/>
        </w:rPr>
      </w:pPr>
      <w:r w:rsidRPr="000B4FFC">
        <w:rPr>
          <w:rFonts w:eastAsiaTheme="minorEastAsia"/>
          <w:b/>
          <w:color w:val="212121"/>
          <w:sz w:val="22"/>
          <w:szCs w:val="22"/>
          <w:u w:val="single"/>
          <w:lang w:eastAsia="zh-CN"/>
        </w:rPr>
        <w:t xml:space="preserve">Proposal </w:t>
      </w:r>
      <w:r>
        <w:rPr>
          <w:rFonts w:eastAsiaTheme="minorEastAsia"/>
          <w:b/>
          <w:color w:val="212121"/>
          <w:sz w:val="22"/>
          <w:szCs w:val="22"/>
          <w:u w:val="single"/>
          <w:lang w:eastAsia="zh-CN"/>
        </w:rPr>
        <w:t>3</w:t>
      </w:r>
      <w:r w:rsidRPr="000B4FFC">
        <w:rPr>
          <w:rFonts w:eastAsiaTheme="minorEastAsia"/>
          <w:b/>
          <w:color w:val="212121"/>
          <w:sz w:val="22"/>
          <w:szCs w:val="22"/>
          <w:u w:val="single"/>
          <w:lang w:eastAsia="zh-CN"/>
        </w:rPr>
        <w:t>:</w:t>
      </w:r>
    </w:p>
    <w:p w14:paraId="2CD55418" w14:textId="58C4A65D" w:rsidR="00937739" w:rsidRPr="008E3E00" w:rsidRDefault="00937739" w:rsidP="00937739">
      <w:pPr>
        <w:numPr>
          <w:ilvl w:val="0"/>
          <w:numId w:val="43"/>
        </w:numPr>
        <w:spacing w:before="120"/>
        <w:jc w:val="both"/>
        <w:rPr>
          <w:rFonts w:eastAsiaTheme="minorEastAsia"/>
          <w:b/>
          <w:bCs/>
          <w:i/>
          <w:color w:val="212121"/>
          <w:sz w:val="22"/>
          <w:szCs w:val="22"/>
          <w:lang w:eastAsia="zh-CN"/>
        </w:rPr>
      </w:pPr>
      <w:r w:rsidRPr="008E3E00">
        <w:rPr>
          <w:rFonts w:eastAsiaTheme="minorEastAsia"/>
          <w:b/>
          <w:bCs/>
          <w:i/>
          <w:color w:val="212121"/>
          <w:sz w:val="22"/>
          <w:szCs w:val="22"/>
          <w:lang w:eastAsia="zh-CN"/>
        </w:rPr>
        <w:t>For PUCCH repetition over multiple TRPs, following options can be considered:</w:t>
      </w:r>
    </w:p>
    <w:p w14:paraId="0B2F3201" w14:textId="243F16CE" w:rsidR="00937739" w:rsidRPr="008E3E00" w:rsidRDefault="00937739" w:rsidP="00937739">
      <w:pPr>
        <w:numPr>
          <w:ilvl w:val="1"/>
          <w:numId w:val="43"/>
        </w:numPr>
        <w:spacing w:before="120"/>
        <w:jc w:val="both"/>
        <w:rPr>
          <w:rFonts w:eastAsiaTheme="minorEastAsia"/>
          <w:b/>
          <w:bCs/>
          <w:i/>
          <w:color w:val="212121"/>
          <w:sz w:val="22"/>
          <w:szCs w:val="22"/>
          <w:lang w:eastAsia="zh-CN"/>
        </w:rPr>
      </w:pPr>
      <w:r w:rsidRPr="008E3E00">
        <w:rPr>
          <w:rFonts w:eastAsiaTheme="minorEastAsia"/>
          <w:b/>
          <w:bCs/>
          <w:i/>
          <w:color w:val="212121"/>
          <w:sz w:val="22"/>
          <w:szCs w:val="22"/>
          <w:lang w:eastAsia="zh-CN"/>
        </w:rPr>
        <w:t xml:space="preserve">Option 1: </w:t>
      </w:r>
      <w:r w:rsidRPr="008E3E00">
        <w:rPr>
          <w:rFonts w:eastAsia="ＭＳ 明朝"/>
          <w:b/>
          <w:bCs/>
          <w:i/>
          <w:sz w:val="22"/>
        </w:rPr>
        <w:t>the same PUCCH resource is used for repetition</w:t>
      </w:r>
      <w:r w:rsidR="00504FDB" w:rsidRPr="008E3E00">
        <w:rPr>
          <w:rFonts w:eastAsia="ＭＳ 明朝"/>
          <w:b/>
          <w:bCs/>
          <w:i/>
          <w:sz w:val="22"/>
        </w:rPr>
        <w:t>s</w:t>
      </w:r>
      <w:r w:rsidRPr="008E3E00">
        <w:rPr>
          <w:rFonts w:eastAsia="ＭＳ 明朝"/>
          <w:b/>
          <w:bCs/>
          <w:i/>
          <w:sz w:val="22"/>
        </w:rPr>
        <w:t xml:space="preserve"> with multiple spatial relation</w:t>
      </w:r>
      <w:r w:rsidR="00806F03" w:rsidRPr="008E3E00">
        <w:rPr>
          <w:rFonts w:eastAsia="ＭＳ 明朝"/>
          <w:b/>
          <w:bCs/>
          <w:i/>
          <w:sz w:val="22"/>
        </w:rPr>
        <w:t>s</w:t>
      </w:r>
      <w:r w:rsidRPr="008E3E00">
        <w:rPr>
          <w:rFonts w:eastAsia="ＭＳ 明朝"/>
          <w:b/>
          <w:bCs/>
          <w:i/>
          <w:sz w:val="22"/>
        </w:rPr>
        <w:t xml:space="preserve"> for a PUCCH resource.</w:t>
      </w:r>
    </w:p>
    <w:p w14:paraId="73449924" w14:textId="68C57081" w:rsidR="00937739" w:rsidRPr="008E3E00" w:rsidRDefault="00937739" w:rsidP="008E3E00">
      <w:pPr>
        <w:numPr>
          <w:ilvl w:val="1"/>
          <w:numId w:val="43"/>
        </w:numPr>
        <w:spacing w:before="120"/>
        <w:jc w:val="both"/>
        <w:rPr>
          <w:rFonts w:eastAsiaTheme="minorEastAsia"/>
          <w:b/>
          <w:bCs/>
          <w:i/>
          <w:color w:val="212121"/>
          <w:sz w:val="22"/>
          <w:szCs w:val="22"/>
          <w:lang w:eastAsia="zh-CN"/>
        </w:rPr>
      </w:pPr>
      <w:r w:rsidRPr="008E3E00">
        <w:rPr>
          <w:rFonts w:eastAsiaTheme="minorEastAsia"/>
          <w:b/>
          <w:bCs/>
          <w:i/>
          <w:color w:val="212121"/>
          <w:sz w:val="22"/>
          <w:szCs w:val="22"/>
          <w:lang w:eastAsia="zh-CN"/>
        </w:rPr>
        <w:t xml:space="preserve">Option 2: </w:t>
      </w:r>
      <w:r w:rsidRPr="008E3E00">
        <w:rPr>
          <w:rFonts w:eastAsia="ＭＳ 明朝"/>
          <w:b/>
          <w:bCs/>
          <w:i/>
          <w:sz w:val="22"/>
        </w:rPr>
        <w:t xml:space="preserve">different PUCCH resources </w:t>
      </w:r>
      <w:r w:rsidR="0095391C" w:rsidRPr="008E3E00">
        <w:rPr>
          <w:rFonts w:eastAsia="ＭＳ 明朝"/>
          <w:b/>
          <w:bCs/>
          <w:i/>
          <w:sz w:val="22"/>
        </w:rPr>
        <w:t>can be</w:t>
      </w:r>
      <w:r w:rsidRPr="008E3E00">
        <w:rPr>
          <w:rFonts w:eastAsia="ＭＳ 明朝"/>
          <w:b/>
          <w:bCs/>
          <w:i/>
          <w:sz w:val="22"/>
        </w:rPr>
        <w:t xml:space="preserve"> indicated for repetition</w:t>
      </w:r>
      <w:r w:rsidR="00504FDB" w:rsidRPr="008E3E00">
        <w:rPr>
          <w:rFonts w:eastAsia="ＭＳ 明朝"/>
          <w:b/>
          <w:bCs/>
          <w:i/>
          <w:sz w:val="22"/>
        </w:rPr>
        <w:t>s</w:t>
      </w:r>
      <w:r w:rsidRPr="008E3E00">
        <w:rPr>
          <w:rFonts w:eastAsia="ＭＳ 明朝"/>
          <w:b/>
          <w:bCs/>
          <w:i/>
          <w:sz w:val="22"/>
        </w:rPr>
        <w:t>.</w:t>
      </w:r>
    </w:p>
    <w:p w14:paraId="14028561" w14:textId="22C36EB0" w:rsidR="00937739" w:rsidRPr="008E3E00" w:rsidRDefault="0095391C" w:rsidP="008E3E00">
      <w:pPr>
        <w:numPr>
          <w:ilvl w:val="0"/>
          <w:numId w:val="43"/>
        </w:numPr>
        <w:spacing w:before="120"/>
        <w:jc w:val="both"/>
        <w:rPr>
          <w:rFonts w:eastAsiaTheme="minorEastAsia"/>
          <w:b/>
          <w:bCs/>
          <w:sz w:val="22"/>
          <w:lang w:eastAsia="zh-CN"/>
        </w:rPr>
      </w:pPr>
      <w:r w:rsidRPr="008E3E00">
        <w:rPr>
          <w:rFonts w:eastAsiaTheme="minorEastAsia"/>
          <w:b/>
          <w:bCs/>
          <w:i/>
          <w:color w:val="212121"/>
          <w:sz w:val="22"/>
          <w:szCs w:val="22"/>
          <w:lang w:eastAsia="zh-CN"/>
        </w:rPr>
        <w:t xml:space="preserve">For PUCCH repetition over multiple TRPs, </w:t>
      </w:r>
      <w:r w:rsidR="000A300A" w:rsidRPr="008E3E00">
        <w:rPr>
          <w:rFonts w:eastAsiaTheme="minorEastAsia"/>
          <w:b/>
          <w:bCs/>
          <w:i/>
          <w:color w:val="212121"/>
          <w:sz w:val="22"/>
          <w:szCs w:val="22"/>
          <w:lang w:eastAsia="zh-CN"/>
        </w:rPr>
        <w:t xml:space="preserve">enhancement on TPC command </w:t>
      </w:r>
      <w:r w:rsidR="001E7BB6" w:rsidRPr="008E3E00">
        <w:rPr>
          <w:rFonts w:eastAsiaTheme="minorEastAsia"/>
          <w:b/>
          <w:bCs/>
          <w:i/>
          <w:color w:val="212121"/>
          <w:sz w:val="22"/>
          <w:szCs w:val="22"/>
          <w:lang w:eastAsia="zh-CN"/>
        </w:rPr>
        <w:t>for PUCCH can be considered.</w:t>
      </w:r>
      <w:r w:rsidR="00937739" w:rsidRPr="008E3E00">
        <w:rPr>
          <w:rFonts w:eastAsiaTheme="minorEastAsia"/>
          <w:b/>
          <w:bCs/>
          <w:i/>
          <w:color w:val="212121"/>
          <w:sz w:val="22"/>
          <w:szCs w:val="22"/>
          <w:lang w:eastAsia="zh-CN"/>
        </w:rPr>
        <w:t xml:space="preserve"> </w:t>
      </w:r>
    </w:p>
    <w:p w14:paraId="678DF8F8" w14:textId="77777777" w:rsidR="00EA5032" w:rsidRDefault="00EA5032" w:rsidP="007A44AE">
      <w:pPr>
        <w:spacing w:before="0"/>
        <w:contextualSpacing/>
        <w:jc w:val="both"/>
        <w:rPr>
          <w:sz w:val="22"/>
          <w:szCs w:val="22"/>
        </w:rPr>
      </w:pPr>
    </w:p>
    <w:p w14:paraId="54EA64FF" w14:textId="745CE0C2" w:rsidR="00073B26" w:rsidRDefault="000D6727" w:rsidP="000D6727">
      <w:pPr>
        <w:pStyle w:val="1"/>
        <w:rPr>
          <w:lang w:val="en-US"/>
        </w:rPr>
      </w:pPr>
      <w:r w:rsidRPr="000D6727">
        <w:rPr>
          <w:lang w:val="en-US"/>
        </w:rPr>
        <w:t>Conclusion</w:t>
      </w:r>
    </w:p>
    <w:p w14:paraId="44B9F7B1" w14:textId="6BE5BA97" w:rsidR="00C21138" w:rsidRDefault="00C21138" w:rsidP="002E01A3">
      <w:pPr>
        <w:spacing w:afterLines="50" w:after="120"/>
        <w:jc w:val="both"/>
        <w:rPr>
          <w:rFonts w:eastAsia="ＭＳ 明朝"/>
          <w:sz w:val="22"/>
          <w:szCs w:val="22"/>
        </w:rPr>
      </w:pPr>
      <w:r w:rsidRPr="001012F3">
        <w:rPr>
          <w:rFonts w:eastAsia="ＭＳ 明朝"/>
          <w:sz w:val="22"/>
          <w:szCs w:val="22"/>
        </w:rPr>
        <w:t xml:space="preserve">In this contribution, we </w:t>
      </w:r>
      <w:r w:rsidRPr="001012F3">
        <w:rPr>
          <w:rFonts w:eastAsia="ＭＳ 明朝" w:hint="eastAsia"/>
          <w:sz w:val="22"/>
          <w:szCs w:val="22"/>
        </w:rPr>
        <w:t>discuss</w:t>
      </w:r>
      <w:r>
        <w:rPr>
          <w:rFonts w:eastAsia="ＭＳ 明朝" w:hint="eastAsia"/>
          <w:sz w:val="22"/>
          <w:szCs w:val="22"/>
        </w:rPr>
        <w:t>ed</w:t>
      </w:r>
      <w:r w:rsidRPr="001012F3">
        <w:rPr>
          <w:rFonts w:eastAsia="ＭＳ 明朝" w:hint="eastAsia"/>
          <w:sz w:val="22"/>
          <w:szCs w:val="22"/>
        </w:rPr>
        <w:t xml:space="preserve"> </w:t>
      </w:r>
      <w:r>
        <w:rPr>
          <w:rFonts w:eastAsia="ＭＳ 明朝"/>
          <w:sz w:val="22"/>
          <w:szCs w:val="22"/>
        </w:rPr>
        <w:t>the</w:t>
      </w:r>
      <w:r w:rsidRPr="001012F3">
        <w:rPr>
          <w:rFonts w:eastAsia="ＭＳ 明朝" w:hint="eastAsia"/>
          <w:sz w:val="22"/>
          <w:szCs w:val="22"/>
        </w:rPr>
        <w:t xml:space="preserve"> </w:t>
      </w:r>
      <w:r w:rsidR="00B07649" w:rsidRPr="00B07649">
        <w:rPr>
          <w:rFonts w:eastAsia="ＭＳ 明朝"/>
          <w:sz w:val="22"/>
          <w:szCs w:val="22"/>
        </w:rPr>
        <w:t>reliability and robustness enhancements for simultaneous multi-TRP transmission</w:t>
      </w:r>
      <w:r w:rsidR="0088159A">
        <w:rPr>
          <w:rFonts w:eastAsia="ＭＳ 明朝"/>
          <w:sz w:val="22"/>
          <w:szCs w:val="22"/>
        </w:rPr>
        <w:t xml:space="preserve"> for</w:t>
      </w:r>
      <w:r w:rsidR="00B07649" w:rsidRPr="00B07649">
        <w:rPr>
          <w:rFonts w:eastAsia="ＭＳ 明朝"/>
          <w:sz w:val="22"/>
          <w:szCs w:val="22"/>
        </w:rPr>
        <w:t xml:space="preserve"> PDCCH, PUSCH, and PUCCH</w:t>
      </w:r>
      <w:r w:rsidRPr="001012F3">
        <w:rPr>
          <w:rFonts w:eastAsia="ＭＳ 明朝" w:hint="eastAsia"/>
          <w:sz w:val="22"/>
          <w:szCs w:val="22"/>
        </w:rPr>
        <w:t>.</w:t>
      </w:r>
      <w:r>
        <w:rPr>
          <w:rFonts w:eastAsia="ＭＳ 明朝"/>
          <w:sz w:val="22"/>
          <w:szCs w:val="22"/>
        </w:rPr>
        <w:t xml:space="preserve"> </w:t>
      </w:r>
      <w:r w:rsidR="00711C86">
        <w:rPr>
          <w:rFonts w:eastAsia="ＭＳ 明朝"/>
          <w:sz w:val="22"/>
          <w:szCs w:val="22"/>
        </w:rPr>
        <w:t xml:space="preserve">We have following observations and </w:t>
      </w:r>
      <w:r>
        <w:rPr>
          <w:rFonts w:eastAsia="ＭＳ 明朝" w:hint="eastAsia"/>
          <w:sz w:val="22"/>
          <w:szCs w:val="22"/>
        </w:rPr>
        <w:t>proposals.</w:t>
      </w:r>
    </w:p>
    <w:p w14:paraId="1586B584" w14:textId="77777777" w:rsidR="008E3E00" w:rsidRPr="00F11ED9" w:rsidRDefault="008E3E00" w:rsidP="008E3E00">
      <w:pPr>
        <w:jc w:val="both"/>
        <w:rPr>
          <w:rFonts w:eastAsia="游明朝"/>
          <w:b/>
          <w:sz w:val="22"/>
          <w:szCs w:val="22"/>
          <w:u w:val="single"/>
        </w:rPr>
      </w:pPr>
      <w:r w:rsidRPr="00F11ED9">
        <w:rPr>
          <w:rFonts w:eastAsia="游明朝" w:hint="eastAsia"/>
          <w:b/>
          <w:sz w:val="22"/>
          <w:szCs w:val="22"/>
          <w:u w:val="single"/>
        </w:rPr>
        <w:t>O</w:t>
      </w:r>
      <w:r w:rsidRPr="00F11ED9">
        <w:rPr>
          <w:rFonts w:eastAsia="游明朝"/>
          <w:b/>
          <w:sz w:val="22"/>
          <w:szCs w:val="22"/>
          <w:u w:val="single"/>
        </w:rPr>
        <w:t xml:space="preserve">bservation </w:t>
      </w:r>
      <w:r>
        <w:rPr>
          <w:rFonts w:eastAsia="游明朝"/>
          <w:b/>
          <w:sz w:val="22"/>
          <w:szCs w:val="22"/>
          <w:u w:val="single"/>
        </w:rPr>
        <w:t>1</w:t>
      </w:r>
      <w:r w:rsidRPr="00F11ED9">
        <w:rPr>
          <w:rFonts w:eastAsia="游明朝"/>
          <w:b/>
          <w:sz w:val="22"/>
          <w:szCs w:val="22"/>
          <w:u w:val="single"/>
        </w:rPr>
        <w:t>:</w:t>
      </w:r>
    </w:p>
    <w:p w14:paraId="6BEE3DDA" w14:textId="77777777" w:rsidR="008E3E00" w:rsidRPr="008E3E00" w:rsidRDefault="008E3E00" w:rsidP="008E3E00">
      <w:pPr>
        <w:numPr>
          <w:ilvl w:val="0"/>
          <w:numId w:val="43"/>
        </w:numPr>
        <w:spacing w:before="0" w:after="0"/>
        <w:jc w:val="both"/>
        <w:rPr>
          <w:rFonts w:eastAsia="游明朝"/>
          <w:b/>
          <w:bCs/>
          <w:i/>
          <w:sz w:val="22"/>
          <w:szCs w:val="22"/>
        </w:rPr>
      </w:pPr>
      <w:r w:rsidRPr="008E3E00">
        <w:rPr>
          <w:rFonts w:eastAsia="游明朝"/>
          <w:b/>
          <w:bCs/>
          <w:i/>
          <w:sz w:val="22"/>
          <w:szCs w:val="22"/>
        </w:rPr>
        <w:t xml:space="preserve">Compared with single-TRP transmission, </w:t>
      </w:r>
      <w:r w:rsidRPr="008E3E00">
        <w:rPr>
          <w:rFonts w:eastAsia="游明朝" w:hint="eastAsia"/>
          <w:b/>
          <w:bCs/>
          <w:i/>
          <w:sz w:val="22"/>
          <w:szCs w:val="22"/>
        </w:rPr>
        <w:t xml:space="preserve">PDCCH repetitions </w:t>
      </w:r>
      <w:r w:rsidRPr="008E3E00">
        <w:rPr>
          <w:rFonts w:eastAsia="游明朝"/>
          <w:b/>
          <w:bCs/>
          <w:i/>
          <w:sz w:val="22"/>
          <w:szCs w:val="22"/>
        </w:rPr>
        <w:t xml:space="preserve">over 2 TRPs </w:t>
      </w:r>
      <w:r w:rsidRPr="008E3E00">
        <w:rPr>
          <w:rFonts w:eastAsia="游明朝" w:hint="eastAsia"/>
          <w:b/>
          <w:bCs/>
          <w:i/>
          <w:sz w:val="22"/>
          <w:szCs w:val="22"/>
        </w:rPr>
        <w:t xml:space="preserve">with </w:t>
      </w:r>
      <w:r w:rsidRPr="008E3E00">
        <w:rPr>
          <w:rFonts w:eastAsia="游明朝"/>
          <w:b/>
          <w:bCs/>
          <w:i/>
          <w:sz w:val="22"/>
          <w:szCs w:val="22"/>
        </w:rPr>
        <w:t>soft combining</w:t>
      </w:r>
      <w:r w:rsidRPr="008E3E00">
        <w:rPr>
          <w:rFonts w:eastAsia="游明朝" w:hint="eastAsia"/>
          <w:b/>
          <w:bCs/>
          <w:i/>
          <w:sz w:val="22"/>
          <w:szCs w:val="22"/>
        </w:rPr>
        <w:t xml:space="preserve"> </w:t>
      </w:r>
      <w:r w:rsidRPr="008E3E00">
        <w:rPr>
          <w:rFonts w:eastAsia="游明朝"/>
          <w:b/>
          <w:bCs/>
          <w:i/>
          <w:sz w:val="22"/>
          <w:szCs w:val="22"/>
        </w:rPr>
        <w:t>requires 1.0 dB lower</w:t>
      </w:r>
      <w:r w:rsidRPr="008E3E00">
        <w:rPr>
          <w:rFonts w:eastAsia="游明朝" w:hint="eastAsia"/>
          <w:b/>
          <w:bCs/>
          <w:i/>
          <w:sz w:val="22"/>
          <w:szCs w:val="22"/>
        </w:rPr>
        <w:t xml:space="preserve"> SNR for achieving BLER=10</w:t>
      </w:r>
      <w:r w:rsidRPr="008E3E00">
        <w:rPr>
          <w:rFonts w:eastAsia="游明朝" w:hint="eastAsia"/>
          <w:b/>
          <w:bCs/>
          <w:i/>
          <w:sz w:val="22"/>
          <w:szCs w:val="22"/>
          <w:vertAlign w:val="superscript"/>
        </w:rPr>
        <w:t>-5</w:t>
      </w:r>
      <w:r w:rsidRPr="008E3E00">
        <w:rPr>
          <w:rFonts w:eastAsia="游明朝" w:hint="eastAsia"/>
          <w:b/>
          <w:bCs/>
          <w:i/>
          <w:sz w:val="22"/>
          <w:szCs w:val="22"/>
        </w:rPr>
        <w:t xml:space="preserve">. </w:t>
      </w:r>
    </w:p>
    <w:p w14:paraId="1CFC6B1E" w14:textId="77777777" w:rsidR="008E3E00" w:rsidRPr="00F11ED9" w:rsidRDefault="008E3E00" w:rsidP="008E3E00">
      <w:pPr>
        <w:jc w:val="both"/>
        <w:rPr>
          <w:rFonts w:eastAsia="游明朝"/>
          <w:b/>
          <w:sz w:val="22"/>
          <w:szCs w:val="22"/>
          <w:u w:val="single"/>
        </w:rPr>
      </w:pPr>
      <w:r w:rsidRPr="00F11ED9">
        <w:rPr>
          <w:rFonts w:eastAsia="游明朝" w:hint="eastAsia"/>
          <w:b/>
          <w:sz w:val="22"/>
          <w:szCs w:val="22"/>
          <w:u w:val="single"/>
        </w:rPr>
        <w:t>O</w:t>
      </w:r>
      <w:r w:rsidRPr="00F11ED9">
        <w:rPr>
          <w:rFonts w:eastAsia="游明朝"/>
          <w:b/>
          <w:sz w:val="22"/>
          <w:szCs w:val="22"/>
          <w:u w:val="single"/>
        </w:rPr>
        <w:t xml:space="preserve">bservation </w:t>
      </w:r>
      <w:r>
        <w:rPr>
          <w:rFonts w:eastAsia="游明朝"/>
          <w:b/>
          <w:sz w:val="22"/>
          <w:szCs w:val="22"/>
          <w:u w:val="single"/>
        </w:rPr>
        <w:t>2</w:t>
      </w:r>
      <w:r w:rsidRPr="00F11ED9">
        <w:rPr>
          <w:rFonts w:eastAsia="游明朝"/>
          <w:b/>
          <w:sz w:val="22"/>
          <w:szCs w:val="22"/>
          <w:u w:val="single"/>
        </w:rPr>
        <w:t>:</w:t>
      </w:r>
    </w:p>
    <w:p w14:paraId="1AA61739" w14:textId="77777777" w:rsidR="008E3E00" w:rsidRPr="008E3E00" w:rsidRDefault="008E3E00" w:rsidP="008E3E00">
      <w:pPr>
        <w:numPr>
          <w:ilvl w:val="0"/>
          <w:numId w:val="43"/>
        </w:numPr>
        <w:spacing w:before="0" w:after="0"/>
        <w:jc w:val="both"/>
        <w:rPr>
          <w:rFonts w:eastAsia="游明朝"/>
          <w:b/>
          <w:bCs/>
          <w:i/>
          <w:sz w:val="22"/>
          <w:szCs w:val="22"/>
        </w:rPr>
      </w:pPr>
      <w:r w:rsidRPr="008E3E00">
        <w:rPr>
          <w:rFonts w:eastAsia="游明朝"/>
          <w:b/>
          <w:bCs/>
          <w:i/>
          <w:sz w:val="22"/>
          <w:szCs w:val="22"/>
        </w:rPr>
        <w:t xml:space="preserve">Compared with single-TRP transmission, </w:t>
      </w:r>
      <w:r w:rsidRPr="008E3E00">
        <w:rPr>
          <w:rFonts w:eastAsia="游明朝" w:hint="eastAsia"/>
          <w:b/>
          <w:bCs/>
          <w:i/>
          <w:sz w:val="22"/>
          <w:szCs w:val="22"/>
        </w:rPr>
        <w:t>P</w:t>
      </w:r>
      <w:r w:rsidRPr="008E3E00">
        <w:rPr>
          <w:rFonts w:eastAsia="游明朝"/>
          <w:b/>
          <w:bCs/>
          <w:i/>
          <w:sz w:val="22"/>
          <w:szCs w:val="22"/>
        </w:rPr>
        <w:t>US</w:t>
      </w:r>
      <w:r w:rsidRPr="008E3E00">
        <w:rPr>
          <w:rFonts w:eastAsia="游明朝" w:hint="eastAsia"/>
          <w:b/>
          <w:bCs/>
          <w:i/>
          <w:sz w:val="22"/>
          <w:szCs w:val="22"/>
        </w:rPr>
        <w:t xml:space="preserve">CH repetitions </w:t>
      </w:r>
      <w:r w:rsidRPr="008E3E00">
        <w:rPr>
          <w:rFonts w:eastAsia="游明朝"/>
          <w:b/>
          <w:bCs/>
          <w:i/>
          <w:sz w:val="22"/>
          <w:szCs w:val="22"/>
        </w:rPr>
        <w:t>over 2/4 TRPs requires 0.8/1.4 dB lower</w:t>
      </w:r>
      <w:r w:rsidRPr="008E3E00">
        <w:rPr>
          <w:rFonts w:eastAsia="游明朝" w:hint="eastAsia"/>
          <w:b/>
          <w:bCs/>
          <w:i/>
          <w:sz w:val="22"/>
          <w:szCs w:val="22"/>
        </w:rPr>
        <w:t xml:space="preserve"> SNR for achieving BLER=10</w:t>
      </w:r>
      <w:r w:rsidRPr="008E3E00">
        <w:rPr>
          <w:rFonts w:eastAsia="游明朝"/>
          <w:b/>
          <w:bCs/>
          <w:i/>
          <w:sz w:val="22"/>
          <w:szCs w:val="22"/>
          <w:vertAlign w:val="superscript"/>
        </w:rPr>
        <w:t>-4</w:t>
      </w:r>
      <w:r w:rsidRPr="008E3E00">
        <w:rPr>
          <w:rFonts w:eastAsia="游明朝" w:hint="eastAsia"/>
          <w:b/>
          <w:bCs/>
          <w:i/>
          <w:sz w:val="22"/>
          <w:szCs w:val="22"/>
        </w:rPr>
        <w:t xml:space="preserve"> </w:t>
      </w:r>
      <w:r w:rsidRPr="008E3E00">
        <w:rPr>
          <w:rFonts w:eastAsia="游明朝"/>
          <w:b/>
          <w:bCs/>
          <w:i/>
          <w:sz w:val="22"/>
          <w:szCs w:val="22"/>
        </w:rPr>
        <w:t>for 4GHz, and 8.5/12 dB lower</w:t>
      </w:r>
      <w:r w:rsidRPr="008E3E00">
        <w:rPr>
          <w:rFonts w:eastAsia="游明朝" w:hint="eastAsia"/>
          <w:b/>
          <w:bCs/>
          <w:i/>
          <w:sz w:val="22"/>
          <w:szCs w:val="22"/>
        </w:rPr>
        <w:t xml:space="preserve"> SNR for achieving BLER=10</w:t>
      </w:r>
      <w:r w:rsidRPr="008E3E00">
        <w:rPr>
          <w:rFonts w:eastAsia="游明朝"/>
          <w:b/>
          <w:bCs/>
          <w:i/>
          <w:sz w:val="22"/>
          <w:szCs w:val="22"/>
          <w:vertAlign w:val="superscript"/>
        </w:rPr>
        <w:t>-4</w:t>
      </w:r>
      <w:r w:rsidRPr="008E3E00">
        <w:rPr>
          <w:rFonts w:eastAsia="游明朝" w:hint="eastAsia"/>
          <w:b/>
          <w:bCs/>
          <w:i/>
          <w:sz w:val="22"/>
          <w:szCs w:val="22"/>
        </w:rPr>
        <w:t xml:space="preserve"> </w:t>
      </w:r>
      <w:r w:rsidRPr="008E3E00">
        <w:rPr>
          <w:rFonts w:eastAsia="游明朝"/>
          <w:b/>
          <w:bCs/>
          <w:i/>
          <w:sz w:val="22"/>
          <w:szCs w:val="22"/>
        </w:rPr>
        <w:t>for 30GHz with consideration of blockage.</w:t>
      </w:r>
    </w:p>
    <w:p w14:paraId="123B1579" w14:textId="20F1F645" w:rsidR="00D254E7" w:rsidRPr="008E3E00" w:rsidRDefault="00D254E7" w:rsidP="002E01A3">
      <w:pPr>
        <w:spacing w:afterLines="50" w:after="120"/>
        <w:jc w:val="both"/>
        <w:rPr>
          <w:rFonts w:eastAsiaTheme="minorEastAsia"/>
          <w:sz w:val="22"/>
          <w:szCs w:val="22"/>
          <w:lang w:eastAsia="zh-CN"/>
        </w:rPr>
      </w:pPr>
    </w:p>
    <w:p w14:paraId="32ED0058" w14:textId="77777777" w:rsidR="008E3E00" w:rsidRPr="000B4FFC" w:rsidRDefault="008E3E00" w:rsidP="008E3E00">
      <w:pPr>
        <w:spacing w:before="120"/>
        <w:jc w:val="both"/>
        <w:rPr>
          <w:rFonts w:eastAsiaTheme="minorEastAsia"/>
          <w:b/>
          <w:color w:val="212121"/>
          <w:sz w:val="22"/>
          <w:szCs w:val="22"/>
          <w:u w:val="single"/>
          <w:lang w:eastAsia="zh-CN"/>
        </w:rPr>
      </w:pPr>
      <w:r w:rsidRPr="000B4FFC">
        <w:rPr>
          <w:rFonts w:eastAsiaTheme="minorEastAsia"/>
          <w:b/>
          <w:color w:val="212121"/>
          <w:sz w:val="22"/>
          <w:szCs w:val="22"/>
          <w:u w:val="single"/>
          <w:lang w:eastAsia="zh-CN"/>
        </w:rPr>
        <w:t xml:space="preserve">Proposal </w:t>
      </w:r>
      <w:r>
        <w:rPr>
          <w:rFonts w:eastAsiaTheme="minorEastAsia"/>
          <w:b/>
          <w:color w:val="212121"/>
          <w:sz w:val="22"/>
          <w:szCs w:val="22"/>
          <w:u w:val="single"/>
          <w:lang w:eastAsia="zh-CN"/>
        </w:rPr>
        <w:t>1</w:t>
      </w:r>
      <w:r w:rsidRPr="000B4FFC">
        <w:rPr>
          <w:rFonts w:eastAsiaTheme="minorEastAsia"/>
          <w:b/>
          <w:color w:val="212121"/>
          <w:sz w:val="22"/>
          <w:szCs w:val="22"/>
          <w:u w:val="single"/>
          <w:lang w:eastAsia="zh-CN"/>
        </w:rPr>
        <w:t>:</w:t>
      </w:r>
    </w:p>
    <w:p w14:paraId="4932FF05" w14:textId="77777777" w:rsidR="008E3E00" w:rsidRPr="008E3E00" w:rsidRDefault="008E3E00" w:rsidP="008E3E00">
      <w:pPr>
        <w:numPr>
          <w:ilvl w:val="0"/>
          <w:numId w:val="43"/>
        </w:numPr>
        <w:spacing w:before="120"/>
        <w:jc w:val="both"/>
        <w:rPr>
          <w:rFonts w:eastAsiaTheme="minorEastAsia"/>
          <w:b/>
          <w:bCs/>
          <w:i/>
          <w:color w:val="212121"/>
          <w:sz w:val="22"/>
          <w:szCs w:val="22"/>
          <w:lang w:eastAsia="zh-CN"/>
        </w:rPr>
      </w:pPr>
      <w:r w:rsidRPr="008E3E00">
        <w:rPr>
          <w:rFonts w:eastAsiaTheme="minorEastAsia"/>
          <w:b/>
          <w:bCs/>
          <w:i/>
          <w:color w:val="212121"/>
          <w:sz w:val="22"/>
          <w:szCs w:val="22"/>
          <w:lang w:eastAsia="zh-CN"/>
        </w:rPr>
        <w:t>Further discuss following methods for PDCCH repetition over multiple TRPs,</w:t>
      </w:r>
    </w:p>
    <w:p w14:paraId="446E2E7E" w14:textId="77777777" w:rsidR="008E3E00" w:rsidRPr="008E3E00" w:rsidRDefault="008E3E00" w:rsidP="008E3E00">
      <w:pPr>
        <w:numPr>
          <w:ilvl w:val="1"/>
          <w:numId w:val="43"/>
        </w:numPr>
        <w:spacing w:before="120"/>
        <w:jc w:val="both"/>
        <w:rPr>
          <w:rFonts w:eastAsiaTheme="minorEastAsia"/>
          <w:b/>
          <w:bCs/>
          <w:i/>
          <w:color w:val="212121"/>
          <w:sz w:val="22"/>
          <w:szCs w:val="22"/>
          <w:lang w:eastAsia="zh-CN"/>
        </w:rPr>
      </w:pPr>
      <w:r w:rsidRPr="008E3E00">
        <w:rPr>
          <w:rFonts w:eastAsiaTheme="minorEastAsia"/>
          <w:b/>
          <w:bCs/>
          <w:i/>
          <w:color w:val="212121"/>
          <w:sz w:val="22"/>
          <w:szCs w:val="22"/>
          <w:lang w:eastAsia="zh-CN"/>
        </w:rPr>
        <w:t>A CORESET is configured with multiple (e.g., 2) TCI states;</w:t>
      </w:r>
    </w:p>
    <w:p w14:paraId="51FA8325" w14:textId="77777777" w:rsidR="008E3E00" w:rsidRPr="008E3E00" w:rsidRDefault="008E3E00" w:rsidP="008E3E00">
      <w:pPr>
        <w:numPr>
          <w:ilvl w:val="1"/>
          <w:numId w:val="43"/>
        </w:numPr>
        <w:spacing w:before="120"/>
        <w:jc w:val="both"/>
        <w:rPr>
          <w:rFonts w:eastAsiaTheme="minorEastAsia"/>
          <w:b/>
          <w:bCs/>
          <w:i/>
          <w:color w:val="212121"/>
          <w:sz w:val="22"/>
          <w:szCs w:val="22"/>
          <w:lang w:eastAsia="zh-CN"/>
        </w:rPr>
      </w:pPr>
      <w:r w:rsidRPr="008E3E00">
        <w:rPr>
          <w:rFonts w:eastAsiaTheme="minorEastAsia"/>
          <w:b/>
          <w:bCs/>
          <w:i/>
          <w:color w:val="212121"/>
          <w:sz w:val="22"/>
          <w:szCs w:val="22"/>
          <w:lang w:eastAsia="zh-CN"/>
        </w:rPr>
        <w:t>A search space is associated with multiple (e.g., 2) CORESETs.</w:t>
      </w:r>
    </w:p>
    <w:p w14:paraId="13EA9CBA" w14:textId="77777777" w:rsidR="008E3E00" w:rsidRPr="000B4FFC" w:rsidRDefault="008E3E00" w:rsidP="008E3E00">
      <w:pPr>
        <w:spacing w:before="120"/>
        <w:jc w:val="both"/>
        <w:rPr>
          <w:rFonts w:eastAsiaTheme="minorEastAsia"/>
          <w:b/>
          <w:color w:val="212121"/>
          <w:sz w:val="22"/>
          <w:szCs w:val="22"/>
          <w:u w:val="single"/>
          <w:lang w:eastAsia="zh-CN"/>
        </w:rPr>
      </w:pPr>
      <w:r w:rsidRPr="000B4FFC">
        <w:rPr>
          <w:rFonts w:eastAsiaTheme="minorEastAsia"/>
          <w:b/>
          <w:color w:val="212121"/>
          <w:sz w:val="22"/>
          <w:szCs w:val="22"/>
          <w:u w:val="single"/>
          <w:lang w:eastAsia="zh-CN"/>
        </w:rPr>
        <w:t xml:space="preserve">Proposal </w:t>
      </w:r>
      <w:r>
        <w:rPr>
          <w:rFonts w:eastAsiaTheme="minorEastAsia"/>
          <w:b/>
          <w:color w:val="212121"/>
          <w:sz w:val="22"/>
          <w:szCs w:val="22"/>
          <w:u w:val="single"/>
          <w:lang w:eastAsia="zh-CN"/>
        </w:rPr>
        <w:t>2</w:t>
      </w:r>
      <w:r w:rsidRPr="000B4FFC">
        <w:rPr>
          <w:rFonts w:eastAsiaTheme="minorEastAsia"/>
          <w:b/>
          <w:color w:val="212121"/>
          <w:sz w:val="22"/>
          <w:szCs w:val="22"/>
          <w:u w:val="single"/>
          <w:lang w:eastAsia="zh-CN"/>
        </w:rPr>
        <w:t>:</w:t>
      </w:r>
    </w:p>
    <w:p w14:paraId="2A8B57A0" w14:textId="77777777" w:rsidR="008E3E00" w:rsidRPr="008E3E00" w:rsidRDefault="008E3E00" w:rsidP="008E3E00">
      <w:pPr>
        <w:numPr>
          <w:ilvl w:val="0"/>
          <w:numId w:val="43"/>
        </w:numPr>
        <w:spacing w:before="120"/>
        <w:jc w:val="both"/>
        <w:rPr>
          <w:rFonts w:eastAsiaTheme="minorEastAsia"/>
          <w:b/>
          <w:bCs/>
          <w:i/>
          <w:color w:val="212121"/>
          <w:sz w:val="22"/>
          <w:szCs w:val="22"/>
          <w:lang w:eastAsia="zh-CN"/>
        </w:rPr>
      </w:pPr>
      <w:r w:rsidRPr="008E3E00">
        <w:rPr>
          <w:rFonts w:eastAsiaTheme="minorEastAsia"/>
          <w:b/>
          <w:bCs/>
          <w:i/>
          <w:color w:val="212121"/>
          <w:sz w:val="22"/>
          <w:szCs w:val="22"/>
          <w:lang w:eastAsia="zh-CN"/>
        </w:rPr>
        <w:t>To support PUSCH repetition over MTRPs, both single-DCI based and multi-DCI based MTRP transmission can be studied.</w:t>
      </w:r>
    </w:p>
    <w:p w14:paraId="3EAD569D" w14:textId="77777777" w:rsidR="008E3E00" w:rsidRPr="008E3E00" w:rsidRDefault="008E3E00" w:rsidP="008E3E00">
      <w:pPr>
        <w:numPr>
          <w:ilvl w:val="0"/>
          <w:numId w:val="43"/>
        </w:numPr>
        <w:spacing w:before="120"/>
        <w:jc w:val="both"/>
        <w:rPr>
          <w:rFonts w:eastAsiaTheme="minorEastAsia"/>
          <w:b/>
          <w:bCs/>
          <w:i/>
          <w:color w:val="212121"/>
          <w:sz w:val="22"/>
          <w:szCs w:val="22"/>
          <w:lang w:eastAsia="zh-CN"/>
        </w:rPr>
      </w:pPr>
      <w:r w:rsidRPr="008E3E00">
        <w:rPr>
          <w:rFonts w:eastAsiaTheme="minorEastAsia" w:hint="eastAsia"/>
          <w:b/>
          <w:bCs/>
          <w:i/>
          <w:color w:val="212121"/>
          <w:sz w:val="22"/>
          <w:szCs w:val="22"/>
          <w:lang w:eastAsia="zh-CN"/>
        </w:rPr>
        <w:lastRenderedPageBreak/>
        <w:t>F</w:t>
      </w:r>
      <w:r w:rsidRPr="008E3E00">
        <w:rPr>
          <w:rFonts w:eastAsiaTheme="minorEastAsia"/>
          <w:b/>
          <w:bCs/>
          <w:i/>
          <w:color w:val="212121"/>
          <w:sz w:val="22"/>
          <w:szCs w:val="22"/>
          <w:lang w:eastAsia="zh-CN"/>
        </w:rPr>
        <w:t>or single-DCI based MTRP PUSCH transmission, enhancements on SRI and TPC command indications can be considered.</w:t>
      </w:r>
    </w:p>
    <w:p w14:paraId="6DE69C2A" w14:textId="77777777" w:rsidR="008E3E00" w:rsidRPr="000B4FFC" w:rsidRDefault="008E3E00" w:rsidP="008E3E00">
      <w:pPr>
        <w:spacing w:before="120"/>
        <w:jc w:val="both"/>
        <w:rPr>
          <w:rFonts w:eastAsiaTheme="minorEastAsia"/>
          <w:b/>
          <w:color w:val="212121"/>
          <w:sz w:val="22"/>
          <w:szCs w:val="22"/>
          <w:u w:val="single"/>
          <w:lang w:eastAsia="zh-CN"/>
        </w:rPr>
      </w:pPr>
      <w:r w:rsidRPr="000B4FFC">
        <w:rPr>
          <w:rFonts w:eastAsiaTheme="minorEastAsia"/>
          <w:b/>
          <w:color w:val="212121"/>
          <w:sz w:val="22"/>
          <w:szCs w:val="22"/>
          <w:u w:val="single"/>
          <w:lang w:eastAsia="zh-CN"/>
        </w:rPr>
        <w:t xml:space="preserve">Proposal </w:t>
      </w:r>
      <w:r>
        <w:rPr>
          <w:rFonts w:eastAsiaTheme="minorEastAsia"/>
          <w:b/>
          <w:color w:val="212121"/>
          <w:sz w:val="22"/>
          <w:szCs w:val="22"/>
          <w:u w:val="single"/>
          <w:lang w:eastAsia="zh-CN"/>
        </w:rPr>
        <w:t>3</w:t>
      </w:r>
      <w:r w:rsidRPr="000B4FFC">
        <w:rPr>
          <w:rFonts w:eastAsiaTheme="minorEastAsia"/>
          <w:b/>
          <w:color w:val="212121"/>
          <w:sz w:val="22"/>
          <w:szCs w:val="22"/>
          <w:u w:val="single"/>
          <w:lang w:eastAsia="zh-CN"/>
        </w:rPr>
        <w:t>:</w:t>
      </w:r>
    </w:p>
    <w:p w14:paraId="4301F8A9" w14:textId="77777777" w:rsidR="008E3E00" w:rsidRPr="008E3E00" w:rsidRDefault="008E3E00" w:rsidP="008E3E00">
      <w:pPr>
        <w:numPr>
          <w:ilvl w:val="0"/>
          <w:numId w:val="43"/>
        </w:numPr>
        <w:spacing w:before="120"/>
        <w:jc w:val="both"/>
        <w:rPr>
          <w:rFonts w:eastAsiaTheme="minorEastAsia"/>
          <w:b/>
          <w:bCs/>
          <w:i/>
          <w:color w:val="212121"/>
          <w:sz w:val="22"/>
          <w:szCs w:val="22"/>
          <w:lang w:eastAsia="zh-CN"/>
        </w:rPr>
      </w:pPr>
      <w:r w:rsidRPr="008E3E00">
        <w:rPr>
          <w:rFonts w:eastAsiaTheme="minorEastAsia"/>
          <w:b/>
          <w:bCs/>
          <w:i/>
          <w:color w:val="212121"/>
          <w:sz w:val="22"/>
          <w:szCs w:val="22"/>
          <w:lang w:eastAsia="zh-CN"/>
        </w:rPr>
        <w:t>For PUCCH repetition over multiple TRPs, following options can be considered:</w:t>
      </w:r>
    </w:p>
    <w:p w14:paraId="3DAD398C" w14:textId="77777777" w:rsidR="008E3E00" w:rsidRPr="008E3E00" w:rsidRDefault="008E3E00" w:rsidP="008E3E00">
      <w:pPr>
        <w:numPr>
          <w:ilvl w:val="1"/>
          <w:numId w:val="43"/>
        </w:numPr>
        <w:spacing w:before="120"/>
        <w:jc w:val="both"/>
        <w:rPr>
          <w:rFonts w:eastAsiaTheme="minorEastAsia"/>
          <w:b/>
          <w:bCs/>
          <w:i/>
          <w:color w:val="212121"/>
          <w:sz w:val="22"/>
          <w:szCs w:val="22"/>
          <w:lang w:eastAsia="zh-CN"/>
        </w:rPr>
      </w:pPr>
      <w:r w:rsidRPr="008E3E00">
        <w:rPr>
          <w:rFonts w:eastAsiaTheme="minorEastAsia"/>
          <w:b/>
          <w:bCs/>
          <w:i/>
          <w:color w:val="212121"/>
          <w:sz w:val="22"/>
          <w:szCs w:val="22"/>
          <w:lang w:eastAsia="zh-CN"/>
        </w:rPr>
        <w:t xml:space="preserve">Option 1: </w:t>
      </w:r>
      <w:r w:rsidRPr="008E3E00">
        <w:rPr>
          <w:rFonts w:eastAsia="ＭＳ 明朝"/>
          <w:b/>
          <w:bCs/>
          <w:i/>
          <w:sz w:val="22"/>
        </w:rPr>
        <w:t>the same PUCCH resource is used for repetitions with multiple spatial relations for a PUCCH resource.</w:t>
      </w:r>
    </w:p>
    <w:p w14:paraId="398574A5" w14:textId="77777777" w:rsidR="008E3E00" w:rsidRPr="008E3E00" w:rsidRDefault="008E3E00" w:rsidP="008E3E00">
      <w:pPr>
        <w:numPr>
          <w:ilvl w:val="1"/>
          <w:numId w:val="43"/>
        </w:numPr>
        <w:spacing w:before="120"/>
        <w:jc w:val="both"/>
        <w:rPr>
          <w:rFonts w:eastAsiaTheme="minorEastAsia"/>
          <w:b/>
          <w:bCs/>
          <w:i/>
          <w:color w:val="212121"/>
          <w:sz w:val="22"/>
          <w:szCs w:val="22"/>
          <w:lang w:eastAsia="zh-CN"/>
        </w:rPr>
      </w:pPr>
      <w:r w:rsidRPr="008E3E00">
        <w:rPr>
          <w:rFonts w:eastAsiaTheme="minorEastAsia"/>
          <w:b/>
          <w:bCs/>
          <w:i/>
          <w:color w:val="212121"/>
          <w:sz w:val="22"/>
          <w:szCs w:val="22"/>
          <w:lang w:eastAsia="zh-CN"/>
        </w:rPr>
        <w:t xml:space="preserve">Option 2: </w:t>
      </w:r>
      <w:r w:rsidRPr="008E3E00">
        <w:rPr>
          <w:rFonts w:eastAsia="ＭＳ 明朝"/>
          <w:b/>
          <w:bCs/>
          <w:i/>
          <w:sz w:val="22"/>
        </w:rPr>
        <w:t>different PUCCH resources can be indicated for repetitions.</w:t>
      </w:r>
    </w:p>
    <w:p w14:paraId="4FD8AE0A" w14:textId="77777777" w:rsidR="008E3E00" w:rsidRPr="008E3E00" w:rsidRDefault="008E3E00" w:rsidP="008E3E00">
      <w:pPr>
        <w:numPr>
          <w:ilvl w:val="0"/>
          <w:numId w:val="43"/>
        </w:numPr>
        <w:spacing w:before="120"/>
        <w:jc w:val="both"/>
        <w:rPr>
          <w:rFonts w:eastAsiaTheme="minorEastAsia"/>
          <w:b/>
          <w:bCs/>
          <w:sz w:val="22"/>
          <w:lang w:eastAsia="zh-CN"/>
        </w:rPr>
      </w:pPr>
      <w:r w:rsidRPr="008E3E00">
        <w:rPr>
          <w:rFonts w:eastAsiaTheme="minorEastAsia"/>
          <w:b/>
          <w:bCs/>
          <w:i/>
          <w:color w:val="212121"/>
          <w:sz w:val="22"/>
          <w:szCs w:val="22"/>
          <w:lang w:eastAsia="zh-CN"/>
        </w:rPr>
        <w:t xml:space="preserve">For PUCCH repetition over multiple TRPs, enhancement on TPC command for PUCCH can be considered. </w:t>
      </w:r>
    </w:p>
    <w:p w14:paraId="7D81694A" w14:textId="77777777" w:rsidR="008E3E00" w:rsidRPr="008E3E00" w:rsidRDefault="008E3E00" w:rsidP="002E01A3">
      <w:pPr>
        <w:spacing w:afterLines="50" w:after="120"/>
        <w:jc w:val="both"/>
        <w:rPr>
          <w:rFonts w:eastAsiaTheme="minorEastAsia"/>
          <w:sz w:val="22"/>
          <w:szCs w:val="22"/>
          <w:lang w:eastAsia="zh-CN"/>
        </w:rPr>
      </w:pPr>
    </w:p>
    <w:p w14:paraId="1CEE004F" w14:textId="690BA217" w:rsidR="00942BD3" w:rsidRPr="00640D1E" w:rsidRDefault="00942BD3" w:rsidP="00640D1E">
      <w:pPr>
        <w:pStyle w:val="1"/>
        <w:numPr>
          <w:ilvl w:val="0"/>
          <w:numId w:val="0"/>
        </w:numPr>
        <w:spacing w:after="120"/>
        <w:rPr>
          <w:b w:val="0"/>
          <w:szCs w:val="22"/>
          <w:lang w:val="en-US"/>
        </w:rPr>
      </w:pPr>
      <w:r w:rsidRPr="005634ED">
        <w:rPr>
          <w:szCs w:val="22"/>
          <w:lang w:val="en-US"/>
        </w:rPr>
        <w:t>References</w:t>
      </w:r>
    </w:p>
    <w:p w14:paraId="4898B791" w14:textId="15D7E8AE" w:rsidR="00E6714E" w:rsidRDefault="00FF2CFE" w:rsidP="00490CB1">
      <w:pPr>
        <w:numPr>
          <w:ilvl w:val="0"/>
          <w:numId w:val="3"/>
        </w:numPr>
        <w:spacing w:afterLines="50" w:after="120"/>
        <w:jc w:val="both"/>
        <w:rPr>
          <w:rFonts w:eastAsia="SimSun"/>
          <w:sz w:val="22"/>
          <w:szCs w:val="20"/>
          <w:lang w:val="en-GB" w:eastAsia="zh-CN"/>
        </w:rPr>
      </w:pPr>
      <w:r w:rsidRPr="00640D1E">
        <w:rPr>
          <w:rFonts w:eastAsia="SimSun"/>
          <w:sz w:val="22"/>
          <w:szCs w:val="20"/>
          <w:lang w:val="en-GB" w:eastAsia="zh-CN"/>
        </w:rPr>
        <w:t>3GPP</w:t>
      </w:r>
      <w:r>
        <w:rPr>
          <w:rFonts w:eastAsia="SimSun" w:hint="eastAsia"/>
          <w:sz w:val="22"/>
          <w:szCs w:val="20"/>
          <w:lang w:val="en-GB" w:eastAsia="zh-CN"/>
        </w:rPr>
        <w:t xml:space="preserve"> </w:t>
      </w:r>
      <w:r w:rsidR="00E6714E">
        <w:rPr>
          <w:rFonts w:eastAsia="SimSun"/>
          <w:sz w:val="22"/>
          <w:szCs w:val="20"/>
          <w:lang w:val="en-GB" w:eastAsia="zh-CN"/>
        </w:rPr>
        <w:t>RP-193133, “</w:t>
      </w:r>
      <w:r w:rsidR="00643855" w:rsidRPr="00643855">
        <w:rPr>
          <w:rFonts w:eastAsia="SimSun"/>
          <w:sz w:val="22"/>
          <w:szCs w:val="20"/>
          <w:lang w:val="en-GB" w:eastAsia="zh-CN"/>
        </w:rPr>
        <w:t>New WID: Further enhancements on MIMO for NR</w:t>
      </w:r>
      <w:r w:rsidR="00E6714E">
        <w:rPr>
          <w:rFonts w:eastAsia="SimSun"/>
          <w:sz w:val="22"/>
          <w:szCs w:val="20"/>
          <w:lang w:val="en-GB" w:eastAsia="zh-CN"/>
        </w:rPr>
        <w:t>”</w:t>
      </w:r>
      <w:r w:rsidR="00643855">
        <w:rPr>
          <w:rFonts w:eastAsia="SimSun"/>
          <w:sz w:val="22"/>
          <w:szCs w:val="20"/>
          <w:lang w:val="en-GB" w:eastAsia="zh-CN"/>
        </w:rPr>
        <w:t>, RAN#86, Dec. 2019.</w:t>
      </w:r>
    </w:p>
    <w:p w14:paraId="1BF2F0BE" w14:textId="0545A03F" w:rsidR="00307166" w:rsidRDefault="00307166" w:rsidP="00307166">
      <w:pPr>
        <w:rPr>
          <w:rFonts w:eastAsiaTheme="minorEastAsia"/>
          <w:sz w:val="22"/>
          <w:szCs w:val="20"/>
          <w:lang w:val="en-GB" w:eastAsia="zh-CN"/>
        </w:rPr>
      </w:pPr>
    </w:p>
    <w:p w14:paraId="41E68809" w14:textId="46E36E1E" w:rsidR="008F5AD7" w:rsidRPr="00640D1E" w:rsidRDefault="008F5AD7" w:rsidP="008F5AD7">
      <w:pPr>
        <w:pStyle w:val="1"/>
        <w:numPr>
          <w:ilvl w:val="0"/>
          <w:numId w:val="0"/>
        </w:numPr>
        <w:spacing w:after="120"/>
        <w:rPr>
          <w:b w:val="0"/>
          <w:szCs w:val="22"/>
          <w:lang w:val="en-US"/>
        </w:rPr>
      </w:pPr>
      <w:r>
        <w:rPr>
          <w:szCs w:val="22"/>
          <w:lang w:val="en-US"/>
        </w:rPr>
        <w:t>Appendix</w:t>
      </w:r>
    </w:p>
    <w:p w14:paraId="5B214FAD" w14:textId="77777777" w:rsidR="008F5AD7" w:rsidRDefault="008F5AD7" w:rsidP="00307166">
      <w:pPr>
        <w:rPr>
          <w:rFonts w:eastAsiaTheme="minorEastAsia"/>
          <w:sz w:val="22"/>
          <w:szCs w:val="20"/>
          <w:lang w:val="en-GB" w:eastAsia="zh-CN"/>
        </w:rPr>
      </w:pPr>
    </w:p>
    <w:p w14:paraId="09C4E738" w14:textId="0491425A" w:rsidR="00307166" w:rsidRPr="00307166" w:rsidRDefault="00307166" w:rsidP="00307166">
      <w:pPr>
        <w:keepNext/>
        <w:numPr>
          <w:ilvl w:val="0"/>
          <w:numId w:val="2"/>
        </w:numPr>
        <w:spacing w:before="0" w:after="0" w:line="480" w:lineRule="auto"/>
        <w:ind w:left="0" w:firstLine="0"/>
        <w:jc w:val="center"/>
        <w:outlineLvl w:val="1"/>
        <w:rPr>
          <w:rFonts w:ascii="Arial" w:eastAsia="游明朝" w:hAnsi="Arial"/>
          <w:b/>
          <w:sz w:val="22"/>
          <w:szCs w:val="22"/>
          <w:lang w:eastAsia="ja-JP"/>
        </w:rPr>
      </w:pPr>
      <w:r w:rsidRPr="00307166">
        <w:rPr>
          <w:rFonts w:ascii="Arial" w:eastAsia="游明朝" w:hAnsi="Arial"/>
          <w:b/>
          <w:sz w:val="22"/>
          <w:szCs w:val="22"/>
          <w:lang w:eastAsia="ja-JP"/>
        </w:rPr>
        <w:t>Table A-</w:t>
      </w:r>
      <w:r w:rsidR="002879E5">
        <w:rPr>
          <w:rFonts w:ascii="Arial" w:eastAsia="游明朝" w:hAnsi="Arial"/>
          <w:b/>
          <w:sz w:val="22"/>
          <w:szCs w:val="22"/>
          <w:lang w:eastAsia="ja-JP"/>
        </w:rPr>
        <w:t>1</w:t>
      </w:r>
      <w:r w:rsidRPr="00307166">
        <w:rPr>
          <w:rFonts w:ascii="Arial" w:eastAsia="游明朝" w:hAnsi="Arial"/>
          <w:b/>
          <w:sz w:val="22"/>
          <w:szCs w:val="22"/>
          <w:lang w:eastAsia="ja-JP"/>
        </w:rPr>
        <w:t>: Link level simulation assumptions for PDCCH</w:t>
      </w:r>
    </w:p>
    <w:tbl>
      <w:tblPr>
        <w:tblW w:w="9755" w:type="dxa"/>
        <w:jc w:val="center"/>
        <w:tblCellMar>
          <w:left w:w="0" w:type="dxa"/>
          <w:right w:w="0" w:type="dxa"/>
        </w:tblCellMar>
        <w:tblLook w:val="04A0" w:firstRow="1" w:lastRow="0" w:firstColumn="1" w:lastColumn="0" w:noHBand="0" w:noVBand="1"/>
      </w:tblPr>
      <w:tblGrid>
        <w:gridCol w:w="1853"/>
        <w:gridCol w:w="2410"/>
        <w:gridCol w:w="5492"/>
      </w:tblGrid>
      <w:tr w:rsidR="00307166" w:rsidRPr="00307166" w14:paraId="0F0FB9E9" w14:textId="77777777" w:rsidTr="00756C20">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E71746" w14:textId="77777777" w:rsidR="00307166" w:rsidRPr="00307166" w:rsidRDefault="00307166" w:rsidP="00307166">
            <w:pPr>
              <w:spacing w:before="0" w:after="0"/>
              <w:jc w:val="center"/>
              <w:rPr>
                <w:rFonts w:eastAsia="SimSun"/>
                <w:sz w:val="22"/>
                <w:szCs w:val="22"/>
                <w:lang w:eastAsia="zh-CN"/>
              </w:rPr>
            </w:pPr>
            <w:r w:rsidRPr="00307166">
              <w:rPr>
                <w:rFonts w:eastAsia="SimSun"/>
                <w:color w:val="000000"/>
                <w:kern w:val="24"/>
                <w:sz w:val="22"/>
                <w:szCs w:val="22"/>
                <w:lang w:eastAsia="zh-CN"/>
              </w:rPr>
              <w:t>Parameter</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74C0A7" w14:textId="77777777" w:rsidR="00307166" w:rsidRPr="00307166" w:rsidRDefault="00307166" w:rsidP="00307166">
            <w:pPr>
              <w:spacing w:before="0" w:after="0"/>
              <w:jc w:val="center"/>
              <w:rPr>
                <w:rFonts w:eastAsia="SimSun"/>
                <w:sz w:val="22"/>
                <w:szCs w:val="22"/>
                <w:lang w:eastAsia="zh-CN"/>
              </w:rPr>
            </w:pPr>
            <w:r w:rsidRPr="00307166">
              <w:rPr>
                <w:rFonts w:eastAsia="SimSun"/>
                <w:color w:val="000000"/>
                <w:kern w:val="24"/>
                <w:sz w:val="22"/>
                <w:szCs w:val="22"/>
                <w:lang w:eastAsia="zh-CN"/>
              </w:rPr>
              <w:t>Value</w:t>
            </w:r>
          </w:p>
        </w:tc>
      </w:tr>
      <w:tr w:rsidR="00307166" w:rsidRPr="00307166" w14:paraId="74A1F6A8" w14:textId="77777777" w:rsidTr="00756C20">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5BE134" w14:textId="77777777" w:rsidR="00307166" w:rsidRPr="00307166" w:rsidRDefault="00307166" w:rsidP="00307166">
            <w:pPr>
              <w:spacing w:before="0" w:after="0"/>
              <w:jc w:val="center"/>
              <w:rPr>
                <w:rFonts w:eastAsia="SimSun"/>
                <w:sz w:val="22"/>
                <w:szCs w:val="22"/>
                <w:lang w:eastAsia="zh-CN"/>
              </w:rPr>
            </w:pPr>
            <w:r w:rsidRPr="00307166">
              <w:rPr>
                <w:rFonts w:eastAsia="SimSun"/>
                <w:color w:val="000000"/>
                <w:kern w:val="24"/>
                <w:sz w:val="22"/>
                <w:szCs w:val="22"/>
                <w:lang w:eastAsia="zh-CN"/>
              </w:rPr>
              <w:t>Carrier Frequency</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DB85A0" w14:textId="0F7402CD" w:rsidR="00307166" w:rsidRPr="00307166" w:rsidRDefault="00307166" w:rsidP="00307166">
            <w:pPr>
              <w:spacing w:before="0" w:after="0"/>
              <w:jc w:val="center"/>
              <w:rPr>
                <w:rFonts w:eastAsia="SimSun"/>
                <w:sz w:val="22"/>
                <w:szCs w:val="22"/>
                <w:lang w:eastAsia="zh-CN"/>
              </w:rPr>
            </w:pPr>
            <w:r w:rsidRPr="00307166">
              <w:rPr>
                <w:rFonts w:eastAsia="SimSun"/>
                <w:color w:val="000000"/>
                <w:kern w:val="24"/>
                <w:sz w:val="22"/>
                <w:szCs w:val="22"/>
                <w:lang w:eastAsia="zh-CN"/>
              </w:rPr>
              <w:t>4 GHz</w:t>
            </w:r>
          </w:p>
        </w:tc>
      </w:tr>
      <w:tr w:rsidR="00307166" w:rsidRPr="00307166" w14:paraId="5F944F1D" w14:textId="77777777" w:rsidTr="00756C20">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807954" w14:textId="77777777" w:rsidR="00307166" w:rsidRPr="00307166" w:rsidRDefault="00307166" w:rsidP="00307166">
            <w:pPr>
              <w:spacing w:before="0" w:after="0"/>
              <w:jc w:val="center"/>
              <w:rPr>
                <w:rFonts w:eastAsia="SimSun"/>
                <w:sz w:val="22"/>
                <w:szCs w:val="22"/>
                <w:lang w:eastAsia="zh-CN"/>
              </w:rPr>
            </w:pPr>
            <w:r w:rsidRPr="00307166">
              <w:rPr>
                <w:rFonts w:eastAsia="SimSun"/>
                <w:color w:val="000000"/>
                <w:kern w:val="24"/>
                <w:sz w:val="22"/>
                <w:szCs w:val="22"/>
                <w:lang w:eastAsia="zh-CN"/>
              </w:rPr>
              <w:t>Sub-carrier Spacing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BB4D61" w14:textId="77777777" w:rsidR="00307166" w:rsidRPr="00307166" w:rsidRDefault="00307166" w:rsidP="00307166">
            <w:pPr>
              <w:spacing w:before="0" w:after="0"/>
              <w:jc w:val="center"/>
              <w:rPr>
                <w:rFonts w:eastAsia="SimSun"/>
                <w:sz w:val="22"/>
                <w:szCs w:val="22"/>
                <w:lang w:eastAsia="zh-CN"/>
              </w:rPr>
            </w:pPr>
            <w:r w:rsidRPr="00307166">
              <w:rPr>
                <w:rFonts w:eastAsia="SimSun"/>
                <w:color w:val="000000"/>
                <w:kern w:val="24"/>
                <w:sz w:val="22"/>
                <w:szCs w:val="22"/>
                <w:lang w:eastAsia="zh-CN"/>
              </w:rPr>
              <w:t>30kHz</w:t>
            </w:r>
          </w:p>
        </w:tc>
      </w:tr>
      <w:tr w:rsidR="00060435" w:rsidRPr="00307166" w14:paraId="4E2C311C" w14:textId="77777777" w:rsidTr="00756C20">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31D756" w14:textId="26672B1F" w:rsidR="00060435" w:rsidRPr="00307166" w:rsidRDefault="00060435" w:rsidP="00060435">
            <w:pPr>
              <w:spacing w:before="0" w:after="0"/>
              <w:jc w:val="center"/>
              <w:rPr>
                <w:rFonts w:eastAsia="SimSun"/>
                <w:color w:val="000000"/>
                <w:kern w:val="24"/>
                <w:sz w:val="22"/>
                <w:szCs w:val="22"/>
                <w:lang w:eastAsia="zh-CN"/>
              </w:rPr>
            </w:pPr>
            <w:r w:rsidRPr="00060435">
              <w:rPr>
                <w:rFonts w:eastAsia="SimSun"/>
                <w:color w:val="000000"/>
                <w:kern w:val="24"/>
                <w:sz w:val="22"/>
                <w:szCs w:val="22"/>
                <w:lang w:eastAsia="zh-CN"/>
              </w:rPr>
              <w:t>Path-loss modeling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41ED709" w14:textId="799B8087" w:rsidR="00060435" w:rsidRPr="00307166" w:rsidRDefault="00060435" w:rsidP="00060435">
            <w:pPr>
              <w:spacing w:before="0" w:after="0"/>
              <w:jc w:val="center"/>
              <w:rPr>
                <w:rFonts w:eastAsia="SimSun"/>
                <w:color w:val="000000"/>
                <w:kern w:val="24"/>
                <w:sz w:val="22"/>
                <w:szCs w:val="22"/>
                <w:lang w:eastAsia="zh-CN"/>
              </w:rPr>
            </w:pPr>
            <w:r w:rsidRPr="00060435">
              <w:rPr>
                <w:rFonts w:eastAsia="SimSun"/>
                <w:color w:val="000000"/>
                <w:kern w:val="24"/>
                <w:sz w:val="22"/>
                <w:szCs w:val="22"/>
                <w:lang w:eastAsia="zh-CN"/>
              </w:rPr>
              <w:t>0 dB gap between TRPs</w:t>
            </w:r>
          </w:p>
        </w:tc>
      </w:tr>
      <w:tr w:rsidR="00307166" w:rsidRPr="00307166" w14:paraId="35EC74EA" w14:textId="77777777" w:rsidTr="00756C20">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ABF34F" w14:textId="77777777" w:rsidR="00307166" w:rsidRPr="00307166" w:rsidRDefault="00307166" w:rsidP="00307166">
            <w:pPr>
              <w:spacing w:before="0" w:after="0"/>
              <w:jc w:val="center"/>
              <w:rPr>
                <w:rFonts w:eastAsia="SimSun"/>
                <w:sz w:val="22"/>
                <w:szCs w:val="22"/>
                <w:lang w:eastAsia="zh-CN"/>
              </w:rPr>
            </w:pPr>
            <w:r w:rsidRPr="00307166">
              <w:rPr>
                <w:rFonts w:eastAsia="SimSun"/>
                <w:color w:val="000000"/>
                <w:kern w:val="24"/>
                <w:sz w:val="22"/>
                <w:szCs w:val="22"/>
                <w:lang w:eastAsia="zh-CN"/>
              </w:rPr>
              <w:t>Modulation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A20D7D" w14:textId="77777777" w:rsidR="00307166" w:rsidRPr="00307166" w:rsidRDefault="00307166" w:rsidP="00307166">
            <w:pPr>
              <w:spacing w:before="0" w:after="0"/>
              <w:jc w:val="center"/>
              <w:rPr>
                <w:rFonts w:eastAsia="SimSun"/>
                <w:sz w:val="22"/>
                <w:szCs w:val="22"/>
                <w:lang w:eastAsia="zh-CN"/>
              </w:rPr>
            </w:pPr>
            <w:r w:rsidRPr="00307166">
              <w:rPr>
                <w:rFonts w:eastAsia="SimSun"/>
                <w:color w:val="000000"/>
                <w:kern w:val="24"/>
                <w:sz w:val="22"/>
                <w:szCs w:val="22"/>
                <w:lang w:eastAsia="zh-CN"/>
              </w:rPr>
              <w:t>QPSK</w:t>
            </w:r>
          </w:p>
        </w:tc>
      </w:tr>
      <w:tr w:rsidR="00307166" w:rsidRPr="00307166" w14:paraId="13C4D55F" w14:textId="77777777" w:rsidTr="00756C20">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4DFC44" w14:textId="77777777" w:rsidR="00307166" w:rsidRPr="00307166" w:rsidRDefault="00307166" w:rsidP="00307166">
            <w:pPr>
              <w:spacing w:before="0" w:after="0"/>
              <w:jc w:val="center"/>
              <w:rPr>
                <w:rFonts w:eastAsia="SimSun"/>
                <w:sz w:val="22"/>
                <w:szCs w:val="22"/>
                <w:lang w:eastAsia="zh-CN"/>
              </w:rPr>
            </w:pPr>
            <w:r w:rsidRPr="00307166">
              <w:rPr>
                <w:rFonts w:eastAsia="SimSun"/>
                <w:color w:val="000000"/>
                <w:kern w:val="24"/>
                <w:sz w:val="22"/>
                <w:szCs w:val="22"/>
                <w:lang w:eastAsia="zh-CN"/>
              </w:rPr>
              <w:t>Channel Coding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D38C95" w14:textId="77777777" w:rsidR="00307166" w:rsidRPr="00307166" w:rsidRDefault="00307166" w:rsidP="00307166">
            <w:pPr>
              <w:spacing w:before="0" w:after="0"/>
              <w:jc w:val="center"/>
              <w:rPr>
                <w:rFonts w:eastAsia="SimSun"/>
                <w:sz w:val="22"/>
                <w:szCs w:val="22"/>
                <w:lang w:eastAsia="zh-CN"/>
              </w:rPr>
            </w:pPr>
            <w:r w:rsidRPr="00307166">
              <w:rPr>
                <w:rFonts w:eastAsia="SimSun"/>
                <w:color w:val="000000"/>
                <w:kern w:val="24"/>
                <w:sz w:val="22"/>
                <w:szCs w:val="22"/>
                <w:lang w:eastAsia="zh-CN"/>
              </w:rPr>
              <w:t>Polar code</w:t>
            </w:r>
          </w:p>
        </w:tc>
      </w:tr>
      <w:tr w:rsidR="00EE4DD5" w:rsidRPr="00307166" w14:paraId="67D0998D" w14:textId="77777777" w:rsidTr="00756C20">
        <w:trPr>
          <w:trHeight w:val="383"/>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262BA29" w14:textId="6FC94B11" w:rsidR="00EE4DD5" w:rsidRPr="00307166" w:rsidRDefault="00EE4DD5" w:rsidP="00307166">
            <w:pPr>
              <w:spacing w:before="0" w:after="0"/>
              <w:jc w:val="center"/>
              <w:rPr>
                <w:rFonts w:eastAsia="SimSun"/>
                <w:color w:val="000000"/>
                <w:kern w:val="24"/>
                <w:sz w:val="22"/>
                <w:szCs w:val="22"/>
                <w:lang w:eastAsia="zh-CN"/>
              </w:rPr>
            </w:pPr>
            <w:r>
              <w:rPr>
                <w:rFonts w:eastAsia="SimSun" w:hint="eastAsia"/>
                <w:color w:val="000000"/>
                <w:kern w:val="24"/>
                <w:sz w:val="22"/>
                <w:szCs w:val="22"/>
                <w:lang w:eastAsia="zh-CN"/>
              </w:rPr>
              <w:t>D</w:t>
            </w:r>
            <w:r>
              <w:rPr>
                <w:rFonts w:eastAsia="SimSun"/>
                <w:color w:val="000000"/>
                <w:kern w:val="24"/>
                <w:sz w:val="22"/>
                <w:szCs w:val="22"/>
                <w:lang w:eastAsia="zh-CN"/>
              </w:rPr>
              <w:t>CI payload</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8C777C" w14:textId="7E52BFB3" w:rsidR="00EE4DD5" w:rsidRPr="00307166" w:rsidRDefault="007621D4" w:rsidP="00307166">
            <w:pPr>
              <w:spacing w:before="0" w:after="0"/>
              <w:jc w:val="center"/>
              <w:rPr>
                <w:rFonts w:eastAsia="SimSun"/>
                <w:color w:val="000000"/>
                <w:kern w:val="24"/>
                <w:sz w:val="22"/>
                <w:szCs w:val="22"/>
                <w:lang w:eastAsia="zh-CN"/>
              </w:rPr>
            </w:pPr>
            <w:r w:rsidRPr="007621D4">
              <w:rPr>
                <w:rFonts w:eastAsia="SimSun"/>
                <w:color w:val="000000"/>
                <w:kern w:val="24"/>
                <w:sz w:val="22"/>
                <w:szCs w:val="22"/>
                <w:lang w:eastAsia="zh-CN"/>
              </w:rPr>
              <w:t>40+24(CRC)=64</w:t>
            </w:r>
          </w:p>
        </w:tc>
      </w:tr>
      <w:tr w:rsidR="00307166" w:rsidRPr="00307166" w14:paraId="74F43F1A" w14:textId="77777777" w:rsidTr="00756C20">
        <w:trPr>
          <w:trHeight w:val="383"/>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3A5B8E" w14:textId="77777777" w:rsidR="00307166" w:rsidRPr="00307166" w:rsidRDefault="00307166" w:rsidP="00307166">
            <w:pPr>
              <w:spacing w:before="0" w:after="0"/>
              <w:jc w:val="center"/>
              <w:rPr>
                <w:rFonts w:eastAsia="SimSun"/>
                <w:sz w:val="22"/>
                <w:szCs w:val="22"/>
                <w:lang w:eastAsia="zh-CN"/>
              </w:rPr>
            </w:pPr>
            <w:r w:rsidRPr="00307166">
              <w:rPr>
                <w:rFonts w:eastAsia="SimSun"/>
                <w:color w:val="000000"/>
                <w:kern w:val="24"/>
                <w:sz w:val="22"/>
                <w:szCs w:val="22"/>
                <w:lang w:eastAsia="zh-CN"/>
              </w:rPr>
              <w:t>Aggregation Level</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D71959" w14:textId="77777777" w:rsidR="00307166" w:rsidRPr="00307166" w:rsidRDefault="00307166" w:rsidP="00307166">
            <w:pPr>
              <w:spacing w:before="0" w:after="0"/>
              <w:jc w:val="center"/>
              <w:rPr>
                <w:rFonts w:eastAsia="SimSun"/>
                <w:sz w:val="22"/>
                <w:szCs w:val="22"/>
                <w:lang w:eastAsia="zh-CN"/>
              </w:rPr>
            </w:pPr>
            <w:r w:rsidRPr="00307166">
              <w:rPr>
                <w:rFonts w:eastAsia="SimSun"/>
                <w:color w:val="000000"/>
                <w:kern w:val="24"/>
                <w:sz w:val="22"/>
                <w:szCs w:val="22"/>
                <w:lang w:eastAsia="zh-CN"/>
              </w:rPr>
              <w:t>4, 8, 16</w:t>
            </w:r>
          </w:p>
        </w:tc>
      </w:tr>
      <w:tr w:rsidR="00307166" w:rsidRPr="00307166" w14:paraId="7B5A1988" w14:textId="77777777" w:rsidTr="00756C20">
        <w:trPr>
          <w:trHeight w:val="331"/>
          <w:jc w:val="center"/>
        </w:trPr>
        <w:tc>
          <w:tcPr>
            <w:tcW w:w="1853"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14:paraId="5925B098" w14:textId="77777777" w:rsidR="00307166" w:rsidRPr="00307166" w:rsidRDefault="00307166" w:rsidP="00307166">
            <w:pPr>
              <w:spacing w:before="0" w:after="0"/>
              <w:jc w:val="center"/>
              <w:rPr>
                <w:rFonts w:eastAsia="SimSun"/>
                <w:sz w:val="22"/>
                <w:szCs w:val="22"/>
                <w:lang w:eastAsia="zh-CN"/>
              </w:rPr>
            </w:pPr>
            <w:r w:rsidRPr="00307166">
              <w:rPr>
                <w:rFonts w:eastAsia="SimSun"/>
                <w:color w:val="000000"/>
                <w:kern w:val="24"/>
                <w:sz w:val="22"/>
                <w:szCs w:val="22"/>
                <w:lang w:eastAsia="zh-CN"/>
              </w:rPr>
              <w:t>Control Resource Set (CORESET) configuration</w:t>
            </w: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15F4A3A5" w14:textId="77777777" w:rsidR="00307166" w:rsidRPr="00307166" w:rsidRDefault="00307166" w:rsidP="00307166">
            <w:pPr>
              <w:spacing w:before="0" w:after="0"/>
              <w:jc w:val="center"/>
              <w:rPr>
                <w:rFonts w:eastAsia="SimSun"/>
                <w:sz w:val="22"/>
                <w:szCs w:val="22"/>
                <w:lang w:eastAsia="zh-CN"/>
              </w:rPr>
            </w:pPr>
            <w:r w:rsidRPr="00307166">
              <w:rPr>
                <w:rFonts w:eastAsia="SimSun"/>
                <w:sz w:val="22"/>
                <w:szCs w:val="22"/>
                <w:lang w:val="en-GB" w:eastAsia="zh-CN"/>
              </w:rPr>
              <w:t>Time-domain duration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369E0C" w14:textId="77777777" w:rsidR="00307166" w:rsidRPr="00307166" w:rsidRDefault="00307166" w:rsidP="00307166">
            <w:pPr>
              <w:spacing w:before="0" w:after="0"/>
              <w:jc w:val="center"/>
              <w:rPr>
                <w:rFonts w:eastAsia="ＭＳ 明朝"/>
                <w:sz w:val="22"/>
                <w:szCs w:val="22"/>
                <w:lang w:eastAsia="ja-JP"/>
              </w:rPr>
            </w:pPr>
            <w:r w:rsidRPr="00307166">
              <w:rPr>
                <w:rFonts w:eastAsia="SimSun"/>
                <w:color w:val="000000"/>
                <w:kern w:val="24"/>
                <w:sz w:val="22"/>
                <w:szCs w:val="22"/>
                <w:lang w:eastAsia="zh-CN"/>
              </w:rPr>
              <w:t>1 OFDM symbol</w:t>
            </w:r>
          </w:p>
        </w:tc>
      </w:tr>
      <w:tr w:rsidR="00307166" w:rsidRPr="00307166" w14:paraId="1376892B" w14:textId="77777777" w:rsidTr="00756C20">
        <w:trPr>
          <w:trHeight w:val="331"/>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4A927B2E" w14:textId="77777777" w:rsidR="00307166" w:rsidRPr="00307166" w:rsidRDefault="00307166" w:rsidP="00307166">
            <w:pPr>
              <w:spacing w:before="0" w:after="0"/>
              <w:jc w:val="center"/>
              <w:rPr>
                <w:rFonts w:eastAsia="SimSun"/>
                <w:color w:val="000000"/>
                <w:kern w:val="24"/>
                <w:sz w:val="22"/>
                <w:szCs w:val="22"/>
                <w:lang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708C6874" w14:textId="77777777" w:rsidR="00307166" w:rsidRPr="00307166" w:rsidRDefault="00307166" w:rsidP="00307166">
            <w:pPr>
              <w:spacing w:before="0" w:after="0"/>
              <w:jc w:val="center"/>
              <w:rPr>
                <w:rFonts w:eastAsia="SimSun"/>
                <w:sz w:val="22"/>
                <w:szCs w:val="22"/>
                <w:lang w:eastAsia="zh-CN"/>
              </w:rPr>
            </w:pPr>
            <w:r w:rsidRPr="00307166">
              <w:rPr>
                <w:rFonts w:eastAsia="SimSun"/>
                <w:color w:val="000000"/>
                <w:kern w:val="24"/>
                <w:sz w:val="22"/>
                <w:szCs w:val="22"/>
                <w:lang w:eastAsia="zh-CN"/>
              </w:rPr>
              <w:t>CORESET Bandwidth</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59014B0" w14:textId="77777777" w:rsidR="00307166" w:rsidRPr="00307166" w:rsidRDefault="00307166" w:rsidP="00307166">
            <w:pPr>
              <w:spacing w:before="0" w:after="0"/>
              <w:jc w:val="center"/>
              <w:rPr>
                <w:rFonts w:eastAsia="SimSun"/>
                <w:color w:val="000000"/>
                <w:kern w:val="24"/>
                <w:sz w:val="22"/>
                <w:szCs w:val="22"/>
                <w:lang w:eastAsia="zh-CN"/>
              </w:rPr>
            </w:pPr>
            <w:r w:rsidRPr="00307166">
              <w:rPr>
                <w:rFonts w:eastAsia="SimSun"/>
                <w:color w:val="000000"/>
                <w:kern w:val="24"/>
                <w:sz w:val="22"/>
                <w:szCs w:val="22"/>
                <w:lang w:eastAsia="zh-CN"/>
              </w:rPr>
              <w:t>20 MHz</w:t>
            </w:r>
          </w:p>
        </w:tc>
      </w:tr>
      <w:tr w:rsidR="00307166" w:rsidRPr="00307166" w14:paraId="648BEF40" w14:textId="77777777" w:rsidTr="00756C20">
        <w:trPr>
          <w:trHeight w:val="331"/>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4578F94F" w14:textId="77777777" w:rsidR="00307166" w:rsidRPr="00307166" w:rsidRDefault="00307166" w:rsidP="00307166">
            <w:pPr>
              <w:spacing w:before="0" w:after="0"/>
              <w:jc w:val="center"/>
              <w:rPr>
                <w:rFonts w:eastAsia="SimSun"/>
                <w:color w:val="000000"/>
                <w:kern w:val="24"/>
                <w:sz w:val="22"/>
                <w:szCs w:val="22"/>
                <w:lang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4D011880" w14:textId="77777777" w:rsidR="00307166" w:rsidRPr="00307166" w:rsidRDefault="00307166" w:rsidP="00307166">
            <w:pPr>
              <w:spacing w:before="0" w:after="0"/>
              <w:jc w:val="center"/>
              <w:rPr>
                <w:rFonts w:eastAsia="SimSun"/>
                <w:sz w:val="22"/>
                <w:szCs w:val="22"/>
                <w:lang w:eastAsia="zh-CN"/>
              </w:rPr>
            </w:pPr>
            <w:r w:rsidRPr="00307166">
              <w:rPr>
                <w:rFonts w:eastAsia="SimSun"/>
                <w:sz w:val="22"/>
                <w:szCs w:val="22"/>
                <w:lang w:val="en-GB" w:eastAsia="zh-CN"/>
              </w:rPr>
              <w:t>CCE-to-REG mapping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15C74F" w14:textId="77777777" w:rsidR="00307166" w:rsidRPr="00307166" w:rsidRDefault="00307166" w:rsidP="00307166">
            <w:pPr>
              <w:spacing w:before="0" w:after="0"/>
              <w:jc w:val="center"/>
              <w:rPr>
                <w:rFonts w:eastAsia="SimSun"/>
                <w:color w:val="000000"/>
                <w:kern w:val="24"/>
                <w:sz w:val="22"/>
                <w:szCs w:val="22"/>
                <w:lang w:eastAsia="zh-CN"/>
              </w:rPr>
            </w:pPr>
            <w:r w:rsidRPr="00307166">
              <w:rPr>
                <w:rFonts w:eastAsia="SimSun"/>
                <w:color w:val="000000"/>
                <w:kern w:val="24"/>
                <w:sz w:val="22"/>
                <w:szCs w:val="22"/>
                <w:lang w:val="en-GB" w:eastAsia="zh-CN"/>
              </w:rPr>
              <w:t>Interleaved (</w:t>
            </w:r>
            <w:r w:rsidRPr="00307166">
              <w:rPr>
                <w:rFonts w:eastAsia="SimSun"/>
                <w:color w:val="000000"/>
                <w:kern w:val="24"/>
                <w:sz w:val="22"/>
                <w:szCs w:val="22"/>
                <w:lang w:eastAsia="zh-CN"/>
              </w:rPr>
              <w:t>Interleaver row: 2</w:t>
            </w:r>
            <w:r w:rsidRPr="00307166">
              <w:rPr>
                <w:rFonts w:eastAsia="SimSun"/>
                <w:color w:val="000000"/>
                <w:kern w:val="24"/>
                <w:sz w:val="22"/>
                <w:szCs w:val="22"/>
                <w:lang w:val="en-GB" w:eastAsia="zh-CN"/>
              </w:rPr>
              <w:t>)</w:t>
            </w:r>
          </w:p>
        </w:tc>
      </w:tr>
      <w:tr w:rsidR="00307166" w:rsidRPr="00307166" w14:paraId="700737D8" w14:textId="77777777" w:rsidTr="00756C20">
        <w:trPr>
          <w:trHeight w:val="331"/>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67664403" w14:textId="77777777" w:rsidR="00307166" w:rsidRPr="00307166" w:rsidRDefault="00307166" w:rsidP="00307166">
            <w:pPr>
              <w:spacing w:before="0" w:after="0"/>
              <w:jc w:val="center"/>
              <w:rPr>
                <w:rFonts w:eastAsia="SimSun"/>
                <w:color w:val="000000"/>
                <w:kern w:val="24"/>
                <w:sz w:val="22"/>
                <w:szCs w:val="22"/>
                <w:lang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594C1828" w14:textId="77777777" w:rsidR="00307166" w:rsidRPr="00307166" w:rsidRDefault="00307166" w:rsidP="00307166">
            <w:pPr>
              <w:spacing w:before="0" w:after="0"/>
              <w:jc w:val="center"/>
              <w:rPr>
                <w:rFonts w:eastAsia="SimSun"/>
                <w:sz w:val="22"/>
                <w:szCs w:val="22"/>
                <w:lang w:eastAsia="zh-CN"/>
              </w:rPr>
            </w:pPr>
            <w:r w:rsidRPr="00307166">
              <w:rPr>
                <w:rFonts w:eastAsia="SimSun"/>
                <w:sz w:val="22"/>
                <w:szCs w:val="22"/>
                <w:lang w:val="en-GB" w:eastAsia="zh-CN"/>
              </w:rPr>
              <w:t>REG-bundle size</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747940A" w14:textId="77777777" w:rsidR="00307166" w:rsidRPr="00307166" w:rsidRDefault="00307166" w:rsidP="00307166">
            <w:pPr>
              <w:spacing w:before="0" w:after="0"/>
              <w:jc w:val="center"/>
              <w:rPr>
                <w:rFonts w:eastAsia="SimSun"/>
                <w:color w:val="000000"/>
                <w:kern w:val="24"/>
                <w:sz w:val="22"/>
                <w:szCs w:val="22"/>
                <w:lang w:eastAsia="zh-CN"/>
              </w:rPr>
            </w:pPr>
            <w:r w:rsidRPr="00307166">
              <w:rPr>
                <w:rFonts w:eastAsia="SimSun"/>
                <w:color w:val="000000"/>
                <w:kern w:val="24"/>
                <w:sz w:val="22"/>
                <w:szCs w:val="22"/>
                <w:lang w:eastAsia="zh-CN"/>
              </w:rPr>
              <w:t>6</w:t>
            </w:r>
          </w:p>
        </w:tc>
      </w:tr>
      <w:tr w:rsidR="00307166" w:rsidRPr="00307166" w14:paraId="30540327" w14:textId="77777777" w:rsidTr="00756C20">
        <w:trPr>
          <w:trHeight w:val="331"/>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5FF64F1B" w14:textId="77777777" w:rsidR="00307166" w:rsidRPr="00307166" w:rsidRDefault="00307166" w:rsidP="00307166">
            <w:pPr>
              <w:spacing w:before="0" w:after="0"/>
              <w:jc w:val="center"/>
              <w:rPr>
                <w:rFonts w:eastAsia="SimSun"/>
                <w:color w:val="000000"/>
                <w:kern w:val="24"/>
                <w:sz w:val="22"/>
                <w:szCs w:val="22"/>
                <w:lang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07459F8B" w14:textId="77777777" w:rsidR="00307166" w:rsidRPr="00307166" w:rsidRDefault="00307166" w:rsidP="00307166">
            <w:pPr>
              <w:spacing w:before="0" w:after="0"/>
              <w:jc w:val="center"/>
              <w:rPr>
                <w:rFonts w:eastAsia="SimSun"/>
                <w:sz w:val="22"/>
                <w:szCs w:val="22"/>
                <w:lang w:val="en-GB" w:eastAsia="zh-CN"/>
              </w:rPr>
            </w:pPr>
            <w:r w:rsidRPr="00307166">
              <w:rPr>
                <w:rFonts w:eastAsia="SimSun"/>
                <w:sz w:val="22"/>
                <w:szCs w:val="22"/>
                <w:lang w:val="en-GB" w:eastAsia="zh-CN"/>
              </w:rPr>
              <w:t>Precoder granularity</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065E15" w14:textId="77777777" w:rsidR="00307166" w:rsidRPr="00307166" w:rsidRDefault="00307166" w:rsidP="00307166">
            <w:pPr>
              <w:spacing w:before="0" w:after="0"/>
              <w:jc w:val="center"/>
              <w:rPr>
                <w:rFonts w:eastAsia="SimSun"/>
                <w:color w:val="000000"/>
                <w:kern w:val="24"/>
                <w:sz w:val="22"/>
                <w:szCs w:val="22"/>
                <w:lang w:eastAsia="zh-CN"/>
              </w:rPr>
            </w:pPr>
            <w:r w:rsidRPr="00307166">
              <w:rPr>
                <w:rFonts w:eastAsia="SimSun"/>
                <w:color w:val="000000"/>
                <w:kern w:val="24"/>
                <w:sz w:val="22"/>
                <w:szCs w:val="22"/>
                <w:lang w:val="en-GB" w:eastAsia="zh-CN"/>
              </w:rPr>
              <w:t>REG-bundle</w:t>
            </w:r>
          </w:p>
        </w:tc>
      </w:tr>
      <w:tr w:rsidR="00307166" w:rsidRPr="00307166" w14:paraId="3F58DEAB" w14:textId="77777777" w:rsidTr="00756C20">
        <w:trPr>
          <w:trHeight w:val="331"/>
          <w:jc w:val="center"/>
        </w:trPr>
        <w:tc>
          <w:tcPr>
            <w:tcW w:w="1853"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209B980" w14:textId="77777777" w:rsidR="00307166" w:rsidRPr="00307166" w:rsidRDefault="00307166" w:rsidP="00307166">
            <w:pPr>
              <w:spacing w:before="0" w:after="0"/>
              <w:jc w:val="center"/>
              <w:rPr>
                <w:rFonts w:eastAsia="SimSun"/>
                <w:color w:val="000000"/>
                <w:kern w:val="24"/>
                <w:sz w:val="22"/>
                <w:szCs w:val="22"/>
                <w:lang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6A1E1E2B" w14:textId="77777777" w:rsidR="00307166" w:rsidRPr="00307166" w:rsidRDefault="00307166" w:rsidP="00307166">
            <w:pPr>
              <w:spacing w:before="0" w:after="0"/>
              <w:jc w:val="center"/>
              <w:rPr>
                <w:rFonts w:eastAsia="SimSun"/>
                <w:sz w:val="22"/>
                <w:szCs w:val="22"/>
                <w:lang w:val="en-GB" w:eastAsia="zh-CN"/>
              </w:rPr>
            </w:pPr>
            <w:r w:rsidRPr="00307166">
              <w:rPr>
                <w:rFonts w:eastAsia="SimSun"/>
                <w:color w:val="000000"/>
                <w:kern w:val="24"/>
                <w:sz w:val="22"/>
                <w:szCs w:val="22"/>
                <w:lang w:eastAsia="zh-CN"/>
              </w:rPr>
              <w:t>Resource mapping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0783A14" w14:textId="77777777" w:rsidR="00307166" w:rsidRPr="00307166" w:rsidRDefault="00307166" w:rsidP="00307166">
            <w:pPr>
              <w:spacing w:before="0" w:after="0"/>
              <w:jc w:val="center"/>
              <w:rPr>
                <w:rFonts w:eastAsia="SimSun"/>
                <w:color w:val="000000"/>
                <w:kern w:val="24"/>
                <w:sz w:val="22"/>
                <w:szCs w:val="22"/>
                <w:lang w:eastAsia="zh-CN"/>
              </w:rPr>
            </w:pPr>
            <w:r w:rsidRPr="00307166">
              <w:rPr>
                <w:rFonts w:eastAsia="SimSun"/>
                <w:color w:val="000000"/>
                <w:kern w:val="24"/>
                <w:sz w:val="22"/>
                <w:szCs w:val="22"/>
                <w:lang w:eastAsia="zh-CN"/>
              </w:rPr>
              <w:t>Distributed transmission</w:t>
            </w:r>
          </w:p>
        </w:tc>
      </w:tr>
      <w:tr w:rsidR="00307166" w:rsidRPr="00307166" w14:paraId="725BE977" w14:textId="77777777" w:rsidTr="00756C20">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6311F3" w14:textId="77777777" w:rsidR="00307166" w:rsidRPr="00307166" w:rsidRDefault="00307166" w:rsidP="00307166">
            <w:pPr>
              <w:spacing w:before="0" w:after="0"/>
              <w:jc w:val="center"/>
              <w:rPr>
                <w:rFonts w:eastAsia="SimSun"/>
                <w:sz w:val="22"/>
                <w:szCs w:val="22"/>
                <w:lang w:eastAsia="zh-CN"/>
              </w:rPr>
            </w:pPr>
            <w:r w:rsidRPr="00307166">
              <w:rPr>
                <w:rFonts w:eastAsia="SimSun"/>
                <w:color w:val="000000"/>
                <w:kern w:val="24"/>
                <w:sz w:val="22"/>
                <w:szCs w:val="22"/>
                <w:lang w:eastAsia="zh-CN"/>
              </w:rPr>
              <w:t>Transmission Diversity Scheme</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B46A3A" w14:textId="77777777" w:rsidR="00307166" w:rsidRPr="00307166" w:rsidRDefault="00307166" w:rsidP="00307166">
            <w:pPr>
              <w:spacing w:before="0" w:after="0"/>
              <w:jc w:val="center"/>
              <w:rPr>
                <w:rFonts w:eastAsia="SimSun"/>
                <w:sz w:val="22"/>
                <w:szCs w:val="22"/>
                <w:lang w:eastAsia="zh-CN"/>
              </w:rPr>
            </w:pPr>
            <w:r w:rsidRPr="00307166">
              <w:rPr>
                <w:rFonts w:eastAsia="SimSun"/>
                <w:color w:val="000000"/>
                <w:kern w:val="24"/>
                <w:sz w:val="22"/>
                <w:szCs w:val="22"/>
                <w:lang w:eastAsia="zh-CN"/>
              </w:rPr>
              <w:t>1-port Precoder Cycling</w:t>
            </w:r>
          </w:p>
        </w:tc>
      </w:tr>
      <w:tr w:rsidR="00307166" w:rsidRPr="00307166" w14:paraId="741D341C" w14:textId="77777777" w:rsidTr="00756C20">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18757D" w14:textId="77777777" w:rsidR="00307166" w:rsidRPr="00307166" w:rsidRDefault="00307166" w:rsidP="00307166">
            <w:pPr>
              <w:spacing w:before="0" w:after="0"/>
              <w:jc w:val="center"/>
              <w:rPr>
                <w:rFonts w:eastAsia="SimSun"/>
                <w:sz w:val="22"/>
                <w:szCs w:val="22"/>
                <w:lang w:eastAsia="zh-CN"/>
              </w:rPr>
            </w:pPr>
            <w:r w:rsidRPr="00307166">
              <w:rPr>
                <w:rFonts w:eastAsia="ＭＳ 明朝"/>
                <w:color w:val="000000"/>
                <w:kern w:val="24"/>
                <w:sz w:val="22"/>
                <w:szCs w:val="22"/>
                <w:lang w:eastAsia="zh-CN"/>
              </w:rPr>
              <w:t>DMRS density</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600E9C" w14:textId="77777777" w:rsidR="00307166" w:rsidRPr="00307166" w:rsidRDefault="00307166" w:rsidP="00307166">
            <w:pPr>
              <w:spacing w:before="0" w:after="0"/>
              <w:jc w:val="center"/>
              <w:rPr>
                <w:rFonts w:eastAsia="SimSun"/>
                <w:sz w:val="22"/>
                <w:szCs w:val="22"/>
                <w:lang w:eastAsia="zh-CN"/>
              </w:rPr>
            </w:pPr>
            <w:r w:rsidRPr="00307166">
              <w:rPr>
                <w:rFonts w:eastAsia="ＭＳ 明朝"/>
                <w:color w:val="000000"/>
                <w:kern w:val="24"/>
                <w:sz w:val="22"/>
                <w:szCs w:val="22"/>
                <w:lang w:eastAsia="zh-CN"/>
              </w:rPr>
              <w:t>1/4; symbol #1, #5, #9 within each REG</w:t>
            </w:r>
          </w:p>
        </w:tc>
      </w:tr>
      <w:tr w:rsidR="00307166" w:rsidRPr="00307166" w14:paraId="6FAF4FB0" w14:textId="77777777" w:rsidTr="00756C20">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651447" w14:textId="77777777" w:rsidR="00307166" w:rsidRPr="00307166" w:rsidRDefault="00307166" w:rsidP="00307166">
            <w:pPr>
              <w:spacing w:before="0" w:after="0"/>
              <w:jc w:val="center"/>
              <w:rPr>
                <w:rFonts w:eastAsia="SimSun"/>
                <w:sz w:val="22"/>
                <w:szCs w:val="22"/>
                <w:lang w:eastAsia="zh-CN"/>
              </w:rPr>
            </w:pPr>
            <w:r w:rsidRPr="00307166">
              <w:rPr>
                <w:rFonts w:eastAsia="SimSun"/>
                <w:color w:val="000000"/>
                <w:kern w:val="24"/>
                <w:sz w:val="22"/>
                <w:szCs w:val="22"/>
                <w:lang w:eastAsia="zh-CN"/>
              </w:rPr>
              <w:t>Channel Model</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C7B63F" w14:textId="77777777" w:rsidR="00307166" w:rsidRPr="00307166" w:rsidRDefault="00307166" w:rsidP="00307166">
            <w:pPr>
              <w:spacing w:before="0" w:after="0"/>
              <w:jc w:val="center"/>
              <w:rPr>
                <w:rFonts w:eastAsia="ＭＳ 明朝"/>
                <w:bCs/>
                <w:color w:val="000000"/>
                <w:kern w:val="24"/>
                <w:sz w:val="22"/>
                <w:szCs w:val="22"/>
                <w:lang w:eastAsia="zh-CN"/>
              </w:rPr>
            </w:pPr>
            <w:r w:rsidRPr="00307166">
              <w:rPr>
                <w:rFonts w:eastAsia="ＭＳ 明朝"/>
                <w:bCs/>
                <w:color w:val="000000"/>
                <w:kern w:val="24"/>
                <w:sz w:val="22"/>
                <w:szCs w:val="22"/>
                <w:lang w:eastAsia="zh-CN"/>
              </w:rPr>
              <w:t>TDL-C</w:t>
            </w:r>
            <w:r w:rsidRPr="00307166">
              <w:rPr>
                <w:rFonts w:eastAsia="SimSun"/>
                <w:bCs/>
                <w:color w:val="000000"/>
                <w:kern w:val="24"/>
                <w:sz w:val="22"/>
                <w:szCs w:val="22"/>
                <w:lang w:eastAsia="zh-CN"/>
              </w:rPr>
              <w:t>,</w:t>
            </w:r>
            <w:r w:rsidRPr="00307166">
              <w:rPr>
                <w:rFonts w:eastAsia="ＭＳ 明朝"/>
                <w:bCs/>
                <w:color w:val="000000"/>
                <w:kern w:val="24"/>
                <w:sz w:val="22"/>
                <w:szCs w:val="22"/>
                <w:lang w:eastAsia="zh-CN"/>
              </w:rPr>
              <w:t xml:space="preserve"> UE spread 3 km/h</w:t>
            </w:r>
          </w:p>
          <w:p w14:paraId="1FA7492F" w14:textId="0A227707" w:rsidR="00307166" w:rsidRPr="00307166" w:rsidRDefault="00307166" w:rsidP="00307166">
            <w:pPr>
              <w:spacing w:before="0" w:after="0"/>
              <w:jc w:val="center"/>
              <w:rPr>
                <w:rFonts w:eastAsia="SimSun"/>
                <w:sz w:val="22"/>
                <w:szCs w:val="22"/>
                <w:lang w:eastAsia="zh-CN"/>
              </w:rPr>
            </w:pPr>
            <w:r w:rsidRPr="00307166">
              <w:rPr>
                <w:rFonts w:eastAsia="ＭＳ 明朝"/>
                <w:bCs/>
                <w:color w:val="000000"/>
                <w:kern w:val="24"/>
                <w:sz w:val="22"/>
                <w:szCs w:val="22"/>
                <w:lang w:eastAsia="zh-CN"/>
              </w:rPr>
              <w:t>Delay spread</w:t>
            </w:r>
            <w:r w:rsidRPr="00307166">
              <w:rPr>
                <w:rFonts w:eastAsia="ＭＳ 明朝"/>
                <w:bCs/>
                <w:color w:val="000000"/>
                <w:kern w:val="24"/>
                <w:sz w:val="22"/>
                <w:szCs w:val="22"/>
                <w:lang w:eastAsia="ja-JP"/>
              </w:rPr>
              <w:t>:</w:t>
            </w:r>
            <w:r w:rsidRPr="00307166">
              <w:rPr>
                <w:rFonts w:eastAsia="ＭＳ 明朝"/>
                <w:bCs/>
                <w:color w:val="000000"/>
                <w:kern w:val="24"/>
                <w:sz w:val="22"/>
                <w:szCs w:val="22"/>
                <w:lang w:eastAsia="zh-CN"/>
              </w:rPr>
              <w:t xml:space="preserve"> 30 ns </w:t>
            </w:r>
            <w:r w:rsidRPr="00307166">
              <w:rPr>
                <w:rFonts w:eastAsia="ＭＳ 明朝"/>
                <w:bCs/>
                <w:color w:val="000000"/>
                <w:kern w:val="24"/>
                <w:sz w:val="22"/>
                <w:szCs w:val="22"/>
                <w:lang w:eastAsia="ja-JP"/>
              </w:rPr>
              <w:t>for</w:t>
            </w:r>
            <w:r w:rsidRPr="00307166">
              <w:rPr>
                <w:rFonts w:eastAsia="ＭＳ 明朝"/>
                <w:bCs/>
                <w:color w:val="000000"/>
                <w:kern w:val="24"/>
                <w:sz w:val="22"/>
                <w:szCs w:val="22"/>
                <w:lang w:eastAsia="zh-CN"/>
              </w:rPr>
              <w:t xml:space="preserve"> </w:t>
            </w:r>
            <w:r w:rsidRPr="00307166">
              <w:rPr>
                <w:rFonts w:eastAsia="ＭＳ 明朝"/>
                <w:bCs/>
                <w:color w:val="000000"/>
                <w:kern w:val="24"/>
                <w:sz w:val="22"/>
                <w:szCs w:val="22"/>
                <w:lang w:eastAsia="ja-JP"/>
              </w:rPr>
              <w:t>4 GHz</w:t>
            </w:r>
          </w:p>
        </w:tc>
      </w:tr>
      <w:tr w:rsidR="00307166" w:rsidRPr="00307166" w14:paraId="50E17634" w14:textId="77777777" w:rsidTr="00756C20">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90F4F2" w14:textId="77777777" w:rsidR="00307166" w:rsidRPr="00307166" w:rsidRDefault="00307166" w:rsidP="00307166">
            <w:pPr>
              <w:spacing w:before="0" w:after="0"/>
              <w:jc w:val="center"/>
              <w:rPr>
                <w:rFonts w:eastAsia="SimSun"/>
                <w:sz w:val="22"/>
                <w:szCs w:val="22"/>
                <w:lang w:eastAsia="zh-CN"/>
              </w:rPr>
            </w:pPr>
            <w:r w:rsidRPr="00307166">
              <w:rPr>
                <w:rFonts w:eastAsia="SimSun"/>
                <w:color w:val="000000"/>
                <w:kern w:val="24"/>
                <w:sz w:val="22"/>
                <w:szCs w:val="22"/>
                <w:lang w:eastAsia="zh-CN"/>
              </w:rPr>
              <w:t>gNB antenna configuration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11B1DE" w14:textId="77777777" w:rsidR="00307166" w:rsidRPr="00307166" w:rsidRDefault="00307166" w:rsidP="00307166">
            <w:pPr>
              <w:spacing w:before="0" w:after="0"/>
              <w:jc w:val="center"/>
              <w:rPr>
                <w:rFonts w:eastAsia="SimSun"/>
                <w:sz w:val="22"/>
                <w:szCs w:val="22"/>
                <w:lang w:eastAsia="zh-CN"/>
              </w:rPr>
            </w:pPr>
            <w:r w:rsidRPr="00307166">
              <w:rPr>
                <w:rFonts w:eastAsia="SimSun"/>
                <w:color w:val="000000"/>
                <w:kern w:val="24"/>
                <w:sz w:val="22"/>
                <w:szCs w:val="22"/>
                <w:lang w:eastAsia="zh-CN"/>
              </w:rPr>
              <w:t>2Tx</w:t>
            </w:r>
          </w:p>
        </w:tc>
      </w:tr>
      <w:tr w:rsidR="00307166" w:rsidRPr="00307166" w14:paraId="5235CA09" w14:textId="77777777" w:rsidTr="00756C20">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807996" w14:textId="77777777" w:rsidR="00307166" w:rsidRPr="00307166" w:rsidRDefault="00307166" w:rsidP="00307166">
            <w:pPr>
              <w:spacing w:before="0" w:after="0"/>
              <w:jc w:val="center"/>
              <w:rPr>
                <w:rFonts w:eastAsia="SimSun"/>
                <w:sz w:val="22"/>
                <w:szCs w:val="22"/>
                <w:lang w:eastAsia="zh-CN"/>
              </w:rPr>
            </w:pPr>
            <w:r w:rsidRPr="00307166">
              <w:rPr>
                <w:rFonts w:eastAsia="SimSun"/>
                <w:color w:val="000000"/>
                <w:kern w:val="24"/>
                <w:sz w:val="22"/>
                <w:szCs w:val="22"/>
                <w:lang w:eastAsia="zh-CN"/>
              </w:rPr>
              <w:t>UE antenna configuration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C56161" w14:textId="2A56F667" w:rsidR="00307166" w:rsidRPr="00307166" w:rsidRDefault="00307166" w:rsidP="00307166">
            <w:pPr>
              <w:spacing w:before="0" w:after="0"/>
              <w:jc w:val="center"/>
              <w:rPr>
                <w:rFonts w:eastAsia="SimSun"/>
                <w:sz w:val="22"/>
                <w:szCs w:val="22"/>
                <w:lang w:eastAsia="zh-CN"/>
              </w:rPr>
            </w:pPr>
            <w:r w:rsidRPr="00307166">
              <w:rPr>
                <w:rFonts w:eastAsia="SimSun"/>
                <w:color w:val="000000"/>
                <w:kern w:val="24"/>
                <w:sz w:val="22"/>
                <w:szCs w:val="22"/>
                <w:lang w:eastAsia="zh-CN"/>
              </w:rPr>
              <w:t xml:space="preserve">4Rx </w:t>
            </w:r>
            <w:r w:rsidRPr="00307166">
              <w:rPr>
                <w:rFonts w:eastAsia="ＭＳ 明朝"/>
                <w:color w:val="000000"/>
                <w:kern w:val="24"/>
                <w:sz w:val="22"/>
                <w:szCs w:val="22"/>
                <w:lang w:eastAsia="ja-JP"/>
              </w:rPr>
              <w:t>for</w:t>
            </w:r>
            <w:r w:rsidRPr="00307166">
              <w:rPr>
                <w:rFonts w:eastAsia="SimSun"/>
                <w:color w:val="000000"/>
                <w:kern w:val="24"/>
                <w:sz w:val="22"/>
                <w:szCs w:val="22"/>
                <w:lang w:eastAsia="zh-CN"/>
              </w:rPr>
              <w:t xml:space="preserve"> </w:t>
            </w:r>
            <w:r w:rsidRPr="00307166">
              <w:rPr>
                <w:rFonts w:eastAsia="ＭＳ 明朝"/>
                <w:color w:val="000000"/>
                <w:kern w:val="24"/>
                <w:sz w:val="22"/>
                <w:szCs w:val="22"/>
                <w:lang w:eastAsia="ja-JP"/>
              </w:rPr>
              <w:t>4GHz</w:t>
            </w:r>
          </w:p>
        </w:tc>
      </w:tr>
      <w:tr w:rsidR="00307166" w:rsidRPr="00307166" w14:paraId="5BFAD794" w14:textId="77777777" w:rsidTr="00756C20">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94A896" w14:textId="77777777" w:rsidR="00307166" w:rsidRPr="00307166" w:rsidRDefault="00307166" w:rsidP="00307166">
            <w:pPr>
              <w:spacing w:before="0" w:after="0"/>
              <w:jc w:val="center"/>
              <w:rPr>
                <w:rFonts w:eastAsia="SimSun"/>
                <w:sz w:val="22"/>
                <w:szCs w:val="22"/>
                <w:lang w:eastAsia="zh-CN"/>
              </w:rPr>
            </w:pPr>
            <w:r w:rsidRPr="00307166">
              <w:rPr>
                <w:rFonts w:eastAsia="SimSun"/>
                <w:color w:val="000000"/>
                <w:kern w:val="24"/>
                <w:sz w:val="22"/>
                <w:szCs w:val="22"/>
                <w:lang w:eastAsia="zh-CN"/>
              </w:rPr>
              <w:t>Channel Estimation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148339" w14:textId="77777777" w:rsidR="00307166" w:rsidRPr="00307166" w:rsidRDefault="00307166" w:rsidP="00307166">
            <w:pPr>
              <w:spacing w:before="0" w:after="0"/>
              <w:jc w:val="center"/>
              <w:rPr>
                <w:rFonts w:eastAsia="SimSun"/>
                <w:sz w:val="22"/>
                <w:szCs w:val="22"/>
                <w:lang w:eastAsia="zh-CN"/>
              </w:rPr>
            </w:pPr>
            <w:r w:rsidRPr="00307166">
              <w:rPr>
                <w:rFonts w:eastAsia="SimSun"/>
                <w:color w:val="000000"/>
                <w:kern w:val="24"/>
                <w:sz w:val="22"/>
                <w:szCs w:val="22"/>
                <w:lang w:eastAsia="zh-CN"/>
              </w:rPr>
              <w:t>MMSE</w:t>
            </w:r>
          </w:p>
        </w:tc>
      </w:tr>
      <w:tr w:rsidR="00307166" w:rsidRPr="00307166" w14:paraId="6BE72401" w14:textId="77777777" w:rsidTr="00756C20">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2D399C" w14:textId="77777777" w:rsidR="00307166" w:rsidRPr="00307166" w:rsidRDefault="00307166" w:rsidP="00307166">
            <w:pPr>
              <w:spacing w:before="0" w:after="0"/>
              <w:jc w:val="center"/>
              <w:rPr>
                <w:rFonts w:eastAsia="SimSun"/>
                <w:sz w:val="22"/>
                <w:szCs w:val="22"/>
                <w:lang w:eastAsia="zh-CN"/>
              </w:rPr>
            </w:pPr>
            <w:r w:rsidRPr="00307166">
              <w:rPr>
                <w:rFonts w:eastAsia="SimSun"/>
                <w:color w:val="000000"/>
                <w:kern w:val="24"/>
                <w:sz w:val="22"/>
                <w:szCs w:val="22"/>
                <w:lang w:eastAsia="zh-CN"/>
              </w:rPr>
              <w:t>Noise Estimation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07DE46" w14:textId="77777777" w:rsidR="00307166" w:rsidRPr="00307166" w:rsidRDefault="00307166" w:rsidP="00307166">
            <w:pPr>
              <w:spacing w:before="0" w:after="0"/>
              <w:jc w:val="center"/>
              <w:rPr>
                <w:rFonts w:eastAsia="SimSun"/>
                <w:sz w:val="22"/>
                <w:szCs w:val="22"/>
                <w:lang w:eastAsia="zh-CN"/>
              </w:rPr>
            </w:pPr>
            <w:r w:rsidRPr="00307166">
              <w:rPr>
                <w:rFonts w:eastAsia="SimSun"/>
                <w:color w:val="000000"/>
                <w:kern w:val="24"/>
                <w:sz w:val="22"/>
                <w:szCs w:val="22"/>
                <w:lang w:eastAsia="zh-CN"/>
              </w:rPr>
              <w:t>Ideal</w:t>
            </w:r>
          </w:p>
        </w:tc>
      </w:tr>
    </w:tbl>
    <w:p w14:paraId="1D5D2EE1" w14:textId="18AB4CDE" w:rsidR="00307166" w:rsidRDefault="00307166" w:rsidP="00307166">
      <w:pPr>
        <w:spacing w:before="0" w:after="0"/>
        <w:rPr>
          <w:rFonts w:eastAsia="游明朝"/>
          <w:sz w:val="22"/>
          <w:szCs w:val="22"/>
          <w:lang w:eastAsia="ja-JP"/>
        </w:rPr>
      </w:pPr>
    </w:p>
    <w:p w14:paraId="02FA5858" w14:textId="216180B2" w:rsidR="000E41C5" w:rsidRPr="00EE6133" w:rsidRDefault="000E41C5" w:rsidP="002879E5">
      <w:pPr>
        <w:keepNext/>
        <w:numPr>
          <w:ilvl w:val="0"/>
          <w:numId w:val="2"/>
        </w:numPr>
        <w:spacing w:before="0" w:after="0" w:line="480" w:lineRule="auto"/>
        <w:ind w:left="0" w:firstLine="0"/>
        <w:jc w:val="center"/>
        <w:outlineLvl w:val="1"/>
        <w:rPr>
          <w:rFonts w:ascii="Arial" w:eastAsia="游明朝" w:hAnsi="Arial"/>
          <w:b/>
          <w:sz w:val="22"/>
          <w:szCs w:val="22"/>
          <w:lang w:eastAsia="ja-JP"/>
        </w:rPr>
      </w:pPr>
      <w:r w:rsidRPr="00EE6133">
        <w:rPr>
          <w:rFonts w:ascii="Arial" w:eastAsia="游明朝" w:hAnsi="Arial" w:hint="eastAsia"/>
          <w:b/>
          <w:sz w:val="22"/>
          <w:szCs w:val="22"/>
          <w:lang w:eastAsia="ja-JP"/>
        </w:rPr>
        <w:t xml:space="preserve">Table </w:t>
      </w:r>
      <w:r w:rsidR="002879E5">
        <w:rPr>
          <w:rFonts w:ascii="Arial" w:eastAsia="游明朝" w:hAnsi="Arial"/>
          <w:b/>
          <w:sz w:val="22"/>
          <w:szCs w:val="22"/>
          <w:lang w:eastAsia="ja-JP"/>
        </w:rPr>
        <w:t>A</w:t>
      </w:r>
      <w:r w:rsidRPr="00EE6133">
        <w:rPr>
          <w:rFonts w:ascii="Arial" w:eastAsia="游明朝" w:hAnsi="Arial" w:hint="eastAsia"/>
          <w:b/>
          <w:sz w:val="22"/>
          <w:szCs w:val="22"/>
          <w:lang w:eastAsia="ja-JP"/>
        </w:rPr>
        <w:t>-</w:t>
      </w:r>
      <w:r w:rsidRPr="00EE6133">
        <w:rPr>
          <w:rFonts w:ascii="Arial" w:eastAsia="游明朝" w:hAnsi="Arial"/>
          <w:b/>
          <w:sz w:val="22"/>
          <w:szCs w:val="22"/>
          <w:lang w:eastAsia="ja-JP"/>
        </w:rPr>
        <w:t>2</w:t>
      </w:r>
      <w:r w:rsidRPr="00EE6133">
        <w:rPr>
          <w:rFonts w:ascii="Arial" w:eastAsia="游明朝" w:hAnsi="Arial" w:hint="eastAsia"/>
          <w:b/>
          <w:sz w:val="22"/>
          <w:szCs w:val="22"/>
          <w:lang w:eastAsia="ja-JP"/>
        </w:rPr>
        <w:t xml:space="preserve">: </w:t>
      </w:r>
      <w:r w:rsidR="00060435" w:rsidRPr="00060435">
        <w:rPr>
          <w:rFonts w:ascii="Arial" w:eastAsia="游明朝" w:hAnsi="Arial"/>
          <w:b/>
          <w:sz w:val="22"/>
          <w:szCs w:val="22"/>
          <w:lang w:eastAsia="ja-JP"/>
        </w:rPr>
        <w:t xml:space="preserve">Link level simulation assumptions for </w:t>
      </w:r>
      <w:r w:rsidRPr="00EE6133">
        <w:rPr>
          <w:rFonts w:ascii="Arial" w:eastAsia="游明朝" w:hAnsi="Arial" w:hint="eastAsia"/>
          <w:b/>
          <w:sz w:val="22"/>
          <w:szCs w:val="22"/>
          <w:lang w:eastAsia="ja-JP"/>
        </w:rPr>
        <w:t>PUSCH</w:t>
      </w:r>
    </w:p>
    <w:tbl>
      <w:tblPr>
        <w:tblStyle w:val="af"/>
        <w:tblW w:w="0" w:type="auto"/>
        <w:jc w:val="center"/>
        <w:tblLook w:val="04A0" w:firstRow="1" w:lastRow="0" w:firstColumn="1" w:lastColumn="0" w:noHBand="0" w:noVBand="1"/>
      </w:tblPr>
      <w:tblGrid>
        <w:gridCol w:w="2802"/>
        <w:gridCol w:w="2551"/>
        <w:gridCol w:w="2977"/>
      </w:tblGrid>
      <w:tr w:rsidR="000E41C5" w:rsidRPr="00EE6133" w14:paraId="1D14CC7D" w14:textId="77777777" w:rsidTr="00756C20">
        <w:trPr>
          <w:jc w:val="center"/>
        </w:trPr>
        <w:tc>
          <w:tcPr>
            <w:tcW w:w="2802" w:type="dxa"/>
            <w:shd w:val="clear" w:color="auto" w:fill="FBD4B4" w:themeFill="accent6" w:themeFillTint="66"/>
          </w:tcPr>
          <w:p w14:paraId="591BC830"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Parameter</w:t>
            </w:r>
          </w:p>
        </w:tc>
        <w:tc>
          <w:tcPr>
            <w:tcW w:w="5528" w:type="dxa"/>
            <w:gridSpan w:val="2"/>
            <w:shd w:val="clear" w:color="auto" w:fill="FBD4B4" w:themeFill="accent6" w:themeFillTint="66"/>
          </w:tcPr>
          <w:p w14:paraId="19DBB754"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Value</w:t>
            </w:r>
          </w:p>
        </w:tc>
      </w:tr>
      <w:tr w:rsidR="000E41C5" w:rsidRPr="00EE6133" w14:paraId="3F1F74F7" w14:textId="77777777" w:rsidTr="00756C20">
        <w:trPr>
          <w:jc w:val="center"/>
        </w:trPr>
        <w:tc>
          <w:tcPr>
            <w:tcW w:w="2802" w:type="dxa"/>
          </w:tcPr>
          <w:p w14:paraId="41F58903"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Carrier frequency</w:t>
            </w:r>
          </w:p>
        </w:tc>
        <w:tc>
          <w:tcPr>
            <w:tcW w:w="2551" w:type="dxa"/>
          </w:tcPr>
          <w:p w14:paraId="03961B60"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4GHz</w:t>
            </w:r>
          </w:p>
        </w:tc>
        <w:tc>
          <w:tcPr>
            <w:tcW w:w="2977" w:type="dxa"/>
          </w:tcPr>
          <w:p w14:paraId="30A4D8D7"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30GHz</w:t>
            </w:r>
          </w:p>
        </w:tc>
      </w:tr>
      <w:tr w:rsidR="000E41C5" w:rsidRPr="00EE6133" w14:paraId="00E8BBF4" w14:textId="77777777" w:rsidTr="00756C20">
        <w:trPr>
          <w:jc w:val="center"/>
        </w:trPr>
        <w:tc>
          <w:tcPr>
            <w:tcW w:w="2802" w:type="dxa"/>
          </w:tcPr>
          <w:p w14:paraId="34D6FECC"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Subcarrier-spacing</w:t>
            </w:r>
          </w:p>
        </w:tc>
        <w:tc>
          <w:tcPr>
            <w:tcW w:w="2551" w:type="dxa"/>
          </w:tcPr>
          <w:p w14:paraId="36F9B47F"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30kHz</w:t>
            </w:r>
          </w:p>
        </w:tc>
        <w:tc>
          <w:tcPr>
            <w:tcW w:w="2977" w:type="dxa"/>
          </w:tcPr>
          <w:p w14:paraId="248E448E"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120kHz</w:t>
            </w:r>
          </w:p>
        </w:tc>
      </w:tr>
      <w:tr w:rsidR="00060435" w:rsidRPr="00EE6133" w14:paraId="75604C05" w14:textId="77777777" w:rsidTr="00756C20">
        <w:trPr>
          <w:jc w:val="center"/>
        </w:trPr>
        <w:tc>
          <w:tcPr>
            <w:tcW w:w="2802" w:type="dxa"/>
          </w:tcPr>
          <w:p w14:paraId="0512AD23" w14:textId="3BDD2237" w:rsidR="00060435" w:rsidRPr="00EE6133" w:rsidRDefault="00060435" w:rsidP="00060435">
            <w:pPr>
              <w:spacing w:before="0"/>
              <w:contextualSpacing/>
              <w:jc w:val="both"/>
              <w:rPr>
                <w:rFonts w:eastAsiaTheme="minorEastAsia"/>
                <w:sz w:val="22"/>
                <w:szCs w:val="22"/>
                <w:lang w:eastAsia="zh-CN"/>
              </w:rPr>
            </w:pPr>
            <w:r w:rsidRPr="00060435">
              <w:rPr>
                <w:rFonts w:eastAsia="SimSun"/>
                <w:color w:val="000000"/>
                <w:kern w:val="24"/>
                <w:sz w:val="22"/>
                <w:szCs w:val="22"/>
                <w:lang w:eastAsia="zh-CN"/>
              </w:rPr>
              <w:t>Path-loss modeling</w:t>
            </w:r>
          </w:p>
        </w:tc>
        <w:tc>
          <w:tcPr>
            <w:tcW w:w="5528" w:type="dxa"/>
            <w:gridSpan w:val="2"/>
          </w:tcPr>
          <w:p w14:paraId="3888DBAD" w14:textId="2D7669E1" w:rsidR="00060435" w:rsidRPr="00EE6133" w:rsidRDefault="00060435" w:rsidP="00060435">
            <w:pPr>
              <w:spacing w:before="0"/>
              <w:contextualSpacing/>
              <w:jc w:val="both"/>
              <w:rPr>
                <w:rFonts w:eastAsiaTheme="minorEastAsia"/>
                <w:sz w:val="22"/>
                <w:szCs w:val="22"/>
                <w:lang w:eastAsia="zh-CN"/>
              </w:rPr>
            </w:pPr>
            <w:r w:rsidRPr="00060435">
              <w:rPr>
                <w:rFonts w:eastAsia="SimSun"/>
                <w:color w:val="000000"/>
                <w:kern w:val="24"/>
                <w:sz w:val="22"/>
                <w:szCs w:val="22"/>
                <w:lang w:eastAsia="zh-CN"/>
              </w:rPr>
              <w:t>0 dB gap between TRPs</w:t>
            </w:r>
          </w:p>
        </w:tc>
      </w:tr>
      <w:tr w:rsidR="000E41C5" w:rsidRPr="00EE6133" w14:paraId="64F31567" w14:textId="77777777" w:rsidTr="00756C20">
        <w:trPr>
          <w:jc w:val="center"/>
        </w:trPr>
        <w:tc>
          <w:tcPr>
            <w:tcW w:w="2802" w:type="dxa"/>
          </w:tcPr>
          <w:p w14:paraId="7B7F343D"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TBS</w:t>
            </w:r>
          </w:p>
        </w:tc>
        <w:tc>
          <w:tcPr>
            <w:tcW w:w="5528" w:type="dxa"/>
            <w:gridSpan w:val="2"/>
          </w:tcPr>
          <w:p w14:paraId="5A03F5A1"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32 Bytes</w:t>
            </w:r>
          </w:p>
        </w:tc>
      </w:tr>
      <w:tr w:rsidR="000E41C5" w:rsidRPr="00EE6133" w14:paraId="469B0933" w14:textId="77777777" w:rsidTr="00756C20">
        <w:trPr>
          <w:jc w:val="center"/>
        </w:trPr>
        <w:tc>
          <w:tcPr>
            <w:tcW w:w="2802" w:type="dxa"/>
          </w:tcPr>
          <w:p w14:paraId="5C88EA2E"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MCS</w:t>
            </w:r>
          </w:p>
          <w:p w14:paraId="0B8CD7C8"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(MCS table 3 is used)</w:t>
            </w:r>
          </w:p>
        </w:tc>
        <w:tc>
          <w:tcPr>
            <w:tcW w:w="5528" w:type="dxa"/>
            <w:gridSpan w:val="2"/>
          </w:tcPr>
          <w:p w14:paraId="353ECACE"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For 1 TRP: MCS2</w:t>
            </w:r>
          </w:p>
          <w:p w14:paraId="44F70EB0"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For 2 TRPs: MCS 6</w:t>
            </w:r>
          </w:p>
          <w:p w14:paraId="54FB4536"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For 4 TRPs: MCS 9</w:t>
            </w:r>
          </w:p>
        </w:tc>
      </w:tr>
      <w:tr w:rsidR="000E41C5" w:rsidRPr="00EE6133" w14:paraId="6524ACF9" w14:textId="77777777" w:rsidTr="00756C20">
        <w:trPr>
          <w:jc w:val="center"/>
        </w:trPr>
        <w:tc>
          <w:tcPr>
            <w:tcW w:w="2802" w:type="dxa"/>
          </w:tcPr>
          <w:p w14:paraId="44BCC889"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Number of RBs</w:t>
            </w:r>
          </w:p>
        </w:tc>
        <w:tc>
          <w:tcPr>
            <w:tcW w:w="5528" w:type="dxa"/>
            <w:gridSpan w:val="2"/>
          </w:tcPr>
          <w:p w14:paraId="196615E6"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sz w:val="22"/>
                <w:szCs w:val="22"/>
                <w:lang w:eastAsia="zh-CN"/>
              </w:rPr>
              <w:t>F</w:t>
            </w:r>
            <w:r w:rsidRPr="00EE6133">
              <w:rPr>
                <w:rFonts w:eastAsiaTheme="minorEastAsia" w:hint="eastAsia"/>
                <w:sz w:val="22"/>
                <w:szCs w:val="22"/>
                <w:lang w:eastAsia="zh-CN"/>
              </w:rPr>
              <w:t xml:space="preserve">or 1 TRP: 31 RBs </w:t>
            </w:r>
          </w:p>
          <w:p w14:paraId="7C62E222"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sz w:val="22"/>
                <w:szCs w:val="22"/>
                <w:lang w:eastAsia="zh-CN"/>
              </w:rPr>
              <w:t>F</w:t>
            </w:r>
            <w:r w:rsidRPr="00EE6133">
              <w:rPr>
                <w:rFonts w:eastAsiaTheme="minorEastAsia" w:hint="eastAsia"/>
                <w:sz w:val="22"/>
                <w:szCs w:val="22"/>
                <w:lang w:eastAsia="zh-CN"/>
              </w:rPr>
              <w:t>or 2 TRPs: 31 RBs</w:t>
            </w:r>
          </w:p>
          <w:p w14:paraId="788A1A6D"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sz w:val="22"/>
                <w:szCs w:val="22"/>
                <w:lang w:eastAsia="zh-CN"/>
              </w:rPr>
              <w:t>F</w:t>
            </w:r>
            <w:r w:rsidRPr="00EE6133">
              <w:rPr>
                <w:rFonts w:eastAsiaTheme="minorEastAsia" w:hint="eastAsia"/>
                <w:sz w:val="22"/>
                <w:szCs w:val="22"/>
                <w:lang w:eastAsia="zh-CN"/>
              </w:rPr>
              <w:t>or 4 TRPs: 29 RBs</w:t>
            </w:r>
          </w:p>
        </w:tc>
      </w:tr>
      <w:tr w:rsidR="000E41C5" w:rsidRPr="00EE6133" w14:paraId="2518C0A8" w14:textId="77777777" w:rsidTr="00756C20">
        <w:trPr>
          <w:jc w:val="center"/>
        </w:trPr>
        <w:tc>
          <w:tcPr>
            <w:tcW w:w="2802" w:type="dxa"/>
          </w:tcPr>
          <w:p w14:paraId="4B0CC385"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Number of symbols</w:t>
            </w:r>
          </w:p>
        </w:tc>
        <w:tc>
          <w:tcPr>
            <w:tcW w:w="5528" w:type="dxa"/>
            <w:gridSpan w:val="2"/>
          </w:tcPr>
          <w:p w14:paraId="43B590D8"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For 1 TRP: 8 symbols x 1 repetition</w:t>
            </w:r>
          </w:p>
          <w:p w14:paraId="27828BE8"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For 2 TRPs: 4 symbols x 2 repetitions</w:t>
            </w:r>
          </w:p>
          <w:p w14:paraId="563E0A2A"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For 4 TRPs: 2 symbols x 4 repetitions</w:t>
            </w:r>
          </w:p>
        </w:tc>
      </w:tr>
      <w:tr w:rsidR="000E41C5" w:rsidRPr="00EE6133" w14:paraId="6F418F5F" w14:textId="77777777" w:rsidTr="00756C20">
        <w:trPr>
          <w:jc w:val="center"/>
        </w:trPr>
        <w:tc>
          <w:tcPr>
            <w:tcW w:w="2802" w:type="dxa"/>
          </w:tcPr>
          <w:p w14:paraId="41A3A6E0"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DMRS</w:t>
            </w:r>
          </w:p>
        </w:tc>
        <w:tc>
          <w:tcPr>
            <w:tcW w:w="5528" w:type="dxa"/>
            <w:gridSpan w:val="2"/>
          </w:tcPr>
          <w:p w14:paraId="3E45C1E8"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DMRS configuration Type 1</w:t>
            </w:r>
          </w:p>
          <w:p w14:paraId="152CB5A7"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For 4 TRPs: FDM between DMRS and UL-SCH</w:t>
            </w:r>
          </w:p>
        </w:tc>
      </w:tr>
      <w:tr w:rsidR="000E41C5" w:rsidRPr="00EE6133" w14:paraId="60A52211" w14:textId="77777777" w:rsidTr="00756C20">
        <w:trPr>
          <w:jc w:val="center"/>
        </w:trPr>
        <w:tc>
          <w:tcPr>
            <w:tcW w:w="2802" w:type="dxa"/>
          </w:tcPr>
          <w:p w14:paraId="41262932"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PDSCH mapping Type</w:t>
            </w:r>
          </w:p>
        </w:tc>
        <w:tc>
          <w:tcPr>
            <w:tcW w:w="5528" w:type="dxa"/>
            <w:gridSpan w:val="2"/>
          </w:tcPr>
          <w:p w14:paraId="70073C67"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PUSCH mapping Type B</w:t>
            </w:r>
          </w:p>
        </w:tc>
      </w:tr>
      <w:tr w:rsidR="000E41C5" w:rsidRPr="00EE6133" w14:paraId="5FEE9C58" w14:textId="77777777" w:rsidTr="00756C20">
        <w:trPr>
          <w:jc w:val="center"/>
        </w:trPr>
        <w:tc>
          <w:tcPr>
            <w:tcW w:w="2802" w:type="dxa"/>
          </w:tcPr>
          <w:p w14:paraId="3A18E0AF"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Frequency-hopping</w:t>
            </w:r>
          </w:p>
        </w:tc>
        <w:tc>
          <w:tcPr>
            <w:tcW w:w="5528" w:type="dxa"/>
            <w:gridSpan w:val="2"/>
          </w:tcPr>
          <w:p w14:paraId="677072BD"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Not used</w:t>
            </w:r>
          </w:p>
        </w:tc>
      </w:tr>
      <w:tr w:rsidR="000E41C5" w:rsidRPr="00EE6133" w14:paraId="282A9BEB" w14:textId="77777777" w:rsidTr="00756C20">
        <w:trPr>
          <w:jc w:val="center"/>
        </w:trPr>
        <w:tc>
          <w:tcPr>
            <w:tcW w:w="2802" w:type="dxa"/>
          </w:tcPr>
          <w:p w14:paraId="5FF0B415"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Channel estimation</w:t>
            </w:r>
          </w:p>
        </w:tc>
        <w:tc>
          <w:tcPr>
            <w:tcW w:w="5528" w:type="dxa"/>
            <w:gridSpan w:val="2"/>
          </w:tcPr>
          <w:p w14:paraId="30397AD9"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MMSE</w:t>
            </w:r>
          </w:p>
        </w:tc>
      </w:tr>
      <w:tr w:rsidR="000E41C5" w:rsidRPr="00EE6133" w14:paraId="77BAB5E8" w14:textId="77777777" w:rsidTr="00756C20">
        <w:trPr>
          <w:jc w:val="center"/>
        </w:trPr>
        <w:tc>
          <w:tcPr>
            <w:tcW w:w="2802" w:type="dxa"/>
          </w:tcPr>
          <w:p w14:paraId="05AC4BFC"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No. of BS antennas</w:t>
            </w:r>
          </w:p>
        </w:tc>
        <w:tc>
          <w:tcPr>
            <w:tcW w:w="2551" w:type="dxa"/>
          </w:tcPr>
          <w:p w14:paraId="3DEBAC35"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4</w:t>
            </w:r>
          </w:p>
        </w:tc>
        <w:tc>
          <w:tcPr>
            <w:tcW w:w="2977" w:type="dxa"/>
          </w:tcPr>
          <w:p w14:paraId="153A46CC"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2</w:t>
            </w:r>
          </w:p>
        </w:tc>
      </w:tr>
      <w:tr w:rsidR="000E41C5" w:rsidRPr="00EE6133" w14:paraId="0782C47E" w14:textId="77777777" w:rsidTr="00756C20">
        <w:trPr>
          <w:jc w:val="center"/>
        </w:trPr>
        <w:tc>
          <w:tcPr>
            <w:tcW w:w="2802" w:type="dxa"/>
          </w:tcPr>
          <w:p w14:paraId="50E16F27"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No. of UE antennas</w:t>
            </w:r>
          </w:p>
        </w:tc>
        <w:tc>
          <w:tcPr>
            <w:tcW w:w="2551" w:type="dxa"/>
          </w:tcPr>
          <w:p w14:paraId="73721E54"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4</w:t>
            </w:r>
          </w:p>
        </w:tc>
        <w:tc>
          <w:tcPr>
            <w:tcW w:w="2977" w:type="dxa"/>
          </w:tcPr>
          <w:p w14:paraId="7C0283AF"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2</w:t>
            </w:r>
          </w:p>
        </w:tc>
      </w:tr>
      <w:tr w:rsidR="000E41C5" w:rsidRPr="00EE6133" w14:paraId="4CC329DA" w14:textId="77777777" w:rsidTr="00756C20">
        <w:trPr>
          <w:jc w:val="center"/>
        </w:trPr>
        <w:tc>
          <w:tcPr>
            <w:tcW w:w="2802" w:type="dxa"/>
          </w:tcPr>
          <w:p w14:paraId="3EB8C940"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Channel model</w:t>
            </w:r>
          </w:p>
        </w:tc>
        <w:tc>
          <w:tcPr>
            <w:tcW w:w="2551" w:type="dxa"/>
          </w:tcPr>
          <w:p w14:paraId="520D6DEC"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TDL-C (DS=100ns)</w:t>
            </w:r>
          </w:p>
        </w:tc>
        <w:tc>
          <w:tcPr>
            <w:tcW w:w="2977" w:type="dxa"/>
          </w:tcPr>
          <w:p w14:paraId="683ED01F"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sz w:val="22"/>
                <w:szCs w:val="22"/>
                <w:lang w:eastAsia="zh-CN"/>
              </w:rPr>
              <w:t>C</w:t>
            </w:r>
            <w:r w:rsidRPr="00EE6133">
              <w:rPr>
                <w:rFonts w:eastAsiaTheme="minorEastAsia" w:hint="eastAsia"/>
                <w:sz w:val="22"/>
                <w:szCs w:val="22"/>
                <w:lang w:eastAsia="zh-CN"/>
              </w:rPr>
              <w:t>DL-A (DS=20ns) with blockage model A</w:t>
            </w:r>
          </w:p>
        </w:tc>
      </w:tr>
      <w:tr w:rsidR="000E41C5" w:rsidRPr="00EE6133" w14:paraId="7DA2AFA4" w14:textId="77777777" w:rsidTr="00756C20">
        <w:trPr>
          <w:jc w:val="center"/>
        </w:trPr>
        <w:tc>
          <w:tcPr>
            <w:tcW w:w="2802" w:type="dxa"/>
          </w:tcPr>
          <w:p w14:paraId="76295BF2"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UE speed</w:t>
            </w:r>
          </w:p>
        </w:tc>
        <w:tc>
          <w:tcPr>
            <w:tcW w:w="5528" w:type="dxa"/>
            <w:gridSpan w:val="2"/>
          </w:tcPr>
          <w:p w14:paraId="2BB94542" w14:textId="77777777" w:rsidR="000E41C5" w:rsidRPr="00EE6133" w:rsidRDefault="000E41C5" w:rsidP="00756C20">
            <w:pPr>
              <w:spacing w:before="0"/>
              <w:contextualSpacing/>
              <w:jc w:val="both"/>
              <w:rPr>
                <w:rFonts w:eastAsiaTheme="minorEastAsia"/>
                <w:sz w:val="22"/>
                <w:szCs w:val="22"/>
                <w:lang w:eastAsia="zh-CN"/>
              </w:rPr>
            </w:pPr>
            <w:r w:rsidRPr="00EE6133">
              <w:rPr>
                <w:rFonts w:eastAsiaTheme="minorEastAsia" w:hint="eastAsia"/>
                <w:sz w:val="22"/>
                <w:szCs w:val="22"/>
                <w:lang w:eastAsia="zh-CN"/>
              </w:rPr>
              <w:t>3km/h</w:t>
            </w:r>
          </w:p>
        </w:tc>
      </w:tr>
    </w:tbl>
    <w:p w14:paraId="7EB09133" w14:textId="77777777" w:rsidR="000E41C5" w:rsidRPr="00307166" w:rsidRDefault="000E41C5" w:rsidP="00307166">
      <w:pPr>
        <w:spacing w:before="0" w:after="0"/>
        <w:rPr>
          <w:rFonts w:eastAsia="游明朝"/>
          <w:sz w:val="22"/>
          <w:szCs w:val="22"/>
          <w:lang w:eastAsia="ja-JP"/>
        </w:rPr>
      </w:pPr>
    </w:p>
    <w:sectPr w:rsidR="000E41C5" w:rsidRPr="00307166"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80F003" w14:textId="77777777" w:rsidR="00F667AD" w:rsidRDefault="00F667AD">
      <w:r>
        <w:separator/>
      </w:r>
    </w:p>
  </w:endnote>
  <w:endnote w:type="continuationSeparator" w:id="0">
    <w:p w14:paraId="13324E2B" w14:textId="77777777" w:rsidR="00F667AD" w:rsidRDefault="00F66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828D0" w14:textId="77777777" w:rsidR="00F667AD" w:rsidRDefault="00F667AD">
      <w:r>
        <w:separator/>
      </w:r>
    </w:p>
  </w:footnote>
  <w:footnote w:type="continuationSeparator" w:id="0">
    <w:p w14:paraId="6608FB87" w14:textId="77777777" w:rsidR="00F667AD" w:rsidRDefault="00F667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54988"/>
    <w:multiLevelType w:val="hybridMultilevel"/>
    <w:tmpl w:val="942E3B54"/>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9833B7"/>
    <w:multiLevelType w:val="hybridMultilevel"/>
    <w:tmpl w:val="4E7EAD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8F3E0B"/>
    <w:multiLevelType w:val="hybridMultilevel"/>
    <w:tmpl w:val="D7A437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8ED25F3"/>
    <w:multiLevelType w:val="hybridMultilevel"/>
    <w:tmpl w:val="650E2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923C3"/>
    <w:multiLevelType w:val="hybridMultilevel"/>
    <w:tmpl w:val="343AEA1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EC77D0"/>
    <w:multiLevelType w:val="hybridMultilevel"/>
    <w:tmpl w:val="5532D9D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C55FDC"/>
    <w:multiLevelType w:val="multilevel"/>
    <w:tmpl w:val="75106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A33D9F"/>
    <w:multiLevelType w:val="hybridMultilevel"/>
    <w:tmpl w:val="5A3C0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D4718E"/>
    <w:multiLevelType w:val="hybridMultilevel"/>
    <w:tmpl w:val="5BCAA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9A2441"/>
    <w:multiLevelType w:val="hybridMultilevel"/>
    <w:tmpl w:val="6150C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EA16FD"/>
    <w:multiLevelType w:val="hybridMultilevel"/>
    <w:tmpl w:val="794A9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F50003"/>
    <w:multiLevelType w:val="hybridMultilevel"/>
    <w:tmpl w:val="446685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F55C4D"/>
    <w:multiLevelType w:val="hybridMultilevel"/>
    <w:tmpl w:val="69E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27D608CA"/>
    <w:multiLevelType w:val="multilevel"/>
    <w:tmpl w:val="A9083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503CD0"/>
    <w:multiLevelType w:val="hybridMultilevel"/>
    <w:tmpl w:val="BF20B746"/>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5A4CEA2">
      <w:numFmt w:val="bullet"/>
      <w:lvlText w:val=""/>
      <w:lvlJc w:val="left"/>
      <w:pPr>
        <w:ind w:left="1200" w:hanging="360"/>
      </w:pPr>
      <w:rPr>
        <w:rFonts w:ascii="Wingdings" w:eastAsia="SimSun" w:hAnsi="Wingdings" w:cs="Times New Roman" w:hint="default"/>
        <w:sz w:val="22"/>
      </w:rPr>
    </w:lvl>
    <w:lvl w:ilvl="3" w:tplc="9D007980">
      <w:numFmt w:val="bullet"/>
      <w:lvlText w:val="·"/>
      <w:lvlJc w:val="left"/>
      <w:pPr>
        <w:ind w:left="1620" w:hanging="36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4502288D"/>
    <w:multiLevelType w:val="hybridMultilevel"/>
    <w:tmpl w:val="A74A615A"/>
    <w:lvl w:ilvl="0" w:tplc="04090001">
      <w:start w:val="1"/>
      <w:numFmt w:val="bullet"/>
      <w:lvlText w:val=""/>
      <w:lvlJc w:val="left"/>
      <w:pPr>
        <w:ind w:left="528" w:hanging="420"/>
      </w:pPr>
      <w:rPr>
        <w:rFonts w:ascii="Symbol" w:hAnsi="Symbo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24" w15:restartNumberingAfterBreak="0">
    <w:nsid w:val="46E04904"/>
    <w:multiLevelType w:val="hybridMultilevel"/>
    <w:tmpl w:val="AF828222"/>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486A529B"/>
    <w:multiLevelType w:val="multilevel"/>
    <w:tmpl w:val="99C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E5A0D60"/>
    <w:multiLevelType w:val="hybridMultilevel"/>
    <w:tmpl w:val="AFF85C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614BF4"/>
    <w:multiLevelType w:val="hybridMultilevel"/>
    <w:tmpl w:val="1472DAD8"/>
    <w:lvl w:ilvl="0" w:tplc="0E3A3CC6">
      <w:start w:val="1"/>
      <w:numFmt w:val="bullet"/>
      <w:lvlText w:val=""/>
      <w:lvlJc w:val="left"/>
      <w:pPr>
        <w:tabs>
          <w:tab w:val="num" w:pos="720"/>
        </w:tabs>
        <w:ind w:left="720" w:hanging="360"/>
      </w:pPr>
      <w:rPr>
        <w:rFonts w:ascii="Wingdings" w:hAnsi="Wingdings" w:hint="default"/>
      </w:rPr>
    </w:lvl>
    <w:lvl w:ilvl="1" w:tplc="C922AD9C" w:tentative="1">
      <w:start w:val="1"/>
      <w:numFmt w:val="bullet"/>
      <w:lvlText w:val=""/>
      <w:lvlJc w:val="left"/>
      <w:pPr>
        <w:tabs>
          <w:tab w:val="num" w:pos="1440"/>
        </w:tabs>
        <w:ind w:left="1440" w:hanging="360"/>
      </w:pPr>
      <w:rPr>
        <w:rFonts w:ascii="Wingdings" w:hAnsi="Wingdings" w:hint="default"/>
      </w:rPr>
    </w:lvl>
    <w:lvl w:ilvl="2" w:tplc="CE460FDC">
      <w:start w:val="1"/>
      <w:numFmt w:val="bullet"/>
      <w:lvlText w:val=""/>
      <w:lvlJc w:val="left"/>
      <w:pPr>
        <w:tabs>
          <w:tab w:val="num" w:pos="2160"/>
        </w:tabs>
        <w:ind w:left="2160" w:hanging="360"/>
      </w:pPr>
      <w:rPr>
        <w:rFonts w:ascii="Wingdings" w:hAnsi="Wingdings" w:hint="default"/>
      </w:rPr>
    </w:lvl>
    <w:lvl w:ilvl="3" w:tplc="E070CBF0" w:tentative="1">
      <w:start w:val="1"/>
      <w:numFmt w:val="bullet"/>
      <w:lvlText w:val=""/>
      <w:lvlJc w:val="left"/>
      <w:pPr>
        <w:tabs>
          <w:tab w:val="num" w:pos="2880"/>
        </w:tabs>
        <w:ind w:left="2880" w:hanging="360"/>
      </w:pPr>
      <w:rPr>
        <w:rFonts w:ascii="Wingdings" w:hAnsi="Wingdings" w:hint="default"/>
      </w:rPr>
    </w:lvl>
    <w:lvl w:ilvl="4" w:tplc="2FAEA676" w:tentative="1">
      <w:start w:val="1"/>
      <w:numFmt w:val="bullet"/>
      <w:lvlText w:val=""/>
      <w:lvlJc w:val="left"/>
      <w:pPr>
        <w:tabs>
          <w:tab w:val="num" w:pos="3600"/>
        </w:tabs>
        <w:ind w:left="3600" w:hanging="360"/>
      </w:pPr>
      <w:rPr>
        <w:rFonts w:ascii="Wingdings" w:hAnsi="Wingdings" w:hint="default"/>
      </w:rPr>
    </w:lvl>
    <w:lvl w:ilvl="5" w:tplc="6D3620B8" w:tentative="1">
      <w:start w:val="1"/>
      <w:numFmt w:val="bullet"/>
      <w:lvlText w:val=""/>
      <w:lvlJc w:val="left"/>
      <w:pPr>
        <w:tabs>
          <w:tab w:val="num" w:pos="4320"/>
        </w:tabs>
        <w:ind w:left="4320" w:hanging="360"/>
      </w:pPr>
      <w:rPr>
        <w:rFonts w:ascii="Wingdings" w:hAnsi="Wingdings" w:hint="default"/>
      </w:rPr>
    </w:lvl>
    <w:lvl w:ilvl="6" w:tplc="B6A6B6DC" w:tentative="1">
      <w:start w:val="1"/>
      <w:numFmt w:val="bullet"/>
      <w:lvlText w:val=""/>
      <w:lvlJc w:val="left"/>
      <w:pPr>
        <w:tabs>
          <w:tab w:val="num" w:pos="5040"/>
        </w:tabs>
        <w:ind w:left="5040" w:hanging="360"/>
      </w:pPr>
      <w:rPr>
        <w:rFonts w:ascii="Wingdings" w:hAnsi="Wingdings" w:hint="default"/>
      </w:rPr>
    </w:lvl>
    <w:lvl w:ilvl="7" w:tplc="CCCE9DF2" w:tentative="1">
      <w:start w:val="1"/>
      <w:numFmt w:val="bullet"/>
      <w:lvlText w:val=""/>
      <w:lvlJc w:val="left"/>
      <w:pPr>
        <w:tabs>
          <w:tab w:val="num" w:pos="5760"/>
        </w:tabs>
        <w:ind w:left="5760" w:hanging="360"/>
      </w:pPr>
      <w:rPr>
        <w:rFonts w:ascii="Wingdings" w:hAnsi="Wingdings" w:hint="default"/>
      </w:rPr>
    </w:lvl>
    <w:lvl w:ilvl="8" w:tplc="EADEF6A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EB212E"/>
    <w:multiLevelType w:val="hybridMultilevel"/>
    <w:tmpl w:val="A8649C38"/>
    <w:lvl w:ilvl="0" w:tplc="72BC09CE">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B63451"/>
    <w:multiLevelType w:val="hybridMultilevel"/>
    <w:tmpl w:val="785825FC"/>
    <w:lvl w:ilvl="0" w:tplc="9A08D2D2">
      <w:start w:val="1"/>
      <w:numFmt w:val="bullet"/>
      <w:lvlText w:val="-"/>
      <w:lvlJc w:val="left"/>
      <w:pPr>
        <w:tabs>
          <w:tab w:val="num" w:pos="720"/>
        </w:tabs>
        <w:ind w:left="720" w:hanging="360"/>
      </w:pPr>
      <w:rPr>
        <w:rFonts w:ascii="SimSun" w:hAnsi="SimSun" w:hint="default"/>
      </w:rPr>
    </w:lvl>
    <w:lvl w:ilvl="1" w:tplc="45901F82">
      <w:start w:val="1"/>
      <w:numFmt w:val="bullet"/>
      <w:lvlText w:val="-"/>
      <w:lvlJc w:val="left"/>
      <w:pPr>
        <w:tabs>
          <w:tab w:val="num" w:pos="1440"/>
        </w:tabs>
        <w:ind w:left="1440" w:hanging="360"/>
      </w:pPr>
      <w:rPr>
        <w:rFonts w:ascii="SimSun" w:hAnsi="SimSun" w:hint="default"/>
      </w:rPr>
    </w:lvl>
    <w:lvl w:ilvl="2" w:tplc="29FAA58A">
      <w:start w:val="1"/>
      <w:numFmt w:val="bullet"/>
      <w:lvlText w:val="-"/>
      <w:lvlJc w:val="left"/>
      <w:pPr>
        <w:tabs>
          <w:tab w:val="num" w:pos="2160"/>
        </w:tabs>
        <w:ind w:left="2160" w:hanging="360"/>
      </w:pPr>
      <w:rPr>
        <w:rFonts w:ascii="SimSun" w:hAnsi="SimSun" w:hint="default"/>
      </w:rPr>
    </w:lvl>
    <w:lvl w:ilvl="3" w:tplc="4934A50C" w:tentative="1">
      <w:start w:val="1"/>
      <w:numFmt w:val="bullet"/>
      <w:lvlText w:val="-"/>
      <w:lvlJc w:val="left"/>
      <w:pPr>
        <w:tabs>
          <w:tab w:val="num" w:pos="2880"/>
        </w:tabs>
        <w:ind w:left="2880" w:hanging="360"/>
      </w:pPr>
      <w:rPr>
        <w:rFonts w:ascii="SimSun" w:hAnsi="SimSun" w:hint="default"/>
      </w:rPr>
    </w:lvl>
    <w:lvl w:ilvl="4" w:tplc="2C367A08" w:tentative="1">
      <w:start w:val="1"/>
      <w:numFmt w:val="bullet"/>
      <w:lvlText w:val="-"/>
      <w:lvlJc w:val="left"/>
      <w:pPr>
        <w:tabs>
          <w:tab w:val="num" w:pos="3600"/>
        </w:tabs>
        <w:ind w:left="3600" w:hanging="360"/>
      </w:pPr>
      <w:rPr>
        <w:rFonts w:ascii="SimSun" w:hAnsi="SimSun" w:hint="default"/>
      </w:rPr>
    </w:lvl>
    <w:lvl w:ilvl="5" w:tplc="12EC671A" w:tentative="1">
      <w:start w:val="1"/>
      <w:numFmt w:val="bullet"/>
      <w:lvlText w:val="-"/>
      <w:lvlJc w:val="left"/>
      <w:pPr>
        <w:tabs>
          <w:tab w:val="num" w:pos="4320"/>
        </w:tabs>
        <w:ind w:left="4320" w:hanging="360"/>
      </w:pPr>
      <w:rPr>
        <w:rFonts w:ascii="SimSun" w:hAnsi="SimSun" w:hint="default"/>
      </w:rPr>
    </w:lvl>
    <w:lvl w:ilvl="6" w:tplc="ED4ADC50" w:tentative="1">
      <w:start w:val="1"/>
      <w:numFmt w:val="bullet"/>
      <w:lvlText w:val="-"/>
      <w:lvlJc w:val="left"/>
      <w:pPr>
        <w:tabs>
          <w:tab w:val="num" w:pos="5040"/>
        </w:tabs>
        <w:ind w:left="5040" w:hanging="360"/>
      </w:pPr>
      <w:rPr>
        <w:rFonts w:ascii="SimSun" w:hAnsi="SimSun" w:hint="default"/>
      </w:rPr>
    </w:lvl>
    <w:lvl w:ilvl="7" w:tplc="765AE54A" w:tentative="1">
      <w:start w:val="1"/>
      <w:numFmt w:val="bullet"/>
      <w:lvlText w:val="-"/>
      <w:lvlJc w:val="left"/>
      <w:pPr>
        <w:tabs>
          <w:tab w:val="num" w:pos="5760"/>
        </w:tabs>
        <w:ind w:left="5760" w:hanging="360"/>
      </w:pPr>
      <w:rPr>
        <w:rFonts w:ascii="SimSun" w:hAnsi="SimSun" w:hint="default"/>
      </w:rPr>
    </w:lvl>
    <w:lvl w:ilvl="8" w:tplc="D2BAB188" w:tentative="1">
      <w:start w:val="1"/>
      <w:numFmt w:val="bullet"/>
      <w:lvlText w:val="-"/>
      <w:lvlJc w:val="left"/>
      <w:pPr>
        <w:tabs>
          <w:tab w:val="num" w:pos="6480"/>
        </w:tabs>
        <w:ind w:left="6480" w:hanging="360"/>
      </w:pPr>
      <w:rPr>
        <w:rFonts w:ascii="SimSun" w:hAnsi="SimSun" w:hint="default"/>
      </w:rPr>
    </w:lvl>
  </w:abstractNum>
  <w:abstractNum w:abstractNumId="32" w15:restartNumberingAfterBreak="0">
    <w:nsid w:val="63807CF4"/>
    <w:multiLevelType w:val="hybridMultilevel"/>
    <w:tmpl w:val="C9EC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6C5552"/>
    <w:multiLevelType w:val="hybridMultilevel"/>
    <w:tmpl w:val="1D500B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F5D0BC9"/>
    <w:multiLevelType w:val="hybridMultilevel"/>
    <w:tmpl w:val="888CF606"/>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5"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6" w15:restartNumberingAfterBreak="0">
    <w:nsid w:val="770D6E8E"/>
    <w:multiLevelType w:val="hybridMultilevel"/>
    <w:tmpl w:val="08F2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4A0F36"/>
    <w:multiLevelType w:val="hybridMultilevel"/>
    <w:tmpl w:val="9132D826"/>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9FEF2DFD">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0"/>
  </w:num>
  <w:num w:numId="3">
    <w:abstractNumId w:val="16"/>
  </w:num>
  <w:num w:numId="4">
    <w:abstractNumId w:val="17"/>
  </w:num>
  <w:num w:numId="5">
    <w:abstractNumId w:val="3"/>
  </w:num>
  <w:num w:numId="6">
    <w:abstractNumId w:val="14"/>
  </w:num>
  <w:num w:numId="7">
    <w:abstractNumId w:val="8"/>
  </w:num>
  <w:num w:numId="8">
    <w:abstractNumId w:val="26"/>
  </w:num>
  <w:num w:numId="9">
    <w:abstractNumId w:val="32"/>
  </w:num>
  <w:num w:numId="10">
    <w:abstractNumId w:val="31"/>
  </w:num>
  <w:num w:numId="11">
    <w:abstractNumId w:val="35"/>
  </w:num>
  <w:num w:numId="12">
    <w:abstractNumId w:val="35"/>
  </w:num>
  <w:num w:numId="13">
    <w:abstractNumId w:val="35"/>
  </w:num>
  <w:num w:numId="14">
    <w:abstractNumId w:val="35"/>
  </w:num>
  <w:num w:numId="15">
    <w:abstractNumId w:val="35"/>
  </w:num>
  <w:num w:numId="16">
    <w:abstractNumId w:val="36"/>
  </w:num>
  <w:num w:numId="17">
    <w:abstractNumId w:val="21"/>
  </w:num>
  <w:num w:numId="18">
    <w:abstractNumId w:val="23"/>
  </w:num>
  <w:num w:numId="19">
    <w:abstractNumId w:val="24"/>
  </w:num>
  <w:num w:numId="20">
    <w:abstractNumId w:val="27"/>
  </w:num>
  <w:num w:numId="21">
    <w:abstractNumId w:val="34"/>
  </w:num>
  <w:num w:numId="22">
    <w:abstractNumId w:val="13"/>
  </w:num>
  <w:num w:numId="23">
    <w:abstractNumId w:val="7"/>
  </w:num>
  <w:num w:numId="24">
    <w:abstractNumId w:val="10"/>
  </w:num>
  <w:num w:numId="25">
    <w:abstractNumId w:val="25"/>
  </w:num>
  <w:num w:numId="26">
    <w:abstractNumId w:val="20"/>
  </w:num>
  <w:num w:numId="27">
    <w:abstractNumId w:val="9"/>
  </w:num>
  <w:num w:numId="28">
    <w:abstractNumId w:val="12"/>
  </w:num>
  <w:num w:numId="29">
    <w:abstractNumId w:val="15"/>
  </w:num>
  <w:num w:numId="30">
    <w:abstractNumId w:val="30"/>
  </w:num>
  <w:num w:numId="31">
    <w:abstractNumId w:val="18"/>
  </w:num>
  <w:num w:numId="32">
    <w:abstractNumId w:val="4"/>
  </w:num>
  <w:num w:numId="33">
    <w:abstractNumId w:val="6"/>
  </w:num>
  <w:num w:numId="34">
    <w:abstractNumId w:val="5"/>
  </w:num>
  <w:num w:numId="35">
    <w:abstractNumId w:val="28"/>
  </w:num>
  <w:num w:numId="36">
    <w:abstractNumId w:val="11"/>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
  </w:num>
  <w:num w:numId="39">
    <w:abstractNumId w:val="37"/>
  </w:num>
  <w:num w:numId="40">
    <w:abstractNumId w:val="19"/>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 w:numId="44">
    <w:abstractNumId w:val="29"/>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BD3"/>
    <w:rsid w:val="00001D1B"/>
    <w:rsid w:val="00001DDD"/>
    <w:rsid w:val="00001FA3"/>
    <w:rsid w:val="00001FA7"/>
    <w:rsid w:val="00002010"/>
    <w:rsid w:val="00002446"/>
    <w:rsid w:val="000033C8"/>
    <w:rsid w:val="000038D3"/>
    <w:rsid w:val="00003A20"/>
    <w:rsid w:val="00003B46"/>
    <w:rsid w:val="000043BF"/>
    <w:rsid w:val="000051B5"/>
    <w:rsid w:val="00005FB0"/>
    <w:rsid w:val="0000737E"/>
    <w:rsid w:val="0000793E"/>
    <w:rsid w:val="00007A53"/>
    <w:rsid w:val="000103D3"/>
    <w:rsid w:val="00010C70"/>
    <w:rsid w:val="0001114E"/>
    <w:rsid w:val="000112A6"/>
    <w:rsid w:val="000123E8"/>
    <w:rsid w:val="0001256C"/>
    <w:rsid w:val="00012B3D"/>
    <w:rsid w:val="00013592"/>
    <w:rsid w:val="00014FAD"/>
    <w:rsid w:val="000158FC"/>
    <w:rsid w:val="000162A8"/>
    <w:rsid w:val="0001640A"/>
    <w:rsid w:val="00016537"/>
    <w:rsid w:val="00016AC0"/>
    <w:rsid w:val="0002049B"/>
    <w:rsid w:val="00021656"/>
    <w:rsid w:val="000218E4"/>
    <w:rsid w:val="00022126"/>
    <w:rsid w:val="00022362"/>
    <w:rsid w:val="000224AD"/>
    <w:rsid w:val="00022C08"/>
    <w:rsid w:val="00022FD2"/>
    <w:rsid w:val="0002334D"/>
    <w:rsid w:val="00023807"/>
    <w:rsid w:val="00023A19"/>
    <w:rsid w:val="0002453B"/>
    <w:rsid w:val="0002475C"/>
    <w:rsid w:val="00024D54"/>
    <w:rsid w:val="0002579A"/>
    <w:rsid w:val="00025E22"/>
    <w:rsid w:val="00025EA2"/>
    <w:rsid w:val="000262B1"/>
    <w:rsid w:val="00026654"/>
    <w:rsid w:val="000267DD"/>
    <w:rsid w:val="00027B45"/>
    <w:rsid w:val="00027CBC"/>
    <w:rsid w:val="00027EBB"/>
    <w:rsid w:val="000308C8"/>
    <w:rsid w:val="00030970"/>
    <w:rsid w:val="00030C78"/>
    <w:rsid w:val="00031087"/>
    <w:rsid w:val="000311AB"/>
    <w:rsid w:val="00031763"/>
    <w:rsid w:val="000319F1"/>
    <w:rsid w:val="00031AC3"/>
    <w:rsid w:val="00031BCE"/>
    <w:rsid w:val="00031D83"/>
    <w:rsid w:val="000329A7"/>
    <w:rsid w:val="00032A1F"/>
    <w:rsid w:val="0003334C"/>
    <w:rsid w:val="0003348A"/>
    <w:rsid w:val="00033BA1"/>
    <w:rsid w:val="00034CE4"/>
    <w:rsid w:val="000356F6"/>
    <w:rsid w:val="000360B8"/>
    <w:rsid w:val="00036A13"/>
    <w:rsid w:val="00037538"/>
    <w:rsid w:val="000375E0"/>
    <w:rsid w:val="00040410"/>
    <w:rsid w:val="00040CE4"/>
    <w:rsid w:val="00040ED7"/>
    <w:rsid w:val="00040FF7"/>
    <w:rsid w:val="00041D16"/>
    <w:rsid w:val="00042B32"/>
    <w:rsid w:val="00042CB9"/>
    <w:rsid w:val="00042FFE"/>
    <w:rsid w:val="000445B9"/>
    <w:rsid w:val="00044C67"/>
    <w:rsid w:val="0004586E"/>
    <w:rsid w:val="00046497"/>
    <w:rsid w:val="000472F0"/>
    <w:rsid w:val="00053353"/>
    <w:rsid w:val="0005340B"/>
    <w:rsid w:val="000539A4"/>
    <w:rsid w:val="000540E5"/>
    <w:rsid w:val="000542AE"/>
    <w:rsid w:val="0005501F"/>
    <w:rsid w:val="00055358"/>
    <w:rsid w:val="000556C2"/>
    <w:rsid w:val="000556DC"/>
    <w:rsid w:val="00055E8F"/>
    <w:rsid w:val="00055EC0"/>
    <w:rsid w:val="000564B7"/>
    <w:rsid w:val="0005667D"/>
    <w:rsid w:val="0005723C"/>
    <w:rsid w:val="00057248"/>
    <w:rsid w:val="0005769E"/>
    <w:rsid w:val="00057EDB"/>
    <w:rsid w:val="00060062"/>
    <w:rsid w:val="00060435"/>
    <w:rsid w:val="00060A4A"/>
    <w:rsid w:val="00060B3A"/>
    <w:rsid w:val="00061AA3"/>
    <w:rsid w:val="000628E4"/>
    <w:rsid w:val="00062949"/>
    <w:rsid w:val="00062BCA"/>
    <w:rsid w:val="00062F9B"/>
    <w:rsid w:val="00063613"/>
    <w:rsid w:val="00064248"/>
    <w:rsid w:val="00064491"/>
    <w:rsid w:val="000649F7"/>
    <w:rsid w:val="0006557C"/>
    <w:rsid w:val="000669B1"/>
    <w:rsid w:val="00066EAA"/>
    <w:rsid w:val="00067E4F"/>
    <w:rsid w:val="000705F3"/>
    <w:rsid w:val="00070B4C"/>
    <w:rsid w:val="00070DD1"/>
    <w:rsid w:val="00071CF8"/>
    <w:rsid w:val="00071EC5"/>
    <w:rsid w:val="00071F4B"/>
    <w:rsid w:val="00072131"/>
    <w:rsid w:val="0007239D"/>
    <w:rsid w:val="00072E96"/>
    <w:rsid w:val="00073717"/>
    <w:rsid w:val="00073A43"/>
    <w:rsid w:val="00073B26"/>
    <w:rsid w:val="0007475A"/>
    <w:rsid w:val="00075153"/>
    <w:rsid w:val="0007548B"/>
    <w:rsid w:val="00075D8F"/>
    <w:rsid w:val="000761D8"/>
    <w:rsid w:val="000765E9"/>
    <w:rsid w:val="00076870"/>
    <w:rsid w:val="00077343"/>
    <w:rsid w:val="000773F3"/>
    <w:rsid w:val="000774FC"/>
    <w:rsid w:val="00077D5B"/>
    <w:rsid w:val="00077FE9"/>
    <w:rsid w:val="00080087"/>
    <w:rsid w:val="00080420"/>
    <w:rsid w:val="000809F5"/>
    <w:rsid w:val="00081157"/>
    <w:rsid w:val="000820A2"/>
    <w:rsid w:val="00083899"/>
    <w:rsid w:val="00084939"/>
    <w:rsid w:val="00084CF1"/>
    <w:rsid w:val="00085F0B"/>
    <w:rsid w:val="00087D63"/>
    <w:rsid w:val="000907D0"/>
    <w:rsid w:val="0009150C"/>
    <w:rsid w:val="0009228F"/>
    <w:rsid w:val="00092B86"/>
    <w:rsid w:val="00092D5F"/>
    <w:rsid w:val="00093511"/>
    <w:rsid w:val="0009381B"/>
    <w:rsid w:val="00093853"/>
    <w:rsid w:val="00094C40"/>
    <w:rsid w:val="0009561E"/>
    <w:rsid w:val="00096F15"/>
    <w:rsid w:val="000978F1"/>
    <w:rsid w:val="0009791D"/>
    <w:rsid w:val="00097DE9"/>
    <w:rsid w:val="000A0023"/>
    <w:rsid w:val="000A02B4"/>
    <w:rsid w:val="000A0E63"/>
    <w:rsid w:val="000A172C"/>
    <w:rsid w:val="000A24FF"/>
    <w:rsid w:val="000A300A"/>
    <w:rsid w:val="000A3288"/>
    <w:rsid w:val="000A4139"/>
    <w:rsid w:val="000A4DDE"/>
    <w:rsid w:val="000A57D7"/>
    <w:rsid w:val="000A5B84"/>
    <w:rsid w:val="000A6F86"/>
    <w:rsid w:val="000A759B"/>
    <w:rsid w:val="000B0630"/>
    <w:rsid w:val="000B0AFC"/>
    <w:rsid w:val="000B1095"/>
    <w:rsid w:val="000B12A8"/>
    <w:rsid w:val="000B1DA3"/>
    <w:rsid w:val="000B1F1A"/>
    <w:rsid w:val="000B22D8"/>
    <w:rsid w:val="000B290E"/>
    <w:rsid w:val="000B2BE8"/>
    <w:rsid w:val="000B2E6F"/>
    <w:rsid w:val="000B3D3C"/>
    <w:rsid w:val="000B3EC7"/>
    <w:rsid w:val="000B4944"/>
    <w:rsid w:val="000B4CBD"/>
    <w:rsid w:val="000B4FFC"/>
    <w:rsid w:val="000B5096"/>
    <w:rsid w:val="000B5400"/>
    <w:rsid w:val="000B64CE"/>
    <w:rsid w:val="000B6769"/>
    <w:rsid w:val="000B7232"/>
    <w:rsid w:val="000B750E"/>
    <w:rsid w:val="000B7902"/>
    <w:rsid w:val="000C052A"/>
    <w:rsid w:val="000C0953"/>
    <w:rsid w:val="000C0A0C"/>
    <w:rsid w:val="000C0B02"/>
    <w:rsid w:val="000C1B60"/>
    <w:rsid w:val="000C1C7B"/>
    <w:rsid w:val="000C1FE0"/>
    <w:rsid w:val="000C2AF1"/>
    <w:rsid w:val="000C349D"/>
    <w:rsid w:val="000C3A1E"/>
    <w:rsid w:val="000C452C"/>
    <w:rsid w:val="000C4878"/>
    <w:rsid w:val="000C4BDD"/>
    <w:rsid w:val="000C542E"/>
    <w:rsid w:val="000C5F67"/>
    <w:rsid w:val="000C7751"/>
    <w:rsid w:val="000C7C79"/>
    <w:rsid w:val="000C7F93"/>
    <w:rsid w:val="000D07AC"/>
    <w:rsid w:val="000D0839"/>
    <w:rsid w:val="000D0F14"/>
    <w:rsid w:val="000D266F"/>
    <w:rsid w:val="000D2A6F"/>
    <w:rsid w:val="000D3A63"/>
    <w:rsid w:val="000D3C93"/>
    <w:rsid w:val="000D3EDE"/>
    <w:rsid w:val="000D4185"/>
    <w:rsid w:val="000D4895"/>
    <w:rsid w:val="000D4B8E"/>
    <w:rsid w:val="000D550E"/>
    <w:rsid w:val="000D5BB2"/>
    <w:rsid w:val="000D5F89"/>
    <w:rsid w:val="000D633E"/>
    <w:rsid w:val="000D6727"/>
    <w:rsid w:val="000D6DE2"/>
    <w:rsid w:val="000D6F1E"/>
    <w:rsid w:val="000D71CA"/>
    <w:rsid w:val="000E066B"/>
    <w:rsid w:val="000E1FA2"/>
    <w:rsid w:val="000E21A5"/>
    <w:rsid w:val="000E21FB"/>
    <w:rsid w:val="000E27A9"/>
    <w:rsid w:val="000E3FB3"/>
    <w:rsid w:val="000E41C3"/>
    <w:rsid w:val="000E41C5"/>
    <w:rsid w:val="000E4496"/>
    <w:rsid w:val="000E4935"/>
    <w:rsid w:val="000E4CF4"/>
    <w:rsid w:val="000E4FE8"/>
    <w:rsid w:val="000E64A8"/>
    <w:rsid w:val="000E6500"/>
    <w:rsid w:val="000E745D"/>
    <w:rsid w:val="000E7982"/>
    <w:rsid w:val="000E7A9C"/>
    <w:rsid w:val="000E7FEA"/>
    <w:rsid w:val="000F0018"/>
    <w:rsid w:val="000F04C3"/>
    <w:rsid w:val="000F07E3"/>
    <w:rsid w:val="000F130A"/>
    <w:rsid w:val="000F173E"/>
    <w:rsid w:val="000F2893"/>
    <w:rsid w:val="000F37AD"/>
    <w:rsid w:val="000F38C9"/>
    <w:rsid w:val="000F3A3E"/>
    <w:rsid w:val="000F489E"/>
    <w:rsid w:val="000F491E"/>
    <w:rsid w:val="000F4C50"/>
    <w:rsid w:val="000F629E"/>
    <w:rsid w:val="000F73B7"/>
    <w:rsid w:val="00100DD0"/>
    <w:rsid w:val="00101219"/>
    <w:rsid w:val="00102249"/>
    <w:rsid w:val="0010398A"/>
    <w:rsid w:val="00103BF7"/>
    <w:rsid w:val="00103E17"/>
    <w:rsid w:val="001043F5"/>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E75"/>
    <w:rsid w:val="00116F88"/>
    <w:rsid w:val="00117060"/>
    <w:rsid w:val="00117A91"/>
    <w:rsid w:val="00117CA5"/>
    <w:rsid w:val="00117CEB"/>
    <w:rsid w:val="00120ABF"/>
    <w:rsid w:val="001216A4"/>
    <w:rsid w:val="001218BD"/>
    <w:rsid w:val="00121B31"/>
    <w:rsid w:val="0012225F"/>
    <w:rsid w:val="00122C37"/>
    <w:rsid w:val="00122E9E"/>
    <w:rsid w:val="001230A8"/>
    <w:rsid w:val="00123214"/>
    <w:rsid w:val="00123B4F"/>
    <w:rsid w:val="00124021"/>
    <w:rsid w:val="001241E7"/>
    <w:rsid w:val="00124370"/>
    <w:rsid w:val="001252A4"/>
    <w:rsid w:val="00125362"/>
    <w:rsid w:val="001259FB"/>
    <w:rsid w:val="0012620D"/>
    <w:rsid w:val="0012773B"/>
    <w:rsid w:val="001277A1"/>
    <w:rsid w:val="00127C0E"/>
    <w:rsid w:val="00130DE4"/>
    <w:rsid w:val="0013129A"/>
    <w:rsid w:val="00131F6C"/>
    <w:rsid w:val="0013295A"/>
    <w:rsid w:val="00133058"/>
    <w:rsid w:val="00133B9E"/>
    <w:rsid w:val="00133F99"/>
    <w:rsid w:val="00134143"/>
    <w:rsid w:val="001343C5"/>
    <w:rsid w:val="00135256"/>
    <w:rsid w:val="00135718"/>
    <w:rsid w:val="00136DF7"/>
    <w:rsid w:val="001374E6"/>
    <w:rsid w:val="00137B80"/>
    <w:rsid w:val="00140417"/>
    <w:rsid w:val="00141365"/>
    <w:rsid w:val="00141631"/>
    <w:rsid w:val="00141E56"/>
    <w:rsid w:val="0014229A"/>
    <w:rsid w:val="001430BC"/>
    <w:rsid w:val="00144B3F"/>
    <w:rsid w:val="00144E60"/>
    <w:rsid w:val="001453DF"/>
    <w:rsid w:val="0014571E"/>
    <w:rsid w:val="00145F55"/>
    <w:rsid w:val="00146A55"/>
    <w:rsid w:val="0014742B"/>
    <w:rsid w:val="0014754C"/>
    <w:rsid w:val="00147910"/>
    <w:rsid w:val="00147978"/>
    <w:rsid w:val="0015098A"/>
    <w:rsid w:val="00150C56"/>
    <w:rsid w:val="00151BDE"/>
    <w:rsid w:val="001527B1"/>
    <w:rsid w:val="00152AD3"/>
    <w:rsid w:val="00152D00"/>
    <w:rsid w:val="00154899"/>
    <w:rsid w:val="00154CFC"/>
    <w:rsid w:val="00155303"/>
    <w:rsid w:val="00155608"/>
    <w:rsid w:val="00155B51"/>
    <w:rsid w:val="00155E43"/>
    <w:rsid w:val="00155EAD"/>
    <w:rsid w:val="00156781"/>
    <w:rsid w:val="00156B10"/>
    <w:rsid w:val="00157DA5"/>
    <w:rsid w:val="00157F46"/>
    <w:rsid w:val="00160161"/>
    <w:rsid w:val="0016024C"/>
    <w:rsid w:val="0016061A"/>
    <w:rsid w:val="00160A85"/>
    <w:rsid w:val="00161011"/>
    <w:rsid w:val="00161412"/>
    <w:rsid w:val="001618C3"/>
    <w:rsid w:val="00162082"/>
    <w:rsid w:val="0016243F"/>
    <w:rsid w:val="001626E4"/>
    <w:rsid w:val="00162C27"/>
    <w:rsid w:val="0016339A"/>
    <w:rsid w:val="00164B9E"/>
    <w:rsid w:val="00165791"/>
    <w:rsid w:val="00165C7E"/>
    <w:rsid w:val="00165FD8"/>
    <w:rsid w:val="00166087"/>
    <w:rsid w:val="001665E6"/>
    <w:rsid w:val="0016676A"/>
    <w:rsid w:val="00166FEE"/>
    <w:rsid w:val="00167F65"/>
    <w:rsid w:val="00170246"/>
    <w:rsid w:val="00170382"/>
    <w:rsid w:val="00170F6C"/>
    <w:rsid w:val="0017183C"/>
    <w:rsid w:val="0017225F"/>
    <w:rsid w:val="00172280"/>
    <w:rsid w:val="00173289"/>
    <w:rsid w:val="0017343E"/>
    <w:rsid w:val="00174789"/>
    <w:rsid w:val="001747BD"/>
    <w:rsid w:val="0017526D"/>
    <w:rsid w:val="00176417"/>
    <w:rsid w:val="001768C3"/>
    <w:rsid w:val="00176BA4"/>
    <w:rsid w:val="00176D49"/>
    <w:rsid w:val="00180C66"/>
    <w:rsid w:val="00180FFF"/>
    <w:rsid w:val="001814C1"/>
    <w:rsid w:val="00181676"/>
    <w:rsid w:val="00181FE0"/>
    <w:rsid w:val="001830E2"/>
    <w:rsid w:val="0018400E"/>
    <w:rsid w:val="00184C7D"/>
    <w:rsid w:val="0018529D"/>
    <w:rsid w:val="00185985"/>
    <w:rsid w:val="00185A6D"/>
    <w:rsid w:val="0018612D"/>
    <w:rsid w:val="001867F0"/>
    <w:rsid w:val="00187543"/>
    <w:rsid w:val="0019010B"/>
    <w:rsid w:val="00191A6B"/>
    <w:rsid w:val="00192849"/>
    <w:rsid w:val="00192E35"/>
    <w:rsid w:val="001937AF"/>
    <w:rsid w:val="001937D7"/>
    <w:rsid w:val="0019381D"/>
    <w:rsid w:val="001939BE"/>
    <w:rsid w:val="001949F0"/>
    <w:rsid w:val="00194B9F"/>
    <w:rsid w:val="0019538A"/>
    <w:rsid w:val="001953FE"/>
    <w:rsid w:val="00196C3B"/>
    <w:rsid w:val="00197E06"/>
    <w:rsid w:val="00197E77"/>
    <w:rsid w:val="001A0194"/>
    <w:rsid w:val="001A0AFC"/>
    <w:rsid w:val="001A0C4B"/>
    <w:rsid w:val="001A0F4C"/>
    <w:rsid w:val="001A0F73"/>
    <w:rsid w:val="001A1613"/>
    <w:rsid w:val="001A2575"/>
    <w:rsid w:val="001A291B"/>
    <w:rsid w:val="001A2B24"/>
    <w:rsid w:val="001A3333"/>
    <w:rsid w:val="001A3D0A"/>
    <w:rsid w:val="001A4227"/>
    <w:rsid w:val="001A45FA"/>
    <w:rsid w:val="001A4779"/>
    <w:rsid w:val="001A4D8D"/>
    <w:rsid w:val="001A512E"/>
    <w:rsid w:val="001A5E07"/>
    <w:rsid w:val="001A6AB3"/>
    <w:rsid w:val="001A727F"/>
    <w:rsid w:val="001A7AA6"/>
    <w:rsid w:val="001A7FB2"/>
    <w:rsid w:val="001B0525"/>
    <w:rsid w:val="001B05DD"/>
    <w:rsid w:val="001B0CC6"/>
    <w:rsid w:val="001B194A"/>
    <w:rsid w:val="001B1DB9"/>
    <w:rsid w:val="001B210A"/>
    <w:rsid w:val="001B279B"/>
    <w:rsid w:val="001B31F8"/>
    <w:rsid w:val="001B35B9"/>
    <w:rsid w:val="001B3855"/>
    <w:rsid w:val="001B4A69"/>
    <w:rsid w:val="001B53FC"/>
    <w:rsid w:val="001B5857"/>
    <w:rsid w:val="001B5984"/>
    <w:rsid w:val="001B5DB9"/>
    <w:rsid w:val="001B659B"/>
    <w:rsid w:val="001B7672"/>
    <w:rsid w:val="001B7B61"/>
    <w:rsid w:val="001C0910"/>
    <w:rsid w:val="001C096F"/>
    <w:rsid w:val="001C0A83"/>
    <w:rsid w:val="001C28CB"/>
    <w:rsid w:val="001C2AB5"/>
    <w:rsid w:val="001C2ABB"/>
    <w:rsid w:val="001C2D28"/>
    <w:rsid w:val="001C324E"/>
    <w:rsid w:val="001C3DC9"/>
    <w:rsid w:val="001C471E"/>
    <w:rsid w:val="001C4B3F"/>
    <w:rsid w:val="001C5170"/>
    <w:rsid w:val="001C5339"/>
    <w:rsid w:val="001C53EC"/>
    <w:rsid w:val="001C5E72"/>
    <w:rsid w:val="001C60A4"/>
    <w:rsid w:val="001C715B"/>
    <w:rsid w:val="001C7279"/>
    <w:rsid w:val="001D0E82"/>
    <w:rsid w:val="001D12DC"/>
    <w:rsid w:val="001D12EE"/>
    <w:rsid w:val="001D15BF"/>
    <w:rsid w:val="001D188F"/>
    <w:rsid w:val="001D2A74"/>
    <w:rsid w:val="001D31C9"/>
    <w:rsid w:val="001D428F"/>
    <w:rsid w:val="001D4B18"/>
    <w:rsid w:val="001D4C6D"/>
    <w:rsid w:val="001D4F2A"/>
    <w:rsid w:val="001D573F"/>
    <w:rsid w:val="001D6218"/>
    <w:rsid w:val="001D68B7"/>
    <w:rsid w:val="001D6E99"/>
    <w:rsid w:val="001D6EC4"/>
    <w:rsid w:val="001D6F7C"/>
    <w:rsid w:val="001D7E5D"/>
    <w:rsid w:val="001D7F9B"/>
    <w:rsid w:val="001E1317"/>
    <w:rsid w:val="001E15AA"/>
    <w:rsid w:val="001E1771"/>
    <w:rsid w:val="001E1FE4"/>
    <w:rsid w:val="001E2467"/>
    <w:rsid w:val="001E3648"/>
    <w:rsid w:val="001E3DFA"/>
    <w:rsid w:val="001E4DBC"/>
    <w:rsid w:val="001E5D48"/>
    <w:rsid w:val="001E6101"/>
    <w:rsid w:val="001E61A6"/>
    <w:rsid w:val="001E6542"/>
    <w:rsid w:val="001E68A4"/>
    <w:rsid w:val="001E703F"/>
    <w:rsid w:val="001E72D3"/>
    <w:rsid w:val="001E77A5"/>
    <w:rsid w:val="001E7BB6"/>
    <w:rsid w:val="001E7DD3"/>
    <w:rsid w:val="001F01F8"/>
    <w:rsid w:val="001F045D"/>
    <w:rsid w:val="001F0C85"/>
    <w:rsid w:val="001F11E6"/>
    <w:rsid w:val="001F172E"/>
    <w:rsid w:val="001F1E9E"/>
    <w:rsid w:val="001F217A"/>
    <w:rsid w:val="001F24AE"/>
    <w:rsid w:val="001F3489"/>
    <w:rsid w:val="001F393B"/>
    <w:rsid w:val="001F54B0"/>
    <w:rsid w:val="001F57C1"/>
    <w:rsid w:val="001F5BA7"/>
    <w:rsid w:val="001F5ED1"/>
    <w:rsid w:val="001F6558"/>
    <w:rsid w:val="001F66BD"/>
    <w:rsid w:val="001F70E9"/>
    <w:rsid w:val="001F7219"/>
    <w:rsid w:val="001F77DE"/>
    <w:rsid w:val="00200493"/>
    <w:rsid w:val="002004E7"/>
    <w:rsid w:val="00200823"/>
    <w:rsid w:val="002019C3"/>
    <w:rsid w:val="00202425"/>
    <w:rsid w:val="00202B9A"/>
    <w:rsid w:val="00202C2E"/>
    <w:rsid w:val="0020318B"/>
    <w:rsid w:val="00203753"/>
    <w:rsid w:val="002037C6"/>
    <w:rsid w:val="002039B1"/>
    <w:rsid w:val="00203AA7"/>
    <w:rsid w:val="0020458D"/>
    <w:rsid w:val="002048E4"/>
    <w:rsid w:val="002055DC"/>
    <w:rsid w:val="00205C24"/>
    <w:rsid w:val="00205ED5"/>
    <w:rsid w:val="00205FB7"/>
    <w:rsid w:val="002062EE"/>
    <w:rsid w:val="002068DA"/>
    <w:rsid w:val="00206E6A"/>
    <w:rsid w:val="00207CBD"/>
    <w:rsid w:val="00207FC7"/>
    <w:rsid w:val="0021046B"/>
    <w:rsid w:val="002106CA"/>
    <w:rsid w:val="00211362"/>
    <w:rsid w:val="00211896"/>
    <w:rsid w:val="00211B0F"/>
    <w:rsid w:val="00212987"/>
    <w:rsid w:val="0021310C"/>
    <w:rsid w:val="00213393"/>
    <w:rsid w:val="002133AF"/>
    <w:rsid w:val="00213E2D"/>
    <w:rsid w:val="00215045"/>
    <w:rsid w:val="0021521C"/>
    <w:rsid w:val="00215835"/>
    <w:rsid w:val="00215DBB"/>
    <w:rsid w:val="00216687"/>
    <w:rsid w:val="0021679D"/>
    <w:rsid w:val="002171C2"/>
    <w:rsid w:val="0021774B"/>
    <w:rsid w:val="0021786B"/>
    <w:rsid w:val="0022055C"/>
    <w:rsid w:val="00220D85"/>
    <w:rsid w:val="00220F64"/>
    <w:rsid w:val="002210C1"/>
    <w:rsid w:val="002225D4"/>
    <w:rsid w:val="00222838"/>
    <w:rsid w:val="00222915"/>
    <w:rsid w:val="00222CD8"/>
    <w:rsid w:val="00222CF4"/>
    <w:rsid w:val="0022312D"/>
    <w:rsid w:val="002235A7"/>
    <w:rsid w:val="0022414C"/>
    <w:rsid w:val="0022427C"/>
    <w:rsid w:val="00224DF4"/>
    <w:rsid w:val="00225E30"/>
    <w:rsid w:val="00226A37"/>
    <w:rsid w:val="00227112"/>
    <w:rsid w:val="002274F4"/>
    <w:rsid w:val="002278F3"/>
    <w:rsid w:val="00227AC4"/>
    <w:rsid w:val="00227ACD"/>
    <w:rsid w:val="0023029A"/>
    <w:rsid w:val="002303B2"/>
    <w:rsid w:val="002303F3"/>
    <w:rsid w:val="00230928"/>
    <w:rsid w:val="00230BB4"/>
    <w:rsid w:val="002325A1"/>
    <w:rsid w:val="0023265F"/>
    <w:rsid w:val="00232865"/>
    <w:rsid w:val="0023522F"/>
    <w:rsid w:val="00236166"/>
    <w:rsid w:val="002361DB"/>
    <w:rsid w:val="00236A8E"/>
    <w:rsid w:val="0023716E"/>
    <w:rsid w:val="00237308"/>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A55"/>
    <w:rsid w:val="00244D97"/>
    <w:rsid w:val="002459F0"/>
    <w:rsid w:val="00246305"/>
    <w:rsid w:val="002477C3"/>
    <w:rsid w:val="00250053"/>
    <w:rsid w:val="00250CB4"/>
    <w:rsid w:val="00251180"/>
    <w:rsid w:val="00252081"/>
    <w:rsid w:val="0025279D"/>
    <w:rsid w:val="00252A4C"/>
    <w:rsid w:val="00252D0E"/>
    <w:rsid w:val="00252E6E"/>
    <w:rsid w:val="002540F7"/>
    <w:rsid w:val="0025459C"/>
    <w:rsid w:val="00254A06"/>
    <w:rsid w:val="00254FF9"/>
    <w:rsid w:val="002557A0"/>
    <w:rsid w:val="002558B1"/>
    <w:rsid w:val="00255D96"/>
    <w:rsid w:val="00256790"/>
    <w:rsid w:val="002570CB"/>
    <w:rsid w:val="0025728E"/>
    <w:rsid w:val="002607DC"/>
    <w:rsid w:val="00261A16"/>
    <w:rsid w:val="00261D18"/>
    <w:rsid w:val="00262257"/>
    <w:rsid w:val="00262DBE"/>
    <w:rsid w:val="00263D3E"/>
    <w:rsid w:val="00264229"/>
    <w:rsid w:val="00264810"/>
    <w:rsid w:val="0026582B"/>
    <w:rsid w:val="00266B4D"/>
    <w:rsid w:val="00270034"/>
    <w:rsid w:val="00270A14"/>
    <w:rsid w:val="0027165C"/>
    <w:rsid w:val="002726CC"/>
    <w:rsid w:val="00272BAB"/>
    <w:rsid w:val="00274A33"/>
    <w:rsid w:val="00274EE4"/>
    <w:rsid w:val="00275166"/>
    <w:rsid w:val="0027584B"/>
    <w:rsid w:val="00275F68"/>
    <w:rsid w:val="002762BB"/>
    <w:rsid w:val="002769B2"/>
    <w:rsid w:val="00276AEB"/>
    <w:rsid w:val="00276E45"/>
    <w:rsid w:val="002779B8"/>
    <w:rsid w:val="00277E56"/>
    <w:rsid w:val="002809DB"/>
    <w:rsid w:val="00280B22"/>
    <w:rsid w:val="00280F51"/>
    <w:rsid w:val="0028136D"/>
    <w:rsid w:val="002813B5"/>
    <w:rsid w:val="00281C27"/>
    <w:rsid w:val="00281CBD"/>
    <w:rsid w:val="002820F9"/>
    <w:rsid w:val="0028210B"/>
    <w:rsid w:val="0028232A"/>
    <w:rsid w:val="00282462"/>
    <w:rsid w:val="00283C95"/>
    <w:rsid w:val="00284469"/>
    <w:rsid w:val="00285212"/>
    <w:rsid w:val="0028630F"/>
    <w:rsid w:val="00286A1E"/>
    <w:rsid w:val="00286A27"/>
    <w:rsid w:val="00286A88"/>
    <w:rsid w:val="002879E5"/>
    <w:rsid w:val="00287DC6"/>
    <w:rsid w:val="00290282"/>
    <w:rsid w:val="002908DE"/>
    <w:rsid w:val="002915C8"/>
    <w:rsid w:val="002918B4"/>
    <w:rsid w:val="00292A60"/>
    <w:rsid w:val="002933D6"/>
    <w:rsid w:val="00293C06"/>
    <w:rsid w:val="00293E98"/>
    <w:rsid w:val="00294055"/>
    <w:rsid w:val="00294637"/>
    <w:rsid w:val="00294C21"/>
    <w:rsid w:val="002951FC"/>
    <w:rsid w:val="00295766"/>
    <w:rsid w:val="002965DA"/>
    <w:rsid w:val="0029693F"/>
    <w:rsid w:val="0029705F"/>
    <w:rsid w:val="00297482"/>
    <w:rsid w:val="0029796A"/>
    <w:rsid w:val="00297BF5"/>
    <w:rsid w:val="002A06D0"/>
    <w:rsid w:val="002A0D15"/>
    <w:rsid w:val="002A0F56"/>
    <w:rsid w:val="002A131F"/>
    <w:rsid w:val="002A182A"/>
    <w:rsid w:val="002A2490"/>
    <w:rsid w:val="002A29E5"/>
    <w:rsid w:val="002A2A90"/>
    <w:rsid w:val="002A2BF7"/>
    <w:rsid w:val="002A3489"/>
    <w:rsid w:val="002A3677"/>
    <w:rsid w:val="002A43C0"/>
    <w:rsid w:val="002A4C1F"/>
    <w:rsid w:val="002A5264"/>
    <w:rsid w:val="002A610E"/>
    <w:rsid w:val="002A63A4"/>
    <w:rsid w:val="002A6810"/>
    <w:rsid w:val="002A68E1"/>
    <w:rsid w:val="002A7688"/>
    <w:rsid w:val="002B0080"/>
    <w:rsid w:val="002B0425"/>
    <w:rsid w:val="002B0640"/>
    <w:rsid w:val="002B0A57"/>
    <w:rsid w:val="002B0B1E"/>
    <w:rsid w:val="002B0D89"/>
    <w:rsid w:val="002B11BD"/>
    <w:rsid w:val="002B135E"/>
    <w:rsid w:val="002B177A"/>
    <w:rsid w:val="002B1CB4"/>
    <w:rsid w:val="002B2551"/>
    <w:rsid w:val="002B2EDB"/>
    <w:rsid w:val="002B338F"/>
    <w:rsid w:val="002B4BFA"/>
    <w:rsid w:val="002B5553"/>
    <w:rsid w:val="002B6632"/>
    <w:rsid w:val="002B719F"/>
    <w:rsid w:val="002B72D9"/>
    <w:rsid w:val="002B7920"/>
    <w:rsid w:val="002C0949"/>
    <w:rsid w:val="002C0B7E"/>
    <w:rsid w:val="002C0E65"/>
    <w:rsid w:val="002C1EEB"/>
    <w:rsid w:val="002C3EB0"/>
    <w:rsid w:val="002C4B65"/>
    <w:rsid w:val="002C4DC0"/>
    <w:rsid w:val="002C5C17"/>
    <w:rsid w:val="002C6225"/>
    <w:rsid w:val="002C62EE"/>
    <w:rsid w:val="002C6CA9"/>
    <w:rsid w:val="002C78CA"/>
    <w:rsid w:val="002C7A8A"/>
    <w:rsid w:val="002D0D32"/>
    <w:rsid w:val="002D10DA"/>
    <w:rsid w:val="002D14F6"/>
    <w:rsid w:val="002D2109"/>
    <w:rsid w:val="002D240D"/>
    <w:rsid w:val="002D3022"/>
    <w:rsid w:val="002D374E"/>
    <w:rsid w:val="002D3AD5"/>
    <w:rsid w:val="002D3AF3"/>
    <w:rsid w:val="002D49F9"/>
    <w:rsid w:val="002D4CEB"/>
    <w:rsid w:val="002D505A"/>
    <w:rsid w:val="002D5296"/>
    <w:rsid w:val="002D5A00"/>
    <w:rsid w:val="002D5BC9"/>
    <w:rsid w:val="002D5C53"/>
    <w:rsid w:val="002D5C82"/>
    <w:rsid w:val="002D6079"/>
    <w:rsid w:val="002D659C"/>
    <w:rsid w:val="002D733E"/>
    <w:rsid w:val="002D7E67"/>
    <w:rsid w:val="002D7E96"/>
    <w:rsid w:val="002E012B"/>
    <w:rsid w:val="002E01A3"/>
    <w:rsid w:val="002E07D9"/>
    <w:rsid w:val="002E08E8"/>
    <w:rsid w:val="002E0DE8"/>
    <w:rsid w:val="002E0F4F"/>
    <w:rsid w:val="002E115E"/>
    <w:rsid w:val="002E1EE7"/>
    <w:rsid w:val="002E41EF"/>
    <w:rsid w:val="002E4406"/>
    <w:rsid w:val="002E4878"/>
    <w:rsid w:val="002E4CA0"/>
    <w:rsid w:val="002E52C5"/>
    <w:rsid w:val="002E5348"/>
    <w:rsid w:val="002E57B2"/>
    <w:rsid w:val="002E5CF9"/>
    <w:rsid w:val="002E6477"/>
    <w:rsid w:val="002E6D4F"/>
    <w:rsid w:val="002E6E6A"/>
    <w:rsid w:val="002E73AD"/>
    <w:rsid w:val="002E7482"/>
    <w:rsid w:val="002E75CD"/>
    <w:rsid w:val="002E766D"/>
    <w:rsid w:val="002F0369"/>
    <w:rsid w:val="002F04C3"/>
    <w:rsid w:val="002F09BE"/>
    <w:rsid w:val="002F0D3E"/>
    <w:rsid w:val="002F1077"/>
    <w:rsid w:val="002F10CC"/>
    <w:rsid w:val="002F2EF9"/>
    <w:rsid w:val="002F32B1"/>
    <w:rsid w:val="002F357A"/>
    <w:rsid w:val="002F37A4"/>
    <w:rsid w:val="002F413D"/>
    <w:rsid w:val="002F474E"/>
    <w:rsid w:val="002F515B"/>
    <w:rsid w:val="002F520D"/>
    <w:rsid w:val="002F5586"/>
    <w:rsid w:val="002F5869"/>
    <w:rsid w:val="002F5DEF"/>
    <w:rsid w:val="002F7902"/>
    <w:rsid w:val="002F7E5A"/>
    <w:rsid w:val="0030027E"/>
    <w:rsid w:val="00300997"/>
    <w:rsid w:val="00300EDB"/>
    <w:rsid w:val="00301019"/>
    <w:rsid w:val="0030119C"/>
    <w:rsid w:val="003016FA"/>
    <w:rsid w:val="00301A58"/>
    <w:rsid w:val="00301D55"/>
    <w:rsid w:val="003024FF"/>
    <w:rsid w:val="003026F0"/>
    <w:rsid w:val="00302A9E"/>
    <w:rsid w:val="00304BC0"/>
    <w:rsid w:val="00304FD6"/>
    <w:rsid w:val="003057F1"/>
    <w:rsid w:val="00305FE0"/>
    <w:rsid w:val="00306973"/>
    <w:rsid w:val="0030705A"/>
    <w:rsid w:val="00307166"/>
    <w:rsid w:val="00307390"/>
    <w:rsid w:val="00310237"/>
    <w:rsid w:val="00310742"/>
    <w:rsid w:val="00311EEE"/>
    <w:rsid w:val="00312165"/>
    <w:rsid w:val="00312409"/>
    <w:rsid w:val="00313D33"/>
    <w:rsid w:val="003142D3"/>
    <w:rsid w:val="003168D7"/>
    <w:rsid w:val="00316B11"/>
    <w:rsid w:val="0031710F"/>
    <w:rsid w:val="0031725E"/>
    <w:rsid w:val="0031795B"/>
    <w:rsid w:val="00320301"/>
    <w:rsid w:val="00320877"/>
    <w:rsid w:val="003209F9"/>
    <w:rsid w:val="00320E4E"/>
    <w:rsid w:val="0032125C"/>
    <w:rsid w:val="00321D34"/>
    <w:rsid w:val="00322248"/>
    <w:rsid w:val="003225BD"/>
    <w:rsid w:val="00322B8D"/>
    <w:rsid w:val="00322E81"/>
    <w:rsid w:val="00323074"/>
    <w:rsid w:val="0032397B"/>
    <w:rsid w:val="00324BB8"/>
    <w:rsid w:val="003250CF"/>
    <w:rsid w:val="0032527F"/>
    <w:rsid w:val="00325395"/>
    <w:rsid w:val="00325703"/>
    <w:rsid w:val="0032666D"/>
    <w:rsid w:val="00326B79"/>
    <w:rsid w:val="00327238"/>
    <w:rsid w:val="00327441"/>
    <w:rsid w:val="00327667"/>
    <w:rsid w:val="00327C38"/>
    <w:rsid w:val="0033014F"/>
    <w:rsid w:val="0033019E"/>
    <w:rsid w:val="00330776"/>
    <w:rsid w:val="00330BD7"/>
    <w:rsid w:val="00331465"/>
    <w:rsid w:val="003315B1"/>
    <w:rsid w:val="00331B58"/>
    <w:rsid w:val="00331E79"/>
    <w:rsid w:val="00333067"/>
    <w:rsid w:val="00333CB3"/>
    <w:rsid w:val="00333E65"/>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792"/>
    <w:rsid w:val="00340C93"/>
    <w:rsid w:val="00340DCD"/>
    <w:rsid w:val="00341268"/>
    <w:rsid w:val="003419AF"/>
    <w:rsid w:val="00341A32"/>
    <w:rsid w:val="00341B5F"/>
    <w:rsid w:val="003422B2"/>
    <w:rsid w:val="00342543"/>
    <w:rsid w:val="00342C5E"/>
    <w:rsid w:val="00343360"/>
    <w:rsid w:val="003436BF"/>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500D0"/>
    <w:rsid w:val="003508CD"/>
    <w:rsid w:val="0035168E"/>
    <w:rsid w:val="00351BFB"/>
    <w:rsid w:val="00351C15"/>
    <w:rsid w:val="003526DF"/>
    <w:rsid w:val="0035392F"/>
    <w:rsid w:val="00353E5E"/>
    <w:rsid w:val="003546C8"/>
    <w:rsid w:val="003552BF"/>
    <w:rsid w:val="00356577"/>
    <w:rsid w:val="00357418"/>
    <w:rsid w:val="00360C69"/>
    <w:rsid w:val="00360DD2"/>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B89"/>
    <w:rsid w:val="003670DC"/>
    <w:rsid w:val="00367391"/>
    <w:rsid w:val="0036742B"/>
    <w:rsid w:val="00367E96"/>
    <w:rsid w:val="00370EDD"/>
    <w:rsid w:val="003713DB"/>
    <w:rsid w:val="0037162B"/>
    <w:rsid w:val="00371B9B"/>
    <w:rsid w:val="003720EF"/>
    <w:rsid w:val="0037246F"/>
    <w:rsid w:val="003726BB"/>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4E3"/>
    <w:rsid w:val="00376A4B"/>
    <w:rsid w:val="00377239"/>
    <w:rsid w:val="00377F5F"/>
    <w:rsid w:val="00380FC4"/>
    <w:rsid w:val="00381DF1"/>
    <w:rsid w:val="00381E1F"/>
    <w:rsid w:val="0038278A"/>
    <w:rsid w:val="003827B5"/>
    <w:rsid w:val="00382CE6"/>
    <w:rsid w:val="003837DF"/>
    <w:rsid w:val="00384B2A"/>
    <w:rsid w:val="0038520B"/>
    <w:rsid w:val="00385651"/>
    <w:rsid w:val="00385F69"/>
    <w:rsid w:val="003861E8"/>
    <w:rsid w:val="003863E2"/>
    <w:rsid w:val="0038698A"/>
    <w:rsid w:val="00386BA7"/>
    <w:rsid w:val="00386D0F"/>
    <w:rsid w:val="003903AA"/>
    <w:rsid w:val="003912A0"/>
    <w:rsid w:val="003919AB"/>
    <w:rsid w:val="00391F88"/>
    <w:rsid w:val="00392362"/>
    <w:rsid w:val="00392633"/>
    <w:rsid w:val="003930DB"/>
    <w:rsid w:val="00393648"/>
    <w:rsid w:val="00393841"/>
    <w:rsid w:val="00393D42"/>
    <w:rsid w:val="00393D72"/>
    <w:rsid w:val="003948F0"/>
    <w:rsid w:val="00395305"/>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BF9"/>
    <w:rsid w:val="003A3734"/>
    <w:rsid w:val="003A3861"/>
    <w:rsid w:val="003A3931"/>
    <w:rsid w:val="003A491B"/>
    <w:rsid w:val="003A49A4"/>
    <w:rsid w:val="003A4E44"/>
    <w:rsid w:val="003A551C"/>
    <w:rsid w:val="003A5A3B"/>
    <w:rsid w:val="003A5D6F"/>
    <w:rsid w:val="003A60AC"/>
    <w:rsid w:val="003A67EE"/>
    <w:rsid w:val="003A6819"/>
    <w:rsid w:val="003A7479"/>
    <w:rsid w:val="003A7D87"/>
    <w:rsid w:val="003A7EA9"/>
    <w:rsid w:val="003B0109"/>
    <w:rsid w:val="003B03E6"/>
    <w:rsid w:val="003B0A02"/>
    <w:rsid w:val="003B0E85"/>
    <w:rsid w:val="003B17EC"/>
    <w:rsid w:val="003B18BB"/>
    <w:rsid w:val="003B1EF7"/>
    <w:rsid w:val="003B3338"/>
    <w:rsid w:val="003B428E"/>
    <w:rsid w:val="003B4E8C"/>
    <w:rsid w:val="003B524B"/>
    <w:rsid w:val="003B5EEF"/>
    <w:rsid w:val="003B5F07"/>
    <w:rsid w:val="003B64F9"/>
    <w:rsid w:val="003B655B"/>
    <w:rsid w:val="003B6F3D"/>
    <w:rsid w:val="003B77BC"/>
    <w:rsid w:val="003C10DE"/>
    <w:rsid w:val="003C1593"/>
    <w:rsid w:val="003C1B3C"/>
    <w:rsid w:val="003C20F5"/>
    <w:rsid w:val="003C2214"/>
    <w:rsid w:val="003C2683"/>
    <w:rsid w:val="003C27F2"/>
    <w:rsid w:val="003C3516"/>
    <w:rsid w:val="003C3989"/>
    <w:rsid w:val="003C39A7"/>
    <w:rsid w:val="003C3E60"/>
    <w:rsid w:val="003C4961"/>
    <w:rsid w:val="003C6BD0"/>
    <w:rsid w:val="003C6D5E"/>
    <w:rsid w:val="003C7445"/>
    <w:rsid w:val="003C74FD"/>
    <w:rsid w:val="003C76C1"/>
    <w:rsid w:val="003C7C58"/>
    <w:rsid w:val="003D06EE"/>
    <w:rsid w:val="003D0C82"/>
    <w:rsid w:val="003D0D3F"/>
    <w:rsid w:val="003D1894"/>
    <w:rsid w:val="003D2161"/>
    <w:rsid w:val="003D2204"/>
    <w:rsid w:val="003D234F"/>
    <w:rsid w:val="003D372A"/>
    <w:rsid w:val="003D3811"/>
    <w:rsid w:val="003D4F7B"/>
    <w:rsid w:val="003D5073"/>
    <w:rsid w:val="003D520D"/>
    <w:rsid w:val="003D6058"/>
    <w:rsid w:val="003D6145"/>
    <w:rsid w:val="003D654E"/>
    <w:rsid w:val="003D65C5"/>
    <w:rsid w:val="003D777F"/>
    <w:rsid w:val="003D7F65"/>
    <w:rsid w:val="003E0F08"/>
    <w:rsid w:val="003E1562"/>
    <w:rsid w:val="003E228D"/>
    <w:rsid w:val="003E2373"/>
    <w:rsid w:val="003E29DA"/>
    <w:rsid w:val="003E2B79"/>
    <w:rsid w:val="003E332F"/>
    <w:rsid w:val="003E36B1"/>
    <w:rsid w:val="003E3EF8"/>
    <w:rsid w:val="003E3F39"/>
    <w:rsid w:val="003E3F47"/>
    <w:rsid w:val="003E42C5"/>
    <w:rsid w:val="003E50FC"/>
    <w:rsid w:val="003E523C"/>
    <w:rsid w:val="003E581E"/>
    <w:rsid w:val="003E6215"/>
    <w:rsid w:val="003F0626"/>
    <w:rsid w:val="003F09B7"/>
    <w:rsid w:val="003F0A2A"/>
    <w:rsid w:val="003F0C5C"/>
    <w:rsid w:val="003F0F86"/>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F8"/>
    <w:rsid w:val="003F7C45"/>
    <w:rsid w:val="00400F44"/>
    <w:rsid w:val="00401537"/>
    <w:rsid w:val="00401E0F"/>
    <w:rsid w:val="00402675"/>
    <w:rsid w:val="00402D8D"/>
    <w:rsid w:val="00402FB6"/>
    <w:rsid w:val="00403715"/>
    <w:rsid w:val="00404319"/>
    <w:rsid w:val="00404699"/>
    <w:rsid w:val="00404CB8"/>
    <w:rsid w:val="004051AA"/>
    <w:rsid w:val="004051ED"/>
    <w:rsid w:val="00405678"/>
    <w:rsid w:val="004059A5"/>
    <w:rsid w:val="0040646F"/>
    <w:rsid w:val="00406560"/>
    <w:rsid w:val="00407032"/>
    <w:rsid w:val="004075A9"/>
    <w:rsid w:val="00407B71"/>
    <w:rsid w:val="00407F8C"/>
    <w:rsid w:val="004102EA"/>
    <w:rsid w:val="00411E0C"/>
    <w:rsid w:val="0041200F"/>
    <w:rsid w:val="00412134"/>
    <w:rsid w:val="0041222A"/>
    <w:rsid w:val="00412852"/>
    <w:rsid w:val="0041365C"/>
    <w:rsid w:val="004145FD"/>
    <w:rsid w:val="00414797"/>
    <w:rsid w:val="00414FAE"/>
    <w:rsid w:val="004157E9"/>
    <w:rsid w:val="00415E38"/>
    <w:rsid w:val="004164FC"/>
    <w:rsid w:val="004165B5"/>
    <w:rsid w:val="00416AF4"/>
    <w:rsid w:val="00416B4E"/>
    <w:rsid w:val="00416CAF"/>
    <w:rsid w:val="00417284"/>
    <w:rsid w:val="0042009B"/>
    <w:rsid w:val="00420131"/>
    <w:rsid w:val="004210E1"/>
    <w:rsid w:val="004210E9"/>
    <w:rsid w:val="00421336"/>
    <w:rsid w:val="00421AEB"/>
    <w:rsid w:val="004225EC"/>
    <w:rsid w:val="004229AA"/>
    <w:rsid w:val="004239EC"/>
    <w:rsid w:val="00423B94"/>
    <w:rsid w:val="004247BB"/>
    <w:rsid w:val="0042573E"/>
    <w:rsid w:val="00425D25"/>
    <w:rsid w:val="004260F3"/>
    <w:rsid w:val="00427130"/>
    <w:rsid w:val="00427138"/>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7C54"/>
    <w:rsid w:val="00441709"/>
    <w:rsid w:val="00442B24"/>
    <w:rsid w:val="00442CC8"/>
    <w:rsid w:val="004432B5"/>
    <w:rsid w:val="004439FF"/>
    <w:rsid w:val="00444022"/>
    <w:rsid w:val="004440E0"/>
    <w:rsid w:val="00445483"/>
    <w:rsid w:val="00445498"/>
    <w:rsid w:val="00445BC6"/>
    <w:rsid w:val="00445C25"/>
    <w:rsid w:val="004462B0"/>
    <w:rsid w:val="00450323"/>
    <w:rsid w:val="00450542"/>
    <w:rsid w:val="00450DF1"/>
    <w:rsid w:val="00450E28"/>
    <w:rsid w:val="00450FC0"/>
    <w:rsid w:val="00451228"/>
    <w:rsid w:val="004517DB"/>
    <w:rsid w:val="00451AD4"/>
    <w:rsid w:val="00451D30"/>
    <w:rsid w:val="00452B4A"/>
    <w:rsid w:val="00452B4B"/>
    <w:rsid w:val="004533D8"/>
    <w:rsid w:val="00453510"/>
    <w:rsid w:val="00453866"/>
    <w:rsid w:val="00453A15"/>
    <w:rsid w:val="004552AD"/>
    <w:rsid w:val="00455474"/>
    <w:rsid w:val="00456A2E"/>
    <w:rsid w:val="00456CDD"/>
    <w:rsid w:val="0045720B"/>
    <w:rsid w:val="00457A59"/>
    <w:rsid w:val="00457B53"/>
    <w:rsid w:val="004601C5"/>
    <w:rsid w:val="00461FD9"/>
    <w:rsid w:val="004622AF"/>
    <w:rsid w:val="004629F3"/>
    <w:rsid w:val="004638B6"/>
    <w:rsid w:val="00463A94"/>
    <w:rsid w:val="00464DE9"/>
    <w:rsid w:val="00464E48"/>
    <w:rsid w:val="00465749"/>
    <w:rsid w:val="00465B1C"/>
    <w:rsid w:val="00465B64"/>
    <w:rsid w:val="00465C34"/>
    <w:rsid w:val="00465E6F"/>
    <w:rsid w:val="00465FE9"/>
    <w:rsid w:val="004665A6"/>
    <w:rsid w:val="004674E2"/>
    <w:rsid w:val="004703AC"/>
    <w:rsid w:val="00470445"/>
    <w:rsid w:val="0047061C"/>
    <w:rsid w:val="00470D48"/>
    <w:rsid w:val="00470FAF"/>
    <w:rsid w:val="0047185B"/>
    <w:rsid w:val="00472765"/>
    <w:rsid w:val="004728BF"/>
    <w:rsid w:val="00473888"/>
    <w:rsid w:val="00473AA0"/>
    <w:rsid w:val="0047445A"/>
    <w:rsid w:val="004751B9"/>
    <w:rsid w:val="00476288"/>
    <w:rsid w:val="00476BB0"/>
    <w:rsid w:val="004776AF"/>
    <w:rsid w:val="00481631"/>
    <w:rsid w:val="004816C9"/>
    <w:rsid w:val="0048189B"/>
    <w:rsid w:val="00481A4D"/>
    <w:rsid w:val="00482D04"/>
    <w:rsid w:val="0048338E"/>
    <w:rsid w:val="00483484"/>
    <w:rsid w:val="0048356F"/>
    <w:rsid w:val="004838B1"/>
    <w:rsid w:val="00483C36"/>
    <w:rsid w:val="00485E50"/>
    <w:rsid w:val="004872E6"/>
    <w:rsid w:val="004879FA"/>
    <w:rsid w:val="004900F3"/>
    <w:rsid w:val="00490BD9"/>
    <w:rsid w:val="00490CB1"/>
    <w:rsid w:val="004917DE"/>
    <w:rsid w:val="00491837"/>
    <w:rsid w:val="00491883"/>
    <w:rsid w:val="00491D21"/>
    <w:rsid w:val="004930A1"/>
    <w:rsid w:val="00493518"/>
    <w:rsid w:val="0049373A"/>
    <w:rsid w:val="00493822"/>
    <w:rsid w:val="00493B7A"/>
    <w:rsid w:val="00493DE4"/>
    <w:rsid w:val="0049418E"/>
    <w:rsid w:val="0049436D"/>
    <w:rsid w:val="00494618"/>
    <w:rsid w:val="0049475A"/>
    <w:rsid w:val="0049574A"/>
    <w:rsid w:val="00495F23"/>
    <w:rsid w:val="004960B7"/>
    <w:rsid w:val="0049626C"/>
    <w:rsid w:val="004967E8"/>
    <w:rsid w:val="00496A1C"/>
    <w:rsid w:val="00497509"/>
    <w:rsid w:val="004977E5"/>
    <w:rsid w:val="004A0058"/>
    <w:rsid w:val="004A010D"/>
    <w:rsid w:val="004A0CC1"/>
    <w:rsid w:val="004A117A"/>
    <w:rsid w:val="004A1198"/>
    <w:rsid w:val="004A1910"/>
    <w:rsid w:val="004A1A34"/>
    <w:rsid w:val="004A23C3"/>
    <w:rsid w:val="004A459C"/>
    <w:rsid w:val="004A50D2"/>
    <w:rsid w:val="004A5495"/>
    <w:rsid w:val="004A5C4F"/>
    <w:rsid w:val="004A69A2"/>
    <w:rsid w:val="004A69D7"/>
    <w:rsid w:val="004A6BC5"/>
    <w:rsid w:val="004A718D"/>
    <w:rsid w:val="004A7398"/>
    <w:rsid w:val="004A7C4C"/>
    <w:rsid w:val="004B08BD"/>
    <w:rsid w:val="004B189A"/>
    <w:rsid w:val="004B1906"/>
    <w:rsid w:val="004B1A12"/>
    <w:rsid w:val="004B27AF"/>
    <w:rsid w:val="004B3E2A"/>
    <w:rsid w:val="004B463B"/>
    <w:rsid w:val="004B4FC5"/>
    <w:rsid w:val="004B52D4"/>
    <w:rsid w:val="004B52EE"/>
    <w:rsid w:val="004B56A2"/>
    <w:rsid w:val="004B65C6"/>
    <w:rsid w:val="004B67D6"/>
    <w:rsid w:val="004B6A5B"/>
    <w:rsid w:val="004C0AA4"/>
    <w:rsid w:val="004C0B41"/>
    <w:rsid w:val="004C0B73"/>
    <w:rsid w:val="004C0E70"/>
    <w:rsid w:val="004C0FA3"/>
    <w:rsid w:val="004C188F"/>
    <w:rsid w:val="004C2B40"/>
    <w:rsid w:val="004C395E"/>
    <w:rsid w:val="004C3BF0"/>
    <w:rsid w:val="004C4345"/>
    <w:rsid w:val="004C50B3"/>
    <w:rsid w:val="004C59AF"/>
    <w:rsid w:val="004C765B"/>
    <w:rsid w:val="004C76B1"/>
    <w:rsid w:val="004D0644"/>
    <w:rsid w:val="004D08C0"/>
    <w:rsid w:val="004D13D3"/>
    <w:rsid w:val="004D2228"/>
    <w:rsid w:val="004D287B"/>
    <w:rsid w:val="004D33A9"/>
    <w:rsid w:val="004D3F1C"/>
    <w:rsid w:val="004D4860"/>
    <w:rsid w:val="004D5CBA"/>
    <w:rsid w:val="004D5EE7"/>
    <w:rsid w:val="004D6591"/>
    <w:rsid w:val="004D681C"/>
    <w:rsid w:val="004D6C16"/>
    <w:rsid w:val="004D6E05"/>
    <w:rsid w:val="004D6E18"/>
    <w:rsid w:val="004D797B"/>
    <w:rsid w:val="004D797C"/>
    <w:rsid w:val="004E0306"/>
    <w:rsid w:val="004E0777"/>
    <w:rsid w:val="004E0919"/>
    <w:rsid w:val="004E0A73"/>
    <w:rsid w:val="004E18BE"/>
    <w:rsid w:val="004E193D"/>
    <w:rsid w:val="004E1DF2"/>
    <w:rsid w:val="004E2D74"/>
    <w:rsid w:val="004E33C6"/>
    <w:rsid w:val="004E458D"/>
    <w:rsid w:val="004E48BB"/>
    <w:rsid w:val="004E499E"/>
    <w:rsid w:val="004E4D6D"/>
    <w:rsid w:val="004E4FE8"/>
    <w:rsid w:val="004E5B9C"/>
    <w:rsid w:val="004E5D88"/>
    <w:rsid w:val="004E6667"/>
    <w:rsid w:val="004E6765"/>
    <w:rsid w:val="004E7146"/>
    <w:rsid w:val="004E767F"/>
    <w:rsid w:val="004F1716"/>
    <w:rsid w:val="004F185C"/>
    <w:rsid w:val="004F1FD7"/>
    <w:rsid w:val="004F2976"/>
    <w:rsid w:val="004F3062"/>
    <w:rsid w:val="004F32B7"/>
    <w:rsid w:val="004F335A"/>
    <w:rsid w:val="004F3F6A"/>
    <w:rsid w:val="004F4AE6"/>
    <w:rsid w:val="004F60CE"/>
    <w:rsid w:val="004F6BA1"/>
    <w:rsid w:val="004F6F31"/>
    <w:rsid w:val="004F742F"/>
    <w:rsid w:val="004F7732"/>
    <w:rsid w:val="004F7CBF"/>
    <w:rsid w:val="004F7E91"/>
    <w:rsid w:val="0050052F"/>
    <w:rsid w:val="00501A1A"/>
    <w:rsid w:val="005020B7"/>
    <w:rsid w:val="00502763"/>
    <w:rsid w:val="00502774"/>
    <w:rsid w:val="005028C4"/>
    <w:rsid w:val="005035EC"/>
    <w:rsid w:val="0050473B"/>
    <w:rsid w:val="00504758"/>
    <w:rsid w:val="00504B26"/>
    <w:rsid w:val="00504B6B"/>
    <w:rsid w:val="00504FDB"/>
    <w:rsid w:val="00505499"/>
    <w:rsid w:val="0050641E"/>
    <w:rsid w:val="00506536"/>
    <w:rsid w:val="0050695A"/>
    <w:rsid w:val="00506CF0"/>
    <w:rsid w:val="0050741D"/>
    <w:rsid w:val="005079EF"/>
    <w:rsid w:val="00510246"/>
    <w:rsid w:val="00510354"/>
    <w:rsid w:val="00510AF3"/>
    <w:rsid w:val="00511AE9"/>
    <w:rsid w:val="0051259D"/>
    <w:rsid w:val="00513830"/>
    <w:rsid w:val="00513865"/>
    <w:rsid w:val="005139CB"/>
    <w:rsid w:val="00514EFE"/>
    <w:rsid w:val="00515093"/>
    <w:rsid w:val="005154F3"/>
    <w:rsid w:val="00515A28"/>
    <w:rsid w:val="00515D59"/>
    <w:rsid w:val="0051651C"/>
    <w:rsid w:val="0051684A"/>
    <w:rsid w:val="0051744F"/>
    <w:rsid w:val="0051798F"/>
    <w:rsid w:val="00521C5E"/>
    <w:rsid w:val="005220F2"/>
    <w:rsid w:val="005236E4"/>
    <w:rsid w:val="00523B2E"/>
    <w:rsid w:val="00524110"/>
    <w:rsid w:val="005241A1"/>
    <w:rsid w:val="005248A6"/>
    <w:rsid w:val="00524AA2"/>
    <w:rsid w:val="0052647C"/>
    <w:rsid w:val="0052684B"/>
    <w:rsid w:val="00526BF9"/>
    <w:rsid w:val="005274A2"/>
    <w:rsid w:val="0053045D"/>
    <w:rsid w:val="005310D6"/>
    <w:rsid w:val="00531292"/>
    <w:rsid w:val="0053151A"/>
    <w:rsid w:val="0053165E"/>
    <w:rsid w:val="00531766"/>
    <w:rsid w:val="005319FF"/>
    <w:rsid w:val="00532AF5"/>
    <w:rsid w:val="0053384E"/>
    <w:rsid w:val="00533AAF"/>
    <w:rsid w:val="00533F33"/>
    <w:rsid w:val="005343A5"/>
    <w:rsid w:val="00534931"/>
    <w:rsid w:val="00534F57"/>
    <w:rsid w:val="005361AF"/>
    <w:rsid w:val="0053653B"/>
    <w:rsid w:val="00536768"/>
    <w:rsid w:val="00536CF2"/>
    <w:rsid w:val="00537C91"/>
    <w:rsid w:val="005406C8"/>
    <w:rsid w:val="005412A0"/>
    <w:rsid w:val="0054132A"/>
    <w:rsid w:val="00541E58"/>
    <w:rsid w:val="005422B9"/>
    <w:rsid w:val="005441DD"/>
    <w:rsid w:val="005445AB"/>
    <w:rsid w:val="00544D35"/>
    <w:rsid w:val="005456AC"/>
    <w:rsid w:val="00545B60"/>
    <w:rsid w:val="00545FD0"/>
    <w:rsid w:val="00546019"/>
    <w:rsid w:val="0054613C"/>
    <w:rsid w:val="00546780"/>
    <w:rsid w:val="005477C8"/>
    <w:rsid w:val="00547B29"/>
    <w:rsid w:val="00547BFF"/>
    <w:rsid w:val="005501AF"/>
    <w:rsid w:val="00550282"/>
    <w:rsid w:val="00550E68"/>
    <w:rsid w:val="0055115E"/>
    <w:rsid w:val="00551CA2"/>
    <w:rsid w:val="00551DDF"/>
    <w:rsid w:val="00551EB1"/>
    <w:rsid w:val="0055268D"/>
    <w:rsid w:val="005527D5"/>
    <w:rsid w:val="00552AD4"/>
    <w:rsid w:val="00552F36"/>
    <w:rsid w:val="005531D2"/>
    <w:rsid w:val="0055373C"/>
    <w:rsid w:val="0055392D"/>
    <w:rsid w:val="00553B9A"/>
    <w:rsid w:val="00553D7A"/>
    <w:rsid w:val="0055408F"/>
    <w:rsid w:val="005541AF"/>
    <w:rsid w:val="00554587"/>
    <w:rsid w:val="00554B1D"/>
    <w:rsid w:val="00554E9B"/>
    <w:rsid w:val="00555BD7"/>
    <w:rsid w:val="0055686B"/>
    <w:rsid w:val="00556984"/>
    <w:rsid w:val="00556F81"/>
    <w:rsid w:val="00557A21"/>
    <w:rsid w:val="00557B08"/>
    <w:rsid w:val="00560B95"/>
    <w:rsid w:val="00560E90"/>
    <w:rsid w:val="0056168B"/>
    <w:rsid w:val="00561944"/>
    <w:rsid w:val="00562299"/>
    <w:rsid w:val="005624CE"/>
    <w:rsid w:val="00562982"/>
    <w:rsid w:val="005634ED"/>
    <w:rsid w:val="00563517"/>
    <w:rsid w:val="00563B44"/>
    <w:rsid w:val="00564F63"/>
    <w:rsid w:val="00565168"/>
    <w:rsid w:val="005652BA"/>
    <w:rsid w:val="005656D7"/>
    <w:rsid w:val="005657D4"/>
    <w:rsid w:val="00565DDE"/>
    <w:rsid w:val="0056615A"/>
    <w:rsid w:val="005665A6"/>
    <w:rsid w:val="005668F5"/>
    <w:rsid w:val="00567296"/>
    <w:rsid w:val="005672E8"/>
    <w:rsid w:val="00570177"/>
    <w:rsid w:val="0057053D"/>
    <w:rsid w:val="00570695"/>
    <w:rsid w:val="00570880"/>
    <w:rsid w:val="00570C78"/>
    <w:rsid w:val="005712B4"/>
    <w:rsid w:val="00571350"/>
    <w:rsid w:val="005713FF"/>
    <w:rsid w:val="00571503"/>
    <w:rsid w:val="00571732"/>
    <w:rsid w:val="00571A1E"/>
    <w:rsid w:val="005726DF"/>
    <w:rsid w:val="0057372D"/>
    <w:rsid w:val="0057438F"/>
    <w:rsid w:val="00574E44"/>
    <w:rsid w:val="00575AD8"/>
    <w:rsid w:val="00575BFD"/>
    <w:rsid w:val="00576285"/>
    <w:rsid w:val="005767A5"/>
    <w:rsid w:val="00576D59"/>
    <w:rsid w:val="00577AEC"/>
    <w:rsid w:val="005810A6"/>
    <w:rsid w:val="00581991"/>
    <w:rsid w:val="005827F1"/>
    <w:rsid w:val="005838FF"/>
    <w:rsid w:val="00583F06"/>
    <w:rsid w:val="00583F45"/>
    <w:rsid w:val="00584814"/>
    <w:rsid w:val="00584A43"/>
    <w:rsid w:val="00584AAE"/>
    <w:rsid w:val="00585271"/>
    <w:rsid w:val="0058527F"/>
    <w:rsid w:val="005855CF"/>
    <w:rsid w:val="00585AF2"/>
    <w:rsid w:val="00586A58"/>
    <w:rsid w:val="00587261"/>
    <w:rsid w:val="00587E78"/>
    <w:rsid w:val="00590B73"/>
    <w:rsid w:val="00590D8B"/>
    <w:rsid w:val="0059101C"/>
    <w:rsid w:val="00591652"/>
    <w:rsid w:val="0059219D"/>
    <w:rsid w:val="005923FC"/>
    <w:rsid w:val="00592AAE"/>
    <w:rsid w:val="0059343F"/>
    <w:rsid w:val="00593B6E"/>
    <w:rsid w:val="00594552"/>
    <w:rsid w:val="00594A18"/>
    <w:rsid w:val="00594A73"/>
    <w:rsid w:val="00595B20"/>
    <w:rsid w:val="00595DCF"/>
    <w:rsid w:val="00595DD1"/>
    <w:rsid w:val="00595F69"/>
    <w:rsid w:val="005967F9"/>
    <w:rsid w:val="0059764E"/>
    <w:rsid w:val="0059775C"/>
    <w:rsid w:val="005977E3"/>
    <w:rsid w:val="00597BBA"/>
    <w:rsid w:val="005A0134"/>
    <w:rsid w:val="005A03E1"/>
    <w:rsid w:val="005A094E"/>
    <w:rsid w:val="005A0D4E"/>
    <w:rsid w:val="005A19BD"/>
    <w:rsid w:val="005A2661"/>
    <w:rsid w:val="005A26D2"/>
    <w:rsid w:val="005A2EC2"/>
    <w:rsid w:val="005A3A3C"/>
    <w:rsid w:val="005A3C26"/>
    <w:rsid w:val="005A3C4C"/>
    <w:rsid w:val="005A42C0"/>
    <w:rsid w:val="005A48F6"/>
    <w:rsid w:val="005A4A4C"/>
    <w:rsid w:val="005A4AD8"/>
    <w:rsid w:val="005A510A"/>
    <w:rsid w:val="005A511B"/>
    <w:rsid w:val="005A5752"/>
    <w:rsid w:val="005A5A34"/>
    <w:rsid w:val="005A6018"/>
    <w:rsid w:val="005A6110"/>
    <w:rsid w:val="005A6822"/>
    <w:rsid w:val="005A6B92"/>
    <w:rsid w:val="005A6F96"/>
    <w:rsid w:val="005A7DC3"/>
    <w:rsid w:val="005B00CC"/>
    <w:rsid w:val="005B00F3"/>
    <w:rsid w:val="005B0487"/>
    <w:rsid w:val="005B0A9C"/>
    <w:rsid w:val="005B0DEF"/>
    <w:rsid w:val="005B1011"/>
    <w:rsid w:val="005B11EF"/>
    <w:rsid w:val="005B159C"/>
    <w:rsid w:val="005B23CA"/>
    <w:rsid w:val="005B23D9"/>
    <w:rsid w:val="005B2CF6"/>
    <w:rsid w:val="005B2EC3"/>
    <w:rsid w:val="005B30A6"/>
    <w:rsid w:val="005B3A99"/>
    <w:rsid w:val="005B480D"/>
    <w:rsid w:val="005B481B"/>
    <w:rsid w:val="005B4E9A"/>
    <w:rsid w:val="005B4EBF"/>
    <w:rsid w:val="005B55CE"/>
    <w:rsid w:val="005B5789"/>
    <w:rsid w:val="005B6237"/>
    <w:rsid w:val="005B6E39"/>
    <w:rsid w:val="005B6F12"/>
    <w:rsid w:val="005B709F"/>
    <w:rsid w:val="005C0BEA"/>
    <w:rsid w:val="005C0BFB"/>
    <w:rsid w:val="005C1181"/>
    <w:rsid w:val="005C2529"/>
    <w:rsid w:val="005C276A"/>
    <w:rsid w:val="005C289B"/>
    <w:rsid w:val="005C2EA3"/>
    <w:rsid w:val="005C3BBD"/>
    <w:rsid w:val="005C3CF4"/>
    <w:rsid w:val="005C3F00"/>
    <w:rsid w:val="005C3F4F"/>
    <w:rsid w:val="005C410B"/>
    <w:rsid w:val="005C45F3"/>
    <w:rsid w:val="005C4F2C"/>
    <w:rsid w:val="005C4FEC"/>
    <w:rsid w:val="005C5093"/>
    <w:rsid w:val="005C60C2"/>
    <w:rsid w:val="005C6B81"/>
    <w:rsid w:val="005C73BD"/>
    <w:rsid w:val="005C7C2A"/>
    <w:rsid w:val="005C7CC7"/>
    <w:rsid w:val="005D0403"/>
    <w:rsid w:val="005D1464"/>
    <w:rsid w:val="005D16D3"/>
    <w:rsid w:val="005D17EB"/>
    <w:rsid w:val="005D1BBC"/>
    <w:rsid w:val="005D23BF"/>
    <w:rsid w:val="005D2BCA"/>
    <w:rsid w:val="005D3297"/>
    <w:rsid w:val="005D36E3"/>
    <w:rsid w:val="005D38DE"/>
    <w:rsid w:val="005D3ECC"/>
    <w:rsid w:val="005D4659"/>
    <w:rsid w:val="005D4F02"/>
    <w:rsid w:val="005D73C3"/>
    <w:rsid w:val="005D74C8"/>
    <w:rsid w:val="005D7FD1"/>
    <w:rsid w:val="005D7FD7"/>
    <w:rsid w:val="005E03F1"/>
    <w:rsid w:val="005E093C"/>
    <w:rsid w:val="005E0BF8"/>
    <w:rsid w:val="005E1250"/>
    <w:rsid w:val="005E227A"/>
    <w:rsid w:val="005E29A6"/>
    <w:rsid w:val="005E2CF0"/>
    <w:rsid w:val="005E3369"/>
    <w:rsid w:val="005E3580"/>
    <w:rsid w:val="005E36F6"/>
    <w:rsid w:val="005E3CBE"/>
    <w:rsid w:val="005E41D1"/>
    <w:rsid w:val="005E4E13"/>
    <w:rsid w:val="005E53DF"/>
    <w:rsid w:val="005E62C0"/>
    <w:rsid w:val="005E6CBD"/>
    <w:rsid w:val="005E6FC0"/>
    <w:rsid w:val="005E7078"/>
    <w:rsid w:val="005E718B"/>
    <w:rsid w:val="005E79D0"/>
    <w:rsid w:val="005E7EA0"/>
    <w:rsid w:val="005F0204"/>
    <w:rsid w:val="005F03E7"/>
    <w:rsid w:val="005F0C23"/>
    <w:rsid w:val="005F14FB"/>
    <w:rsid w:val="005F234C"/>
    <w:rsid w:val="005F2482"/>
    <w:rsid w:val="005F30AF"/>
    <w:rsid w:val="005F37FC"/>
    <w:rsid w:val="005F4381"/>
    <w:rsid w:val="005F4993"/>
    <w:rsid w:val="005F49C4"/>
    <w:rsid w:val="005F4CDC"/>
    <w:rsid w:val="005F5263"/>
    <w:rsid w:val="005F5268"/>
    <w:rsid w:val="005F572C"/>
    <w:rsid w:val="005F6CB1"/>
    <w:rsid w:val="005F6F98"/>
    <w:rsid w:val="005F702C"/>
    <w:rsid w:val="005F735C"/>
    <w:rsid w:val="005F7F1D"/>
    <w:rsid w:val="0060059F"/>
    <w:rsid w:val="00600CFC"/>
    <w:rsid w:val="00601188"/>
    <w:rsid w:val="00601FC2"/>
    <w:rsid w:val="00602201"/>
    <w:rsid w:val="0060269E"/>
    <w:rsid w:val="006059A4"/>
    <w:rsid w:val="006059AC"/>
    <w:rsid w:val="00606474"/>
    <w:rsid w:val="00606577"/>
    <w:rsid w:val="006067FC"/>
    <w:rsid w:val="00606911"/>
    <w:rsid w:val="00606A3F"/>
    <w:rsid w:val="00607108"/>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7AA2"/>
    <w:rsid w:val="006202A6"/>
    <w:rsid w:val="00620995"/>
    <w:rsid w:val="00620A2B"/>
    <w:rsid w:val="00620E00"/>
    <w:rsid w:val="006211A3"/>
    <w:rsid w:val="00621260"/>
    <w:rsid w:val="006218E6"/>
    <w:rsid w:val="00621E88"/>
    <w:rsid w:val="006226E7"/>
    <w:rsid w:val="00622784"/>
    <w:rsid w:val="006229FF"/>
    <w:rsid w:val="006234B2"/>
    <w:rsid w:val="00623562"/>
    <w:rsid w:val="006245BE"/>
    <w:rsid w:val="00624D2B"/>
    <w:rsid w:val="00625691"/>
    <w:rsid w:val="00626051"/>
    <w:rsid w:val="00626E7E"/>
    <w:rsid w:val="00627191"/>
    <w:rsid w:val="006272EF"/>
    <w:rsid w:val="00627503"/>
    <w:rsid w:val="00627D48"/>
    <w:rsid w:val="00630EC9"/>
    <w:rsid w:val="00630F1B"/>
    <w:rsid w:val="0063185E"/>
    <w:rsid w:val="006318C3"/>
    <w:rsid w:val="00631FF0"/>
    <w:rsid w:val="00632AE8"/>
    <w:rsid w:val="0063311C"/>
    <w:rsid w:val="00633F66"/>
    <w:rsid w:val="006353FB"/>
    <w:rsid w:val="00635D28"/>
    <w:rsid w:val="0063676F"/>
    <w:rsid w:val="00637408"/>
    <w:rsid w:val="006376B3"/>
    <w:rsid w:val="00637805"/>
    <w:rsid w:val="00637921"/>
    <w:rsid w:val="006403D5"/>
    <w:rsid w:val="00640D1E"/>
    <w:rsid w:val="00641C4C"/>
    <w:rsid w:val="0064232A"/>
    <w:rsid w:val="006428ED"/>
    <w:rsid w:val="0064292A"/>
    <w:rsid w:val="00642B09"/>
    <w:rsid w:val="00643348"/>
    <w:rsid w:val="00643689"/>
    <w:rsid w:val="00643855"/>
    <w:rsid w:val="00643DAE"/>
    <w:rsid w:val="00643EA3"/>
    <w:rsid w:val="00644964"/>
    <w:rsid w:val="00645E9B"/>
    <w:rsid w:val="00645F1A"/>
    <w:rsid w:val="00646340"/>
    <w:rsid w:val="0064660F"/>
    <w:rsid w:val="00647604"/>
    <w:rsid w:val="00647BE1"/>
    <w:rsid w:val="00652572"/>
    <w:rsid w:val="006527BB"/>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B8B"/>
    <w:rsid w:val="00661025"/>
    <w:rsid w:val="0066129E"/>
    <w:rsid w:val="0066150F"/>
    <w:rsid w:val="00661B2B"/>
    <w:rsid w:val="00661B65"/>
    <w:rsid w:val="006636D2"/>
    <w:rsid w:val="006639A0"/>
    <w:rsid w:val="00664C12"/>
    <w:rsid w:val="006670CE"/>
    <w:rsid w:val="00667733"/>
    <w:rsid w:val="00667E4C"/>
    <w:rsid w:val="00667FB6"/>
    <w:rsid w:val="0067018B"/>
    <w:rsid w:val="00671294"/>
    <w:rsid w:val="006716F8"/>
    <w:rsid w:val="006725F4"/>
    <w:rsid w:val="006726E0"/>
    <w:rsid w:val="00672734"/>
    <w:rsid w:val="00672E4B"/>
    <w:rsid w:val="006736D6"/>
    <w:rsid w:val="00675CB0"/>
    <w:rsid w:val="00675F59"/>
    <w:rsid w:val="006762C7"/>
    <w:rsid w:val="00677507"/>
    <w:rsid w:val="0067762C"/>
    <w:rsid w:val="0068008A"/>
    <w:rsid w:val="00680241"/>
    <w:rsid w:val="00680D47"/>
    <w:rsid w:val="00680D7D"/>
    <w:rsid w:val="00680EA8"/>
    <w:rsid w:val="00681E34"/>
    <w:rsid w:val="00682315"/>
    <w:rsid w:val="0068288B"/>
    <w:rsid w:val="00682EDA"/>
    <w:rsid w:val="006838FA"/>
    <w:rsid w:val="00683BE5"/>
    <w:rsid w:val="00684627"/>
    <w:rsid w:val="00684724"/>
    <w:rsid w:val="00684774"/>
    <w:rsid w:val="00684A2A"/>
    <w:rsid w:val="00684C58"/>
    <w:rsid w:val="00686253"/>
    <w:rsid w:val="0068658E"/>
    <w:rsid w:val="00686A19"/>
    <w:rsid w:val="0068787A"/>
    <w:rsid w:val="00690066"/>
    <w:rsid w:val="00690C8A"/>
    <w:rsid w:val="00690F10"/>
    <w:rsid w:val="00690FAD"/>
    <w:rsid w:val="006918C6"/>
    <w:rsid w:val="00691E3F"/>
    <w:rsid w:val="00692626"/>
    <w:rsid w:val="0069294F"/>
    <w:rsid w:val="00692A9F"/>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8D5"/>
    <w:rsid w:val="006A1B26"/>
    <w:rsid w:val="006A1D17"/>
    <w:rsid w:val="006A2D89"/>
    <w:rsid w:val="006A3004"/>
    <w:rsid w:val="006A3211"/>
    <w:rsid w:val="006A3405"/>
    <w:rsid w:val="006A354B"/>
    <w:rsid w:val="006A3803"/>
    <w:rsid w:val="006A393E"/>
    <w:rsid w:val="006A3B42"/>
    <w:rsid w:val="006A3F89"/>
    <w:rsid w:val="006A4ACC"/>
    <w:rsid w:val="006A4AEE"/>
    <w:rsid w:val="006A4C11"/>
    <w:rsid w:val="006A506C"/>
    <w:rsid w:val="006A50A1"/>
    <w:rsid w:val="006A535C"/>
    <w:rsid w:val="006A657E"/>
    <w:rsid w:val="006A7105"/>
    <w:rsid w:val="006A71BF"/>
    <w:rsid w:val="006B0C17"/>
    <w:rsid w:val="006B11E0"/>
    <w:rsid w:val="006B11F2"/>
    <w:rsid w:val="006B1445"/>
    <w:rsid w:val="006B2274"/>
    <w:rsid w:val="006B256B"/>
    <w:rsid w:val="006B26FA"/>
    <w:rsid w:val="006B2BBA"/>
    <w:rsid w:val="006B2FBB"/>
    <w:rsid w:val="006B34C4"/>
    <w:rsid w:val="006B4C76"/>
    <w:rsid w:val="006B53D0"/>
    <w:rsid w:val="006B555C"/>
    <w:rsid w:val="006B5590"/>
    <w:rsid w:val="006B6957"/>
    <w:rsid w:val="006B6D00"/>
    <w:rsid w:val="006B6E72"/>
    <w:rsid w:val="006B718C"/>
    <w:rsid w:val="006B71FD"/>
    <w:rsid w:val="006B778D"/>
    <w:rsid w:val="006B79F6"/>
    <w:rsid w:val="006C003F"/>
    <w:rsid w:val="006C075C"/>
    <w:rsid w:val="006C0DAE"/>
    <w:rsid w:val="006C0DB6"/>
    <w:rsid w:val="006C1221"/>
    <w:rsid w:val="006C1A71"/>
    <w:rsid w:val="006C1CA0"/>
    <w:rsid w:val="006C1FB0"/>
    <w:rsid w:val="006C2286"/>
    <w:rsid w:val="006C2B85"/>
    <w:rsid w:val="006C2E81"/>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D"/>
    <w:rsid w:val="006D157F"/>
    <w:rsid w:val="006D170A"/>
    <w:rsid w:val="006D1EC4"/>
    <w:rsid w:val="006D25C0"/>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D92"/>
    <w:rsid w:val="006E4202"/>
    <w:rsid w:val="006E4DBB"/>
    <w:rsid w:val="006E5A98"/>
    <w:rsid w:val="006E5E99"/>
    <w:rsid w:val="006E6353"/>
    <w:rsid w:val="006E755B"/>
    <w:rsid w:val="006E7801"/>
    <w:rsid w:val="006E7A6E"/>
    <w:rsid w:val="006F02AF"/>
    <w:rsid w:val="006F066D"/>
    <w:rsid w:val="006F0670"/>
    <w:rsid w:val="006F091C"/>
    <w:rsid w:val="006F0DA7"/>
    <w:rsid w:val="006F1968"/>
    <w:rsid w:val="006F1B1F"/>
    <w:rsid w:val="006F1CF8"/>
    <w:rsid w:val="006F1D3A"/>
    <w:rsid w:val="006F2D34"/>
    <w:rsid w:val="006F2FBF"/>
    <w:rsid w:val="006F2FFD"/>
    <w:rsid w:val="006F39ED"/>
    <w:rsid w:val="006F4ACC"/>
    <w:rsid w:val="006F5027"/>
    <w:rsid w:val="006F5097"/>
    <w:rsid w:val="006F5BF9"/>
    <w:rsid w:val="006F5D96"/>
    <w:rsid w:val="006F68CC"/>
    <w:rsid w:val="006F709E"/>
    <w:rsid w:val="006F72BD"/>
    <w:rsid w:val="006F74E6"/>
    <w:rsid w:val="006F7605"/>
    <w:rsid w:val="006F77F8"/>
    <w:rsid w:val="006F7814"/>
    <w:rsid w:val="006F7BF3"/>
    <w:rsid w:val="006F7C9A"/>
    <w:rsid w:val="007003DF"/>
    <w:rsid w:val="0070056D"/>
    <w:rsid w:val="007011E5"/>
    <w:rsid w:val="00701409"/>
    <w:rsid w:val="00701AF9"/>
    <w:rsid w:val="00702290"/>
    <w:rsid w:val="0070253D"/>
    <w:rsid w:val="007028E1"/>
    <w:rsid w:val="00702EE2"/>
    <w:rsid w:val="007032A2"/>
    <w:rsid w:val="007032F7"/>
    <w:rsid w:val="007034B8"/>
    <w:rsid w:val="0070353F"/>
    <w:rsid w:val="00704982"/>
    <w:rsid w:val="00705DF8"/>
    <w:rsid w:val="00705FA6"/>
    <w:rsid w:val="00706049"/>
    <w:rsid w:val="00706BD8"/>
    <w:rsid w:val="00707623"/>
    <w:rsid w:val="007078EB"/>
    <w:rsid w:val="00711787"/>
    <w:rsid w:val="00711C86"/>
    <w:rsid w:val="00712068"/>
    <w:rsid w:val="007122CF"/>
    <w:rsid w:val="007124D1"/>
    <w:rsid w:val="007128FB"/>
    <w:rsid w:val="0071328C"/>
    <w:rsid w:val="0071442A"/>
    <w:rsid w:val="0071448C"/>
    <w:rsid w:val="0071483F"/>
    <w:rsid w:val="00715CDF"/>
    <w:rsid w:val="00715E5D"/>
    <w:rsid w:val="00715F02"/>
    <w:rsid w:val="00716237"/>
    <w:rsid w:val="0071778F"/>
    <w:rsid w:val="007179B3"/>
    <w:rsid w:val="00717CEB"/>
    <w:rsid w:val="00720B56"/>
    <w:rsid w:val="0072123D"/>
    <w:rsid w:val="00722564"/>
    <w:rsid w:val="00722E32"/>
    <w:rsid w:val="00723B42"/>
    <w:rsid w:val="00723D29"/>
    <w:rsid w:val="00724079"/>
    <w:rsid w:val="00724080"/>
    <w:rsid w:val="007247FB"/>
    <w:rsid w:val="00724F75"/>
    <w:rsid w:val="0072549E"/>
    <w:rsid w:val="00726BA0"/>
    <w:rsid w:val="00726FF7"/>
    <w:rsid w:val="007272D6"/>
    <w:rsid w:val="007274D5"/>
    <w:rsid w:val="00727A7D"/>
    <w:rsid w:val="00727F09"/>
    <w:rsid w:val="007302E9"/>
    <w:rsid w:val="00730488"/>
    <w:rsid w:val="00731787"/>
    <w:rsid w:val="00732899"/>
    <w:rsid w:val="0073327F"/>
    <w:rsid w:val="00733434"/>
    <w:rsid w:val="00734496"/>
    <w:rsid w:val="007357F3"/>
    <w:rsid w:val="007358C5"/>
    <w:rsid w:val="00736329"/>
    <w:rsid w:val="0073702D"/>
    <w:rsid w:val="0073710E"/>
    <w:rsid w:val="007378BE"/>
    <w:rsid w:val="007401B0"/>
    <w:rsid w:val="00741892"/>
    <w:rsid w:val="00741A84"/>
    <w:rsid w:val="00741B13"/>
    <w:rsid w:val="00742157"/>
    <w:rsid w:val="007427D1"/>
    <w:rsid w:val="00742DE0"/>
    <w:rsid w:val="00743022"/>
    <w:rsid w:val="0074347A"/>
    <w:rsid w:val="00743A75"/>
    <w:rsid w:val="00743B22"/>
    <w:rsid w:val="00745BFD"/>
    <w:rsid w:val="00745EB9"/>
    <w:rsid w:val="007460C2"/>
    <w:rsid w:val="00746191"/>
    <w:rsid w:val="007461E2"/>
    <w:rsid w:val="00746A52"/>
    <w:rsid w:val="00746CB5"/>
    <w:rsid w:val="007478F1"/>
    <w:rsid w:val="00747BDE"/>
    <w:rsid w:val="007500E4"/>
    <w:rsid w:val="007508DB"/>
    <w:rsid w:val="007509EE"/>
    <w:rsid w:val="00750FBC"/>
    <w:rsid w:val="00752FFD"/>
    <w:rsid w:val="00753A46"/>
    <w:rsid w:val="0075564C"/>
    <w:rsid w:val="00755EAB"/>
    <w:rsid w:val="00755EFA"/>
    <w:rsid w:val="00756419"/>
    <w:rsid w:val="00756811"/>
    <w:rsid w:val="00757014"/>
    <w:rsid w:val="0075756B"/>
    <w:rsid w:val="0076059E"/>
    <w:rsid w:val="007608B8"/>
    <w:rsid w:val="00760A4A"/>
    <w:rsid w:val="00760FF0"/>
    <w:rsid w:val="00761394"/>
    <w:rsid w:val="00761D88"/>
    <w:rsid w:val="00761F9B"/>
    <w:rsid w:val="007621D4"/>
    <w:rsid w:val="007626EB"/>
    <w:rsid w:val="00762731"/>
    <w:rsid w:val="00763A69"/>
    <w:rsid w:val="00764B84"/>
    <w:rsid w:val="00765198"/>
    <w:rsid w:val="00765CDD"/>
    <w:rsid w:val="0076627E"/>
    <w:rsid w:val="0076683D"/>
    <w:rsid w:val="0076687B"/>
    <w:rsid w:val="007670BD"/>
    <w:rsid w:val="007670D5"/>
    <w:rsid w:val="00767EF8"/>
    <w:rsid w:val="00772B2A"/>
    <w:rsid w:val="00773074"/>
    <w:rsid w:val="007737CF"/>
    <w:rsid w:val="00773FEE"/>
    <w:rsid w:val="007741A8"/>
    <w:rsid w:val="00774475"/>
    <w:rsid w:val="00774CFE"/>
    <w:rsid w:val="00774E9B"/>
    <w:rsid w:val="00774EE3"/>
    <w:rsid w:val="0077541C"/>
    <w:rsid w:val="0077547D"/>
    <w:rsid w:val="007759D5"/>
    <w:rsid w:val="00776779"/>
    <w:rsid w:val="00776D40"/>
    <w:rsid w:val="007770C9"/>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7AA"/>
    <w:rsid w:val="00785B0E"/>
    <w:rsid w:val="0078619E"/>
    <w:rsid w:val="00786398"/>
    <w:rsid w:val="00787B9D"/>
    <w:rsid w:val="0079011C"/>
    <w:rsid w:val="0079012A"/>
    <w:rsid w:val="00790557"/>
    <w:rsid w:val="007907E4"/>
    <w:rsid w:val="007914D7"/>
    <w:rsid w:val="00792A56"/>
    <w:rsid w:val="007932FC"/>
    <w:rsid w:val="0079535F"/>
    <w:rsid w:val="0079564D"/>
    <w:rsid w:val="00795B86"/>
    <w:rsid w:val="007965C6"/>
    <w:rsid w:val="007965EA"/>
    <w:rsid w:val="007973B2"/>
    <w:rsid w:val="0079757B"/>
    <w:rsid w:val="00797F4C"/>
    <w:rsid w:val="007A05FA"/>
    <w:rsid w:val="007A081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6FE"/>
    <w:rsid w:val="007A5D74"/>
    <w:rsid w:val="007A5F2B"/>
    <w:rsid w:val="007A5FC0"/>
    <w:rsid w:val="007A60A3"/>
    <w:rsid w:val="007A7311"/>
    <w:rsid w:val="007A74ED"/>
    <w:rsid w:val="007A79BC"/>
    <w:rsid w:val="007B054C"/>
    <w:rsid w:val="007B17F3"/>
    <w:rsid w:val="007B1CA8"/>
    <w:rsid w:val="007B1E1C"/>
    <w:rsid w:val="007B1FC2"/>
    <w:rsid w:val="007B2F79"/>
    <w:rsid w:val="007B3496"/>
    <w:rsid w:val="007B3A58"/>
    <w:rsid w:val="007B3F47"/>
    <w:rsid w:val="007B4A70"/>
    <w:rsid w:val="007B5144"/>
    <w:rsid w:val="007B5154"/>
    <w:rsid w:val="007B560C"/>
    <w:rsid w:val="007B61C4"/>
    <w:rsid w:val="007B6CB5"/>
    <w:rsid w:val="007B6DCD"/>
    <w:rsid w:val="007B6FA1"/>
    <w:rsid w:val="007B7433"/>
    <w:rsid w:val="007B743B"/>
    <w:rsid w:val="007C0A27"/>
    <w:rsid w:val="007C0BDD"/>
    <w:rsid w:val="007C11D5"/>
    <w:rsid w:val="007C1E22"/>
    <w:rsid w:val="007C1E51"/>
    <w:rsid w:val="007C20C6"/>
    <w:rsid w:val="007C22AE"/>
    <w:rsid w:val="007C30B9"/>
    <w:rsid w:val="007C3441"/>
    <w:rsid w:val="007C3A50"/>
    <w:rsid w:val="007C3CA9"/>
    <w:rsid w:val="007C4AD1"/>
    <w:rsid w:val="007C5886"/>
    <w:rsid w:val="007C6436"/>
    <w:rsid w:val="007C78FF"/>
    <w:rsid w:val="007D0177"/>
    <w:rsid w:val="007D0A12"/>
    <w:rsid w:val="007D0DC4"/>
    <w:rsid w:val="007D0F4C"/>
    <w:rsid w:val="007D1380"/>
    <w:rsid w:val="007D1C6D"/>
    <w:rsid w:val="007D2811"/>
    <w:rsid w:val="007D2EA5"/>
    <w:rsid w:val="007D3036"/>
    <w:rsid w:val="007D348F"/>
    <w:rsid w:val="007D3522"/>
    <w:rsid w:val="007D3890"/>
    <w:rsid w:val="007D3FE2"/>
    <w:rsid w:val="007D4BBC"/>
    <w:rsid w:val="007D5257"/>
    <w:rsid w:val="007D5927"/>
    <w:rsid w:val="007D5F1E"/>
    <w:rsid w:val="007D67FE"/>
    <w:rsid w:val="007D7440"/>
    <w:rsid w:val="007D76F7"/>
    <w:rsid w:val="007D7888"/>
    <w:rsid w:val="007D7972"/>
    <w:rsid w:val="007E1631"/>
    <w:rsid w:val="007E1F18"/>
    <w:rsid w:val="007E2887"/>
    <w:rsid w:val="007E34E5"/>
    <w:rsid w:val="007E3AE3"/>
    <w:rsid w:val="007E3B96"/>
    <w:rsid w:val="007E46A9"/>
    <w:rsid w:val="007E4D50"/>
    <w:rsid w:val="007E59A7"/>
    <w:rsid w:val="007E5EF1"/>
    <w:rsid w:val="007E68FE"/>
    <w:rsid w:val="007E6D10"/>
    <w:rsid w:val="007E73A4"/>
    <w:rsid w:val="007E73FF"/>
    <w:rsid w:val="007F0B99"/>
    <w:rsid w:val="007F24CB"/>
    <w:rsid w:val="007F2636"/>
    <w:rsid w:val="007F2ED8"/>
    <w:rsid w:val="007F334A"/>
    <w:rsid w:val="007F367A"/>
    <w:rsid w:val="007F39C0"/>
    <w:rsid w:val="007F39F7"/>
    <w:rsid w:val="007F3CC5"/>
    <w:rsid w:val="007F3FC8"/>
    <w:rsid w:val="007F4C17"/>
    <w:rsid w:val="007F4D03"/>
    <w:rsid w:val="007F50F9"/>
    <w:rsid w:val="007F5328"/>
    <w:rsid w:val="007F55FD"/>
    <w:rsid w:val="007F5CF9"/>
    <w:rsid w:val="007F619F"/>
    <w:rsid w:val="007F6A42"/>
    <w:rsid w:val="00800856"/>
    <w:rsid w:val="00800A77"/>
    <w:rsid w:val="00800FFE"/>
    <w:rsid w:val="0080136D"/>
    <w:rsid w:val="008013A2"/>
    <w:rsid w:val="00801429"/>
    <w:rsid w:val="00801973"/>
    <w:rsid w:val="00801CC5"/>
    <w:rsid w:val="00802376"/>
    <w:rsid w:val="008025B1"/>
    <w:rsid w:val="00802627"/>
    <w:rsid w:val="00802B9B"/>
    <w:rsid w:val="00802CDC"/>
    <w:rsid w:val="008030C9"/>
    <w:rsid w:val="00803163"/>
    <w:rsid w:val="00803A39"/>
    <w:rsid w:val="00803CAD"/>
    <w:rsid w:val="00804DD3"/>
    <w:rsid w:val="008053D3"/>
    <w:rsid w:val="008063F3"/>
    <w:rsid w:val="008065AD"/>
    <w:rsid w:val="00806624"/>
    <w:rsid w:val="008068E4"/>
    <w:rsid w:val="00806F03"/>
    <w:rsid w:val="008070DD"/>
    <w:rsid w:val="008103C4"/>
    <w:rsid w:val="0081088E"/>
    <w:rsid w:val="00810E64"/>
    <w:rsid w:val="00811486"/>
    <w:rsid w:val="00811A72"/>
    <w:rsid w:val="00812FF7"/>
    <w:rsid w:val="0081371F"/>
    <w:rsid w:val="00813770"/>
    <w:rsid w:val="0081380D"/>
    <w:rsid w:val="00813AC3"/>
    <w:rsid w:val="00813D6F"/>
    <w:rsid w:val="00814238"/>
    <w:rsid w:val="00814433"/>
    <w:rsid w:val="008149AB"/>
    <w:rsid w:val="008158C2"/>
    <w:rsid w:val="00815D01"/>
    <w:rsid w:val="00815D0D"/>
    <w:rsid w:val="00817084"/>
    <w:rsid w:val="00817272"/>
    <w:rsid w:val="00817D2F"/>
    <w:rsid w:val="00820643"/>
    <w:rsid w:val="008207AF"/>
    <w:rsid w:val="00820F58"/>
    <w:rsid w:val="00821D6D"/>
    <w:rsid w:val="00821D8D"/>
    <w:rsid w:val="00822068"/>
    <w:rsid w:val="00822133"/>
    <w:rsid w:val="008225AF"/>
    <w:rsid w:val="00822616"/>
    <w:rsid w:val="008227FB"/>
    <w:rsid w:val="00822BA4"/>
    <w:rsid w:val="00822C58"/>
    <w:rsid w:val="00822C6E"/>
    <w:rsid w:val="00823815"/>
    <w:rsid w:val="00823A48"/>
    <w:rsid w:val="00823C26"/>
    <w:rsid w:val="00825E30"/>
    <w:rsid w:val="00825E6F"/>
    <w:rsid w:val="00825F10"/>
    <w:rsid w:val="00825F29"/>
    <w:rsid w:val="0082617F"/>
    <w:rsid w:val="00827AB1"/>
    <w:rsid w:val="008315E8"/>
    <w:rsid w:val="00831A61"/>
    <w:rsid w:val="0083276A"/>
    <w:rsid w:val="00832B6E"/>
    <w:rsid w:val="00832C54"/>
    <w:rsid w:val="0083316F"/>
    <w:rsid w:val="008331BD"/>
    <w:rsid w:val="00833B4C"/>
    <w:rsid w:val="00834511"/>
    <w:rsid w:val="008346E1"/>
    <w:rsid w:val="008346F6"/>
    <w:rsid w:val="00834956"/>
    <w:rsid w:val="008358B5"/>
    <w:rsid w:val="00835A86"/>
    <w:rsid w:val="008368D8"/>
    <w:rsid w:val="00837650"/>
    <w:rsid w:val="008401A3"/>
    <w:rsid w:val="0084027F"/>
    <w:rsid w:val="00840952"/>
    <w:rsid w:val="00841049"/>
    <w:rsid w:val="008411CC"/>
    <w:rsid w:val="008412F0"/>
    <w:rsid w:val="00841B89"/>
    <w:rsid w:val="00841FEA"/>
    <w:rsid w:val="008421B6"/>
    <w:rsid w:val="00842366"/>
    <w:rsid w:val="008436EF"/>
    <w:rsid w:val="00843858"/>
    <w:rsid w:val="00844826"/>
    <w:rsid w:val="00844DCC"/>
    <w:rsid w:val="00845A53"/>
    <w:rsid w:val="00845E2A"/>
    <w:rsid w:val="0084652B"/>
    <w:rsid w:val="008469C6"/>
    <w:rsid w:val="00846A08"/>
    <w:rsid w:val="00846A22"/>
    <w:rsid w:val="00847181"/>
    <w:rsid w:val="00847D7F"/>
    <w:rsid w:val="00850043"/>
    <w:rsid w:val="008502CE"/>
    <w:rsid w:val="008503CE"/>
    <w:rsid w:val="008504B4"/>
    <w:rsid w:val="008507AB"/>
    <w:rsid w:val="00851BAB"/>
    <w:rsid w:val="0085292B"/>
    <w:rsid w:val="00852B5F"/>
    <w:rsid w:val="00853446"/>
    <w:rsid w:val="00853494"/>
    <w:rsid w:val="00853C71"/>
    <w:rsid w:val="0085423F"/>
    <w:rsid w:val="008544A8"/>
    <w:rsid w:val="0085454E"/>
    <w:rsid w:val="00854E1F"/>
    <w:rsid w:val="0085527A"/>
    <w:rsid w:val="00856E37"/>
    <w:rsid w:val="00856E9E"/>
    <w:rsid w:val="0085706E"/>
    <w:rsid w:val="00857347"/>
    <w:rsid w:val="008607E9"/>
    <w:rsid w:val="008610DC"/>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701F7"/>
    <w:rsid w:val="00870916"/>
    <w:rsid w:val="008716C7"/>
    <w:rsid w:val="00871CB1"/>
    <w:rsid w:val="00871D87"/>
    <w:rsid w:val="0087213F"/>
    <w:rsid w:val="00873356"/>
    <w:rsid w:val="00873A3A"/>
    <w:rsid w:val="00873A4D"/>
    <w:rsid w:val="00873CF4"/>
    <w:rsid w:val="0087402E"/>
    <w:rsid w:val="008746AA"/>
    <w:rsid w:val="0087480F"/>
    <w:rsid w:val="00874C87"/>
    <w:rsid w:val="00875B9F"/>
    <w:rsid w:val="008761B9"/>
    <w:rsid w:val="00876303"/>
    <w:rsid w:val="00876E7E"/>
    <w:rsid w:val="00877278"/>
    <w:rsid w:val="00877BE9"/>
    <w:rsid w:val="00877D65"/>
    <w:rsid w:val="0088010B"/>
    <w:rsid w:val="008803C9"/>
    <w:rsid w:val="00880783"/>
    <w:rsid w:val="00880938"/>
    <w:rsid w:val="008813DA"/>
    <w:rsid w:val="008813F4"/>
    <w:rsid w:val="0088159A"/>
    <w:rsid w:val="00881FB0"/>
    <w:rsid w:val="00882088"/>
    <w:rsid w:val="0088238E"/>
    <w:rsid w:val="008825B9"/>
    <w:rsid w:val="0088299D"/>
    <w:rsid w:val="00883C77"/>
    <w:rsid w:val="00883DD3"/>
    <w:rsid w:val="00883EB2"/>
    <w:rsid w:val="00884BB1"/>
    <w:rsid w:val="0088598F"/>
    <w:rsid w:val="00885AA3"/>
    <w:rsid w:val="00885BED"/>
    <w:rsid w:val="0088644A"/>
    <w:rsid w:val="00886CC2"/>
    <w:rsid w:val="008904AA"/>
    <w:rsid w:val="00890E77"/>
    <w:rsid w:val="0089180F"/>
    <w:rsid w:val="00891AAA"/>
    <w:rsid w:val="0089221E"/>
    <w:rsid w:val="008922A9"/>
    <w:rsid w:val="0089243C"/>
    <w:rsid w:val="0089273E"/>
    <w:rsid w:val="00892CA4"/>
    <w:rsid w:val="00892D98"/>
    <w:rsid w:val="00892F16"/>
    <w:rsid w:val="00893CF9"/>
    <w:rsid w:val="0089542A"/>
    <w:rsid w:val="0089589D"/>
    <w:rsid w:val="00895F9D"/>
    <w:rsid w:val="00896338"/>
    <w:rsid w:val="0089761B"/>
    <w:rsid w:val="00897874"/>
    <w:rsid w:val="008979D4"/>
    <w:rsid w:val="008A0701"/>
    <w:rsid w:val="008A15CE"/>
    <w:rsid w:val="008A1931"/>
    <w:rsid w:val="008A284D"/>
    <w:rsid w:val="008A3C50"/>
    <w:rsid w:val="008A4495"/>
    <w:rsid w:val="008A45F5"/>
    <w:rsid w:val="008A4E4A"/>
    <w:rsid w:val="008A56B8"/>
    <w:rsid w:val="008A58AC"/>
    <w:rsid w:val="008A5D41"/>
    <w:rsid w:val="008A5D46"/>
    <w:rsid w:val="008A5FA4"/>
    <w:rsid w:val="008A63D9"/>
    <w:rsid w:val="008A689E"/>
    <w:rsid w:val="008A70F7"/>
    <w:rsid w:val="008A71A9"/>
    <w:rsid w:val="008A7A79"/>
    <w:rsid w:val="008A7ACA"/>
    <w:rsid w:val="008B1126"/>
    <w:rsid w:val="008B1341"/>
    <w:rsid w:val="008B260E"/>
    <w:rsid w:val="008B263F"/>
    <w:rsid w:val="008B2C73"/>
    <w:rsid w:val="008B3933"/>
    <w:rsid w:val="008B4660"/>
    <w:rsid w:val="008B4A51"/>
    <w:rsid w:val="008B4B17"/>
    <w:rsid w:val="008B520F"/>
    <w:rsid w:val="008B5B8F"/>
    <w:rsid w:val="008B6141"/>
    <w:rsid w:val="008B6EEE"/>
    <w:rsid w:val="008B76FF"/>
    <w:rsid w:val="008C01DB"/>
    <w:rsid w:val="008C050B"/>
    <w:rsid w:val="008C09A1"/>
    <w:rsid w:val="008C0B05"/>
    <w:rsid w:val="008C10FE"/>
    <w:rsid w:val="008C12C0"/>
    <w:rsid w:val="008C20F4"/>
    <w:rsid w:val="008C21E6"/>
    <w:rsid w:val="008C21FA"/>
    <w:rsid w:val="008C2BA2"/>
    <w:rsid w:val="008C2FFF"/>
    <w:rsid w:val="008C3139"/>
    <w:rsid w:val="008C40D7"/>
    <w:rsid w:val="008C4C22"/>
    <w:rsid w:val="008C5031"/>
    <w:rsid w:val="008C5162"/>
    <w:rsid w:val="008C565C"/>
    <w:rsid w:val="008C58C8"/>
    <w:rsid w:val="008C6361"/>
    <w:rsid w:val="008C645C"/>
    <w:rsid w:val="008C6EDF"/>
    <w:rsid w:val="008C6F37"/>
    <w:rsid w:val="008C700C"/>
    <w:rsid w:val="008C70E5"/>
    <w:rsid w:val="008C796D"/>
    <w:rsid w:val="008D1499"/>
    <w:rsid w:val="008D1BE4"/>
    <w:rsid w:val="008D2B36"/>
    <w:rsid w:val="008D38FE"/>
    <w:rsid w:val="008D3984"/>
    <w:rsid w:val="008D4470"/>
    <w:rsid w:val="008D4C81"/>
    <w:rsid w:val="008D4E8D"/>
    <w:rsid w:val="008D50BE"/>
    <w:rsid w:val="008D51F9"/>
    <w:rsid w:val="008D59C3"/>
    <w:rsid w:val="008D5E83"/>
    <w:rsid w:val="008D6501"/>
    <w:rsid w:val="008D73B7"/>
    <w:rsid w:val="008D7B9F"/>
    <w:rsid w:val="008E0AC6"/>
    <w:rsid w:val="008E1430"/>
    <w:rsid w:val="008E1EC8"/>
    <w:rsid w:val="008E23AD"/>
    <w:rsid w:val="008E29EF"/>
    <w:rsid w:val="008E29F2"/>
    <w:rsid w:val="008E2E83"/>
    <w:rsid w:val="008E3E00"/>
    <w:rsid w:val="008E4E44"/>
    <w:rsid w:val="008E5105"/>
    <w:rsid w:val="008E5292"/>
    <w:rsid w:val="008E5AA7"/>
    <w:rsid w:val="008E6BAD"/>
    <w:rsid w:val="008E6F6F"/>
    <w:rsid w:val="008E7425"/>
    <w:rsid w:val="008E7543"/>
    <w:rsid w:val="008F006D"/>
    <w:rsid w:val="008F03E5"/>
    <w:rsid w:val="008F0487"/>
    <w:rsid w:val="008F0580"/>
    <w:rsid w:val="008F06C0"/>
    <w:rsid w:val="008F0783"/>
    <w:rsid w:val="008F08EE"/>
    <w:rsid w:val="008F0DF1"/>
    <w:rsid w:val="008F18DF"/>
    <w:rsid w:val="008F34BA"/>
    <w:rsid w:val="008F4699"/>
    <w:rsid w:val="008F4827"/>
    <w:rsid w:val="008F4A19"/>
    <w:rsid w:val="008F4B1A"/>
    <w:rsid w:val="008F4D75"/>
    <w:rsid w:val="008F4E5C"/>
    <w:rsid w:val="008F5845"/>
    <w:rsid w:val="008F5A63"/>
    <w:rsid w:val="008F5AD7"/>
    <w:rsid w:val="008F6873"/>
    <w:rsid w:val="008F6CEE"/>
    <w:rsid w:val="008F718B"/>
    <w:rsid w:val="009016FD"/>
    <w:rsid w:val="00901BEF"/>
    <w:rsid w:val="009022B7"/>
    <w:rsid w:val="00902439"/>
    <w:rsid w:val="00902A40"/>
    <w:rsid w:val="00902DCC"/>
    <w:rsid w:val="009034F6"/>
    <w:rsid w:val="00903854"/>
    <w:rsid w:val="00904167"/>
    <w:rsid w:val="00904A88"/>
    <w:rsid w:val="00905402"/>
    <w:rsid w:val="00905B57"/>
    <w:rsid w:val="00905BDB"/>
    <w:rsid w:val="00906E31"/>
    <w:rsid w:val="00906F3E"/>
    <w:rsid w:val="00906FBF"/>
    <w:rsid w:val="00907B1E"/>
    <w:rsid w:val="00907FCE"/>
    <w:rsid w:val="009100C7"/>
    <w:rsid w:val="0091098C"/>
    <w:rsid w:val="0091120F"/>
    <w:rsid w:val="00911654"/>
    <w:rsid w:val="00911753"/>
    <w:rsid w:val="0091185D"/>
    <w:rsid w:val="0091276C"/>
    <w:rsid w:val="0091288D"/>
    <w:rsid w:val="00912EFF"/>
    <w:rsid w:val="00913D2E"/>
    <w:rsid w:val="00915D66"/>
    <w:rsid w:val="00916700"/>
    <w:rsid w:val="00916B9E"/>
    <w:rsid w:val="00916E92"/>
    <w:rsid w:val="00917012"/>
    <w:rsid w:val="009176FF"/>
    <w:rsid w:val="00917E02"/>
    <w:rsid w:val="00920B05"/>
    <w:rsid w:val="00920CE0"/>
    <w:rsid w:val="00921A96"/>
    <w:rsid w:val="00921BA3"/>
    <w:rsid w:val="009221AC"/>
    <w:rsid w:val="009224C4"/>
    <w:rsid w:val="0092324A"/>
    <w:rsid w:val="00923355"/>
    <w:rsid w:val="0092366B"/>
    <w:rsid w:val="0092380F"/>
    <w:rsid w:val="00923B72"/>
    <w:rsid w:val="00923DDE"/>
    <w:rsid w:val="00925923"/>
    <w:rsid w:val="0092696E"/>
    <w:rsid w:val="00926C48"/>
    <w:rsid w:val="00926E5F"/>
    <w:rsid w:val="009276EF"/>
    <w:rsid w:val="00927900"/>
    <w:rsid w:val="00927E33"/>
    <w:rsid w:val="00930456"/>
    <w:rsid w:val="00930781"/>
    <w:rsid w:val="00930DD3"/>
    <w:rsid w:val="00931011"/>
    <w:rsid w:val="009317E9"/>
    <w:rsid w:val="00931B88"/>
    <w:rsid w:val="00931D98"/>
    <w:rsid w:val="00932CB8"/>
    <w:rsid w:val="0093313C"/>
    <w:rsid w:val="009346ED"/>
    <w:rsid w:val="009347C0"/>
    <w:rsid w:val="00934A19"/>
    <w:rsid w:val="00934A32"/>
    <w:rsid w:val="009355B3"/>
    <w:rsid w:val="00935F89"/>
    <w:rsid w:val="009363C1"/>
    <w:rsid w:val="00937668"/>
    <w:rsid w:val="00937739"/>
    <w:rsid w:val="00940414"/>
    <w:rsid w:val="0094060B"/>
    <w:rsid w:val="009406F1"/>
    <w:rsid w:val="00940778"/>
    <w:rsid w:val="00941608"/>
    <w:rsid w:val="0094175B"/>
    <w:rsid w:val="00941A3D"/>
    <w:rsid w:val="009421F6"/>
    <w:rsid w:val="0094253E"/>
    <w:rsid w:val="009425F0"/>
    <w:rsid w:val="00942AD2"/>
    <w:rsid w:val="00942BD3"/>
    <w:rsid w:val="00943010"/>
    <w:rsid w:val="00943741"/>
    <w:rsid w:val="0094413E"/>
    <w:rsid w:val="0094439E"/>
    <w:rsid w:val="0094559B"/>
    <w:rsid w:val="009455D3"/>
    <w:rsid w:val="00945E0F"/>
    <w:rsid w:val="00946B5E"/>
    <w:rsid w:val="00946F06"/>
    <w:rsid w:val="00946FCB"/>
    <w:rsid w:val="00947B3D"/>
    <w:rsid w:val="0095033F"/>
    <w:rsid w:val="00950430"/>
    <w:rsid w:val="0095103D"/>
    <w:rsid w:val="00951296"/>
    <w:rsid w:val="00951A7A"/>
    <w:rsid w:val="00951C7F"/>
    <w:rsid w:val="00951EB1"/>
    <w:rsid w:val="00952D28"/>
    <w:rsid w:val="0095332D"/>
    <w:rsid w:val="0095391C"/>
    <w:rsid w:val="00953989"/>
    <w:rsid w:val="00954133"/>
    <w:rsid w:val="0095532E"/>
    <w:rsid w:val="00955665"/>
    <w:rsid w:val="00955F95"/>
    <w:rsid w:val="009560BE"/>
    <w:rsid w:val="00956CE8"/>
    <w:rsid w:val="00957369"/>
    <w:rsid w:val="0095794F"/>
    <w:rsid w:val="00957C4A"/>
    <w:rsid w:val="00960533"/>
    <w:rsid w:val="009607FF"/>
    <w:rsid w:val="00961491"/>
    <w:rsid w:val="009614F2"/>
    <w:rsid w:val="00961605"/>
    <w:rsid w:val="00961668"/>
    <w:rsid w:val="00961841"/>
    <w:rsid w:val="00961D68"/>
    <w:rsid w:val="00961FCB"/>
    <w:rsid w:val="0096220F"/>
    <w:rsid w:val="00962AA1"/>
    <w:rsid w:val="00964781"/>
    <w:rsid w:val="00965545"/>
    <w:rsid w:val="00965F40"/>
    <w:rsid w:val="009661D8"/>
    <w:rsid w:val="009661FE"/>
    <w:rsid w:val="00966357"/>
    <w:rsid w:val="00966E54"/>
    <w:rsid w:val="009678D1"/>
    <w:rsid w:val="009702FE"/>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80A10"/>
    <w:rsid w:val="00980FC3"/>
    <w:rsid w:val="009815BE"/>
    <w:rsid w:val="0098265A"/>
    <w:rsid w:val="00982921"/>
    <w:rsid w:val="00982AC8"/>
    <w:rsid w:val="00982E54"/>
    <w:rsid w:val="00983465"/>
    <w:rsid w:val="00985F04"/>
    <w:rsid w:val="009867D0"/>
    <w:rsid w:val="00986B4C"/>
    <w:rsid w:val="00986F45"/>
    <w:rsid w:val="0098744E"/>
    <w:rsid w:val="00987DA2"/>
    <w:rsid w:val="00990013"/>
    <w:rsid w:val="009900B3"/>
    <w:rsid w:val="00994B2A"/>
    <w:rsid w:val="009959AB"/>
    <w:rsid w:val="00995B85"/>
    <w:rsid w:val="009960C7"/>
    <w:rsid w:val="009961C4"/>
    <w:rsid w:val="009963CF"/>
    <w:rsid w:val="00996444"/>
    <w:rsid w:val="00996483"/>
    <w:rsid w:val="00996D8A"/>
    <w:rsid w:val="00996F98"/>
    <w:rsid w:val="009970E6"/>
    <w:rsid w:val="009A02FD"/>
    <w:rsid w:val="009A29EA"/>
    <w:rsid w:val="009A2A51"/>
    <w:rsid w:val="009A2A88"/>
    <w:rsid w:val="009A2B31"/>
    <w:rsid w:val="009A2D0E"/>
    <w:rsid w:val="009A3774"/>
    <w:rsid w:val="009A37A6"/>
    <w:rsid w:val="009A3DB8"/>
    <w:rsid w:val="009A448F"/>
    <w:rsid w:val="009A4EA0"/>
    <w:rsid w:val="009A551A"/>
    <w:rsid w:val="009A5C53"/>
    <w:rsid w:val="009A5FE9"/>
    <w:rsid w:val="009A6F12"/>
    <w:rsid w:val="009A70A3"/>
    <w:rsid w:val="009B0030"/>
    <w:rsid w:val="009B1511"/>
    <w:rsid w:val="009B1C34"/>
    <w:rsid w:val="009B1D98"/>
    <w:rsid w:val="009B1E51"/>
    <w:rsid w:val="009B2516"/>
    <w:rsid w:val="009B25E4"/>
    <w:rsid w:val="009B2AC6"/>
    <w:rsid w:val="009B2E42"/>
    <w:rsid w:val="009B310F"/>
    <w:rsid w:val="009B356A"/>
    <w:rsid w:val="009B3A92"/>
    <w:rsid w:val="009B3F0D"/>
    <w:rsid w:val="009B6BD6"/>
    <w:rsid w:val="009B6D03"/>
    <w:rsid w:val="009B771E"/>
    <w:rsid w:val="009B7B46"/>
    <w:rsid w:val="009C03B8"/>
    <w:rsid w:val="009C0EFC"/>
    <w:rsid w:val="009C0FB1"/>
    <w:rsid w:val="009C1D34"/>
    <w:rsid w:val="009C1E48"/>
    <w:rsid w:val="009C2123"/>
    <w:rsid w:val="009C21C2"/>
    <w:rsid w:val="009C21E8"/>
    <w:rsid w:val="009C26EF"/>
    <w:rsid w:val="009C2E9C"/>
    <w:rsid w:val="009C3B66"/>
    <w:rsid w:val="009C3C41"/>
    <w:rsid w:val="009C3ECC"/>
    <w:rsid w:val="009C4785"/>
    <w:rsid w:val="009C4D6F"/>
    <w:rsid w:val="009C5111"/>
    <w:rsid w:val="009C5649"/>
    <w:rsid w:val="009C58D2"/>
    <w:rsid w:val="009C6A83"/>
    <w:rsid w:val="009C6D83"/>
    <w:rsid w:val="009C762D"/>
    <w:rsid w:val="009C7CC9"/>
    <w:rsid w:val="009C7EE6"/>
    <w:rsid w:val="009C7F1C"/>
    <w:rsid w:val="009D057F"/>
    <w:rsid w:val="009D0588"/>
    <w:rsid w:val="009D0BCC"/>
    <w:rsid w:val="009D15C8"/>
    <w:rsid w:val="009D2072"/>
    <w:rsid w:val="009D223D"/>
    <w:rsid w:val="009D2928"/>
    <w:rsid w:val="009D2F0D"/>
    <w:rsid w:val="009D3786"/>
    <w:rsid w:val="009D3A7F"/>
    <w:rsid w:val="009D3E55"/>
    <w:rsid w:val="009D45C2"/>
    <w:rsid w:val="009D578C"/>
    <w:rsid w:val="009D6D98"/>
    <w:rsid w:val="009D6DA9"/>
    <w:rsid w:val="009D6E14"/>
    <w:rsid w:val="009D73EE"/>
    <w:rsid w:val="009D75D0"/>
    <w:rsid w:val="009D7649"/>
    <w:rsid w:val="009E0656"/>
    <w:rsid w:val="009E0724"/>
    <w:rsid w:val="009E0849"/>
    <w:rsid w:val="009E1D05"/>
    <w:rsid w:val="009E1E52"/>
    <w:rsid w:val="009E27E7"/>
    <w:rsid w:val="009E2CF1"/>
    <w:rsid w:val="009E3180"/>
    <w:rsid w:val="009E3753"/>
    <w:rsid w:val="009E5389"/>
    <w:rsid w:val="009E6BAA"/>
    <w:rsid w:val="009E6E9A"/>
    <w:rsid w:val="009E6F53"/>
    <w:rsid w:val="009F1436"/>
    <w:rsid w:val="009F2696"/>
    <w:rsid w:val="009F33AB"/>
    <w:rsid w:val="009F3441"/>
    <w:rsid w:val="009F3478"/>
    <w:rsid w:val="009F3E12"/>
    <w:rsid w:val="009F4688"/>
    <w:rsid w:val="009F53D3"/>
    <w:rsid w:val="009F74E5"/>
    <w:rsid w:val="009F7589"/>
    <w:rsid w:val="009F764D"/>
    <w:rsid w:val="00A00A38"/>
    <w:rsid w:val="00A010FA"/>
    <w:rsid w:val="00A01EF7"/>
    <w:rsid w:val="00A02749"/>
    <w:rsid w:val="00A033FC"/>
    <w:rsid w:val="00A03A9C"/>
    <w:rsid w:val="00A03C8B"/>
    <w:rsid w:val="00A052A2"/>
    <w:rsid w:val="00A055B1"/>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3AAE"/>
    <w:rsid w:val="00A13CF7"/>
    <w:rsid w:val="00A14D9C"/>
    <w:rsid w:val="00A15121"/>
    <w:rsid w:val="00A17614"/>
    <w:rsid w:val="00A20142"/>
    <w:rsid w:val="00A20388"/>
    <w:rsid w:val="00A2084A"/>
    <w:rsid w:val="00A21365"/>
    <w:rsid w:val="00A21ACB"/>
    <w:rsid w:val="00A223DC"/>
    <w:rsid w:val="00A224B5"/>
    <w:rsid w:val="00A230AA"/>
    <w:rsid w:val="00A251AC"/>
    <w:rsid w:val="00A254DF"/>
    <w:rsid w:val="00A258C3"/>
    <w:rsid w:val="00A25F47"/>
    <w:rsid w:val="00A26841"/>
    <w:rsid w:val="00A26B7D"/>
    <w:rsid w:val="00A2738D"/>
    <w:rsid w:val="00A303B0"/>
    <w:rsid w:val="00A3042D"/>
    <w:rsid w:val="00A32DD9"/>
    <w:rsid w:val="00A336AF"/>
    <w:rsid w:val="00A33D33"/>
    <w:rsid w:val="00A344D2"/>
    <w:rsid w:val="00A34F34"/>
    <w:rsid w:val="00A36847"/>
    <w:rsid w:val="00A40661"/>
    <w:rsid w:val="00A4077D"/>
    <w:rsid w:val="00A41E55"/>
    <w:rsid w:val="00A42608"/>
    <w:rsid w:val="00A43029"/>
    <w:rsid w:val="00A437F1"/>
    <w:rsid w:val="00A43910"/>
    <w:rsid w:val="00A43D71"/>
    <w:rsid w:val="00A43EFE"/>
    <w:rsid w:val="00A44663"/>
    <w:rsid w:val="00A44BCD"/>
    <w:rsid w:val="00A4591B"/>
    <w:rsid w:val="00A459B6"/>
    <w:rsid w:val="00A45BFC"/>
    <w:rsid w:val="00A45E63"/>
    <w:rsid w:val="00A464F7"/>
    <w:rsid w:val="00A46AFB"/>
    <w:rsid w:val="00A501CA"/>
    <w:rsid w:val="00A506C0"/>
    <w:rsid w:val="00A506D3"/>
    <w:rsid w:val="00A50AFC"/>
    <w:rsid w:val="00A52360"/>
    <w:rsid w:val="00A52828"/>
    <w:rsid w:val="00A52F0E"/>
    <w:rsid w:val="00A53079"/>
    <w:rsid w:val="00A53D41"/>
    <w:rsid w:val="00A545C1"/>
    <w:rsid w:val="00A54972"/>
    <w:rsid w:val="00A54C10"/>
    <w:rsid w:val="00A54F12"/>
    <w:rsid w:val="00A54FC4"/>
    <w:rsid w:val="00A5664E"/>
    <w:rsid w:val="00A56AFD"/>
    <w:rsid w:val="00A57B39"/>
    <w:rsid w:val="00A603C6"/>
    <w:rsid w:val="00A607C3"/>
    <w:rsid w:val="00A609CC"/>
    <w:rsid w:val="00A60AA9"/>
    <w:rsid w:val="00A63916"/>
    <w:rsid w:val="00A63CA5"/>
    <w:rsid w:val="00A64263"/>
    <w:rsid w:val="00A6430D"/>
    <w:rsid w:val="00A64ED0"/>
    <w:rsid w:val="00A65160"/>
    <w:rsid w:val="00A653F9"/>
    <w:rsid w:val="00A65626"/>
    <w:rsid w:val="00A6577F"/>
    <w:rsid w:val="00A65B34"/>
    <w:rsid w:val="00A65C2E"/>
    <w:rsid w:val="00A65FE3"/>
    <w:rsid w:val="00A66006"/>
    <w:rsid w:val="00A660C8"/>
    <w:rsid w:val="00A6623B"/>
    <w:rsid w:val="00A668B9"/>
    <w:rsid w:val="00A668F1"/>
    <w:rsid w:val="00A675FF"/>
    <w:rsid w:val="00A70575"/>
    <w:rsid w:val="00A714A3"/>
    <w:rsid w:val="00A72182"/>
    <w:rsid w:val="00A72270"/>
    <w:rsid w:val="00A72502"/>
    <w:rsid w:val="00A72A87"/>
    <w:rsid w:val="00A7321F"/>
    <w:rsid w:val="00A73643"/>
    <w:rsid w:val="00A73AB8"/>
    <w:rsid w:val="00A74280"/>
    <w:rsid w:val="00A75679"/>
    <w:rsid w:val="00A7578B"/>
    <w:rsid w:val="00A75B77"/>
    <w:rsid w:val="00A76568"/>
    <w:rsid w:val="00A76690"/>
    <w:rsid w:val="00A76CEE"/>
    <w:rsid w:val="00A77D7D"/>
    <w:rsid w:val="00A805E0"/>
    <w:rsid w:val="00A8090F"/>
    <w:rsid w:val="00A814B6"/>
    <w:rsid w:val="00A817F2"/>
    <w:rsid w:val="00A81CD5"/>
    <w:rsid w:val="00A82172"/>
    <w:rsid w:val="00A8221C"/>
    <w:rsid w:val="00A82317"/>
    <w:rsid w:val="00A82956"/>
    <w:rsid w:val="00A82BF0"/>
    <w:rsid w:val="00A82D47"/>
    <w:rsid w:val="00A831C3"/>
    <w:rsid w:val="00A8358D"/>
    <w:rsid w:val="00A83C99"/>
    <w:rsid w:val="00A84637"/>
    <w:rsid w:val="00A850BA"/>
    <w:rsid w:val="00A85304"/>
    <w:rsid w:val="00A85ACE"/>
    <w:rsid w:val="00A85E53"/>
    <w:rsid w:val="00A86BD0"/>
    <w:rsid w:val="00A8730A"/>
    <w:rsid w:val="00A87849"/>
    <w:rsid w:val="00A878A8"/>
    <w:rsid w:val="00A87D42"/>
    <w:rsid w:val="00A87D5D"/>
    <w:rsid w:val="00A87D82"/>
    <w:rsid w:val="00A90396"/>
    <w:rsid w:val="00A903CA"/>
    <w:rsid w:val="00A9108D"/>
    <w:rsid w:val="00A91D8A"/>
    <w:rsid w:val="00A92656"/>
    <w:rsid w:val="00A92721"/>
    <w:rsid w:val="00A933B6"/>
    <w:rsid w:val="00A935E9"/>
    <w:rsid w:val="00A93DCD"/>
    <w:rsid w:val="00A952FE"/>
    <w:rsid w:val="00A95730"/>
    <w:rsid w:val="00A95AEA"/>
    <w:rsid w:val="00A96EBF"/>
    <w:rsid w:val="00A97502"/>
    <w:rsid w:val="00AA0242"/>
    <w:rsid w:val="00AA0258"/>
    <w:rsid w:val="00AA0276"/>
    <w:rsid w:val="00AA0D6D"/>
    <w:rsid w:val="00AA15DC"/>
    <w:rsid w:val="00AA1B6F"/>
    <w:rsid w:val="00AA4206"/>
    <w:rsid w:val="00AA4C6A"/>
    <w:rsid w:val="00AA5532"/>
    <w:rsid w:val="00AA599D"/>
    <w:rsid w:val="00AA59AA"/>
    <w:rsid w:val="00AA5C81"/>
    <w:rsid w:val="00AA6119"/>
    <w:rsid w:val="00AA6580"/>
    <w:rsid w:val="00AA6EC8"/>
    <w:rsid w:val="00AA7329"/>
    <w:rsid w:val="00AA7421"/>
    <w:rsid w:val="00AA78C7"/>
    <w:rsid w:val="00AB0D63"/>
    <w:rsid w:val="00AB0EFC"/>
    <w:rsid w:val="00AB18D6"/>
    <w:rsid w:val="00AB1EAB"/>
    <w:rsid w:val="00AB356A"/>
    <w:rsid w:val="00AB4864"/>
    <w:rsid w:val="00AB4FC1"/>
    <w:rsid w:val="00AB5184"/>
    <w:rsid w:val="00AB51D1"/>
    <w:rsid w:val="00AB5720"/>
    <w:rsid w:val="00AB5BDD"/>
    <w:rsid w:val="00AB613B"/>
    <w:rsid w:val="00AB639F"/>
    <w:rsid w:val="00AB6600"/>
    <w:rsid w:val="00AB7109"/>
    <w:rsid w:val="00AB7892"/>
    <w:rsid w:val="00AC15B9"/>
    <w:rsid w:val="00AC18B5"/>
    <w:rsid w:val="00AC1D2D"/>
    <w:rsid w:val="00AC1F4B"/>
    <w:rsid w:val="00AC22F4"/>
    <w:rsid w:val="00AC2507"/>
    <w:rsid w:val="00AC28A0"/>
    <w:rsid w:val="00AC3167"/>
    <w:rsid w:val="00AC3AE6"/>
    <w:rsid w:val="00AC42F6"/>
    <w:rsid w:val="00AC4A64"/>
    <w:rsid w:val="00AC4BE6"/>
    <w:rsid w:val="00AC5169"/>
    <w:rsid w:val="00AC5878"/>
    <w:rsid w:val="00AC633B"/>
    <w:rsid w:val="00AC682B"/>
    <w:rsid w:val="00AC6AB4"/>
    <w:rsid w:val="00AC6D75"/>
    <w:rsid w:val="00AD0852"/>
    <w:rsid w:val="00AD08A4"/>
    <w:rsid w:val="00AD0E71"/>
    <w:rsid w:val="00AD11BB"/>
    <w:rsid w:val="00AD18A8"/>
    <w:rsid w:val="00AD26B0"/>
    <w:rsid w:val="00AD3270"/>
    <w:rsid w:val="00AD3F30"/>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1321"/>
    <w:rsid w:val="00AE280F"/>
    <w:rsid w:val="00AE32AE"/>
    <w:rsid w:val="00AE35DE"/>
    <w:rsid w:val="00AE5862"/>
    <w:rsid w:val="00AE586B"/>
    <w:rsid w:val="00AE5891"/>
    <w:rsid w:val="00AE682B"/>
    <w:rsid w:val="00AE6CE1"/>
    <w:rsid w:val="00AE75D3"/>
    <w:rsid w:val="00AE79A1"/>
    <w:rsid w:val="00AF01BA"/>
    <w:rsid w:val="00AF109C"/>
    <w:rsid w:val="00AF1E58"/>
    <w:rsid w:val="00AF3168"/>
    <w:rsid w:val="00AF32CF"/>
    <w:rsid w:val="00AF3303"/>
    <w:rsid w:val="00AF3483"/>
    <w:rsid w:val="00AF36F1"/>
    <w:rsid w:val="00AF48B6"/>
    <w:rsid w:val="00AF48C9"/>
    <w:rsid w:val="00AF5656"/>
    <w:rsid w:val="00AF5DFA"/>
    <w:rsid w:val="00AF5F3C"/>
    <w:rsid w:val="00AF6071"/>
    <w:rsid w:val="00AF61BB"/>
    <w:rsid w:val="00AF73E1"/>
    <w:rsid w:val="00AF7C2B"/>
    <w:rsid w:val="00B003CB"/>
    <w:rsid w:val="00B01236"/>
    <w:rsid w:val="00B01CBA"/>
    <w:rsid w:val="00B01F29"/>
    <w:rsid w:val="00B020B6"/>
    <w:rsid w:val="00B031AA"/>
    <w:rsid w:val="00B03427"/>
    <w:rsid w:val="00B0345D"/>
    <w:rsid w:val="00B036F3"/>
    <w:rsid w:val="00B0372E"/>
    <w:rsid w:val="00B038E4"/>
    <w:rsid w:val="00B0489D"/>
    <w:rsid w:val="00B04BF6"/>
    <w:rsid w:val="00B0549A"/>
    <w:rsid w:val="00B06473"/>
    <w:rsid w:val="00B06742"/>
    <w:rsid w:val="00B0713C"/>
    <w:rsid w:val="00B07649"/>
    <w:rsid w:val="00B0766F"/>
    <w:rsid w:val="00B100EF"/>
    <w:rsid w:val="00B105E7"/>
    <w:rsid w:val="00B108CF"/>
    <w:rsid w:val="00B118BA"/>
    <w:rsid w:val="00B11BC8"/>
    <w:rsid w:val="00B11D63"/>
    <w:rsid w:val="00B11EF2"/>
    <w:rsid w:val="00B120E6"/>
    <w:rsid w:val="00B121FC"/>
    <w:rsid w:val="00B123FE"/>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2155"/>
    <w:rsid w:val="00B22461"/>
    <w:rsid w:val="00B225EC"/>
    <w:rsid w:val="00B22B39"/>
    <w:rsid w:val="00B2334C"/>
    <w:rsid w:val="00B23827"/>
    <w:rsid w:val="00B23B28"/>
    <w:rsid w:val="00B23EA5"/>
    <w:rsid w:val="00B2423D"/>
    <w:rsid w:val="00B25374"/>
    <w:rsid w:val="00B25775"/>
    <w:rsid w:val="00B2684F"/>
    <w:rsid w:val="00B278B8"/>
    <w:rsid w:val="00B27DC7"/>
    <w:rsid w:val="00B316F5"/>
    <w:rsid w:val="00B331A7"/>
    <w:rsid w:val="00B33A24"/>
    <w:rsid w:val="00B33EC2"/>
    <w:rsid w:val="00B341EC"/>
    <w:rsid w:val="00B34859"/>
    <w:rsid w:val="00B34A77"/>
    <w:rsid w:val="00B3559B"/>
    <w:rsid w:val="00B35A47"/>
    <w:rsid w:val="00B35E47"/>
    <w:rsid w:val="00B35F0A"/>
    <w:rsid w:val="00B3611D"/>
    <w:rsid w:val="00B3740C"/>
    <w:rsid w:val="00B37760"/>
    <w:rsid w:val="00B416FA"/>
    <w:rsid w:val="00B41776"/>
    <w:rsid w:val="00B41E63"/>
    <w:rsid w:val="00B41F4C"/>
    <w:rsid w:val="00B420BA"/>
    <w:rsid w:val="00B44D24"/>
    <w:rsid w:val="00B44EC0"/>
    <w:rsid w:val="00B45461"/>
    <w:rsid w:val="00B46066"/>
    <w:rsid w:val="00B467E3"/>
    <w:rsid w:val="00B46E33"/>
    <w:rsid w:val="00B46E9B"/>
    <w:rsid w:val="00B475A8"/>
    <w:rsid w:val="00B479C5"/>
    <w:rsid w:val="00B479D9"/>
    <w:rsid w:val="00B51372"/>
    <w:rsid w:val="00B51864"/>
    <w:rsid w:val="00B51E98"/>
    <w:rsid w:val="00B5363C"/>
    <w:rsid w:val="00B53A6C"/>
    <w:rsid w:val="00B53E49"/>
    <w:rsid w:val="00B54BF6"/>
    <w:rsid w:val="00B54DB8"/>
    <w:rsid w:val="00B552E4"/>
    <w:rsid w:val="00B56C9F"/>
    <w:rsid w:val="00B5716F"/>
    <w:rsid w:val="00B5757A"/>
    <w:rsid w:val="00B5774A"/>
    <w:rsid w:val="00B6115C"/>
    <w:rsid w:val="00B6143B"/>
    <w:rsid w:val="00B6205F"/>
    <w:rsid w:val="00B623C1"/>
    <w:rsid w:val="00B64481"/>
    <w:rsid w:val="00B65889"/>
    <w:rsid w:val="00B65DE8"/>
    <w:rsid w:val="00B65FAF"/>
    <w:rsid w:val="00B66371"/>
    <w:rsid w:val="00B667B9"/>
    <w:rsid w:val="00B66DE5"/>
    <w:rsid w:val="00B678C5"/>
    <w:rsid w:val="00B70868"/>
    <w:rsid w:val="00B70D76"/>
    <w:rsid w:val="00B70FDF"/>
    <w:rsid w:val="00B718E8"/>
    <w:rsid w:val="00B7208A"/>
    <w:rsid w:val="00B72105"/>
    <w:rsid w:val="00B73184"/>
    <w:rsid w:val="00B73209"/>
    <w:rsid w:val="00B73A4A"/>
    <w:rsid w:val="00B741D6"/>
    <w:rsid w:val="00B744F3"/>
    <w:rsid w:val="00B7454C"/>
    <w:rsid w:val="00B74557"/>
    <w:rsid w:val="00B751DD"/>
    <w:rsid w:val="00B75978"/>
    <w:rsid w:val="00B75C7F"/>
    <w:rsid w:val="00B75DB9"/>
    <w:rsid w:val="00B75ED1"/>
    <w:rsid w:val="00B76368"/>
    <w:rsid w:val="00B76431"/>
    <w:rsid w:val="00B766E1"/>
    <w:rsid w:val="00B768B6"/>
    <w:rsid w:val="00B768E0"/>
    <w:rsid w:val="00B76CFB"/>
    <w:rsid w:val="00B77630"/>
    <w:rsid w:val="00B7794E"/>
    <w:rsid w:val="00B806E1"/>
    <w:rsid w:val="00B80889"/>
    <w:rsid w:val="00B817D9"/>
    <w:rsid w:val="00B8228C"/>
    <w:rsid w:val="00B8251B"/>
    <w:rsid w:val="00B8280E"/>
    <w:rsid w:val="00B8299E"/>
    <w:rsid w:val="00B82F3F"/>
    <w:rsid w:val="00B83388"/>
    <w:rsid w:val="00B83A2B"/>
    <w:rsid w:val="00B84538"/>
    <w:rsid w:val="00B84B40"/>
    <w:rsid w:val="00B84F3C"/>
    <w:rsid w:val="00B84FB1"/>
    <w:rsid w:val="00B85048"/>
    <w:rsid w:val="00B85958"/>
    <w:rsid w:val="00B85D36"/>
    <w:rsid w:val="00B85F2F"/>
    <w:rsid w:val="00B85FEE"/>
    <w:rsid w:val="00B86B4E"/>
    <w:rsid w:val="00B87C76"/>
    <w:rsid w:val="00B87DD8"/>
    <w:rsid w:val="00B90839"/>
    <w:rsid w:val="00B90F1F"/>
    <w:rsid w:val="00B91462"/>
    <w:rsid w:val="00B91D57"/>
    <w:rsid w:val="00B922EF"/>
    <w:rsid w:val="00B92A95"/>
    <w:rsid w:val="00B93231"/>
    <w:rsid w:val="00B93251"/>
    <w:rsid w:val="00B93755"/>
    <w:rsid w:val="00B94773"/>
    <w:rsid w:val="00B95298"/>
    <w:rsid w:val="00B95BF9"/>
    <w:rsid w:val="00B95D47"/>
    <w:rsid w:val="00B961B2"/>
    <w:rsid w:val="00B96678"/>
    <w:rsid w:val="00B96AF9"/>
    <w:rsid w:val="00B96CC8"/>
    <w:rsid w:val="00B96F70"/>
    <w:rsid w:val="00B970E0"/>
    <w:rsid w:val="00B97A16"/>
    <w:rsid w:val="00B97C30"/>
    <w:rsid w:val="00B97FA5"/>
    <w:rsid w:val="00BA03B8"/>
    <w:rsid w:val="00BA0623"/>
    <w:rsid w:val="00BA2166"/>
    <w:rsid w:val="00BA2977"/>
    <w:rsid w:val="00BA2BC0"/>
    <w:rsid w:val="00BA7025"/>
    <w:rsid w:val="00BA739E"/>
    <w:rsid w:val="00BB01DD"/>
    <w:rsid w:val="00BB1528"/>
    <w:rsid w:val="00BB1A17"/>
    <w:rsid w:val="00BB1AF7"/>
    <w:rsid w:val="00BB2672"/>
    <w:rsid w:val="00BB3AEF"/>
    <w:rsid w:val="00BB46B7"/>
    <w:rsid w:val="00BB500B"/>
    <w:rsid w:val="00BB5018"/>
    <w:rsid w:val="00BB50BF"/>
    <w:rsid w:val="00BB6A94"/>
    <w:rsid w:val="00BB70B6"/>
    <w:rsid w:val="00BB7BA1"/>
    <w:rsid w:val="00BC0564"/>
    <w:rsid w:val="00BC1C29"/>
    <w:rsid w:val="00BC2804"/>
    <w:rsid w:val="00BC29A0"/>
    <w:rsid w:val="00BC2E14"/>
    <w:rsid w:val="00BC3B4C"/>
    <w:rsid w:val="00BC3E76"/>
    <w:rsid w:val="00BC4363"/>
    <w:rsid w:val="00BC44DD"/>
    <w:rsid w:val="00BC4ADE"/>
    <w:rsid w:val="00BC4B97"/>
    <w:rsid w:val="00BC558C"/>
    <w:rsid w:val="00BC56E5"/>
    <w:rsid w:val="00BC56F2"/>
    <w:rsid w:val="00BC5F07"/>
    <w:rsid w:val="00BC61CB"/>
    <w:rsid w:val="00BC66ED"/>
    <w:rsid w:val="00BC67C6"/>
    <w:rsid w:val="00BC72E2"/>
    <w:rsid w:val="00BC76BC"/>
    <w:rsid w:val="00BC7E60"/>
    <w:rsid w:val="00BD0075"/>
    <w:rsid w:val="00BD12C2"/>
    <w:rsid w:val="00BD1EB8"/>
    <w:rsid w:val="00BD2E5A"/>
    <w:rsid w:val="00BD2F6D"/>
    <w:rsid w:val="00BD3EBF"/>
    <w:rsid w:val="00BD4C2D"/>
    <w:rsid w:val="00BD4C3F"/>
    <w:rsid w:val="00BD5009"/>
    <w:rsid w:val="00BD5594"/>
    <w:rsid w:val="00BD5926"/>
    <w:rsid w:val="00BD5D6B"/>
    <w:rsid w:val="00BD62B9"/>
    <w:rsid w:val="00BD7D57"/>
    <w:rsid w:val="00BD7E60"/>
    <w:rsid w:val="00BD7E76"/>
    <w:rsid w:val="00BE00A4"/>
    <w:rsid w:val="00BE0462"/>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CB0"/>
    <w:rsid w:val="00BF28E8"/>
    <w:rsid w:val="00BF3C69"/>
    <w:rsid w:val="00BF42D7"/>
    <w:rsid w:val="00BF448F"/>
    <w:rsid w:val="00BF482C"/>
    <w:rsid w:val="00BF4894"/>
    <w:rsid w:val="00BF5A89"/>
    <w:rsid w:val="00BF5BEA"/>
    <w:rsid w:val="00BF5C75"/>
    <w:rsid w:val="00BF6353"/>
    <w:rsid w:val="00BF6CE0"/>
    <w:rsid w:val="00BF77A8"/>
    <w:rsid w:val="00C00708"/>
    <w:rsid w:val="00C0076C"/>
    <w:rsid w:val="00C00BE2"/>
    <w:rsid w:val="00C0323C"/>
    <w:rsid w:val="00C03418"/>
    <w:rsid w:val="00C03954"/>
    <w:rsid w:val="00C03AE7"/>
    <w:rsid w:val="00C03CAD"/>
    <w:rsid w:val="00C0429B"/>
    <w:rsid w:val="00C04EEA"/>
    <w:rsid w:val="00C04F96"/>
    <w:rsid w:val="00C04FEA"/>
    <w:rsid w:val="00C05D64"/>
    <w:rsid w:val="00C06944"/>
    <w:rsid w:val="00C06AD6"/>
    <w:rsid w:val="00C074C4"/>
    <w:rsid w:val="00C07E1E"/>
    <w:rsid w:val="00C07EB4"/>
    <w:rsid w:val="00C07F1A"/>
    <w:rsid w:val="00C10309"/>
    <w:rsid w:val="00C10C5B"/>
    <w:rsid w:val="00C11B4F"/>
    <w:rsid w:val="00C12A9B"/>
    <w:rsid w:val="00C12F08"/>
    <w:rsid w:val="00C138FA"/>
    <w:rsid w:val="00C13E88"/>
    <w:rsid w:val="00C14518"/>
    <w:rsid w:val="00C149F4"/>
    <w:rsid w:val="00C151CA"/>
    <w:rsid w:val="00C15D28"/>
    <w:rsid w:val="00C15E7A"/>
    <w:rsid w:val="00C16478"/>
    <w:rsid w:val="00C16594"/>
    <w:rsid w:val="00C16721"/>
    <w:rsid w:val="00C16AF7"/>
    <w:rsid w:val="00C1721B"/>
    <w:rsid w:val="00C17476"/>
    <w:rsid w:val="00C1772C"/>
    <w:rsid w:val="00C1794F"/>
    <w:rsid w:val="00C17C02"/>
    <w:rsid w:val="00C20935"/>
    <w:rsid w:val="00C21138"/>
    <w:rsid w:val="00C211B4"/>
    <w:rsid w:val="00C2179B"/>
    <w:rsid w:val="00C2259C"/>
    <w:rsid w:val="00C229DE"/>
    <w:rsid w:val="00C22A17"/>
    <w:rsid w:val="00C23981"/>
    <w:rsid w:val="00C23D28"/>
    <w:rsid w:val="00C24427"/>
    <w:rsid w:val="00C2482F"/>
    <w:rsid w:val="00C25B30"/>
    <w:rsid w:val="00C266EC"/>
    <w:rsid w:val="00C26A02"/>
    <w:rsid w:val="00C27802"/>
    <w:rsid w:val="00C30910"/>
    <w:rsid w:val="00C30983"/>
    <w:rsid w:val="00C30CE1"/>
    <w:rsid w:val="00C31233"/>
    <w:rsid w:val="00C312E7"/>
    <w:rsid w:val="00C31AF6"/>
    <w:rsid w:val="00C324F9"/>
    <w:rsid w:val="00C34050"/>
    <w:rsid w:val="00C341A5"/>
    <w:rsid w:val="00C346F0"/>
    <w:rsid w:val="00C349F7"/>
    <w:rsid w:val="00C354FA"/>
    <w:rsid w:val="00C35C41"/>
    <w:rsid w:val="00C35CC9"/>
    <w:rsid w:val="00C367D9"/>
    <w:rsid w:val="00C36CCF"/>
    <w:rsid w:val="00C36F95"/>
    <w:rsid w:val="00C408C7"/>
    <w:rsid w:val="00C41431"/>
    <w:rsid w:val="00C41B30"/>
    <w:rsid w:val="00C41D32"/>
    <w:rsid w:val="00C41E83"/>
    <w:rsid w:val="00C41E9B"/>
    <w:rsid w:val="00C422AB"/>
    <w:rsid w:val="00C423E7"/>
    <w:rsid w:val="00C435A5"/>
    <w:rsid w:val="00C43F09"/>
    <w:rsid w:val="00C4414B"/>
    <w:rsid w:val="00C44433"/>
    <w:rsid w:val="00C45042"/>
    <w:rsid w:val="00C451DC"/>
    <w:rsid w:val="00C479AB"/>
    <w:rsid w:val="00C47AD2"/>
    <w:rsid w:val="00C505B1"/>
    <w:rsid w:val="00C507D6"/>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FAC"/>
    <w:rsid w:val="00C56B80"/>
    <w:rsid w:val="00C57256"/>
    <w:rsid w:val="00C573D6"/>
    <w:rsid w:val="00C57BC6"/>
    <w:rsid w:val="00C60F47"/>
    <w:rsid w:val="00C61124"/>
    <w:rsid w:val="00C61181"/>
    <w:rsid w:val="00C62040"/>
    <w:rsid w:val="00C6217C"/>
    <w:rsid w:val="00C62E9A"/>
    <w:rsid w:val="00C63690"/>
    <w:rsid w:val="00C643A5"/>
    <w:rsid w:val="00C64529"/>
    <w:rsid w:val="00C6453E"/>
    <w:rsid w:val="00C6503C"/>
    <w:rsid w:val="00C65C19"/>
    <w:rsid w:val="00C65C22"/>
    <w:rsid w:val="00C65C8A"/>
    <w:rsid w:val="00C66677"/>
    <w:rsid w:val="00C66AFF"/>
    <w:rsid w:val="00C6726B"/>
    <w:rsid w:val="00C6746E"/>
    <w:rsid w:val="00C679AA"/>
    <w:rsid w:val="00C70032"/>
    <w:rsid w:val="00C7146E"/>
    <w:rsid w:val="00C7157A"/>
    <w:rsid w:val="00C72D72"/>
    <w:rsid w:val="00C731B9"/>
    <w:rsid w:val="00C7386B"/>
    <w:rsid w:val="00C73FEB"/>
    <w:rsid w:val="00C748EA"/>
    <w:rsid w:val="00C74D6E"/>
    <w:rsid w:val="00C764B1"/>
    <w:rsid w:val="00C770CB"/>
    <w:rsid w:val="00C77757"/>
    <w:rsid w:val="00C7790B"/>
    <w:rsid w:val="00C77E25"/>
    <w:rsid w:val="00C802B2"/>
    <w:rsid w:val="00C824AA"/>
    <w:rsid w:val="00C82995"/>
    <w:rsid w:val="00C83234"/>
    <w:rsid w:val="00C833C1"/>
    <w:rsid w:val="00C83F81"/>
    <w:rsid w:val="00C84AF4"/>
    <w:rsid w:val="00C8614D"/>
    <w:rsid w:val="00C86293"/>
    <w:rsid w:val="00C873A1"/>
    <w:rsid w:val="00C87608"/>
    <w:rsid w:val="00C9049B"/>
    <w:rsid w:val="00C90E00"/>
    <w:rsid w:val="00C91840"/>
    <w:rsid w:val="00C91A64"/>
    <w:rsid w:val="00C91CD5"/>
    <w:rsid w:val="00C91E9E"/>
    <w:rsid w:val="00C920CF"/>
    <w:rsid w:val="00C92131"/>
    <w:rsid w:val="00C92187"/>
    <w:rsid w:val="00C93ED4"/>
    <w:rsid w:val="00C9527F"/>
    <w:rsid w:val="00C95426"/>
    <w:rsid w:val="00C958FD"/>
    <w:rsid w:val="00C96254"/>
    <w:rsid w:val="00C97256"/>
    <w:rsid w:val="00C97377"/>
    <w:rsid w:val="00C976F6"/>
    <w:rsid w:val="00C97A06"/>
    <w:rsid w:val="00C97DE9"/>
    <w:rsid w:val="00CA00AE"/>
    <w:rsid w:val="00CA01EF"/>
    <w:rsid w:val="00CA05F9"/>
    <w:rsid w:val="00CA0AD3"/>
    <w:rsid w:val="00CA0F62"/>
    <w:rsid w:val="00CA10C8"/>
    <w:rsid w:val="00CA10CF"/>
    <w:rsid w:val="00CA1F0D"/>
    <w:rsid w:val="00CA1FF9"/>
    <w:rsid w:val="00CA29B0"/>
    <w:rsid w:val="00CA3BC3"/>
    <w:rsid w:val="00CA426C"/>
    <w:rsid w:val="00CA457F"/>
    <w:rsid w:val="00CA4AAD"/>
    <w:rsid w:val="00CA4ED2"/>
    <w:rsid w:val="00CA53B9"/>
    <w:rsid w:val="00CA53BA"/>
    <w:rsid w:val="00CA5E39"/>
    <w:rsid w:val="00CA5E72"/>
    <w:rsid w:val="00CA6873"/>
    <w:rsid w:val="00CA6D7F"/>
    <w:rsid w:val="00CA70D5"/>
    <w:rsid w:val="00CA7901"/>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50A"/>
    <w:rsid w:val="00CB6DFA"/>
    <w:rsid w:val="00CB782B"/>
    <w:rsid w:val="00CB7DD5"/>
    <w:rsid w:val="00CC085D"/>
    <w:rsid w:val="00CC18F9"/>
    <w:rsid w:val="00CC1D25"/>
    <w:rsid w:val="00CC1D31"/>
    <w:rsid w:val="00CC2DD4"/>
    <w:rsid w:val="00CC2E24"/>
    <w:rsid w:val="00CC43A2"/>
    <w:rsid w:val="00CC4581"/>
    <w:rsid w:val="00CC49FD"/>
    <w:rsid w:val="00CC56B1"/>
    <w:rsid w:val="00CC58E0"/>
    <w:rsid w:val="00CC5D7B"/>
    <w:rsid w:val="00CC5DEA"/>
    <w:rsid w:val="00CC6472"/>
    <w:rsid w:val="00CD05AA"/>
    <w:rsid w:val="00CD0758"/>
    <w:rsid w:val="00CD0A88"/>
    <w:rsid w:val="00CD0AA0"/>
    <w:rsid w:val="00CD1223"/>
    <w:rsid w:val="00CD1C29"/>
    <w:rsid w:val="00CD3C01"/>
    <w:rsid w:val="00CD41C1"/>
    <w:rsid w:val="00CD427E"/>
    <w:rsid w:val="00CD4697"/>
    <w:rsid w:val="00CD46C8"/>
    <w:rsid w:val="00CD4CF6"/>
    <w:rsid w:val="00CD52C5"/>
    <w:rsid w:val="00CD54BF"/>
    <w:rsid w:val="00CD5BA7"/>
    <w:rsid w:val="00CD631D"/>
    <w:rsid w:val="00CD6633"/>
    <w:rsid w:val="00CD6669"/>
    <w:rsid w:val="00CD67E9"/>
    <w:rsid w:val="00CD6A11"/>
    <w:rsid w:val="00CD7343"/>
    <w:rsid w:val="00CD7E6A"/>
    <w:rsid w:val="00CE014E"/>
    <w:rsid w:val="00CE015D"/>
    <w:rsid w:val="00CE0335"/>
    <w:rsid w:val="00CE09AF"/>
    <w:rsid w:val="00CE0C31"/>
    <w:rsid w:val="00CE1D35"/>
    <w:rsid w:val="00CE33A9"/>
    <w:rsid w:val="00CE4383"/>
    <w:rsid w:val="00CE4A96"/>
    <w:rsid w:val="00CE5223"/>
    <w:rsid w:val="00CE533C"/>
    <w:rsid w:val="00CE5581"/>
    <w:rsid w:val="00CE5790"/>
    <w:rsid w:val="00CE5B13"/>
    <w:rsid w:val="00CE5EB7"/>
    <w:rsid w:val="00CE5EC7"/>
    <w:rsid w:val="00CE6349"/>
    <w:rsid w:val="00CE690C"/>
    <w:rsid w:val="00CE7232"/>
    <w:rsid w:val="00CE7803"/>
    <w:rsid w:val="00CE7FDC"/>
    <w:rsid w:val="00CF1044"/>
    <w:rsid w:val="00CF19A1"/>
    <w:rsid w:val="00CF1B4A"/>
    <w:rsid w:val="00CF21A3"/>
    <w:rsid w:val="00CF267C"/>
    <w:rsid w:val="00CF2A9E"/>
    <w:rsid w:val="00CF3069"/>
    <w:rsid w:val="00CF3997"/>
    <w:rsid w:val="00CF3EFE"/>
    <w:rsid w:val="00CF3F59"/>
    <w:rsid w:val="00CF5E14"/>
    <w:rsid w:val="00CF6EDF"/>
    <w:rsid w:val="00CF7044"/>
    <w:rsid w:val="00CF769B"/>
    <w:rsid w:val="00CF7D7C"/>
    <w:rsid w:val="00D012FA"/>
    <w:rsid w:val="00D01CA6"/>
    <w:rsid w:val="00D0212B"/>
    <w:rsid w:val="00D0233C"/>
    <w:rsid w:val="00D02493"/>
    <w:rsid w:val="00D030CE"/>
    <w:rsid w:val="00D033B7"/>
    <w:rsid w:val="00D03AEE"/>
    <w:rsid w:val="00D03C4B"/>
    <w:rsid w:val="00D03E0E"/>
    <w:rsid w:val="00D04A27"/>
    <w:rsid w:val="00D04FF5"/>
    <w:rsid w:val="00D0564D"/>
    <w:rsid w:val="00D0677C"/>
    <w:rsid w:val="00D06B2A"/>
    <w:rsid w:val="00D074B7"/>
    <w:rsid w:val="00D07BDE"/>
    <w:rsid w:val="00D1037A"/>
    <w:rsid w:val="00D109E1"/>
    <w:rsid w:val="00D11388"/>
    <w:rsid w:val="00D11413"/>
    <w:rsid w:val="00D128B9"/>
    <w:rsid w:val="00D12A36"/>
    <w:rsid w:val="00D12D2A"/>
    <w:rsid w:val="00D14EAE"/>
    <w:rsid w:val="00D15063"/>
    <w:rsid w:val="00D15146"/>
    <w:rsid w:val="00D154E9"/>
    <w:rsid w:val="00D155D9"/>
    <w:rsid w:val="00D15E52"/>
    <w:rsid w:val="00D16912"/>
    <w:rsid w:val="00D16BC9"/>
    <w:rsid w:val="00D16CA5"/>
    <w:rsid w:val="00D16F03"/>
    <w:rsid w:val="00D1797C"/>
    <w:rsid w:val="00D179E3"/>
    <w:rsid w:val="00D17C95"/>
    <w:rsid w:val="00D20069"/>
    <w:rsid w:val="00D20230"/>
    <w:rsid w:val="00D20BF9"/>
    <w:rsid w:val="00D20CA2"/>
    <w:rsid w:val="00D213B9"/>
    <w:rsid w:val="00D218D2"/>
    <w:rsid w:val="00D22DE5"/>
    <w:rsid w:val="00D23105"/>
    <w:rsid w:val="00D235AD"/>
    <w:rsid w:val="00D23790"/>
    <w:rsid w:val="00D23997"/>
    <w:rsid w:val="00D242B5"/>
    <w:rsid w:val="00D244A1"/>
    <w:rsid w:val="00D24612"/>
    <w:rsid w:val="00D25405"/>
    <w:rsid w:val="00D254E7"/>
    <w:rsid w:val="00D2583A"/>
    <w:rsid w:val="00D25999"/>
    <w:rsid w:val="00D25B63"/>
    <w:rsid w:val="00D25D88"/>
    <w:rsid w:val="00D26615"/>
    <w:rsid w:val="00D269EE"/>
    <w:rsid w:val="00D26CFF"/>
    <w:rsid w:val="00D2738A"/>
    <w:rsid w:val="00D3012F"/>
    <w:rsid w:val="00D31446"/>
    <w:rsid w:val="00D31571"/>
    <w:rsid w:val="00D31578"/>
    <w:rsid w:val="00D32592"/>
    <w:rsid w:val="00D32ED1"/>
    <w:rsid w:val="00D33665"/>
    <w:rsid w:val="00D339D8"/>
    <w:rsid w:val="00D34525"/>
    <w:rsid w:val="00D34FD8"/>
    <w:rsid w:val="00D356D4"/>
    <w:rsid w:val="00D35FA9"/>
    <w:rsid w:val="00D4127E"/>
    <w:rsid w:val="00D41400"/>
    <w:rsid w:val="00D4266B"/>
    <w:rsid w:val="00D426D8"/>
    <w:rsid w:val="00D4330E"/>
    <w:rsid w:val="00D44452"/>
    <w:rsid w:val="00D44F4C"/>
    <w:rsid w:val="00D45726"/>
    <w:rsid w:val="00D467B9"/>
    <w:rsid w:val="00D47834"/>
    <w:rsid w:val="00D47994"/>
    <w:rsid w:val="00D50A99"/>
    <w:rsid w:val="00D50C2E"/>
    <w:rsid w:val="00D51B57"/>
    <w:rsid w:val="00D52BE0"/>
    <w:rsid w:val="00D52D93"/>
    <w:rsid w:val="00D53761"/>
    <w:rsid w:val="00D53E71"/>
    <w:rsid w:val="00D53F6E"/>
    <w:rsid w:val="00D55228"/>
    <w:rsid w:val="00D55A68"/>
    <w:rsid w:val="00D56474"/>
    <w:rsid w:val="00D56579"/>
    <w:rsid w:val="00D569A4"/>
    <w:rsid w:val="00D60451"/>
    <w:rsid w:val="00D60BD8"/>
    <w:rsid w:val="00D61391"/>
    <w:rsid w:val="00D613B2"/>
    <w:rsid w:val="00D614CC"/>
    <w:rsid w:val="00D61CF1"/>
    <w:rsid w:val="00D628B7"/>
    <w:rsid w:val="00D6301F"/>
    <w:rsid w:val="00D630E9"/>
    <w:rsid w:val="00D63468"/>
    <w:rsid w:val="00D63497"/>
    <w:rsid w:val="00D6355B"/>
    <w:rsid w:val="00D63658"/>
    <w:rsid w:val="00D63806"/>
    <w:rsid w:val="00D647C7"/>
    <w:rsid w:val="00D64E7E"/>
    <w:rsid w:val="00D652E6"/>
    <w:rsid w:val="00D6530E"/>
    <w:rsid w:val="00D65829"/>
    <w:rsid w:val="00D65FB1"/>
    <w:rsid w:val="00D66081"/>
    <w:rsid w:val="00D669D9"/>
    <w:rsid w:val="00D67074"/>
    <w:rsid w:val="00D67384"/>
    <w:rsid w:val="00D673B5"/>
    <w:rsid w:val="00D67E90"/>
    <w:rsid w:val="00D70294"/>
    <w:rsid w:val="00D71411"/>
    <w:rsid w:val="00D71B53"/>
    <w:rsid w:val="00D724D9"/>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60B7"/>
    <w:rsid w:val="00D7650F"/>
    <w:rsid w:val="00D76677"/>
    <w:rsid w:val="00D766B3"/>
    <w:rsid w:val="00D76851"/>
    <w:rsid w:val="00D775AF"/>
    <w:rsid w:val="00D775C1"/>
    <w:rsid w:val="00D809B6"/>
    <w:rsid w:val="00D81187"/>
    <w:rsid w:val="00D813BD"/>
    <w:rsid w:val="00D813DF"/>
    <w:rsid w:val="00D8163C"/>
    <w:rsid w:val="00D817D3"/>
    <w:rsid w:val="00D823D9"/>
    <w:rsid w:val="00D82E89"/>
    <w:rsid w:val="00D831C4"/>
    <w:rsid w:val="00D83CE3"/>
    <w:rsid w:val="00D847CF"/>
    <w:rsid w:val="00D85F93"/>
    <w:rsid w:val="00D86DF6"/>
    <w:rsid w:val="00D877D0"/>
    <w:rsid w:val="00D87B71"/>
    <w:rsid w:val="00D87CFB"/>
    <w:rsid w:val="00D91317"/>
    <w:rsid w:val="00D91563"/>
    <w:rsid w:val="00D91E8E"/>
    <w:rsid w:val="00D92C2B"/>
    <w:rsid w:val="00D92C41"/>
    <w:rsid w:val="00D9366C"/>
    <w:rsid w:val="00D93B45"/>
    <w:rsid w:val="00D93C59"/>
    <w:rsid w:val="00D93DF1"/>
    <w:rsid w:val="00D93F31"/>
    <w:rsid w:val="00D94268"/>
    <w:rsid w:val="00D944DD"/>
    <w:rsid w:val="00D9465D"/>
    <w:rsid w:val="00D94A31"/>
    <w:rsid w:val="00D96129"/>
    <w:rsid w:val="00D96307"/>
    <w:rsid w:val="00D967F2"/>
    <w:rsid w:val="00D971CE"/>
    <w:rsid w:val="00D974D0"/>
    <w:rsid w:val="00D9759A"/>
    <w:rsid w:val="00D97715"/>
    <w:rsid w:val="00DA0CF6"/>
    <w:rsid w:val="00DA12F2"/>
    <w:rsid w:val="00DA2AEA"/>
    <w:rsid w:val="00DA2CF7"/>
    <w:rsid w:val="00DA3AA7"/>
    <w:rsid w:val="00DA43D5"/>
    <w:rsid w:val="00DA453A"/>
    <w:rsid w:val="00DA4E2E"/>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938"/>
    <w:rsid w:val="00DB2569"/>
    <w:rsid w:val="00DB355A"/>
    <w:rsid w:val="00DB3622"/>
    <w:rsid w:val="00DB372D"/>
    <w:rsid w:val="00DB3E12"/>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A23"/>
    <w:rsid w:val="00DC4AD2"/>
    <w:rsid w:val="00DC4EE7"/>
    <w:rsid w:val="00DC50E2"/>
    <w:rsid w:val="00DC57B8"/>
    <w:rsid w:val="00DC62CD"/>
    <w:rsid w:val="00DC6506"/>
    <w:rsid w:val="00DC6E62"/>
    <w:rsid w:val="00DC791A"/>
    <w:rsid w:val="00DC7EC1"/>
    <w:rsid w:val="00DD0DB5"/>
    <w:rsid w:val="00DD1773"/>
    <w:rsid w:val="00DD1867"/>
    <w:rsid w:val="00DD1D63"/>
    <w:rsid w:val="00DD1F37"/>
    <w:rsid w:val="00DD249C"/>
    <w:rsid w:val="00DD2527"/>
    <w:rsid w:val="00DD25F9"/>
    <w:rsid w:val="00DD2CD4"/>
    <w:rsid w:val="00DD34AD"/>
    <w:rsid w:val="00DD3788"/>
    <w:rsid w:val="00DD44D2"/>
    <w:rsid w:val="00DD46FC"/>
    <w:rsid w:val="00DD4E57"/>
    <w:rsid w:val="00DD50DF"/>
    <w:rsid w:val="00DD53A2"/>
    <w:rsid w:val="00DD5FCA"/>
    <w:rsid w:val="00DD681D"/>
    <w:rsid w:val="00DD6FD4"/>
    <w:rsid w:val="00DD742F"/>
    <w:rsid w:val="00DD78AA"/>
    <w:rsid w:val="00DE054F"/>
    <w:rsid w:val="00DE0D47"/>
    <w:rsid w:val="00DE1542"/>
    <w:rsid w:val="00DE312C"/>
    <w:rsid w:val="00DE39CE"/>
    <w:rsid w:val="00DE4327"/>
    <w:rsid w:val="00DE4516"/>
    <w:rsid w:val="00DE4DD1"/>
    <w:rsid w:val="00DE5A55"/>
    <w:rsid w:val="00DE6A11"/>
    <w:rsid w:val="00DE6DA5"/>
    <w:rsid w:val="00DE6FB1"/>
    <w:rsid w:val="00DE735E"/>
    <w:rsid w:val="00DE7761"/>
    <w:rsid w:val="00DE7AB7"/>
    <w:rsid w:val="00DF0820"/>
    <w:rsid w:val="00DF1092"/>
    <w:rsid w:val="00DF1277"/>
    <w:rsid w:val="00DF2051"/>
    <w:rsid w:val="00DF29DD"/>
    <w:rsid w:val="00DF2D2A"/>
    <w:rsid w:val="00DF305C"/>
    <w:rsid w:val="00DF3723"/>
    <w:rsid w:val="00DF42D3"/>
    <w:rsid w:val="00DF461C"/>
    <w:rsid w:val="00DF4ACE"/>
    <w:rsid w:val="00DF514A"/>
    <w:rsid w:val="00DF566B"/>
    <w:rsid w:val="00DF621B"/>
    <w:rsid w:val="00DF6635"/>
    <w:rsid w:val="00DF7E51"/>
    <w:rsid w:val="00E0000F"/>
    <w:rsid w:val="00E00CE5"/>
    <w:rsid w:val="00E0107B"/>
    <w:rsid w:val="00E020D9"/>
    <w:rsid w:val="00E028F7"/>
    <w:rsid w:val="00E03016"/>
    <w:rsid w:val="00E0303F"/>
    <w:rsid w:val="00E033EF"/>
    <w:rsid w:val="00E03767"/>
    <w:rsid w:val="00E0410D"/>
    <w:rsid w:val="00E046FA"/>
    <w:rsid w:val="00E057E2"/>
    <w:rsid w:val="00E05AE9"/>
    <w:rsid w:val="00E061AC"/>
    <w:rsid w:val="00E06F94"/>
    <w:rsid w:val="00E07CEC"/>
    <w:rsid w:val="00E07F16"/>
    <w:rsid w:val="00E10DAA"/>
    <w:rsid w:val="00E11719"/>
    <w:rsid w:val="00E11CB7"/>
    <w:rsid w:val="00E1287A"/>
    <w:rsid w:val="00E1291D"/>
    <w:rsid w:val="00E133A0"/>
    <w:rsid w:val="00E13DC9"/>
    <w:rsid w:val="00E13DEE"/>
    <w:rsid w:val="00E143C6"/>
    <w:rsid w:val="00E14409"/>
    <w:rsid w:val="00E14AD7"/>
    <w:rsid w:val="00E14DF0"/>
    <w:rsid w:val="00E151D1"/>
    <w:rsid w:val="00E15C86"/>
    <w:rsid w:val="00E15D83"/>
    <w:rsid w:val="00E1651F"/>
    <w:rsid w:val="00E1737A"/>
    <w:rsid w:val="00E21F40"/>
    <w:rsid w:val="00E22661"/>
    <w:rsid w:val="00E2273E"/>
    <w:rsid w:val="00E24584"/>
    <w:rsid w:val="00E24864"/>
    <w:rsid w:val="00E250DD"/>
    <w:rsid w:val="00E258E2"/>
    <w:rsid w:val="00E2591C"/>
    <w:rsid w:val="00E25B66"/>
    <w:rsid w:val="00E2634B"/>
    <w:rsid w:val="00E26D21"/>
    <w:rsid w:val="00E270A3"/>
    <w:rsid w:val="00E278BC"/>
    <w:rsid w:val="00E27A24"/>
    <w:rsid w:val="00E27CB9"/>
    <w:rsid w:val="00E30479"/>
    <w:rsid w:val="00E30CFD"/>
    <w:rsid w:val="00E30F68"/>
    <w:rsid w:val="00E31636"/>
    <w:rsid w:val="00E31CA2"/>
    <w:rsid w:val="00E31CD9"/>
    <w:rsid w:val="00E32392"/>
    <w:rsid w:val="00E32433"/>
    <w:rsid w:val="00E324E4"/>
    <w:rsid w:val="00E332B4"/>
    <w:rsid w:val="00E34618"/>
    <w:rsid w:val="00E36E21"/>
    <w:rsid w:val="00E36F49"/>
    <w:rsid w:val="00E3791F"/>
    <w:rsid w:val="00E37989"/>
    <w:rsid w:val="00E40322"/>
    <w:rsid w:val="00E4064F"/>
    <w:rsid w:val="00E40AC9"/>
    <w:rsid w:val="00E415D8"/>
    <w:rsid w:val="00E426B4"/>
    <w:rsid w:val="00E426CC"/>
    <w:rsid w:val="00E43588"/>
    <w:rsid w:val="00E44E9C"/>
    <w:rsid w:val="00E4524D"/>
    <w:rsid w:val="00E452E9"/>
    <w:rsid w:val="00E465D4"/>
    <w:rsid w:val="00E46B63"/>
    <w:rsid w:val="00E46FBB"/>
    <w:rsid w:val="00E471D1"/>
    <w:rsid w:val="00E4729B"/>
    <w:rsid w:val="00E4756A"/>
    <w:rsid w:val="00E47726"/>
    <w:rsid w:val="00E516DE"/>
    <w:rsid w:val="00E5177D"/>
    <w:rsid w:val="00E51BB0"/>
    <w:rsid w:val="00E51EF4"/>
    <w:rsid w:val="00E522C5"/>
    <w:rsid w:val="00E523AF"/>
    <w:rsid w:val="00E542BC"/>
    <w:rsid w:val="00E54D64"/>
    <w:rsid w:val="00E557B4"/>
    <w:rsid w:val="00E5584E"/>
    <w:rsid w:val="00E568CA"/>
    <w:rsid w:val="00E5745E"/>
    <w:rsid w:val="00E57679"/>
    <w:rsid w:val="00E57888"/>
    <w:rsid w:val="00E57D66"/>
    <w:rsid w:val="00E60484"/>
    <w:rsid w:val="00E605B5"/>
    <w:rsid w:val="00E60EEA"/>
    <w:rsid w:val="00E61856"/>
    <w:rsid w:val="00E62CAA"/>
    <w:rsid w:val="00E63194"/>
    <w:rsid w:val="00E63E0A"/>
    <w:rsid w:val="00E63F4D"/>
    <w:rsid w:val="00E64393"/>
    <w:rsid w:val="00E649E2"/>
    <w:rsid w:val="00E650B0"/>
    <w:rsid w:val="00E6674A"/>
    <w:rsid w:val="00E6714E"/>
    <w:rsid w:val="00E67762"/>
    <w:rsid w:val="00E678FB"/>
    <w:rsid w:val="00E705EF"/>
    <w:rsid w:val="00E7124A"/>
    <w:rsid w:val="00E71298"/>
    <w:rsid w:val="00E714D9"/>
    <w:rsid w:val="00E717DD"/>
    <w:rsid w:val="00E72105"/>
    <w:rsid w:val="00E721A9"/>
    <w:rsid w:val="00E72236"/>
    <w:rsid w:val="00E72266"/>
    <w:rsid w:val="00E7283D"/>
    <w:rsid w:val="00E73B74"/>
    <w:rsid w:val="00E73D64"/>
    <w:rsid w:val="00E73FD0"/>
    <w:rsid w:val="00E752A1"/>
    <w:rsid w:val="00E75EC4"/>
    <w:rsid w:val="00E76395"/>
    <w:rsid w:val="00E76410"/>
    <w:rsid w:val="00E76D4A"/>
    <w:rsid w:val="00E76F5F"/>
    <w:rsid w:val="00E77DED"/>
    <w:rsid w:val="00E77F7A"/>
    <w:rsid w:val="00E802E5"/>
    <w:rsid w:val="00E80750"/>
    <w:rsid w:val="00E80D12"/>
    <w:rsid w:val="00E80D3F"/>
    <w:rsid w:val="00E81258"/>
    <w:rsid w:val="00E815D8"/>
    <w:rsid w:val="00E816D1"/>
    <w:rsid w:val="00E81850"/>
    <w:rsid w:val="00E81979"/>
    <w:rsid w:val="00E81EE3"/>
    <w:rsid w:val="00E8223F"/>
    <w:rsid w:val="00E82698"/>
    <w:rsid w:val="00E83030"/>
    <w:rsid w:val="00E8346E"/>
    <w:rsid w:val="00E83B5C"/>
    <w:rsid w:val="00E84681"/>
    <w:rsid w:val="00E85FD3"/>
    <w:rsid w:val="00E862F2"/>
    <w:rsid w:val="00E862FB"/>
    <w:rsid w:val="00E86C95"/>
    <w:rsid w:val="00E877BB"/>
    <w:rsid w:val="00E87951"/>
    <w:rsid w:val="00E87EB4"/>
    <w:rsid w:val="00E87FE2"/>
    <w:rsid w:val="00E907BC"/>
    <w:rsid w:val="00E90CD1"/>
    <w:rsid w:val="00E90E4B"/>
    <w:rsid w:val="00E910ED"/>
    <w:rsid w:val="00E9145A"/>
    <w:rsid w:val="00E9191D"/>
    <w:rsid w:val="00E91F13"/>
    <w:rsid w:val="00E9284D"/>
    <w:rsid w:val="00E92F53"/>
    <w:rsid w:val="00E933D9"/>
    <w:rsid w:val="00E93A27"/>
    <w:rsid w:val="00E942E6"/>
    <w:rsid w:val="00E944C0"/>
    <w:rsid w:val="00E94F65"/>
    <w:rsid w:val="00E95515"/>
    <w:rsid w:val="00E95915"/>
    <w:rsid w:val="00E95A4B"/>
    <w:rsid w:val="00E95ACA"/>
    <w:rsid w:val="00E95F5B"/>
    <w:rsid w:val="00E960E3"/>
    <w:rsid w:val="00E966DB"/>
    <w:rsid w:val="00E96F17"/>
    <w:rsid w:val="00E97138"/>
    <w:rsid w:val="00E97FC1"/>
    <w:rsid w:val="00EA0111"/>
    <w:rsid w:val="00EA192D"/>
    <w:rsid w:val="00EA1ADE"/>
    <w:rsid w:val="00EA2003"/>
    <w:rsid w:val="00EA280C"/>
    <w:rsid w:val="00EA296D"/>
    <w:rsid w:val="00EA4B63"/>
    <w:rsid w:val="00EA4F94"/>
    <w:rsid w:val="00EA5032"/>
    <w:rsid w:val="00EA504F"/>
    <w:rsid w:val="00EA50AD"/>
    <w:rsid w:val="00EA54E5"/>
    <w:rsid w:val="00EA5654"/>
    <w:rsid w:val="00EA6CBF"/>
    <w:rsid w:val="00EA6EFF"/>
    <w:rsid w:val="00EB0AEB"/>
    <w:rsid w:val="00EB1273"/>
    <w:rsid w:val="00EB143C"/>
    <w:rsid w:val="00EB1CAA"/>
    <w:rsid w:val="00EB223D"/>
    <w:rsid w:val="00EB41FB"/>
    <w:rsid w:val="00EB47D5"/>
    <w:rsid w:val="00EB54E9"/>
    <w:rsid w:val="00EB5DFF"/>
    <w:rsid w:val="00EB67D4"/>
    <w:rsid w:val="00EB6C1C"/>
    <w:rsid w:val="00EB6DA6"/>
    <w:rsid w:val="00EB6FDB"/>
    <w:rsid w:val="00EB7CA8"/>
    <w:rsid w:val="00EB7E97"/>
    <w:rsid w:val="00EC1A2F"/>
    <w:rsid w:val="00EC1C8B"/>
    <w:rsid w:val="00EC2273"/>
    <w:rsid w:val="00EC2C80"/>
    <w:rsid w:val="00EC40C9"/>
    <w:rsid w:val="00EC441F"/>
    <w:rsid w:val="00EC4827"/>
    <w:rsid w:val="00EC58B9"/>
    <w:rsid w:val="00EC678C"/>
    <w:rsid w:val="00EC6FFC"/>
    <w:rsid w:val="00EC7071"/>
    <w:rsid w:val="00EC76DC"/>
    <w:rsid w:val="00EC7959"/>
    <w:rsid w:val="00EC7B0C"/>
    <w:rsid w:val="00EC7BAF"/>
    <w:rsid w:val="00EC7DB5"/>
    <w:rsid w:val="00ED0770"/>
    <w:rsid w:val="00ED0BE8"/>
    <w:rsid w:val="00ED1AF6"/>
    <w:rsid w:val="00ED2C2B"/>
    <w:rsid w:val="00ED2D21"/>
    <w:rsid w:val="00ED3161"/>
    <w:rsid w:val="00ED3B67"/>
    <w:rsid w:val="00ED43C1"/>
    <w:rsid w:val="00ED540D"/>
    <w:rsid w:val="00ED64C9"/>
    <w:rsid w:val="00ED6E8A"/>
    <w:rsid w:val="00ED7EC4"/>
    <w:rsid w:val="00EE014C"/>
    <w:rsid w:val="00EE3797"/>
    <w:rsid w:val="00EE3869"/>
    <w:rsid w:val="00EE3B49"/>
    <w:rsid w:val="00EE4095"/>
    <w:rsid w:val="00EE48EF"/>
    <w:rsid w:val="00EE4DD5"/>
    <w:rsid w:val="00EE508C"/>
    <w:rsid w:val="00EE58A8"/>
    <w:rsid w:val="00EE5C5A"/>
    <w:rsid w:val="00EE5E14"/>
    <w:rsid w:val="00EE5EA6"/>
    <w:rsid w:val="00EE5F41"/>
    <w:rsid w:val="00EE6133"/>
    <w:rsid w:val="00EE63EB"/>
    <w:rsid w:val="00EE6961"/>
    <w:rsid w:val="00EE7295"/>
    <w:rsid w:val="00EE76A7"/>
    <w:rsid w:val="00EE7C5D"/>
    <w:rsid w:val="00EF00BF"/>
    <w:rsid w:val="00EF0D0E"/>
    <w:rsid w:val="00EF11EA"/>
    <w:rsid w:val="00EF156E"/>
    <w:rsid w:val="00EF204A"/>
    <w:rsid w:val="00EF2097"/>
    <w:rsid w:val="00EF446A"/>
    <w:rsid w:val="00EF455E"/>
    <w:rsid w:val="00EF458F"/>
    <w:rsid w:val="00EF4F7D"/>
    <w:rsid w:val="00EF5268"/>
    <w:rsid w:val="00EF56DE"/>
    <w:rsid w:val="00EF5AA3"/>
    <w:rsid w:val="00EF5AE8"/>
    <w:rsid w:val="00EF5CF2"/>
    <w:rsid w:val="00EF65BF"/>
    <w:rsid w:val="00EF6B0A"/>
    <w:rsid w:val="00F00245"/>
    <w:rsid w:val="00F007DC"/>
    <w:rsid w:val="00F00DDE"/>
    <w:rsid w:val="00F01395"/>
    <w:rsid w:val="00F013C4"/>
    <w:rsid w:val="00F01501"/>
    <w:rsid w:val="00F01DF5"/>
    <w:rsid w:val="00F026A8"/>
    <w:rsid w:val="00F03766"/>
    <w:rsid w:val="00F03E44"/>
    <w:rsid w:val="00F054A3"/>
    <w:rsid w:val="00F05604"/>
    <w:rsid w:val="00F069E2"/>
    <w:rsid w:val="00F073E6"/>
    <w:rsid w:val="00F074F3"/>
    <w:rsid w:val="00F07B50"/>
    <w:rsid w:val="00F11347"/>
    <w:rsid w:val="00F11435"/>
    <w:rsid w:val="00F116CE"/>
    <w:rsid w:val="00F116F3"/>
    <w:rsid w:val="00F127CC"/>
    <w:rsid w:val="00F12861"/>
    <w:rsid w:val="00F137A5"/>
    <w:rsid w:val="00F13E6E"/>
    <w:rsid w:val="00F14615"/>
    <w:rsid w:val="00F14650"/>
    <w:rsid w:val="00F14858"/>
    <w:rsid w:val="00F14C8D"/>
    <w:rsid w:val="00F14DEC"/>
    <w:rsid w:val="00F160AB"/>
    <w:rsid w:val="00F16EF0"/>
    <w:rsid w:val="00F17238"/>
    <w:rsid w:val="00F17A25"/>
    <w:rsid w:val="00F17B83"/>
    <w:rsid w:val="00F17DAA"/>
    <w:rsid w:val="00F17F28"/>
    <w:rsid w:val="00F20186"/>
    <w:rsid w:val="00F20273"/>
    <w:rsid w:val="00F20C33"/>
    <w:rsid w:val="00F20C52"/>
    <w:rsid w:val="00F20E8A"/>
    <w:rsid w:val="00F210C3"/>
    <w:rsid w:val="00F2155D"/>
    <w:rsid w:val="00F217D4"/>
    <w:rsid w:val="00F219DA"/>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EF6"/>
    <w:rsid w:val="00F31F15"/>
    <w:rsid w:val="00F3212C"/>
    <w:rsid w:val="00F32B0B"/>
    <w:rsid w:val="00F33384"/>
    <w:rsid w:val="00F339BD"/>
    <w:rsid w:val="00F33E03"/>
    <w:rsid w:val="00F341D2"/>
    <w:rsid w:val="00F34454"/>
    <w:rsid w:val="00F34AF8"/>
    <w:rsid w:val="00F35563"/>
    <w:rsid w:val="00F35B99"/>
    <w:rsid w:val="00F35F9E"/>
    <w:rsid w:val="00F367EE"/>
    <w:rsid w:val="00F36990"/>
    <w:rsid w:val="00F36B81"/>
    <w:rsid w:val="00F3711A"/>
    <w:rsid w:val="00F37304"/>
    <w:rsid w:val="00F37DA8"/>
    <w:rsid w:val="00F41140"/>
    <w:rsid w:val="00F41531"/>
    <w:rsid w:val="00F418BD"/>
    <w:rsid w:val="00F424C5"/>
    <w:rsid w:val="00F42D7A"/>
    <w:rsid w:val="00F43D3D"/>
    <w:rsid w:val="00F45203"/>
    <w:rsid w:val="00F4569A"/>
    <w:rsid w:val="00F45DB1"/>
    <w:rsid w:val="00F46088"/>
    <w:rsid w:val="00F464A8"/>
    <w:rsid w:val="00F46E31"/>
    <w:rsid w:val="00F473CD"/>
    <w:rsid w:val="00F50066"/>
    <w:rsid w:val="00F50D6D"/>
    <w:rsid w:val="00F50E73"/>
    <w:rsid w:val="00F51289"/>
    <w:rsid w:val="00F51822"/>
    <w:rsid w:val="00F5190C"/>
    <w:rsid w:val="00F51A9B"/>
    <w:rsid w:val="00F51B6F"/>
    <w:rsid w:val="00F51CD5"/>
    <w:rsid w:val="00F52417"/>
    <w:rsid w:val="00F52481"/>
    <w:rsid w:val="00F52CCD"/>
    <w:rsid w:val="00F52DDB"/>
    <w:rsid w:val="00F534C0"/>
    <w:rsid w:val="00F53C0F"/>
    <w:rsid w:val="00F53F9A"/>
    <w:rsid w:val="00F55803"/>
    <w:rsid w:val="00F55BEC"/>
    <w:rsid w:val="00F55D37"/>
    <w:rsid w:val="00F55E69"/>
    <w:rsid w:val="00F55F31"/>
    <w:rsid w:val="00F567E9"/>
    <w:rsid w:val="00F6004E"/>
    <w:rsid w:val="00F6086E"/>
    <w:rsid w:val="00F60888"/>
    <w:rsid w:val="00F6141C"/>
    <w:rsid w:val="00F62273"/>
    <w:rsid w:val="00F62486"/>
    <w:rsid w:val="00F624F2"/>
    <w:rsid w:val="00F63AA6"/>
    <w:rsid w:val="00F63BBF"/>
    <w:rsid w:val="00F642E7"/>
    <w:rsid w:val="00F643CC"/>
    <w:rsid w:val="00F64778"/>
    <w:rsid w:val="00F64E97"/>
    <w:rsid w:val="00F6514F"/>
    <w:rsid w:val="00F655FC"/>
    <w:rsid w:val="00F66045"/>
    <w:rsid w:val="00F66607"/>
    <w:rsid w:val="00F667AD"/>
    <w:rsid w:val="00F66CD2"/>
    <w:rsid w:val="00F66D0E"/>
    <w:rsid w:val="00F66E4D"/>
    <w:rsid w:val="00F675B5"/>
    <w:rsid w:val="00F70130"/>
    <w:rsid w:val="00F701F3"/>
    <w:rsid w:val="00F7051C"/>
    <w:rsid w:val="00F70C9C"/>
    <w:rsid w:val="00F70D42"/>
    <w:rsid w:val="00F70F2A"/>
    <w:rsid w:val="00F73235"/>
    <w:rsid w:val="00F73392"/>
    <w:rsid w:val="00F73A47"/>
    <w:rsid w:val="00F740BF"/>
    <w:rsid w:val="00F745B5"/>
    <w:rsid w:val="00F755A1"/>
    <w:rsid w:val="00F75924"/>
    <w:rsid w:val="00F7628F"/>
    <w:rsid w:val="00F76903"/>
    <w:rsid w:val="00F77892"/>
    <w:rsid w:val="00F77BAA"/>
    <w:rsid w:val="00F77D12"/>
    <w:rsid w:val="00F80410"/>
    <w:rsid w:val="00F80519"/>
    <w:rsid w:val="00F80982"/>
    <w:rsid w:val="00F81084"/>
    <w:rsid w:val="00F814C7"/>
    <w:rsid w:val="00F8277E"/>
    <w:rsid w:val="00F82943"/>
    <w:rsid w:val="00F83A90"/>
    <w:rsid w:val="00F83CB8"/>
    <w:rsid w:val="00F83EFD"/>
    <w:rsid w:val="00F842EE"/>
    <w:rsid w:val="00F85AD1"/>
    <w:rsid w:val="00F8603E"/>
    <w:rsid w:val="00F8617D"/>
    <w:rsid w:val="00F86E98"/>
    <w:rsid w:val="00F87B1B"/>
    <w:rsid w:val="00F90A3C"/>
    <w:rsid w:val="00F91A02"/>
    <w:rsid w:val="00F91B67"/>
    <w:rsid w:val="00F91C5D"/>
    <w:rsid w:val="00F921D6"/>
    <w:rsid w:val="00F934EC"/>
    <w:rsid w:val="00F93AC7"/>
    <w:rsid w:val="00F93C34"/>
    <w:rsid w:val="00F94411"/>
    <w:rsid w:val="00F94A3B"/>
    <w:rsid w:val="00F955AF"/>
    <w:rsid w:val="00F95CD4"/>
    <w:rsid w:val="00F961DC"/>
    <w:rsid w:val="00F964EC"/>
    <w:rsid w:val="00F96796"/>
    <w:rsid w:val="00F96A96"/>
    <w:rsid w:val="00F96F30"/>
    <w:rsid w:val="00F97297"/>
    <w:rsid w:val="00F97832"/>
    <w:rsid w:val="00FA0E92"/>
    <w:rsid w:val="00FA0FD3"/>
    <w:rsid w:val="00FA11DB"/>
    <w:rsid w:val="00FA28A2"/>
    <w:rsid w:val="00FA29E4"/>
    <w:rsid w:val="00FA2E7A"/>
    <w:rsid w:val="00FA3626"/>
    <w:rsid w:val="00FA3FEC"/>
    <w:rsid w:val="00FA4347"/>
    <w:rsid w:val="00FA4559"/>
    <w:rsid w:val="00FA49BE"/>
    <w:rsid w:val="00FA4A22"/>
    <w:rsid w:val="00FA51CD"/>
    <w:rsid w:val="00FA58A1"/>
    <w:rsid w:val="00FA73A4"/>
    <w:rsid w:val="00FB04C1"/>
    <w:rsid w:val="00FB0648"/>
    <w:rsid w:val="00FB16EE"/>
    <w:rsid w:val="00FB1EB3"/>
    <w:rsid w:val="00FB25EA"/>
    <w:rsid w:val="00FB391C"/>
    <w:rsid w:val="00FB3991"/>
    <w:rsid w:val="00FB451B"/>
    <w:rsid w:val="00FB4C14"/>
    <w:rsid w:val="00FB4C18"/>
    <w:rsid w:val="00FB4DDD"/>
    <w:rsid w:val="00FB50CC"/>
    <w:rsid w:val="00FB5350"/>
    <w:rsid w:val="00FB6558"/>
    <w:rsid w:val="00FB6997"/>
    <w:rsid w:val="00FB7084"/>
    <w:rsid w:val="00FC0857"/>
    <w:rsid w:val="00FC0E8C"/>
    <w:rsid w:val="00FC113A"/>
    <w:rsid w:val="00FC2989"/>
    <w:rsid w:val="00FC32B9"/>
    <w:rsid w:val="00FC3E16"/>
    <w:rsid w:val="00FC41E6"/>
    <w:rsid w:val="00FC4C47"/>
    <w:rsid w:val="00FC537C"/>
    <w:rsid w:val="00FC5BF1"/>
    <w:rsid w:val="00FC62A3"/>
    <w:rsid w:val="00FC63BD"/>
    <w:rsid w:val="00FC7FEB"/>
    <w:rsid w:val="00FD050E"/>
    <w:rsid w:val="00FD065C"/>
    <w:rsid w:val="00FD1826"/>
    <w:rsid w:val="00FD19EF"/>
    <w:rsid w:val="00FD1FA9"/>
    <w:rsid w:val="00FD203E"/>
    <w:rsid w:val="00FD3336"/>
    <w:rsid w:val="00FD3819"/>
    <w:rsid w:val="00FD3820"/>
    <w:rsid w:val="00FD4B7B"/>
    <w:rsid w:val="00FD508E"/>
    <w:rsid w:val="00FD51BB"/>
    <w:rsid w:val="00FD62C5"/>
    <w:rsid w:val="00FD6E2A"/>
    <w:rsid w:val="00FD715F"/>
    <w:rsid w:val="00FD79A3"/>
    <w:rsid w:val="00FD7F0E"/>
    <w:rsid w:val="00FE02B7"/>
    <w:rsid w:val="00FE06B8"/>
    <w:rsid w:val="00FE0D39"/>
    <w:rsid w:val="00FE0E7B"/>
    <w:rsid w:val="00FE1182"/>
    <w:rsid w:val="00FE1198"/>
    <w:rsid w:val="00FE14E5"/>
    <w:rsid w:val="00FE1910"/>
    <w:rsid w:val="00FE1D3D"/>
    <w:rsid w:val="00FE1FE4"/>
    <w:rsid w:val="00FE2294"/>
    <w:rsid w:val="00FE2691"/>
    <w:rsid w:val="00FE2823"/>
    <w:rsid w:val="00FE297F"/>
    <w:rsid w:val="00FE2C44"/>
    <w:rsid w:val="00FE4447"/>
    <w:rsid w:val="00FE4718"/>
    <w:rsid w:val="00FE6071"/>
    <w:rsid w:val="00FE62B3"/>
    <w:rsid w:val="00FE65E8"/>
    <w:rsid w:val="00FE68AB"/>
    <w:rsid w:val="00FE6A54"/>
    <w:rsid w:val="00FE6E54"/>
    <w:rsid w:val="00FE6FE0"/>
    <w:rsid w:val="00FF0340"/>
    <w:rsid w:val="00FF0385"/>
    <w:rsid w:val="00FF088D"/>
    <w:rsid w:val="00FF27F4"/>
    <w:rsid w:val="00FF2CFE"/>
    <w:rsid w:val="00FF2FBF"/>
    <w:rsid w:val="00FF30C1"/>
    <w:rsid w:val="00FF3CA6"/>
    <w:rsid w:val="00FF3CE1"/>
    <w:rsid w:val="00FF3EBB"/>
    <w:rsid w:val="00FF3F89"/>
    <w:rsid w:val="00FF4055"/>
    <w:rsid w:val="00FF43C8"/>
    <w:rsid w:val="00FF50D7"/>
    <w:rsid w:val="00FF5814"/>
    <w:rsid w:val="00FF58D3"/>
    <w:rsid w:val="00FF5D9D"/>
    <w:rsid w:val="00FF602F"/>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478F1"/>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1"/>
    <w:link w:val="2"/>
    <w:rsid w:val="005634ED"/>
    <w:rPr>
      <w:rFonts w:ascii="Arial" w:eastAsia="ＭＳ ゴシック" w:hAnsi="Arial" w:cs="Times New Roman"/>
      <w:kern w:val="0"/>
      <w:sz w:val="24"/>
      <w:szCs w:val="24"/>
      <w:lang w:eastAsia="en-US"/>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
    <w:rsid w:val="00942BD3"/>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1"/>
    <w:link w:val="6"/>
    <w:uiPriority w:val="9"/>
    <w:rsid w:val="009E0656"/>
    <w:rPr>
      <w:rFonts w:ascii="Times New Roman" w:hAnsi="Times New Roman" w:cs="Times New Roman"/>
      <w:b/>
      <w:bCs/>
      <w:kern w:val="0"/>
      <w:sz w:val="22"/>
      <w:lang w:eastAsia="en-US"/>
    </w:rPr>
  </w:style>
  <w:style w:type="character" w:customStyle="1" w:styleId="70">
    <w:name w:val="見出し 7 (文字)"/>
    <w:basedOn w:val="a1"/>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1"/>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rsid w:val="00942BD3"/>
    <w:rPr>
      <w:rFonts w:ascii="Arial" w:eastAsia="ＭＳ 明朝"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フッター (文字)"/>
    <w:basedOn w:val="a1"/>
    <w:link w:val="a7"/>
    <w:rsid w:val="00942BD3"/>
    <w:rPr>
      <w:rFonts w:ascii="Times New Roman" w:eastAsia="ＭＳ ゴシック"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
    <w:basedOn w:val="a0"/>
    <w:link w:val="ab"/>
    <w:uiPriority w:val="34"/>
    <w:qFormat/>
    <w:rsid w:val="00942BD3"/>
    <w:pPr>
      <w:ind w:firstLineChars="200" w:firstLine="420"/>
    </w:pPr>
    <w:rPr>
      <w:rFonts w:ascii="SimSun" w:eastAsia="SimSun" w:hAnsi="SimSun" w:cs="SimSun"/>
      <w:lang w:eastAsia="zh-CN"/>
    </w:rPr>
  </w:style>
  <w:style w:type="character" w:customStyle="1" w:styleId="ab">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a"/>
    <w:uiPriority w:val="34"/>
    <w:qFormat/>
    <w:locked/>
    <w:rsid w:val="00942BD3"/>
    <w:rPr>
      <w:rFonts w:ascii="SimSun" w:eastAsia="SimSun" w:hAnsi="SimSun" w:cs="SimSun"/>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ＭＳ 明朝"/>
      <w:sz w:val="20"/>
    </w:rPr>
  </w:style>
  <w:style w:type="character" w:customStyle="1" w:styleId="ae">
    <w:name w:val="本文 (文字)"/>
    <w:aliases w:val="bt (文字)"/>
    <w:basedOn w:val="a1"/>
    <w:link w:val="ad"/>
    <w:uiPriority w:val="99"/>
    <w:rsid w:val="0030705A"/>
    <w:rPr>
      <w:rFonts w:ascii="Times New Roman" w:eastAsia="ＭＳ 明朝" w:hAnsi="Times New Roman" w:cs="Times New Roman"/>
      <w:kern w:val="0"/>
      <w:sz w:val="20"/>
      <w:szCs w:val="24"/>
      <w:lang w:eastAsia="en-US"/>
    </w:rPr>
  </w:style>
  <w:style w:type="table" w:styleId="af">
    <w:name w:val="Table Grid"/>
    <w:basedOn w:val="a2"/>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吹き出し (文字)"/>
    <w:basedOn w:val="a1"/>
    <w:link w:val="af0"/>
    <w:uiPriority w:val="99"/>
    <w:semiHidden/>
    <w:rsid w:val="00FE6FE0"/>
    <w:rPr>
      <w:rFonts w:ascii="Times New Roman" w:eastAsia="ＭＳ ゴシック" w:hAnsi="Times New Roman" w:cs="Times New Roman"/>
      <w:noProof/>
      <w:kern w:val="0"/>
      <w:sz w:val="18"/>
      <w:szCs w:val="18"/>
      <w:lang w:eastAsia="en-US"/>
    </w:rPr>
  </w:style>
  <w:style w:type="paragraph" w:styleId="af2">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コメント文字列 (文字)"/>
    <w:basedOn w:val="a1"/>
    <w:link w:val="af4"/>
    <w:uiPriority w:val="99"/>
    <w:qFormat/>
    <w:rsid w:val="002D5C53"/>
    <w:rPr>
      <w:rFonts w:ascii="Times New Roman" w:eastAsia="ＭＳ ゴシック"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コメント内容 (文字)"/>
    <w:basedOn w:val="af5"/>
    <w:link w:val="af6"/>
    <w:uiPriority w:val="99"/>
    <w:semiHidden/>
    <w:rsid w:val="002D5C53"/>
    <w:rPr>
      <w:rFonts w:ascii="Times New Roman" w:eastAsia="ＭＳ ゴシック"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本文 2 (文字)"/>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0"/>
    <w:uiPriority w:val="99"/>
    <w:unhideWhenUsed/>
    <w:rsid w:val="00957C4A"/>
    <w:pPr>
      <w:spacing w:before="100" w:beforeAutospacing="1" w:after="100" w:afterAutospacing="1"/>
    </w:pPr>
    <w:rPr>
      <w:rFonts w:ascii="SimSun" w:eastAsia="SimSun" w:hAnsi="SimSun" w:cs="SimSun"/>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5"/>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8"/>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7F9029B0-78A8-4603-A369-D3E52BBB9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2250</Words>
  <Characters>12831</Characters>
  <Application>Microsoft Office Word</Application>
  <DocSecurity>4</DocSecurity>
  <Lines>106</Lines>
  <Paragraphs>30</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Yuki Matsumura</cp:lastModifiedBy>
  <cp:revision>2</cp:revision>
  <dcterms:created xsi:type="dcterms:W3CDTF">2020-08-07T08:07:00Z</dcterms:created>
  <dcterms:modified xsi:type="dcterms:W3CDTF">2020-08-07T08:07:00Z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