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04FF2DA6" w:rsidR="00275F05" w:rsidRPr="00F94566"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52548E">
        <w:rPr>
          <w:rFonts w:cs="Arial"/>
          <w:b w:val="0"/>
          <w:bCs/>
          <w:sz w:val="28"/>
        </w:rPr>
        <w:t xml:space="preserve"> </w:t>
      </w:r>
      <w:r w:rsidR="00F76422" w:rsidRPr="00F76422">
        <w:rPr>
          <w:rFonts w:cs="Arial"/>
          <w:kern w:val="3"/>
          <w:sz w:val="24"/>
          <w:szCs w:val="24"/>
          <w:lang w:val="en-US"/>
        </w:rPr>
        <w:t>#102</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409A7">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6409A7" w:rsidRPr="006409A7">
        <w:t xml:space="preserve"> </w:t>
      </w:r>
      <w:r w:rsidR="006409A7" w:rsidRPr="006409A7">
        <w:rPr>
          <w:color w:val="000000"/>
          <w:sz w:val="24"/>
          <w:szCs w:val="24"/>
          <w:lang w:val="en-US"/>
        </w:rPr>
        <w:t>2005720</w:t>
      </w:r>
    </w:p>
    <w:p w14:paraId="0361BC95" w14:textId="77777777" w:rsidR="00275F05" w:rsidRPr="00930145" w:rsidRDefault="001944D7" w:rsidP="009C76E6">
      <w:pPr>
        <w:tabs>
          <w:tab w:val="center" w:pos="4536"/>
          <w:tab w:val="right" w:pos="9072"/>
        </w:tabs>
        <w:jc w:val="both"/>
        <w:rPr>
          <w:rFonts w:ascii="Arial" w:hAnsi="Arial" w:cs="Arial"/>
          <w:b/>
          <w:noProof/>
          <w:kern w:val="3"/>
          <w:sz w:val="24"/>
          <w:szCs w:val="24"/>
          <w:lang w:val="en-US"/>
        </w:rPr>
      </w:pPr>
      <w:r w:rsidRPr="001944D7">
        <w:rPr>
          <w:rFonts w:ascii="Arial" w:hAnsi="Arial" w:cs="Arial"/>
          <w:b/>
          <w:noProof/>
          <w:kern w:val="3"/>
          <w:sz w:val="24"/>
          <w:szCs w:val="24"/>
          <w:lang w:val="en-US"/>
        </w:rPr>
        <w:t>e-Meeting, August 17</w:t>
      </w:r>
      <w:r w:rsidRPr="00B20E35">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xml:space="preserve"> – 28</w:t>
      </w:r>
      <w:r w:rsidRPr="00B20E35">
        <w:rPr>
          <w:rFonts w:ascii="Arial" w:hAnsi="Arial" w:cs="Arial"/>
          <w:b/>
          <w:noProof/>
          <w:kern w:val="3"/>
          <w:sz w:val="24"/>
          <w:szCs w:val="24"/>
          <w:vertAlign w:val="superscript"/>
          <w:lang w:val="en-US"/>
        </w:rPr>
        <w:t>th</w:t>
      </w:r>
      <w:r w:rsidRPr="001944D7">
        <w:rPr>
          <w:rFonts w:ascii="Arial" w:hAnsi="Arial" w:cs="Arial"/>
          <w:b/>
          <w:noProof/>
          <w:kern w:val="3"/>
          <w:sz w:val="24"/>
          <w:szCs w:val="24"/>
          <w:lang w:val="en-US"/>
        </w:rPr>
        <w:t>, 2020</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6B6D25" w:rsidRPr="006B6D25">
        <w:rPr>
          <w:rFonts w:eastAsia="宋体" w:cs="Arial"/>
          <w:sz w:val="24"/>
          <w:szCs w:val="24"/>
          <w:lang w:val="en-US" w:eastAsia="zh-CN"/>
        </w:rPr>
        <w:t>Configuration of TRS</w:t>
      </w:r>
      <w:r w:rsidR="00562F78">
        <w:rPr>
          <w:rFonts w:eastAsia="宋体" w:cs="Arial" w:hint="eastAsia"/>
          <w:sz w:val="24"/>
          <w:szCs w:val="24"/>
          <w:lang w:val="en-US" w:eastAsia="zh-CN"/>
        </w:rPr>
        <w:t>/</w:t>
      </w:r>
      <w:r w:rsidR="006B6D25" w:rsidRPr="006B6D25">
        <w:rPr>
          <w:rFonts w:eastAsia="宋体" w:cs="Arial"/>
          <w:sz w:val="24"/>
          <w:szCs w:val="24"/>
          <w:lang w:val="en-US" w:eastAsia="zh-CN"/>
        </w:rPr>
        <w:t>CSI-RS for paging enhancement</w:t>
      </w:r>
      <w:r w:rsidR="00F37F74" w:rsidRPr="000D2C3C">
        <w:rPr>
          <w:rFonts w:eastAsia="宋体" w:cs="Arial"/>
          <w:sz w:val="24"/>
          <w:szCs w:val="24"/>
          <w:lang w:val="en-US" w:eastAsia="zh-CN"/>
        </w:rPr>
        <w:t xml:space="preserve"> </w:t>
      </w:r>
    </w:p>
    <w:p w14:paraId="55B169ED" w14:textId="77777777"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6B6D25" w:rsidRPr="006B6D25">
        <w:rPr>
          <w:rFonts w:eastAsia="宋体" w:cs="Arial"/>
          <w:sz w:val="24"/>
          <w:szCs w:val="24"/>
          <w:lang w:val="en-US" w:eastAsia="zh-CN"/>
        </w:rPr>
        <w:t>8.7.1.2</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1750ED10" w14:textId="77777777" w:rsidR="005951C4" w:rsidRPr="000D2C3C" w:rsidRDefault="00042B81" w:rsidP="009C76E6">
      <w:pPr>
        <w:pStyle w:val="1"/>
        <w:rPr>
          <w:b/>
          <w:sz w:val="24"/>
          <w:szCs w:val="24"/>
          <w:lang w:val="en-US"/>
        </w:rPr>
      </w:pPr>
      <w:r w:rsidRPr="000D2C3C">
        <w:rPr>
          <w:b/>
          <w:sz w:val="24"/>
          <w:szCs w:val="24"/>
          <w:lang w:val="en-US"/>
        </w:rPr>
        <w:t>Introduction</w:t>
      </w:r>
    </w:p>
    <w:p w14:paraId="16A3470C" w14:textId="4EBD2F14" w:rsidR="00255C70" w:rsidRDefault="008C629F" w:rsidP="008C629F">
      <w:pPr>
        <w:spacing w:before="120" w:after="0"/>
        <w:jc w:val="both"/>
        <w:rPr>
          <w:rFonts w:eastAsia="宋体"/>
          <w:szCs w:val="22"/>
          <w:lang w:val="en-US" w:eastAsia="zh-CN"/>
        </w:rPr>
      </w:pPr>
      <w:r>
        <w:rPr>
          <w:rFonts w:eastAsia="宋体"/>
          <w:szCs w:val="22"/>
          <w:lang w:val="en-US" w:eastAsia="zh-CN"/>
        </w:rPr>
        <w:t>In RA</w:t>
      </w:r>
      <w:r>
        <w:rPr>
          <w:rFonts w:eastAsia="宋体" w:hint="eastAsia"/>
          <w:szCs w:val="22"/>
          <w:lang w:val="en-US" w:eastAsia="zh-CN"/>
        </w:rPr>
        <w:t>N</w:t>
      </w:r>
      <w:r>
        <w:rPr>
          <w:rFonts w:eastAsia="宋体"/>
          <w:szCs w:val="22"/>
          <w:lang w:val="en-US" w:eastAsia="zh-CN"/>
        </w:rPr>
        <w:t>#</w:t>
      </w:r>
      <w:r>
        <w:rPr>
          <w:rFonts w:eastAsia="宋体" w:hint="eastAsia"/>
          <w:szCs w:val="22"/>
          <w:lang w:val="en-US" w:eastAsia="zh-CN"/>
        </w:rPr>
        <w:t xml:space="preserve">86, </w:t>
      </w:r>
      <w:r w:rsidR="00255C70">
        <w:rPr>
          <w:rFonts w:eastAsia="宋体" w:hint="eastAsia"/>
          <w:szCs w:val="22"/>
          <w:lang w:val="en-US" w:eastAsia="zh-CN"/>
        </w:rPr>
        <w:t xml:space="preserve">the </w:t>
      </w:r>
      <w:r w:rsidR="00960588">
        <w:rPr>
          <w:rFonts w:eastAsia="宋体"/>
          <w:szCs w:val="22"/>
          <w:lang w:val="en-US" w:eastAsia="zh-CN"/>
        </w:rPr>
        <w:t>UE power saving</w:t>
      </w:r>
      <w:r w:rsidR="00255C70">
        <w:rPr>
          <w:rFonts w:eastAsia="宋体" w:hint="eastAsia"/>
          <w:szCs w:val="22"/>
          <w:lang w:val="en-US" w:eastAsia="zh-CN"/>
        </w:rPr>
        <w:t xml:space="preserve"> WID was approved for Rel-17</w:t>
      </w:r>
      <w:r>
        <w:rPr>
          <w:rFonts w:eastAsia="宋体" w:hint="eastAsia"/>
          <w:szCs w:val="22"/>
          <w:lang w:val="en-US" w:eastAsia="zh-CN"/>
        </w:rPr>
        <w:t xml:space="preserve"> UE power saving enhancement</w:t>
      </w:r>
      <w:r w:rsidR="00255C70">
        <w:rPr>
          <w:rFonts w:eastAsia="宋体" w:hint="eastAsia"/>
          <w:szCs w:val="22"/>
          <w:lang w:val="en-US" w:eastAsia="zh-CN"/>
        </w:rPr>
        <w:t xml:space="preserve"> </w:t>
      </w:r>
      <w:r w:rsidR="00255C70">
        <w:rPr>
          <w:rFonts w:eastAsia="宋体"/>
          <w:szCs w:val="22"/>
          <w:lang w:val="en-US" w:eastAsia="zh-CN"/>
        </w:rPr>
        <w:fldChar w:fldCharType="begin"/>
      </w:r>
      <w:r w:rsidR="00255C70">
        <w:rPr>
          <w:rFonts w:eastAsia="宋体"/>
          <w:szCs w:val="22"/>
          <w:lang w:val="en-US" w:eastAsia="zh-CN"/>
        </w:rPr>
        <w:instrText xml:space="preserve"> REF _Ref784629 \n \h </w:instrText>
      </w:r>
      <w:r w:rsidR="00255C70">
        <w:rPr>
          <w:rFonts w:eastAsia="宋体"/>
          <w:szCs w:val="22"/>
          <w:lang w:val="en-US" w:eastAsia="zh-CN"/>
        </w:rPr>
      </w:r>
      <w:r w:rsidR="00255C70">
        <w:rPr>
          <w:rFonts w:eastAsia="宋体"/>
          <w:szCs w:val="22"/>
          <w:lang w:val="en-US" w:eastAsia="zh-CN"/>
        </w:rPr>
        <w:fldChar w:fldCharType="separate"/>
      </w:r>
      <w:r w:rsidR="00255C70">
        <w:rPr>
          <w:rFonts w:eastAsia="宋体"/>
          <w:szCs w:val="22"/>
          <w:lang w:val="en-US" w:eastAsia="zh-CN"/>
        </w:rPr>
        <w:t>[1]</w:t>
      </w:r>
      <w:r w:rsidR="00255C70">
        <w:rPr>
          <w:rFonts w:eastAsia="宋体"/>
          <w:szCs w:val="22"/>
          <w:lang w:val="en-US" w:eastAsia="zh-CN"/>
        </w:rPr>
        <w:fldChar w:fldCharType="end"/>
      </w:r>
      <w:r>
        <w:rPr>
          <w:rFonts w:eastAsia="宋体" w:hint="eastAsia"/>
          <w:szCs w:val="22"/>
          <w:lang w:val="en-US" w:eastAsia="zh-CN"/>
        </w:rPr>
        <w:t xml:space="preserve">. </w:t>
      </w:r>
    </w:p>
    <w:p w14:paraId="10E94EBC" w14:textId="77777777" w:rsidR="00255C70" w:rsidRDefault="00255C70" w:rsidP="00255C70">
      <w:pPr>
        <w:numPr>
          <w:ilvl w:val="0"/>
          <w:numId w:val="42"/>
        </w:numPr>
        <w:overflowPunct w:val="0"/>
        <w:autoSpaceDE w:val="0"/>
        <w:autoSpaceDN w:val="0"/>
      </w:pPr>
      <w:r>
        <w:t>Specify enhancements for idle/inactive-mode UE power saving, considering system performance aspects [RAN2, RAN1]</w:t>
      </w:r>
    </w:p>
    <w:p w14:paraId="617E3EB0" w14:textId="77777777" w:rsidR="00255C70" w:rsidRDefault="00255C70" w:rsidP="00255C70">
      <w:pPr>
        <w:numPr>
          <w:ilvl w:val="1"/>
          <w:numId w:val="42"/>
        </w:numPr>
        <w:overflowPunct w:val="0"/>
        <w:autoSpaceDE w:val="0"/>
        <w:autoSpaceDN w:val="0"/>
      </w:pPr>
      <w:r>
        <w:t>Study and specify paging enhancement(s) to reduce unnecessary UE paging receptions, subject to no impact to legacy UEs [RAN2, RAN1]</w:t>
      </w:r>
    </w:p>
    <w:p w14:paraId="4337CF36" w14:textId="77777777" w:rsidR="00255C70" w:rsidRDefault="00255C70" w:rsidP="00255C70">
      <w:pPr>
        <w:numPr>
          <w:ilvl w:val="0"/>
          <w:numId w:val="43"/>
        </w:numPr>
        <w:overflowPunct w:val="0"/>
        <w:autoSpaceDE w:val="0"/>
        <w:autoSpaceDN w:val="0"/>
        <w:adjustRightInd w:val="0"/>
        <w:textAlignment w:val="baseline"/>
      </w:pPr>
      <w:r>
        <w:t>NOTE: RAN1 to check and update, if needed, evaluation methodology in RAN1 #100 meeting</w:t>
      </w:r>
    </w:p>
    <w:p w14:paraId="4F152C53" w14:textId="77777777" w:rsidR="00255C70" w:rsidRDefault="00255C70" w:rsidP="00255C70">
      <w:pPr>
        <w:numPr>
          <w:ilvl w:val="1"/>
          <w:numId w:val="42"/>
        </w:numPr>
        <w:overflowPunct w:val="0"/>
        <w:autoSpaceDE w:val="0"/>
        <w:autoSpaceDN w:val="0"/>
      </w:pPr>
      <w:r>
        <w:t>Specify means to provide potential TRS/CSI-RS occasion(s) available in connected mode to idle/inactive-mode UEs, minimizing system overhead impact [RAN1]</w:t>
      </w:r>
    </w:p>
    <w:p w14:paraId="7A524098" w14:textId="77777777" w:rsidR="00255C70" w:rsidRDefault="00255C70" w:rsidP="00255C70">
      <w:pPr>
        <w:numPr>
          <w:ilvl w:val="0"/>
          <w:numId w:val="43"/>
        </w:numPr>
        <w:overflowPunct w:val="0"/>
        <w:autoSpaceDE w:val="0"/>
        <w:autoSpaceDN w:val="0"/>
        <w:adjustRightInd w:val="0"/>
        <w:textAlignment w:val="baseline"/>
      </w:pPr>
      <w:r>
        <w:t xml:space="preserve">NOTE: Always-on TRS/CSI-RS transmission by </w:t>
      </w:r>
      <w:proofErr w:type="spellStart"/>
      <w:r>
        <w:t>gNodeB</w:t>
      </w:r>
      <w:proofErr w:type="spellEnd"/>
      <w:r>
        <w:t xml:space="preserve"> is not required</w:t>
      </w:r>
    </w:p>
    <w:p w14:paraId="4084FC42" w14:textId="77777777" w:rsidR="00255C70" w:rsidRDefault="00255C70" w:rsidP="00255C70">
      <w:pPr>
        <w:numPr>
          <w:ilvl w:val="0"/>
          <w:numId w:val="42"/>
        </w:numPr>
        <w:overflowPunct w:val="0"/>
        <w:autoSpaceDE w:val="0"/>
        <w:autoSpaceDN w:val="0"/>
      </w:pPr>
      <w:r>
        <w:t>Study and specify, if agreed, enhancements on power saving techniques for connected-mode UE, subject to minimized system performance impact [RAN1, RAN4]</w:t>
      </w:r>
    </w:p>
    <w:p w14:paraId="48CE3F53" w14:textId="77777777" w:rsidR="00255C70" w:rsidRDefault="00255C70" w:rsidP="00255C70">
      <w:pPr>
        <w:numPr>
          <w:ilvl w:val="1"/>
          <w:numId w:val="42"/>
        </w:numPr>
        <w:overflowPunct w:val="0"/>
        <w:autoSpaceDE w:val="0"/>
        <w:autoSpaceDN w:val="0"/>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2B603AB4" w14:textId="77777777" w:rsidR="00255C70" w:rsidRPr="004066C0" w:rsidRDefault="00255C70" w:rsidP="00255C70">
      <w:pPr>
        <w:numPr>
          <w:ilvl w:val="0"/>
          <w:numId w:val="43"/>
        </w:numPr>
        <w:overflowPunct w:val="0"/>
        <w:autoSpaceDE w:val="0"/>
        <w:autoSpaceDN w:val="0"/>
      </w:pPr>
      <w:r>
        <w:t>NOTE: Rel-15 and Rel-16 available power saving solutions should be supported by the UE and included in the evaluation. RAN1 will ask the confirmation from RAN2 that Rel-15 and Rel-16 available power saving solutions are properly utilized.</w:t>
      </w:r>
    </w:p>
    <w:p w14:paraId="25B8E648" w14:textId="77777777" w:rsidR="00255C70" w:rsidRPr="0055341F" w:rsidRDefault="00255C70" w:rsidP="00255C70">
      <w:pPr>
        <w:numPr>
          <w:ilvl w:val="1"/>
          <w:numId w:val="42"/>
        </w:numPr>
        <w:overflowPunct w:val="0"/>
        <w:autoSpaceDE w:val="0"/>
        <w:autoSpaceDN w:val="0"/>
      </w:pPr>
      <w:r w:rsidRPr="0055341F">
        <w:t>Study the feasibility and performance impact of relaxing UE measurements for RLM and/or BFD, particularly for low mobility UE with short DRX periodicity/cycle, and specify, if agreed, relaxation in the corresponding requirements [RAN4]</w:t>
      </w:r>
    </w:p>
    <w:p w14:paraId="4167184C" w14:textId="77777777" w:rsidR="00255C70" w:rsidRPr="0055341F" w:rsidRDefault="00255C70" w:rsidP="00255C70">
      <w:pPr>
        <w:numPr>
          <w:ilvl w:val="0"/>
          <w:numId w:val="43"/>
        </w:numPr>
        <w:overflowPunct w:val="0"/>
        <w:autoSpaceDE w:val="0"/>
        <w:autoSpaceDN w:val="0"/>
      </w:pPr>
      <w:r w:rsidRPr="0055341F">
        <w:t>NOTE: Supplementary RAN2 work, if needed, can be triggered by RAN4 LS</w:t>
      </w:r>
    </w:p>
    <w:p w14:paraId="2B1BE1AB" w14:textId="77777777" w:rsidR="008C629F" w:rsidRDefault="008C629F" w:rsidP="008C629F">
      <w:pPr>
        <w:spacing w:before="120" w:after="0"/>
        <w:jc w:val="both"/>
        <w:rPr>
          <w:rFonts w:eastAsia="宋体"/>
          <w:szCs w:val="22"/>
          <w:lang w:val="en-US" w:eastAsia="zh-CN"/>
        </w:rPr>
      </w:pPr>
      <w:r>
        <w:rPr>
          <w:rFonts w:eastAsia="宋体" w:hint="eastAsia"/>
          <w:lang w:val="en-US" w:eastAsia="zh-CN"/>
        </w:rPr>
        <w:t xml:space="preserve">In this contribution, it discussed </w:t>
      </w:r>
      <w:r w:rsidR="00255C70">
        <w:rPr>
          <w:rFonts w:eastAsia="宋体" w:hint="eastAsia"/>
          <w:lang w:val="en-US" w:eastAsia="zh-CN"/>
        </w:rPr>
        <w:t>TRS/CRS configuration</w:t>
      </w:r>
      <w:r>
        <w:rPr>
          <w:rFonts w:eastAsia="宋体" w:hint="eastAsia"/>
          <w:lang w:val="en-US" w:eastAsia="zh-CN"/>
        </w:rPr>
        <w:t xml:space="preserve"> for </w:t>
      </w:r>
      <w:r w:rsidR="00255C70">
        <w:rPr>
          <w:rFonts w:eastAsia="宋体" w:hint="eastAsia"/>
          <w:lang w:val="en-US" w:eastAsia="zh-CN"/>
        </w:rPr>
        <w:t>paging en</w:t>
      </w:r>
      <w:r w:rsidR="009A3898">
        <w:rPr>
          <w:rFonts w:eastAsia="宋体" w:hint="eastAsia"/>
          <w:lang w:val="en-US" w:eastAsia="zh-CN"/>
        </w:rPr>
        <w:t xml:space="preserve">hancement for </w:t>
      </w:r>
      <w:r>
        <w:rPr>
          <w:rFonts w:eastAsia="宋体" w:hint="eastAsia"/>
          <w:lang w:val="en-US" w:eastAsia="zh-CN"/>
        </w:rPr>
        <w:t xml:space="preserve">RRC-Idle/Inactive mode. </w:t>
      </w:r>
    </w:p>
    <w:p w14:paraId="67AD3097" w14:textId="77777777" w:rsidR="00060013" w:rsidRDefault="00060013" w:rsidP="006C4B61">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77777777" w:rsidR="00651801" w:rsidRPr="00AA76CC" w:rsidRDefault="00993315" w:rsidP="00DE3D12">
      <w:pPr>
        <w:pStyle w:val="2"/>
        <w:rPr>
          <w:rFonts w:eastAsiaTheme="minorEastAsia"/>
          <w:sz w:val="24"/>
          <w:szCs w:val="24"/>
          <w:lang w:val="en-US" w:eastAsia="zh-CN"/>
        </w:rPr>
      </w:pPr>
      <w:r w:rsidRPr="00AA76CC">
        <w:rPr>
          <w:rFonts w:eastAsiaTheme="minorEastAsia" w:hint="eastAsia"/>
          <w:sz w:val="24"/>
          <w:szCs w:val="24"/>
          <w:lang w:eastAsia="zh-CN"/>
        </w:rPr>
        <w:t xml:space="preserve">Additional </w:t>
      </w:r>
      <w:r w:rsidR="003E3F38" w:rsidRPr="00AA76CC">
        <w:rPr>
          <w:sz w:val="24"/>
          <w:szCs w:val="24"/>
        </w:rPr>
        <w:t xml:space="preserve">TRS/CSI-RS </w:t>
      </w:r>
      <w:r w:rsidR="00744B54" w:rsidRPr="00AA76CC">
        <w:rPr>
          <w:rFonts w:eastAsiaTheme="minorEastAsia" w:hint="eastAsia"/>
          <w:sz w:val="24"/>
          <w:szCs w:val="24"/>
          <w:lang w:eastAsia="zh-CN"/>
        </w:rPr>
        <w:t xml:space="preserve">for </w:t>
      </w:r>
      <w:r w:rsidRPr="00AA76CC">
        <w:rPr>
          <w:rFonts w:eastAsiaTheme="minorEastAsia" w:hint="eastAsia"/>
          <w:sz w:val="24"/>
          <w:szCs w:val="24"/>
          <w:lang w:eastAsia="zh-CN"/>
        </w:rPr>
        <w:t xml:space="preserve">paging </w:t>
      </w:r>
    </w:p>
    <w:p w14:paraId="2C33A52C" w14:textId="77777777" w:rsidR="00744B54" w:rsidRDefault="00744B54" w:rsidP="00BD64F5">
      <w:pPr>
        <w:jc w:val="both"/>
        <w:rPr>
          <w:rFonts w:eastAsiaTheme="minorEastAsia"/>
          <w:lang w:val="en-US" w:eastAsia="zh-CN"/>
        </w:rPr>
      </w:pPr>
    </w:p>
    <w:p w14:paraId="545447D9" w14:textId="3582BC48" w:rsidR="008B6490" w:rsidRDefault="000B2D1D" w:rsidP="008B6490">
      <w:pPr>
        <w:pStyle w:val="af5"/>
        <w:spacing w:before="120" w:after="120"/>
        <w:ind w:left="0"/>
        <w:jc w:val="both"/>
        <w:rPr>
          <w:rFonts w:eastAsia="宋体"/>
          <w:lang w:val="en-US" w:eastAsia="zh-CN"/>
        </w:rPr>
      </w:pPr>
      <w:r>
        <w:rPr>
          <w:rFonts w:eastAsiaTheme="minorEastAsia" w:hint="eastAsia"/>
          <w:lang w:val="en-US" w:eastAsia="zh-CN"/>
        </w:rPr>
        <w:t xml:space="preserve">To reduce power, </w:t>
      </w:r>
      <w:r w:rsidR="0089134A">
        <w:rPr>
          <w:rFonts w:eastAsiaTheme="minorEastAsia" w:hint="eastAsia"/>
          <w:lang w:val="en-US" w:eastAsia="zh-CN"/>
        </w:rPr>
        <w:t>RRC Idle/Inactive-mode UE</w:t>
      </w:r>
      <w:r>
        <w:rPr>
          <w:rFonts w:eastAsiaTheme="minorEastAsia" w:hint="eastAsia"/>
          <w:lang w:val="en-US" w:eastAsia="zh-CN"/>
        </w:rPr>
        <w:t xml:space="preserve"> monitors paging </w:t>
      </w:r>
      <w:r>
        <w:rPr>
          <w:rFonts w:eastAsiaTheme="minorEastAsia"/>
          <w:lang w:val="en-US" w:eastAsia="zh-CN"/>
        </w:rPr>
        <w:t>occasion</w:t>
      </w:r>
      <w:r>
        <w:rPr>
          <w:rFonts w:eastAsiaTheme="minorEastAsia" w:hint="eastAsia"/>
          <w:lang w:val="en-US" w:eastAsia="zh-CN"/>
        </w:rPr>
        <w:t xml:space="preserve"> per </w:t>
      </w:r>
      <w:r w:rsidR="00960588">
        <w:rPr>
          <w:rFonts w:eastAsiaTheme="minorEastAsia"/>
          <w:lang w:val="en-US" w:eastAsia="zh-CN"/>
        </w:rPr>
        <w:t xml:space="preserve">paging </w:t>
      </w:r>
      <w:r>
        <w:rPr>
          <w:rFonts w:eastAsiaTheme="minorEastAsia" w:hint="eastAsia"/>
          <w:lang w:val="en-US" w:eastAsia="zh-CN"/>
        </w:rPr>
        <w:t xml:space="preserve">cycle </w:t>
      </w:r>
      <w:r w:rsidR="003652B4">
        <w:rPr>
          <w:rFonts w:eastAsiaTheme="minorEastAsia" w:hint="eastAsia"/>
          <w:lang w:val="en-US" w:eastAsia="zh-CN"/>
        </w:rPr>
        <w:t>for</w:t>
      </w:r>
      <w:r>
        <w:rPr>
          <w:rFonts w:eastAsiaTheme="minorEastAsia" w:hint="eastAsia"/>
          <w:lang w:val="en-US" w:eastAsia="zh-CN"/>
        </w:rPr>
        <w:t xml:space="preserve"> rece</w:t>
      </w:r>
      <w:r w:rsidR="003652B4">
        <w:rPr>
          <w:rFonts w:eastAsiaTheme="minorEastAsia" w:hint="eastAsia"/>
          <w:lang w:val="en-US" w:eastAsia="zh-CN"/>
        </w:rPr>
        <w:t>ption of</w:t>
      </w:r>
      <w:r>
        <w:rPr>
          <w:rFonts w:eastAsiaTheme="minorEastAsia" w:hint="eastAsia"/>
          <w:lang w:val="en-US" w:eastAsia="zh-CN"/>
        </w:rPr>
        <w:t xml:space="preserve"> </w:t>
      </w:r>
      <w:r w:rsidR="007645FF">
        <w:rPr>
          <w:rFonts w:eastAsiaTheme="minorEastAsia" w:hint="eastAsia"/>
          <w:lang w:val="en-US" w:eastAsia="zh-CN"/>
        </w:rPr>
        <w:t>paging</w:t>
      </w:r>
      <w:r w:rsidR="007645FF">
        <w:rPr>
          <w:rFonts w:eastAsiaTheme="minorEastAsia"/>
          <w:lang w:val="en-US" w:eastAsia="zh-CN"/>
        </w:rPr>
        <w:t xml:space="preserve"> </w:t>
      </w:r>
      <w:r w:rsidR="00D81804">
        <w:rPr>
          <w:rFonts w:eastAsiaTheme="minorEastAsia"/>
          <w:lang w:val="en-US" w:eastAsia="zh-CN"/>
        </w:rPr>
        <w:t>scheduling</w:t>
      </w:r>
      <w:r w:rsidR="00D81804">
        <w:rPr>
          <w:rFonts w:eastAsiaTheme="minorEastAsia" w:hint="eastAsia"/>
          <w:lang w:val="en-US" w:eastAsia="zh-CN"/>
        </w:rPr>
        <w:t xml:space="preserve"> information </w:t>
      </w:r>
      <w:r>
        <w:rPr>
          <w:rFonts w:eastAsiaTheme="minorEastAsia" w:hint="eastAsia"/>
          <w:lang w:val="en-US" w:eastAsia="zh-CN"/>
        </w:rPr>
        <w:t>and</w:t>
      </w:r>
      <w:r w:rsidR="00A95C59" w:rsidRPr="00A95C59">
        <w:rPr>
          <w:rFonts w:eastAsiaTheme="minorEastAsia" w:hint="eastAsia"/>
          <w:lang w:val="en-US" w:eastAsia="zh-CN"/>
        </w:rPr>
        <w:t xml:space="preserve"> </w:t>
      </w:r>
      <w:r w:rsidR="00960588">
        <w:rPr>
          <w:rFonts w:eastAsiaTheme="minorEastAsia"/>
          <w:lang w:val="en-US" w:eastAsia="zh-CN"/>
        </w:rPr>
        <w:t xml:space="preserve">potential </w:t>
      </w:r>
      <w:r w:rsidR="003652B4">
        <w:rPr>
          <w:rFonts w:eastAsiaTheme="minorEastAsia" w:hint="eastAsia"/>
          <w:lang w:val="en-US" w:eastAsia="zh-CN"/>
        </w:rPr>
        <w:t>s</w:t>
      </w:r>
      <w:r w:rsidR="00A95C59">
        <w:rPr>
          <w:rFonts w:eastAsiaTheme="minorEastAsia" w:hint="eastAsia"/>
          <w:lang w:val="en-US" w:eastAsia="zh-CN"/>
        </w:rPr>
        <w:t xml:space="preserve">ystem </w:t>
      </w:r>
      <w:r w:rsidR="00A62FF9">
        <w:rPr>
          <w:rFonts w:eastAsiaTheme="minorEastAsia" w:hint="eastAsia"/>
          <w:lang w:val="en-US" w:eastAsia="zh-CN"/>
        </w:rPr>
        <w:t xml:space="preserve">information update indication. </w:t>
      </w:r>
      <w:r w:rsidR="003652B4">
        <w:rPr>
          <w:rFonts w:eastAsiaTheme="minorEastAsia" w:hint="eastAsia"/>
          <w:lang w:val="en-US" w:eastAsia="zh-CN"/>
        </w:rPr>
        <w:t xml:space="preserve">As no </w:t>
      </w:r>
      <w:r w:rsidR="00DA0D02">
        <w:rPr>
          <w:rFonts w:eastAsiaTheme="minorEastAsia" w:hint="eastAsia"/>
          <w:lang w:val="en-US" w:eastAsia="zh-CN"/>
        </w:rPr>
        <w:t xml:space="preserve">CRS-like </w:t>
      </w:r>
      <w:r w:rsidR="00AB3A57">
        <w:rPr>
          <w:rFonts w:eastAsiaTheme="minorEastAsia" w:hint="eastAsia"/>
          <w:lang w:val="en-US" w:eastAsia="zh-CN"/>
        </w:rPr>
        <w:t>always-</w:t>
      </w:r>
      <w:r w:rsidR="00DA0D02">
        <w:rPr>
          <w:rFonts w:eastAsiaTheme="minorEastAsia" w:hint="eastAsia"/>
          <w:lang w:val="en-US" w:eastAsia="zh-CN"/>
        </w:rPr>
        <w:t xml:space="preserve">on signal in NR </w:t>
      </w:r>
      <w:r w:rsidR="00AB3A57">
        <w:rPr>
          <w:rFonts w:eastAsiaTheme="minorEastAsia" w:hint="eastAsia"/>
          <w:lang w:val="en-US" w:eastAsia="zh-CN"/>
        </w:rPr>
        <w:t>system</w:t>
      </w:r>
      <w:r w:rsidR="00DA0D02">
        <w:rPr>
          <w:rFonts w:eastAsiaTheme="minorEastAsia" w:hint="eastAsia"/>
          <w:lang w:val="en-US" w:eastAsia="zh-CN"/>
        </w:rPr>
        <w:t xml:space="preserve">, </w:t>
      </w:r>
      <w:r w:rsidR="00584BAE">
        <w:rPr>
          <w:rFonts w:eastAsiaTheme="minorEastAsia" w:hint="eastAsia"/>
          <w:lang w:val="en-US" w:eastAsia="zh-CN"/>
        </w:rPr>
        <w:t xml:space="preserve">RRC Idle/Inactive-mode </w:t>
      </w:r>
      <w:r w:rsidR="00DA0D02">
        <w:rPr>
          <w:rFonts w:eastAsiaTheme="minorEastAsia" w:hint="eastAsia"/>
          <w:lang w:val="en-US" w:eastAsia="zh-CN"/>
        </w:rPr>
        <w:t xml:space="preserve">UE receivers </w:t>
      </w:r>
      <w:r w:rsidR="005D613B">
        <w:rPr>
          <w:rFonts w:eastAsiaTheme="minorEastAsia" w:hint="eastAsia"/>
          <w:lang w:val="en-US" w:eastAsia="zh-CN"/>
        </w:rPr>
        <w:t xml:space="preserve">usually </w:t>
      </w:r>
      <w:r w:rsidR="00DA0D02">
        <w:rPr>
          <w:rFonts w:eastAsiaTheme="minorEastAsia" w:hint="eastAsia"/>
          <w:lang w:val="en-US" w:eastAsia="zh-CN"/>
        </w:rPr>
        <w:t xml:space="preserve">need </w:t>
      </w:r>
      <w:r w:rsidR="00456724">
        <w:rPr>
          <w:rFonts w:eastAsiaTheme="minorEastAsia" w:hint="eastAsia"/>
          <w:lang w:val="en-US" w:eastAsia="zh-CN"/>
        </w:rPr>
        <w:t>several</w:t>
      </w:r>
      <w:r w:rsidR="00DA0D02">
        <w:rPr>
          <w:rFonts w:eastAsiaTheme="minorEastAsia" w:hint="eastAsia"/>
          <w:lang w:val="en-US" w:eastAsia="zh-CN"/>
        </w:rPr>
        <w:t xml:space="preserve"> SSB</w:t>
      </w:r>
      <w:r w:rsidR="00E4554C">
        <w:rPr>
          <w:rFonts w:eastAsiaTheme="minorEastAsia" w:hint="eastAsia"/>
          <w:lang w:val="en-US" w:eastAsia="zh-CN"/>
        </w:rPr>
        <w:t xml:space="preserve"> bursts</w:t>
      </w:r>
      <w:r w:rsidR="00DA0D02">
        <w:rPr>
          <w:rFonts w:eastAsiaTheme="minorEastAsia" w:hint="eastAsia"/>
          <w:lang w:val="en-US" w:eastAsia="zh-CN"/>
        </w:rPr>
        <w:t xml:space="preserve"> to perform AGC and channel tracking before decoding paging </w:t>
      </w:r>
      <w:r w:rsidR="00584BAE">
        <w:rPr>
          <w:rFonts w:eastAsiaTheme="minorEastAsia" w:hint="eastAsia"/>
          <w:lang w:val="en-US" w:eastAsia="zh-CN"/>
        </w:rPr>
        <w:t>DCI</w:t>
      </w:r>
      <w:r w:rsidR="00DA0D02">
        <w:rPr>
          <w:rFonts w:eastAsiaTheme="minorEastAsia" w:hint="eastAsia"/>
          <w:lang w:val="en-US" w:eastAsia="zh-CN"/>
        </w:rPr>
        <w:t>.</w:t>
      </w:r>
      <w:r w:rsidR="008049E6">
        <w:rPr>
          <w:rFonts w:eastAsiaTheme="minorEastAsia" w:hint="eastAsia"/>
          <w:lang w:val="en-US" w:eastAsia="zh-CN"/>
        </w:rPr>
        <w:t xml:space="preserve"> </w:t>
      </w:r>
      <w:r w:rsidR="00960588">
        <w:rPr>
          <w:rFonts w:eastAsiaTheme="minorEastAsia"/>
          <w:lang w:val="en-US" w:eastAsia="zh-CN"/>
        </w:rPr>
        <w:t xml:space="preserve">The number of SSB bursts required for channel tracking depends on the SINR of UE decoding SSB signals.  </w:t>
      </w:r>
      <w:r w:rsidR="00280340" w:rsidRPr="00280340">
        <w:rPr>
          <w:rFonts w:eastAsiaTheme="minorEastAsia"/>
          <w:lang w:val="en-US" w:eastAsia="zh-CN"/>
        </w:rPr>
        <w:t xml:space="preserve">UE does not know </w:t>
      </w:r>
      <w:proofErr w:type="spellStart"/>
      <w:r w:rsidR="00280340" w:rsidRPr="00280340">
        <w:rPr>
          <w:rFonts w:eastAsiaTheme="minorEastAsia"/>
          <w:lang w:val="en-US" w:eastAsia="zh-CN"/>
        </w:rPr>
        <w:t>its</w:t>
      </w:r>
      <w:proofErr w:type="spellEnd"/>
      <w:r w:rsidR="00280340" w:rsidRPr="00280340">
        <w:rPr>
          <w:rFonts w:eastAsiaTheme="minorEastAsia"/>
          <w:lang w:val="en-US" w:eastAsia="zh-CN"/>
        </w:rPr>
        <w:t xml:space="preserve"> received SINR after a long sleep before the paging occasion. </w:t>
      </w:r>
      <w:r w:rsidR="00960588">
        <w:rPr>
          <w:rFonts w:eastAsiaTheme="minorEastAsia"/>
          <w:lang w:val="en-US" w:eastAsia="zh-CN"/>
        </w:rPr>
        <w:t xml:space="preserve"> </w:t>
      </w:r>
      <w:r w:rsidR="00280340">
        <w:rPr>
          <w:rFonts w:eastAsiaTheme="minorEastAsia"/>
          <w:lang w:val="en-US" w:eastAsia="zh-CN"/>
        </w:rPr>
        <w:t>W</w:t>
      </w:r>
      <w:r w:rsidR="00366F28">
        <w:rPr>
          <w:rFonts w:eastAsiaTheme="minorEastAsia" w:hint="eastAsia"/>
          <w:lang w:val="en-US" w:eastAsia="zh-CN"/>
        </w:rPr>
        <w:t xml:space="preserve">ith default SSB cycle=20ms, </w:t>
      </w:r>
      <w:r w:rsidR="00280340">
        <w:rPr>
          <w:rFonts w:eastAsiaTheme="minorEastAsia"/>
          <w:lang w:val="en-US" w:eastAsia="zh-CN"/>
        </w:rPr>
        <w:t xml:space="preserve">UE needs to wake up early to get </w:t>
      </w:r>
      <w:r w:rsidR="00513326">
        <w:rPr>
          <w:rFonts w:eastAsiaTheme="minorEastAsia" w:hint="eastAsia"/>
          <w:lang w:val="en-US" w:eastAsia="zh-CN"/>
        </w:rPr>
        <w:t xml:space="preserve">more </w:t>
      </w:r>
      <w:r w:rsidR="00366F28">
        <w:rPr>
          <w:rFonts w:eastAsiaTheme="minorEastAsia" w:hint="eastAsia"/>
          <w:lang w:val="en-US" w:eastAsia="zh-CN"/>
        </w:rPr>
        <w:t>SSB</w:t>
      </w:r>
      <w:r w:rsidR="00E4554C">
        <w:rPr>
          <w:rFonts w:eastAsiaTheme="minorEastAsia" w:hint="eastAsia"/>
          <w:lang w:val="en-US" w:eastAsia="zh-CN"/>
        </w:rPr>
        <w:t xml:space="preserve"> bursts</w:t>
      </w:r>
      <w:r w:rsidR="00366F28">
        <w:rPr>
          <w:rFonts w:eastAsiaTheme="minorEastAsia" w:hint="eastAsia"/>
          <w:lang w:val="en-US" w:eastAsia="zh-CN"/>
        </w:rPr>
        <w:t xml:space="preserve"> before paging reception</w:t>
      </w:r>
      <w:r w:rsidR="00280340">
        <w:rPr>
          <w:rFonts w:eastAsiaTheme="minorEastAsia"/>
          <w:lang w:val="en-US" w:eastAsia="zh-CN"/>
        </w:rPr>
        <w:t>, which</w:t>
      </w:r>
      <w:r w:rsidR="00366F28">
        <w:rPr>
          <w:rFonts w:eastAsiaTheme="minorEastAsia" w:hint="eastAsia"/>
          <w:lang w:val="en-US" w:eastAsia="zh-CN"/>
        </w:rPr>
        <w:t xml:space="preserve"> </w:t>
      </w:r>
      <w:r w:rsidR="009F3C49">
        <w:rPr>
          <w:rFonts w:eastAsiaTheme="minorEastAsia" w:hint="eastAsia"/>
          <w:lang w:val="en-US" w:eastAsia="zh-CN"/>
        </w:rPr>
        <w:t xml:space="preserve">might </w:t>
      </w:r>
      <w:r w:rsidR="00366F28">
        <w:rPr>
          <w:rFonts w:eastAsiaTheme="minorEastAsia" w:hint="eastAsia"/>
          <w:lang w:val="en-US" w:eastAsia="zh-CN"/>
        </w:rPr>
        <w:t>cause more UE power</w:t>
      </w:r>
      <w:r w:rsidR="00514BD1">
        <w:rPr>
          <w:rFonts w:eastAsiaTheme="minorEastAsia" w:hint="eastAsia"/>
          <w:lang w:val="en-US" w:eastAsia="zh-CN"/>
        </w:rPr>
        <w:t xml:space="preserve"> consumption</w:t>
      </w:r>
      <w:r w:rsidR="00366F28">
        <w:rPr>
          <w:rFonts w:eastAsiaTheme="minorEastAsia" w:hint="eastAsia"/>
          <w:lang w:val="en-US" w:eastAsia="zh-CN"/>
        </w:rPr>
        <w:t xml:space="preserve">.  </w:t>
      </w:r>
      <w:r w:rsidR="00280340">
        <w:rPr>
          <w:rFonts w:eastAsiaTheme="minorEastAsia"/>
          <w:lang w:val="en-US" w:eastAsia="zh-CN"/>
        </w:rPr>
        <w:t xml:space="preserve">Additional </w:t>
      </w:r>
      <w:r w:rsidR="000C4D5F">
        <w:rPr>
          <w:rFonts w:eastAsiaTheme="minorEastAsia" w:hint="eastAsia"/>
          <w:lang w:val="en-US" w:eastAsia="zh-CN"/>
        </w:rPr>
        <w:t>temporary</w:t>
      </w:r>
      <w:r w:rsidR="000C4D5F">
        <w:rPr>
          <w:rFonts w:eastAsiaTheme="minorEastAsia"/>
          <w:lang w:val="en-US" w:eastAsia="zh-CN"/>
        </w:rPr>
        <w:t xml:space="preserve"> </w:t>
      </w:r>
      <w:r w:rsidR="00366F28">
        <w:rPr>
          <w:rFonts w:eastAsiaTheme="minorEastAsia" w:hint="eastAsia"/>
          <w:lang w:val="en-US" w:eastAsia="zh-CN"/>
        </w:rPr>
        <w:t xml:space="preserve">TRS/CSI-RS </w:t>
      </w:r>
      <w:r w:rsidR="00F949C4">
        <w:rPr>
          <w:rFonts w:eastAsiaTheme="minorEastAsia" w:hint="eastAsia"/>
          <w:lang w:val="en-US" w:eastAsia="zh-CN"/>
        </w:rPr>
        <w:t>can</w:t>
      </w:r>
      <w:r w:rsidR="00366F28">
        <w:rPr>
          <w:rFonts w:eastAsiaTheme="minorEastAsia" w:hint="eastAsia"/>
          <w:lang w:val="en-US" w:eastAsia="zh-CN"/>
        </w:rPr>
        <w:t xml:space="preserve"> be introduced </w:t>
      </w:r>
      <w:r w:rsidR="00A93262">
        <w:rPr>
          <w:rFonts w:eastAsiaTheme="minorEastAsia" w:hint="eastAsia"/>
          <w:lang w:val="en-US" w:eastAsia="zh-CN"/>
        </w:rPr>
        <w:t xml:space="preserve">to </w:t>
      </w:r>
      <w:r w:rsidR="00366F28">
        <w:rPr>
          <w:rFonts w:eastAsiaTheme="minorEastAsia" w:hint="eastAsia"/>
          <w:lang w:val="en-US" w:eastAsia="zh-CN"/>
        </w:rPr>
        <w:t>RRC</w:t>
      </w:r>
      <w:r w:rsidR="00366F28" w:rsidRPr="00366F28">
        <w:rPr>
          <w:rFonts w:eastAsiaTheme="minorEastAsia" w:hint="eastAsia"/>
          <w:lang w:val="en-US" w:eastAsia="zh-CN"/>
        </w:rPr>
        <w:t xml:space="preserve"> </w:t>
      </w:r>
      <w:r w:rsidR="00366F28">
        <w:rPr>
          <w:rFonts w:eastAsiaTheme="minorEastAsia" w:hint="eastAsia"/>
          <w:lang w:val="en-US" w:eastAsia="zh-CN"/>
        </w:rPr>
        <w:t>Idle/Inactive-mode UE</w:t>
      </w:r>
      <w:r w:rsidR="00280340">
        <w:rPr>
          <w:rFonts w:eastAsiaTheme="minorEastAsia"/>
          <w:lang w:val="en-US" w:eastAsia="zh-CN"/>
        </w:rPr>
        <w:t xml:space="preserve"> to reduce the UE power consumption in channel tracking and measurements. </w:t>
      </w:r>
      <w:r w:rsidR="008B6490" w:rsidRPr="005556A1">
        <w:rPr>
          <w:rFonts w:eastAsia="宋体"/>
          <w:lang w:val="en-US" w:eastAsia="zh-CN"/>
        </w:rPr>
        <w:t>Considering the</w:t>
      </w:r>
      <w:r w:rsidR="001C0303">
        <w:rPr>
          <w:rFonts w:eastAsia="宋体"/>
          <w:lang w:val="en-US" w:eastAsia="zh-CN"/>
        </w:rPr>
        <w:t xml:space="preserve"> characteristic of TRS/CSI-RS,</w:t>
      </w:r>
      <w:r w:rsidR="001C0303">
        <w:rPr>
          <w:rFonts w:eastAsia="宋体" w:hint="eastAsia"/>
          <w:lang w:val="en-US" w:eastAsia="zh-CN"/>
        </w:rPr>
        <w:t xml:space="preserve"> </w:t>
      </w:r>
      <w:r w:rsidR="008B6490" w:rsidRPr="005556A1">
        <w:rPr>
          <w:rFonts w:eastAsia="宋体"/>
          <w:lang w:val="en-US" w:eastAsia="zh-CN"/>
        </w:rPr>
        <w:t>the following functions could be optional:</w:t>
      </w:r>
    </w:p>
    <w:p w14:paraId="4A51F7FD" w14:textId="77777777" w:rsidR="00280340" w:rsidRPr="005556A1" w:rsidRDefault="00280340" w:rsidP="008B6490">
      <w:pPr>
        <w:pStyle w:val="af5"/>
        <w:spacing w:before="120" w:after="120"/>
        <w:ind w:left="0"/>
        <w:jc w:val="both"/>
        <w:rPr>
          <w:rFonts w:eastAsia="宋体"/>
          <w:lang w:val="en-US" w:eastAsia="zh-CN"/>
        </w:rPr>
      </w:pPr>
    </w:p>
    <w:p w14:paraId="405538E2" w14:textId="77777777" w:rsidR="008B6490" w:rsidRPr="005556A1" w:rsidRDefault="008B6490" w:rsidP="00AA76CC">
      <w:pPr>
        <w:pStyle w:val="af5"/>
        <w:numPr>
          <w:ilvl w:val="0"/>
          <w:numId w:val="46"/>
        </w:numPr>
        <w:spacing w:before="120" w:after="120"/>
        <w:jc w:val="both"/>
        <w:rPr>
          <w:rFonts w:eastAsia="宋体"/>
          <w:lang w:val="en-US" w:eastAsia="zh-CN"/>
        </w:rPr>
      </w:pPr>
      <w:r w:rsidRPr="005556A1">
        <w:rPr>
          <w:rFonts w:eastAsia="宋体"/>
          <w:lang w:val="en-US" w:eastAsia="zh-CN"/>
        </w:rPr>
        <w:t>Channel tracking in time and frequency;</w:t>
      </w:r>
    </w:p>
    <w:p w14:paraId="207402E8" w14:textId="77777777" w:rsidR="008B6490" w:rsidRPr="005556A1" w:rsidRDefault="008B6490" w:rsidP="00AA76CC">
      <w:pPr>
        <w:pStyle w:val="af5"/>
        <w:numPr>
          <w:ilvl w:val="0"/>
          <w:numId w:val="46"/>
        </w:numPr>
        <w:spacing w:before="120" w:after="120"/>
        <w:jc w:val="both"/>
        <w:rPr>
          <w:rFonts w:eastAsia="宋体"/>
          <w:lang w:val="en-US" w:eastAsia="zh-CN"/>
        </w:rPr>
      </w:pPr>
      <w:r w:rsidRPr="005556A1">
        <w:rPr>
          <w:rFonts w:eastAsia="宋体"/>
          <w:lang w:val="en-US" w:eastAsia="zh-CN"/>
        </w:rPr>
        <w:t>RRM measurement;</w:t>
      </w:r>
    </w:p>
    <w:p w14:paraId="231270E7" w14:textId="41E875BF" w:rsidR="00882BCE" w:rsidRPr="00DE4BD6" w:rsidRDefault="008B6490" w:rsidP="00DE4BD6">
      <w:pPr>
        <w:pStyle w:val="af5"/>
        <w:numPr>
          <w:ilvl w:val="0"/>
          <w:numId w:val="46"/>
        </w:numPr>
        <w:spacing w:before="120" w:after="120"/>
        <w:jc w:val="both"/>
        <w:rPr>
          <w:rFonts w:eastAsia="宋体"/>
          <w:lang w:val="en-US" w:eastAsia="zh-CN"/>
        </w:rPr>
      </w:pPr>
      <w:r w:rsidRPr="005556A1">
        <w:rPr>
          <w:rFonts w:eastAsia="宋体"/>
          <w:lang w:val="en-US" w:eastAsia="zh-CN"/>
        </w:rPr>
        <w:lastRenderedPageBreak/>
        <w:t xml:space="preserve">As </w:t>
      </w:r>
      <w:r w:rsidR="003F4E6A">
        <w:rPr>
          <w:rFonts w:eastAsia="宋体" w:hint="eastAsia"/>
          <w:lang w:val="en-US" w:eastAsia="zh-CN"/>
        </w:rPr>
        <w:t>power saving</w:t>
      </w:r>
      <w:r w:rsidRPr="005556A1">
        <w:rPr>
          <w:rFonts w:eastAsia="宋体"/>
          <w:lang w:val="en-US" w:eastAsia="zh-CN"/>
        </w:rPr>
        <w:t xml:space="preserve"> signal </w:t>
      </w:r>
      <w:r w:rsidR="00882BCE">
        <w:rPr>
          <w:rFonts w:eastAsia="宋体"/>
          <w:lang w:val="en-US" w:eastAsia="zh-CN"/>
        </w:rPr>
        <w:t xml:space="preserve">for the </w:t>
      </w:r>
      <w:r w:rsidR="003F4E6A">
        <w:rPr>
          <w:rFonts w:eastAsia="宋体" w:hint="eastAsia"/>
          <w:lang w:val="en-US" w:eastAsia="zh-CN"/>
        </w:rPr>
        <w:t>indicat</w:t>
      </w:r>
      <w:r w:rsidR="00882BCE">
        <w:rPr>
          <w:rFonts w:eastAsia="宋体"/>
          <w:lang w:val="en-US" w:eastAsia="zh-CN"/>
        </w:rPr>
        <w:t xml:space="preserve">ion of </w:t>
      </w:r>
      <w:r w:rsidR="00AA76CC">
        <w:rPr>
          <w:rFonts w:eastAsia="宋体"/>
          <w:lang w:val="en-US" w:eastAsia="zh-CN"/>
        </w:rPr>
        <w:t>UE paging reception</w:t>
      </w:r>
      <w:r w:rsidR="00AA76CC">
        <w:rPr>
          <w:rFonts w:eastAsia="宋体" w:hint="eastAsia"/>
          <w:lang w:val="en-US" w:eastAsia="zh-CN"/>
        </w:rPr>
        <w:t>.</w:t>
      </w:r>
    </w:p>
    <w:p w14:paraId="74D6B8AF" w14:textId="77777777" w:rsidR="00882BCE" w:rsidRDefault="00882BCE" w:rsidP="008B6490">
      <w:pPr>
        <w:pStyle w:val="af5"/>
        <w:spacing w:before="120" w:after="120"/>
        <w:ind w:left="0"/>
        <w:jc w:val="both"/>
        <w:rPr>
          <w:rFonts w:eastAsia="宋体"/>
          <w:szCs w:val="22"/>
          <w:lang w:val="en-US" w:eastAsia="zh-CN"/>
        </w:rPr>
      </w:pPr>
    </w:p>
    <w:p w14:paraId="26AD051F" w14:textId="5CB6C628" w:rsidR="008B6490" w:rsidRDefault="008B6490" w:rsidP="008B6490">
      <w:pPr>
        <w:pStyle w:val="af5"/>
        <w:spacing w:before="120" w:after="120"/>
        <w:ind w:left="0"/>
        <w:jc w:val="both"/>
        <w:rPr>
          <w:rFonts w:eastAsia="宋体"/>
          <w:szCs w:val="22"/>
          <w:lang w:val="en-US" w:eastAsia="zh-CN"/>
        </w:rPr>
      </w:pPr>
      <w:r>
        <w:rPr>
          <w:rFonts w:eastAsia="宋体" w:hint="eastAsia"/>
          <w:szCs w:val="22"/>
          <w:lang w:val="en-US" w:eastAsia="zh-CN"/>
        </w:rPr>
        <w:t>F</w:t>
      </w:r>
      <w:r w:rsidR="008E2CE1">
        <w:rPr>
          <w:rFonts w:eastAsia="宋体" w:hint="eastAsia"/>
          <w:szCs w:val="22"/>
          <w:lang w:val="en-US" w:eastAsia="zh-CN"/>
        </w:rPr>
        <w:t>or</w:t>
      </w:r>
      <w:r>
        <w:rPr>
          <w:rFonts w:eastAsia="宋体" w:hint="eastAsia"/>
          <w:szCs w:val="22"/>
          <w:lang w:val="en-US" w:eastAsia="zh-CN"/>
        </w:rPr>
        <w:t xml:space="preserve"> </w:t>
      </w:r>
      <w:r w:rsidR="00882BCE">
        <w:rPr>
          <w:rFonts w:eastAsia="宋体"/>
          <w:szCs w:val="22"/>
          <w:lang w:val="en-US" w:eastAsia="zh-CN"/>
        </w:rPr>
        <w:t xml:space="preserve">the purpose of </w:t>
      </w:r>
      <w:r>
        <w:rPr>
          <w:rFonts w:eastAsia="宋体" w:hint="eastAsia"/>
          <w:szCs w:val="22"/>
          <w:lang w:val="en-US" w:eastAsia="zh-CN"/>
        </w:rPr>
        <w:t xml:space="preserve">channel tracking, </w:t>
      </w:r>
      <w:r w:rsidR="00882BCE">
        <w:rPr>
          <w:rFonts w:eastAsia="宋体"/>
          <w:szCs w:val="22"/>
          <w:lang w:val="en-US" w:eastAsia="zh-CN"/>
        </w:rPr>
        <w:t xml:space="preserve">the temperate TRS/CSI-RS </w:t>
      </w:r>
      <w:r>
        <w:rPr>
          <w:rFonts w:eastAsia="宋体" w:hint="eastAsia"/>
          <w:szCs w:val="22"/>
          <w:lang w:val="en-US" w:eastAsia="zh-CN"/>
        </w:rPr>
        <w:t xml:space="preserve">could </w:t>
      </w:r>
      <w:r w:rsidR="00882BCE">
        <w:rPr>
          <w:rFonts w:eastAsia="宋体"/>
          <w:szCs w:val="22"/>
          <w:lang w:val="en-US" w:eastAsia="zh-CN"/>
        </w:rPr>
        <w:t xml:space="preserve">reduce the time to achieve </w:t>
      </w:r>
      <w:r>
        <w:rPr>
          <w:rFonts w:eastAsia="宋体" w:hint="eastAsia"/>
          <w:szCs w:val="22"/>
          <w:lang w:val="en-US" w:eastAsia="zh-CN"/>
        </w:rPr>
        <w:t>fine synchronization</w:t>
      </w:r>
      <w:r w:rsidR="00882BCE">
        <w:rPr>
          <w:rFonts w:eastAsia="宋体"/>
          <w:szCs w:val="22"/>
          <w:lang w:val="en-US" w:eastAsia="zh-CN"/>
        </w:rPr>
        <w:t>,</w:t>
      </w:r>
      <w:r>
        <w:rPr>
          <w:rFonts w:eastAsia="宋体" w:hint="eastAsia"/>
          <w:szCs w:val="22"/>
          <w:lang w:val="en-US" w:eastAsia="zh-CN"/>
        </w:rPr>
        <w:t xml:space="preserve"> especially for high Doppler frequency situation</w:t>
      </w:r>
      <w:r w:rsidR="00882BCE">
        <w:rPr>
          <w:rFonts w:eastAsia="宋体"/>
          <w:szCs w:val="22"/>
          <w:lang w:val="en-US" w:eastAsia="zh-CN"/>
        </w:rPr>
        <w:t>,</w:t>
      </w:r>
      <w:r>
        <w:rPr>
          <w:rFonts w:eastAsia="宋体" w:hint="eastAsia"/>
          <w:szCs w:val="22"/>
          <w:lang w:val="en-US" w:eastAsia="zh-CN"/>
        </w:rPr>
        <w:t xml:space="preserve"> and further improve paging </w:t>
      </w:r>
      <w:r>
        <w:rPr>
          <w:rFonts w:eastAsia="MS Mincho"/>
          <w:lang w:eastAsia="ja-JP"/>
        </w:rPr>
        <w:t xml:space="preserve">demodulation </w:t>
      </w:r>
      <w:r>
        <w:rPr>
          <w:rFonts w:eastAsia="宋体" w:hint="eastAsia"/>
          <w:szCs w:val="22"/>
          <w:lang w:val="en-US" w:eastAsia="zh-CN"/>
        </w:rPr>
        <w:t xml:space="preserve">performance. </w:t>
      </w:r>
      <w:r w:rsidR="00882BCE">
        <w:rPr>
          <w:rFonts w:eastAsia="宋体"/>
          <w:szCs w:val="22"/>
          <w:lang w:val="en-US" w:eastAsia="zh-CN"/>
        </w:rPr>
        <w:t>F</w:t>
      </w:r>
      <w:r>
        <w:rPr>
          <w:rFonts w:eastAsia="宋体" w:hint="eastAsia"/>
          <w:szCs w:val="22"/>
          <w:lang w:val="en-US" w:eastAsia="zh-CN"/>
        </w:rPr>
        <w:t xml:space="preserve">or RRM measurement, </w:t>
      </w:r>
      <w:r w:rsidR="00AA01CA" w:rsidRPr="00AA01CA">
        <w:rPr>
          <w:rFonts w:eastAsia="宋体"/>
          <w:szCs w:val="22"/>
          <w:lang w:val="en-US" w:eastAsia="zh-CN"/>
        </w:rPr>
        <w:t>temporary</w:t>
      </w:r>
      <w:r w:rsidR="00882BCE">
        <w:rPr>
          <w:rFonts w:eastAsia="宋体"/>
          <w:szCs w:val="22"/>
          <w:lang w:val="en-US" w:eastAsia="zh-CN"/>
        </w:rPr>
        <w:t xml:space="preserve"> TRS/CSI-RS could be used along with </w:t>
      </w:r>
      <w:r>
        <w:rPr>
          <w:rFonts w:eastAsia="宋体" w:hint="eastAsia"/>
          <w:szCs w:val="22"/>
          <w:lang w:val="en-US" w:eastAsia="zh-CN"/>
        </w:rPr>
        <w:t xml:space="preserve">SSB </w:t>
      </w:r>
      <w:r w:rsidR="00882BCE">
        <w:rPr>
          <w:rFonts w:eastAsia="宋体"/>
          <w:szCs w:val="22"/>
          <w:lang w:val="en-US" w:eastAsia="zh-CN"/>
        </w:rPr>
        <w:t xml:space="preserve">for </w:t>
      </w:r>
      <w:r>
        <w:rPr>
          <w:rFonts w:eastAsia="宋体" w:hint="eastAsia"/>
          <w:szCs w:val="22"/>
          <w:lang w:val="en-US" w:eastAsia="zh-CN"/>
        </w:rPr>
        <w:t xml:space="preserve">RRM measurement. TRS/CSI-RS could </w:t>
      </w:r>
      <w:r w:rsidR="00882BCE">
        <w:rPr>
          <w:rFonts w:eastAsia="宋体"/>
          <w:szCs w:val="22"/>
          <w:lang w:val="en-US" w:eastAsia="zh-CN"/>
        </w:rPr>
        <w:t xml:space="preserve">play a role </w:t>
      </w:r>
      <w:r>
        <w:rPr>
          <w:rFonts w:eastAsia="宋体" w:hint="eastAsia"/>
          <w:szCs w:val="22"/>
          <w:lang w:val="en-US" w:eastAsia="zh-CN"/>
        </w:rPr>
        <w:t>as</w:t>
      </w:r>
      <w:r w:rsidR="00882BCE">
        <w:rPr>
          <w:rFonts w:eastAsia="宋体"/>
          <w:szCs w:val="22"/>
          <w:lang w:val="en-US" w:eastAsia="zh-CN"/>
        </w:rPr>
        <w:t xml:space="preserve"> the</w:t>
      </w:r>
      <w:r>
        <w:rPr>
          <w:rFonts w:eastAsia="宋体" w:hint="eastAsia"/>
          <w:szCs w:val="22"/>
          <w:lang w:val="en-US" w:eastAsia="zh-CN"/>
        </w:rPr>
        <w:t xml:space="preserve"> </w:t>
      </w:r>
      <w:r w:rsidR="003F4E6A">
        <w:rPr>
          <w:rFonts w:eastAsia="宋体" w:hint="eastAsia"/>
          <w:szCs w:val="22"/>
          <w:lang w:val="en-US" w:eastAsia="zh-CN"/>
        </w:rPr>
        <w:t>power saving</w:t>
      </w:r>
      <w:r>
        <w:rPr>
          <w:rFonts w:eastAsia="宋体" w:hint="eastAsia"/>
          <w:szCs w:val="22"/>
          <w:lang w:val="en-US" w:eastAsia="zh-CN"/>
        </w:rPr>
        <w:t xml:space="preserve"> signal to indicate</w:t>
      </w:r>
      <w:r w:rsidR="00882BCE">
        <w:rPr>
          <w:rFonts w:eastAsia="宋体"/>
          <w:szCs w:val="22"/>
          <w:lang w:val="en-US" w:eastAsia="zh-CN"/>
        </w:rPr>
        <w:t xml:space="preserve"> whether UE would have</w:t>
      </w:r>
      <w:r>
        <w:rPr>
          <w:rFonts w:eastAsia="宋体" w:hint="eastAsia"/>
          <w:szCs w:val="22"/>
          <w:lang w:val="en-US" w:eastAsia="zh-CN"/>
        </w:rPr>
        <w:t xml:space="preserve"> paging reception</w:t>
      </w:r>
      <w:r w:rsidR="00CF4CB1">
        <w:rPr>
          <w:rFonts w:eastAsia="宋体"/>
          <w:szCs w:val="22"/>
          <w:lang w:val="en-US" w:eastAsia="zh-CN"/>
        </w:rPr>
        <w:t xml:space="preserve"> at the current paging occasion</w:t>
      </w:r>
      <w:r>
        <w:rPr>
          <w:rFonts w:eastAsia="宋体" w:hint="eastAsia"/>
          <w:szCs w:val="22"/>
          <w:lang w:val="en-US" w:eastAsia="zh-CN"/>
        </w:rPr>
        <w:t xml:space="preserve">, which is discussed in </w:t>
      </w:r>
      <w:r w:rsidRPr="003575FA">
        <w:rPr>
          <w:rFonts w:eastAsia="宋体" w:hint="eastAsia"/>
          <w:szCs w:val="22"/>
          <w:lang w:val="en-US" w:eastAsia="zh-CN"/>
        </w:rPr>
        <w:t>section 2.</w:t>
      </w:r>
      <w:r w:rsidR="00EE0596" w:rsidRPr="003575FA">
        <w:rPr>
          <w:rFonts w:eastAsia="宋体" w:hint="eastAsia"/>
          <w:szCs w:val="22"/>
          <w:lang w:val="en-US" w:eastAsia="zh-CN"/>
        </w:rPr>
        <w:t>3</w:t>
      </w:r>
      <w:r>
        <w:rPr>
          <w:rFonts w:eastAsia="宋体" w:hint="eastAsia"/>
          <w:szCs w:val="22"/>
          <w:lang w:val="en-US" w:eastAsia="zh-CN"/>
        </w:rPr>
        <w:t xml:space="preserve">. </w:t>
      </w:r>
    </w:p>
    <w:p w14:paraId="56AA5006" w14:textId="77777777" w:rsidR="005368FC" w:rsidRPr="00A36C1F" w:rsidRDefault="005368FC" w:rsidP="00596D1F">
      <w:pPr>
        <w:spacing w:after="60"/>
        <w:jc w:val="both"/>
        <w:rPr>
          <w:rFonts w:eastAsia="宋体"/>
          <w:szCs w:val="22"/>
          <w:lang w:eastAsia="zh-CN"/>
        </w:rPr>
      </w:pPr>
    </w:p>
    <w:p w14:paraId="5ECCE73F" w14:textId="77777777" w:rsidR="00FF21D9" w:rsidRPr="00AA76CC" w:rsidRDefault="00BB2EA2" w:rsidP="0005743A">
      <w:pPr>
        <w:pStyle w:val="2"/>
        <w:rPr>
          <w:rFonts w:eastAsiaTheme="minorEastAsia"/>
          <w:sz w:val="24"/>
          <w:szCs w:val="24"/>
          <w:lang w:val="en-US" w:eastAsia="zh-CN"/>
        </w:rPr>
      </w:pPr>
      <w:r w:rsidRPr="00AA76CC">
        <w:rPr>
          <w:rFonts w:eastAsiaTheme="minorEastAsia" w:hint="eastAsia"/>
          <w:sz w:val="24"/>
          <w:szCs w:val="24"/>
          <w:lang w:eastAsia="zh-CN"/>
        </w:rPr>
        <w:t xml:space="preserve">Evaluation of power saving gain </w:t>
      </w:r>
    </w:p>
    <w:p w14:paraId="75D03965" w14:textId="77777777" w:rsidR="00EE0596" w:rsidRDefault="0005743A" w:rsidP="004E3915">
      <w:pPr>
        <w:pStyle w:val="af5"/>
        <w:spacing w:before="120" w:after="120"/>
        <w:ind w:left="0"/>
        <w:jc w:val="both"/>
        <w:rPr>
          <w:rFonts w:eastAsiaTheme="minorEastAsia"/>
          <w:lang w:val="en-US" w:eastAsia="zh-CN"/>
        </w:rPr>
      </w:pPr>
      <w:r w:rsidRPr="000D2C3C">
        <w:rPr>
          <w:rFonts w:eastAsiaTheme="minorEastAsia"/>
          <w:lang w:val="en-US" w:eastAsia="zh-CN"/>
        </w:rPr>
        <w:t xml:space="preserve"> </w:t>
      </w:r>
    </w:p>
    <w:p w14:paraId="5036CBE8" w14:textId="6ADCDCEC" w:rsidR="00EE0596" w:rsidRDefault="00EE0596" w:rsidP="00EE0596">
      <w:pPr>
        <w:jc w:val="both"/>
        <w:rPr>
          <w:rFonts w:eastAsiaTheme="minorEastAsia"/>
          <w:lang w:val="en-US" w:eastAsia="zh-CN"/>
        </w:rPr>
      </w:pPr>
      <w:r>
        <w:rPr>
          <w:rFonts w:eastAsiaTheme="minorEastAsia" w:hint="eastAsia"/>
          <w:lang w:val="en-US" w:eastAsia="zh-CN"/>
        </w:rPr>
        <w:t xml:space="preserve">Additional </w:t>
      </w:r>
      <w:r w:rsidR="00AA01CA" w:rsidRPr="00AA01CA">
        <w:rPr>
          <w:rFonts w:eastAsiaTheme="minorEastAsia"/>
          <w:lang w:val="en-US" w:eastAsia="zh-CN"/>
        </w:rPr>
        <w:t>temporary</w:t>
      </w:r>
      <w:r w:rsidR="00AA1A88">
        <w:rPr>
          <w:rFonts w:eastAsiaTheme="minorEastAsia"/>
          <w:lang w:val="en-US" w:eastAsia="zh-CN"/>
        </w:rPr>
        <w:t xml:space="preserve"> </w:t>
      </w:r>
      <w:r>
        <w:rPr>
          <w:rFonts w:eastAsiaTheme="minorEastAsia" w:hint="eastAsia"/>
          <w:lang w:val="en-US" w:eastAsia="zh-CN"/>
        </w:rPr>
        <w:t xml:space="preserve">TRS/CSI-RS can reduce </w:t>
      </w:r>
      <w:r w:rsidR="00AA1A88">
        <w:rPr>
          <w:rFonts w:eastAsiaTheme="minorEastAsia"/>
          <w:lang w:val="en-US" w:eastAsia="zh-CN"/>
        </w:rPr>
        <w:t xml:space="preserve">the </w:t>
      </w:r>
      <w:r>
        <w:rPr>
          <w:rFonts w:eastAsiaTheme="minorEastAsia" w:hint="eastAsia"/>
          <w:lang w:val="en-US" w:eastAsia="zh-CN"/>
        </w:rPr>
        <w:t xml:space="preserve">number of SSB bursts </w:t>
      </w:r>
      <w:proofErr w:type="gramStart"/>
      <w:r w:rsidR="00AA1A88">
        <w:rPr>
          <w:rFonts w:eastAsiaTheme="minorEastAsia"/>
          <w:lang w:val="en-US" w:eastAsia="zh-CN"/>
        </w:rPr>
        <w:t xml:space="preserve">required </w:t>
      </w:r>
      <w:r>
        <w:rPr>
          <w:rFonts w:eastAsiaTheme="minorEastAsia" w:hint="eastAsia"/>
          <w:lang w:val="en-US" w:eastAsia="zh-CN"/>
        </w:rPr>
        <w:t xml:space="preserve"> by</w:t>
      </w:r>
      <w:proofErr w:type="gramEnd"/>
      <w:r>
        <w:rPr>
          <w:rFonts w:eastAsiaTheme="minorEastAsia" w:hint="eastAsia"/>
          <w:lang w:val="en-US" w:eastAsia="zh-CN"/>
        </w:rPr>
        <w:t xml:space="preserve"> UE</w:t>
      </w:r>
      <w:r w:rsidR="00AA1A88">
        <w:rPr>
          <w:rFonts w:eastAsiaTheme="minorEastAsia"/>
          <w:lang w:val="en-US" w:eastAsia="zh-CN"/>
        </w:rPr>
        <w:t xml:space="preserve"> for preparation of PDCCH decoding at paging occasion </w:t>
      </w:r>
      <w:r>
        <w:rPr>
          <w:rFonts w:eastAsiaTheme="minorEastAsia" w:hint="eastAsia"/>
          <w:lang w:val="en-US" w:eastAsia="zh-CN"/>
        </w:rPr>
        <w:t xml:space="preserve"> and </w:t>
      </w:r>
      <w:r w:rsidR="00AA1A88">
        <w:rPr>
          <w:rFonts w:eastAsiaTheme="minorEastAsia"/>
          <w:lang w:val="en-US" w:eastAsia="zh-CN"/>
        </w:rPr>
        <w:t xml:space="preserve">delay the </w:t>
      </w:r>
      <w:r>
        <w:rPr>
          <w:rFonts w:eastAsiaTheme="minorEastAsia" w:hint="eastAsia"/>
          <w:lang w:val="en-US" w:eastAsia="zh-CN"/>
        </w:rPr>
        <w:t>wake up time</w:t>
      </w:r>
      <w:r w:rsidR="00AA1A88">
        <w:rPr>
          <w:rFonts w:eastAsiaTheme="minorEastAsia"/>
          <w:lang w:val="en-US" w:eastAsia="zh-CN"/>
        </w:rPr>
        <w:t xml:space="preserve">.  </w:t>
      </w:r>
      <w:r>
        <w:rPr>
          <w:rFonts w:eastAsiaTheme="minorEastAsia" w:hint="eastAsia"/>
          <w:lang w:val="en-US" w:eastAsia="zh-CN"/>
        </w:rPr>
        <w:t xml:space="preserve"> </w:t>
      </w:r>
      <w:r w:rsidR="00AA1A88">
        <w:rPr>
          <w:rFonts w:eastAsiaTheme="minorEastAsia"/>
          <w:lang w:val="en-US" w:eastAsia="zh-CN"/>
        </w:rPr>
        <w:t xml:space="preserve">The additional TRS/CSI-RS </w:t>
      </w:r>
      <w:r>
        <w:rPr>
          <w:rFonts w:eastAsiaTheme="minorEastAsia" w:hint="eastAsia"/>
          <w:lang w:val="en-US" w:eastAsia="zh-CN"/>
        </w:rPr>
        <w:t xml:space="preserve">might provide RRC Idle/Inactive-mode UE </w:t>
      </w:r>
      <w:r>
        <w:rPr>
          <w:rFonts w:eastAsiaTheme="minorEastAsia"/>
          <w:lang w:val="en-US" w:eastAsia="zh-CN"/>
        </w:rPr>
        <w:t>potential</w:t>
      </w:r>
      <w:r>
        <w:rPr>
          <w:rFonts w:eastAsiaTheme="minorEastAsia" w:hint="eastAsia"/>
          <w:lang w:val="en-US" w:eastAsia="zh-CN"/>
        </w:rPr>
        <w:t xml:space="preserve"> power saving gain and even better detection </w:t>
      </w:r>
      <w:r>
        <w:rPr>
          <w:rFonts w:eastAsiaTheme="minorEastAsia"/>
          <w:lang w:val="en-US" w:eastAsia="zh-CN"/>
        </w:rPr>
        <w:t>performance</w:t>
      </w:r>
      <w:r>
        <w:rPr>
          <w:rFonts w:eastAsiaTheme="minorEastAsia" w:hint="eastAsia"/>
          <w:lang w:val="en-US" w:eastAsia="zh-CN"/>
        </w:rPr>
        <w:t xml:space="preserve">. Corresponding power saving gain from </w:t>
      </w:r>
      <w:r>
        <w:rPr>
          <w:rFonts w:eastAsiaTheme="minorEastAsia"/>
          <w:lang w:val="en-US" w:eastAsia="zh-CN"/>
        </w:rPr>
        <w:t>additional</w:t>
      </w:r>
      <w:r>
        <w:rPr>
          <w:rFonts w:eastAsiaTheme="minorEastAsia" w:hint="eastAsia"/>
          <w:lang w:val="en-US" w:eastAsia="zh-CN"/>
        </w:rPr>
        <w:t xml:space="preserve"> RS should be evaluated for proper design of </w:t>
      </w:r>
      <w:r>
        <w:rPr>
          <w:rFonts w:eastAsiaTheme="minorEastAsia"/>
          <w:lang w:val="en-US" w:eastAsia="zh-CN"/>
        </w:rPr>
        <w:t>additional</w:t>
      </w:r>
      <w:r>
        <w:rPr>
          <w:rFonts w:eastAsiaTheme="minorEastAsia" w:hint="eastAsia"/>
          <w:lang w:val="en-US" w:eastAsia="zh-CN"/>
        </w:rPr>
        <w:t xml:space="preserve"> TRS/CSI-RS scheme. </w:t>
      </w:r>
      <w:r w:rsidRPr="00BD6AB5">
        <w:rPr>
          <w:rFonts w:eastAsiaTheme="minorEastAsia" w:hint="eastAsia"/>
          <w:lang w:eastAsia="zh-CN"/>
        </w:rPr>
        <w:t>I</w:t>
      </w:r>
      <w:r w:rsidRPr="00BD6AB5">
        <w:t>f the Cell is unknown a</w:t>
      </w:r>
      <w:r>
        <w:t>nd belongs to FR1,</w:t>
      </w:r>
      <w:r w:rsidRPr="00F55E16">
        <w:rPr>
          <w:rFonts w:eastAsiaTheme="minorEastAsia" w:hint="eastAsia"/>
          <w:lang w:val="en-US" w:eastAsia="zh-CN"/>
        </w:rPr>
        <w:t xml:space="preserve"> </w:t>
      </w:r>
      <w:r>
        <w:rPr>
          <w:rFonts w:eastAsiaTheme="minorEastAsia" w:hint="eastAsia"/>
          <w:lang w:val="en-US" w:eastAsia="zh-CN"/>
        </w:rPr>
        <w:t>three SSB burst</w:t>
      </w:r>
      <w:r>
        <w:rPr>
          <w:rFonts w:eastAsiaTheme="minorEastAsia"/>
          <w:lang w:val="en-US" w:eastAsia="zh-CN"/>
        </w:rPr>
        <w:t>s</w:t>
      </w:r>
      <w:r>
        <w:rPr>
          <w:rFonts w:eastAsiaTheme="minorEastAsia" w:hint="eastAsia"/>
          <w:lang w:val="en-US" w:eastAsia="zh-CN"/>
        </w:rPr>
        <w:t xml:space="preserve"> are required for cell search,</w:t>
      </w:r>
      <w:r w:rsidRPr="002E656A">
        <w:rPr>
          <w:rFonts w:eastAsiaTheme="minorEastAsia" w:hint="eastAsia"/>
          <w:lang w:val="en-US" w:eastAsia="zh-CN"/>
        </w:rPr>
        <w:t xml:space="preserve"> </w:t>
      </w:r>
      <w:r>
        <w:rPr>
          <w:rFonts w:eastAsiaTheme="minorEastAsia" w:hint="eastAsia"/>
          <w:lang w:val="en-US" w:eastAsia="zh-CN"/>
        </w:rPr>
        <w:t>AGC, channel tracking and other operations from viewpoint of RNA4</w:t>
      </w:r>
      <w:r w:rsidR="00AA1A88">
        <w:rPr>
          <w:rFonts w:eastAsiaTheme="minorEastAsia"/>
          <w:lang w:val="en-US" w:eastAsia="zh-CN"/>
        </w:rPr>
        <w:t xml:space="preserve"> at almost all SINR</w:t>
      </w:r>
      <w:r>
        <w:rPr>
          <w:rFonts w:eastAsiaTheme="minorEastAsia" w:hint="eastAsia"/>
          <w:lang w:val="en-US" w:eastAsia="zh-CN"/>
        </w:rPr>
        <w:t xml:space="preserve">. </w:t>
      </w:r>
      <w:r w:rsidR="00493F57">
        <w:rPr>
          <w:rFonts w:eastAsiaTheme="minorEastAsia"/>
          <w:lang w:val="en-US" w:eastAsia="zh-CN"/>
        </w:rPr>
        <w:t xml:space="preserve">UE might be able to complete all the tasks before 3 SSB bursts when the received SINR of the SSB is high.  However, UE could not know if the received SINR of SSB </w:t>
      </w:r>
      <w:r w:rsidR="00807107">
        <w:rPr>
          <w:rFonts w:eastAsiaTheme="minorEastAsia"/>
          <w:lang w:val="en-US" w:eastAsia="zh-CN"/>
        </w:rPr>
        <w:t>after wakeup.  UE needs to prepare for the worse</w:t>
      </w:r>
      <w:r w:rsidR="00476902">
        <w:rPr>
          <w:rFonts w:eastAsiaTheme="minorEastAsia"/>
          <w:lang w:val="en-US" w:eastAsia="zh-CN"/>
        </w:rPr>
        <w:t xml:space="preserve"> case scenarios</w:t>
      </w:r>
      <w:r w:rsidR="00807107">
        <w:rPr>
          <w:rFonts w:eastAsiaTheme="minorEastAsia"/>
          <w:lang w:val="en-US" w:eastAsia="zh-CN"/>
        </w:rPr>
        <w:t>.</w:t>
      </w:r>
      <w:r w:rsidR="00493F57">
        <w:rPr>
          <w:rFonts w:eastAsiaTheme="minorEastAsia"/>
          <w:lang w:val="en-US" w:eastAsia="zh-CN"/>
        </w:rPr>
        <w:t xml:space="preserve">  </w:t>
      </w:r>
      <w:r>
        <w:rPr>
          <w:rFonts w:eastAsiaTheme="minorEastAsia" w:hint="eastAsia"/>
          <w:lang w:val="en-US" w:eastAsia="zh-CN"/>
        </w:rPr>
        <w:t>For FR1, a</w:t>
      </w:r>
      <w:r w:rsidRPr="00DB64B4">
        <w:rPr>
          <w:rFonts w:eastAsiaTheme="minorEastAsia"/>
          <w:lang w:val="en-US" w:eastAsia="zh-CN"/>
        </w:rPr>
        <w:t>fter succe</w:t>
      </w:r>
      <w:r>
        <w:rPr>
          <w:rFonts w:eastAsiaTheme="minorEastAsia" w:hint="eastAsia"/>
          <w:lang w:val="en-US" w:eastAsia="zh-CN"/>
        </w:rPr>
        <w:t>ssful</w:t>
      </w:r>
      <w:r w:rsidRPr="00DB64B4">
        <w:rPr>
          <w:rFonts w:eastAsiaTheme="minorEastAsia"/>
          <w:lang w:val="en-US" w:eastAsia="zh-CN"/>
        </w:rPr>
        <w:t> cell sear</w:t>
      </w:r>
      <w:r>
        <w:rPr>
          <w:rFonts w:eastAsiaTheme="minorEastAsia" w:hint="eastAsia"/>
          <w:lang w:val="en-US" w:eastAsia="zh-CN"/>
        </w:rPr>
        <w:t>ch, if</w:t>
      </w:r>
      <w:r w:rsidRPr="00456724">
        <w:rPr>
          <w:rFonts w:eastAsiaTheme="minorEastAsia"/>
          <w:lang w:val="en-US" w:eastAsia="zh-CN"/>
        </w:rPr>
        <w:t xml:space="preserve"> RRM measurement </w:t>
      </w:r>
      <w:r>
        <w:rPr>
          <w:rFonts w:eastAsiaTheme="minorEastAsia" w:hint="eastAsia"/>
          <w:lang w:val="en-US" w:eastAsia="zh-CN"/>
        </w:rPr>
        <w:t>cycle</w:t>
      </w:r>
      <w:r w:rsidRPr="00456724">
        <w:rPr>
          <w:rFonts w:eastAsiaTheme="minorEastAsia"/>
          <w:lang w:val="en-US" w:eastAsia="zh-CN"/>
        </w:rPr>
        <w:t xml:space="preserve"> </w:t>
      </w:r>
      <w:r>
        <w:rPr>
          <w:rFonts w:eastAsiaTheme="minorEastAsia" w:hint="eastAsia"/>
          <w:lang w:val="en-US" w:eastAsia="zh-CN"/>
        </w:rPr>
        <w:t>is larger</w:t>
      </w:r>
      <w:r w:rsidRPr="00456724">
        <w:rPr>
          <w:rFonts w:eastAsiaTheme="minorEastAsia"/>
          <w:lang w:val="en-US" w:eastAsia="zh-CN"/>
        </w:rPr>
        <w:t xml:space="preserve"> than 160ms,</w:t>
      </w:r>
      <w:r w:rsidR="00493F57">
        <w:rPr>
          <w:rFonts w:eastAsiaTheme="minorEastAsia"/>
          <w:lang w:val="en-US" w:eastAsia="zh-CN"/>
        </w:rPr>
        <w:t xml:space="preserve"> at least</w:t>
      </w:r>
      <w:r w:rsidRPr="00456724">
        <w:rPr>
          <w:rFonts w:eastAsiaTheme="minorEastAsia"/>
          <w:lang w:val="en-US" w:eastAsia="zh-CN"/>
        </w:rPr>
        <w:t xml:space="preserve"> </w:t>
      </w:r>
      <w:r>
        <w:rPr>
          <w:rFonts w:eastAsiaTheme="minorEastAsia" w:hint="eastAsia"/>
          <w:lang w:val="en-US" w:eastAsia="zh-CN"/>
        </w:rPr>
        <w:t xml:space="preserve">two </w:t>
      </w:r>
      <w:r>
        <w:rPr>
          <w:rFonts w:eastAsiaTheme="minorEastAsia"/>
          <w:lang w:val="en-US" w:eastAsia="zh-CN"/>
        </w:rPr>
        <w:t>SSB</w:t>
      </w:r>
      <w:r>
        <w:rPr>
          <w:rFonts w:eastAsiaTheme="minorEastAsia" w:hint="eastAsia"/>
          <w:lang w:val="en-US" w:eastAsia="zh-CN"/>
        </w:rPr>
        <w:t xml:space="preserve"> burst</w:t>
      </w:r>
      <w:r>
        <w:rPr>
          <w:rFonts w:eastAsiaTheme="minorEastAsia"/>
          <w:lang w:val="en-US" w:eastAsia="zh-CN"/>
        </w:rPr>
        <w:t xml:space="preserve">s are </w:t>
      </w:r>
      <w:r>
        <w:rPr>
          <w:rFonts w:eastAsiaTheme="minorEastAsia" w:hint="eastAsia"/>
          <w:lang w:val="en-US" w:eastAsia="zh-CN"/>
        </w:rPr>
        <w:t>required, one</w:t>
      </w:r>
      <w:r>
        <w:rPr>
          <w:rFonts w:eastAsiaTheme="minorEastAsia"/>
          <w:lang w:val="en-US" w:eastAsia="zh-CN"/>
        </w:rPr>
        <w:t xml:space="preserve"> for AGC/</w:t>
      </w:r>
      <w:r w:rsidRPr="003575FA">
        <w:rPr>
          <w:rFonts w:eastAsiaTheme="minorEastAsia"/>
          <w:lang w:val="en-US" w:eastAsia="zh-CN"/>
        </w:rPr>
        <w:t>AFC</w:t>
      </w:r>
      <w:r>
        <w:rPr>
          <w:rFonts w:eastAsiaTheme="minorEastAsia" w:hint="eastAsia"/>
          <w:lang w:val="en-US" w:eastAsia="zh-CN"/>
        </w:rPr>
        <w:t xml:space="preserve"> and </w:t>
      </w:r>
      <w:r w:rsidRPr="00456724">
        <w:rPr>
          <w:rFonts w:eastAsiaTheme="minorEastAsia"/>
          <w:lang w:val="en-US" w:eastAsia="zh-CN"/>
        </w:rPr>
        <w:t xml:space="preserve">the </w:t>
      </w:r>
      <w:r>
        <w:rPr>
          <w:rFonts w:eastAsiaTheme="minorEastAsia" w:hint="eastAsia"/>
          <w:lang w:val="en-US" w:eastAsia="zh-CN"/>
        </w:rPr>
        <w:t xml:space="preserve">other </w:t>
      </w:r>
      <w:r w:rsidRPr="00456724">
        <w:rPr>
          <w:rFonts w:eastAsiaTheme="minorEastAsia"/>
          <w:lang w:val="en-US" w:eastAsia="zh-CN"/>
        </w:rPr>
        <w:t xml:space="preserve">for </w:t>
      </w:r>
      <w:r>
        <w:rPr>
          <w:rFonts w:eastAsiaTheme="minorEastAsia" w:hint="eastAsia"/>
          <w:lang w:val="en-US" w:eastAsia="zh-CN"/>
        </w:rPr>
        <w:t xml:space="preserve">channel tracking as </w:t>
      </w:r>
      <w:r>
        <w:rPr>
          <w:rFonts w:eastAsiaTheme="minorEastAsia"/>
          <w:lang w:val="en-US" w:eastAsia="zh-CN"/>
        </w:rPr>
        <w:t>described</w:t>
      </w:r>
      <w:r>
        <w:rPr>
          <w:rFonts w:eastAsiaTheme="minorEastAsia" w:hint="eastAsia"/>
          <w:lang w:val="en-US" w:eastAsia="zh-CN"/>
        </w:rPr>
        <w:t xml:space="preserve"> in </w:t>
      </w:r>
      <w:r w:rsidRPr="00F654A4">
        <w:rPr>
          <w:rFonts w:eastAsia="MS Mincho"/>
        </w:rPr>
        <w:t xml:space="preserve">Clauses </w:t>
      </w:r>
      <w:r>
        <w:rPr>
          <w:rFonts w:eastAsiaTheme="minorEastAsia" w:hint="eastAsia"/>
          <w:lang w:eastAsia="zh-CN"/>
        </w:rPr>
        <w:t>8.3.2 of TS38.133</w:t>
      </w:r>
      <w:r w:rsidRPr="00456724">
        <w:rPr>
          <w:rFonts w:eastAsiaTheme="minorEastAsia"/>
          <w:lang w:val="en-US" w:eastAsia="zh-CN"/>
        </w:rPr>
        <w:t>.</w:t>
      </w:r>
      <w:r>
        <w:rPr>
          <w:rFonts w:eastAsiaTheme="minorEastAsia" w:hint="eastAsia"/>
          <w:lang w:val="en-US" w:eastAsia="zh-CN"/>
        </w:rPr>
        <w:t xml:space="preserve"> Considering that known cell is typical </w:t>
      </w:r>
      <w:r>
        <w:rPr>
          <w:rFonts w:eastAsiaTheme="minorEastAsia"/>
          <w:lang w:val="en-US" w:eastAsia="zh-CN"/>
        </w:rPr>
        <w:t>application</w:t>
      </w:r>
      <w:r>
        <w:rPr>
          <w:rFonts w:eastAsiaTheme="minorEastAsia" w:hint="eastAsia"/>
          <w:lang w:val="en-US" w:eastAsia="zh-CN"/>
        </w:rPr>
        <w:t xml:space="preserve"> scenario, reception of two SSB bursts can be regard as the baseline of following power saving gain</w:t>
      </w:r>
      <w:r w:rsidRPr="009F3C49">
        <w:rPr>
          <w:rFonts w:eastAsiaTheme="minorEastAsia" w:hint="eastAsia"/>
          <w:lang w:val="en-US" w:eastAsia="zh-CN"/>
        </w:rPr>
        <w:t xml:space="preserve"> </w:t>
      </w:r>
      <w:r>
        <w:rPr>
          <w:rFonts w:eastAsiaTheme="minorEastAsia" w:hint="eastAsia"/>
          <w:lang w:val="en-US" w:eastAsia="zh-CN"/>
        </w:rPr>
        <w:t xml:space="preserve">evaluation of additional </w:t>
      </w:r>
      <w:r w:rsidR="00AA01CA">
        <w:rPr>
          <w:rFonts w:eastAsiaTheme="minorEastAsia" w:hint="eastAsia"/>
          <w:lang w:val="en-US" w:eastAsia="zh-CN"/>
        </w:rPr>
        <w:t>T</w:t>
      </w:r>
      <w:r>
        <w:rPr>
          <w:rFonts w:eastAsiaTheme="minorEastAsia" w:hint="eastAsia"/>
          <w:lang w:val="en-US" w:eastAsia="zh-CN"/>
        </w:rPr>
        <w:t>RS/CSI-RS. As shown in Figure 1, two SSB bursts are required to receive before each paging reception but only second SSB is received for AGC/AFC operation</w:t>
      </w:r>
      <w:r w:rsidRPr="00530D85">
        <w:rPr>
          <w:rFonts w:eastAsiaTheme="minorEastAsia" w:hint="eastAsia"/>
          <w:lang w:val="en-US" w:eastAsia="zh-CN"/>
        </w:rPr>
        <w:t xml:space="preserve"> </w:t>
      </w:r>
      <w:r>
        <w:rPr>
          <w:rFonts w:eastAsiaTheme="minorEastAsia" w:hint="eastAsia"/>
          <w:lang w:val="en-US" w:eastAsia="zh-CN"/>
        </w:rPr>
        <w:t xml:space="preserve">in case of supporting </w:t>
      </w:r>
      <w:r>
        <w:rPr>
          <w:rFonts w:eastAsiaTheme="minorEastAsia"/>
          <w:lang w:val="en-US" w:eastAsia="zh-CN"/>
        </w:rPr>
        <w:t>additional</w:t>
      </w:r>
      <w:r>
        <w:rPr>
          <w:rFonts w:eastAsiaTheme="minorEastAsia" w:hint="eastAsia"/>
          <w:lang w:val="en-US" w:eastAsia="zh-CN"/>
        </w:rPr>
        <w:t xml:space="preserve"> TRS/CSI-RS between second SSB burst and incoming paging occasion.</w:t>
      </w:r>
    </w:p>
    <w:p w14:paraId="613952A1" w14:textId="77777777" w:rsidR="00EE0596" w:rsidRDefault="00EE0596" w:rsidP="00EE0596">
      <w:pPr>
        <w:jc w:val="both"/>
        <w:rPr>
          <w:rFonts w:eastAsiaTheme="minorEastAsia"/>
          <w:lang w:eastAsia="zh-CN"/>
        </w:rPr>
      </w:pPr>
      <w:r>
        <w:object w:dxaOrig="8867" w:dyaOrig="2266" w14:anchorId="17AA9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5pt;height:113.55pt" o:ole="">
            <v:imagedata r:id="rId9" o:title=""/>
          </v:shape>
          <o:OLEObject Type="Embed" ProgID="Visio.Drawing.11" ShapeID="_x0000_i1025" DrawAspect="Content" ObjectID="_1658381567" r:id="rId10"/>
        </w:object>
      </w:r>
    </w:p>
    <w:p w14:paraId="6F23D209" w14:textId="77777777" w:rsidR="00EE0596" w:rsidRPr="007A6D9B" w:rsidRDefault="00EE0596" w:rsidP="00EE0596">
      <w:pPr>
        <w:ind w:firstLineChars="850" w:firstLine="1700"/>
        <w:jc w:val="both"/>
        <w:rPr>
          <w:rFonts w:eastAsiaTheme="minorEastAsia"/>
          <w:lang w:val="en-US" w:eastAsia="zh-CN"/>
        </w:rPr>
      </w:pPr>
      <w:r>
        <w:rPr>
          <w:rFonts w:eastAsiaTheme="minorEastAsia" w:hint="eastAsia"/>
          <w:lang w:eastAsia="zh-CN"/>
        </w:rPr>
        <w:t>Figure 1:  Addition TRS/CSI-RS for RRC Idle/inactive mode</w:t>
      </w:r>
    </w:p>
    <w:p w14:paraId="4C3DA485" w14:textId="68CC1ED7" w:rsidR="00EE0596" w:rsidRDefault="0073352D" w:rsidP="00EE0596">
      <w:pPr>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bervation1</w:t>
      </w:r>
      <w:r w:rsidR="00EE0596" w:rsidRPr="00E85B9E">
        <w:rPr>
          <w:rFonts w:eastAsiaTheme="minorEastAsia" w:hint="eastAsia"/>
          <w:b/>
          <w:i/>
          <w:lang w:val="en-US" w:eastAsia="zh-CN"/>
        </w:rPr>
        <w:t xml:space="preserve">: Reception of two SSB bursts can be as </w:t>
      </w:r>
      <w:r w:rsidR="00EE0596">
        <w:rPr>
          <w:rFonts w:eastAsiaTheme="minorEastAsia" w:hint="eastAsia"/>
          <w:b/>
          <w:i/>
          <w:lang w:val="en-US" w:eastAsia="zh-CN"/>
        </w:rPr>
        <w:t xml:space="preserve">the </w:t>
      </w:r>
      <w:r w:rsidR="00EE0596" w:rsidRPr="00E85B9E">
        <w:rPr>
          <w:rFonts w:eastAsiaTheme="minorEastAsia" w:hint="eastAsia"/>
          <w:b/>
          <w:i/>
          <w:lang w:val="en-US" w:eastAsia="zh-CN"/>
        </w:rPr>
        <w:t xml:space="preserve">baseline of power saving gain evaluation of additional </w:t>
      </w:r>
      <w:r w:rsidR="00DD6AE0">
        <w:rPr>
          <w:rFonts w:eastAsiaTheme="minorEastAsia" w:hint="eastAsia"/>
          <w:b/>
          <w:i/>
          <w:lang w:val="en-US" w:eastAsia="zh-CN"/>
        </w:rPr>
        <w:t>T</w:t>
      </w:r>
      <w:r w:rsidR="00EE0596" w:rsidRPr="00E85B9E">
        <w:rPr>
          <w:rFonts w:eastAsiaTheme="minorEastAsia" w:hint="eastAsia"/>
          <w:b/>
          <w:i/>
          <w:lang w:val="en-US" w:eastAsia="zh-CN"/>
        </w:rPr>
        <w:t>RS/CSI-RS.</w:t>
      </w:r>
    </w:p>
    <w:p w14:paraId="73DD68E4" w14:textId="77777777" w:rsidR="00EE0596" w:rsidRDefault="00EE0596" w:rsidP="00EE0596">
      <w:pPr>
        <w:jc w:val="both"/>
        <w:rPr>
          <w:rFonts w:eastAsiaTheme="minorEastAsia"/>
          <w:lang w:val="en-US" w:eastAsia="zh-CN"/>
        </w:rPr>
      </w:pPr>
      <w:r>
        <w:rPr>
          <w:rFonts w:eastAsiaTheme="minorEastAsia" w:hint="eastAsia"/>
          <w:lang w:val="en-US" w:eastAsia="zh-CN"/>
        </w:rPr>
        <w:t xml:space="preserve">In the following, power saving gain from additional TRS/CSI-RS is evaluated with different paging cycle and with/without RMM measurement and more details on </w:t>
      </w:r>
      <w:r w:rsidR="00427468">
        <w:rPr>
          <w:rFonts w:eastAsiaTheme="minorEastAsia" w:hint="eastAsia"/>
          <w:lang w:val="en-US" w:eastAsia="zh-CN"/>
        </w:rPr>
        <w:t>simulation</w:t>
      </w:r>
      <w:r>
        <w:rPr>
          <w:rFonts w:hint="eastAsia"/>
          <w:lang w:val="en-US" w:eastAsia="zh-CN"/>
        </w:rPr>
        <w:t xml:space="preserve"> assumptions</w:t>
      </w:r>
      <w:r>
        <w:rPr>
          <w:rFonts w:eastAsiaTheme="minorEastAsia" w:hint="eastAsia"/>
          <w:lang w:val="en-US" w:eastAsia="zh-CN"/>
        </w:rPr>
        <w:t xml:space="preserve"> can be found in our contribution [2].</w:t>
      </w:r>
    </w:p>
    <w:p w14:paraId="100DE639" w14:textId="77777777" w:rsidR="00EE0596" w:rsidRDefault="008C4D06" w:rsidP="007078C4">
      <w:pPr>
        <w:ind w:firstLine="195"/>
        <w:jc w:val="center"/>
        <w:rPr>
          <w:rFonts w:eastAsiaTheme="minorEastAsia"/>
          <w:lang w:eastAsia="zh-CN"/>
        </w:rPr>
      </w:pPr>
      <w:r w:rsidRPr="00657BC7">
        <w:rPr>
          <w:noProof/>
          <w:lang w:val="en-US" w:eastAsia="zh-CN"/>
        </w:rPr>
        <w:drawing>
          <wp:inline distT="0" distB="0" distL="0" distR="0" wp14:anchorId="05B9B9E2" wp14:editId="411CC6A7">
            <wp:extent cx="3490623" cy="2043485"/>
            <wp:effectExtent l="0" t="0" r="14605" b="1397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045C1B2" w14:textId="77777777" w:rsidR="00F71EB7" w:rsidRPr="00460660" w:rsidRDefault="00F71EB7" w:rsidP="007078C4">
      <w:pPr>
        <w:ind w:firstLine="195"/>
        <w:jc w:val="center"/>
        <w:rPr>
          <w:highlight w:val="green"/>
        </w:rPr>
      </w:pPr>
    </w:p>
    <w:p w14:paraId="0F248ADB" w14:textId="77777777" w:rsidR="00EE0596" w:rsidRPr="00213A12" w:rsidRDefault="00EE0596" w:rsidP="00EE0596">
      <w:pPr>
        <w:jc w:val="center"/>
        <w:rPr>
          <w:rFonts w:eastAsia="宋体"/>
          <w:lang w:eastAsia="zh-CN"/>
        </w:rPr>
      </w:pPr>
      <w:r w:rsidRPr="004A129D">
        <w:rPr>
          <w:rFonts w:eastAsia="宋体" w:hint="eastAsia"/>
        </w:rPr>
        <w:t>(a)</w:t>
      </w:r>
      <w:r w:rsidRPr="004A129D">
        <w:rPr>
          <w:rFonts w:eastAsia="宋体"/>
        </w:rPr>
        <w:t>Paging rate=0.</w:t>
      </w:r>
      <w:r w:rsidRPr="004A129D">
        <w:rPr>
          <w:rFonts w:eastAsia="宋体" w:hint="eastAsia"/>
        </w:rPr>
        <w:t>0</w:t>
      </w:r>
      <w:r w:rsidRPr="004A129D">
        <w:rPr>
          <w:rFonts w:eastAsia="宋体"/>
        </w:rPr>
        <w:t xml:space="preserve">1, </w:t>
      </w:r>
      <w:r w:rsidR="00225DA3">
        <w:rPr>
          <w:rFonts w:eastAsia="宋体" w:hint="eastAsia"/>
          <w:lang w:eastAsia="zh-CN"/>
        </w:rPr>
        <w:t>without</w:t>
      </w:r>
      <w:r w:rsidRPr="004A129D">
        <w:rPr>
          <w:rFonts w:eastAsia="宋体"/>
        </w:rPr>
        <w:t xml:space="preserve"> RRM measurement</w:t>
      </w:r>
    </w:p>
    <w:p w14:paraId="07EFA817" w14:textId="77777777" w:rsidR="00EE0596" w:rsidRPr="00DB4CA4" w:rsidRDefault="008C4D06" w:rsidP="00EE0596">
      <w:pPr>
        <w:pStyle w:val="af5"/>
        <w:ind w:left="360"/>
        <w:jc w:val="center"/>
      </w:pPr>
      <w:r w:rsidRPr="00657BC7">
        <w:rPr>
          <w:noProof/>
          <w:lang w:val="en-US" w:eastAsia="zh-CN"/>
        </w:rPr>
        <w:lastRenderedPageBreak/>
        <w:drawing>
          <wp:inline distT="0" distB="0" distL="0" distR="0" wp14:anchorId="07FDCD50" wp14:editId="2EBA24F8">
            <wp:extent cx="3450866" cy="2162754"/>
            <wp:effectExtent l="0" t="0" r="16510" b="9525"/>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0102280" w14:textId="77777777" w:rsidR="00EE0596" w:rsidRPr="00D73E1A" w:rsidRDefault="00EE0596" w:rsidP="00EE0596">
      <w:pPr>
        <w:pStyle w:val="af5"/>
        <w:ind w:left="360"/>
        <w:jc w:val="center"/>
      </w:pPr>
      <w:r w:rsidRPr="00DB4CA4">
        <w:rPr>
          <w:rFonts w:eastAsia="宋体"/>
        </w:rPr>
        <w:t>(b)Paging rate=0.01, with R</w:t>
      </w:r>
      <w:r>
        <w:rPr>
          <w:rFonts w:eastAsia="宋体" w:hint="eastAsia"/>
          <w:lang w:eastAsia="zh-CN"/>
        </w:rPr>
        <w:t>el-</w:t>
      </w:r>
      <w:r w:rsidRPr="00DB4CA4">
        <w:rPr>
          <w:rFonts w:eastAsia="宋体"/>
        </w:rPr>
        <w:t>16 RRM measurement</w:t>
      </w:r>
    </w:p>
    <w:p w14:paraId="5608519C" w14:textId="77777777" w:rsidR="00EE0596" w:rsidRPr="007A6D9B" w:rsidRDefault="00EE0596" w:rsidP="00EE0596">
      <w:pPr>
        <w:ind w:firstLineChars="850" w:firstLine="1700"/>
        <w:jc w:val="both"/>
        <w:rPr>
          <w:rFonts w:eastAsiaTheme="minorEastAsia"/>
          <w:lang w:val="en-US" w:eastAsia="zh-CN"/>
        </w:rPr>
      </w:pPr>
      <w:r>
        <w:rPr>
          <w:rFonts w:eastAsiaTheme="minorEastAsia" w:hint="eastAsia"/>
          <w:lang w:eastAsia="zh-CN"/>
        </w:rPr>
        <w:t>Figure 2:  Addition TRS/CSI-RS for RRC Idle/inactive mode</w:t>
      </w:r>
    </w:p>
    <w:p w14:paraId="182FBA27" w14:textId="77777777" w:rsidR="00EE0596" w:rsidRPr="004A129D" w:rsidRDefault="00901726" w:rsidP="00EE0596">
      <w:pPr>
        <w:jc w:val="both"/>
        <w:rPr>
          <w:rFonts w:eastAsiaTheme="minorEastAsia"/>
          <w:lang w:val="en-US" w:eastAsia="zh-CN"/>
        </w:rPr>
      </w:pPr>
      <w:r>
        <w:rPr>
          <w:rFonts w:eastAsiaTheme="minorEastAsia" w:hint="eastAsia"/>
          <w:lang w:val="en-US" w:eastAsia="zh-CN"/>
        </w:rPr>
        <w:t xml:space="preserve">As shown in Figure 2, </w:t>
      </w:r>
      <w:r w:rsidR="00BD069E">
        <w:rPr>
          <w:rFonts w:eastAsiaTheme="minorEastAsia" w:hint="eastAsia"/>
          <w:lang w:val="en-US" w:eastAsia="zh-CN"/>
        </w:rPr>
        <w:t xml:space="preserve">for paging rate 0.01, </w:t>
      </w:r>
      <w:r w:rsidR="004F5FC1">
        <w:rPr>
          <w:rFonts w:eastAsiaTheme="minorEastAsia" w:hint="eastAsia"/>
          <w:lang w:val="en-US" w:eastAsia="zh-CN"/>
        </w:rPr>
        <w:t xml:space="preserve">it could be observed </w:t>
      </w:r>
      <w:r w:rsidR="00BD069E">
        <w:rPr>
          <w:rFonts w:eastAsiaTheme="minorEastAsia" w:hint="eastAsia"/>
          <w:lang w:val="en-US" w:eastAsia="zh-CN"/>
        </w:rPr>
        <w:t xml:space="preserve">that compared with baseline, </w:t>
      </w:r>
      <w:r w:rsidR="009A6098">
        <w:rPr>
          <w:rFonts w:eastAsiaTheme="minorEastAsia" w:hint="eastAsia"/>
          <w:lang w:val="en-US" w:eastAsia="zh-CN"/>
        </w:rPr>
        <w:t>TRS assi</w:t>
      </w:r>
      <w:r w:rsidR="00BD069E">
        <w:rPr>
          <w:rFonts w:eastAsiaTheme="minorEastAsia" w:hint="eastAsia"/>
          <w:lang w:val="en-US" w:eastAsia="zh-CN"/>
        </w:rPr>
        <w:t>s</w:t>
      </w:r>
      <w:r w:rsidR="009A6098">
        <w:rPr>
          <w:rFonts w:eastAsiaTheme="minorEastAsia" w:hint="eastAsia"/>
          <w:lang w:val="en-US" w:eastAsia="zh-CN"/>
        </w:rPr>
        <w:t>ted</w:t>
      </w:r>
      <w:r w:rsidR="004F5FC1">
        <w:rPr>
          <w:rFonts w:eastAsiaTheme="minorEastAsia" w:hint="eastAsia"/>
          <w:lang w:val="en-US" w:eastAsia="zh-CN"/>
        </w:rPr>
        <w:t xml:space="preserve"> paging reception </w:t>
      </w:r>
      <w:r w:rsidR="00331CFD">
        <w:rPr>
          <w:rFonts w:eastAsiaTheme="minorEastAsia" w:hint="eastAsia"/>
          <w:lang w:val="en-US" w:eastAsia="zh-CN"/>
        </w:rPr>
        <w:t xml:space="preserve">could </w:t>
      </w:r>
      <w:r w:rsidR="00BD069E">
        <w:rPr>
          <w:rFonts w:eastAsiaTheme="minorEastAsia" w:hint="eastAsia"/>
          <w:lang w:val="en-US" w:eastAsia="zh-CN"/>
        </w:rPr>
        <w:t>provide</w:t>
      </w:r>
      <w:r w:rsidR="00331CFD">
        <w:rPr>
          <w:rFonts w:eastAsiaTheme="minorEastAsia" w:hint="eastAsia"/>
          <w:lang w:val="en-US" w:eastAsia="zh-CN"/>
        </w:rPr>
        <w:t xml:space="preserve"> </w:t>
      </w:r>
      <w:r w:rsidR="00B37EAF">
        <w:rPr>
          <w:rFonts w:eastAsiaTheme="minorEastAsia" w:hint="eastAsia"/>
          <w:lang w:val="en-US" w:eastAsia="zh-CN"/>
        </w:rPr>
        <w:t>7.23</w:t>
      </w:r>
      <w:r w:rsidR="00F71EB7">
        <w:rPr>
          <w:rFonts w:eastAsiaTheme="minorEastAsia" w:hint="eastAsia"/>
          <w:lang w:val="en-US" w:eastAsia="zh-CN"/>
        </w:rPr>
        <w:t>% ~1</w:t>
      </w:r>
      <w:r w:rsidR="00B37EAF">
        <w:rPr>
          <w:rFonts w:eastAsiaTheme="minorEastAsia" w:hint="eastAsia"/>
          <w:lang w:val="en-US" w:eastAsia="zh-CN"/>
        </w:rPr>
        <w:t>8.66</w:t>
      </w:r>
      <w:r w:rsidR="00F71EB7">
        <w:rPr>
          <w:rFonts w:eastAsiaTheme="minorEastAsia" w:hint="eastAsia"/>
          <w:lang w:val="en-US" w:eastAsia="zh-CN"/>
        </w:rPr>
        <w:t>%</w:t>
      </w:r>
      <w:r w:rsidR="00331CFD">
        <w:rPr>
          <w:rFonts w:eastAsiaTheme="minorEastAsia" w:hint="eastAsia"/>
          <w:lang w:val="en-US" w:eastAsia="zh-CN"/>
        </w:rPr>
        <w:t xml:space="preserve"> power saving gain</w:t>
      </w:r>
      <w:r w:rsidR="00BD069E">
        <w:rPr>
          <w:rFonts w:eastAsiaTheme="minorEastAsia" w:hint="eastAsia"/>
          <w:lang w:val="en-US" w:eastAsia="zh-CN"/>
        </w:rPr>
        <w:t xml:space="preserve"> without RRM measurement and </w:t>
      </w:r>
      <w:r w:rsidR="00B37EAF">
        <w:rPr>
          <w:rFonts w:eastAsiaTheme="minorEastAsia" w:hint="eastAsia"/>
          <w:lang w:val="en-US" w:eastAsia="zh-CN"/>
        </w:rPr>
        <w:t>5.05%~16.4</w:t>
      </w:r>
      <w:r w:rsidR="00F71EB7">
        <w:rPr>
          <w:rFonts w:eastAsiaTheme="minorEastAsia" w:hint="eastAsia"/>
          <w:lang w:val="en-US" w:eastAsia="zh-CN"/>
        </w:rPr>
        <w:t>7%</w:t>
      </w:r>
      <w:r w:rsidR="00BD069E">
        <w:rPr>
          <w:rFonts w:eastAsiaTheme="minorEastAsia" w:hint="eastAsia"/>
          <w:lang w:val="en-US" w:eastAsia="zh-CN"/>
        </w:rPr>
        <w:t xml:space="preserve"> power saving gain wit</w:t>
      </w:r>
      <w:r w:rsidR="00CF561F">
        <w:rPr>
          <w:rFonts w:eastAsiaTheme="minorEastAsia" w:hint="eastAsia"/>
          <w:lang w:val="en-US" w:eastAsia="zh-CN"/>
        </w:rPr>
        <w:t xml:space="preserve">h RRM measurement. </w:t>
      </w:r>
      <w:r w:rsidR="009560CF">
        <w:rPr>
          <w:rFonts w:eastAsiaTheme="minorEastAsia"/>
          <w:lang w:val="en-US" w:eastAsia="zh-CN"/>
        </w:rPr>
        <w:t>Reduction</w:t>
      </w:r>
      <w:r w:rsidR="009560CF">
        <w:rPr>
          <w:rFonts w:eastAsiaTheme="minorEastAsia" w:hint="eastAsia"/>
          <w:lang w:val="en-US" w:eastAsia="zh-CN"/>
        </w:rPr>
        <w:t xml:space="preserve"> of light sleep and transition power between </w:t>
      </w:r>
      <w:r w:rsidR="009560CF">
        <w:rPr>
          <w:rFonts w:eastAsiaTheme="minorEastAsia"/>
          <w:lang w:val="en-US" w:eastAsia="zh-CN"/>
        </w:rPr>
        <w:t xml:space="preserve">of </w:t>
      </w:r>
      <w:r w:rsidR="009560CF">
        <w:rPr>
          <w:rFonts w:eastAsiaTheme="minorEastAsia" w:hint="eastAsia"/>
          <w:lang w:val="en-US" w:eastAsia="zh-CN"/>
        </w:rPr>
        <w:t xml:space="preserve">two SSB </w:t>
      </w:r>
      <w:r w:rsidR="009560CF">
        <w:rPr>
          <w:rFonts w:eastAsiaTheme="minorEastAsia"/>
          <w:lang w:val="en-US" w:eastAsia="zh-CN"/>
        </w:rPr>
        <w:t>contribute</w:t>
      </w:r>
      <w:r w:rsidR="009560CF">
        <w:rPr>
          <w:rFonts w:eastAsiaTheme="minorEastAsia" w:hint="eastAsia"/>
          <w:lang w:val="en-US" w:eastAsia="zh-CN"/>
        </w:rPr>
        <w:t xml:space="preserve"> main power saving gain of TRS/CSI-RS assisted paging reception.</w:t>
      </w:r>
      <w:r w:rsidR="00BD069E">
        <w:rPr>
          <w:rFonts w:eastAsiaTheme="minorEastAsia" w:hint="eastAsia"/>
          <w:lang w:val="en-US" w:eastAsia="zh-CN"/>
        </w:rPr>
        <w:t xml:space="preserve"> </w:t>
      </w:r>
    </w:p>
    <w:p w14:paraId="7A05261B" w14:textId="77777777" w:rsidR="00EE0596" w:rsidRPr="00EE0596" w:rsidRDefault="00EE0596" w:rsidP="004E3915">
      <w:pPr>
        <w:pStyle w:val="af5"/>
        <w:spacing w:before="120" w:after="120"/>
        <w:ind w:left="0"/>
        <w:jc w:val="both"/>
        <w:rPr>
          <w:rFonts w:eastAsiaTheme="minorEastAsia"/>
          <w:lang w:val="en-US" w:eastAsia="zh-CN"/>
        </w:rPr>
      </w:pPr>
    </w:p>
    <w:p w14:paraId="3293E600" w14:textId="77777777" w:rsidR="00EE0596" w:rsidRPr="0073352D" w:rsidRDefault="00EE0596" w:rsidP="004E3915">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w:t>
      </w:r>
      <w:r w:rsidR="0073352D" w:rsidRPr="0073352D">
        <w:rPr>
          <w:rFonts w:eastAsiaTheme="minorEastAsia" w:hint="eastAsia"/>
          <w:b/>
          <w:i/>
          <w:lang w:val="en-US" w:eastAsia="zh-CN"/>
        </w:rPr>
        <w:t>2</w:t>
      </w:r>
      <w:r w:rsidRPr="0073352D">
        <w:rPr>
          <w:rFonts w:eastAsiaTheme="minorEastAsia" w:hint="eastAsia"/>
          <w:b/>
          <w:i/>
          <w:lang w:val="en-US" w:eastAsia="zh-CN"/>
        </w:rPr>
        <w:t xml:space="preserve">: </w:t>
      </w:r>
      <w:r w:rsidR="009560CF" w:rsidRPr="0073352D">
        <w:rPr>
          <w:rFonts w:eastAsiaTheme="minorEastAsia" w:hint="eastAsia"/>
          <w:b/>
          <w:i/>
          <w:lang w:val="en-US" w:eastAsia="zh-CN"/>
        </w:rPr>
        <w:t xml:space="preserve">Additional </w:t>
      </w:r>
      <w:r w:rsidRPr="0073352D">
        <w:rPr>
          <w:rFonts w:eastAsiaTheme="minorEastAsia" w:hint="eastAsia"/>
          <w:b/>
          <w:i/>
          <w:lang w:val="en-US" w:eastAsia="zh-CN"/>
        </w:rPr>
        <w:t xml:space="preserve">TRS/CSI-RS can </w:t>
      </w:r>
      <w:r w:rsidR="009560CF" w:rsidRPr="0073352D">
        <w:rPr>
          <w:rFonts w:eastAsiaTheme="minorEastAsia" w:hint="eastAsia"/>
          <w:b/>
          <w:i/>
          <w:lang w:val="en-US" w:eastAsia="zh-CN"/>
        </w:rPr>
        <w:t xml:space="preserve">provide </w:t>
      </w:r>
      <w:r w:rsidR="00BA0586" w:rsidRPr="00BA0586">
        <w:rPr>
          <w:rFonts w:eastAsiaTheme="minorEastAsia" w:hint="eastAsia"/>
          <w:b/>
          <w:i/>
          <w:lang w:val="en-US" w:eastAsia="zh-CN"/>
        </w:rPr>
        <w:t>5.05</w:t>
      </w:r>
      <w:r w:rsidR="00B37EAF" w:rsidRPr="00BA0586">
        <w:rPr>
          <w:rFonts w:eastAsiaTheme="minorEastAsia"/>
          <w:b/>
          <w:i/>
          <w:lang w:val="en-US" w:eastAsia="zh-CN"/>
        </w:rPr>
        <w:t>%</w:t>
      </w:r>
      <w:r w:rsidR="00B37EAF" w:rsidRPr="007078C4">
        <w:rPr>
          <w:rFonts w:eastAsiaTheme="minorEastAsia"/>
          <w:b/>
          <w:i/>
          <w:lang w:val="en-US" w:eastAsia="zh-CN"/>
        </w:rPr>
        <w:t xml:space="preserve"> ~18.66%</w:t>
      </w:r>
      <w:r w:rsidR="009560CF" w:rsidRPr="0073352D">
        <w:rPr>
          <w:rFonts w:eastAsiaTheme="minorEastAsia" w:hint="eastAsia"/>
          <w:b/>
          <w:i/>
          <w:lang w:val="en-US" w:eastAsia="zh-CN"/>
        </w:rPr>
        <w:t xml:space="preserve"> power saving gain over SSB based paging reception.</w:t>
      </w:r>
    </w:p>
    <w:p w14:paraId="6EEB6224" w14:textId="77777777" w:rsidR="00417AA4" w:rsidRPr="004639A8" w:rsidRDefault="00417AA4" w:rsidP="0005743A">
      <w:pPr>
        <w:spacing w:before="120" w:after="120"/>
        <w:jc w:val="both"/>
        <w:rPr>
          <w:rFonts w:eastAsiaTheme="minorEastAsia"/>
          <w:b/>
          <w:i/>
          <w:lang w:val="en-US" w:eastAsia="zh-CN"/>
        </w:rPr>
      </w:pPr>
    </w:p>
    <w:p w14:paraId="5720FE9B" w14:textId="77777777" w:rsidR="00BB2EA2" w:rsidRPr="00651801" w:rsidRDefault="0064319E" w:rsidP="00BB2EA2">
      <w:pPr>
        <w:pStyle w:val="2"/>
        <w:rPr>
          <w:rFonts w:eastAsiaTheme="minorEastAsia"/>
          <w:sz w:val="24"/>
          <w:szCs w:val="24"/>
          <w:lang w:val="en-US" w:eastAsia="zh-CN"/>
        </w:rPr>
      </w:pPr>
      <w:r>
        <w:rPr>
          <w:rFonts w:eastAsiaTheme="minorEastAsia" w:hint="eastAsia"/>
          <w:sz w:val="24"/>
          <w:szCs w:val="24"/>
          <w:lang w:val="en-US" w:eastAsia="zh-CN"/>
        </w:rPr>
        <w:t>Potential TRS/CRS occasion</w:t>
      </w:r>
      <w:r w:rsidR="00935CDA">
        <w:rPr>
          <w:rFonts w:eastAsiaTheme="minorEastAsia" w:hint="eastAsia"/>
          <w:sz w:val="24"/>
          <w:szCs w:val="24"/>
          <w:lang w:val="en-US" w:eastAsia="zh-CN"/>
        </w:rPr>
        <w:t>(s)</w:t>
      </w:r>
      <w:r>
        <w:rPr>
          <w:rFonts w:eastAsiaTheme="minorEastAsia" w:hint="eastAsia"/>
          <w:sz w:val="24"/>
          <w:szCs w:val="24"/>
          <w:lang w:val="en-US" w:eastAsia="zh-CN"/>
        </w:rPr>
        <w:t xml:space="preserve"> for paging enhanceme</w:t>
      </w:r>
      <w:r w:rsidR="004A11F8">
        <w:rPr>
          <w:rFonts w:eastAsiaTheme="minorEastAsia" w:hint="eastAsia"/>
          <w:sz w:val="24"/>
          <w:szCs w:val="24"/>
          <w:lang w:val="en-US" w:eastAsia="zh-CN"/>
        </w:rPr>
        <w:t>n</w:t>
      </w:r>
      <w:r>
        <w:rPr>
          <w:rFonts w:eastAsiaTheme="minorEastAsia" w:hint="eastAsia"/>
          <w:sz w:val="24"/>
          <w:szCs w:val="24"/>
          <w:lang w:val="en-US" w:eastAsia="zh-CN"/>
        </w:rPr>
        <w:t>t</w:t>
      </w:r>
    </w:p>
    <w:p w14:paraId="27D46025" w14:textId="77777777" w:rsidR="00C002C2" w:rsidRPr="00261299" w:rsidRDefault="00C002C2" w:rsidP="009D14E5">
      <w:pPr>
        <w:jc w:val="both"/>
        <w:rPr>
          <w:rFonts w:eastAsiaTheme="minorEastAsia"/>
          <w:lang w:eastAsia="zh-CN"/>
        </w:rPr>
      </w:pPr>
    </w:p>
    <w:p w14:paraId="19792B22" w14:textId="6EAA3817" w:rsidR="004732B8" w:rsidRPr="0084485D" w:rsidRDefault="003C346C" w:rsidP="0084485D">
      <w:pPr>
        <w:pStyle w:val="af5"/>
        <w:spacing w:before="120" w:after="120"/>
        <w:ind w:leftChars="50" w:left="100"/>
        <w:jc w:val="both"/>
        <w:rPr>
          <w:rFonts w:eastAsia="宋体"/>
          <w:szCs w:val="22"/>
          <w:lang w:val="en-US" w:eastAsia="zh-CN"/>
        </w:rPr>
      </w:pPr>
      <w:r>
        <w:rPr>
          <w:rFonts w:eastAsia="宋体" w:hint="eastAsia"/>
          <w:szCs w:val="22"/>
          <w:lang w:val="en-US" w:eastAsia="zh-CN"/>
        </w:rPr>
        <w:t>For RRC</w:t>
      </w:r>
      <w:r w:rsidR="00E32C28">
        <w:rPr>
          <w:rFonts w:eastAsia="宋体"/>
          <w:szCs w:val="22"/>
          <w:lang w:val="en-US" w:eastAsia="zh-CN"/>
        </w:rPr>
        <w:t xml:space="preserve">_CONNECTED </w:t>
      </w:r>
      <w:r>
        <w:rPr>
          <w:rFonts w:eastAsia="宋体" w:hint="eastAsia"/>
          <w:szCs w:val="22"/>
          <w:lang w:val="en-US" w:eastAsia="zh-CN"/>
        </w:rPr>
        <w:t>mode</w:t>
      </w:r>
      <w:r w:rsidR="00EE0596">
        <w:rPr>
          <w:rFonts w:eastAsia="宋体" w:hint="eastAsia"/>
          <w:szCs w:val="22"/>
          <w:lang w:val="en-US" w:eastAsia="zh-CN"/>
        </w:rPr>
        <w:t>,</w:t>
      </w:r>
      <w:r w:rsidR="00D657F3" w:rsidRPr="00D657F3">
        <w:rPr>
          <w:rFonts w:eastAsia="宋体" w:hint="eastAsia"/>
          <w:szCs w:val="22"/>
          <w:lang w:val="en-US" w:eastAsia="zh-CN"/>
        </w:rPr>
        <w:t xml:space="preserve"> </w:t>
      </w:r>
      <w:r w:rsidR="00E32C28">
        <w:rPr>
          <w:rFonts w:eastAsia="宋体"/>
          <w:szCs w:val="22"/>
          <w:lang w:val="en-US" w:eastAsia="zh-CN"/>
        </w:rPr>
        <w:t xml:space="preserve">CSI-RS is an </w:t>
      </w:r>
      <w:r w:rsidR="00922810">
        <w:rPr>
          <w:rFonts w:eastAsia="宋体" w:hint="eastAsia"/>
          <w:szCs w:val="22"/>
          <w:lang w:val="en-US" w:eastAsia="zh-CN"/>
        </w:rPr>
        <w:t>UE-specific configuration</w:t>
      </w:r>
      <w:r w:rsidR="00797D43">
        <w:rPr>
          <w:rFonts w:eastAsia="宋体" w:hint="eastAsia"/>
          <w:szCs w:val="22"/>
          <w:lang w:val="en-US" w:eastAsia="zh-CN"/>
        </w:rPr>
        <w:t>.</w:t>
      </w:r>
      <w:r w:rsidR="00922810">
        <w:rPr>
          <w:rFonts w:eastAsia="宋体" w:hint="eastAsia"/>
          <w:szCs w:val="22"/>
          <w:lang w:val="en-US" w:eastAsia="zh-CN"/>
        </w:rPr>
        <w:t xml:space="preserve"> </w:t>
      </w:r>
      <w:r w:rsidR="00D657F3">
        <w:rPr>
          <w:rFonts w:eastAsia="宋体" w:hint="eastAsia"/>
          <w:szCs w:val="22"/>
          <w:lang w:val="en-US" w:eastAsia="zh-CN"/>
        </w:rPr>
        <w:t xml:space="preserve">TRS/CSI-RS </w:t>
      </w:r>
      <w:r w:rsidR="005A3AF6">
        <w:rPr>
          <w:rFonts w:eastAsia="宋体" w:hint="eastAsia"/>
          <w:szCs w:val="22"/>
          <w:lang w:val="en-US" w:eastAsia="zh-CN"/>
        </w:rPr>
        <w:t>resource</w:t>
      </w:r>
      <w:r w:rsidR="00D657F3">
        <w:rPr>
          <w:rFonts w:eastAsia="宋体" w:hint="eastAsia"/>
          <w:szCs w:val="22"/>
          <w:lang w:val="en-US" w:eastAsia="zh-CN"/>
        </w:rPr>
        <w:t xml:space="preserve"> set</w:t>
      </w:r>
      <w:r w:rsidR="005A3AF6">
        <w:rPr>
          <w:rFonts w:eastAsia="宋体" w:hint="eastAsia"/>
          <w:szCs w:val="22"/>
          <w:lang w:val="en-US" w:eastAsia="zh-CN"/>
        </w:rPr>
        <w:t>s</w:t>
      </w:r>
      <w:r w:rsidR="00D657F3">
        <w:rPr>
          <w:rFonts w:eastAsia="宋体" w:hint="eastAsia"/>
          <w:szCs w:val="22"/>
          <w:lang w:val="en-US" w:eastAsia="zh-CN"/>
        </w:rPr>
        <w:t xml:space="preserve"> </w:t>
      </w:r>
      <w:r w:rsidR="005A3AF6">
        <w:rPr>
          <w:rFonts w:eastAsia="宋体" w:hint="eastAsia"/>
          <w:szCs w:val="22"/>
          <w:lang w:val="en-US" w:eastAsia="zh-CN"/>
        </w:rPr>
        <w:t>are</w:t>
      </w:r>
      <w:r w:rsidR="00D657F3">
        <w:rPr>
          <w:rFonts w:eastAsia="宋体" w:hint="eastAsia"/>
          <w:szCs w:val="22"/>
          <w:lang w:val="en-US" w:eastAsia="zh-CN"/>
        </w:rPr>
        <w:t xml:space="preserve"> configured</w:t>
      </w:r>
      <w:r w:rsidR="00EE0596">
        <w:rPr>
          <w:rFonts w:eastAsia="宋体" w:hint="eastAsia"/>
          <w:szCs w:val="22"/>
          <w:lang w:val="en-US" w:eastAsia="zh-CN"/>
        </w:rPr>
        <w:t xml:space="preserve"> </w:t>
      </w:r>
      <w:r w:rsidR="00914404">
        <w:rPr>
          <w:rFonts w:eastAsia="宋体" w:hint="eastAsia"/>
          <w:szCs w:val="22"/>
          <w:lang w:val="en-US" w:eastAsia="zh-CN"/>
        </w:rPr>
        <w:t>through</w:t>
      </w:r>
      <w:r w:rsidR="00D657F3">
        <w:rPr>
          <w:rFonts w:eastAsia="宋体" w:hint="eastAsia"/>
          <w:szCs w:val="22"/>
          <w:lang w:val="en-US" w:eastAsia="zh-CN"/>
        </w:rPr>
        <w:t xml:space="preserve"> RRC signaling </w:t>
      </w:r>
      <w:r w:rsidR="00E32C28">
        <w:rPr>
          <w:rFonts w:eastAsia="宋体"/>
          <w:szCs w:val="22"/>
          <w:lang w:val="en-US" w:eastAsia="zh-CN"/>
        </w:rPr>
        <w:t xml:space="preserve">for </w:t>
      </w:r>
      <w:r w:rsidR="00AD3071">
        <w:rPr>
          <w:rFonts w:eastAsia="宋体" w:hint="eastAsia"/>
          <w:szCs w:val="22"/>
          <w:lang w:val="en-US" w:eastAsia="zh-CN"/>
        </w:rPr>
        <w:t xml:space="preserve">UE performing </w:t>
      </w:r>
      <w:r w:rsidR="00D657F3">
        <w:rPr>
          <w:rFonts w:eastAsia="宋体" w:hint="eastAsia"/>
          <w:szCs w:val="22"/>
          <w:lang w:val="en-US" w:eastAsia="zh-CN"/>
        </w:rPr>
        <w:t>channel tracking</w:t>
      </w:r>
      <w:r w:rsidR="006176D5">
        <w:rPr>
          <w:rFonts w:eastAsia="宋体" w:hint="eastAsia"/>
          <w:szCs w:val="22"/>
          <w:lang w:val="en-US" w:eastAsia="zh-CN"/>
        </w:rPr>
        <w:t>, beam management</w:t>
      </w:r>
      <w:r w:rsidR="00EF36DD">
        <w:rPr>
          <w:rFonts w:eastAsia="宋体" w:hint="eastAsia"/>
          <w:szCs w:val="22"/>
          <w:lang w:val="en-US" w:eastAsia="zh-CN"/>
        </w:rPr>
        <w:t>,</w:t>
      </w:r>
      <w:r w:rsidR="006176D5">
        <w:rPr>
          <w:rFonts w:eastAsia="宋体" w:hint="eastAsia"/>
          <w:szCs w:val="22"/>
          <w:lang w:val="en-US" w:eastAsia="zh-CN"/>
        </w:rPr>
        <w:t xml:space="preserve"> </w:t>
      </w:r>
      <w:r w:rsidR="00E32C28">
        <w:rPr>
          <w:rFonts w:eastAsia="宋体"/>
          <w:szCs w:val="22"/>
          <w:lang w:val="en-US" w:eastAsia="zh-CN"/>
        </w:rPr>
        <w:t xml:space="preserve">channel state measurements, </w:t>
      </w:r>
      <w:r w:rsidR="006176D5">
        <w:rPr>
          <w:rFonts w:eastAsia="宋体" w:hint="eastAsia"/>
          <w:szCs w:val="22"/>
          <w:lang w:val="en-US" w:eastAsia="zh-CN"/>
        </w:rPr>
        <w:t>RMM measurement and other operations</w:t>
      </w:r>
      <w:r w:rsidR="00EE0596">
        <w:rPr>
          <w:rFonts w:eastAsia="宋体" w:hint="eastAsia"/>
          <w:szCs w:val="22"/>
          <w:lang w:val="en-US" w:eastAsia="zh-CN"/>
        </w:rPr>
        <w:t xml:space="preserve">. </w:t>
      </w:r>
      <w:r w:rsidR="005D2D2B">
        <w:rPr>
          <w:rFonts w:eastAsia="宋体" w:hint="eastAsia"/>
          <w:szCs w:val="22"/>
          <w:lang w:val="en-US" w:eastAsia="zh-CN"/>
        </w:rPr>
        <w:t xml:space="preserve"> </w:t>
      </w:r>
      <w:r w:rsidR="0084485D">
        <w:rPr>
          <w:rFonts w:eastAsia="宋体" w:hint="eastAsia"/>
          <w:szCs w:val="22"/>
          <w:lang w:val="en-US" w:eastAsia="zh-CN"/>
        </w:rPr>
        <w:t xml:space="preserve">To provide additional TRS/CSI-RS resources for energy reduction </w:t>
      </w:r>
      <w:r w:rsidR="00E32C28">
        <w:rPr>
          <w:rFonts w:eastAsia="宋体"/>
          <w:szCs w:val="22"/>
          <w:lang w:val="en-US" w:eastAsia="zh-CN"/>
        </w:rPr>
        <w:t xml:space="preserve">before </w:t>
      </w:r>
      <w:r w:rsidR="0084485D">
        <w:rPr>
          <w:rFonts w:eastAsia="宋体" w:hint="eastAsia"/>
          <w:szCs w:val="22"/>
          <w:lang w:val="en-US" w:eastAsia="zh-CN"/>
        </w:rPr>
        <w:t>paging reception, the following</w:t>
      </w:r>
      <w:r w:rsidR="00E32C28">
        <w:rPr>
          <w:rFonts w:eastAsia="宋体"/>
          <w:szCs w:val="22"/>
          <w:lang w:val="en-US" w:eastAsia="zh-CN"/>
        </w:rPr>
        <w:t xml:space="preserve"> aspects</w:t>
      </w:r>
      <w:r w:rsidR="0084485D">
        <w:rPr>
          <w:rFonts w:eastAsia="宋体" w:hint="eastAsia"/>
          <w:szCs w:val="22"/>
          <w:lang w:val="en-US" w:eastAsia="zh-CN"/>
        </w:rPr>
        <w:t xml:space="preserve"> need to be considered for RRC Idle/Inactive mode UEs. </w:t>
      </w:r>
    </w:p>
    <w:p w14:paraId="587879F6" w14:textId="36143542" w:rsidR="00EE0596" w:rsidRDefault="00F418D0" w:rsidP="00AA76CC">
      <w:pPr>
        <w:pStyle w:val="af5"/>
        <w:numPr>
          <w:ilvl w:val="0"/>
          <w:numId w:val="45"/>
        </w:numPr>
        <w:spacing w:before="120" w:after="120"/>
        <w:jc w:val="both"/>
        <w:rPr>
          <w:rFonts w:eastAsia="宋体"/>
          <w:szCs w:val="22"/>
          <w:lang w:val="en-US" w:eastAsia="zh-CN"/>
        </w:rPr>
      </w:pPr>
      <w:r>
        <w:rPr>
          <w:rFonts w:eastAsia="宋体" w:hint="eastAsia"/>
          <w:szCs w:val="22"/>
          <w:lang w:val="en-US" w:eastAsia="zh-CN"/>
        </w:rPr>
        <w:t xml:space="preserve">As </w:t>
      </w:r>
      <w:r w:rsidR="00E32C28">
        <w:rPr>
          <w:rFonts w:eastAsia="宋体"/>
          <w:szCs w:val="22"/>
          <w:lang w:val="en-US" w:eastAsia="zh-CN"/>
        </w:rPr>
        <w:t xml:space="preserve">dedicated </w:t>
      </w:r>
      <w:r w:rsidR="00EE0596">
        <w:rPr>
          <w:rFonts w:eastAsia="宋体" w:hint="eastAsia"/>
          <w:szCs w:val="22"/>
          <w:lang w:val="en-US" w:eastAsia="zh-CN"/>
        </w:rPr>
        <w:t xml:space="preserve">RRC signaling could not </w:t>
      </w:r>
      <w:r>
        <w:rPr>
          <w:rFonts w:eastAsia="宋体" w:hint="eastAsia"/>
          <w:szCs w:val="22"/>
          <w:lang w:val="en-US" w:eastAsia="zh-CN"/>
        </w:rPr>
        <w:t xml:space="preserve">be </w:t>
      </w:r>
      <w:r w:rsidR="00E32C28">
        <w:rPr>
          <w:rFonts w:eastAsia="宋体"/>
          <w:szCs w:val="22"/>
          <w:lang w:val="en-US" w:eastAsia="zh-CN"/>
        </w:rPr>
        <w:t xml:space="preserve">configured for UE in </w:t>
      </w:r>
      <w:r w:rsidR="00C80239">
        <w:rPr>
          <w:rFonts w:eastAsia="宋体" w:hint="eastAsia"/>
          <w:szCs w:val="22"/>
          <w:lang w:val="en-US" w:eastAsia="zh-CN"/>
        </w:rPr>
        <w:t>RRC</w:t>
      </w:r>
      <w:r w:rsidR="00E32C28">
        <w:rPr>
          <w:rFonts w:eastAsia="宋体"/>
          <w:szCs w:val="22"/>
          <w:lang w:val="en-US" w:eastAsia="zh-CN"/>
        </w:rPr>
        <w:t>_IDLE</w:t>
      </w:r>
      <w:r w:rsidR="00C80239">
        <w:rPr>
          <w:rFonts w:eastAsia="宋体" w:hint="eastAsia"/>
          <w:szCs w:val="22"/>
          <w:lang w:val="en-US" w:eastAsia="zh-CN"/>
        </w:rPr>
        <w:t>/I</w:t>
      </w:r>
      <w:r w:rsidR="0000166C">
        <w:rPr>
          <w:rFonts w:eastAsia="宋体" w:hint="eastAsia"/>
          <w:szCs w:val="22"/>
          <w:lang w:val="en-US" w:eastAsia="zh-CN"/>
        </w:rPr>
        <w:t>nactive mode</w:t>
      </w:r>
      <w:r w:rsidR="00EE0596">
        <w:rPr>
          <w:rFonts w:eastAsia="宋体" w:hint="eastAsia"/>
          <w:szCs w:val="22"/>
          <w:lang w:val="en-US" w:eastAsia="zh-CN"/>
        </w:rPr>
        <w:t xml:space="preserve">, how to </w:t>
      </w:r>
      <w:r w:rsidR="00E32C28">
        <w:rPr>
          <w:rFonts w:eastAsia="宋体"/>
          <w:szCs w:val="22"/>
          <w:lang w:val="en-US" w:eastAsia="zh-CN"/>
        </w:rPr>
        <w:t xml:space="preserve">indicate the  </w:t>
      </w:r>
      <w:r w:rsidR="00EE0596">
        <w:rPr>
          <w:rFonts w:eastAsia="宋体" w:hint="eastAsia"/>
          <w:szCs w:val="22"/>
          <w:lang w:val="en-US" w:eastAsia="zh-CN"/>
        </w:rPr>
        <w:t xml:space="preserve"> TRS/CRI-RS resource</w:t>
      </w:r>
      <w:r w:rsidR="00622C70">
        <w:rPr>
          <w:rFonts w:eastAsia="宋体"/>
          <w:szCs w:val="22"/>
          <w:lang w:val="en-US" w:eastAsia="zh-CN"/>
        </w:rPr>
        <w:t xml:space="preserve"> to the </w:t>
      </w:r>
      <w:proofErr w:type="gramStart"/>
      <w:r w:rsidR="00622C70">
        <w:rPr>
          <w:rFonts w:eastAsia="宋体"/>
          <w:szCs w:val="22"/>
          <w:lang w:val="en-US" w:eastAsia="zh-CN"/>
        </w:rPr>
        <w:t xml:space="preserve">UE </w:t>
      </w:r>
      <w:r w:rsidR="00EE0596">
        <w:rPr>
          <w:rFonts w:eastAsia="宋体" w:hint="eastAsia"/>
          <w:szCs w:val="22"/>
          <w:lang w:val="en-US" w:eastAsia="zh-CN"/>
        </w:rPr>
        <w:t>?</w:t>
      </w:r>
      <w:proofErr w:type="gramEnd"/>
    </w:p>
    <w:p w14:paraId="20EBBE91" w14:textId="4FC95880" w:rsidR="00EE0596" w:rsidRDefault="00EF36DD" w:rsidP="00AA76CC">
      <w:pPr>
        <w:pStyle w:val="af5"/>
        <w:numPr>
          <w:ilvl w:val="0"/>
          <w:numId w:val="45"/>
        </w:numPr>
        <w:spacing w:before="120" w:after="120"/>
        <w:ind w:rightChars="100" w:right="200"/>
        <w:jc w:val="both"/>
        <w:rPr>
          <w:rFonts w:eastAsia="宋体"/>
          <w:szCs w:val="22"/>
          <w:lang w:val="en-US" w:eastAsia="zh-CN"/>
        </w:rPr>
      </w:pPr>
      <w:r>
        <w:rPr>
          <w:rFonts w:eastAsia="宋体" w:hint="eastAsia"/>
          <w:szCs w:val="22"/>
          <w:lang w:val="en-US" w:eastAsia="zh-CN"/>
        </w:rPr>
        <w:t>Considering that</w:t>
      </w:r>
      <w:r w:rsidR="00AB7312">
        <w:rPr>
          <w:rFonts w:eastAsia="宋体" w:hint="eastAsia"/>
          <w:szCs w:val="22"/>
          <w:lang w:val="en-US" w:eastAsia="zh-CN"/>
        </w:rPr>
        <w:t xml:space="preserve"> </w:t>
      </w:r>
      <w:r>
        <w:rPr>
          <w:rFonts w:eastAsia="宋体" w:hint="eastAsia"/>
          <w:szCs w:val="22"/>
          <w:lang w:val="en-US" w:eastAsia="zh-CN"/>
        </w:rPr>
        <w:t xml:space="preserve">gNB cannot know </w:t>
      </w:r>
      <w:r w:rsidR="00ED3B0B" w:rsidRPr="00800FCB">
        <w:rPr>
          <w:rFonts w:eastAsiaTheme="minorEastAsia"/>
          <w:lang w:val="en-US" w:eastAsia="zh-CN"/>
        </w:rPr>
        <w:t xml:space="preserve">which </w:t>
      </w:r>
      <w:r w:rsidR="00ED3B0B">
        <w:rPr>
          <w:rFonts w:eastAsiaTheme="minorEastAsia"/>
          <w:lang w:val="en-US" w:eastAsia="zh-CN"/>
        </w:rPr>
        <w:t xml:space="preserve">cell </w:t>
      </w:r>
      <w:r w:rsidR="0000166C">
        <w:rPr>
          <w:rFonts w:eastAsia="宋体" w:hint="eastAsia"/>
          <w:szCs w:val="22"/>
          <w:lang w:val="en-US" w:eastAsia="zh-CN"/>
        </w:rPr>
        <w:t>RRC</w:t>
      </w:r>
      <w:r w:rsidR="00622C70">
        <w:rPr>
          <w:rFonts w:eastAsia="宋体"/>
          <w:szCs w:val="22"/>
          <w:lang w:val="en-US" w:eastAsia="zh-CN"/>
        </w:rPr>
        <w:t>_IDLE</w:t>
      </w:r>
      <w:r w:rsidR="0000166C">
        <w:rPr>
          <w:rFonts w:eastAsia="宋体" w:hint="eastAsia"/>
          <w:szCs w:val="22"/>
          <w:lang w:val="en-US" w:eastAsia="zh-CN"/>
        </w:rPr>
        <w:t>/Inactive mode</w:t>
      </w:r>
      <w:r w:rsidR="0000166C">
        <w:rPr>
          <w:rFonts w:eastAsiaTheme="minorEastAsia" w:hint="eastAsia"/>
          <w:lang w:val="en-US" w:eastAsia="zh-CN"/>
        </w:rPr>
        <w:t xml:space="preserve"> </w:t>
      </w:r>
      <w:r w:rsidR="00ED3B0B">
        <w:rPr>
          <w:rFonts w:eastAsiaTheme="minorEastAsia" w:hint="eastAsia"/>
          <w:lang w:val="en-US" w:eastAsia="zh-CN"/>
        </w:rPr>
        <w:t xml:space="preserve">UE </w:t>
      </w:r>
      <w:r w:rsidR="002102C4">
        <w:rPr>
          <w:rFonts w:eastAsiaTheme="minorEastAsia"/>
          <w:lang w:val="en-US" w:eastAsia="zh-CN"/>
        </w:rPr>
        <w:t>will</w:t>
      </w:r>
      <w:r w:rsidR="002102C4">
        <w:rPr>
          <w:rFonts w:eastAsiaTheme="minorEastAsia" w:hint="eastAsia"/>
          <w:lang w:val="en-US" w:eastAsia="zh-CN"/>
        </w:rPr>
        <w:t xml:space="preserve"> </w:t>
      </w:r>
      <w:proofErr w:type="gramStart"/>
      <w:r w:rsidR="00ED3B0B">
        <w:rPr>
          <w:rFonts w:eastAsiaTheme="minorEastAsia" w:hint="eastAsia"/>
          <w:lang w:val="en-US" w:eastAsia="zh-CN"/>
        </w:rPr>
        <w:t>anchor</w:t>
      </w:r>
      <w:r>
        <w:rPr>
          <w:rFonts w:eastAsia="宋体" w:hint="eastAsia"/>
          <w:szCs w:val="22"/>
          <w:lang w:val="en-US" w:eastAsia="zh-CN"/>
        </w:rPr>
        <w:t>,</w:t>
      </w:r>
      <w:proofErr w:type="gramEnd"/>
      <w:r>
        <w:rPr>
          <w:rFonts w:eastAsia="宋体" w:hint="eastAsia"/>
          <w:szCs w:val="22"/>
          <w:lang w:val="en-US" w:eastAsia="zh-CN"/>
        </w:rPr>
        <w:t xml:space="preserve"> </w:t>
      </w:r>
      <w:r w:rsidR="00EE0596">
        <w:rPr>
          <w:rFonts w:eastAsia="宋体" w:hint="eastAsia"/>
          <w:szCs w:val="22"/>
          <w:lang w:val="en-US" w:eastAsia="zh-CN"/>
        </w:rPr>
        <w:t xml:space="preserve">how to reduce system overhead </w:t>
      </w:r>
      <w:r w:rsidR="00622C70">
        <w:rPr>
          <w:rFonts w:eastAsia="宋体"/>
          <w:szCs w:val="22"/>
          <w:lang w:val="en-US" w:eastAsia="zh-CN"/>
        </w:rPr>
        <w:t>for the indication of TRS/CSI-RS in the paging strategy</w:t>
      </w:r>
      <w:r w:rsidR="00EE0596">
        <w:rPr>
          <w:rFonts w:eastAsia="宋体" w:hint="eastAsia"/>
          <w:szCs w:val="22"/>
          <w:lang w:val="en-US" w:eastAsia="zh-CN"/>
        </w:rPr>
        <w:t>?</w:t>
      </w:r>
    </w:p>
    <w:p w14:paraId="0EFA7F3F" w14:textId="73F5B053" w:rsidR="00EE0596" w:rsidRDefault="00AB7312" w:rsidP="00AA76CC">
      <w:pPr>
        <w:pStyle w:val="af5"/>
        <w:numPr>
          <w:ilvl w:val="0"/>
          <w:numId w:val="45"/>
        </w:numPr>
        <w:spacing w:before="120" w:after="120"/>
        <w:jc w:val="both"/>
        <w:rPr>
          <w:rFonts w:eastAsia="宋体"/>
          <w:szCs w:val="22"/>
          <w:lang w:val="en-US" w:eastAsia="zh-CN"/>
        </w:rPr>
      </w:pPr>
      <w:r>
        <w:rPr>
          <w:rFonts w:eastAsia="宋体" w:hint="eastAsia"/>
          <w:szCs w:val="22"/>
          <w:lang w:val="en-US" w:eastAsia="zh-CN"/>
        </w:rPr>
        <w:t xml:space="preserve">When </w:t>
      </w:r>
      <w:r w:rsidR="00EE0596">
        <w:rPr>
          <w:rFonts w:eastAsia="宋体" w:hint="eastAsia"/>
          <w:szCs w:val="22"/>
          <w:lang w:val="en-US" w:eastAsia="zh-CN"/>
        </w:rPr>
        <w:t>TR</w:t>
      </w:r>
      <w:r>
        <w:rPr>
          <w:rFonts w:eastAsia="宋体" w:hint="eastAsia"/>
          <w:szCs w:val="22"/>
          <w:lang w:val="en-US" w:eastAsia="zh-CN"/>
        </w:rPr>
        <w:t xml:space="preserve">S/CSI-RS is </w:t>
      </w:r>
      <w:r w:rsidR="00622C70">
        <w:rPr>
          <w:rFonts w:eastAsia="宋体"/>
          <w:szCs w:val="22"/>
          <w:lang w:val="en-US" w:eastAsia="zh-CN"/>
        </w:rPr>
        <w:t>temp</w:t>
      </w:r>
      <w:r w:rsidR="00DF6635">
        <w:rPr>
          <w:rFonts w:eastAsia="宋体" w:hint="eastAsia"/>
          <w:szCs w:val="22"/>
          <w:lang w:val="en-US" w:eastAsia="zh-CN"/>
        </w:rPr>
        <w:t>o</w:t>
      </w:r>
      <w:r w:rsidR="00622C70">
        <w:rPr>
          <w:rFonts w:eastAsia="宋体"/>
          <w:szCs w:val="22"/>
          <w:lang w:val="en-US" w:eastAsia="zh-CN"/>
        </w:rPr>
        <w:t>ra</w:t>
      </w:r>
      <w:r w:rsidR="00DF6635">
        <w:rPr>
          <w:rFonts w:eastAsia="宋体" w:hint="eastAsia"/>
          <w:szCs w:val="22"/>
          <w:lang w:val="en-US" w:eastAsia="zh-CN"/>
        </w:rPr>
        <w:t>ry</w:t>
      </w:r>
      <w:r w:rsidR="00EE0596">
        <w:rPr>
          <w:rFonts w:eastAsia="宋体" w:hint="eastAsia"/>
          <w:szCs w:val="22"/>
          <w:lang w:val="en-US" w:eastAsia="zh-CN"/>
        </w:rPr>
        <w:t>,</w:t>
      </w:r>
      <w:r w:rsidR="00622C70">
        <w:rPr>
          <w:rFonts w:eastAsia="宋体"/>
          <w:szCs w:val="22"/>
          <w:lang w:val="en-US" w:eastAsia="zh-CN"/>
        </w:rPr>
        <w:t xml:space="preserve"> what is the trigger event</w:t>
      </w:r>
      <w:r w:rsidR="00EE0596">
        <w:rPr>
          <w:rFonts w:eastAsia="宋体" w:hint="eastAsia"/>
          <w:szCs w:val="22"/>
          <w:lang w:val="en-US" w:eastAsia="zh-CN"/>
        </w:rPr>
        <w:t>?</w:t>
      </w:r>
    </w:p>
    <w:p w14:paraId="3AF03AB3" w14:textId="77777777" w:rsidR="00EE0596" w:rsidRPr="00DF6635" w:rsidRDefault="00EE0596" w:rsidP="00EE0596">
      <w:pPr>
        <w:pStyle w:val="af5"/>
        <w:numPr>
          <w:ilvl w:val="255"/>
          <w:numId w:val="0"/>
        </w:numPr>
        <w:spacing w:before="120" w:after="120"/>
        <w:jc w:val="both"/>
        <w:rPr>
          <w:rFonts w:eastAsiaTheme="minorEastAsia"/>
          <w:lang w:val="en-US" w:eastAsia="zh-CN"/>
        </w:rPr>
      </w:pPr>
    </w:p>
    <w:p w14:paraId="2D08C251" w14:textId="77777777" w:rsidR="00EE0596" w:rsidRDefault="00EE0596" w:rsidP="00EE0596">
      <w:pPr>
        <w:pStyle w:val="af5"/>
        <w:numPr>
          <w:ilvl w:val="255"/>
          <w:numId w:val="0"/>
        </w:numPr>
        <w:spacing w:before="120" w:after="120"/>
        <w:jc w:val="both"/>
        <w:rPr>
          <w:rFonts w:eastAsiaTheme="minorEastAsia"/>
          <w:lang w:val="en-US" w:eastAsia="zh-CN"/>
        </w:rPr>
      </w:pPr>
      <w:r>
        <w:rPr>
          <w:rFonts w:hint="eastAsia"/>
          <w:lang w:val="en-US" w:eastAsia="zh-CN"/>
        </w:rPr>
        <w:t xml:space="preserve">Two </w:t>
      </w:r>
      <w:r w:rsidR="00D173C3">
        <w:rPr>
          <w:rFonts w:eastAsiaTheme="minorEastAsia" w:hint="eastAsia"/>
          <w:lang w:val="en-US" w:eastAsia="zh-CN"/>
        </w:rPr>
        <w:t>scheme</w:t>
      </w:r>
      <w:r w:rsidR="00B63A4B">
        <w:rPr>
          <w:rFonts w:eastAsiaTheme="minorEastAsia" w:hint="eastAsia"/>
          <w:lang w:val="en-US" w:eastAsia="zh-CN"/>
        </w:rPr>
        <w:t>s</w:t>
      </w:r>
      <w:r w:rsidR="00D173C3">
        <w:rPr>
          <w:rFonts w:eastAsiaTheme="minorEastAsia" w:hint="eastAsia"/>
          <w:lang w:val="en-US" w:eastAsia="zh-CN"/>
        </w:rPr>
        <w:t xml:space="preserve"> </w:t>
      </w:r>
      <w:r w:rsidR="009D7B35">
        <w:rPr>
          <w:rFonts w:eastAsiaTheme="minorEastAsia" w:hint="eastAsia"/>
          <w:lang w:val="en-US" w:eastAsia="zh-CN"/>
        </w:rPr>
        <w:t xml:space="preserve">can be utilized to </w:t>
      </w:r>
      <w:r w:rsidR="00B63A4B">
        <w:rPr>
          <w:rFonts w:eastAsiaTheme="minorEastAsia" w:hint="eastAsia"/>
          <w:lang w:val="en-US" w:eastAsia="zh-CN"/>
        </w:rPr>
        <w:t xml:space="preserve">configure TRS/CRS occasions for paging </w:t>
      </w:r>
      <w:r w:rsidR="00DA50E4">
        <w:rPr>
          <w:rFonts w:eastAsiaTheme="minorEastAsia" w:hint="eastAsia"/>
          <w:lang w:val="en-US" w:eastAsia="zh-CN"/>
        </w:rPr>
        <w:t>reception</w:t>
      </w:r>
      <w:r w:rsidR="00B63A4B">
        <w:rPr>
          <w:rFonts w:hint="eastAsia"/>
          <w:lang w:val="en-US" w:eastAsia="zh-CN"/>
        </w:rPr>
        <w:t>.</w:t>
      </w:r>
    </w:p>
    <w:p w14:paraId="4413565F" w14:textId="337A52B8" w:rsidR="00B63A4B" w:rsidRPr="00AA76CC" w:rsidRDefault="00BE1716" w:rsidP="00AA76CC">
      <w:pPr>
        <w:pStyle w:val="af5"/>
        <w:numPr>
          <w:ilvl w:val="0"/>
          <w:numId w:val="45"/>
        </w:numPr>
        <w:spacing w:before="120" w:after="120"/>
        <w:jc w:val="both"/>
        <w:rPr>
          <w:rFonts w:eastAsia="宋体"/>
          <w:szCs w:val="22"/>
          <w:lang w:val="en-US" w:eastAsia="zh-CN"/>
        </w:rPr>
      </w:pPr>
      <w:r>
        <w:rPr>
          <w:rFonts w:eastAsia="宋体" w:hint="eastAsia"/>
          <w:szCs w:val="22"/>
          <w:lang w:val="en-US" w:eastAsia="zh-CN"/>
        </w:rPr>
        <w:t>Option</w:t>
      </w:r>
      <w:r w:rsidR="00B63A4B" w:rsidRPr="00AA76CC">
        <w:rPr>
          <w:rFonts w:eastAsia="宋体" w:hint="eastAsia"/>
          <w:szCs w:val="22"/>
          <w:lang w:val="en-US" w:eastAsia="zh-CN"/>
        </w:rPr>
        <w:t xml:space="preserve">1: </w:t>
      </w:r>
      <w:r w:rsidR="009F7422" w:rsidRPr="00AA76CC">
        <w:rPr>
          <w:rFonts w:eastAsia="宋体" w:hint="eastAsia"/>
          <w:szCs w:val="22"/>
          <w:lang w:val="en-US" w:eastAsia="zh-CN"/>
        </w:rPr>
        <w:t xml:space="preserve"> </w:t>
      </w:r>
      <w:r w:rsidR="00EE0952">
        <w:rPr>
          <w:rFonts w:eastAsiaTheme="minorEastAsia" w:hint="eastAsia"/>
          <w:lang w:val="en-US" w:eastAsia="zh-CN"/>
        </w:rPr>
        <w:t xml:space="preserve">TRS/CSI-RS </w:t>
      </w:r>
      <w:r w:rsidR="001A7CD9">
        <w:rPr>
          <w:rFonts w:eastAsiaTheme="minorEastAsia"/>
          <w:lang w:val="en-US" w:eastAsia="zh-CN"/>
        </w:rPr>
        <w:t xml:space="preserve">resources </w:t>
      </w:r>
      <w:r w:rsidR="00EE0952">
        <w:rPr>
          <w:rFonts w:eastAsiaTheme="minorEastAsia" w:hint="eastAsia"/>
          <w:lang w:val="en-US" w:eastAsia="zh-CN"/>
        </w:rPr>
        <w:t xml:space="preserve"> </w:t>
      </w:r>
      <w:r w:rsidR="001A7CD9">
        <w:rPr>
          <w:rFonts w:eastAsiaTheme="minorEastAsia"/>
          <w:lang w:val="en-US" w:eastAsia="zh-CN"/>
        </w:rPr>
        <w:t xml:space="preserve">are configured and </w:t>
      </w:r>
      <w:r w:rsidR="00EE0952">
        <w:rPr>
          <w:rFonts w:eastAsiaTheme="minorEastAsia" w:hint="eastAsia"/>
          <w:lang w:val="en-US" w:eastAsia="zh-CN"/>
        </w:rPr>
        <w:t xml:space="preserve">associated with </w:t>
      </w:r>
      <w:r w:rsidR="001A7CD9">
        <w:rPr>
          <w:rFonts w:eastAsiaTheme="minorEastAsia"/>
          <w:lang w:val="en-US" w:eastAsia="zh-CN"/>
        </w:rPr>
        <w:t xml:space="preserve">the </w:t>
      </w:r>
      <w:r w:rsidR="00EE0952">
        <w:rPr>
          <w:rFonts w:eastAsiaTheme="minorEastAsia"/>
          <w:lang w:val="en-US" w:eastAsia="zh-CN"/>
        </w:rPr>
        <w:t>paging</w:t>
      </w:r>
      <w:r w:rsidR="00EE0952">
        <w:rPr>
          <w:rFonts w:eastAsiaTheme="minorEastAsia" w:hint="eastAsia"/>
          <w:lang w:val="en-US" w:eastAsia="zh-CN"/>
        </w:rPr>
        <w:t xml:space="preserve"> occasion(s)</w:t>
      </w:r>
      <w:r w:rsidR="009F7422" w:rsidRPr="00AA76CC">
        <w:rPr>
          <w:rFonts w:eastAsia="宋体" w:hint="eastAsia"/>
          <w:szCs w:val="22"/>
          <w:lang w:val="en-US" w:eastAsia="zh-CN"/>
        </w:rPr>
        <w:t xml:space="preserve"> </w:t>
      </w:r>
    </w:p>
    <w:p w14:paraId="34E55626" w14:textId="77777777" w:rsidR="00191C76" w:rsidRDefault="00BE1716" w:rsidP="00AA76CC">
      <w:pPr>
        <w:pStyle w:val="af5"/>
        <w:numPr>
          <w:ilvl w:val="0"/>
          <w:numId w:val="45"/>
        </w:numPr>
        <w:spacing w:before="120" w:after="120"/>
        <w:jc w:val="both"/>
        <w:rPr>
          <w:rFonts w:eastAsia="宋体"/>
          <w:szCs w:val="22"/>
          <w:lang w:val="en-US" w:eastAsia="zh-CN"/>
        </w:rPr>
      </w:pPr>
      <w:r>
        <w:rPr>
          <w:rFonts w:eastAsia="宋体" w:hint="eastAsia"/>
          <w:szCs w:val="22"/>
          <w:lang w:val="en-US" w:eastAsia="zh-CN"/>
        </w:rPr>
        <w:t>Option</w:t>
      </w:r>
      <w:r w:rsidRPr="00AA76CC">
        <w:rPr>
          <w:rFonts w:eastAsia="宋体" w:hint="eastAsia"/>
          <w:szCs w:val="22"/>
          <w:lang w:val="en-US" w:eastAsia="zh-CN"/>
        </w:rPr>
        <w:t xml:space="preserve"> </w:t>
      </w:r>
      <w:r w:rsidR="00191C76" w:rsidRPr="00AA76CC">
        <w:rPr>
          <w:rFonts w:eastAsia="宋体" w:hint="eastAsia"/>
          <w:szCs w:val="22"/>
          <w:lang w:val="en-US" w:eastAsia="zh-CN"/>
        </w:rPr>
        <w:t>2</w:t>
      </w:r>
      <w:r w:rsidR="00AA76CC" w:rsidRPr="00AA76CC">
        <w:rPr>
          <w:rFonts w:eastAsia="宋体" w:hint="eastAsia"/>
          <w:szCs w:val="22"/>
          <w:lang w:val="en-US" w:eastAsia="zh-CN"/>
        </w:rPr>
        <w:t xml:space="preserve">: </w:t>
      </w:r>
      <w:r w:rsidR="00D3358F">
        <w:rPr>
          <w:rFonts w:eastAsia="宋体" w:hint="eastAsia"/>
          <w:szCs w:val="22"/>
          <w:lang w:val="en-US" w:eastAsia="zh-CN"/>
        </w:rPr>
        <w:t xml:space="preserve"> </w:t>
      </w:r>
      <w:r w:rsidR="00AA76CC" w:rsidRPr="00AA76CC">
        <w:rPr>
          <w:rFonts w:eastAsia="宋体" w:hint="eastAsia"/>
          <w:szCs w:val="22"/>
          <w:lang w:val="en-US" w:eastAsia="zh-CN"/>
        </w:rPr>
        <w:t xml:space="preserve">TRS/CSI-RS </w:t>
      </w:r>
      <w:r w:rsidR="00B06BF0">
        <w:rPr>
          <w:rFonts w:eastAsiaTheme="minorEastAsia" w:hint="eastAsia"/>
          <w:lang w:val="en-US" w:eastAsia="zh-CN"/>
        </w:rPr>
        <w:t>resources</w:t>
      </w:r>
      <w:r w:rsidR="000258D8">
        <w:rPr>
          <w:rFonts w:eastAsia="宋体" w:hint="eastAsia"/>
          <w:szCs w:val="22"/>
          <w:lang w:val="en-US" w:eastAsia="zh-CN"/>
        </w:rPr>
        <w:t xml:space="preserve"> </w:t>
      </w:r>
      <w:r w:rsidR="00B06BF0">
        <w:rPr>
          <w:rFonts w:eastAsia="宋体" w:hint="eastAsia"/>
          <w:szCs w:val="22"/>
          <w:lang w:val="en-US" w:eastAsia="zh-CN"/>
        </w:rPr>
        <w:t>are</w:t>
      </w:r>
      <w:r w:rsidR="000258D8">
        <w:rPr>
          <w:rFonts w:eastAsia="宋体" w:hint="eastAsia"/>
          <w:szCs w:val="22"/>
          <w:lang w:val="en-US" w:eastAsia="zh-CN"/>
        </w:rPr>
        <w:t xml:space="preserve"> </w:t>
      </w:r>
      <w:r w:rsidR="000258D8">
        <w:rPr>
          <w:rFonts w:eastAsia="宋体"/>
          <w:szCs w:val="22"/>
          <w:lang w:val="en-US" w:eastAsia="zh-CN"/>
        </w:rPr>
        <w:t>configured</w:t>
      </w:r>
      <w:r w:rsidR="000258D8">
        <w:rPr>
          <w:rFonts w:eastAsia="宋体" w:hint="eastAsia"/>
          <w:szCs w:val="22"/>
          <w:lang w:val="en-US" w:eastAsia="zh-CN"/>
        </w:rPr>
        <w:t xml:space="preserve"> with </w:t>
      </w:r>
      <w:r w:rsidR="007461F5">
        <w:rPr>
          <w:rFonts w:eastAsia="宋体" w:hint="eastAsia"/>
          <w:szCs w:val="22"/>
          <w:lang w:val="en-US" w:eastAsia="zh-CN"/>
        </w:rPr>
        <w:t>SI</w:t>
      </w:r>
      <w:r w:rsidR="009726C7">
        <w:rPr>
          <w:rFonts w:eastAsia="宋体" w:hint="eastAsia"/>
          <w:szCs w:val="22"/>
          <w:lang w:val="en-US" w:eastAsia="zh-CN"/>
        </w:rPr>
        <w:t xml:space="preserve"> without </w:t>
      </w:r>
      <w:r w:rsidR="009726C7">
        <w:rPr>
          <w:rFonts w:eastAsia="宋体"/>
          <w:szCs w:val="22"/>
          <w:lang w:val="en-US" w:eastAsia="zh-CN"/>
        </w:rPr>
        <w:t>association</w:t>
      </w:r>
      <w:r w:rsidR="00E14398">
        <w:rPr>
          <w:rFonts w:eastAsia="宋体" w:hint="eastAsia"/>
          <w:szCs w:val="22"/>
          <w:lang w:val="en-US" w:eastAsia="zh-CN"/>
        </w:rPr>
        <w:t xml:space="preserve"> relation </w:t>
      </w:r>
      <w:r w:rsidR="007461F5">
        <w:rPr>
          <w:rFonts w:eastAsia="宋体" w:hint="eastAsia"/>
          <w:szCs w:val="22"/>
          <w:lang w:val="en-US" w:eastAsia="zh-CN"/>
        </w:rPr>
        <w:t xml:space="preserve">with </w:t>
      </w:r>
      <w:r w:rsidR="007461F5">
        <w:rPr>
          <w:rFonts w:eastAsiaTheme="minorEastAsia"/>
          <w:lang w:val="en-US" w:eastAsia="zh-CN"/>
        </w:rPr>
        <w:t>paging</w:t>
      </w:r>
      <w:r w:rsidR="007461F5">
        <w:rPr>
          <w:rFonts w:eastAsiaTheme="minorEastAsia" w:hint="eastAsia"/>
          <w:lang w:val="en-US" w:eastAsia="zh-CN"/>
        </w:rPr>
        <w:t xml:space="preserve"> occasion(s)</w:t>
      </w:r>
    </w:p>
    <w:p w14:paraId="5D26CF43" w14:textId="77777777" w:rsidR="000667DA" w:rsidRDefault="000667DA" w:rsidP="00EE0596">
      <w:pPr>
        <w:pStyle w:val="af5"/>
        <w:numPr>
          <w:ilvl w:val="255"/>
          <w:numId w:val="0"/>
        </w:numPr>
        <w:spacing w:before="120" w:after="120"/>
        <w:jc w:val="both"/>
        <w:rPr>
          <w:rFonts w:eastAsiaTheme="minorEastAsia"/>
          <w:lang w:val="en-US" w:eastAsia="zh-CN"/>
        </w:rPr>
      </w:pPr>
    </w:p>
    <w:p w14:paraId="34EA26EA" w14:textId="02999F7A" w:rsidR="00DE2FB3" w:rsidRDefault="00745DB4"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 xml:space="preserve">For </w:t>
      </w:r>
      <w:r w:rsidR="00BE1716">
        <w:rPr>
          <w:rFonts w:eastAsiaTheme="minorEastAsia" w:hint="eastAsia"/>
          <w:lang w:val="en-US" w:eastAsia="zh-CN"/>
        </w:rPr>
        <w:t>option</w:t>
      </w:r>
      <w:r>
        <w:rPr>
          <w:rFonts w:eastAsiaTheme="minorEastAsia" w:hint="eastAsia"/>
          <w:lang w:val="en-US" w:eastAsia="zh-CN"/>
        </w:rPr>
        <w:t xml:space="preserve">1, the potential TRS/CSI-RS </w:t>
      </w:r>
      <w:r w:rsidR="001A7CD9">
        <w:rPr>
          <w:rFonts w:eastAsiaTheme="minorEastAsia"/>
          <w:lang w:val="en-US" w:eastAsia="zh-CN"/>
        </w:rPr>
        <w:t xml:space="preserve">resources are configured and </w:t>
      </w:r>
      <w:r>
        <w:rPr>
          <w:rFonts w:eastAsiaTheme="minorEastAsia" w:hint="eastAsia"/>
          <w:lang w:val="en-US" w:eastAsia="zh-CN"/>
        </w:rPr>
        <w:t xml:space="preserve">associated with </w:t>
      </w:r>
      <w:r w:rsidR="001A7CD9">
        <w:rPr>
          <w:rFonts w:eastAsiaTheme="minorEastAsia"/>
          <w:lang w:val="en-US" w:eastAsia="zh-CN"/>
        </w:rPr>
        <w:t xml:space="preserve">the </w:t>
      </w:r>
      <w:r>
        <w:rPr>
          <w:rFonts w:eastAsiaTheme="minorEastAsia"/>
          <w:lang w:val="en-US" w:eastAsia="zh-CN"/>
        </w:rPr>
        <w:t>paging</w:t>
      </w:r>
      <w:r>
        <w:rPr>
          <w:rFonts w:eastAsiaTheme="minorEastAsia" w:hint="eastAsia"/>
          <w:lang w:val="en-US" w:eastAsia="zh-CN"/>
        </w:rPr>
        <w:t xml:space="preserve"> </w:t>
      </w:r>
      <w:r w:rsidR="00BE51AF">
        <w:rPr>
          <w:rFonts w:eastAsiaTheme="minorEastAsia" w:hint="eastAsia"/>
          <w:lang w:val="en-US" w:eastAsia="zh-CN"/>
        </w:rPr>
        <w:t>occasion</w:t>
      </w:r>
      <w:r w:rsidR="006241A3">
        <w:rPr>
          <w:rFonts w:eastAsiaTheme="minorEastAsia" w:hint="eastAsia"/>
          <w:lang w:val="en-US" w:eastAsia="zh-CN"/>
        </w:rPr>
        <w:t>(s)</w:t>
      </w:r>
      <w:r w:rsidR="000667DA">
        <w:rPr>
          <w:rFonts w:eastAsiaTheme="minorEastAsia" w:hint="eastAsia"/>
          <w:lang w:val="en-US" w:eastAsia="zh-CN"/>
        </w:rPr>
        <w:t xml:space="preserve"> as shown in Figure 3</w:t>
      </w:r>
      <w:r w:rsidR="00BE51AF">
        <w:rPr>
          <w:rFonts w:eastAsiaTheme="minorEastAsia" w:hint="eastAsia"/>
          <w:lang w:val="en-US" w:eastAsia="zh-CN"/>
        </w:rPr>
        <w:t xml:space="preserve">. </w:t>
      </w:r>
      <w:r w:rsidR="0074437D">
        <w:rPr>
          <w:rFonts w:eastAsiaTheme="minorEastAsia" w:hint="eastAsia"/>
          <w:lang w:val="en-US" w:eastAsia="zh-CN"/>
        </w:rPr>
        <w:t xml:space="preserve">Similar to </w:t>
      </w:r>
      <w:proofErr w:type="spellStart"/>
      <w:r w:rsidR="0074437D">
        <w:rPr>
          <w:rFonts w:eastAsiaTheme="minorEastAsia" w:hint="eastAsia"/>
          <w:lang w:val="en-US" w:eastAsia="zh-CN"/>
        </w:rPr>
        <w:t>PS_offset</w:t>
      </w:r>
      <w:proofErr w:type="spellEnd"/>
      <w:r w:rsidR="0074437D">
        <w:rPr>
          <w:rFonts w:eastAsiaTheme="minorEastAsia" w:hint="eastAsia"/>
          <w:lang w:val="en-US" w:eastAsia="zh-CN"/>
        </w:rPr>
        <w:t xml:space="preserve"> configured for</w:t>
      </w:r>
      <w:r w:rsidR="00DE4BD6">
        <w:rPr>
          <w:rFonts w:eastAsiaTheme="minorEastAsia"/>
          <w:lang w:val="en-US" w:eastAsia="zh-CN"/>
        </w:rPr>
        <w:t xml:space="preserve"> UE to decode</w:t>
      </w:r>
      <w:r w:rsidR="0074437D">
        <w:rPr>
          <w:rFonts w:eastAsiaTheme="minorEastAsia" w:hint="eastAsia"/>
          <w:lang w:val="en-US" w:eastAsia="zh-CN"/>
        </w:rPr>
        <w:t xml:space="preserve"> DCI format 2_6, TRS/CSI-RS occasion </w:t>
      </w:r>
      <w:r w:rsidR="00C54B7C">
        <w:rPr>
          <w:rFonts w:eastAsiaTheme="minorEastAsia" w:hint="eastAsia"/>
          <w:lang w:val="en-US" w:eastAsia="zh-CN"/>
        </w:rPr>
        <w:t xml:space="preserve">could </w:t>
      </w:r>
      <w:r w:rsidR="00DE4BD6">
        <w:rPr>
          <w:rFonts w:eastAsiaTheme="minorEastAsia"/>
          <w:lang w:val="en-US" w:eastAsia="zh-CN"/>
        </w:rPr>
        <w:t xml:space="preserve">be configured with </w:t>
      </w:r>
      <w:r w:rsidR="005D3ACB">
        <w:rPr>
          <w:rFonts w:eastAsiaTheme="minorEastAsia" w:hint="eastAsia"/>
          <w:lang w:val="en-US" w:eastAsia="zh-CN"/>
        </w:rPr>
        <w:t>dedicated</w:t>
      </w:r>
      <w:r w:rsidR="0074437D">
        <w:rPr>
          <w:rFonts w:eastAsiaTheme="minorEastAsia" w:hint="eastAsia"/>
          <w:lang w:val="en-US" w:eastAsia="zh-CN"/>
        </w:rPr>
        <w:t xml:space="preserve"> gap between TRS</w:t>
      </w:r>
      <w:r w:rsidR="00B942EF">
        <w:rPr>
          <w:rFonts w:eastAsiaTheme="minorEastAsia" w:hint="eastAsia"/>
          <w:lang w:val="en-US" w:eastAsia="zh-CN"/>
        </w:rPr>
        <w:t>/CSI-RS</w:t>
      </w:r>
      <w:r w:rsidR="0074437D">
        <w:rPr>
          <w:rFonts w:eastAsiaTheme="minorEastAsia" w:hint="eastAsia"/>
          <w:lang w:val="en-US" w:eastAsia="zh-CN"/>
        </w:rPr>
        <w:t xml:space="preserve"> </w:t>
      </w:r>
      <w:r w:rsidR="00B942EF">
        <w:rPr>
          <w:rFonts w:eastAsiaTheme="minorEastAsia" w:hint="eastAsia"/>
          <w:lang w:val="en-US" w:eastAsia="zh-CN"/>
        </w:rPr>
        <w:t xml:space="preserve">occasion and paging </w:t>
      </w:r>
      <w:r w:rsidR="00B942EF">
        <w:rPr>
          <w:rFonts w:eastAsiaTheme="minorEastAsia"/>
          <w:lang w:val="en-US" w:eastAsia="zh-CN"/>
        </w:rPr>
        <w:t>occasion</w:t>
      </w:r>
      <w:r w:rsidR="00B942EF">
        <w:rPr>
          <w:rFonts w:eastAsiaTheme="minorEastAsia" w:hint="eastAsia"/>
          <w:lang w:val="en-US" w:eastAsia="zh-CN"/>
        </w:rPr>
        <w:t xml:space="preserve">. </w:t>
      </w:r>
      <w:r w:rsidR="003C79B9">
        <w:rPr>
          <w:rFonts w:eastAsiaTheme="minorEastAsia" w:hint="eastAsia"/>
          <w:lang w:val="en-US" w:eastAsia="zh-CN"/>
        </w:rPr>
        <w:t xml:space="preserve">As most of TRS/CSI resource </w:t>
      </w:r>
      <w:r w:rsidR="003C79B9">
        <w:rPr>
          <w:rFonts w:eastAsiaTheme="minorEastAsia"/>
          <w:lang w:val="en-US" w:eastAsia="zh-CN"/>
        </w:rPr>
        <w:t>configuration</w:t>
      </w:r>
      <w:r w:rsidR="003C79B9">
        <w:rPr>
          <w:rFonts w:eastAsiaTheme="minorEastAsia" w:hint="eastAsia"/>
          <w:lang w:val="en-US" w:eastAsia="zh-CN"/>
        </w:rPr>
        <w:t xml:space="preserve"> could be fixed in spec, TRS/CSI-RS resource configuration sign</w:t>
      </w:r>
      <w:r w:rsidR="00251779">
        <w:rPr>
          <w:rFonts w:eastAsiaTheme="minorEastAsia" w:hint="eastAsia"/>
          <w:lang w:val="en-US" w:eastAsia="zh-CN"/>
        </w:rPr>
        <w:t>a</w:t>
      </w:r>
      <w:r w:rsidR="003C79B9">
        <w:rPr>
          <w:rFonts w:eastAsiaTheme="minorEastAsia" w:hint="eastAsia"/>
          <w:lang w:val="en-US" w:eastAsia="zh-CN"/>
        </w:rPr>
        <w:t xml:space="preserve">ling overhead is very low.  </w:t>
      </w:r>
      <w:r w:rsidR="00474A64">
        <w:rPr>
          <w:rFonts w:eastAsiaTheme="minorEastAsia" w:hint="eastAsia"/>
          <w:lang w:val="en-US" w:eastAsia="zh-CN"/>
        </w:rPr>
        <w:t xml:space="preserve">For </w:t>
      </w:r>
      <w:r w:rsidR="00BE1716">
        <w:rPr>
          <w:rFonts w:eastAsiaTheme="minorEastAsia" w:hint="eastAsia"/>
          <w:lang w:val="en-US" w:eastAsia="zh-CN"/>
        </w:rPr>
        <w:t xml:space="preserve">option </w:t>
      </w:r>
      <w:r w:rsidR="00474A64">
        <w:rPr>
          <w:rFonts w:eastAsiaTheme="minorEastAsia" w:hint="eastAsia"/>
          <w:lang w:val="en-US" w:eastAsia="zh-CN"/>
        </w:rPr>
        <w:t xml:space="preserve">1, </w:t>
      </w:r>
      <w:r w:rsidR="00F972D8">
        <w:rPr>
          <w:rFonts w:eastAsiaTheme="minorEastAsia" w:hint="eastAsia"/>
          <w:lang w:val="en-US" w:eastAsia="zh-CN"/>
        </w:rPr>
        <w:t xml:space="preserve">TRS/CSI-RS </w:t>
      </w:r>
      <w:r w:rsidR="00474A64">
        <w:rPr>
          <w:rFonts w:eastAsiaTheme="minorEastAsia" w:hint="eastAsia"/>
          <w:lang w:val="en-US" w:eastAsia="zh-CN"/>
        </w:rPr>
        <w:t xml:space="preserve">can </w:t>
      </w:r>
      <w:r w:rsidR="006B5C03">
        <w:rPr>
          <w:rFonts w:eastAsiaTheme="minorEastAsia" w:hint="eastAsia"/>
          <w:lang w:val="en-US" w:eastAsia="zh-CN"/>
        </w:rPr>
        <w:t xml:space="preserve">also </w:t>
      </w:r>
      <w:r w:rsidR="00DE2FB3">
        <w:rPr>
          <w:rFonts w:eastAsiaTheme="minorEastAsia" w:hint="eastAsia"/>
          <w:lang w:val="en-US" w:eastAsia="zh-CN"/>
        </w:rPr>
        <w:t xml:space="preserve">be </w:t>
      </w:r>
      <w:r w:rsidR="00474A64">
        <w:rPr>
          <w:rFonts w:eastAsiaTheme="minorEastAsia" w:hint="eastAsia"/>
          <w:lang w:val="en-US" w:eastAsia="zh-CN"/>
        </w:rPr>
        <w:t xml:space="preserve">used </w:t>
      </w:r>
      <w:r w:rsidR="00DE2FB3">
        <w:rPr>
          <w:rFonts w:eastAsiaTheme="minorEastAsia" w:hint="eastAsia"/>
          <w:lang w:val="en-US" w:eastAsia="zh-CN"/>
        </w:rPr>
        <w:t>as</w:t>
      </w:r>
      <w:r w:rsidR="00474A64">
        <w:rPr>
          <w:rFonts w:eastAsiaTheme="minorEastAsia" w:hint="eastAsia"/>
          <w:lang w:val="en-US" w:eastAsia="zh-CN"/>
        </w:rPr>
        <w:t xml:space="preserve"> power saving sig</w:t>
      </w:r>
      <w:r w:rsidR="00DE2FB3">
        <w:rPr>
          <w:rFonts w:eastAsiaTheme="minorEastAsia" w:hint="eastAsia"/>
          <w:lang w:val="en-US" w:eastAsia="zh-CN"/>
        </w:rPr>
        <w:t xml:space="preserve">nal to </w:t>
      </w:r>
      <w:r w:rsidR="00F972D8">
        <w:rPr>
          <w:rFonts w:eastAsiaTheme="minorEastAsia" w:hint="eastAsia"/>
          <w:lang w:val="en-US" w:eastAsia="zh-CN"/>
        </w:rPr>
        <w:t>indicate</w:t>
      </w:r>
      <w:r w:rsidR="00DE2FB3">
        <w:rPr>
          <w:rFonts w:eastAsiaTheme="minorEastAsia" w:hint="eastAsia"/>
          <w:lang w:val="en-US" w:eastAsia="zh-CN"/>
        </w:rPr>
        <w:t xml:space="preserve"> paging reception, </w:t>
      </w:r>
      <w:r w:rsidR="00474A64">
        <w:rPr>
          <w:rFonts w:eastAsiaTheme="minorEastAsia" w:hint="eastAsia"/>
          <w:lang w:val="en-US" w:eastAsia="zh-CN"/>
        </w:rPr>
        <w:t xml:space="preserve">which can reduce </w:t>
      </w:r>
      <w:r w:rsidR="00F972D8">
        <w:rPr>
          <w:rFonts w:eastAsiaTheme="minorEastAsia" w:hint="eastAsia"/>
          <w:lang w:val="en-US" w:eastAsia="zh-CN"/>
        </w:rPr>
        <w:t>system</w:t>
      </w:r>
      <w:r w:rsidR="00474A64">
        <w:rPr>
          <w:rFonts w:eastAsiaTheme="minorEastAsia" w:hint="eastAsia"/>
          <w:lang w:val="en-US" w:eastAsia="zh-CN"/>
        </w:rPr>
        <w:t xml:space="preserve"> </w:t>
      </w:r>
      <w:r w:rsidR="00474A64">
        <w:rPr>
          <w:rFonts w:eastAsiaTheme="minorEastAsia"/>
          <w:lang w:val="en-US" w:eastAsia="zh-CN"/>
        </w:rPr>
        <w:t>overhead</w:t>
      </w:r>
      <w:r w:rsidR="00474A64">
        <w:rPr>
          <w:rFonts w:eastAsiaTheme="minorEastAsia" w:hint="eastAsia"/>
          <w:lang w:val="en-US" w:eastAsia="zh-CN"/>
        </w:rPr>
        <w:t xml:space="preserve"> and </w:t>
      </w:r>
      <w:r w:rsidR="00DE2FB3">
        <w:rPr>
          <w:rFonts w:eastAsiaTheme="minorEastAsia" w:hint="eastAsia"/>
          <w:lang w:val="en-US" w:eastAsia="zh-CN"/>
        </w:rPr>
        <w:t xml:space="preserve">energy consumption of UE.    </w:t>
      </w:r>
    </w:p>
    <w:p w14:paraId="15E3B63A" w14:textId="77777777" w:rsidR="00530285" w:rsidRDefault="00FE15E3" w:rsidP="00EE0596">
      <w:pPr>
        <w:pStyle w:val="af5"/>
        <w:numPr>
          <w:ilvl w:val="255"/>
          <w:numId w:val="0"/>
        </w:numPr>
        <w:spacing w:before="120" w:after="120"/>
        <w:jc w:val="both"/>
        <w:rPr>
          <w:rFonts w:eastAsiaTheme="minorEastAsia"/>
          <w:lang w:eastAsia="zh-CN"/>
        </w:rPr>
      </w:pPr>
      <w:r>
        <w:object w:dxaOrig="8867" w:dyaOrig="2266" w14:anchorId="36290CB2">
          <v:shape id="_x0000_i1026" type="#_x0000_t75" style="width:443.45pt;height:113.55pt" o:ole="">
            <v:imagedata r:id="rId13" o:title=""/>
          </v:shape>
          <o:OLEObject Type="Embed" ProgID="Visio.Drawing.11" ShapeID="_x0000_i1026" DrawAspect="Content" ObjectID="_1658381568" r:id="rId14"/>
        </w:object>
      </w:r>
    </w:p>
    <w:p w14:paraId="5BD29307" w14:textId="77777777" w:rsidR="00530285" w:rsidRDefault="00530285" w:rsidP="00530285">
      <w:pPr>
        <w:pStyle w:val="af5"/>
        <w:numPr>
          <w:ilvl w:val="255"/>
          <w:numId w:val="0"/>
        </w:numPr>
        <w:spacing w:before="120" w:after="120"/>
        <w:ind w:firstLineChars="800" w:firstLine="1600"/>
        <w:jc w:val="both"/>
        <w:rPr>
          <w:rFonts w:eastAsiaTheme="minorEastAsia"/>
          <w:lang w:eastAsia="zh-CN"/>
        </w:rPr>
      </w:pPr>
      <w:r>
        <w:rPr>
          <w:rFonts w:eastAsiaTheme="minorEastAsia" w:hint="eastAsia"/>
          <w:lang w:eastAsia="zh-CN"/>
        </w:rPr>
        <w:lastRenderedPageBreak/>
        <w:t xml:space="preserve">Figure 3: </w:t>
      </w:r>
      <w:r w:rsidRPr="006B6D25">
        <w:rPr>
          <w:rFonts w:eastAsia="宋体"/>
          <w:lang w:val="en-US" w:eastAsia="zh-CN"/>
        </w:rPr>
        <w:t>TRS/CSI-RS configuration for paging indication</w:t>
      </w:r>
    </w:p>
    <w:p w14:paraId="385F6A15" w14:textId="77777777" w:rsidR="00946A97" w:rsidRDefault="00946A97" w:rsidP="00EE0596">
      <w:pPr>
        <w:pStyle w:val="af5"/>
        <w:numPr>
          <w:ilvl w:val="255"/>
          <w:numId w:val="0"/>
        </w:numPr>
        <w:spacing w:before="120" w:after="120"/>
        <w:jc w:val="both"/>
        <w:rPr>
          <w:rFonts w:eastAsiaTheme="minorEastAsia"/>
          <w:b/>
          <w:i/>
          <w:lang w:eastAsia="zh-CN"/>
        </w:rPr>
      </w:pPr>
    </w:p>
    <w:p w14:paraId="3F7568BE" w14:textId="77777777" w:rsidR="00D619BC" w:rsidRDefault="009F5179" w:rsidP="00EE0596">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3:</w:t>
      </w:r>
      <w:r w:rsidR="00946A97" w:rsidRPr="00724303">
        <w:rPr>
          <w:rFonts w:eastAsiaTheme="minorEastAsia" w:hint="eastAsia"/>
          <w:b/>
          <w:i/>
          <w:lang w:eastAsia="zh-CN"/>
        </w:rPr>
        <w:t xml:space="preserve"> </w:t>
      </w:r>
      <w:r w:rsidR="009B1F7D">
        <w:rPr>
          <w:rFonts w:eastAsiaTheme="minorEastAsia" w:hint="eastAsia"/>
          <w:b/>
          <w:i/>
          <w:lang w:eastAsia="zh-CN"/>
        </w:rPr>
        <w:t>With</w:t>
      </w:r>
      <w:r w:rsidR="001D74E3">
        <w:rPr>
          <w:rFonts w:eastAsiaTheme="minorEastAsia" w:hint="eastAsia"/>
          <w:b/>
          <w:i/>
          <w:lang w:eastAsia="zh-CN"/>
        </w:rPr>
        <w:t xml:space="preserve"> </w:t>
      </w:r>
      <w:r w:rsidR="00946A97" w:rsidRPr="00724303">
        <w:rPr>
          <w:rFonts w:eastAsiaTheme="minorEastAsia" w:hint="eastAsia"/>
          <w:b/>
          <w:i/>
          <w:lang w:val="en-US" w:eastAsia="zh-CN"/>
        </w:rPr>
        <w:t xml:space="preserve">TRS/CSI-RS occasion associated with </w:t>
      </w:r>
      <w:r w:rsidR="00946A97" w:rsidRPr="00724303">
        <w:rPr>
          <w:rFonts w:eastAsiaTheme="minorEastAsia"/>
          <w:b/>
          <w:i/>
          <w:lang w:val="en-US" w:eastAsia="zh-CN"/>
        </w:rPr>
        <w:t>paging</w:t>
      </w:r>
      <w:r w:rsidR="00946A97" w:rsidRPr="00724303">
        <w:rPr>
          <w:rFonts w:eastAsiaTheme="minorEastAsia" w:hint="eastAsia"/>
          <w:b/>
          <w:i/>
          <w:lang w:val="en-US" w:eastAsia="zh-CN"/>
        </w:rPr>
        <w:t xml:space="preserve"> occasion(s)</w:t>
      </w:r>
      <w:r w:rsidR="00724303" w:rsidRPr="00724303">
        <w:rPr>
          <w:rFonts w:eastAsiaTheme="minorEastAsia" w:hint="eastAsia"/>
          <w:b/>
          <w:i/>
          <w:lang w:val="en-US" w:eastAsia="zh-CN"/>
        </w:rPr>
        <w:t xml:space="preserve"> </w:t>
      </w:r>
    </w:p>
    <w:p w14:paraId="164014F2" w14:textId="77777777" w:rsidR="00D619BC" w:rsidRPr="00D619BC" w:rsidRDefault="00D619BC" w:rsidP="00D619BC">
      <w:pPr>
        <w:pStyle w:val="af5"/>
        <w:numPr>
          <w:ilvl w:val="0"/>
          <w:numId w:val="47"/>
        </w:numPr>
        <w:spacing w:before="120" w:after="120"/>
        <w:jc w:val="both"/>
        <w:rPr>
          <w:rFonts w:eastAsiaTheme="minorEastAsia"/>
          <w:b/>
          <w:i/>
          <w:lang w:val="en-US" w:eastAsia="zh-CN"/>
        </w:rPr>
      </w:pPr>
      <w:r w:rsidRPr="00D619BC">
        <w:rPr>
          <w:rFonts w:eastAsiaTheme="minorEastAsia" w:hint="eastAsia"/>
          <w:b/>
          <w:i/>
          <w:lang w:val="en-US" w:eastAsia="zh-CN"/>
        </w:rPr>
        <w:t>TRS/CSI-RS resource configuration signaling overhead is very low</w:t>
      </w:r>
      <w:r>
        <w:rPr>
          <w:rFonts w:eastAsiaTheme="minorEastAsia" w:hint="eastAsia"/>
          <w:b/>
          <w:i/>
          <w:lang w:val="en-US" w:eastAsia="zh-CN"/>
        </w:rPr>
        <w:t>;</w:t>
      </w:r>
    </w:p>
    <w:p w14:paraId="76272007" w14:textId="77777777" w:rsidR="00530285" w:rsidRPr="009B1F7D" w:rsidRDefault="009B1F7D" w:rsidP="00D619BC">
      <w:pPr>
        <w:pStyle w:val="af5"/>
        <w:numPr>
          <w:ilvl w:val="0"/>
          <w:numId w:val="47"/>
        </w:numPr>
        <w:spacing w:before="120" w:after="120"/>
        <w:jc w:val="both"/>
        <w:rPr>
          <w:rFonts w:eastAsiaTheme="minorEastAsia"/>
          <w:b/>
          <w:i/>
          <w:lang w:eastAsia="zh-CN"/>
        </w:rPr>
      </w:pPr>
      <w:r w:rsidRPr="009B1F7D">
        <w:rPr>
          <w:rFonts w:eastAsiaTheme="minorEastAsia" w:hint="eastAsia"/>
          <w:b/>
          <w:i/>
          <w:lang w:val="en-US" w:eastAsia="zh-CN"/>
        </w:rPr>
        <w:t>TRS/CSI-RS can be used as power saving signal to indicate paging reception</w:t>
      </w:r>
      <w:r w:rsidR="00724303" w:rsidRPr="009B1F7D">
        <w:rPr>
          <w:rFonts w:eastAsiaTheme="minorEastAsia" w:hint="eastAsia"/>
          <w:b/>
          <w:i/>
          <w:lang w:val="en-US" w:eastAsia="zh-CN"/>
        </w:rPr>
        <w:t>.</w:t>
      </w:r>
    </w:p>
    <w:p w14:paraId="5604A9E6" w14:textId="77777777" w:rsidR="009F5179" w:rsidRPr="00724303" w:rsidRDefault="009F5179" w:rsidP="00EE0596">
      <w:pPr>
        <w:pStyle w:val="af5"/>
        <w:numPr>
          <w:ilvl w:val="255"/>
          <w:numId w:val="0"/>
        </w:numPr>
        <w:spacing w:before="120" w:after="120"/>
        <w:jc w:val="both"/>
        <w:rPr>
          <w:rFonts w:eastAsiaTheme="minorEastAsia"/>
          <w:lang w:eastAsia="zh-CN"/>
        </w:rPr>
      </w:pPr>
    </w:p>
    <w:p w14:paraId="0BF6B20D" w14:textId="6761677D" w:rsidR="006E339D" w:rsidRDefault="003F24E0" w:rsidP="00EE0596">
      <w:pPr>
        <w:pStyle w:val="af5"/>
        <w:numPr>
          <w:ilvl w:val="255"/>
          <w:numId w:val="0"/>
        </w:numPr>
        <w:spacing w:before="120" w:after="120"/>
        <w:jc w:val="both"/>
        <w:rPr>
          <w:rFonts w:eastAsiaTheme="minorEastAsia"/>
          <w:lang w:val="en-US" w:eastAsia="zh-CN"/>
        </w:rPr>
      </w:pPr>
      <w:r>
        <w:rPr>
          <w:rFonts w:eastAsiaTheme="minorEastAsia" w:hint="eastAsia"/>
          <w:lang w:val="en-US" w:eastAsia="zh-CN"/>
        </w:rPr>
        <w:t xml:space="preserve">For </w:t>
      </w:r>
      <w:r w:rsidR="00BE1716">
        <w:rPr>
          <w:rFonts w:eastAsiaTheme="minorEastAsia" w:hint="eastAsia"/>
          <w:lang w:val="en-US" w:eastAsia="zh-CN"/>
        </w:rPr>
        <w:t>option</w:t>
      </w:r>
      <w:r>
        <w:rPr>
          <w:rFonts w:eastAsiaTheme="minorEastAsia" w:hint="eastAsia"/>
          <w:lang w:val="en-US" w:eastAsia="zh-CN"/>
        </w:rPr>
        <w:t xml:space="preserve">2, </w:t>
      </w:r>
      <w:r w:rsidR="006E339D">
        <w:rPr>
          <w:rFonts w:eastAsiaTheme="minorEastAsia" w:hint="eastAsia"/>
          <w:lang w:val="en-US" w:eastAsia="zh-CN"/>
        </w:rPr>
        <w:t>CSI-RS resources for RRC</w:t>
      </w:r>
      <w:r w:rsidR="009C23A2">
        <w:rPr>
          <w:rFonts w:eastAsiaTheme="minorEastAsia"/>
          <w:lang w:val="en-US" w:eastAsia="zh-CN"/>
        </w:rPr>
        <w:t>_IDLE</w:t>
      </w:r>
      <w:r w:rsidR="006E339D">
        <w:rPr>
          <w:rFonts w:eastAsiaTheme="minorEastAsia" w:hint="eastAsia"/>
          <w:lang w:val="en-US" w:eastAsia="zh-CN"/>
        </w:rPr>
        <w:t>/</w:t>
      </w:r>
      <w:r w:rsidR="009C23A2">
        <w:rPr>
          <w:rFonts w:eastAsiaTheme="minorEastAsia"/>
          <w:lang w:val="en-US" w:eastAsia="zh-CN"/>
        </w:rPr>
        <w:t>I</w:t>
      </w:r>
      <w:r w:rsidR="006E339D">
        <w:rPr>
          <w:rFonts w:eastAsiaTheme="minorEastAsia" w:hint="eastAsia"/>
          <w:lang w:val="en-US" w:eastAsia="zh-CN"/>
        </w:rPr>
        <w:t xml:space="preserve">nactive UE could be configured </w:t>
      </w:r>
      <w:r w:rsidR="009C23A2">
        <w:rPr>
          <w:rFonts w:eastAsiaTheme="minorEastAsia"/>
          <w:lang w:val="en-US" w:eastAsia="zh-CN"/>
        </w:rPr>
        <w:t>and indicated in the</w:t>
      </w:r>
      <w:r w:rsidR="006E339D">
        <w:rPr>
          <w:rFonts w:eastAsiaTheme="minorEastAsia" w:hint="eastAsia"/>
          <w:lang w:val="en-US" w:eastAsia="zh-CN"/>
        </w:rPr>
        <w:t xml:space="preserve"> system </w:t>
      </w:r>
      <w:r w:rsidR="006E339D">
        <w:rPr>
          <w:rFonts w:eastAsiaTheme="minorEastAsia"/>
          <w:lang w:val="en-US" w:eastAsia="zh-CN"/>
        </w:rPr>
        <w:t>information</w:t>
      </w:r>
      <w:r w:rsidR="006E339D">
        <w:rPr>
          <w:rFonts w:eastAsiaTheme="minorEastAsia" w:hint="eastAsia"/>
          <w:lang w:val="en-US" w:eastAsia="zh-CN"/>
        </w:rPr>
        <w:t xml:space="preserve">. As no </w:t>
      </w:r>
      <w:r w:rsidR="006E339D">
        <w:rPr>
          <w:rFonts w:eastAsia="宋体"/>
          <w:szCs w:val="22"/>
          <w:lang w:val="en-US" w:eastAsia="zh-CN"/>
        </w:rPr>
        <w:t>association</w:t>
      </w:r>
      <w:r w:rsidR="006E339D">
        <w:rPr>
          <w:rFonts w:eastAsia="宋体" w:hint="eastAsia"/>
          <w:szCs w:val="22"/>
          <w:lang w:val="en-US" w:eastAsia="zh-CN"/>
        </w:rPr>
        <w:t xml:space="preserve"> relation with </w:t>
      </w:r>
      <w:r w:rsidR="006E339D">
        <w:rPr>
          <w:rFonts w:eastAsiaTheme="minorEastAsia"/>
          <w:lang w:val="en-US" w:eastAsia="zh-CN"/>
        </w:rPr>
        <w:t>paging</w:t>
      </w:r>
      <w:r w:rsidR="006E339D">
        <w:rPr>
          <w:rFonts w:eastAsiaTheme="minorEastAsia" w:hint="eastAsia"/>
          <w:lang w:val="en-US" w:eastAsia="zh-CN"/>
        </w:rPr>
        <w:t xml:space="preserve"> occasion(s)</w:t>
      </w:r>
      <w:r w:rsidR="00406723">
        <w:rPr>
          <w:rFonts w:eastAsiaTheme="minorEastAsia" w:hint="eastAsia"/>
          <w:lang w:val="en-US" w:eastAsia="zh-CN"/>
        </w:rPr>
        <w:t>, TRS/CSI-RS cannot be used as power saving signal</w:t>
      </w:r>
      <w:r w:rsidR="00406723" w:rsidDel="00406723">
        <w:rPr>
          <w:rFonts w:eastAsiaTheme="minorEastAsia"/>
          <w:lang w:val="en-US" w:eastAsia="zh-CN"/>
        </w:rPr>
        <w:t xml:space="preserve"> </w:t>
      </w:r>
      <w:r w:rsidR="002F5AED">
        <w:rPr>
          <w:rFonts w:eastAsiaTheme="minorEastAsia" w:hint="eastAsia"/>
          <w:lang w:val="en-US" w:eastAsia="zh-CN"/>
        </w:rPr>
        <w:t>as shown in Figure 4.</w:t>
      </w:r>
      <w:r w:rsidR="00297229">
        <w:rPr>
          <w:rFonts w:eastAsiaTheme="minorEastAsia" w:hint="eastAsia"/>
          <w:lang w:val="en-US" w:eastAsia="zh-CN"/>
        </w:rPr>
        <w:t xml:space="preserve"> From system overhead perspective, TRS/CSI-RS resource </w:t>
      </w:r>
      <w:r w:rsidR="00297229">
        <w:rPr>
          <w:rFonts w:eastAsiaTheme="minorEastAsia"/>
          <w:lang w:val="en-US" w:eastAsia="zh-CN"/>
        </w:rPr>
        <w:t>configuration</w:t>
      </w:r>
      <w:r w:rsidR="00297229">
        <w:rPr>
          <w:rFonts w:eastAsiaTheme="minorEastAsia" w:hint="eastAsia"/>
          <w:lang w:val="en-US" w:eastAsia="zh-CN"/>
        </w:rPr>
        <w:t xml:space="preserve"> usually at least contain</w:t>
      </w:r>
      <w:r w:rsidR="0043535C">
        <w:rPr>
          <w:rFonts w:eastAsiaTheme="minorEastAsia" w:hint="eastAsia"/>
          <w:lang w:val="en-US" w:eastAsia="zh-CN"/>
        </w:rPr>
        <w:t>s</w:t>
      </w:r>
      <w:r w:rsidR="00297229">
        <w:rPr>
          <w:rFonts w:eastAsiaTheme="minorEastAsia" w:hint="eastAsia"/>
          <w:lang w:val="en-US" w:eastAsia="zh-CN"/>
        </w:rPr>
        <w:t xml:space="preserve"> CSI-RS pattern /</w:t>
      </w:r>
      <w:r w:rsidR="008047EE">
        <w:rPr>
          <w:rFonts w:eastAsiaTheme="minorEastAsia" w:hint="eastAsia"/>
          <w:lang w:val="en-US" w:eastAsia="zh-CN"/>
        </w:rPr>
        <w:t xml:space="preserve">gold sequence </w:t>
      </w:r>
      <w:r w:rsidR="00C27FFD">
        <w:rPr>
          <w:rFonts w:eastAsiaTheme="minorEastAsia" w:hint="eastAsia"/>
          <w:lang w:val="en-US" w:eastAsia="zh-CN"/>
        </w:rPr>
        <w:t xml:space="preserve">scrambling </w:t>
      </w:r>
      <w:r w:rsidR="008047EE">
        <w:rPr>
          <w:rFonts w:eastAsiaTheme="minorEastAsia" w:hint="eastAsia"/>
          <w:lang w:val="en-US" w:eastAsia="zh-CN"/>
        </w:rPr>
        <w:t xml:space="preserve">ID/ QCL </w:t>
      </w:r>
      <w:r w:rsidR="008047EE">
        <w:rPr>
          <w:rFonts w:eastAsiaTheme="minorEastAsia"/>
          <w:lang w:val="en-US" w:eastAsia="zh-CN"/>
        </w:rPr>
        <w:t>information</w:t>
      </w:r>
      <w:r w:rsidR="008047EE">
        <w:rPr>
          <w:rFonts w:eastAsiaTheme="minorEastAsia" w:hint="eastAsia"/>
          <w:lang w:val="en-US" w:eastAsia="zh-CN"/>
        </w:rPr>
        <w:t>.</w:t>
      </w:r>
      <w:r w:rsidR="003A2B5F">
        <w:rPr>
          <w:rFonts w:eastAsiaTheme="minorEastAsia" w:hint="eastAsia"/>
          <w:lang w:val="en-US" w:eastAsia="zh-CN"/>
        </w:rPr>
        <w:t xml:space="preserve"> To avoid always on signal, </w:t>
      </w:r>
      <w:r w:rsidR="009C23A2">
        <w:rPr>
          <w:rFonts w:eastAsiaTheme="minorEastAsia"/>
          <w:lang w:val="en-US" w:eastAsia="zh-CN"/>
        </w:rPr>
        <w:t>IDLE</w:t>
      </w:r>
      <w:r w:rsidR="003A2B5F">
        <w:rPr>
          <w:rFonts w:eastAsiaTheme="minorEastAsia" w:hint="eastAsia"/>
          <w:lang w:val="en-US" w:eastAsia="zh-CN"/>
        </w:rPr>
        <w:t>/</w:t>
      </w:r>
      <w:r w:rsidR="009C23A2">
        <w:rPr>
          <w:rFonts w:eastAsiaTheme="minorEastAsia"/>
          <w:lang w:val="en-US" w:eastAsia="zh-CN"/>
        </w:rPr>
        <w:t>I</w:t>
      </w:r>
      <w:r w:rsidR="003A2B5F">
        <w:rPr>
          <w:rFonts w:eastAsiaTheme="minorEastAsia" w:hint="eastAsia"/>
          <w:lang w:val="en-US" w:eastAsia="zh-CN"/>
        </w:rPr>
        <w:t xml:space="preserve">nactive </w:t>
      </w:r>
      <w:r w:rsidR="009C23A2">
        <w:rPr>
          <w:rFonts w:eastAsiaTheme="minorEastAsia"/>
          <w:lang w:val="en-US" w:eastAsia="zh-CN"/>
        </w:rPr>
        <w:t xml:space="preserve">state </w:t>
      </w:r>
      <w:r w:rsidR="003A2B5F">
        <w:rPr>
          <w:rFonts w:eastAsiaTheme="minorEastAsia" w:hint="eastAsia"/>
          <w:lang w:val="en-US" w:eastAsia="zh-CN"/>
        </w:rPr>
        <w:t xml:space="preserve">UE could </w:t>
      </w:r>
      <w:r w:rsidR="009C23A2">
        <w:rPr>
          <w:rFonts w:eastAsiaTheme="minorEastAsia"/>
          <w:lang w:val="en-US" w:eastAsia="zh-CN"/>
        </w:rPr>
        <w:t xml:space="preserve">use the </w:t>
      </w:r>
      <w:r w:rsidR="003A2B5F">
        <w:rPr>
          <w:rFonts w:eastAsiaTheme="minorEastAsia" w:hint="eastAsia"/>
          <w:lang w:val="en-US" w:eastAsia="zh-CN"/>
        </w:rPr>
        <w:t>TRS/CSI-RS resource</w:t>
      </w:r>
      <w:r w:rsidR="009C23A2">
        <w:rPr>
          <w:rFonts w:eastAsiaTheme="minorEastAsia"/>
          <w:lang w:val="en-US" w:eastAsia="zh-CN"/>
        </w:rPr>
        <w:t xml:space="preserve"> configured for CONNECTED</w:t>
      </w:r>
      <w:r w:rsidR="003A2B5F">
        <w:rPr>
          <w:rFonts w:eastAsiaTheme="minorEastAsia" w:hint="eastAsia"/>
          <w:lang w:val="en-US" w:eastAsia="zh-CN"/>
        </w:rPr>
        <w:t xml:space="preserve"> </w:t>
      </w:r>
      <w:r w:rsidR="009C23A2">
        <w:rPr>
          <w:rFonts w:eastAsiaTheme="minorEastAsia"/>
          <w:lang w:val="en-US" w:eastAsia="zh-CN"/>
        </w:rPr>
        <w:t>state</w:t>
      </w:r>
      <w:r w:rsidR="003A2B5F">
        <w:rPr>
          <w:rFonts w:eastAsiaTheme="minorEastAsia" w:hint="eastAsia"/>
          <w:lang w:val="en-US" w:eastAsia="zh-CN"/>
        </w:rPr>
        <w:t xml:space="preserve"> UE</w:t>
      </w:r>
      <w:r w:rsidR="009C23A2">
        <w:rPr>
          <w:rFonts w:eastAsiaTheme="minorEastAsia"/>
          <w:lang w:val="en-US" w:eastAsia="zh-CN"/>
        </w:rPr>
        <w:t xml:space="preserve">.  It is network implementation choice </w:t>
      </w:r>
      <w:r w:rsidR="00387BA7">
        <w:rPr>
          <w:rFonts w:eastAsiaTheme="minorEastAsia" w:hint="eastAsia"/>
          <w:lang w:val="en-US" w:eastAsia="zh-CN"/>
        </w:rPr>
        <w:t>reusing</w:t>
      </w:r>
      <w:r w:rsidR="00C02E14">
        <w:rPr>
          <w:rFonts w:eastAsiaTheme="minorEastAsia" w:hint="eastAsia"/>
          <w:lang w:val="en-US" w:eastAsia="zh-CN"/>
        </w:rPr>
        <w:t xml:space="preserve"> </w:t>
      </w:r>
      <w:r w:rsidR="00387BA7">
        <w:rPr>
          <w:rFonts w:eastAsiaTheme="minorEastAsia" w:hint="eastAsia"/>
          <w:lang w:val="en-US" w:eastAsia="zh-CN"/>
        </w:rPr>
        <w:t xml:space="preserve">such </w:t>
      </w:r>
      <w:r w:rsidR="00434551">
        <w:rPr>
          <w:rFonts w:eastAsiaTheme="minorEastAsia" w:hint="eastAsia"/>
          <w:lang w:val="en-US" w:eastAsia="zh-CN"/>
        </w:rPr>
        <w:t xml:space="preserve">TRS/CSI-RS resource before paging reception </w:t>
      </w:r>
      <w:r w:rsidR="009C23A2">
        <w:rPr>
          <w:rFonts w:eastAsiaTheme="minorEastAsia"/>
          <w:lang w:val="en-US" w:eastAsia="zh-CN"/>
        </w:rPr>
        <w:t xml:space="preserve">in order for UE to use it for channel tracking, CSI/RRM/RLM measurements. </w:t>
      </w:r>
    </w:p>
    <w:p w14:paraId="121959DE" w14:textId="77777777" w:rsidR="00530285" w:rsidRDefault="00530285" w:rsidP="00EE0596">
      <w:pPr>
        <w:pStyle w:val="af5"/>
        <w:numPr>
          <w:ilvl w:val="255"/>
          <w:numId w:val="0"/>
        </w:numPr>
        <w:spacing w:before="120" w:after="120"/>
        <w:jc w:val="both"/>
        <w:rPr>
          <w:rFonts w:eastAsiaTheme="minorEastAsia"/>
          <w:lang w:val="en-US" w:eastAsia="zh-CN"/>
        </w:rPr>
      </w:pPr>
    </w:p>
    <w:p w14:paraId="71995583" w14:textId="77777777" w:rsidR="00EB74A1" w:rsidRDefault="002F5AED" w:rsidP="00EE0596">
      <w:pPr>
        <w:pStyle w:val="af5"/>
        <w:numPr>
          <w:ilvl w:val="255"/>
          <w:numId w:val="0"/>
        </w:numPr>
        <w:spacing w:before="120" w:after="120"/>
        <w:jc w:val="both"/>
        <w:rPr>
          <w:rFonts w:eastAsiaTheme="minorEastAsia"/>
          <w:lang w:val="en-US" w:eastAsia="zh-CN"/>
        </w:rPr>
      </w:pPr>
      <w:r>
        <w:object w:dxaOrig="8853" w:dyaOrig="1085" w14:anchorId="5FD8D0E5">
          <v:shape id="_x0000_i1027" type="#_x0000_t75" style="width:442.7pt;height:54.2pt" o:ole="">
            <v:imagedata r:id="rId15" o:title=""/>
          </v:shape>
          <o:OLEObject Type="Embed" ProgID="Visio.Drawing.11" ShapeID="_x0000_i1027" DrawAspect="Content" ObjectID="_1658381569" r:id="rId16"/>
        </w:object>
      </w:r>
    </w:p>
    <w:p w14:paraId="227287D1" w14:textId="77777777" w:rsidR="00EB74A1" w:rsidRDefault="009C653A" w:rsidP="009C653A">
      <w:pPr>
        <w:pStyle w:val="af5"/>
        <w:numPr>
          <w:ilvl w:val="255"/>
          <w:numId w:val="0"/>
        </w:numPr>
        <w:spacing w:before="120" w:after="120"/>
        <w:ind w:firstLineChars="150" w:firstLine="300"/>
        <w:jc w:val="both"/>
        <w:rPr>
          <w:rFonts w:eastAsiaTheme="minorEastAsia"/>
          <w:lang w:val="en-US" w:eastAsia="zh-CN"/>
        </w:rPr>
      </w:pPr>
      <w:r>
        <w:rPr>
          <w:rFonts w:eastAsiaTheme="minorEastAsia" w:hint="eastAsia"/>
          <w:lang w:val="en-US" w:eastAsia="zh-CN"/>
        </w:rPr>
        <w:t xml:space="preserve">Figure 4: </w:t>
      </w:r>
      <w:r w:rsidRPr="00AA76CC">
        <w:rPr>
          <w:rFonts w:eastAsia="宋体" w:hint="eastAsia"/>
          <w:szCs w:val="22"/>
          <w:lang w:val="en-US" w:eastAsia="zh-CN"/>
        </w:rPr>
        <w:t xml:space="preserve">TRS/CSI-RS </w:t>
      </w:r>
      <w:r>
        <w:rPr>
          <w:rFonts w:eastAsiaTheme="minorEastAsia" w:hint="eastAsia"/>
          <w:lang w:val="en-US" w:eastAsia="zh-CN"/>
        </w:rPr>
        <w:t>resources</w:t>
      </w:r>
      <w:r>
        <w:rPr>
          <w:rFonts w:eastAsia="宋体" w:hint="eastAsia"/>
          <w:szCs w:val="22"/>
          <w:lang w:val="en-US" w:eastAsia="zh-CN"/>
        </w:rPr>
        <w:t xml:space="preserve"> are </w:t>
      </w:r>
      <w:r>
        <w:rPr>
          <w:rFonts w:eastAsia="宋体"/>
          <w:szCs w:val="22"/>
          <w:lang w:val="en-US" w:eastAsia="zh-CN"/>
        </w:rPr>
        <w:t>configured</w:t>
      </w:r>
      <w:r>
        <w:rPr>
          <w:rFonts w:eastAsia="宋体" w:hint="eastAsia"/>
          <w:szCs w:val="22"/>
          <w:lang w:val="en-US" w:eastAsia="zh-CN"/>
        </w:rPr>
        <w:t xml:space="preserve"> with SI without </w:t>
      </w:r>
      <w:r>
        <w:rPr>
          <w:rFonts w:eastAsia="宋体"/>
          <w:szCs w:val="22"/>
          <w:lang w:val="en-US" w:eastAsia="zh-CN"/>
        </w:rPr>
        <w:t>association</w:t>
      </w:r>
      <w:r>
        <w:rPr>
          <w:rFonts w:eastAsia="宋体" w:hint="eastAsia"/>
          <w:szCs w:val="22"/>
          <w:lang w:val="en-US" w:eastAsia="zh-CN"/>
        </w:rPr>
        <w:t xml:space="preserve"> relation with </w:t>
      </w:r>
      <w:r>
        <w:rPr>
          <w:rFonts w:eastAsiaTheme="minorEastAsia"/>
          <w:lang w:val="en-US" w:eastAsia="zh-CN"/>
        </w:rPr>
        <w:t>paging</w:t>
      </w:r>
      <w:r>
        <w:rPr>
          <w:rFonts w:eastAsiaTheme="minorEastAsia" w:hint="eastAsia"/>
          <w:lang w:val="en-US" w:eastAsia="zh-CN"/>
        </w:rPr>
        <w:t xml:space="preserve"> occasion</w:t>
      </w:r>
    </w:p>
    <w:p w14:paraId="1ED10EE8" w14:textId="77777777" w:rsidR="00EB74A1" w:rsidRDefault="00EB74A1" w:rsidP="00EE0596">
      <w:pPr>
        <w:pStyle w:val="af5"/>
        <w:numPr>
          <w:ilvl w:val="255"/>
          <w:numId w:val="0"/>
        </w:numPr>
        <w:spacing w:before="120" w:after="120"/>
        <w:jc w:val="both"/>
        <w:rPr>
          <w:rFonts w:eastAsiaTheme="minorEastAsia"/>
          <w:lang w:val="en-US" w:eastAsia="zh-CN"/>
        </w:rPr>
      </w:pPr>
    </w:p>
    <w:p w14:paraId="4A6B5068" w14:textId="3C611FBA" w:rsidR="00EE0596" w:rsidRPr="006C043F" w:rsidRDefault="00724303" w:rsidP="009C0A1D">
      <w:pPr>
        <w:pStyle w:val="af5"/>
        <w:numPr>
          <w:ilvl w:val="255"/>
          <w:numId w:val="0"/>
        </w:numPr>
        <w:spacing w:before="120" w:after="120"/>
        <w:jc w:val="both"/>
        <w:rPr>
          <w:rFonts w:eastAsiaTheme="minorEastAsia"/>
          <w:lang w:eastAsia="zh-CN"/>
        </w:rPr>
      </w:pPr>
      <w:r w:rsidRPr="009B1F7D">
        <w:rPr>
          <w:rFonts w:eastAsiaTheme="minorEastAsia"/>
          <w:b/>
          <w:i/>
          <w:lang w:val="en-US" w:eastAsia="zh-CN"/>
        </w:rPr>
        <w:t>O</w:t>
      </w:r>
      <w:r w:rsidRPr="009B1F7D">
        <w:rPr>
          <w:rFonts w:eastAsiaTheme="minorEastAsia" w:hint="eastAsia"/>
          <w:b/>
          <w:i/>
          <w:lang w:val="en-US" w:eastAsia="zh-CN"/>
        </w:rPr>
        <w:t>bservation 4</w:t>
      </w:r>
      <w:r w:rsidR="00B303FA" w:rsidRPr="009B1F7D">
        <w:rPr>
          <w:rFonts w:eastAsiaTheme="minorEastAsia" w:hint="eastAsia"/>
          <w:b/>
          <w:i/>
          <w:lang w:val="en-US" w:eastAsia="zh-CN"/>
        </w:rPr>
        <w:t>:</w:t>
      </w:r>
      <w:r w:rsidR="002A4349">
        <w:rPr>
          <w:rFonts w:eastAsiaTheme="minorEastAsia" w:hint="eastAsia"/>
          <w:b/>
          <w:i/>
          <w:lang w:val="en-US" w:eastAsia="zh-CN"/>
        </w:rPr>
        <w:t xml:space="preserve"> </w:t>
      </w:r>
      <w:r w:rsidR="009B1F7D" w:rsidRPr="002A4349">
        <w:rPr>
          <w:rFonts w:eastAsiaTheme="minorEastAsia" w:hint="eastAsia"/>
          <w:b/>
          <w:i/>
          <w:lang w:val="en-US" w:eastAsia="zh-CN"/>
        </w:rPr>
        <w:t>With CSI-R</w:t>
      </w:r>
      <w:bookmarkStart w:id="2" w:name="_GoBack"/>
      <w:bookmarkEnd w:id="2"/>
      <w:r w:rsidR="009B1F7D" w:rsidRPr="002A4349">
        <w:rPr>
          <w:rFonts w:eastAsiaTheme="minorEastAsia" w:hint="eastAsia"/>
          <w:b/>
          <w:i/>
          <w:lang w:val="en-US" w:eastAsia="zh-CN"/>
        </w:rPr>
        <w:t xml:space="preserve">S resources configured with </w:t>
      </w:r>
      <w:r w:rsidR="002A4349" w:rsidRPr="002A4349">
        <w:rPr>
          <w:rFonts w:eastAsiaTheme="minorEastAsia" w:hint="eastAsia"/>
          <w:b/>
          <w:i/>
          <w:lang w:val="en-US" w:eastAsia="zh-CN"/>
        </w:rPr>
        <w:t>SI</w:t>
      </w:r>
      <w:r w:rsidR="002A4349" w:rsidRPr="002A4349">
        <w:rPr>
          <w:rFonts w:eastAsia="宋体" w:hint="eastAsia"/>
          <w:b/>
          <w:i/>
          <w:szCs w:val="22"/>
          <w:lang w:val="en-US" w:eastAsia="zh-CN"/>
        </w:rPr>
        <w:t xml:space="preserve"> without </w:t>
      </w:r>
      <w:r w:rsidR="002A4349" w:rsidRPr="002A4349">
        <w:rPr>
          <w:rFonts w:eastAsia="宋体"/>
          <w:b/>
          <w:i/>
          <w:szCs w:val="22"/>
          <w:lang w:val="en-US" w:eastAsia="zh-CN"/>
        </w:rPr>
        <w:t>association</w:t>
      </w:r>
      <w:r w:rsidR="002A4349" w:rsidRPr="002A4349">
        <w:rPr>
          <w:rFonts w:eastAsia="宋体" w:hint="eastAsia"/>
          <w:b/>
          <w:i/>
          <w:szCs w:val="22"/>
          <w:lang w:val="en-US" w:eastAsia="zh-CN"/>
        </w:rPr>
        <w:t xml:space="preserve"> relation with </w:t>
      </w:r>
      <w:r w:rsidR="002A4349" w:rsidRPr="002A4349">
        <w:rPr>
          <w:rFonts w:eastAsiaTheme="minorEastAsia"/>
          <w:b/>
          <w:i/>
          <w:lang w:val="en-US" w:eastAsia="zh-CN"/>
        </w:rPr>
        <w:t>paging</w:t>
      </w:r>
      <w:r w:rsidR="002A4349" w:rsidRPr="002A4349">
        <w:rPr>
          <w:rFonts w:eastAsiaTheme="minorEastAsia" w:hint="eastAsia"/>
          <w:b/>
          <w:i/>
          <w:lang w:val="en-US" w:eastAsia="zh-CN"/>
        </w:rPr>
        <w:t xml:space="preserve"> occasion(s)</w:t>
      </w:r>
      <w:r w:rsidR="006C043F">
        <w:rPr>
          <w:rFonts w:eastAsiaTheme="minorEastAsia" w:hint="eastAsia"/>
          <w:lang w:val="en-US" w:eastAsia="zh-CN"/>
        </w:rPr>
        <w:t xml:space="preserve">, </w:t>
      </w:r>
      <w:r w:rsidR="002A4349" w:rsidRPr="009C0A1D">
        <w:rPr>
          <w:rFonts w:eastAsiaTheme="minorEastAsia"/>
          <w:b/>
          <w:i/>
          <w:lang w:val="en-US" w:eastAsia="zh-CN"/>
        </w:rPr>
        <w:t xml:space="preserve">TRS/CSI-RS resource configuration usually at least contain CSI-RS pattern / </w:t>
      </w:r>
      <w:r w:rsidR="00C27FFD" w:rsidRPr="009C0A1D">
        <w:rPr>
          <w:rFonts w:eastAsiaTheme="minorEastAsia"/>
          <w:b/>
          <w:i/>
          <w:lang w:val="en-US" w:eastAsia="zh-CN"/>
        </w:rPr>
        <w:t>scrambl</w:t>
      </w:r>
      <w:r w:rsidR="00C27FFD">
        <w:rPr>
          <w:rFonts w:eastAsiaTheme="minorEastAsia" w:hint="eastAsia"/>
          <w:b/>
          <w:i/>
          <w:lang w:val="en-US" w:eastAsia="zh-CN"/>
        </w:rPr>
        <w:t>ing</w:t>
      </w:r>
      <w:r w:rsidR="00C27FFD" w:rsidRPr="009C0A1D">
        <w:rPr>
          <w:rFonts w:eastAsiaTheme="minorEastAsia"/>
          <w:b/>
          <w:i/>
          <w:lang w:val="en-US" w:eastAsia="zh-CN"/>
        </w:rPr>
        <w:t xml:space="preserve"> </w:t>
      </w:r>
      <w:r w:rsidR="002A4349" w:rsidRPr="009C0A1D">
        <w:rPr>
          <w:rFonts w:eastAsiaTheme="minorEastAsia"/>
          <w:b/>
          <w:i/>
          <w:lang w:val="en-US" w:eastAsia="zh-CN"/>
        </w:rPr>
        <w:t>ID/ QCL information</w:t>
      </w:r>
      <w:r w:rsidR="006C043F">
        <w:rPr>
          <w:rFonts w:eastAsiaTheme="minorEastAsia" w:hint="eastAsia"/>
          <w:lang w:val="en-US" w:eastAsia="zh-CN"/>
        </w:rPr>
        <w:t>.</w:t>
      </w:r>
      <w:r w:rsidR="002A4349" w:rsidRPr="006C043F">
        <w:rPr>
          <w:rFonts w:eastAsiaTheme="minorEastAsia"/>
          <w:lang w:val="en-US" w:eastAsia="zh-CN"/>
        </w:rPr>
        <w:t xml:space="preserve"> </w:t>
      </w:r>
    </w:p>
    <w:p w14:paraId="11F88E3C" w14:textId="77777777" w:rsidR="00AC0446" w:rsidRPr="00AC0446" w:rsidRDefault="00AC0446" w:rsidP="00AC0446">
      <w:pPr>
        <w:rPr>
          <w:rFonts w:eastAsiaTheme="minorEastAsia"/>
          <w:lang w:eastAsia="zh-CN"/>
        </w:rPr>
      </w:pPr>
      <w:r>
        <w:rPr>
          <w:rFonts w:eastAsiaTheme="minorEastAsia" w:hint="eastAsia"/>
          <w:lang w:eastAsia="zh-CN"/>
        </w:rPr>
        <w:t xml:space="preserve">Power saving gain caused by </w:t>
      </w:r>
      <w:r>
        <w:rPr>
          <w:rFonts w:eastAsiaTheme="minorEastAsia"/>
          <w:lang w:eastAsia="zh-CN"/>
        </w:rPr>
        <w:t>configuration</w:t>
      </w:r>
      <w:r>
        <w:rPr>
          <w:rFonts w:eastAsiaTheme="minorEastAsia" w:hint="eastAsia"/>
          <w:lang w:eastAsia="zh-CN"/>
        </w:rPr>
        <w:t xml:space="preserve"> of TRS/CSI-RS is evaluated for both </w:t>
      </w:r>
      <w:r w:rsidR="00BE1716">
        <w:rPr>
          <w:rFonts w:eastAsiaTheme="minorEastAsia" w:hint="eastAsia"/>
          <w:lang w:val="en-US" w:eastAsia="zh-CN"/>
        </w:rPr>
        <w:t>option</w:t>
      </w:r>
      <w:r w:rsidR="00BE1716">
        <w:rPr>
          <w:rFonts w:eastAsiaTheme="minorEastAsia" w:hint="eastAsia"/>
          <w:lang w:eastAsia="zh-CN"/>
        </w:rPr>
        <w:t xml:space="preserve"> </w:t>
      </w:r>
      <w:r>
        <w:rPr>
          <w:rFonts w:eastAsiaTheme="minorEastAsia" w:hint="eastAsia"/>
          <w:lang w:eastAsia="zh-CN"/>
        </w:rPr>
        <w:t xml:space="preserve">1 and </w:t>
      </w:r>
      <w:r w:rsidR="00BE1716">
        <w:rPr>
          <w:rFonts w:eastAsiaTheme="minorEastAsia" w:hint="eastAsia"/>
          <w:lang w:val="en-US" w:eastAsia="zh-CN"/>
        </w:rPr>
        <w:t>option</w:t>
      </w:r>
      <w:r w:rsidR="00BE1716">
        <w:rPr>
          <w:rFonts w:eastAsiaTheme="minorEastAsia" w:hint="eastAsia"/>
          <w:lang w:eastAsia="zh-CN"/>
        </w:rPr>
        <w:t xml:space="preserve"> </w:t>
      </w:r>
      <w:r>
        <w:rPr>
          <w:rFonts w:eastAsiaTheme="minorEastAsia" w:hint="eastAsia"/>
          <w:lang w:eastAsia="zh-CN"/>
        </w:rPr>
        <w:t>2, as shown in Figure 5.</w:t>
      </w:r>
    </w:p>
    <w:p w14:paraId="07754F38" w14:textId="0FC8E934" w:rsidR="00EE0596" w:rsidRDefault="00DB46BE" w:rsidP="00EE0596">
      <w:pPr>
        <w:jc w:val="center"/>
        <w:rPr>
          <w:rFonts w:eastAsiaTheme="minorEastAsia"/>
          <w:lang w:val="en-US" w:eastAsia="zh-CN"/>
        </w:rPr>
      </w:pPr>
      <w:r w:rsidRPr="001C3C29">
        <w:rPr>
          <w:noProof/>
          <w:lang w:val="en-US" w:eastAsia="zh-CN"/>
        </w:rPr>
        <w:drawing>
          <wp:inline distT="0" distB="0" distL="0" distR="0" wp14:anchorId="29A728FD" wp14:editId="0CDC3520">
            <wp:extent cx="3490623" cy="2043485"/>
            <wp:effectExtent l="0" t="0" r="14605" b="1397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A6CCC65" w14:textId="750AF66A" w:rsidR="00221FDB" w:rsidRDefault="00221FDB" w:rsidP="00FC12A8">
      <w:pPr>
        <w:spacing w:before="120" w:after="120"/>
        <w:jc w:val="center"/>
        <w:rPr>
          <w:rFonts w:eastAsia="宋体"/>
          <w:lang w:val="en-US" w:eastAsia="zh-CN"/>
        </w:rPr>
      </w:pPr>
    </w:p>
    <w:p w14:paraId="7AEA093E" w14:textId="77777777" w:rsidR="001A3604" w:rsidRPr="00CC776B" w:rsidRDefault="00CC776B" w:rsidP="00CC776B">
      <w:pPr>
        <w:jc w:val="center"/>
        <w:rPr>
          <w:rFonts w:eastAsia="宋体"/>
          <w:lang w:eastAsia="zh-CN"/>
        </w:rPr>
      </w:pPr>
      <w:r w:rsidRPr="004A129D">
        <w:rPr>
          <w:rFonts w:eastAsia="宋体" w:hint="eastAsia"/>
        </w:rPr>
        <w:t>(a)</w:t>
      </w:r>
      <w:r w:rsidRPr="004A129D">
        <w:rPr>
          <w:rFonts w:eastAsia="宋体"/>
        </w:rPr>
        <w:t>Paging rate=0.</w:t>
      </w:r>
      <w:r w:rsidRPr="004A129D">
        <w:rPr>
          <w:rFonts w:eastAsia="宋体" w:hint="eastAsia"/>
        </w:rPr>
        <w:t>0</w:t>
      </w:r>
      <w:r w:rsidRPr="004A129D">
        <w:rPr>
          <w:rFonts w:eastAsia="宋体"/>
        </w:rPr>
        <w:t xml:space="preserve">1, </w:t>
      </w:r>
      <w:r>
        <w:rPr>
          <w:rFonts w:eastAsia="宋体" w:hint="eastAsia"/>
          <w:lang w:eastAsia="zh-CN"/>
        </w:rPr>
        <w:t>without</w:t>
      </w:r>
      <w:r w:rsidRPr="004A129D">
        <w:rPr>
          <w:rFonts w:eastAsia="宋体"/>
        </w:rPr>
        <w:t xml:space="preserve"> RRM measurement</w:t>
      </w:r>
    </w:p>
    <w:p w14:paraId="7F718575" w14:textId="77777777" w:rsidR="00FF29B4" w:rsidRPr="00FF29B4" w:rsidRDefault="00FF29B4" w:rsidP="00FF29B4">
      <w:pPr>
        <w:rPr>
          <w:rFonts w:eastAsiaTheme="minorEastAsia"/>
          <w:lang w:val="en-US" w:eastAsia="zh-CN"/>
        </w:rPr>
      </w:pPr>
    </w:p>
    <w:p w14:paraId="4119D61C" w14:textId="409C242A" w:rsidR="00221FDB" w:rsidRPr="00F71EB7" w:rsidRDefault="00DB46BE" w:rsidP="00EE0596">
      <w:pPr>
        <w:jc w:val="center"/>
        <w:rPr>
          <w:rFonts w:eastAsiaTheme="minorEastAsia"/>
          <w:lang w:val="en-US" w:eastAsia="zh-CN"/>
        </w:rPr>
      </w:pPr>
      <w:r w:rsidRPr="001C3C29">
        <w:rPr>
          <w:noProof/>
          <w:lang w:val="en-US" w:eastAsia="zh-CN"/>
        </w:rPr>
        <w:drawing>
          <wp:inline distT="0" distB="0" distL="0" distR="0" wp14:anchorId="7C972B21" wp14:editId="4E5E90D1">
            <wp:extent cx="3450866" cy="2162754"/>
            <wp:effectExtent l="0" t="0" r="1651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737CCB6" w14:textId="77777777" w:rsidR="00CC776B" w:rsidRDefault="00CC776B" w:rsidP="00CC776B">
      <w:pPr>
        <w:pStyle w:val="af5"/>
        <w:ind w:left="360"/>
        <w:jc w:val="center"/>
        <w:rPr>
          <w:rFonts w:eastAsia="宋体"/>
          <w:lang w:eastAsia="zh-CN"/>
        </w:rPr>
      </w:pPr>
      <w:r w:rsidRPr="00DB4CA4">
        <w:rPr>
          <w:rFonts w:eastAsia="宋体"/>
        </w:rPr>
        <w:lastRenderedPageBreak/>
        <w:t>(b)Paging rate=0.01, with R</w:t>
      </w:r>
      <w:r>
        <w:rPr>
          <w:rFonts w:eastAsia="宋体" w:hint="eastAsia"/>
          <w:lang w:eastAsia="zh-CN"/>
        </w:rPr>
        <w:t>el-</w:t>
      </w:r>
      <w:r w:rsidRPr="00DB4CA4">
        <w:rPr>
          <w:rFonts w:eastAsia="宋体"/>
        </w:rPr>
        <w:t>16 RRM measurement</w:t>
      </w:r>
    </w:p>
    <w:p w14:paraId="52B5221B" w14:textId="77777777" w:rsidR="00125081" w:rsidRPr="00D73E1A" w:rsidRDefault="00125081" w:rsidP="00CC776B">
      <w:pPr>
        <w:pStyle w:val="af5"/>
        <w:ind w:left="360"/>
        <w:jc w:val="center"/>
        <w:rPr>
          <w:lang w:eastAsia="zh-CN"/>
        </w:rPr>
      </w:pPr>
      <w:r>
        <w:rPr>
          <w:rFonts w:eastAsia="宋体" w:hint="eastAsia"/>
          <w:lang w:eastAsia="zh-CN"/>
        </w:rPr>
        <w:t xml:space="preserve">Figure 5: Power saving gain of </w:t>
      </w:r>
      <w:r w:rsidR="00F16185">
        <w:rPr>
          <w:rFonts w:eastAsiaTheme="minorEastAsia" w:hint="eastAsia"/>
          <w:lang w:val="en-US" w:eastAsia="zh-CN"/>
        </w:rPr>
        <w:t xml:space="preserve">TRS/CSI-RS as </w:t>
      </w:r>
      <w:r w:rsidR="00F16185">
        <w:rPr>
          <w:rFonts w:eastAsia="宋体" w:hint="eastAsia"/>
          <w:lang w:eastAsia="zh-CN"/>
        </w:rPr>
        <w:t>paging indication</w:t>
      </w:r>
    </w:p>
    <w:p w14:paraId="09EA444C" w14:textId="779D09C6" w:rsidR="00977E0D" w:rsidRPr="004A129D" w:rsidRDefault="009C23A2" w:rsidP="00977E0D">
      <w:pPr>
        <w:jc w:val="both"/>
        <w:rPr>
          <w:rFonts w:eastAsiaTheme="minorEastAsia"/>
          <w:lang w:val="en-US" w:eastAsia="zh-CN"/>
        </w:rPr>
      </w:pPr>
      <w:r>
        <w:rPr>
          <w:rFonts w:eastAsiaTheme="minorEastAsia"/>
          <w:lang w:val="en-US" w:eastAsia="zh-CN"/>
        </w:rPr>
        <w:t>F</w:t>
      </w:r>
      <w:r w:rsidRPr="009C23A2">
        <w:rPr>
          <w:rFonts w:eastAsiaTheme="minorEastAsia" w:hint="eastAsia"/>
          <w:lang w:val="en-US" w:eastAsia="zh-CN"/>
        </w:rPr>
        <w:t>or paging rate 0.01</w:t>
      </w:r>
      <w:r>
        <w:rPr>
          <w:rFonts w:eastAsiaTheme="minorEastAsia"/>
          <w:lang w:val="en-US" w:eastAsia="zh-CN"/>
        </w:rPr>
        <w:t xml:space="preserve"> </w:t>
      </w:r>
      <w:r w:rsidRPr="009C23A2">
        <w:rPr>
          <w:rFonts w:eastAsiaTheme="minorEastAsia" w:hint="eastAsia"/>
          <w:lang w:val="en-US" w:eastAsia="zh-CN"/>
        </w:rPr>
        <w:t>compared with baseline (option</w:t>
      </w:r>
      <w:r w:rsidRPr="009C23A2">
        <w:rPr>
          <w:rFonts w:eastAsiaTheme="minorEastAsia" w:hint="eastAsia"/>
          <w:lang w:eastAsia="zh-CN"/>
        </w:rPr>
        <w:t xml:space="preserve"> </w:t>
      </w:r>
      <w:r w:rsidRPr="009C23A2">
        <w:rPr>
          <w:rFonts w:eastAsiaTheme="minorEastAsia" w:hint="eastAsia"/>
          <w:lang w:val="en-US" w:eastAsia="zh-CN"/>
        </w:rPr>
        <w:t xml:space="preserve">2), </w:t>
      </w:r>
      <w:r>
        <w:rPr>
          <w:rFonts w:eastAsiaTheme="minorEastAsia"/>
          <w:lang w:val="en-US" w:eastAsia="zh-CN"/>
        </w:rPr>
        <w:t>f</w:t>
      </w:r>
      <w:r w:rsidR="004F00E6">
        <w:rPr>
          <w:rFonts w:eastAsiaTheme="minorEastAsia" w:hint="eastAsia"/>
          <w:lang w:val="en-US" w:eastAsia="zh-CN"/>
        </w:rPr>
        <w:t>rom above Figure</w:t>
      </w:r>
      <w:r w:rsidR="00977E0D">
        <w:rPr>
          <w:rFonts w:eastAsiaTheme="minorEastAsia" w:hint="eastAsia"/>
          <w:lang w:val="en-US" w:eastAsia="zh-CN"/>
        </w:rPr>
        <w:t>, paging reception</w:t>
      </w:r>
      <w:r w:rsidR="0026615E">
        <w:rPr>
          <w:rFonts w:eastAsiaTheme="minorEastAsia" w:hint="eastAsia"/>
          <w:lang w:val="en-US" w:eastAsia="zh-CN"/>
        </w:rPr>
        <w:t xml:space="preserve"> with TRS as paging </w:t>
      </w:r>
      <w:r w:rsidR="004C490A">
        <w:rPr>
          <w:rFonts w:eastAsiaTheme="minorEastAsia" w:hint="eastAsia"/>
          <w:lang w:val="en-US" w:eastAsia="zh-CN"/>
        </w:rPr>
        <w:t xml:space="preserve">reception </w:t>
      </w:r>
      <w:r w:rsidR="0026615E">
        <w:rPr>
          <w:rFonts w:eastAsiaTheme="minorEastAsia" w:hint="eastAsia"/>
          <w:lang w:val="en-US" w:eastAsia="zh-CN"/>
        </w:rPr>
        <w:t>indication(</w:t>
      </w:r>
      <w:r w:rsidR="004C490A">
        <w:rPr>
          <w:rFonts w:eastAsiaTheme="minorEastAsia" w:hint="eastAsia"/>
          <w:lang w:val="en-US" w:eastAsia="zh-CN"/>
        </w:rPr>
        <w:t>option</w:t>
      </w:r>
      <w:r w:rsidR="004C490A">
        <w:rPr>
          <w:rFonts w:eastAsiaTheme="minorEastAsia" w:hint="eastAsia"/>
          <w:lang w:eastAsia="zh-CN"/>
        </w:rPr>
        <w:t xml:space="preserve"> </w:t>
      </w:r>
      <w:r w:rsidR="0026615E">
        <w:rPr>
          <w:rFonts w:eastAsiaTheme="minorEastAsia" w:hint="eastAsia"/>
          <w:lang w:val="en-US" w:eastAsia="zh-CN"/>
        </w:rPr>
        <w:t>1)</w:t>
      </w:r>
      <w:r w:rsidR="00977E0D">
        <w:rPr>
          <w:rFonts w:eastAsiaTheme="minorEastAsia" w:hint="eastAsia"/>
          <w:lang w:val="en-US" w:eastAsia="zh-CN"/>
        </w:rPr>
        <w:t xml:space="preserve"> could provide </w:t>
      </w:r>
      <w:r w:rsidR="00E2629F">
        <w:rPr>
          <w:rFonts w:eastAsiaTheme="minorEastAsia" w:hint="eastAsia"/>
          <w:lang w:val="en-US" w:eastAsia="zh-CN"/>
        </w:rPr>
        <w:t>7</w:t>
      </w:r>
      <w:r w:rsidR="00B37EAF">
        <w:rPr>
          <w:rFonts w:eastAsiaTheme="minorEastAsia" w:hint="eastAsia"/>
          <w:lang w:val="en-US" w:eastAsia="zh-CN"/>
        </w:rPr>
        <w:t>.</w:t>
      </w:r>
      <w:r w:rsidR="00E2629F">
        <w:rPr>
          <w:rFonts w:eastAsiaTheme="minorEastAsia" w:hint="eastAsia"/>
          <w:lang w:val="en-US" w:eastAsia="zh-CN"/>
        </w:rPr>
        <w:t>40</w:t>
      </w:r>
      <w:r w:rsidR="00221FDB">
        <w:rPr>
          <w:rFonts w:eastAsiaTheme="minorEastAsia" w:hint="eastAsia"/>
          <w:lang w:val="en-US" w:eastAsia="zh-CN"/>
        </w:rPr>
        <w:t>%~</w:t>
      </w:r>
      <w:r w:rsidR="00E2629F">
        <w:rPr>
          <w:rFonts w:eastAsiaTheme="minorEastAsia" w:hint="eastAsia"/>
          <w:lang w:val="en-US" w:eastAsia="zh-CN"/>
        </w:rPr>
        <w:t>21</w:t>
      </w:r>
      <w:r w:rsidR="00B37EAF">
        <w:rPr>
          <w:rFonts w:eastAsiaTheme="minorEastAsia" w:hint="eastAsia"/>
          <w:lang w:val="en-US" w:eastAsia="zh-CN"/>
        </w:rPr>
        <w:t>.</w:t>
      </w:r>
      <w:r w:rsidR="00E2629F">
        <w:rPr>
          <w:rFonts w:eastAsiaTheme="minorEastAsia" w:hint="eastAsia"/>
          <w:lang w:val="en-US" w:eastAsia="zh-CN"/>
        </w:rPr>
        <w:t>78</w:t>
      </w:r>
      <w:r w:rsidR="00221FDB">
        <w:rPr>
          <w:rFonts w:eastAsiaTheme="minorEastAsia" w:hint="eastAsia"/>
          <w:lang w:val="en-US" w:eastAsia="zh-CN"/>
        </w:rPr>
        <w:t>%</w:t>
      </w:r>
      <w:r w:rsidR="00977E0D">
        <w:rPr>
          <w:rFonts w:eastAsiaTheme="minorEastAsia" w:hint="eastAsia"/>
          <w:lang w:val="en-US" w:eastAsia="zh-CN"/>
        </w:rPr>
        <w:t xml:space="preserve"> power saving gain without RRM measurement and </w:t>
      </w:r>
      <w:r w:rsidR="00E2629F">
        <w:rPr>
          <w:rFonts w:eastAsiaTheme="minorEastAsia" w:hint="eastAsia"/>
          <w:lang w:val="en-US" w:eastAsia="zh-CN"/>
        </w:rPr>
        <w:t>5</w:t>
      </w:r>
      <w:r w:rsidR="00B37EAF">
        <w:rPr>
          <w:rFonts w:eastAsiaTheme="minorEastAsia" w:hint="eastAsia"/>
          <w:lang w:val="en-US" w:eastAsia="zh-CN"/>
        </w:rPr>
        <w:t>.</w:t>
      </w:r>
      <w:r w:rsidR="00E2629F">
        <w:rPr>
          <w:rFonts w:eastAsiaTheme="minorEastAsia" w:hint="eastAsia"/>
          <w:lang w:val="en-US" w:eastAsia="zh-CN"/>
        </w:rPr>
        <w:t>85</w:t>
      </w:r>
      <w:r w:rsidR="00B37EAF">
        <w:rPr>
          <w:rFonts w:eastAsiaTheme="minorEastAsia" w:hint="eastAsia"/>
          <w:lang w:val="en-US" w:eastAsia="zh-CN"/>
        </w:rPr>
        <w:t>%~</w:t>
      </w:r>
      <w:r w:rsidR="00E2629F">
        <w:rPr>
          <w:rFonts w:eastAsiaTheme="minorEastAsia" w:hint="eastAsia"/>
          <w:lang w:val="en-US" w:eastAsia="zh-CN"/>
        </w:rPr>
        <w:t>18</w:t>
      </w:r>
      <w:r w:rsidR="00B37EAF">
        <w:rPr>
          <w:rFonts w:eastAsiaTheme="minorEastAsia" w:hint="eastAsia"/>
          <w:lang w:val="en-US" w:eastAsia="zh-CN"/>
        </w:rPr>
        <w:t>.</w:t>
      </w:r>
      <w:r w:rsidR="00E2629F">
        <w:rPr>
          <w:rFonts w:eastAsiaTheme="minorEastAsia" w:hint="eastAsia"/>
          <w:lang w:val="en-US" w:eastAsia="zh-CN"/>
        </w:rPr>
        <w:t>23</w:t>
      </w:r>
      <w:r w:rsidR="00221FDB">
        <w:rPr>
          <w:rFonts w:eastAsiaTheme="minorEastAsia" w:hint="eastAsia"/>
          <w:lang w:val="en-US" w:eastAsia="zh-CN"/>
        </w:rPr>
        <w:t>%</w:t>
      </w:r>
      <w:r w:rsidR="00977E0D">
        <w:rPr>
          <w:rFonts w:eastAsiaTheme="minorEastAsia" w:hint="eastAsia"/>
          <w:lang w:val="en-US" w:eastAsia="zh-CN"/>
        </w:rPr>
        <w:t xml:space="preserve"> power saving gain with RRM measurement.</w:t>
      </w:r>
      <w:r w:rsidR="00E2629F">
        <w:rPr>
          <w:rFonts w:eastAsiaTheme="minorEastAsia" w:hint="eastAsia"/>
          <w:lang w:val="en-US" w:eastAsia="zh-CN"/>
        </w:rPr>
        <w:t xml:space="preserve"> </w:t>
      </w:r>
      <w:r>
        <w:rPr>
          <w:rFonts w:eastAsiaTheme="minorEastAsia"/>
          <w:lang w:val="en-US" w:eastAsia="zh-CN"/>
        </w:rPr>
        <w:t xml:space="preserve">As temporary </w:t>
      </w:r>
      <w:r w:rsidR="00955391">
        <w:rPr>
          <w:rFonts w:eastAsiaTheme="minorEastAsia" w:hint="eastAsia"/>
          <w:lang w:val="en-US" w:eastAsia="zh-CN"/>
        </w:rPr>
        <w:t xml:space="preserve">TRS/CSI-RS and paging </w:t>
      </w:r>
      <w:r w:rsidR="008B0344">
        <w:rPr>
          <w:rFonts w:eastAsiaTheme="minorEastAsia" w:hint="eastAsia"/>
          <w:lang w:val="en-US" w:eastAsia="zh-CN"/>
        </w:rPr>
        <w:t xml:space="preserve">reception </w:t>
      </w:r>
      <w:r w:rsidR="00955391">
        <w:rPr>
          <w:rFonts w:eastAsiaTheme="minorEastAsia" w:hint="eastAsia"/>
          <w:lang w:val="en-US" w:eastAsia="zh-CN"/>
        </w:rPr>
        <w:t>indication</w:t>
      </w:r>
      <w:r>
        <w:rPr>
          <w:rFonts w:eastAsiaTheme="minorEastAsia"/>
          <w:lang w:val="en-US" w:eastAsia="zh-CN"/>
        </w:rPr>
        <w:t xml:space="preserve"> in option 1</w:t>
      </w:r>
      <w:r w:rsidR="00955391">
        <w:rPr>
          <w:rFonts w:eastAsiaTheme="minorEastAsia" w:hint="eastAsia"/>
          <w:lang w:val="en-US" w:eastAsia="zh-CN"/>
        </w:rPr>
        <w:t xml:space="preserve">, significant power saving gain can be achieved </w:t>
      </w:r>
      <w:r w:rsidR="00365602">
        <w:rPr>
          <w:rFonts w:eastAsiaTheme="minorEastAsia" w:hint="eastAsia"/>
          <w:lang w:val="en-US" w:eastAsia="zh-CN"/>
        </w:rPr>
        <w:t>compared</w:t>
      </w:r>
      <w:r>
        <w:rPr>
          <w:rFonts w:eastAsiaTheme="minorEastAsia"/>
          <w:lang w:val="en-US" w:eastAsia="zh-CN"/>
        </w:rPr>
        <w:t xml:space="preserve"> to that</w:t>
      </w:r>
      <w:r w:rsidR="00365602">
        <w:rPr>
          <w:rFonts w:eastAsiaTheme="minorEastAsia" w:hint="eastAsia"/>
          <w:lang w:val="en-US" w:eastAsia="zh-CN"/>
        </w:rPr>
        <w:t xml:space="preserve"> with</w:t>
      </w:r>
      <w:r w:rsidR="00955391">
        <w:rPr>
          <w:rFonts w:eastAsiaTheme="minorEastAsia" w:hint="eastAsia"/>
          <w:lang w:val="en-US" w:eastAsia="zh-CN"/>
        </w:rPr>
        <w:t xml:space="preserve"> </w:t>
      </w:r>
      <w:r w:rsidR="004C490A">
        <w:rPr>
          <w:rFonts w:eastAsiaTheme="minorEastAsia" w:hint="eastAsia"/>
          <w:lang w:val="en-US" w:eastAsia="zh-CN"/>
        </w:rPr>
        <w:t>option</w:t>
      </w:r>
      <w:r w:rsidR="004C490A">
        <w:rPr>
          <w:rFonts w:eastAsiaTheme="minorEastAsia" w:hint="eastAsia"/>
          <w:lang w:eastAsia="zh-CN"/>
        </w:rPr>
        <w:t xml:space="preserve"> </w:t>
      </w:r>
      <w:r w:rsidR="00955391">
        <w:rPr>
          <w:rFonts w:eastAsiaTheme="minorEastAsia" w:hint="eastAsia"/>
          <w:lang w:val="en-US" w:eastAsia="zh-CN"/>
        </w:rPr>
        <w:t>2.</w:t>
      </w:r>
    </w:p>
    <w:p w14:paraId="7B4ACCF4" w14:textId="0F58109F" w:rsidR="00EE0596" w:rsidRPr="004C490A" w:rsidRDefault="00EE0596" w:rsidP="004C490A">
      <w:pPr>
        <w:jc w:val="both"/>
        <w:rPr>
          <w:b/>
          <w:i/>
          <w:kern w:val="2"/>
          <w:lang w:val="en-US" w:eastAsia="zh-CN"/>
        </w:rPr>
      </w:pPr>
      <w:r w:rsidRPr="004C490A">
        <w:rPr>
          <w:rFonts w:hint="eastAsia"/>
          <w:b/>
          <w:i/>
          <w:iCs/>
          <w:kern w:val="2"/>
          <w:lang w:val="en-US" w:eastAsia="zh-CN"/>
        </w:rPr>
        <w:t>Observation 5</w:t>
      </w:r>
      <w:r w:rsidRPr="004C490A">
        <w:rPr>
          <w:b/>
          <w:i/>
          <w:iCs/>
          <w:kern w:val="2"/>
          <w:lang w:eastAsia="zh-CN"/>
        </w:rPr>
        <w:t xml:space="preserve">: </w:t>
      </w:r>
      <w:r w:rsidR="001B5C1F" w:rsidRPr="004C490A">
        <w:rPr>
          <w:rFonts w:eastAsiaTheme="minorEastAsia" w:hint="eastAsia"/>
          <w:b/>
          <w:i/>
          <w:iCs/>
          <w:kern w:val="2"/>
          <w:lang w:eastAsia="zh-CN"/>
        </w:rPr>
        <w:t xml:space="preserve">As </w:t>
      </w:r>
      <w:r w:rsidR="004C490A" w:rsidRPr="004C490A">
        <w:rPr>
          <w:rFonts w:eastAsiaTheme="minorEastAsia" w:hint="eastAsia"/>
          <w:b/>
          <w:i/>
          <w:lang w:val="en-US" w:eastAsia="zh-CN"/>
        </w:rPr>
        <w:t xml:space="preserve">option </w:t>
      </w:r>
      <w:r w:rsidR="001B5C1F" w:rsidRPr="004C490A">
        <w:rPr>
          <w:rFonts w:eastAsiaTheme="minorEastAsia" w:hint="eastAsia"/>
          <w:b/>
          <w:i/>
          <w:lang w:val="en-US" w:eastAsia="zh-CN"/>
        </w:rPr>
        <w:t xml:space="preserve">1(TRS/CSI-RS occasion is associated with </w:t>
      </w:r>
      <w:r w:rsidR="001B5C1F" w:rsidRPr="004C490A">
        <w:rPr>
          <w:rFonts w:eastAsiaTheme="minorEastAsia"/>
          <w:b/>
          <w:i/>
          <w:lang w:val="en-US" w:eastAsia="zh-CN"/>
        </w:rPr>
        <w:t>paging</w:t>
      </w:r>
      <w:r w:rsidR="001B5C1F" w:rsidRPr="004C490A">
        <w:rPr>
          <w:rFonts w:eastAsiaTheme="minorEastAsia" w:hint="eastAsia"/>
          <w:b/>
          <w:i/>
          <w:lang w:val="en-US" w:eastAsia="zh-CN"/>
        </w:rPr>
        <w:t xml:space="preserve"> occasion) can support paging reception indication, significant power saving gain can be achieved over </w:t>
      </w:r>
      <w:r w:rsidR="004C490A" w:rsidRPr="004C490A">
        <w:rPr>
          <w:rFonts w:eastAsiaTheme="minorEastAsia" w:hint="eastAsia"/>
          <w:b/>
          <w:i/>
          <w:lang w:val="en-US" w:eastAsia="zh-CN"/>
        </w:rPr>
        <w:t>option</w:t>
      </w:r>
      <w:r w:rsidR="004C490A" w:rsidRPr="004C490A">
        <w:rPr>
          <w:rFonts w:eastAsiaTheme="minorEastAsia" w:hint="eastAsia"/>
          <w:b/>
          <w:i/>
          <w:lang w:eastAsia="zh-CN"/>
        </w:rPr>
        <w:t xml:space="preserve"> </w:t>
      </w:r>
      <w:r w:rsidR="001B5C1F" w:rsidRPr="004C490A">
        <w:rPr>
          <w:rFonts w:eastAsiaTheme="minorEastAsia" w:hint="eastAsia"/>
          <w:b/>
          <w:i/>
          <w:lang w:val="en-US" w:eastAsia="zh-CN"/>
        </w:rPr>
        <w:t>2</w:t>
      </w:r>
      <w:r w:rsidR="003A104C" w:rsidRPr="004C490A">
        <w:rPr>
          <w:rFonts w:eastAsiaTheme="minorEastAsia" w:hint="eastAsia"/>
          <w:b/>
          <w:i/>
          <w:lang w:val="en-US" w:eastAsia="zh-CN"/>
        </w:rPr>
        <w:t xml:space="preserve"> </w:t>
      </w:r>
      <w:r w:rsidR="001B5C1F" w:rsidRPr="004C490A">
        <w:rPr>
          <w:rFonts w:eastAsiaTheme="minorEastAsia" w:hint="eastAsia"/>
          <w:b/>
          <w:i/>
          <w:lang w:val="en-US" w:eastAsia="zh-CN"/>
        </w:rPr>
        <w:t>(</w:t>
      </w:r>
      <w:r w:rsidR="001B5C1F" w:rsidRPr="004C490A">
        <w:rPr>
          <w:rFonts w:eastAsia="宋体" w:hint="eastAsia"/>
          <w:b/>
          <w:i/>
          <w:szCs w:val="22"/>
          <w:lang w:val="en-US" w:eastAsia="zh-CN"/>
        </w:rPr>
        <w:t xml:space="preserve">TRS/CSI-RS </w:t>
      </w:r>
      <w:r w:rsidR="001B5C1F" w:rsidRPr="004C490A">
        <w:rPr>
          <w:rFonts w:eastAsiaTheme="minorEastAsia" w:hint="eastAsia"/>
          <w:b/>
          <w:i/>
          <w:lang w:val="en-US" w:eastAsia="zh-CN"/>
        </w:rPr>
        <w:t>resources</w:t>
      </w:r>
      <w:r w:rsidR="001B5C1F" w:rsidRPr="004C490A">
        <w:rPr>
          <w:rFonts w:eastAsia="宋体" w:hint="eastAsia"/>
          <w:b/>
          <w:i/>
          <w:szCs w:val="22"/>
          <w:lang w:val="en-US" w:eastAsia="zh-CN"/>
        </w:rPr>
        <w:t xml:space="preserve"> are </w:t>
      </w:r>
      <w:r w:rsidR="001B5C1F" w:rsidRPr="004C490A">
        <w:rPr>
          <w:rFonts w:eastAsia="宋体"/>
          <w:b/>
          <w:i/>
          <w:szCs w:val="22"/>
          <w:lang w:val="en-US" w:eastAsia="zh-CN"/>
        </w:rPr>
        <w:t>configured</w:t>
      </w:r>
      <w:r w:rsidR="001B5C1F" w:rsidRPr="004C490A">
        <w:rPr>
          <w:rFonts w:eastAsia="宋体" w:hint="eastAsia"/>
          <w:b/>
          <w:i/>
          <w:szCs w:val="22"/>
          <w:lang w:val="en-US" w:eastAsia="zh-CN"/>
        </w:rPr>
        <w:t xml:space="preserve"> with SI without </w:t>
      </w:r>
      <w:r w:rsidR="001B5C1F" w:rsidRPr="004C490A">
        <w:rPr>
          <w:rFonts w:eastAsia="宋体"/>
          <w:b/>
          <w:i/>
          <w:szCs w:val="22"/>
          <w:lang w:val="en-US" w:eastAsia="zh-CN"/>
        </w:rPr>
        <w:t>association</w:t>
      </w:r>
      <w:r w:rsidR="001B5C1F" w:rsidRPr="004C490A">
        <w:rPr>
          <w:rFonts w:eastAsia="宋体" w:hint="eastAsia"/>
          <w:b/>
          <w:i/>
          <w:szCs w:val="22"/>
          <w:lang w:val="en-US" w:eastAsia="zh-CN"/>
        </w:rPr>
        <w:t xml:space="preserve"> relation with </w:t>
      </w:r>
      <w:r w:rsidR="001B5C1F" w:rsidRPr="004C490A">
        <w:rPr>
          <w:rFonts w:eastAsiaTheme="minorEastAsia"/>
          <w:b/>
          <w:i/>
          <w:lang w:val="en-US" w:eastAsia="zh-CN"/>
        </w:rPr>
        <w:t>paging</w:t>
      </w:r>
      <w:r w:rsidR="001B5C1F" w:rsidRPr="004C490A">
        <w:rPr>
          <w:rFonts w:eastAsiaTheme="minorEastAsia" w:hint="eastAsia"/>
          <w:b/>
          <w:i/>
          <w:lang w:val="en-US" w:eastAsia="zh-CN"/>
        </w:rPr>
        <w:t xml:space="preserve"> occasion)</w:t>
      </w:r>
      <w:r w:rsidRPr="004C490A">
        <w:rPr>
          <w:rFonts w:hint="eastAsia"/>
          <w:b/>
          <w:i/>
          <w:iCs/>
          <w:kern w:val="2"/>
          <w:lang w:val="en-US" w:eastAsia="zh-CN"/>
        </w:rPr>
        <w:t>.</w:t>
      </w:r>
    </w:p>
    <w:p w14:paraId="7FA5B96D" w14:textId="2BA8A42F" w:rsidR="00E45081" w:rsidRPr="004C490A" w:rsidRDefault="00871A7A" w:rsidP="00DE3D12">
      <w:pPr>
        <w:spacing w:before="120" w:after="120"/>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roposal</w:t>
      </w:r>
      <w:r w:rsidR="00201596">
        <w:rPr>
          <w:rFonts w:eastAsiaTheme="minorEastAsia" w:hint="eastAsia"/>
          <w:b/>
          <w:i/>
          <w:lang w:val="en-US" w:eastAsia="zh-CN"/>
        </w:rPr>
        <w:t xml:space="preserve"> </w:t>
      </w:r>
      <w:r w:rsidR="00DC30A0">
        <w:rPr>
          <w:rFonts w:eastAsiaTheme="minorEastAsia" w:hint="eastAsia"/>
          <w:b/>
          <w:i/>
          <w:lang w:val="en-US" w:eastAsia="zh-CN"/>
        </w:rPr>
        <w:t>1</w:t>
      </w:r>
      <w:r>
        <w:rPr>
          <w:rFonts w:eastAsiaTheme="minorEastAsia" w:hint="eastAsia"/>
          <w:b/>
          <w:i/>
          <w:lang w:val="en-US" w:eastAsia="zh-CN"/>
        </w:rPr>
        <w:t xml:space="preserve">: </w:t>
      </w:r>
      <w:r w:rsidR="00DC30A0">
        <w:rPr>
          <w:rFonts w:eastAsiaTheme="minorEastAsia" w:hint="eastAsia"/>
          <w:b/>
          <w:i/>
          <w:lang w:val="en-US" w:eastAsia="zh-CN"/>
        </w:rPr>
        <w:t xml:space="preserve">TRS/CSI-RS configuration </w:t>
      </w:r>
      <w:r w:rsidR="007C1C3E">
        <w:rPr>
          <w:rFonts w:eastAsiaTheme="minorEastAsia" w:hint="eastAsia"/>
          <w:b/>
          <w:i/>
          <w:lang w:val="en-US" w:eastAsia="zh-CN"/>
        </w:rPr>
        <w:t xml:space="preserve">for Idle/Inactive mode </w:t>
      </w:r>
      <w:r w:rsidR="00DC30A0">
        <w:rPr>
          <w:rFonts w:eastAsiaTheme="minorEastAsia" w:hint="eastAsia"/>
          <w:b/>
          <w:i/>
          <w:lang w:val="en-US" w:eastAsia="zh-CN"/>
        </w:rPr>
        <w:t>should be associated with paging occasion</w:t>
      </w:r>
      <w:r w:rsidR="00181A5E">
        <w:rPr>
          <w:rFonts w:eastAsiaTheme="minorEastAsia" w:hint="eastAsia"/>
          <w:b/>
          <w:i/>
          <w:lang w:val="en-US" w:eastAsia="zh-CN"/>
        </w:rPr>
        <w:t>(</w:t>
      </w:r>
      <w:r w:rsidR="00DC30A0">
        <w:rPr>
          <w:rFonts w:eastAsiaTheme="minorEastAsia" w:hint="eastAsia"/>
          <w:b/>
          <w:i/>
          <w:lang w:val="en-US" w:eastAsia="zh-CN"/>
        </w:rPr>
        <w:t>s</w:t>
      </w:r>
      <w:r w:rsidR="00181A5E">
        <w:rPr>
          <w:rFonts w:eastAsiaTheme="minorEastAsia" w:hint="eastAsia"/>
          <w:b/>
          <w:i/>
          <w:lang w:val="en-US" w:eastAsia="zh-CN"/>
        </w:rPr>
        <w:t>)</w:t>
      </w:r>
      <w:r w:rsidR="001F32C0">
        <w:rPr>
          <w:rFonts w:eastAsiaTheme="minorEastAsia" w:hint="eastAsia"/>
          <w:b/>
          <w:i/>
          <w:lang w:val="en-US" w:eastAsia="zh-CN"/>
        </w:rPr>
        <w:t>.</w:t>
      </w:r>
      <w:r w:rsidR="00DC30A0">
        <w:rPr>
          <w:rFonts w:eastAsiaTheme="minorEastAsia" w:hint="eastAsia"/>
          <w:b/>
          <w:i/>
          <w:lang w:val="en-US" w:eastAsia="zh-CN"/>
        </w:rPr>
        <w:t xml:space="preserve"> </w:t>
      </w: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t>Conclusion</w:t>
      </w:r>
      <w:r w:rsidRPr="00591FD1">
        <w:rPr>
          <w:rFonts w:eastAsia="宋体"/>
          <w:b/>
          <w:sz w:val="24"/>
          <w:szCs w:val="24"/>
          <w:lang w:val="en-US"/>
        </w:rPr>
        <w:t xml:space="preserve"> </w:t>
      </w:r>
    </w:p>
    <w:p w14:paraId="6AE5180B" w14:textId="7777777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71751E">
        <w:rPr>
          <w:rFonts w:eastAsia="宋体" w:hint="eastAsia"/>
          <w:szCs w:val="22"/>
          <w:lang w:val="en-US" w:eastAsia="zh-CN"/>
        </w:rPr>
        <w:t>configuration of TRS/C</w:t>
      </w:r>
      <w:r w:rsidR="008A488F">
        <w:rPr>
          <w:rFonts w:eastAsia="宋体" w:hint="eastAsia"/>
          <w:szCs w:val="22"/>
          <w:lang w:val="en-US" w:eastAsia="zh-CN"/>
        </w:rPr>
        <w:t xml:space="preserve">SI-RS for paging enhancement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71D847A4" w14:textId="5C6D5113" w:rsidR="001B5C1F" w:rsidRDefault="001B5C1F" w:rsidP="007E5DCF">
      <w:pPr>
        <w:spacing w:after="120"/>
        <w:jc w:val="both"/>
        <w:rPr>
          <w:rFonts w:eastAsiaTheme="minorEastAsia"/>
          <w:b/>
          <w:i/>
          <w:lang w:val="en-US" w:eastAsia="zh-CN"/>
        </w:rPr>
      </w:pPr>
      <w:r>
        <w:rPr>
          <w:rFonts w:eastAsiaTheme="minorEastAsia"/>
          <w:b/>
          <w:i/>
          <w:lang w:val="en-US" w:eastAsia="zh-CN"/>
        </w:rPr>
        <w:t>O</w:t>
      </w:r>
      <w:r>
        <w:rPr>
          <w:rFonts w:eastAsiaTheme="minorEastAsia" w:hint="eastAsia"/>
          <w:b/>
          <w:i/>
          <w:lang w:val="en-US" w:eastAsia="zh-CN"/>
        </w:rPr>
        <w:t>bervation1</w:t>
      </w:r>
      <w:r w:rsidRPr="00E85B9E">
        <w:rPr>
          <w:rFonts w:eastAsiaTheme="minorEastAsia" w:hint="eastAsia"/>
          <w:b/>
          <w:i/>
          <w:lang w:val="en-US" w:eastAsia="zh-CN"/>
        </w:rPr>
        <w:t xml:space="preserve">: Reception of two SSB bursts can be as </w:t>
      </w:r>
      <w:r>
        <w:rPr>
          <w:rFonts w:eastAsiaTheme="minorEastAsia" w:hint="eastAsia"/>
          <w:b/>
          <w:i/>
          <w:lang w:val="en-US" w:eastAsia="zh-CN"/>
        </w:rPr>
        <w:t xml:space="preserve">the </w:t>
      </w:r>
      <w:r w:rsidRPr="00E85B9E">
        <w:rPr>
          <w:rFonts w:eastAsiaTheme="minorEastAsia" w:hint="eastAsia"/>
          <w:b/>
          <w:i/>
          <w:lang w:val="en-US" w:eastAsia="zh-CN"/>
        </w:rPr>
        <w:t xml:space="preserve">baseline of power saving gain evaluation of additional </w:t>
      </w:r>
      <w:r w:rsidR="00DD6AE0">
        <w:rPr>
          <w:rFonts w:eastAsiaTheme="minorEastAsia" w:hint="eastAsia"/>
          <w:b/>
          <w:i/>
          <w:lang w:val="en-US" w:eastAsia="zh-CN"/>
        </w:rPr>
        <w:t>T</w:t>
      </w:r>
      <w:r w:rsidRPr="00E85B9E">
        <w:rPr>
          <w:rFonts w:eastAsiaTheme="minorEastAsia" w:hint="eastAsia"/>
          <w:b/>
          <w:i/>
          <w:lang w:val="en-US" w:eastAsia="zh-CN"/>
        </w:rPr>
        <w:t>RS/CSI-RS.</w:t>
      </w:r>
    </w:p>
    <w:p w14:paraId="11416348" w14:textId="77777777" w:rsidR="007E5DCF" w:rsidRDefault="001B5C1F" w:rsidP="007E5DCF">
      <w:pPr>
        <w:pStyle w:val="af5"/>
        <w:spacing w:before="120" w:after="120"/>
        <w:ind w:left="0"/>
        <w:jc w:val="both"/>
        <w:rPr>
          <w:rFonts w:eastAsiaTheme="minorEastAsia"/>
          <w:b/>
          <w:i/>
          <w:lang w:val="en-US" w:eastAsia="zh-CN"/>
        </w:rPr>
      </w:pPr>
      <w:r w:rsidRPr="0073352D">
        <w:rPr>
          <w:rFonts w:eastAsiaTheme="minorEastAsia" w:hint="eastAsia"/>
          <w:b/>
          <w:i/>
          <w:lang w:val="en-US" w:eastAsia="zh-CN"/>
        </w:rPr>
        <w:t xml:space="preserve">Observation 2: Additional TRS/CSI-RS can provide </w:t>
      </w:r>
      <w:r w:rsidR="00BA0586" w:rsidRPr="00BA0586">
        <w:rPr>
          <w:rFonts w:eastAsiaTheme="minorEastAsia" w:hint="eastAsia"/>
          <w:b/>
          <w:i/>
          <w:lang w:val="en-US" w:eastAsia="zh-CN"/>
        </w:rPr>
        <w:t>5.05</w:t>
      </w:r>
      <w:r w:rsidR="00BA0586" w:rsidRPr="00BA0586">
        <w:rPr>
          <w:rFonts w:eastAsiaTheme="minorEastAsia"/>
          <w:b/>
          <w:i/>
          <w:lang w:val="en-US" w:eastAsia="zh-CN"/>
        </w:rPr>
        <w:t>%</w:t>
      </w:r>
      <w:r w:rsidR="00BA0586" w:rsidRPr="007078C4">
        <w:rPr>
          <w:rFonts w:eastAsiaTheme="minorEastAsia"/>
          <w:b/>
          <w:i/>
          <w:lang w:val="en-US" w:eastAsia="zh-CN"/>
        </w:rPr>
        <w:t xml:space="preserve"> ~18.66%</w:t>
      </w:r>
      <w:r w:rsidRPr="0073352D">
        <w:rPr>
          <w:rFonts w:eastAsiaTheme="minorEastAsia" w:hint="eastAsia"/>
          <w:b/>
          <w:i/>
          <w:lang w:val="en-US" w:eastAsia="zh-CN"/>
        </w:rPr>
        <w:t xml:space="preserve"> power saving gain over SSB based paging reception.</w:t>
      </w:r>
    </w:p>
    <w:p w14:paraId="21CD4684" w14:textId="77777777" w:rsidR="006C36BF" w:rsidRPr="007A5834" w:rsidRDefault="006C36BF" w:rsidP="007E5DCF">
      <w:pPr>
        <w:pStyle w:val="af5"/>
        <w:spacing w:before="120" w:after="120"/>
        <w:ind w:left="0"/>
        <w:jc w:val="both"/>
        <w:rPr>
          <w:rFonts w:eastAsiaTheme="minorEastAsia"/>
          <w:b/>
          <w:i/>
          <w:lang w:val="en-US" w:eastAsia="zh-CN"/>
        </w:rPr>
      </w:pPr>
    </w:p>
    <w:p w14:paraId="7F12168B" w14:textId="77777777" w:rsidR="006C36BF" w:rsidRDefault="006C36BF" w:rsidP="006C36BF">
      <w:pPr>
        <w:pStyle w:val="af5"/>
        <w:numPr>
          <w:ilvl w:val="255"/>
          <w:numId w:val="0"/>
        </w:numPr>
        <w:spacing w:before="120" w:after="120"/>
        <w:jc w:val="both"/>
        <w:rPr>
          <w:rFonts w:eastAsiaTheme="minorEastAsia"/>
          <w:b/>
          <w:i/>
          <w:lang w:val="en-US" w:eastAsia="zh-CN"/>
        </w:rPr>
      </w:pPr>
      <w:r w:rsidRPr="00724303">
        <w:rPr>
          <w:rFonts w:eastAsiaTheme="minorEastAsia"/>
          <w:b/>
          <w:i/>
          <w:lang w:eastAsia="zh-CN"/>
        </w:rPr>
        <w:t>Observation</w:t>
      </w:r>
      <w:r w:rsidRPr="00724303">
        <w:rPr>
          <w:rFonts w:eastAsiaTheme="minorEastAsia" w:hint="eastAsia"/>
          <w:b/>
          <w:i/>
          <w:lang w:eastAsia="zh-CN"/>
        </w:rPr>
        <w:t xml:space="preserve"> 3: </w:t>
      </w:r>
      <w:r>
        <w:rPr>
          <w:rFonts w:eastAsiaTheme="minorEastAsia" w:hint="eastAsia"/>
          <w:b/>
          <w:i/>
          <w:lang w:eastAsia="zh-CN"/>
        </w:rPr>
        <w:t xml:space="preserve">With </w:t>
      </w:r>
      <w:r w:rsidRPr="00724303">
        <w:rPr>
          <w:rFonts w:eastAsiaTheme="minorEastAsia" w:hint="eastAsia"/>
          <w:b/>
          <w:i/>
          <w:lang w:val="en-US" w:eastAsia="zh-CN"/>
        </w:rPr>
        <w:t xml:space="preserve">TRS/CSI-RS occasion associated with </w:t>
      </w:r>
      <w:r w:rsidRPr="00724303">
        <w:rPr>
          <w:rFonts w:eastAsiaTheme="minorEastAsia"/>
          <w:b/>
          <w:i/>
          <w:lang w:val="en-US" w:eastAsia="zh-CN"/>
        </w:rPr>
        <w:t>paging</w:t>
      </w:r>
      <w:r w:rsidRPr="00724303">
        <w:rPr>
          <w:rFonts w:eastAsiaTheme="minorEastAsia" w:hint="eastAsia"/>
          <w:b/>
          <w:i/>
          <w:lang w:val="en-US" w:eastAsia="zh-CN"/>
        </w:rPr>
        <w:t xml:space="preserve"> occasion(s) </w:t>
      </w:r>
    </w:p>
    <w:p w14:paraId="73F7E1C2" w14:textId="77777777" w:rsidR="006C36BF" w:rsidRPr="00D619BC" w:rsidRDefault="006C36BF" w:rsidP="006C36BF">
      <w:pPr>
        <w:pStyle w:val="af5"/>
        <w:numPr>
          <w:ilvl w:val="0"/>
          <w:numId w:val="47"/>
        </w:numPr>
        <w:spacing w:before="120" w:after="120"/>
        <w:jc w:val="both"/>
        <w:rPr>
          <w:rFonts w:eastAsiaTheme="minorEastAsia"/>
          <w:b/>
          <w:i/>
          <w:lang w:val="en-US" w:eastAsia="zh-CN"/>
        </w:rPr>
      </w:pPr>
      <w:r w:rsidRPr="00D619BC">
        <w:rPr>
          <w:rFonts w:eastAsiaTheme="minorEastAsia" w:hint="eastAsia"/>
          <w:b/>
          <w:i/>
          <w:lang w:val="en-US" w:eastAsia="zh-CN"/>
        </w:rPr>
        <w:t>TRS/CSI-RS resource configuration signaling overhead is very low</w:t>
      </w:r>
      <w:r>
        <w:rPr>
          <w:rFonts w:eastAsiaTheme="minorEastAsia" w:hint="eastAsia"/>
          <w:b/>
          <w:i/>
          <w:lang w:val="en-US" w:eastAsia="zh-CN"/>
        </w:rPr>
        <w:t>;</w:t>
      </w:r>
    </w:p>
    <w:p w14:paraId="079CB4B5" w14:textId="77777777" w:rsidR="006C36BF" w:rsidRPr="009B1F7D" w:rsidRDefault="006C36BF" w:rsidP="006C36BF">
      <w:pPr>
        <w:pStyle w:val="af5"/>
        <w:numPr>
          <w:ilvl w:val="0"/>
          <w:numId w:val="47"/>
        </w:numPr>
        <w:spacing w:before="120" w:after="120"/>
        <w:jc w:val="both"/>
        <w:rPr>
          <w:rFonts w:eastAsiaTheme="minorEastAsia"/>
          <w:b/>
          <w:i/>
          <w:lang w:eastAsia="zh-CN"/>
        </w:rPr>
      </w:pPr>
      <w:r w:rsidRPr="009B1F7D">
        <w:rPr>
          <w:rFonts w:eastAsiaTheme="minorEastAsia" w:hint="eastAsia"/>
          <w:b/>
          <w:i/>
          <w:lang w:val="en-US" w:eastAsia="zh-CN"/>
        </w:rPr>
        <w:t>TRS/CSI-RS can be used as power saving signal to indicate paging reception.</w:t>
      </w:r>
    </w:p>
    <w:p w14:paraId="0B0419EB" w14:textId="77777777" w:rsidR="007E5DCF" w:rsidRPr="007E5DCF" w:rsidRDefault="007E5DCF" w:rsidP="007E5DCF">
      <w:pPr>
        <w:pStyle w:val="af5"/>
        <w:spacing w:before="120" w:after="120"/>
        <w:ind w:left="420"/>
        <w:jc w:val="both"/>
        <w:rPr>
          <w:rFonts w:eastAsiaTheme="minorEastAsia"/>
          <w:b/>
          <w:i/>
          <w:lang w:eastAsia="zh-CN"/>
        </w:rPr>
      </w:pPr>
    </w:p>
    <w:p w14:paraId="1C7DA900" w14:textId="0F4218E7" w:rsidR="001B5C1F" w:rsidRPr="002A4349" w:rsidRDefault="006C36BF" w:rsidP="009C0A1D">
      <w:pPr>
        <w:rPr>
          <w:rFonts w:eastAsiaTheme="minorEastAsia"/>
          <w:lang w:val="en-US" w:eastAsia="zh-CN"/>
        </w:rPr>
      </w:pPr>
      <w:r w:rsidRPr="009C0A1D">
        <w:rPr>
          <w:rFonts w:eastAsiaTheme="minorEastAsia"/>
          <w:b/>
          <w:i/>
          <w:lang w:val="en-US" w:eastAsia="zh-CN"/>
        </w:rPr>
        <w:t>Observation 4: With CSI-RS resources configured with SI</w:t>
      </w:r>
      <w:r w:rsidRPr="009C0A1D">
        <w:rPr>
          <w:rFonts w:eastAsia="宋体"/>
          <w:b/>
          <w:i/>
          <w:szCs w:val="22"/>
          <w:lang w:val="en-US" w:eastAsia="zh-CN"/>
        </w:rPr>
        <w:t xml:space="preserve"> without association relation with </w:t>
      </w:r>
      <w:r w:rsidRPr="009C0A1D">
        <w:rPr>
          <w:rFonts w:eastAsiaTheme="minorEastAsia"/>
          <w:b/>
          <w:i/>
          <w:lang w:val="en-US" w:eastAsia="zh-CN"/>
        </w:rPr>
        <w:t>paging occasion(s)</w:t>
      </w:r>
      <w:r w:rsidRPr="006C36BF">
        <w:rPr>
          <w:rFonts w:eastAsiaTheme="minorEastAsia"/>
          <w:lang w:val="en-US" w:eastAsia="zh-CN"/>
        </w:rPr>
        <w:t xml:space="preserve">, </w:t>
      </w:r>
      <w:r w:rsidRPr="009C0A1D">
        <w:rPr>
          <w:rFonts w:eastAsiaTheme="minorEastAsia"/>
          <w:b/>
          <w:i/>
          <w:lang w:val="en-US" w:eastAsia="zh-CN"/>
        </w:rPr>
        <w:t>TRS/CSI-RS resource configuration usually at least contain CSI-RS pattern / scrambl</w:t>
      </w:r>
      <w:r w:rsidR="00BA3D56">
        <w:rPr>
          <w:rFonts w:eastAsiaTheme="minorEastAsia" w:hint="eastAsia"/>
          <w:b/>
          <w:i/>
          <w:lang w:val="en-US" w:eastAsia="zh-CN"/>
        </w:rPr>
        <w:t>ing</w:t>
      </w:r>
      <w:r w:rsidRPr="009C0A1D">
        <w:rPr>
          <w:rFonts w:eastAsiaTheme="minorEastAsia"/>
          <w:b/>
          <w:i/>
          <w:lang w:val="en-US" w:eastAsia="zh-CN"/>
        </w:rPr>
        <w:t xml:space="preserve"> ID/ QCL information</w:t>
      </w:r>
      <w:r w:rsidRPr="006C36BF">
        <w:rPr>
          <w:rFonts w:eastAsiaTheme="minorEastAsia"/>
          <w:lang w:val="en-US" w:eastAsia="zh-CN"/>
        </w:rPr>
        <w:t>.</w:t>
      </w:r>
    </w:p>
    <w:p w14:paraId="1BC92EA8" w14:textId="5A483C61" w:rsidR="004C490A" w:rsidRPr="004C490A" w:rsidRDefault="006C36BF" w:rsidP="009C0A1D">
      <w:pPr>
        <w:jc w:val="both"/>
        <w:rPr>
          <w:b/>
          <w:i/>
          <w:kern w:val="2"/>
          <w:lang w:val="en-US" w:eastAsia="zh-CN"/>
        </w:rPr>
      </w:pPr>
      <w:r w:rsidRPr="004C490A">
        <w:rPr>
          <w:rFonts w:hint="eastAsia"/>
          <w:b/>
          <w:i/>
          <w:iCs/>
          <w:kern w:val="2"/>
          <w:lang w:val="en-US" w:eastAsia="zh-CN"/>
        </w:rPr>
        <w:t>Observation 5</w:t>
      </w:r>
      <w:r w:rsidRPr="004C490A">
        <w:rPr>
          <w:b/>
          <w:i/>
          <w:iCs/>
          <w:kern w:val="2"/>
          <w:lang w:eastAsia="zh-CN"/>
        </w:rPr>
        <w:t xml:space="preserve">: </w:t>
      </w:r>
      <w:r w:rsidRPr="004C490A">
        <w:rPr>
          <w:rFonts w:eastAsiaTheme="minorEastAsia" w:hint="eastAsia"/>
          <w:b/>
          <w:i/>
          <w:iCs/>
          <w:kern w:val="2"/>
          <w:lang w:eastAsia="zh-CN"/>
        </w:rPr>
        <w:t xml:space="preserve">As </w:t>
      </w:r>
      <w:r w:rsidRPr="004C490A">
        <w:rPr>
          <w:rFonts w:eastAsiaTheme="minorEastAsia" w:hint="eastAsia"/>
          <w:b/>
          <w:i/>
          <w:lang w:val="en-US" w:eastAsia="zh-CN"/>
        </w:rPr>
        <w:t xml:space="preserve">option 1(TRS/CSI-RS occasion is associated with </w:t>
      </w:r>
      <w:r w:rsidRPr="004C490A">
        <w:rPr>
          <w:rFonts w:eastAsiaTheme="minorEastAsia"/>
          <w:b/>
          <w:i/>
          <w:lang w:val="en-US" w:eastAsia="zh-CN"/>
        </w:rPr>
        <w:t>paging</w:t>
      </w:r>
      <w:r w:rsidRPr="004C490A">
        <w:rPr>
          <w:rFonts w:eastAsiaTheme="minorEastAsia" w:hint="eastAsia"/>
          <w:b/>
          <w:i/>
          <w:lang w:val="en-US" w:eastAsia="zh-CN"/>
        </w:rPr>
        <w:t xml:space="preserve"> occasion) can support paging reception indication, significant power saving gain can be achieved over option</w:t>
      </w:r>
      <w:r w:rsidRPr="004C490A">
        <w:rPr>
          <w:rFonts w:eastAsiaTheme="minorEastAsia" w:hint="eastAsia"/>
          <w:b/>
          <w:i/>
          <w:lang w:eastAsia="zh-CN"/>
        </w:rPr>
        <w:t xml:space="preserve"> </w:t>
      </w:r>
      <w:r w:rsidRPr="004C490A">
        <w:rPr>
          <w:rFonts w:eastAsiaTheme="minorEastAsia" w:hint="eastAsia"/>
          <w:b/>
          <w:i/>
          <w:lang w:val="en-US" w:eastAsia="zh-CN"/>
        </w:rPr>
        <w:t>2 (</w:t>
      </w:r>
      <w:r w:rsidRPr="004C490A">
        <w:rPr>
          <w:rFonts w:eastAsia="宋体" w:hint="eastAsia"/>
          <w:b/>
          <w:i/>
          <w:szCs w:val="22"/>
          <w:lang w:val="en-US" w:eastAsia="zh-CN"/>
        </w:rPr>
        <w:t xml:space="preserve">TRS/CSI-RS </w:t>
      </w:r>
      <w:r w:rsidRPr="004C490A">
        <w:rPr>
          <w:rFonts w:eastAsiaTheme="minorEastAsia" w:hint="eastAsia"/>
          <w:b/>
          <w:i/>
          <w:lang w:val="en-US" w:eastAsia="zh-CN"/>
        </w:rPr>
        <w:t>resources</w:t>
      </w:r>
      <w:r w:rsidRPr="004C490A">
        <w:rPr>
          <w:rFonts w:eastAsia="宋体" w:hint="eastAsia"/>
          <w:b/>
          <w:i/>
          <w:szCs w:val="22"/>
          <w:lang w:val="en-US" w:eastAsia="zh-CN"/>
        </w:rPr>
        <w:t xml:space="preserve"> are </w:t>
      </w:r>
      <w:r w:rsidRPr="004C490A">
        <w:rPr>
          <w:rFonts w:eastAsia="宋体"/>
          <w:b/>
          <w:i/>
          <w:szCs w:val="22"/>
          <w:lang w:val="en-US" w:eastAsia="zh-CN"/>
        </w:rPr>
        <w:t>configured</w:t>
      </w:r>
      <w:r w:rsidRPr="004C490A">
        <w:rPr>
          <w:rFonts w:eastAsia="宋体" w:hint="eastAsia"/>
          <w:b/>
          <w:i/>
          <w:szCs w:val="22"/>
          <w:lang w:val="en-US" w:eastAsia="zh-CN"/>
        </w:rPr>
        <w:t xml:space="preserve"> with SI without </w:t>
      </w:r>
      <w:r w:rsidRPr="004C490A">
        <w:rPr>
          <w:rFonts w:eastAsia="宋体"/>
          <w:b/>
          <w:i/>
          <w:szCs w:val="22"/>
          <w:lang w:val="en-US" w:eastAsia="zh-CN"/>
        </w:rPr>
        <w:t>association</w:t>
      </w:r>
      <w:r w:rsidRPr="004C490A">
        <w:rPr>
          <w:rFonts w:eastAsia="宋体" w:hint="eastAsia"/>
          <w:b/>
          <w:i/>
          <w:szCs w:val="22"/>
          <w:lang w:val="en-US" w:eastAsia="zh-CN"/>
        </w:rPr>
        <w:t xml:space="preserve"> relation with </w:t>
      </w:r>
      <w:r w:rsidRPr="004C490A">
        <w:rPr>
          <w:rFonts w:eastAsiaTheme="minorEastAsia"/>
          <w:b/>
          <w:i/>
          <w:lang w:val="en-US" w:eastAsia="zh-CN"/>
        </w:rPr>
        <w:t>paging</w:t>
      </w:r>
      <w:r w:rsidRPr="004C490A">
        <w:rPr>
          <w:rFonts w:eastAsiaTheme="minorEastAsia" w:hint="eastAsia"/>
          <w:b/>
          <w:i/>
          <w:lang w:val="en-US" w:eastAsia="zh-CN"/>
        </w:rPr>
        <w:t xml:space="preserve"> occasion)</w:t>
      </w:r>
      <w:r w:rsidR="004C490A" w:rsidRPr="004C490A">
        <w:rPr>
          <w:rFonts w:hint="eastAsia"/>
          <w:b/>
          <w:i/>
          <w:iCs/>
          <w:kern w:val="2"/>
          <w:lang w:val="en-US" w:eastAsia="zh-CN"/>
        </w:rPr>
        <w:t>.</w:t>
      </w:r>
    </w:p>
    <w:p w14:paraId="0A259ADF" w14:textId="17594F5E" w:rsidR="001F32C0" w:rsidRPr="004C490A" w:rsidRDefault="001F32C0" w:rsidP="00DC30A0">
      <w:pPr>
        <w:spacing w:before="120" w:after="120"/>
        <w:jc w:val="both"/>
        <w:rPr>
          <w:rFonts w:eastAsiaTheme="minorEastAsia"/>
          <w:b/>
          <w:i/>
          <w:lang w:val="en-US" w:eastAsia="zh-CN"/>
        </w:rPr>
      </w:pPr>
      <w:r>
        <w:rPr>
          <w:rFonts w:eastAsiaTheme="minorEastAsia"/>
          <w:b/>
          <w:i/>
          <w:lang w:val="en-US" w:eastAsia="zh-CN"/>
        </w:rPr>
        <w:t>P</w:t>
      </w:r>
      <w:r>
        <w:rPr>
          <w:rFonts w:eastAsiaTheme="minorEastAsia" w:hint="eastAsia"/>
          <w:b/>
          <w:i/>
          <w:lang w:val="en-US" w:eastAsia="zh-CN"/>
        </w:rPr>
        <w:t>roposal 1: TRS/CSI-RS configuration for Idle/Inactive mode should be associated with paging occasion(s).</w:t>
      </w: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3104C201" w14:textId="77777777" w:rsidR="00BF179F" w:rsidRDefault="00204A0E" w:rsidP="00BF179F">
      <w:pPr>
        <w:pStyle w:val="af5"/>
        <w:numPr>
          <w:ilvl w:val="0"/>
          <w:numId w:val="32"/>
        </w:numPr>
        <w:spacing w:after="0"/>
        <w:rPr>
          <w:rFonts w:eastAsia="宋体"/>
          <w:lang w:eastAsia="zh-CN"/>
        </w:rPr>
      </w:pPr>
      <w:r w:rsidRPr="00204A0E">
        <w:rPr>
          <w:rFonts w:eastAsia="Batang"/>
          <w:lang w:eastAsia="zh-CN"/>
        </w:rPr>
        <w:t>RP-193239</w:t>
      </w:r>
      <w:r w:rsidRPr="00204A0E">
        <w:rPr>
          <w:rFonts w:eastAsia="Batang" w:hint="eastAsia"/>
          <w:lang w:eastAsia="zh-CN"/>
        </w:rPr>
        <w:t>,</w:t>
      </w:r>
      <w:r>
        <w:rPr>
          <w:rFonts w:eastAsiaTheme="minorEastAsia" w:hint="eastAsia"/>
          <w:lang w:eastAsia="zh-CN"/>
        </w:rPr>
        <w:t xml:space="preserve"> </w:t>
      </w:r>
      <w:r w:rsidR="000E69BD" w:rsidRPr="000E69BD">
        <w:rPr>
          <w:rFonts w:eastAsia="Batang"/>
          <w:lang w:eastAsia="zh-CN"/>
        </w:rPr>
        <w:t>New WID: UE Power Saving Enhancements</w:t>
      </w:r>
      <w:r w:rsidR="00BF179F" w:rsidRPr="000E69BD">
        <w:rPr>
          <w:rFonts w:eastAsia="宋体"/>
          <w:lang w:eastAsia="zh-CN"/>
        </w:rPr>
        <w:t xml:space="preserve">, </w:t>
      </w:r>
      <w:r w:rsidR="000E69BD" w:rsidRPr="000E69BD">
        <w:rPr>
          <w:rFonts w:eastAsia="Batang"/>
          <w:lang w:val="en-US" w:eastAsia="zh-CN"/>
        </w:rPr>
        <w:t>MediaTek</w:t>
      </w:r>
      <w:r w:rsidR="00BF179F" w:rsidRPr="000E69BD">
        <w:rPr>
          <w:rFonts w:eastAsia="宋体"/>
          <w:lang w:eastAsia="zh-CN"/>
        </w:rPr>
        <w:t xml:space="preserve">. </w:t>
      </w:r>
    </w:p>
    <w:p w14:paraId="1E936586" w14:textId="58467E0C" w:rsidR="00A75196" w:rsidRPr="00D026B6" w:rsidRDefault="00427468" w:rsidP="00503312">
      <w:pPr>
        <w:pStyle w:val="af5"/>
        <w:numPr>
          <w:ilvl w:val="0"/>
          <w:numId w:val="32"/>
        </w:numPr>
        <w:spacing w:after="0"/>
        <w:rPr>
          <w:rFonts w:eastAsia="宋体"/>
          <w:lang w:eastAsia="zh-CN"/>
        </w:rPr>
      </w:pPr>
      <w:r w:rsidRPr="00204A0E">
        <w:rPr>
          <w:rFonts w:eastAsia="Batang"/>
          <w:lang w:eastAsia="zh-CN"/>
        </w:rPr>
        <w:t>R</w:t>
      </w:r>
      <w:r>
        <w:rPr>
          <w:rFonts w:eastAsiaTheme="minorEastAsia" w:hint="eastAsia"/>
          <w:lang w:eastAsia="zh-CN"/>
        </w:rPr>
        <w:t>1</w:t>
      </w:r>
      <w:r w:rsidRPr="00204A0E">
        <w:rPr>
          <w:rFonts w:eastAsia="Batang"/>
          <w:lang w:eastAsia="zh-CN"/>
        </w:rPr>
        <w:t>-</w:t>
      </w:r>
      <w:r w:rsidR="00503312" w:rsidRPr="00503312">
        <w:t xml:space="preserve"> </w:t>
      </w:r>
      <w:r w:rsidR="00503312" w:rsidRPr="00503312">
        <w:rPr>
          <w:rFonts w:eastAsiaTheme="minorEastAsia"/>
          <w:lang w:eastAsia="zh-CN"/>
        </w:rPr>
        <w:t>2005719</w:t>
      </w:r>
      <w:r w:rsidR="002E66CC">
        <w:rPr>
          <w:rFonts w:eastAsiaTheme="minorEastAsia" w:hint="eastAsia"/>
          <w:lang w:eastAsia="zh-CN"/>
        </w:rPr>
        <w:t>,</w:t>
      </w:r>
      <w:r>
        <w:rPr>
          <w:rFonts w:eastAsiaTheme="minorEastAsia" w:hint="eastAsia"/>
          <w:lang w:eastAsia="zh-CN"/>
        </w:rPr>
        <w:t xml:space="preserve"> </w:t>
      </w:r>
      <w:r w:rsidR="002E66CC" w:rsidRPr="002E66CC">
        <w:rPr>
          <w:rFonts w:eastAsia="Batang"/>
          <w:lang w:eastAsia="zh-CN"/>
        </w:rPr>
        <w:t>Paging enhancement for UE power saving</w:t>
      </w:r>
      <w:r w:rsidRPr="000E69BD">
        <w:rPr>
          <w:rFonts w:eastAsia="宋体"/>
          <w:lang w:eastAsia="zh-CN"/>
        </w:rPr>
        <w:t xml:space="preserve">, </w:t>
      </w:r>
      <w:r>
        <w:rPr>
          <w:rFonts w:eastAsiaTheme="minorEastAsia" w:hint="eastAsia"/>
          <w:lang w:val="en-US" w:eastAsia="zh-CN"/>
        </w:rPr>
        <w:t>CATT</w:t>
      </w:r>
      <w:r w:rsidRPr="000E69BD">
        <w:rPr>
          <w:rFonts w:eastAsia="宋体"/>
          <w:lang w:eastAsia="zh-CN"/>
        </w:rPr>
        <w:t>.</w:t>
      </w:r>
    </w:p>
    <w:sectPr w:rsidR="00A75196" w:rsidRPr="00D026B6" w:rsidSect="00C8312A">
      <w:footnotePr>
        <w:numRestart w:val="eachSect"/>
      </w:footnotePr>
      <w:pgSz w:w="11907" w:h="16840" w:code="9"/>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7282F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E1DE" w16cex:dateUtc="2020-08-07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7282F0E" w16cid:durableId="22D6E1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57730" w14:textId="77777777" w:rsidR="006C66E2" w:rsidRDefault="006C66E2">
      <w:r>
        <w:separator/>
      </w:r>
    </w:p>
  </w:endnote>
  <w:endnote w:type="continuationSeparator" w:id="0">
    <w:p w14:paraId="1678A539" w14:textId="77777777" w:rsidR="006C66E2" w:rsidRDefault="006C6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Cambria"/>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8CEE0" w14:textId="77777777" w:rsidR="006C66E2" w:rsidRDefault="006C66E2">
      <w:r>
        <w:separator/>
      </w:r>
    </w:p>
  </w:footnote>
  <w:footnote w:type="continuationSeparator" w:id="0">
    <w:p w14:paraId="1047ECDC" w14:textId="77777777" w:rsidR="006C66E2" w:rsidRDefault="006C66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E1F1F7"/>
    <w:multiLevelType w:val="singleLevel"/>
    <w:tmpl w:val="8DE1F1F7"/>
    <w:lvl w:ilvl="0">
      <w:start w:val="1"/>
      <w:numFmt w:val="bullet"/>
      <w:lvlText w:val=""/>
      <w:lvlJc w:val="left"/>
      <w:pPr>
        <w:ind w:left="420" w:hanging="420"/>
      </w:pPr>
      <w:rPr>
        <w:rFonts w:ascii="Wingdings" w:hAnsi="Wingdings" w:hint="default"/>
      </w:rPr>
    </w:lvl>
  </w:abstractNum>
  <w:abstractNum w:abstractNumId="1">
    <w:nsid w:val="00502FB0"/>
    <w:multiLevelType w:val="hybridMultilevel"/>
    <w:tmpl w:val="5F54ACE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7EF0D2A"/>
    <w:multiLevelType w:val="multilevel"/>
    <w:tmpl w:val="0409001D"/>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nsid w:val="0B00236D"/>
    <w:multiLevelType w:val="hybridMultilevel"/>
    <w:tmpl w:val="9FDC4A26"/>
    <w:lvl w:ilvl="0" w:tplc="F1BC40E4">
      <w:start w:val="1"/>
      <w:numFmt w:val="bullet"/>
      <w:lvlText w:val="–"/>
      <w:lvlJc w:val="left"/>
      <w:pPr>
        <w:tabs>
          <w:tab w:val="num" w:pos="720"/>
        </w:tabs>
        <w:ind w:left="720" w:hanging="360"/>
      </w:pPr>
      <w:rPr>
        <w:rFonts w:ascii="Arial" w:hAnsi="Arial" w:hint="default"/>
      </w:rPr>
    </w:lvl>
    <w:lvl w:ilvl="1" w:tplc="DCCC337E">
      <w:start w:val="1"/>
      <w:numFmt w:val="bullet"/>
      <w:lvlText w:val="–"/>
      <w:lvlJc w:val="left"/>
      <w:pPr>
        <w:tabs>
          <w:tab w:val="num" w:pos="1440"/>
        </w:tabs>
        <w:ind w:left="1440" w:hanging="360"/>
      </w:pPr>
      <w:rPr>
        <w:rFonts w:ascii="Arial" w:hAnsi="Arial" w:hint="default"/>
      </w:rPr>
    </w:lvl>
    <w:lvl w:ilvl="2" w:tplc="FABC818C" w:tentative="1">
      <w:start w:val="1"/>
      <w:numFmt w:val="bullet"/>
      <w:lvlText w:val="–"/>
      <w:lvlJc w:val="left"/>
      <w:pPr>
        <w:tabs>
          <w:tab w:val="num" w:pos="2160"/>
        </w:tabs>
        <w:ind w:left="2160" w:hanging="360"/>
      </w:pPr>
      <w:rPr>
        <w:rFonts w:ascii="Arial" w:hAnsi="Arial" w:hint="default"/>
      </w:rPr>
    </w:lvl>
    <w:lvl w:ilvl="3" w:tplc="64381BFE" w:tentative="1">
      <w:start w:val="1"/>
      <w:numFmt w:val="bullet"/>
      <w:lvlText w:val="–"/>
      <w:lvlJc w:val="left"/>
      <w:pPr>
        <w:tabs>
          <w:tab w:val="num" w:pos="2880"/>
        </w:tabs>
        <w:ind w:left="2880" w:hanging="360"/>
      </w:pPr>
      <w:rPr>
        <w:rFonts w:ascii="Arial" w:hAnsi="Arial" w:hint="default"/>
      </w:rPr>
    </w:lvl>
    <w:lvl w:ilvl="4" w:tplc="1EE23188" w:tentative="1">
      <w:start w:val="1"/>
      <w:numFmt w:val="bullet"/>
      <w:lvlText w:val="–"/>
      <w:lvlJc w:val="left"/>
      <w:pPr>
        <w:tabs>
          <w:tab w:val="num" w:pos="3600"/>
        </w:tabs>
        <w:ind w:left="3600" w:hanging="360"/>
      </w:pPr>
      <w:rPr>
        <w:rFonts w:ascii="Arial" w:hAnsi="Arial" w:hint="default"/>
      </w:rPr>
    </w:lvl>
    <w:lvl w:ilvl="5" w:tplc="A45277E2" w:tentative="1">
      <w:start w:val="1"/>
      <w:numFmt w:val="bullet"/>
      <w:lvlText w:val="–"/>
      <w:lvlJc w:val="left"/>
      <w:pPr>
        <w:tabs>
          <w:tab w:val="num" w:pos="4320"/>
        </w:tabs>
        <w:ind w:left="4320" w:hanging="360"/>
      </w:pPr>
      <w:rPr>
        <w:rFonts w:ascii="Arial" w:hAnsi="Arial" w:hint="default"/>
      </w:rPr>
    </w:lvl>
    <w:lvl w:ilvl="6" w:tplc="AA028C40" w:tentative="1">
      <w:start w:val="1"/>
      <w:numFmt w:val="bullet"/>
      <w:lvlText w:val="–"/>
      <w:lvlJc w:val="left"/>
      <w:pPr>
        <w:tabs>
          <w:tab w:val="num" w:pos="5040"/>
        </w:tabs>
        <w:ind w:left="5040" w:hanging="360"/>
      </w:pPr>
      <w:rPr>
        <w:rFonts w:ascii="Arial" w:hAnsi="Arial" w:hint="default"/>
      </w:rPr>
    </w:lvl>
    <w:lvl w:ilvl="7" w:tplc="0A3616D4" w:tentative="1">
      <w:start w:val="1"/>
      <w:numFmt w:val="bullet"/>
      <w:lvlText w:val="–"/>
      <w:lvlJc w:val="left"/>
      <w:pPr>
        <w:tabs>
          <w:tab w:val="num" w:pos="5760"/>
        </w:tabs>
        <w:ind w:left="5760" w:hanging="360"/>
      </w:pPr>
      <w:rPr>
        <w:rFonts w:ascii="Arial" w:hAnsi="Arial" w:hint="default"/>
      </w:rPr>
    </w:lvl>
    <w:lvl w:ilvl="8" w:tplc="00426660" w:tentative="1">
      <w:start w:val="1"/>
      <w:numFmt w:val="bullet"/>
      <w:lvlText w:val="–"/>
      <w:lvlJc w:val="left"/>
      <w:pPr>
        <w:tabs>
          <w:tab w:val="num" w:pos="6480"/>
        </w:tabs>
        <w:ind w:left="6480" w:hanging="360"/>
      </w:pPr>
      <w:rPr>
        <w:rFonts w:ascii="Arial" w:hAnsi="Arial" w:hint="default"/>
      </w:rPr>
    </w:lvl>
  </w:abstractNum>
  <w:abstractNum w:abstractNumId="6">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F250011"/>
    <w:multiLevelType w:val="multilevel"/>
    <w:tmpl w:val="BCEC3EA0"/>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26C2201E"/>
    <w:multiLevelType w:val="hybridMultilevel"/>
    <w:tmpl w:val="79DC59DC"/>
    <w:lvl w:ilvl="0" w:tplc="F6629E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632C50"/>
    <w:multiLevelType w:val="hybridMultilevel"/>
    <w:tmpl w:val="C284D7BA"/>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5A05FE"/>
    <w:multiLevelType w:val="hybridMultilevel"/>
    <w:tmpl w:val="0F48B9D8"/>
    <w:lvl w:ilvl="0" w:tplc="08365916">
      <w:start w:val="1"/>
      <w:numFmt w:val="bullet"/>
      <w:lvlText w:val="•"/>
      <w:lvlJc w:val="left"/>
      <w:pPr>
        <w:tabs>
          <w:tab w:val="num" w:pos="720"/>
        </w:tabs>
        <w:ind w:left="720" w:hanging="360"/>
      </w:pPr>
      <w:rPr>
        <w:rFonts w:ascii="Arial" w:hAnsi="Arial" w:hint="default"/>
      </w:rPr>
    </w:lvl>
    <w:lvl w:ilvl="1" w:tplc="0046D866">
      <w:start w:val="2033"/>
      <w:numFmt w:val="bullet"/>
      <w:lvlText w:val="•"/>
      <w:lvlJc w:val="left"/>
      <w:pPr>
        <w:tabs>
          <w:tab w:val="num" w:pos="1440"/>
        </w:tabs>
        <w:ind w:left="1440" w:hanging="360"/>
      </w:pPr>
      <w:rPr>
        <w:rFonts w:ascii="Arial" w:hAnsi="Arial" w:hint="default"/>
      </w:rPr>
    </w:lvl>
    <w:lvl w:ilvl="2" w:tplc="6EFE8E78" w:tentative="1">
      <w:start w:val="1"/>
      <w:numFmt w:val="bullet"/>
      <w:lvlText w:val="•"/>
      <w:lvlJc w:val="left"/>
      <w:pPr>
        <w:tabs>
          <w:tab w:val="num" w:pos="2160"/>
        </w:tabs>
        <w:ind w:left="2160" w:hanging="360"/>
      </w:pPr>
      <w:rPr>
        <w:rFonts w:ascii="Arial" w:hAnsi="Arial" w:hint="default"/>
      </w:rPr>
    </w:lvl>
    <w:lvl w:ilvl="3" w:tplc="16B23360" w:tentative="1">
      <w:start w:val="1"/>
      <w:numFmt w:val="bullet"/>
      <w:lvlText w:val="•"/>
      <w:lvlJc w:val="left"/>
      <w:pPr>
        <w:tabs>
          <w:tab w:val="num" w:pos="2880"/>
        </w:tabs>
        <w:ind w:left="2880" w:hanging="360"/>
      </w:pPr>
      <w:rPr>
        <w:rFonts w:ascii="Arial" w:hAnsi="Arial" w:hint="default"/>
      </w:rPr>
    </w:lvl>
    <w:lvl w:ilvl="4" w:tplc="75802040" w:tentative="1">
      <w:start w:val="1"/>
      <w:numFmt w:val="bullet"/>
      <w:lvlText w:val="•"/>
      <w:lvlJc w:val="left"/>
      <w:pPr>
        <w:tabs>
          <w:tab w:val="num" w:pos="3600"/>
        </w:tabs>
        <w:ind w:left="3600" w:hanging="360"/>
      </w:pPr>
      <w:rPr>
        <w:rFonts w:ascii="Arial" w:hAnsi="Arial" w:hint="default"/>
      </w:rPr>
    </w:lvl>
    <w:lvl w:ilvl="5" w:tplc="7C868E60" w:tentative="1">
      <w:start w:val="1"/>
      <w:numFmt w:val="bullet"/>
      <w:lvlText w:val="•"/>
      <w:lvlJc w:val="left"/>
      <w:pPr>
        <w:tabs>
          <w:tab w:val="num" w:pos="4320"/>
        </w:tabs>
        <w:ind w:left="4320" w:hanging="360"/>
      </w:pPr>
      <w:rPr>
        <w:rFonts w:ascii="Arial" w:hAnsi="Arial" w:hint="default"/>
      </w:rPr>
    </w:lvl>
    <w:lvl w:ilvl="6" w:tplc="5D56133C" w:tentative="1">
      <w:start w:val="1"/>
      <w:numFmt w:val="bullet"/>
      <w:lvlText w:val="•"/>
      <w:lvlJc w:val="left"/>
      <w:pPr>
        <w:tabs>
          <w:tab w:val="num" w:pos="5040"/>
        </w:tabs>
        <w:ind w:left="5040" w:hanging="360"/>
      </w:pPr>
      <w:rPr>
        <w:rFonts w:ascii="Arial" w:hAnsi="Arial" w:hint="default"/>
      </w:rPr>
    </w:lvl>
    <w:lvl w:ilvl="7" w:tplc="345AD136" w:tentative="1">
      <w:start w:val="1"/>
      <w:numFmt w:val="bullet"/>
      <w:lvlText w:val="•"/>
      <w:lvlJc w:val="left"/>
      <w:pPr>
        <w:tabs>
          <w:tab w:val="num" w:pos="5760"/>
        </w:tabs>
        <w:ind w:left="5760" w:hanging="360"/>
      </w:pPr>
      <w:rPr>
        <w:rFonts w:ascii="Arial" w:hAnsi="Arial" w:hint="default"/>
      </w:rPr>
    </w:lvl>
    <w:lvl w:ilvl="8" w:tplc="B7D62522" w:tentative="1">
      <w:start w:val="1"/>
      <w:numFmt w:val="bullet"/>
      <w:lvlText w:val="•"/>
      <w:lvlJc w:val="left"/>
      <w:pPr>
        <w:tabs>
          <w:tab w:val="num" w:pos="6480"/>
        </w:tabs>
        <w:ind w:left="6480" w:hanging="360"/>
      </w:pPr>
      <w:rPr>
        <w:rFonts w:ascii="Arial" w:hAnsi="Arial" w:hint="default"/>
      </w:rPr>
    </w:lvl>
  </w:abstractNum>
  <w:abstractNum w:abstractNumId="19">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84499E"/>
    <w:multiLevelType w:val="hybridMultilevel"/>
    <w:tmpl w:val="EF4AB1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4AF14B0"/>
    <w:multiLevelType w:val="multilevel"/>
    <w:tmpl w:val="9B78E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55F5707"/>
    <w:multiLevelType w:val="hybridMultilevel"/>
    <w:tmpl w:val="341A1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nsid w:val="5EB76A8E"/>
    <w:multiLevelType w:val="hybridMultilevel"/>
    <w:tmpl w:val="45A0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32EB4CC">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6486277B"/>
    <w:multiLevelType w:val="hybridMultilevel"/>
    <w:tmpl w:val="CBB2E282"/>
    <w:lvl w:ilvl="0" w:tplc="04090001">
      <w:start w:val="1"/>
      <w:numFmt w:val="bullet"/>
      <w:lvlText w:val=""/>
      <w:lvlJc w:val="left"/>
      <w:pPr>
        <w:tabs>
          <w:tab w:val="num" w:pos="720"/>
        </w:tabs>
        <w:ind w:left="720" w:hanging="360"/>
      </w:pPr>
      <w:rPr>
        <w:rFonts w:ascii="Symbol" w:hAnsi="Symbol" w:hint="default"/>
      </w:rPr>
    </w:lvl>
    <w:lvl w:ilvl="1" w:tplc="E4681CA2">
      <w:start w:val="1"/>
      <w:numFmt w:val="bullet"/>
      <w:lvlText w:val="•"/>
      <w:lvlJc w:val="left"/>
      <w:pPr>
        <w:tabs>
          <w:tab w:val="num" w:pos="1440"/>
        </w:tabs>
        <w:ind w:left="1440" w:hanging="360"/>
      </w:pPr>
      <w:rPr>
        <w:rFonts w:ascii="Arial" w:hAnsi="Arial" w:cs="Times New Roman" w:hint="default"/>
      </w:rPr>
    </w:lvl>
    <w:lvl w:ilvl="2" w:tplc="DB40E58C">
      <w:start w:val="1"/>
      <w:numFmt w:val="bullet"/>
      <w:lvlText w:val="•"/>
      <w:lvlJc w:val="left"/>
      <w:pPr>
        <w:tabs>
          <w:tab w:val="num" w:pos="2160"/>
        </w:tabs>
        <w:ind w:left="2160" w:hanging="360"/>
      </w:pPr>
      <w:rPr>
        <w:rFonts w:ascii="Arial" w:hAnsi="Arial" w:cs="Times New Roman" w:hint="default"/>
      </w:rPr>
    </w:lvl>
    <w:lvl w:ilvl="3" w:tplc="B3F0B5FA">
      <w:start w:val="1"/>
      <w:numFmt w:val="bullet"/>
      <w:lvlText w:val="•"/>
      <w:lvlJc w:val="left"/>
      <w:pPr>
        <w:tabs>
          <w:tab w:val="num" w:pos="2880"/>
        </w:tabs>
        <w:ind w:left="2880" w:hanging="360"/>
      </w:pPr>
      <w:rPr>
        <w:rFonts w:ascii="Arial" w:hAnsi="Arial" w:cs="Times New Roman" w:hint="default"/>
      </w:rPr>
    </w:lvl>
    <w:lvl w:ilvl="4" w:tplc="AD5AE510">
      <w:start w:val="1"/>
      <w:numFmt w:val="bullet"/>
      <w:lvlText w:val="•"/>
      <w:lvlJc w:val="left"/>
      <w:pPr>
        <w:tabs>
          <w:tab w:val="num" w:pos="3600"/>
        </w:tabs>
        <w:ind w:left="3600" w:hanging="360"/>
      </w:pPr>
      <w:rPr>
        <w:rFonts w:ascii="Arial" w:hAnsi="Arial" w:cs="Times New Roman" w:hint="default"/>
      </w:rPr>
    </w:lvl>
    <w:lvl w:ilvl="5" w:tplc="364E991C">
      <w:start w:val="1"/>
      <w:numFmt w:val="bullet"/>
      <w:lvlText w:val="•"/>
      <w:lvlJc w:val="left"/>
      <w:pPr>
        <w:tabs>
          <w:tab w:val="num" w:pos="4320"/>
        </w:tabs>
        <w:ind w:left="4320" w:hanging="360"/>
      </w:pPr>
      <w:rPr>
        <w:rFonts w:ascii="Arial" w:hAnsi="Arial" w:cs="Times New Roman" w:hint="default"/>
      </w:rPr>
    </w:lvl>
    <w:lvl w:ilvl="6" w:tplc="64860304">
      <w:start w:val="1"/>
      <w:numFmt w:val="bullet"/>
      <w:lvlText w:val="•"/>
      <w:lvlJc w:val="left"/>
      <w:pPr>
        <w:tabs>
          <w:tab w:val="num" w:pos="5040"/>
        </w:tabs>
        <w:ind w:left="5040" w:hanging="360"/>
      </w:pPr>
      <w:rPr>
        <w:rFonts w:ascii="Arial" w:hAnsi="Arial" w:cs="Times New Roman" w:hint="default"/>
      </w:rPr>
    </w:lvl>
    <w:lvl w:ilvl="7" w:tplc="F81CEF5A">
      <w:start w:val="1"/>
      <w:numFmt w:val="bullet"/>
      <w:lvlText w:val="•"/>
      <w:lvlJc w:val="left"/>
      <w:pPr>
        <w:tabs>
          <w:tab w:val="num" w:pos="5760"/>
        </w:tabs>
        <w:ind w:left="5760" w:hanging="360"/>
      </w:pPr>
      <w:rPr>
        <w:rFonts w:ascii="Arial" w:hAnsi="Arial" w:cs="Times New Roman" w:hint="default"/>
      </w:rPr>
    </w:lvl>
    <w:lvl w:ilvl="8" w:tplc="E022F562">
      <w:start w:val="1"/>
      <w:numFmt w:val="bullet"/>
      <w:lvlText w:val="•"/>
      <w:lvlJc w:val="left"/>
      <w:pPr>
        <w:tabs>
          <w:tab w:val="num" w:pos="6480"/>
        </w:tabs>
        <w:ind w:left="6480" w:hanging="360"/>
      </w:pPr>
      <w:rPr>
        <w:rFonts w:ascii="Arial" w:hAnsi="Arial" w:cs="Times New Roman" w:hint="default"/>
      </w:rPr>
    </w:lvl>
  </w:abstractNum>
  <w:abstractNum w:abstractNumId="35">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590AE4"/>
    <w:multiLevelType w:val="hybridMultilevel"/>
    <w:tmpl w:val="F8B26950"/>
    <w:lvl w:ilvl="0" w:tplc="FB1ADA48">
      <w:numFmt w:val="bullet"/>
      <w:lvlText w:val=""/>
      <w:lvlJc w:val="left"/>
      <w:pPr>
        <w:ind w:left="420" w:hanging="420"/>
      </w:pPr>
      <w:rPr>
        <w:rFonts w:ascii="Symbol" w:eastAsia="MS Mincho" w:hAnsi="Symbol" w:cs="Times New Roman" w:hint="default"/>
        <w:color w:val="auto"/>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nsid w:val="7A9754BB"/>
    <w:multiLevelType w:val="hybridMultilevel"/>
    <w:tmpl w:val="EFE6F4F2"/>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F5544CE"/>
    <w:multiLevelType w:val="hybridMultilevel"/>
    <w:tmpl w:val="CABE81C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45"/>
  </w:num>
  <w:num w:numId="3">
    <w:abstractNumId w:val="6"/>
  </w:num>
  <w:num w:numId="4">
    <w:abstractNumId w:val="24"/>
  </w:num>
  <w:num w:numId="5">
    <w:abstractNumId w:val="3"/>
  </w:num>
  <w:num w:numId="6">
    <w:abstractNumId w:val="12"/>
  </w:num>
  <w:num w:numId="7">
    <w:abstractNumId w:val="28"/>
  </w:num>
  <w:num w:numId="8">
    <w:abstractNumId w:val="11"/>
  </w:num>
  <w:num w:numId="9">
    <w:abstractNumId w:val="26"/>
  </w:num>
  <w:num w:numId="10">
    <w:abstractNumId w:val="22"/>
  </w:num>
  <w:num w:numId="11">
    <w:abstractNumId w:val="20"/>
  </w:num>
  <w:num w:numId="12">
    <w:abstractNumId w:val="40"/>
  </w:num>
  <w:num w:numId="13">
    <w:abstractNumId w:val="31"/>
  </w:num>
  <w:num w:numId="14">
    <w:abstractNumId w:val="34"/>
  </w:num>
  <w:num w:numId="15">
    <w:abstractNumId w:val="8"/>
  </w:num>
  <w:num w:numId="16">
    <w:abstractNumId w:val="32"/>
  </w:num>
  <w:num w:numId="17">
    <w:abstractNumId w:val="38"/>
  </w:num>
  <w:num w:numId="18">
    <w:abstractNumId w:val="14"/>
  </w:num>
  <w:num w:numId="19">
    <w:abstractNumId w:val="16"/>
  </w:num>
  <w:num w:numId="20">
    <w:abstractNumId w:val="47"/>
  </w:num>
  <w:num w:numId="21">
    <w:abstractNumId w:val="41"/>
  </w:num>
  <w:num w:numId="22">
    <w:abstractNumId w:val="19"/>
  </w:num>
  <w:num w:numId="23">
    <w:abstractNumId w:val="46"/>
  </w:num>
  <w:num w:numId="24">
    <w:abstractNumId w:val="18"/>
  </w:num>
  <w:num w:numId="25">
    <w:abstractNumId w:val="7"/>
  </w:num>
  <w:num w:numId="26">
    <w:abstractNumId w:val="4"/>
  </w:num>
  <w:num w:numId="2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0"/>
  </w:num>
  <w:num w:numId="30">
    <w:abstractNumId w:val="39"/>
  </w:num>
  <w:num w:numId="31">
    <w:abstractNumId w:val="37"/>
  </w:num>
  <w:num w:numId="32">
    <w:abstractNumId w:val="17"/>
  </w:num>
  <w:num w:numId="33">
    <w:abstractNumId w:val="1"/>
  </w:num>
  <w:num w:numId="34">
    <w:abstractNumId w:val="44"/>
  </w:num>
  <w:num w:numId="35">
    <w:abstractNumId w:val="29"/>
  </w:num>
  <w:num w:numId="36">
    <w:abstractNumId w:val="15"/>
  </w:num>
  <w:num w:numId="37">
    <w:abstractNumId w:val="33"/>
  </w:num>
  <w:num w:numId="38">
    <w:abstractNumId w:val="13"/>
  </w:num>
  <w:num w:numId="39">
    <w:abstractNumId w:val="2"/>
  </w:num>
  <w:num w:numId="40">
    <w:abstractNumId w:val="27"/>
  </w:num>
  <w:num w:numId="41">
    <w:abstractNumId w:val="5"/>
  </w:num>
  <w:num w:numId="42">
    <w:abstractNumId w:val="10"/>
  </w:num>
  <w:num w:numId="43">
    <w:abstractNumId w:val="25"/>
  </w:num>
  <w:num w:numId="44">
    <w:abstractNumId w:val="0"/>
  </w:num>
  <w:num w:numId="45">
    <w:abstractNumId w:val="43"/>
  </w:num>
  <w:num w:numId="46">
    <w:abstractNumId w:val="36"/>
  </w:num>
  <w:num w:numId="47">
    <w:abstractNumId w:val="42"/>
  </w:num>
  <w:num w:numId="48">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451"/>
    <w:rsid w:val="00030614"/>
    <w:rsid w:val="0003065E"/>
    <w:rsid w:val="00030864"/>
    <w:rsid w:val="00030930"/>
    <w:rsid w:val="00031143"/>
    <w:rsid w:val="00031380"/>
    <w:rsid w:val="00031459"/>
    <w:rsid w:val="00031560"/>
    <w:rsid w:val="00031591"/>
    <w:rsid w:val="0003164D"/>
    <w:rsid w:val="00031A25"/>
    <w:rsid w:val="00031A9A"/>
    <w:rsid w:val="00031BF5"/>
    <w:rsid w:val="00031CC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B9"/>
    <w:rsid w:val="00042B81"/>
    <w:rsid w:val="00042BAF"/>
    <w:rsid w:val="00042C73"/>
    <w:rsid w:val="00042CCC"/>
    <w:rsid w:val="00042E36"/>
    <w:rsid w:val="00042EBC"/>
    <w:rsid w:val="00043025"/>
    <w:rsid w:val="000435C2"/>
    <w:rsid w:val="00043643"/>
    <w:rsid w:val="00043D85"/>
    <w:rsid w:val="00044710"/>
    <w:rsid w:val="000448DA"/>
    <w:rsid w:val="00044AE3"/>
    <w:rsid w:val="00045056"/>
    <w:rsid w:val="000453DB"/>
    <w:rsid w:val="000454A4"/>
    <w:rsid w:val="000455E0"/>
    <w:rsid w:val="000457A0"/>
    <w:rsid w:val="0004581C"/>
    <w:rsid w:val="00046510"/>
    <w:rsid w:val="000466D0"/>
    <w:rsid w:val="00046A97"/>
    <w:rsid w:val="00046CE8"/>
    <w:rsid w:val="00047BD8"/>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793"/>
    <w:rsid w:val="000C7C54"/>
    <w:rsid w:val="000D0644"/>
    <w:rsid w:val="000D06D3"/>
    <w:rsid w:val="000D0732"/>
    <w:rsid w:val="000D0875"/>
    <w:rsid w:val="000D09C7"/>
    <w:rsid w:val="000D0CD7"/>
    <w:rsid w:val="000D14E0"/>
    <w:rsid w:val="000D19D5"/>
    <w:rsid w:val="000D1FB9"/>
    <w:rsid w:val="000D23C2"/>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7084"/>
    <w:rsid w:val="000D72C7"/>
    <w:rsid w:val="000D732D"/>
    <w:rsid w:val="000D749A"/>
    <w:rsid w:val="000D7596"/>
    <w:rsid w:val="000D7781"/>
    <w:rsid w:val="000D78FE"/>
    <w:rsid w:val="000D7A87"/>
    <w:rsid w:val="000D7E4D"/>
    <w:rsid w:val="000D7E77"/>
    <w:rsid w:val="000D7E7C"/>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95"/>
    <w:rsid w:val="00100FC2"/>
    <w:rsid w:val="001010C6"/>
    <w:rsid w:val="00101186"/>
    <w:rsid w:val="001012AE"/>
    <w:rsid w:val="001015AD"/>
    <w:rsid w:val="00101740"/>
    <w:rsid w:val="00101972"/>
    <w:rsid w:val="00101B03"/>
    <w:rsid w:val="00101F7E"/>
    <w:rsid w:val="00103329"/>
    <w:rsid w:val="001038B1"/>
    <w:rsid w:val="00103C2F"/>
    <w:rsid w:val="00103D8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3004F"/>
    <w:rsid w:val="0013030F"/>
    <w:rsid w:val="0013066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148"/>
    <w:rsid w:val="00136496"/>
    <w:rsid w:val="00136550"/>
    <w:rsid w:val="0013660A"/>
    <w:rsid w:val="00136653"/>
    <w:rsid w:val="0013668A"/>
    <w:rsid w:val="00136809"/>
    <w:rsid w:val="00136835"/>
    <w:rsid w:val="00136995"/>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60049"/>
    <w:rsid w:val="00160060"/>
    <w:rsid w:val="001601CE"/>
    <w:rsid w:val="0016024A"/>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FC"/>
    <w:rsid w:val="001770BD"/>
    <w:rsid w:val="00177426"/>
    <w:rsid w:val="00177596"/>
    <w:rsid w:val="001776B0"/>
    <w:rsid w:val="001778DE"/>
    <w:rsid w:val="001778E6"/>
    <w:rsid w:val="00177B6D"/>
    <w:rsid w:val="00177B93"/>
    <w:rsid w:val="00177DC5"/>
    <w:rsid w:val="00177EB7"/>
    <w:rsid w:val="0018003E"/>
    <w:rsid w:val="001803A1"/>
    <w:rsid w:val="00180672"/>
    <w:rsid w:val="00180719"/>
    <w:rsid w:val="0018078A"/>
    <w:rsid w:val="00180895"/>
    <w:rsid w:val="001808C9"/>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874"/>
    <w:rsid w:val="001B69EA"/>
    <w:rsid w:val="001B6E30"/>
    <w:rsid w:val="001B6E8D"/>
    <w:rsid w:val="001B705C"/>
    <w:rsid w:val="001B70DC"/>
    <w:rsid w:val="001B70DE"/>
    <w:rsid w:val="001B7453"/>
    <w:rsid w:val="001B7749"/>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34F"/>
    <w:rsid w:val="0021386F"/>
    <w:rsid w:val="0021399C"/>
    <w:rsid w:val="00213F49"/>
    <w:rsid w:val="0021431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D91"/>
    <w:rsid w:val="00230EFD"/>
    <w:rsid w:val="00231103"/>
    <w:rsid w:val="0023193A"/>
    <w:rsid w:val="00231F64"/>
    <w:rsid w:val="00232009"/>
    <w:rsid w:val="0023234F"/>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7C"/>
    <w:rsid w:val="00263582"/>
    <w:rsid w:val="00263667"/>
    <w:rsid w:val="0026383B"/>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D3"/>
    <w:rsid w:val="002813D5"/>
    <w:rsid w:val="002818ED"/>
    <w:rsid w:val="00281A2A"/>
    <w:rsid w:val="00281FD9"/>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E26"/>
    <w:rsid w:val="00285149"/>
    <w:rsid w:val="00285246"/>
    <w:rsid w:val="002854BB"/>
    <w:rsid w:val="002856CA"/>
    <w:rsid w:val="00285932"/>
    <w:rsid w:val="00285A45"/>
    <w:rsid w:val="00285AE9"/>
    <w:rsid w:val="00285C48"/>
    <w:rsid w:val="00285DF9"/>
    <w:rsid w:val="00286282"/>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A0001"/>
    <w:rsid w:val="002A096C"/>
    <w:rsid w:val="002A0B4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B48"/>
    <w:rsid w:val="002C352E"/>
    <w:rsid w:val="002C3FBB"/>
    <w:rsid w:val="002C4726"/>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E0349"/>
    <w:rsid w:val="002E03C1"/>
    <w:rsid w:val="002E0415"/>
    <w:rsid w:val="002E05B0"/>
    <w:rsid w:val="002E05D6"/>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513B"/>
    <w:rsid w:val="002E54D9"/>
    <w:rsid w:val="002E5A69"/>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FE3"/>
    <w:rsid w:val="00334428"/>
    <w:rsid w:val="003346C0"/>
    <w:rsid w:val="003347F9"/>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67F5"/>
    <w:rsid w:val="00356824"/>
    <w:rsid w:val="003568A3"/>
    <w:rsid w:val="00356C77"/>
    <w:rsid w:val="00356DCA"/>
    <w:rsid w:val="00356E03"/>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643"/>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691"/>
    <w:rsid w:val="00384699"/>
    <w:rsid w:val="003849C0"/>
    <w:rsid w:val="003849ED"/>
    <w:rsid w:val="00384A71"/>
    <w:rsid w:val="00384A9A"/>
    <w:rsid w:val="00384B3F"/>
    <w:rsid w:val="00384E79"/>
    <w:rsid w:val="0038525E"/>
    <w:rsid w:val="003857B1"/>
    <w:rsid w:val="003857BF"/>
    <w:rsid w:val="0038584D"/>
    <w:rsid w:val="00385991"/>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662"/>
    <w:rsid w:val="00393815"/>
    <w:rsid w:val="003938AF"/>
    <w:rsid w:val="003938E0"/>
    <w:rsid w:val="00393DAB"/>
    <w:rsid w:val="00393E8A"/>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C0E"/>
    <w:rsid w:val="003A0EA5"/>
    <w:rsid w:val="003A104C"/>
    <w:rsid w:val="003A117B"/>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E7"/>
    <w:rsid w:val="003D1341"/>
    <w:rsid w:val="003D1ACB"/>
    <w:rsid w:val="003D1B58"/>
    <w:rsid w:val="003D1C4D"/>
    <w:rsid w:val="003D1CE6"/>
    <w:rsid w:val="003D1F8B"/>
    <w:rsid w:val="003D1FEB"/>
    <w:rsid w:val="003D1FF8"/>
    <w:rsid w:val="003D20A0"/>
    <w:rsid w:val="003D22E6"/>
    <w:rsid w:val="003D266B"/>
    <w:rsid w:val="003D28F6"/>
    <w:rsid w:val="003D2B4A"/>
    <w:rsid w:val="003D2D00"/>
    <w:rsid w:val="003D2DD2"/>
    <w:rsid w:val="003D2EEA"/>
    <w:rsid w:val="003D37C5"/>
    <w:rsid w:val="003D382E"/>
    <w:rsid w:val="003D39BD"/>
    <w:rsid w:val="003D3D68"/>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924"/>
    <w:rsid w:val="0040096A"/>
    <w:rsid w:val="00400E8B"/>
    <w:rsid w:val="00400F6B"/>
    <w:rsid w:val="004011FA"/>
    <w:rsid w:val="00401274"/>
    <w:rsid w:val="004016ED"/>
    <w:rsid w:val="0040186B"/>
    <w:rsid w:val="00401928"/>
    <w:rsid w:val="00401EF4"/>
    <w:rsid w:val="0040266A"/>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E1"/>
    <w:rsid w:val="004172D9"/>
    <w:rsid w:val="00417AA4"/>
    <w:rsid w:val="00417B9B"/>
    <w:rsid w:val="00417E4D"/>
    <w:rsid w:val="00417EDF"/>
    <w:rsid w:val="00420121"/>
    <w:rsid w:val="00420963"/>
    <w:rsid w:val="00420A1A"/>
    <w:rsid w:val="00420C7A"/>
    <w:rsid w:val="00420F39"/>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E0A"/>
    <w:rsid w:val="004421C3"/>
    <w:rsid w:val="00442329"/>
    <w:rsid w:val="00442432"/>
    <w:rsid w:val="004425F0"/>
    <w:rsid w:val="00442718"/>
    <w:rsid w:val="0044291D"/>
    <w:rsid w:val="00442A95"/>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31B"/>
    <w:rsid w:val="00463598"/>
    <w:rsid w:val="004636DC"/>
    <w:rsid w:val="004637D4"/>
    <w:rsid w:val="004638DA"/>
    <w:rsid w:val="004639A8"/>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270"/>
    <w:rsid w:val="00475401"/>
    <w:rsid w:val="00475842"/>
    <w:rsid w:val="0047588D"/>
    <w:rsid w:val="0047599E"/>
    <w:rsid w:val="00475A1B"/>
    <w:rsid w:val="00475AEC"/>
    <w:rsid w:val="00475B01"/>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A49"/>
    <w:rsid w:val="00480D2A"/>
    <w:rsid w:val="00480D46"/>
    <w:rsid w:val="00480E8E"/>
    <w:rsid w:val="00480ED1"/>
    <w:rsid w:val="00480F1F"/>
    <w:rsid w:val="004814B8"/>
    <w:rsid w:val="004814BB"/>
    <w:rsid w:val="004817A2"/>
    <w:rsid w:val="00481A82"/>
    <w:rsid w:val="00482CEB"/>
    <w:rsid w:val="004830E3"/>
    <w:rsid w:val="00483238"/>
    <w:rsid w:val="00483767"/>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5B"/>
    <w:rsid w:val="00486EF9"/>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2066"/>
    <w:rsid w:val="004A2253"/>
    <w:rsid w:val="004A2861"/>
    <w:rsid w:val="004A29D5"/>
    <w:rsid w:val="004A2B03"/>
    <w:rsid w:val="004A2B89"/>
    <w:rsid w:val="004A2BCA"/>
    <w:rsid w:val="004A2F5C"/>
    <w:rsid w:val="004A2FA2"/>
    <w:rsid w:val="004A3084"/>
    <w:rsid w:val="004A354F"/>
    <w:rsid w:val="004A3D25"/>
    <w:rsid w:val="004A3E3F"/>
    <w:rsid w:val="004A3F72"/>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DE4"/>
    <w:rsid w:val="004A6E73"/>
    <w:rsid w:val="004A6F99"/>
    <w:rsid w:val="004A7073"/>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30CD"/>
    <w:rsid w:val="004E32AD"/>
    <w:rsid w:val="004E3345"/>
    <w:rsid w:val="004E3915"/>
    <w:rsid w:val="004E3D13"/>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2356"/>
    <w:rsid w:val="00502405"/>
    <w:rsid w:val="00502809"/>
    <w:rsid w:val="005032E8"/>
    <w:rsid w:val="00503312"/>
    <w:rsid w:val="005033F4"/>
    <w:rsid w:val="00503778"/>
    <w:rsid w:val="00503B78"/>
    <w:rsid w:val="00503D97"/>
    <w:rsid w:val="00503E41"/>
    <w:rsid w:val="00503F3C"/>
    <w:rsid w:val="00503F8D"/>
    <w:rsid w:val="00503F93"/>
    <w:rsid w:val="005044AC"/>
    <w:rsid w:val="00504614"/>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A3A"/>
    <w:rsid w:val="00526B29"/>
    <w:rsid w:val="00526BE1"/>
    <w:rsid w:val="00526D72"/>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135B"/>
    <w:rsid w:val="00551439"/>
    <w:rsid w:val="00551469"/>
    <w:rsid w:val="00551885"/>
    <w:rsid w:val="00551A26"/>
    <w:rsid w:val="00551C6B"/>
    <w:rsid w:val="0055229C"/>
    <w:rsid w:val="005525E8"/>
    <w:rsid w:val="005527F7"/>
    <w:rsid w:val="0055280B"/>
    <w:rsid w:val="0055288F"/>
    <w:rsid w:val="00552B00"/>
    <w:rsid w:val="0055353A"/>
    <w:rsid w:val="0055357E"/>
    <w:rsid w:val="0055381F"/>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39"/>
    <w:rsid w:val="00563EB2"/>
    <w:rsid w:val="005642F5"/>
    <w:rsid w:val="005643A7"/>
    <w:rsid w:val="0056488E"/>
    <w:rsid w:val="00564BED"/>
    <w:rsid w:val="00564CF3"/>
    <w:rsid w:val="00564F3E"/>
    <w:rsid w:val="00565A4A"/>
    <w:rsid w:val="00565A8F"/>
    <w:rsid w:val="00565C11"/>
    <w:rsid w:val="00565C2C"/>
    <w:rsid w:val="00565D09"/>
    <w:rsid w:val="00565EFD"/>
    <w:rsid w:val="00565F7A"/>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293"/>
    <w:rsid w:val="005702BA"/>
    <w:rsid w:val="005704FE"/>
    <w:rsid w:val="005707EE"/>
    <w:rsid w:val="005708B7"/>
    <w:rsid w:val="0057090A"/>
    <w:rsid w:val="005709B9"/>
    <w:rsid w:val="00570A43"/>
    <w:rsid w:val="005711AE"/>
    <w:rsid w:val="005718B9"/>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5037"/>
    <w:rsid w:val="00575056"/>
    <w:rsid w:val="0057512A"/>
    <w:rsid w:val="0057561F"/>
    <w:rsid w:val="0057579A"/>
    <w:rsid w:val="00575C21"/>
    <w:rsid w:val="00575DA7"/>
    <w:rsid w:val="00575EFB"/>
    <w:rsid w:val="0057608B"/>
    <w:rsid w:val="0057634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A1E"/>
    <w:rsid w:val="00587E28"/>
    <w:rsid w:val="00587E9F"/>
    <w:rsid w:val="0059003E"/>
    <w:rsid w:val="00590052"/>
    <w:rsid w:val="005900F2"/>
    <w:rsid w:val="005901F7"/>
    <w:rsid w:val="0059033F"/>
    <w:rsid w:val="005903EF"/>
    <w:rsid w:val="0059060E"/>
    <w:rsid w:val="00590960"/>
    <w:rsid w:val="00590CEE"/>
    <w:rsid w:val="00590DAA"/>
    <w:rsid w:val="00590F63"/>
    <w:rsid w:val="00590F96"/>
    <w:rsid w:val="005910FA"/>
    <w:rsid w:val="005911F5"/>
    <w:rsid w:val="00591212"/>
    <w:rsid w:val="005915D3"/>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AF3"/>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D2B"/>
    <w:rsid w:val="005D2E86"/>
    <w:rsid w:val="005D3095"/>
    <w:rsid w:val="005D31C7"/>
    <w:rsid w:val="005D330C"/>
    <w:rsid w:val="005D37A2"/>
    <w:rsid w:val="005D3ACB"/>
    <w:rsid w:val="005D3E82"/>
    <w:rsid w:val="005D4042"/>
    <w:rsid w:val="005D40A1"/>
    <w:rsid w:val="005D4105"/>
    <w:rsid w:val="005D41C3"/>
    <w:rsid w:val="005D42CD"/>
    <w:rsid w:val="005D438E"/>
    <w:rsid w:val="005D453D"/>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4D6"/>
    <w:rsid w:val="006154E7"/>
    <w:rsid w:val="0061570D"/>
    <w:rsid w:val="0061584A"/>
    <w:rsid w:val="006159BE"/>
    <w:rsid w:val="00615AEC"/>
    <w:rsid w:val="00615C01"/>
    <w:rsid w:val="006163B1"/>
    <w:rsid w:val="00616EC8"/>
    <w:rsid w:val="00616FBB"/>
    <w:rsid w:val="00617306"/>
    <w:rsid w:val="006176D5"/>
    <w:rsid w:val="006177CA"/>
    <w:rsid w:val="00617B20"/>
    <w:rsid w:val="00617B61"/>
    <w:rsid w:val="00617D49"/>
    <w:rsid w:val="00617F11"/>
    <w:rsid w:val="00620176"/>
    <w:rsid w:val="00620238"/>
    <w:rsid w:val="0062049E"/>
    <w:rsid w:val="006205C7"/>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1010"/>
    <w:rsid w:val="0065107A"/>
    <w:rsid w:val="00651414"/>
    <w:rsid w:val="00651801"/>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C0"/>
    <w:rsid w:val="006808A9"/>
    <w:rsid w:val="00680A3F"/>
    <w:rsid w:val="00680D06"/>
    <w:rsid w:val="0068101B"/>
    <w:rsid w:val="006815AA"/>
    <w:rsid w:val="00681706"/>
    <w:rsid w:val="00681B62"/>
    <w:rsid w:val="00681CE6"/>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E3"/>
    <w:rsid w:val="00694EE8"/>
    <w:rsid w:val="00695120"/>
    <w:rsid w:val="00695232"/>
    <w:rsid w:val="0069547B"/>
    <w:rsid w:val="006955A6"/>
    <w:rsid w:val="006959CA"/>
    <w:rsid w:val="00696159"/>
    <w:rsid w:val="00696586"/>
    <w:rsid w:val="006965AB"/>
    <w:rsid w:val="0069692E"/>
    <w:rsid w:val="00696B8F"/>
    <w:rsid w:val="00697409"/>
    <w:rsid w:val="006974C7"/>
    <w:rsid w:val="006978E2"/>
    <w:rsid w:val="006979F4"/>
    <w:rsid w:val="00697BB5"/>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541F"/>
    <w:rsid w:val="006A557B"/>
    <w:rsid w:val="006A5859"/>
    <w:rsid w:val="006A5E1C"/>
    <w:rsid w:val="006A608E"/>
    <w:rsid w:val="006A620C"/>
    <w:rsid w:val="006A684B"/>
    <w:rsid w:val="006A6BB3"/>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FFB"/>
    <w:rsid w:val="006F522C"/>
    <w:rsid w:val="006F5BC4"/>
    <w:rsid w:val="006F5C1A"/>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F1E"/>
    <w:rsid w:val="00712160"/>
    <w:rsid w:val="007121D0"/>
    <w:rsid w:val="00712438"/>
    <w:rsid w:val="00712793"/>
    <w:rsid w:val="007127C6"/>
    <w:rsid w:val="007131B7"/>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42"/>
    <w:rsid w:val="00714CDA"/>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46D"/>
    <w:rsid w:val="00717506"/>
    <w:rsid w:val="0071751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DC"/>
    <w:rsid w:val="00725277"/>
    <w:rsid w:val="00725C3A"/>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D1"/>
    <w:rsid w:val="007351B5"/>
    <w:rsid w:val="007353D0"/>
    <w:rsid w:val="007358E2"/>
    <w:rsid w:val="00735BB3"/>
    <w:rsid w:val="00735C75"/>
    <w:rsid w:val="00735D40"/>
    <w:rsid w:val="00735E32"/>
    <w:rsid w:val="00735E80"/>
    <w:rsid w:val="00736264"/>
    <w:rsid w:val="0073651C"/>
    <w:rsid w:val="0073653E"/>
    <w:rsid w:val="007368DD"/>
    <w:rsid w:val="00736BEC"/>
    <w:rsid w:val="00736CF9"/>
    <w:rsid w:val="00737079"/>
    <w:rsid w:val="007402A2"/>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A23"/>
    <w:rsid w:val="007C3A83"/>
    <w:rsid w:val="007C3EA5"/>
    <w:rsid w:val="007C4008"/>
    <w:rsid w:val="007C4271"/>
    <w:rsid w:val="007C4773"/>
    <w:rsid w:val="007C49B0"/>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3A7"/>
    <w:rsid w:val="007D177B"/>
    <w:rsid w:val="007D19E2"/>
    <w:rsid w:val="007D1BAB"/>
    <w:rsid w:val="007D20BD"/>
    <w:rsid w:val="007D23FD"/>
    <w:rsid w:val="007D24B7"/>
    <w:rsid w:val="007D253D"/>
    <w:rsid w:val="007D2944"/>
    <w:rsid w:val="007D2A55"/>
    <w:rsid w:val="007D2B5B"/>
    <w:rsid w:val="007D2D2A"/>
    <w:rsid w:val="007D2E3B"/>
    <w:rsid w:val="007D3091"/>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206"/>
    <w:rsid w:val="007E2226"/>
    <w:rsid w:val="007E2867"/>
    <w:rsid w:val="007E30E9"/>
    <w:rsid w:val="007E3102"/>
    <w:rsid w:val="007E3110"/>
    <w:rsid w:val="007E352F"/>
    <w:rsid w:val="007E356B"/>
    <w:rsid w:val="007E35C1"/>
    <w:rsid w:val="007E39FE"/>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2079"/>
    <w:rsid w:val="00852097"/>
    <w:rsid w:val="008528AB"/>
    <w:rsid w:val="00852A92"/>
    <w:rsid w:val="00852DBA"/>
    <w:rsid w:val="00852E88"/>
    <w:rsid w:val="00853467"/>
    <w:rsid w:val="0085353A"/>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BA"/>
    <w:rsid w:val="0088254A"/>
    <w:rsid w:val="00882597"/>
    <w:rsid w:val="008825E5"/>
    <w:rsid w:val="00882BCE"/>
    <w:rsid w:val="00882DE3"/>
    <w:rsid w:val="00883050"/>
    <w:rsid w:val="00883274"/>
    <w:rsid w:val="008834E8"/>
    <w:rsid w:val="00883583"/>
    <w:rsid w:val="0088378D"/>
    <w:rsid w:val="00883886"/>
    <w:rsid w:val="00883A7F"/>
    <w:rsid w:val="00883A95"/>
    <w:rsid w:val="00883D47"/>
    <w:rsid w:val="008840B2"/>
    <w:rsid w:val="008840EF"/>
    <w:rsid w:val="008843F4"/>
    <w:rsid w:val="008844EE"/>
    <w:rsid w:val="00884844"/>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FD"/>
    <w:rsid w:val="008F200A"/>
    <w:rsid w:val="008F20DC"/>
    <w:rsid w:val="008F228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B09"/>
    <w:rsid w:val="009051BB"/>
    <w:rsid w:val="00905437"/>
    <w:rsid w:val="00905474"/>
    <w:rsid w:val="0090564A"/>
    <w:rsid w:val="009057AB"/>
    <w:rsid w:val="00905D7B"/>
    <w:rsid w:val="00906029"/>
    <w:rsid w:val="0090615B"/>
    <w:rsid w:val="009061BA"/>
    <w:rsid w:val="0090639B"/>
    <w:rsid w:val="00906400"/>
    <w:rsid w:val="0090653E"/>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826"/>
    <w:rsid w:val="0091497E"/>
    <w:rsid w:val="00914AB9"/>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D5E"/>
    <w:rsid w:val="00923018"/>
    <w:rsid w:val="00923066"/>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C08"/>
    <w:rsid w:val="0094202D"/>
    <w:rsid w:val="0094208E"/>
    <w:rsid w:val="009421B6"/>
    <w:rsid w:val="00942275"/>
    <w:rsid w:val="00942824"/>
    <w:rsid w:val="00942838"/>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A0"/>
    <w:rsid w:val="00972EE9"/>
    <w:rsid w:val="00973024"/>
    <w:rsid w:val="0097335F"/>
    <w:rsid w:val="00973952"/>
    <w:rsid w:val="00973B5C"/>
    <w:rsid w:val="00973C53"/>
    <w:rsid w:val="00973CA3"/>
    <w:rsid w:val="009740AA"/>
    <w:rsid w:val="009740B9"/>
    <w:rsid w:val="00974240"/>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FB"/>
    <w:rsid w:val="00983E36"/>
    <w:rsid w:val="00983F60"/>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3CC"/>
    <w:rsid w:val="009B57AB"/>
    <w:rsid w:val="009B5838"/>
    <w:rsid w:val="009B5A93"/>
    <w:rsid w:val="009B5F1D"/>
    <w:rsid w:val="009B5F68"/>
    <w:rsid w:val="009B5FF1"/>
    <w:rsid w:val="009B60AE"/>
    <w:rsid w:val="009B6805"/>
    <w:rsid w:val="009B69B8"/>
    <w:rsid w:val="009B6B4C"/>
    <w:rsid w:val="009B6BDD"/>
    <w:rsid w:val="009B7150"/>
    <w:rsid w:val="009B735C"/>
    <w:rsid w:val="009B7722"/>
    <w:rsid w:val="009B7F41"/>
    <w:rsid w:val="009B7FC2"/>
    <w:rsid w:val="009C029A"/>
    <w:rsid w:val="009C02CB"/>
    <w:rsid w:val="009C0675"/>
    <w:rsid w:val="009C0759"/>
    <w:rsid w:val="009C08C2"/>
    <w:rsid w:val="009C0A1D"/>
    <w:rsid w:val="009C0A29"/>
    <w:rsid w:val="009C0B16"/>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50FA"/>
    <w:rsid w:val="009D5207"/>
    <w:rsid w:val="009D5317"/>
    <w:rsid w:val="009D53AF"/>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56E"/>
    <w:rsid w:val="009F3645"/>
    <w:rsid w:val="009F3C49"/>
    <w:rsid w:val="009F3D13"/>
    <w:rsid w:val="009F43D7"/>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E57"/>
    <w:rsid w:val="009F7E93"/>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8D"/>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A9C"/>
    <w:rsid w:val="00A221B6"/>
    <w:rsid w:val="00A222E4"/>
    <w:rsid w:val="00A22334"/>
    <w:rsid w:val="00A22403"/>
    <w:rsid w:val="00A22605"/>
    <w:rsid w:val="00A2285A"/>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BDE"/>
    <w:rsid w:val="00A34D2C"/>
    <w:rsid w:val="00A353E6"/>
    <w:rsid w:val="00A358F4"/>
    <w:rsid w:val="00A35B61"/>
    <w:rsid w:val="00A35E86"/>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F62"/>
    <w:rsid w:val="00A52170"/>
    <w:rsid w:val="00A5244A"/>
    <w:rsid w:val="00A52539"/>
    <w:rsid w:val="00A52EEA"/>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6079"/>
    <w:rsid w:val="00A5613D"/>
    <w:rsid w:val="00A5620F"/>
    <w:rsid w:val="00A5642E"/>
    <w:rsid w:val="00A56A96"/>
    <w:rsid w:val="00A56CA2"/>
    <w:rsid w:val="00A56D61"/>
    <w:rsid w:val="00A574B1"/>
    <w:rsid w:val="00A57543"/>
    <w:rsid w:val="00A575F5"/>
    <w:rsid w:val="00A577AE"/>
    <w:rsid w:val="00A5782A"/>
    <w:rsid w:val="00A57837"/>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E98"/>
    <w:rsid w:val="00A75196"/>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AA"/>
    <w:rsid w:val="00A81DD3"/>
    <w:rsid w:val="00A81FC3"/>
    <w:rsid w:val="00A81FE7"/>
    <w:rsid w:val="00A825C6"/>
    <w:rsid w:val="00A82942"/>
    <w:rsid w:val="00A82BD1"/>
    <w:rsid w:val="00A82C98"/>
    <w:rsid w:val="00A82FEF"/>
    <w:rsid w:val="00A83332"/>
    <w:rsid w:val="00A8352F"/>
    <w:rsid w:val="00A83DBF"/>
    <w:rsid w:val="00A83E4E"/>
    <w:rsid w:val="00A83EC5"/>
    <w:rsid w:val="00A840DF"/>
    <w:rsid w:val="00A846BC"/>
    <w:rsid w:val="00A84750"/>
    <w:rsid w:val="00A847B1"/>
    <w:rsid w:val="00A848CC"/>
    <w:rsid w:val="00A850B6"/>
    <w:rsid w:val="00A859E7"/>
    <w:rsid w:val="00A85A1B"/>
    <w:rsid w:val="00A85C87"/>
    <w:rsid w:val="00A85D7D"/>
    <w:rsid w:val="00A8624D"/>
    <w:rsid w:val="00A86B10"/>
    <w:rsid w:val="00A86E6F"/>
    <w:rsid w:val="00A86FB2"/>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AC"/>
    <w:rsid w:val="00A904CA"/>
    <w:rsid w:val="00A907A0"/>
    <w:rsid w:val="00A9083D"/>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B1E"/>
    <w:rsid w:val="00A95C59"/>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848"/>
    <w:rsid w:val="00AB2EAC"/>
    <w:rsid w:val="00AB3189"/>
    <w:rsid w:val="00AB3373"/>
    <w:rsid w:val="00AB384B"/>
    <w:rsid w:val="00AB395B"/>
    <w:rsid w:val="00AB3A57"/>
    <w:rsid w:val="00AB3B51"/>
    <w:rsid w:val="00AB3E4E"/>
    <w:rsid w:val="00AB3F71"/>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738"/>
    <w:rsid w:val="00AE184E"/>
    <w:rsid w:val="00AE225E"/>
    <w:rsid w:val="00AE22E0"/>
    <w:rsid w:val="00AE2396"/>
    <w:rsid w:val="00AE255F"/>
    <w:rsid w:val="00AE25F5"/>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6B5"/>
    <w:rsid w:val="00AF5770"/>
    <w:rsid w:val="00AF5A11"/>
    <w:rsid w:val="00AF5CA0"/>
    <w:rsid w:val="00AF5EED"/>
    <w:rsid w:val="00AF6078"/>
    <w:rsid w:val="00AF621C"/>
    <w:rsid w:val="00AF622E"/>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BA5"/>
    <w:rsid w:val="00B04CC2"/>
    <w:rsid w:val="00B04F82"/>
    <w:rsid w:val="00B051DA"/>
    <w:rsid w:val="00B052F9"/>
    <w:rsid w:val="00B056C8"/>
    <w:rsid w:val="00B057C4"/>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1BD"/>
    <w:rsid w:val="00BB626B"/>
    <w:rsid w:val="00BB639C"/>
    <w:rsid w:val="00BB63B5"/>
    <w:rsid w:val="00BB644C"/>
    <w:rsid w:val="00BB6474"/>
    <w:rsid w:val="00BB6781"/>
    <w:rsid w:val="00BB6AAA"/>
    <w:rsid w:val="00BB6BD7"/>
    <w:rsid w:val="00BB6CCF"/>
    <w:rsid w:val="00BB75F1"/>
    <w:rsid w:val="00BB7611"/>
    <w:rsid w:val="00BB766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51AF"/>
    <w:rsid w:val="00BE5226"/>
    <w:rsid w:val="00BE538F"/>
    <w:rsid w:val="00BE5B7E"/>
    <w:rsid w:val="00BE5D18"/>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EC"/>
    <w:rsid w:val="00C225F2"/>
    <w:rsid w:val="00C22CFF"/>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2281"/>
    <w:rsid w:val="00C4237F"/>
    <w:rsid w:val="00C42501"/>
    <w:rsid w:val="00C4262B"/>
    <w:rsid w:val="00C42841"/>
    <w:rsid w:val="00C42A7B"/>
    <w:rsid w:val="00C42BF7"/>
    <w:rsid w:val="00C42DB5"/>
    <w:rsid w:val="00C432A1"/>
    <w:rsid w:val="00C4371F"/>
    <w:rsid w:val="00C43806"/>
    <w:rsid w:val="00C4391C"/>
    <w:rsid w:val="00C43A22"/>
    <w:rsid w:val="00C43DED"/>
    <w:rsid w:val="00C43DF0"/>
    <w:rsid w:val="00C44129"/>
    <w:rsid w:val="00C441B3"/>
    <w:rsid w:val="00C44256"/>
    <w:rsid w:val="00C44353"/>
    <w:rsid w:val="00C44401"/>
    <w:rsid w:val="00C4473F"/>
    <w:rsid w:val="00C44A87"/>
    <w:rsid w:val="00C44C8B"/>
    <w:rsid w:val="00C44D50"/>
    <w:rsid w:val="00C44FB2"/>
    <w:rsid w:val="00C45759"/>
    <w:rsid w:val="00C457A4"/>
    <w:rsid w:val="00C457ED"/>
    <w:rsid w:val="00C458D1"/>
    <w:rsid w:val="00C46347"/>
    <w:rsid w:val="00C46449"/>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9B7"/>
    <w:rsid w:val="00C52A69"/>
    <w:rsid w:val="00C52C37"/>
    <w:rsid w:val="00C52C9C"/>
    <w:rsid w:val="00C52E7E"/>
    <w:rsid w:val="00C52FA5"/>
    <w:rsid w:val="00C5348B"/>
    <w:rsid w:val="00C5369E"/>
    <w:rsid w:val="00C53D17"/>
    <w:rsid w:val="00C53E05"/>
    <w:rsid w:val="00C53F4F"/>
    <w:rsid w:val="00C53FCF"/>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AAF"/>
    <w:rsid w:val="00CA2CE3"/>
    <w:rsid w:val="00CA2DA2"/>
    <w:rsid w:val="00CA310F"/>
    <w:rsid w:val="00CA32DB"/>
    <w:rsid w:val="00CA3819"/>
    <w:rsid w:val="00CA3A97"/>
    <w:rsid w:val="00CA3C14"/>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4FF"/>
    <w:rsid w:val="00CB3754"/>
    <w:rsid w:val="00CB3755"/>
    <w:rsid w:val="00CB3857"/>
    <w:rsid w:val="00CB4038"/>
    <w:rsid w:val="00CB424B"/>
    <w:rsid w:val="00CB4385"/>
    <w:rsid w:val="00CB474D"/>
    <w:rsid w:val="00CB477C"/>
    <w:rsid w:val="00CB4D3E"/>
    <w:rsid w:val="00CB4F80"/>
    <w:rsid w:val="00CB5577"/>
    <w:rsid w:val="00CB5A7C"/>
    <w:rsid w:val="00CB5D50"/>
    <w:rsid w:val="00CB5DEF"/>
    <w:rsid w:val="00CB5EE1"/>
    <w:rsid w:val="00CB62D8"/>
    <w:rsid w:val="00CB62FF"/>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396"/>
    <w:rsid w:val="00CC03B9"/>
    <w:rsid w:val="00CC0590"/>
    <w:rsid w:val="00CC064D"/>
    <w:rsid w:val="00CC0EE6"/>
    <w:rsid w:val="00CC0EFB"/>
    <w:rsid w:val="00CC14AB"/>
    <w:rsid w:val="00CC1599"/>
    <w:rsid w:val="00CC1630"/>
    <w:rsid w:val="00CC18C8"/>
    <w:rsid w:val="00CC1D61"/>
    <w:rsid w:val="00CC1EBF"/>
    <w:rsid w:val="00CC214A"/>
    <w:rsid w:val="00CC21E6"/>
    <w:rsid w:val="00CC2459"/>
    <w:rsid w:val="00CC265A"/>
    <w:rsid w:val="00CC2677"/>
    <w:rsid w:val="00CC2838"/>
    <w:rsid w:val="00CC29F1"/>
    <w:rsid w:val="00CC2C46"/>
    <w:rsid w:val="00CC3428"/>
    <w:rsid w:val="00CC3C0F"/>
    <w:rsid w:val="00CC3FDB"/>
    <w:rsid w:val="00CC4040"/>
    <w:rsid w:val="00CC4321"/>
    <w:rsid w:val="00CC4549"/>
    <w:rsid w:val="00CC46AC"/>
    <w:rsid w:val="00CC470F"/>
    <w:rsid w:val="00CC479D"/>
    <w:rsid w:val="00CC4BA7"/>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7092"/>
    <w:rsid w:val="00CC7225"/>
    <w:rsid w:val="00CC7584"/>
    <w:rsid w:val="00CC776B"/>
    <w:rsid w:val="00CC7826"/>
    <w:rsid w:val="00CC783E"/>
    <w:rsid w:val="00CC792C"/>
    <w:rsid w:val="00CC7C11"/>
    <w:rsid w:val="00CC7C24"/>
    <w:rsid w:val="00CC7E99"/>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7DA"/>
    <w:rsid w:val="00CF37DC"/>
    <w:rsid w:val="00CF3846"/>
    <w:rsid w:val="00CF3922"/>
    <w:rsid w:val="00CF3E07"/>
    <w:rsid w:val="00CF40B1"/>
    <w:rsid w:val="00CF4173"/>
    <w:rsid w:val="00CF43E7"/>
    <w:rsid w:val="00CF448C"/>
    <w:rsid w:val="00CF4931"/>
    <w:rsid w:val="00CF498F"/>
    <w:rsid w:val="00CF4AAC"/>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F58"/>
    <w:rsid w:val="00D24370"/>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999"/>
    <w:rsid w:val="00D319E5"/>
    <w:rsid w:val="00D323F6"/>
    <w:rsid w:val="00D32840"/>
    <w:rsid w:val="00D32A6B"/>
    <w:rsid w:val="00D32B36"/>
    <w:rsid w:val="00D32D93"/>
    <w:rsid w:val="00D32ED6"/>
    <w:rsid w:val="00D332ED"/>
    <w:rsid w:val="00D33450"/>
    <w:rsid w:val="00D3358F"/>
    <w:rsid w:val="00D33602"/>
    <w:rsid w:val="00D33609"/>
    <w:rsid w:val="00D33905"/>
    <w:rsid w:val="00D33B37"/>
    <w:rsid w:val="00D33E41"/>
    <w:rsid w:val="00D34251"/>
    <w:rsid w:val="00D343A1"/>
    <w:rsid w:val="00D347EB"/>
    <w:rsid w:val="00D34B80"/>
    <w:rsid w:val="00D34BC4"/>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60F6"/>
    <w:rsid w:val="00D66182"/>
    <w:rsid w:val="00D66255"/>
    <w:rsid w:val="00D66271"/>
    <w:rsid w:val="00D66286"/>
    <w:rsid w:val="00D662E7"/>
    <w:rsid w:val="00D663AB"/>
    <w:rsid w:val="00D66486"/>
    <w:rsid w:val="00D666FC"/>
    <w:rsid w:val="00D66849"/>
    <w:rsid w:val="00D66912"/>
    <w:rsid w:val="00D66B9E"/>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7E"/>
    <w:rsid w:val="00D87E77"/>
    <w:rsid w:val="00D900F3"/>
    <w:rsid w:val="00D904BB"/>
    <w:rsid w:val="00D91642"/>
    <w:rsid w:val="00D919D5"/>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FC"/>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923"/>
    <w:rsid w:val="00E20B9F"/>
    <w:rsid w:val="00E2147C"/>
    <w:rsid w:val="00E216B6"/>
    <w:rsid w:val="00E21810"/>
    <w:rsid w:val="00E21A64"/>
    <w:rsid w:val="00E21D45"/>
    <w:rsid w:val="00E21D51"/>
    <w:rsid w:val="00E221C1"/>
    <w:rsid w:val="00E222D1"/>
    <w:rsid w:val="00E22423"/>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A2"/>
    <w:rsid w:val="00E272E9"/>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34"/>
    <w:rsid w:val="00E64655"/>
    <w:rsid w:val="00E646BA"/>
    <w:rsid w:val="00E64A84"/>
    <w:rsid w:val="00E64AC6"/>
    <w:rsid w:val="00E64C1B"/>
    <w:rsid w:val="00E64F79"/>
    <w:rsid w:val="00E656B8"/>
    <w:rsid w:val="00E657D6"/>
    <w:rsid w:val="00E65A1D"/>
    <w:rsid w:val="00E65CE3"/>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E7C"/>
    <w:rsid w:val="00E750E6"/>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F26"/>
    <w:rsid w:val="00EA7FD1"/>
    <w:rsid w:val="00EB0006"/>
    <w:rsid w:val="00EB02F8"/>
    <w:rsid w:val="00EB033B"/>
    <w:rsid w:val="00EB05F5"/>
    <w:rsid w:val="00EB05FB"/>
    <w:rsid w:val="00EB0E01"/>
    <w:rsid w:val="00EB0FB9"/>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3AE"/>
    <w:rsid w:val="00EB35CB"/>
    <w:rsid w:val="00EB37FE"/>
    <w:rsid w:val="00EB3869"/>
    <w:rsid w:val="00EB3B61"/>
    <w:rsid w:val="00EB3CC4"/>
    <w:rsid w:val="00EB3F03"/>
    <w:rsid w:val="00EB3FA1"/>
    <w:rsid w:val="00EB3FF4"/>
    <w:rsid w:val="00EB4054"/>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A40"/>
    <w:rsid w:val="00EB6CF4"/>
    <w:rsid w:val="00EB71BA"/>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FE8"/>
    <w:rsid w:val="00EC40C9"/>
    <w:rsid w:val="00EC41B5"/>
    <w:rsid w:val="00EC4601"/>
    <w:rsid w:val="00EC4779"/>
    <w:rsid w:val="00EC47B4"/>
    <w:rsid w:val="00EC4B42"/>
    <w:rsid w:val="00EC4E21"/>
    <w:rsid w:val="00EC4EFF"/>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55C"/>
    <w:rsid w:val="00ED0755"/>
    <w:rsid w:val="00ED0815"/>
    <w:rsid w:val="00ED0884"/>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41F"/>
    <w:rsid w:val="00EE5550"/>
    <w:rsid w:val="00EE568F"/>
    <w:rsid w:val="00EE5832"/>
    <w:rsid w:val="00EE5CB3"/>
    <w:rsid w:val="00EE5D1C"/>
    <w:rsid w:val="00EE603A"/>
    <w:rsid w:val="00EE650B"/>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275"/>
    <w:rsid w:val="00F262B2"/>
    <w:rsid w:val="00F26408"/>
    <w:rsid w:val="00F26487"/>
    <w:rsid w:val="00F26A17"/>
    <w:rsid w:val="00F26A9A"/>
    <w:rsid w:val="00F26B9B"/>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49B"/>
    <w:rsid w:val="00FD3615"/>
    <w:rsid w:val="00FD370B"/>
    <w:rsid w:val="00FD37C0"/>
    <w:rsid w:val="00FD3914"/>
    <w:rsid w:val="00FD3CD5"/>
    <w:rsid w:val="00FD3CF6"/>
    <w:rsid w:val="00FD3E32"/>
    <w:rsid w:val="00FD3F1E"/>
    <w:rsid w:val="00FD4019"/>
    <w:rsid w:val="00FD4192"/>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200"/>
    <w:rsid w:val="00FF1270"/>
    <w:rsid w:val="00FF160D"/>
    <w:rsid w:val="00FF21AF"/>
    <w:rsid w:val="00FF21D9"/>
    <w:rsid w:val="00FF231D"/>
    <w:rsid w:val="00FF25D7"/>
    <w:rsid w:val="00FF26BA"/>
    <w:rsid w:val="00FF275E"/>
    <w:rsid w:val="00FF2846"/>
    <w:rsid w:val="00FF29B4"/>
    <w:rsid w:val="00FF2A20"/>
    <w:rsid w:val="00FF2A61"/>
    <w:rsid w:val="00FF305D"/>
    <w:rsid w:val="00FF3092"/>
    <w:rsid w:val="00FF30FA"/>
    <w:rsid w:val="00FF31E6"/>
    <w:rsid w:val="00FF3246"/>
    <w:rsid w:val="00FF34F5"/>
    <w:rsid w:val="00FF37BD"/>
    <w:rsid w:val="00FF37F5"/>
    <w:rsid w:val="00FF3BAC"/>
    <w:rsid w:val="00FF3D7B"/>
    <w:rsid w:val="00FF42CC"/>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30"/>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tabs>
        <w:tab w:val="num" w:pos="720"/>
      </w:tabs>
      <w:spacing w:after="60"/>
      <w:ind w:left="72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9"/>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2"/>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9"/>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30"/>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chart" Target="charts/chart4.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chart" Target="charts/chart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TRS(paging rate=0.01)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Sheet1!$B$2</c:f>
              <c:numCache>
                <c:formatCode>General</c:formatCode>
                <c:ptCount val="1"/>
                <c:pt idx="0">
                  <c:v>7.2300000000000003E-2</c:v>
                </c:pt>
              </c:numCache>
            </c:numRef>
          </c:val>
          <c:extLst xmlns:c16r2="http://schemas.microsoft.com/office/drawing/2015/06/chart">
            <c:ext xmlns:c16="http://schemas.microsoft.com/office/drawing/2014/chart" uri="{C3380CC4-5D6E-409C-BE32-E72D297353CC}">
              <c16:uniqueId val="{00000000-FC00-48FD-B27D-5653FABCACA9}"/>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0.11119999999999999</c:v>
                </c:pt>
              </c:numCache>
            </c:numRef>
          </c:val>
          <c:extLst xmlns:c16r2="http://schemas.microsoft.com/office/drawing/2015/06/chart">
            <c:ext xmlns:c16="http://schemas.microsoft.com/office/drawing/2014/chart" uri="{C3380CC4-5D6E-409C-BE32-E72D297353CC}">
              <c16:uniqueId val="{00000001-FC00-48FD-B27D-5653FABCACA9}"/>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0.1522</c:v>
                </c:pt>
              </c:numCache>
            </c:numRef>
          </c:val>
          <c:extLst xmlns:c16r2="http://schemas.microsoft.com/office/drawing/2015/06/chart">
            <c:ext xmlns:c16="http://schemas.microsoft.com/office/drawing/2014/chart" uri="{C3380CC4-5D6E-409C-BE32-E72D297353CC}">
              <c16:uniqueId val="{00000002-FC00-48FD-B27D-5653FABCACA9}"/>
            </c:ext>
          </c:extLst>
        </c:ser>
        <c:ser>
          <c:idx val="3"/>
          <c:order val="3"/>
          <c:tx>
            <c:strRef>
              <c:f>Sheet1!$E$1</c:f>
              <c:strCache>
                <c:ptCount val="1"/>
                <c:pt idx="0">
                  <c:v>32rf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Sheet1!$E$2</c:f>
              <c:numCache>
                <c:formatCode>General</c:formatCode>
                <c:ptCount val="1"/>
                <c:pt idx="0">
                  <c:v>0.18659999999999999</c:v>
                </c:pt>
              </c:numCache>
            </c:numRef>
          </c:val>
          <c:extLst xmlns:c16r2="http://schemas.microsoft.com/office/drawing/2015/06/chart">
            <c:ext xmlns:c16="http://schemas.microsoft.com/office/drawing/2014/chart" uri="{C3380CC4-5D6E-409C-BE32-E72D297353CC}">
              <c16:uniqueId val="{00000003-FC00-48FD-B27D-5653FABCACA9}"/>
            </c:ext>
          </c:extLst>
        </c:ser>
        <c:dLbls>
          <c:showLegendKey val="0"/>
          <c:showVal val="0"/>
          <c:showCatName val="0"/>
          <c:showSerName val="0"/>
          <c:showPercent val="0"/>
          <c:showBubbleSize val="0"/>
        </c:dLbls>
        <c:gapWidth val="150"/>
        <c:axId val="164786944"/>
        <c:axId val="164788480"/>
      </c:barChart>
      <c:catAx>
        <c:axId val="164786944"/>
        <c:scaling>
          <c:orientation val="minMax"/>
        </c:scaling>
        <c:delete val="0"/>
        <c:axPos val="b"/>
        <c:numFmt formatCode="General" sourceLinked="0"/>
        <c:majorTickMark val="out"/>
        <c:minorTickMark val="none"/>
        <c:tickLblPos val="nextTo"/>
        <c:crossAx val="164788480"/>
        <c:crosses val="autoZero"/>
        <c:auto val="1"/>
        <c:lblAlgn val="ctr"/>
        <c:lblOffset val="100"/>
        <c:noMultiLvlLbl val="0"/>
      </c:catAx>
      <c:valAx>
        <c:axId val="164788480"/>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3.2738099500335828E-2"/>
              <c:y val="0.12069999951062674"/>
            </c:manualLayout>
          </c:layout>
          <c:overlay val="0"/>
        </c:title>
        <c:numFmt formatCode="0.00%" sourceLinked="0"/>
        <c:majorTickMark val="none"/>
        <c:minorTickMark val="none"/>
        <c:tickLblPos val="nextTo"/>
        <c:spPr>
          <a:ln>
            <a:noFill/>
          </a:ln>
        </c:spPr>
        <c:txPr>
          <a:bodyPr/>
          <a:lstStyle/>
          <a:p>
            <a:pPr>
              <a:defRPr sz="900"/>
            </a:pPr>
            <a:endParaRPr lang="zh-CN"/>
          </a:p>
        </c:txPr>
        <c:crossAx val="164786944"/>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TRS(paging rate=0.01)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Sheet1!$B$2</c:f>
              <c:numCache>
                <c:formatCode>General</c:formatCode>
                <c:ptCount val="1"/>
                <c:pt idx="0">
                  <c:v>5.0500000000000003E-2</c:v>
                </c:pt>
              </c:numCache>
            </c:numRef>
          </c:val>
          <c:extLst xmlns:c16r2="http://schemas.microsoft.com/office/drawing/2015/06/chart">
            <c:ext xmlns:c16="http://schemas.microsoft.com/office/drawing/2014/chart" uri="{C3380CC4-5D6E-409C-BE32-E72D297353CC}">
              <c16:uniqueId val="{00000000-CF06-4098-9888-D82C031732ED}"/>
            </c:ext>
          </c:extLst>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7.3899999999999993E-2</c:v>
                </c:pt>
              </c:numCache>
            </c:numRef>
          </c:val>
          <c:extLst xmlns:c16r2="http://schemas.microsoft.com/office/drawing/2015/06/chart">
            <c:ext xmlns:c16="http://schemas.microsoft.com/office/drawing/2014/chart" uri="{C3380CC4-5D6E-409C-BE32-E72D297353CC}">
              <c16:uniqueId val="{00000001-CF06-4098-9888-D82C031732ED}"/>
            </c:ext>
          </c:extLst>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0.12130000000000001</c:v>
                </c:pt>
              </c:numCache>
            </c:numRef>
          </c:val>
          <c:extLst xmlns:c16r2="http://schemas.microsoft.com/office/drawing/2015/06/chart">
            <c:ext xmlns:c16="http://schemas.microsoft.com/office/drawing/2014/chart" uri="{C3380CC4-5D6E-409C-BE32-E72D297353CC}">
              <c16:uniqueId val="{00000002-CF06-4098-9888-D82C031732ED}"/>
            </c:ext>
          </c:extLst>
        </c:ser>
        <c:ser>
          <c:idx val="3"/>
          <c:order val="3"/>
          <c:tx>
            <c:strRef>
              <c:f>Sheet1!$E$1</c:f>
              <c:strCache>
                <c:ptCount val="1"/>
                <c:pt idx="0">
                  <c:v>32rf</c:v>
                </c:pt>
              </c:strCache>
            </c:strRef>
          </c:tx>
          <c:invertIfNegative val="0"/>
          <c:dLbls>
            <c:numFmt formatCode="0.00%" sourceLinked="0"/>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c:f>
              <c:strCache>
                <c:ptCount val="1"/>
                <c:pt idx="0">
                  <c:v>Paging Cycle</c:v>
                </c:pt>
              </c:strCache>
            </c:strRef>
          </c:cat>
          <c:val>
            <c:numRef>
              <c:f>Sheet1!$E$2</c:f>
              <c:numCache>
                <c:formatCode>General</c:formatCode>
                <c:ptCount val="1"/>
                <c:pt idx="0">
                  <c:v>0.16470000000000001</c:v>
                </c:pt>
              </c:numCache>
            </c:numRef>
          </c:val>
          <c:extLst xmlns:c16r2="http://schemas.microsoft.com/office/drawing/2015/06/chart">
            <c:ext xmlns:c16="http://schemas.microsoft.com/office/drawing/2014/chart" uri="{C3380CC4-5D6E-409C-BE32-E72D297353CC}">
              <c16:uniqueId val="{00000003-CF06-4098-9888-D82C031732ED}"/>
            </c:ext>
          </c:extLst>
        </c:ser>
        <c:dLbls>
          <c:showLegendKey val="0"/>
          <c:showVal val="0"/>
          <c:showCatName val="0"/>
          <c:showSerName val="0"/>
          <c:showPercent val="0"/>
          <c:showBubbleSize val="0"/>
        </c:dLbls>
        <c:gapWidth val="150"/>
        <c:axId val="164908416"/>
        <c:axId val="164934784"/>
      </c:barChart>
      <c:catAx>
        <c:axId val="164908416"/>
        <c:scaling>
          <c:orientation val="minMax"/>
        </c:scaling>
        <c:delete val="0"/>
        <c:axPos val="b"/>
        <c:numFmt formatCode="General" sourceLinked="0"/>
        <c:majorTickMark val="out"/>
        <c:minorTickMark val="none"/>
        <c:tickLblPos val="nextTo"/>
        <c:crossAx val="164934784"/>
        <c:crosses val="autoZero"/>
        <c:auto val="1"/>
        <c:lblAlgn val="ctr"/>
        <c:lblOffset val="100"/>
        <c:noMultiLvlLbl val="0"/>
      </c:catAx>
      <c:valAx>
        <c:axId val="164934784"/>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4162827533726315E-2"/>
              <c:y val="0.17802259299085413"/>
            </c:manualLayout>
          </c:layout>
          <c:overlay val="0"/>
        </c:title>
        <c:numFmt formatCode="0.00%" sourceLinked="0"/>
        <c:majorTickMark val="none"/>
        <c:minorTickMark val="none"/>
        <c:tickLblPos val="nextTo"/>
        <c:spPr>
          <a:ln>
            <a:noFill/>
          </a:ln>
        </c:spPr>
        <c:txPr>
          <a:bodyPr/>
          <a:lstStyle/>
          <a:p>
            <a:pPr>
              <a:defRPr sz="900"/>
            </a:pPr>
            <a:endParaRPr lang="zh-CN"/>
          </a:p>
        </c:txPr>
        <c:crossAx val="164908416"/>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WUS(paging rate=0.01)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howLegendKey val="0"/>
            <c:showVal val="1"/>
            <c:showCatName val="0"/>
            <c:showSerName val="0"/>
            <c:showPercent val="0"/>
            <c:showBubbleSize val="0"/>
            <c:showLeaderLines val="0"/>
          </c:dLbls>
          <c:cat>
            <c:strRef>
              <c:f>Sheet1!$A$2</c:f>
              <c:strCache>
                <c:ptCount val="1"/>
                <c:pt idx="0">
                  <c:v>Paging Cycle</c:v>
                </c:pt>
              </c:strCache>
            </c:strRef>
          </c:cat>
          <c:val>
            <c:numRef>
              <c:f>Sheet1!$B$2</c:f>
              <c:numCache>
                <c:formatCode>General</c:formatCode>
                <c:ptCount val="1"/>
                <c:pt idx="0">
                  <c:v>7.3999999999999996E-2</c:v>
                </c:pt>
              </c:numCache>
            </c:numRef>
          </c:val>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0.1188</c:v>
                </c:pt>
              </c:numCache>
            </c:numRef>
          </c:val>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0.1706</c:v>
                </c:pt>
              </c:numCache>
            </c:numRef>
          </c:val>
        </c:ser>
        <c:ser>
          <c:idx val="3"/>
          <c:order val="3"/>
          <c:tx>
            <c:strRef>
              <c:f>Sheet1!$E$1</c:f>
              <c:strCache>
                <c:ptCount val="1"/>
                <c:pt idx="0">
                  <c:v>32rf</c:v>
                </c:pt>
              </c:strCache>
            </c:strRef>
          </c:tx>
          <c:invertIfNegative val="0"/>
          <c:dLbls>
            <c:numFmt formatCode="0.00%" sourceLinked="0"/>
            <c:showLegendKey val="0"/>
            <c:showVal val="1"/>
            <c:showCatName val="0"/>
            <c:showSerName val="0"/>
            <c:showPercent val="0"/>
            <c:showBubbleSize val="0"/>
            <c:showLeaderLines val="0"/>
          </c:dLbls>
          <c:cat>
            <c:strRef>
              <c:f>Sheet1!$A$2</c:f>
              <c:strCache>
                <c:ptCount val="1"/>
                <c:pt idx="0">
                  <c:v>Paging Cycle</c:v>
                </c:pt>
              </c:strCache>
            </c:strRef>
          </c:cat>
          <c:val>
            <c:numRef>
              <c:f>Sheet1!$E$2</c:f>
              <c:numCache>
                <c:formatCode>General</c:formatCode>
                <c:ptCount val="1"/>
                <c:pt idx="0">
                  <c:v>0.21779999999999999</c:v>
                </c:pt>
              </c:numCache>
            </c:numRef>
          </c:val>
        </c:ser>
        <c:dLbls>
          <c:showLegendKey val="0"/>
          <c:showVal val="0"/>
          <c:showCatName val="0"/>
          <c:showSerName val="0"/>
          <c:showPercent val="0"/>
          <c:showBubbleSize val="0"/>
        </c:dLbls>
        <c:gapWidth val="150"/>
        <c:axId val="166003456"/>
        <c:axId val="166004992"/>
      </c:barChart>
      <c:catAx>
        <c:axId val="166003456"/>
        <c:scaling>
          <c:orientation val="minMax"/>
        </c:scaling>
        <c:delete val="0"/>
        <c:axPos val="b"/>
        <c:majorTickMark val="out"/>
        <c:minorTickMark val="none"/>
        <c:tickLblPos val="nextTo"/>
        <c:crossAx val="166004992"/>
        <c:crosses val="autoZero"/>
        <c:auto val="1"/>
        <c:lblAlgn val="ctr"/>
        <c:lblOffset val="100"/>
        <c:noMultiLvlLbl val="0"/>
      </c:catAx>
      <c:valAx>
        <c:axId val="166004992"/>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0013232722632679E-2"/>
              <c:y val="0.13238036047234303"/>
            </c:manualLayout>
          </c:layout>
          <c:overlay val="0"/>
        </c:title>
        <c:numFmt formatCode="0.00%" sourceLinked="0"/>
        <c:majorTickMark val="none"/>
        <c:minorTickMark val="none"/>
        <c:tickLblPos val="nextTo"/>
        <c:spPr>
          <a:ln>
            <a:noFill/>
          </a:ln>
        </c:spPr>
        <c:txPr>
          <a:bodyPr/>
          <a:lstStyle/>
          <a:p>
            <a:pPr>
              <a:defRPr sz="900"/>
            </a:pPr>
            <a:endParaRPr lang="zh-CN"/>
          </a:p>
        </c:txPr>
        <c:crossAx val="166003456"/>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200" b="1" i="0" u="none" strike="noStrike" kern="1200" baseline="0">
                <a:solidFill>
                  <a:sysClr val="windowText" lastClr="000000"/>
                </a:solidFill>
                <a:latin typeface="+mn-lt"/>
                <a:ea typeface="+mn-ea"/>
                <a:cs typeface="+mn-cs"/>
              </a:defRPr>
            </a:pPr>
            <a:r>
              <a:rPr lang="en-US" altLang="zh-CN" sz="1200" b="0" i="0" baseline="0">
                <a:effectLst/>
              </a:rPr>
              <a:t>Power saving gain by WUS(paging rate=0.01)</a:t>
            </a:r>
            <a:endParaRPr lang="zh-CN" altLang="zh-CN" sz="1200">
              <a:effectLst/>
            </a:endParaRPr>
          </a:p>
        </c:rich>
      </c:tx>
      <c:overlay val="0"/>
    </c:title>
    <c:autoTitleDeleted val="0"/>
    <c:plotArea>
      <c:layout/>
      <c:barChart>
        <c:barDir val="col"/>
        <c:grouping val="clustered"/>
        <c:varyColors val="0"/>
        <c:ser>
          <c:idx val="0"/>
          <c:order val="0"/>
          <c:tx>
            <c:strRef>
              <c:f>Sheet1!$B$1</c:f>
              <c:strCache>
                <c:ptCount val="1"/>
                <c:pt idx="0">
                  <c:v>256rf</c:v>
                </c:pt>
              </c:strCache>
            </c:strRef>
          </c:tx>
          <c:invertIfNegative val="0"/>
          <c:dLbls>
            <c:numFmt formatCode="0.00%" sourceLinked="0"/>
            <c:showLegendKey val="0"/>
            <c:showVal val="1"/>
            <c:showCatName val="0"/>
            <c:showSerName val="0"/>
            <c:showPercent val="0"/>
            <c:showBubbleSize val="0"/>
            <c:showLeaderLines val="0"/>
          </c:dLbls>
          <c:cat>
            <c:strRef>
              <c:f>Sheet1!$A$2</c:f>
              <c:strCache>
                <c:ptCount val="1"/>
                <c:pt idx="0">
                  <c:v>Paging Cycle</c:v>
                </c:pt>
              </c:strCache>
            </c:strRef>
          </c:cat>
          <c:val>
            <c:numRef>
              <c:f>Sheet1!$B$2</c:f>
              <c:numCache>
                <c:formatCode>General</c:formatCode>
                <c:ptCount val="1"/>
                <c:pt idx="0">
                  <c:v>5.8500000000000003E-2</c:v>
                </c:pt>
              </c:numCache>
            </c:numRef>
          </c:val>
        </c:ser>
        <c:ser>
          <c:idx val="1"/>
          <c:order val="1"/>
          <c:tx>
            <c:strRef>
              <c:f>Sheet1!$C$1</c:f>
              <c:strCache>
                <c:ptCount val="1"/>
                <c:pt idx="0">
                  <c:v>128rf</c:v>
                </c:pt>
              </c:strCache>
            </c:strRef>
          </c:tx>
          <c:invertIfNegative val="0"/>
          <c:cat>
            <c:strRef>
              <c:f>Sheet1!$A$2</c:f>
              <c:strCache>
                <c:ptCount val="1"/>
                <c:pt idx="0">
                  <c:v>Paging Cycle</c:v>
                </c:pt>
              </c:strCache>
            </c:strRef>
          </c:cat>
          <c:val>
            <c:numRef>
              <c:f>Sheet1!$C$2</c:f>
              <c:numCache>
                <c:formatCode>General</c:formatCode>
                <c:ptCount val="1"/>
                <c:pt idx="0">
                  <c:v>8.3299999999999999E-2</c:v>
                </c:pt>
              </c:numCache>
            </c:numRef>
          </c:val>
        </c:ser>
        <c:ser>
          <c:idx val="2"/>
          <c:order val="2"/>
          <c:tx>
            <c:strRef>
              <c:f>Sheet1!$D$1</c:f>
              <c:strCache>
                <c:ptCount val="1"/>
                <c:pt idx="0">
                  <c:v>64rf</c:v>
                </c:pt>
              </c:strCache>
            </c:strRef>
          </c:tx>
          <c:invertIfNegative val="0"/>
          <c:cat>
            <c:strRef>
              <c:f>Sheet1!$A$2</c:f>
              <c:strCache>
                <c:ptCount val="1"/>
                <c:pt idx="0">
                  <c:v>Paging Cycle</c:v>
                </c:pt>
              </c:strCache>
            </c:strRef>
          </c:cat>
          <c:val>
            <c:numRef>
              <c:f>Sheet1!$D$2</c:f>
              <c:numCache>
                <c:formatCode>General</c:formatCode>
                <c:ptCount val="1"/>
                <c:pt idx="0">
                  <c:v>0.13059999999999999</c:v>
                </c:pt>
              </c:numCache>
            </c:numRef>
          </c:val>
        </c:ser>
        <c:ser>
          <c:idx val="3"/>
          <c:order val="3"/>
          <c:tx>
            <c:strRef>
              <c:f>Sheet1!$E$1</c:f>
              <c:strCache>
                <c:ptCount val="1"/>
                <c:pt idx="0">
                  <c:v>32rf</c:v>
                </c:pt>
              </c:strCache>
            </c:strRef>
          </c:tx>
          <c:invertIfNegative val="0"/>
          <c:dLbls>
            <c:numFmt formatCode="0.00%" sourceLinked="0"/>
            <c:showLegendKey val="0"/>
            <c:showVal val="1"/>
            <c:showCatName val="0"/>
            <c:showSerName val="0"/>
            <c:showPercent val="0"/>
            <c:showBubbleSize val="0"/>
            <c:showLeaderLines val="0"/>
          </c:dLbls>
          <c:cat>
            <c:strRef>
              <c:f>Sheet1!$A$2</c:f>
              <c:strCache>
                <c:ptCount val="1"/>
                <c:pt idx="0">
                  <c:v>Paging Cycle</c:v>
                </c:pt>
              </c:strCache>
            </c:strRef>
          </c:cat>
          <c:val>
            <c:numRef>
              <c:f>Sheet1!$E$2</c:f>
              <c:numCache>
                <c:formatCode>General</c:formatCode>
                <c:ptCount val="1"/>
                <c:pt idx="0">
                  <c:v>0.18229999999999999</c:v>
                </c:pt>
              </c:numCache>
            </c:numRef>
          </c:val>
        </c:ser>
        <c:dLbls>
          <c:showLegendKey val="0"/>
          <c:showVal val="0"/>
          <c:showCatName val="0"/>
          <c:showSerName val="0"/>
          <c:showPercent val="0"/>
          <c:showBubbleSize val="0"/>
        </c:dLbls>
        <c:gapWidth val="150"/>
        <c:axId val="166131200"/>
        <c:axId val="166132736"/>
      </c:barChart>
      <c:catAx>
        <c:axId val="166131200"/>
        <c:scaling>
          <c:orientation val="minMax"/>
        </c:scaling>
        <c:delete val="0"/>
        <c:axPos val="b"/>
        <c:majorTickMark val="out"/>
        <c:minorTickMark val="none"/>
        <c:tickLblPos val="nextTo"/>
        <c:crossAx val="166132736"/>
        <c:crosses val="autoZero"/>
        <c:auto val="1"/>
        <c:lblAlgn val="ctr"/>
        <c:lblOffset val="100"/>
        <c:noMultiLvlLbl val="0"/>
      </c:catAx>
      <c:valAx>
        <c:axId val="166132736"/>
        <c:scaling>
          <c:orientation val="minMax"/>
          <c:max val="0.5"/>
          <c:min val="0"/>
        </c:scaling>
        <c:delete val="0"/>
        <c:axPos val="l"/>
        <c:majorGridlines/>
        <c:title>
          <c:tx>
            <c:rich>
              <a:bodyPr rot="-5400000" vert="horz"/>
              <a:lstStyle/>
              <a:p>
                <a:pPr>
                  <a:defRPr/>
                </a:pPr>
                <a:r>
                  <a:rPr lang="en-US" altLang="zh-CN" sz="1400" b="0" i="0" baseline="0">
                    <a:effectLst/>
                  </a:rPr>
                  <a:t>Power saving gain(%)</a:t>
                </a:r>
                <a:endParaRPr lang="zh-CN" altLang="zh-CN" sz="800">
                  <a:effectLst/>
                </a:endParaRPr>
              </a:p>
            </c:rich>
          </c:tx>
          <c:layout>
            <c:manualLayout>
              <c:xMode val="edge"/>
              <c:yMode val="edge"/>
              <c:x val="4.4162827533726315E-2"/>
              <c:y val="0.17802259299085413"/>
            </c:manualLayout>
          </c:layout>
          <c:overlay val="0"/>
        </c:title>
        <c:numFmt formatCode="0.00%" sourceLinked="0"/>
        <c:majorTickMark val="none"/>
        <c:minorTickMark val="none"/>
        <c:tickLblPos val="nextTo"/>
        <c:spPr>
          <a:ln>
            <a:noFill/>
          </a:ln>
        </c:spPr>
        <c:txPr>
          <a:bodyPr/>
          <a:lstStyle/>
          <a:p>
            <a:pPr>
              <a:defRPr sz="900"/>
            </a:pPr>
            <a:endParaRPr lang="zh-CN"/>
          </a:p>
        </c:txPr>
        <c:crossAx val="166131200"/>
        <c:crosses val="autoZero"/>
        <c:crossBetween val="between"/>
        <c:majorUnit val="5.000000000000001E-2"/>
        <c:minorUnit val="1.0000000000000002E-2"/>
      </c:valAx>
      <c:spPr>
        <a:noFill/>
        <a:ln w="25400">
          <a:noFill/>
        </a:ln>
      </c:spPr>
    </c:plotArea>
    <c:legend>
      <c:legendPos val="r"/>
      <c:overlay val="0"/>
    </c:legend>
    <c:plotVisOnly val="1"/>
    <c:dispBlanksAs val="gap"/>
    <c:showDLblsOverMax val="0"/>
  </c:chart>
  <c:spPr>
    <a:solidFill>
      <a:schemeClr val="bg1"/>
    </a:solidFill>
    <a:ln>
      <a:prstDash val="sysDot"/>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0300-64D4-4A97-9606-94C0DEC0E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11665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43</cp:revision>
  <cp:lastPrinted>2007-12-29T21:50:00Z</cp:lastPrinted>
  <dcterms:created xsi:type="dcterms:W3CDTF">2020-08-07T06:26:00Z</dcterms:created>
  <dcterms:modified xsi:type="dcterms:W3CDTF">2020-08-08T00:46:00Z</dcterms:modified>
</cp:coreProperties>
</file>