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BEAF5" w14:textId="77777777" w:rsidR="00843A1B" w:rsidRPr="003C2301" w:rsidRDefault="00D808D5" w:rsidP="00843A1B">
      <w:pPr>
        <w:pStyle w:val="a4"/>
        <w:rPr>
          <w:rFonts w:eastAsia="宋体" w:cs="Arial"/>
          <w:bCs/>
          <w:sz w:val="22"/>
          <w:lang w:eastAsia="zh-CN"/>
        </w:rPr>
      </w:pPr>
      <w:r w:rsidRPr="00D808D5">
        <w:rPr>
          <w:rFonts w:cs="Arial"/>
          <w:bCs/>
          <w:sz w:val="22"/>
        </w:rPr>
        <w:t>3GPP TSG RAN WG1 #101</w:t>
      </w:r>
      <w:r w:rsidR="00843A1B">
        <w:rPr>
          <w:rFonts w:cs="Arial"/>
          <w:bCs/>
          <w:sz w:val="22"/>
        </w:rPr>
        <w:tab/>
      </w:r>
      <w:r w:rsidR="00843A1B">
        <w:rPr>
          <w:rFonts w:cs="Arial"/>
          <w:bCs/>
          <w:sz w:val="22"/>
        </w:rPr>
        <w:tab/>
      </w:r>
      <w:r w:rsidRPr="00D808D5">
        <w:rPr>
          <w:rFonts w:cs="Arial"/>
          <w:bCs/>
          <w:sz w:val="22"/>
        </w:rPr>
        <w:t>R1-2003431</w:t>
      </w:r>
    </w:p>
    <w:p w14:paraId="048176E6" w14:textId="77777777" w:rsidR="00843A1B" w:rsidRPr="003F0617" w:rsidRDefault="00D808D5" w:rsidP="00843A1B">
      <w:pPr>
        <w:pStyle w:val="a4"/>
        <w:rPr>
          <w:rFonts w:cs="Arial"/>
          <w:bCs/>
          <w:sz w:val="22"/>
        </w:rPr>
      </w:pPr>
      <w:proofErr w:type="gramStart"/>
      <w:r w:rsidRPr="00D808D5">
        <w:rPr>
          <w:rFonts w:cs="Arial"/>
          <w:bCs/>
          <w:sz w:val="22"/>
          <w:szCs w:val="22"/>
          <w:lang w:eastAsia="ja-JP"/>
        </w:rPr>
        <w:t>e-Meeting</w:t>
      </w:r>
      <w:proofErr w:type="gramEnd"/>
      <w:r w:rsidRPr="00D808D5">
        <w:rPr>
          <w:rFonts w:cs="Arial"/>
          <w:bCs/>
          <w:sz w:val="22"/>
          <w:szCs w:val="22"/>
          <w:lang w:eastAsia="ja-JP"/>
        </w:rPr>
        <w:t>, May 25th – June 5th, 2020</w:t>
      </w:r>
    </w:p>
    <w:p w14:paraId="75BB0A60" w14:textId="77777777" w:rsidR="00EF0A40" w:rsidRPr="00843A1B" w:rsidRDefault="00EF0A40" w:rsidP="00AA0098">
      <w:pPr>
        <w:pStyle w:val="a4"/>
        <w:spacing w:after="120"/>
        <w:contextualSpacing/>
        <w:rPr>
          <w:rFonts w:eastAsia="宋体" w:cs="Arial"/>
          <w:bCs/>
          <w:sz w:val="22"/>
          <w:szCs w:val="22"/>
          <w:lang w:eastAsia="zh-CN"/>
        </w:rPr>
      </w:pPr>
    </w:p>
    <w:p w14:paraId="238A0741"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77777777"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808D5" w:rsidRPr="00D808D5">
        <w:rPr>
          <w:rFonts w:cs="Arial"/>
          <w:sz w:val="22"/>
          <w:szCs w:val="22"/>
        </w:rPr>
        <w:t>Capability and complexity reduction for Reduced Capability NR devices</w:t>
      </w:r>
      <w:r w:rsidR="001936F0" w:rsidRPr="001936F0">
        <w:rPr>
          <w:rFonts w:cs="Arial"/>
          <w:sz w:val="22"/>
          <w:szCs w:val="22"/>
        </w:rPr>
        <w:t xml:space="preserve"> </w:t>
      </w:r>
    </w:p>
    <w:p w14:paraId="4ED84C68" w14:textId="77777777"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8.3.1</w:t>
      </w:r>
    </w:p>
    <w:p w14:paraId="5AF80ADF"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77777777"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bookmarkStart w:id="5" w:name="_GoBack"/>
      <w:bookmarkEnd w:id="5"/>
      <w:r>
        <w:rPr>
          <w:rFonts w:cs="Times New Roman"/>
          <w:b w:val="0"/>
          <w:bCs w:val="0"/>
          <w:kern w:val="0"/>
          <w:sz w:val="36"/>
          <w:szCs w:val="20"/>
          <w:lang w:val="fr-FR"/>
        </w:rPr>
        <w:t>Introductions</w:t>
      </w:r>
    </w:p>
    <w:p w14:paraId="3540D4F3" w14:textId="77777777"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Pr="00EF72B7">
        <w:rPr>
          <w:rFonts w:eastAsia="宋体"/>
          <w:lang w:eastAsia="zh-CN"/>
        </w:rPr>
        <w:t>3GPP TSG RAN Meeting #86</w:t>
      </w:r>
      <w:r>
        <w:rPr>
          <w:rFonts w:eastAsia="宋体"/>
          <w:lang w:eastAsia="zh-CN"/>
        </w:rPr>
        <w:t xml:space="preserve">, a new SID on </w:t>
      </w:r>
      <w:r w:rsidRPr="00EF72B7">
        <w:rPr>
          <w:rFonts w:eastAsia="宋体"/>
          <w:lang w:eastAsia="zh-CN"/>
        </w:rPr>
        <w:t>support of reduced capability NR devices</w:t>
      </w:r>
      <w:r>
        <w:rPr>
          <w:rFonts w:eastAsia="宋体"/>
          <w:lang w:eastAsia="zh-CN"/>
        </w:rPr>
        <w:t xml:space="preserve"> (RedCap) was agreed [1]</w:t>
      </w:r>
      <w:r w:rsidR="000E147A">
        <w:rPr>
          <w:rFonts w:eastAsia="宋体"/>
          <w:lang w:eastAsia="zh-CN"/>
        </w:rPr>
        <w:t xml:space="preserve">. </w:t>
      </w:r>
      <w:r w:rsidR="00AA57E7">
        <w:rPr>
          <w:rFonts w:eastAsia="宋体"/>
          <w:lang w:eastAsia="zh-CN"/>
        </w:rPr>
        <w:t xml:space="preserve">The objective for SID in Appendix 1. The </w:t>
      </w:r>
      <w:r w:rsidR="00AA57E7" w:rsidRPr="00AA57E7">
        <w:rPr>
          <w:rFonts w:eastAsia="宋体"/>
          <w:lang w:eastAsia="zh-CN"/>
        </w:rPr>
        <w:t xml:space="preserve">RedCap </w:t>
      </w:r>
      <w:r w:rsidR="00804B93">
        <w:rPr>
          <w:rFonts w:eastAsia="宋体"/>
          <w:lang w:eastAsia="zh-CN"/>
        </w:rPr>
        <w:t xml:space="preserve">device </w:t>
      </w:r>
      <w:r w:rsidR="00AA57E7" w:rsidRPr="00AA57E7">
        <w:rPr>
          <w:rFonts w:eastAsia="宋体"/>
          <w:lang w:eastAsia="zh-CN"/>
        </w:rPr>
        <w:t xml:space="preserve">capability scope </w:t>
      </w:r>
      <w:r w:rsidR="00804B93">
        <w:rPr>
          <w:rFonts w:eastAsia="宋体"/>
          <w:lang w:eastAsia="zh-CN"/>
        </w:rPr>
        <w:t xml:space="preserve">is between LTE Cat 1bis and Cat 4, which </w:t>
      </w:r>
      <w:r w:rsidR="00AA57E7">
        <w:rPr>
          <w:rFonts w:eastAsia="宋体"/>
          <w:lang w:eastAsia="zh-CN"/>
        </w:rPr>
        <w:t xml:space="preserve">is </w:t>
      </w:r>
      <w:r w:rsidR="00804B93">
        <w:rPr>
          <w:rFonts w:eastAsia="宋体"/>
          <w:lang w:eastAsia="zh-CN"/>
        </w:rPr>
        <w:t xml:space="preserve">shown </w:t>
      </w:r>
      <w:r w:rsidR="00AA57E7">
        <w:rPr>
          <w:rFonts w:eastAsia="宋体"/>
          <w:lang w:eastAsia="zh-CN"/>
        </w:rPr>
        <w:t xml:space="preserve">in Appendix 2. </w:t>
      </w:r>
    </w:p>
    <w:p w14:paraId="133649D8" w14:textId="77777777" w:rsidR="00EA7C5A" w:rsidRDefault="00555946" w:rsidP="00804B93">
      <w:pPr>
        <w:pStyle w:val="a0"/>
        <w:snapToGrid w:val="0"/>
        <w:spacing w:beforeLines="50" w:before="120" w:afterLines="50"/>
        <w:rPr>
          <w:rFonts w:eastAsia="宋体"/>
          <w:lang w:eastAsia="zh-CN"/>
        </w:rPr>
      </w:pPr>
      <w:r w:rsidRPr="00555946">
        <w:rPr>
          <w:rFonts w:eastAsia="宋体"/>
          <w:lang w:eastAsia="zh-CN"/>
        </w:rPr>
        <w:t xml:space="preserve">This contribution </w:t>
      </w:r>
      <w:r w:rsidR="00893686">
        <w:rPr>
          <w:rFonts w:eastAsia="宋体"/>
          <w:lang w:eastAsia="zh-CN"/>
        </w:rPr>
        <w:t xml:space="preserve">first </w:t>
      </w:r>
      <w:r w:rsidR="003F2AD7">
        <w:rPr>
          <w:rFonts w:eastAsia="宋体"/>
          <w:lang w:eastAsia="zh-CN"/>
        </w:rPr>
        <w:t>gives</w:t>
      </w:r>
      <w:r w:rsidR="00893686">
        <w:rPr>
          <w:rFonts w:eastAsia="宋体"/>
          <w:lang w:eastAsia="zh-CN"/>
        </w:rPr>
        <w:t xml:space="preserve"> some insight for </w:t>
      </w:r>
      <w:r w:rsidR="003F2AD7">
        <w:rPr>
          <w:rFonts w:eastAsia="宋体"/>
          <w:lang w:eastAsia="zh-CN"/>
        </w:rPr>
        <w:t>w</w:t>
      </w:r>
      <w:r w:rsidR="00893686" w:rsidRPr="00893686">
        <w:rPr>
          <w:rFonts w:eastAsia="宋体"/>
          <w:lang w:eastAsia="zh-CN"/>
        </w:rPr>
        <w:t xml:space="preserve">earable </w:t>
      </w:r>
      <w:r w:rsidR="00893686">
        <w:rPr>
          <w:rFonts w:eastAsia="宋体"/>
          <w:lang w:eastAsia="zh-CN"/>
        </w:rPr>
        <w:t>use case</w:t>
      </w:r>
      <w:r w:rsidR="00FB57B2">
        <w:rPr>
          <w:rFonts w:eastAsia="宋体"/>
          <w:lang w:eastAsia="zh-CN"/>
        </w:rPr>
        <w:t>s</w:t>
      </w:r>
      <w:r w:rsidR="00893686">
        <w:rPr>
          <w:rFonts w:eastAsia="宋体"/>
          <w:lang w:eastAsia="zh-CN"/>
        </w:rPr>
        <w:t xml:space="preserve"> and requirements</w:t>
      </w:r>
      <w:r w:rsidR="003F2AD7">
        <w:rPr>
          <w:rFonts w:eastAsia="宋体"/>
          <w:lang w:eastAsia="zh-CN"/>
        </w:rPr>
        <w:t>,</w:t>
      </w:r>
      <w:r w:rsidR="00893686">
        <w:rPr>
          <w:rFonts w:eastAsia="宋体"/>
          <w:lang w:eastAsia="zh-CN"/>
        </w:rPr>
        <w:t xml:space="preserve"> and then </w:t>
      </w:r>
      <w:r w:rsidRPr="00555946">
        <w:rPr>
          <w:rFonts w:eastAsia="宋体"/>
          <w:lang w:eastAsia="zh-CN"/>
        </w:rPr>
        <w:t xml:space="preserve">discusses </w:t>
      </w:r>
      <w:r w:rsidR="00893686">
        <w:rPr>
          <w:rFonts w:eastAsia="宋体"/>
          <w:lang w:eastAsia="zh-CN"/>
        </w:rPr>
        <w:t>c</w:t>
      </w:r>
      <w:r w:rsidR="00EF72B7" w:rsidRPr="00EF72B7">
        <w:rPr>
          <w:rFonts w:eastAsia="宋体"/>
          <w:lang w:eastAsia="zh-CN"/>
        </w:rPr>
        <w:t>apability and complexity reduction</w:t>
      </w:r>
      <w:r w:rsidR="003F2AD7">
        <w:rPr>
          <w:rFonts w:eastAsia="宋体"/>
          <w:lang w:eastAsia="zh-CN"/>
        </w:rPr>
        <w:t xml:space="preserve"> features</w:t>
      </w:r>
      <w:r w:rsidR="00EF72B7" w:rsidRPr="00EF72B7">
        <w:rPr>
          <w:rFonts w:eastAsia="宋体"/>
          <w:lang w:eastAsia="zh-CN"/>
        </w:rPr>
        <w:t xml:space="preserve"> for</w:t>
      </w:r>
      <w:r w:rsidR="00EF72B7">
        <w:rPr>
          <w:rFonts w:eastAsia="宋体"/>
          <w:lang w:eastAsia="zh-CN"/>
        </w:rPr>
        <w:t xml:space="preserve"> RedCap</w:t>
      </w:r>
      <w:r w:rsidRPr="00555946">
        <w:rPr>
          <w:rFonts w:eastAsia="宋体"/>
          <w:lang w:eastAsia="zh-CN"/>
        </w:rPr>
        <w:t>.</w:t>
      </w:r>
      <w:r w:rsidR="008477FC">
        <w:rPr>
          <w:rFonts w:eastAsia="宋体"/>
          <w:lang w:eastAsia="zh-CN"/>
        </w:rPr>
        <w:t xml:space="preserve"> After that, some discussions on potential UE categories for RedCap are given.</w:t>
      </w:r>
    </w:p>
    <w:p w14:paraId="24BB9599" w14:textId="77777777" w:rsidR="00FC1B40" w:rsidRPr="00555946" w:rsidRDefault="00FC1B40" w:rsidP="00B37F97">
      <w:pPr>
        <w:pStyle w:val="a0"/>
        <w:spacing w:beforeLines="50" w:before="120" w:afterLines="50"/>
        <w:contextualSpacing/>
        <w:rPr>
          <w:rFonts w:eastAsia="宋体"/>
          <w:lang w:eastAsia="zh-CN"/>
        </w:rPr>
      </w:pPr>
    </w:p>
    <w:p w14:paraId="4B66D5EA" w14:textId="7C9AF834" w:rsidR="001634AA" w:rsidRDefault="006E7A9D" w:rsidP="000B4A58">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U</w:t>
      </w:r>
      <w:r w:rsidR="000B4A58" w:rsidRPr="000B4A58">
        <w:rPr>
          <w:rFonts w:cs="Times New Roman"/>
          <w:b w:val="0"/>
          <w:bCs w:val="0"/>
          <w:kern w:val="0"/>
          <w:sz w:val="36"/>
          <w:szCs w:val="20"/>
          <w:lang w:val="fr-FR"/>
        </w:rPr>
        <w:t>se cases and requirements</w:t>
      </w:r>
      <w:r>
        <w:rPr>
          <w:rFonts w:cs="Times New Roman"/>
          <w:b w:val="0"/>
          <w:bCs w:val="0"/>
          <w:kern w:val="0"/>
          <w:sz w:val="36"/>
          <w:szCs w:val="20"/>
          <w:lang w:val="fr-FR"/>
        </w:rPr>
        <w:t xml:space="preserve"> for wearables</w:t>
      </w:r>
    </w:p>
    <w:p w14:paraId="432948DA" w14:textId="02C680E1" w:rsidR="003D39DA" w:rsidRPr="003D39DA" w:rsidRDefault="003D39DA" w:rsidP="003D39DA">
      <w:pPr>
        <w:pStyle w:val="a0"/>
        <w:rPr>
          <w:rFonts w:eastAsiaTheme="minorEastAsia"/>
          <w:lang w:val="fr-FR" w:eastAsia="zh-CN"/>
        </w:rPr>
      </w:pPr>
      <w:r>
        <w:rPr>
          <w:rFonts w:eastAsiaTheme="minorEastAsia" w:hint="eastAsia"/>
          <w:lang w:val="fr-FR" w:eastAsia="zh-CN"/>
        </w:rPr>
        <w:t xml:space="preserve">In </w:t>
      </w:r>
      <w:r w:rsidR="00B61D95">
        <w:rPr>
          <w:rFonts w:eastAsiaTheme="minorEastAsia"/>
          <w:lang w:val="fr-FR" w:eastAsia="zh-CN"/>
        </w:rPr>
        <w:t xml:space="preserve">the </w:t>
      </w:r>
      <w:r>
        <w:rPr>
          <w:rFonts w:eastAsiaTheme="minorEastAsia" w:hint="eastAsia"/>
          <w:lang w:val="fr-FR" w:eastAsia="zh-CN"/>
        </w:rPr>
        <w:t>SID</w:t>
      </w:r>
      <w:r>
        <w:rPr>
          <w:rFonts w:eastAsiaTheme="minorEastAsia"/>
          <w:lang w:val="fr-FR" w:eastAsia="zh-CN"/>
        </w:rPr>
        <w:t xml:space="preserve">, </w:t>
      </w:r>
      <w:r>
        <w:rPr>
          <w:rFonts w:eastAsiaTheme="minorEastAsia" w:hint="eastAsia"/>
          <w:lang w:val="fr-FR" w:eastAsia="zh-CN"/>
        </w:rPr>
        <w:t>RedCap</w:t>
      </w:r>
      <w:r>
        <w:rPr>
          <w:rFonts w:eastAsiaTheme="minorEastAsia"/>
          <w:lang w:val="fr-FR" w:eastAsia="zh-CN"/>
        </w:rPr>
        <w:t xml:space="preserve"> use cases consist of </w:t>
      </w:r>
      <w:r>
        <w:rPr>
          <w:rFonts w:eastAsiaTheme="minorEastAsia" w:hint="eastAsia"/>
          <w:lang w:val="fr-FR" w:eastAsia="zh-CN"/>
        </w:rPr>
        <w:t xml:space="preserve"> </w:t>
      </w:r>
      <w:r>
        <w:rPr>
          <w:rFonts w:eastAsiaTheme="minorEastAsia"/>
          <w:lang w:val="fr-FR" w:eastAsia="zh-CN"/>
        </w:rPr>
        <w:t>i</w:t>
      </w:r>
      <w:r w:rsidRPr="003D39DA">
        <w:rPr>
          <w:rFonts w:eastAsiaTheme="minorEastAsia"/>
          <w:lang w:val="fr-FR" w:eastAsia="zh-CN"/>
        </w:rPr>
        <w:t>ndustrial sensors</w:t>
      </w:r>
      <w:r>
        <w:rPr>
          <w:rFonts w:eastAsiaTheme="minorEastAsia"/>
          <w:lang w:val="fr-FR" w:eastAsia="zh-CN"/>
        </w:rPr>
        <w:t xml:space="preserve">, </w:t>
      </w:r>
      <w:r w:rsidR="008A3C47">
        <w:rPr>
          <w:rFonts w:eastAsiaTheme="minorEastAsia"/>
          <w:lang w:val="fr-FR" w:eastAsia="zh-CN"/>
        </w:rPr>
        <w:t>v</w:t>
      </w:r>
      <w:r w:rsidRPr="003D39DA">
        <w:rPr>
          <w:rFonts w:eastAsiaTheme="minorEastAsia"/>
          <w:lang w:val="fr-FR" w:eastAsia="zh-CN"/>
        </w:rPr>
        <w:t xml:space="preserve">ideo </w:t>
      </w:r>
      <w:r w:rsidR="008A3C47">
        <w:rPr>
          <w:rFonts w:eastAsiaTheme="minorEastAsia"/>
          <w:lang w:val="fr-FR" w:eastAsia="zh-CN"/>
        </w:rPr>
        <w:t>s</w:t>
      </w:r>
      <w:r w:rsidRPr="003D39DA">
        <w:rPr>
          <w:rFonts w:eastAsiaTheme="minorEastAsia"/>
          <w:lang w:val="fr-FR" w:eastAsia="zh-CN"/>
        </w:rPr>
        <w:t>urveillance</w:t>
      </w:r>
      <w:r>
        <w:rPr>
          <w:rFonts w:eastAsiaTheme="minorEastAsia"/>
          <w:lang w:val="fr-FR" w:eastAsia="zh-CN"/>
        </w:rPr>
        <w:t xml:space="preserve"> and </w:t>
      </w:r>
      <w:r w:rsidRPr="003D39DA">
        <w:rPr>
          <w:rFonts w:eastAsiaTheme="minorEastAsia"/>
          <w:lang w:val="fr-FR" w:eastAsia="zh-CN"/>
        </w:rPr>
        <w:t>wearables</w:t>
      </w:r>
      <w:r>
        <w:rPr>
          <w:rFonts w:eastAsiaTheme="minorEastAsia"/>
          <w:lang w:val="fr-FR" w:eastAsia="zh-CN"/>
        </w:rPr>
        <w:t>.</w:t>
      </w:r>
      <w:r w:rsidR="008A3C47">
        <w:rPr>
          <w:rFonts w:eastAsiaTheme="minorEastAsia"/>
          <w:lang w:val="fr-FR" w:eastAsia="zh-CN"/>
        </w:rPr>
        <w:t xml:space="preserve"> </w:t>
      </w:r>
      <w:r w:rsidR="00E70216">
        <w:rPr>
          <w:rFonts w:eastAsiaTheme="minorEastAsia"/>
          <w:lang w:val="fr-FR" w:eastAsia="zh-CN"/>
        </w:rPr>
        <w:t xml:space="preserve">In SID, there is a </w:t>
      </w:r>
      <w:r w:rsidR="00417671">
        <w:rPr>
          <w:rFonts w:eastAsiaTheme="minorEastAsia"/>
          <w:lang w:val="fr-FR" w:eastAsia="zh-CN"/>
        </w:rPr>
        <w:t xml:space="preserve">very </w:t>
      </w:r>
      <w:r w:rsidR="00E70216">
        <w:rPr>
          <w:rFonts w:eastAsiaTheme="minorEastAsia"/>
          <w:lang w:val="fr-FR" w:eastAsia="zh-CN"/>
        </w:rPr>
        <w:t xml:space="preserve">rough requirements for </w:t>
      </w:r>
      <w:r w:rsidR="00E70216" w:rsidRPr="008A3C47">
        <w:rPr>
          <w:rFonts w:eastAsiaTheme="minorEastAsia"/>
          <w:lang w:val="fr-FR" w:eastAsia="zh-CN"/>
        </w:rPr>
        <w:t>wearables</w:t>
      </w:r>
      <w:r w:rsidR="00E70216">
        <w:rPr>
          <w:rFonts w:eastAsiaTheme="minorEastAsia"/>
          <w:lang w:val="fr-FR" w:eastAsia="zh-CN"/>
        </w:rPr>
        <w:t xml:space="preserve"> due to few time for discussion</w:t>
      </w:r>
      <w:r w:rsidR="00FB57B2">
        <w:rPr>
          <w:rFonts w:eastAsiaTheme="minorEastAsia"/>
          <w:lang w:val="fr-FR" w:eastAsia="zh-CN"/>
        </w:rPr>
        <w:t xml:space="preserve"> in RAN plenary</w:t>
      </w:r>
      <w:r w:rsidR="00E70216">
        <w:rPr>
          <w:rFonts w:eastAsiaTheme="minorEastAsia"/>
          <w:lang w:val="fr-FR" w:eastAsia="zh-CN"/>
        </w:rPr>
        <w:t xml:space="preserve">. The requirement for </w:t>
      </w:r>
      <w:r w:rsidR="00E70216" w:rsidRPr="008A3C47">
        <w:rPr>
          <w:rFonts w:eastAsiaTheme="minorEastAsia"/>
          <w:lang w:val="fr-FR" w:eastAsia="zh-CN"/>
        </w:rPr>
        <w:t>wearables</w:t>
      </w:r>
      <w:r w:rsidR="00E70216">
        <w:rPr>
          <w:rFonts w:eastAsiaTheme="minorEastAsia"/>
          <w:lang w:val="fr-FR" w:eastAsia="zh-CN"/>
        </w:rPr>
        <w:t xml:space="preserve"> in SID is actually for the high-end </w:t>
      </w:r>
      <w:r w:rsidR="00F73C9E" w:rsidRPr="008A3C47">
        <w:rPr>
          <w:rFonts w:eastAsiaTheme="minorEastAsia"/>
          <w:lang w:val="fr-FR" w:eastAsia="zh-CN"/>
        </w:rPr>
        <w:t>wearables</w:t>
      </w:r>
      <w:r w:rsidR="00F73C9E">
        <w:rPr>
          <w:rFonts w:eastAsiaTheme="minorEastAsia"/>
          <w:lang w:val="fr-FR" w:eastAsia="zh-CN"/>
        </w:rPr>
        <w:t xml:space="preserve">. In Fact, </w:t>
      </w:r>
      <w:r w:rsidR="008A3C47">
        <w:rPr>
          <w:rFonts w:eastAsiaTheme="minorEastAsia"/>
          <w:lang w:val="fr-FR" w:eastAsia="zh-CN"/>
        </w:rPr>
        <w:t xml:space="preserve">there are </w:t>
      </w:r>
      <w:r w:rsidR="0007000B">
        <w:rPr>
          <w:rFonts w:eastAsiaTheme="minorEastAsia"/>
          <w:lang w:val="fr-FR" w:eastAsia="zh-CN"/>
        </w:rPr>
        <w:t xml:space="preserve">various </w:t>
      </w:r>
      <w:r w:rsidR="008A3C47">
        <w:rPr>
          <w:rFonts w:eastAsiaTheme="minorEastAsia"/>
          <w:lang w:val="fr-FR" w:eastAsia="zh-CN"/>
        </w:rPr>
        <w:t>kinds</w:t>
      </w:r>
      <w:r w:rsidR="00FB57B2">
        <w:rPr>
          <w:rFonts w:eastAsiaTheme="minorEastAsia"/>
          <w:lang w:val="fr-FR" w:eastAsia="zh-CN"/>
        </w:rPr>
        <w:t xml:space="preserve"> for </w:t>
      </w:r>
      <w:r w:rsidR="00FB57B2" w:rsidRPr="003D39DA">
        <w:rPr>
          <w:rFonts w:eastAsiaTheme="minorEastAsia"/>
          <w:lang w:val="fr-FR" w:eastAsia="zh-CN"/>
        </w:rPr>
        <w:t>wearables</w:t>
      </w:r>
      <w:r w:rsidR="0007000B">
        <w:rPr>
          <w:rFonts w:eastAsiaTheme="minorEastAsia"/>
          <w:lang w:val="fr-FR" w:eastAsia="zh-CN"/>
        </w:rPr>
        <w:t xml:space="preserve"> devices</w:t>
      </w:r>
      <w:r w:rsidR="008A3C47">
        <w:rPr>
          <w:rFonts w:eastAsiaTheme="minorEastAsia"/>
          <w:lang w:val="fr-FR" w:eastAsia="zh-CN"/>
        </w:rPr>
        <w:t xml:space="preserve">, </w:t>
      </w:r>
      <w:r w:rsidR="0007000B">
        <w:rPr>
          <w:rFonts w:eastAsiaTheme="minorEastAsia"/>
          <w:lang w:val="fr-FR" w:eastAsia="zh-CN"/>
        </w:rPr>
        <w:t>from</w:t>
      </w:r>
      <w:r w:rsidR="008A3C47">
        <w:rPr>
          <w:rFonts w:eastAsiaTheme="minorEastAsia"/>
          <w:lang w:val="fr-FR" w:eastAsia="zh-CN"/>
        </w:rPr>
        <w:t xml:space="preserve"> low-end </w:t>
      </w:r>
      <w:r w:rsidR="008A3C47" w:rsidRPr="008A3C47">
        <w:rPr>
          <w:rFonts w:eastAsiaTheme="minorEastAsia"/>
          <w:lang w:val="fr-FR" w:eastAsia="zh-CN"/>
        </w:rPr>
        <w:t>wearables</w:t>
      </w:r>
      <w:r w:rsidR="008A3C47">
        <w:rPr>
          <w:rFonts w:eastAsiaTheme="minorEastAsia"/>
          <w:lang w:val="fr-FR" w:eastAsia="zh-CN"/>
        </w:rPr>
        <w:t xml:space="preserve"> </w:t>
      </w:r>
      <w:r w:rsidR="0007000B">
        <w:rPr>
          <w:rFonts w:eastAsiaTheme="minorEastAsia"/>
          <w:lang w:val="fr-FR" w:eastAsia="zh-CN"/>
        </w:rPr>
        <w:t xml:space="preserve">to </w:t>
      </w:r>
      <w:r w:rsidR="008A3C47">
        <w:rPr>
          <w:rFonts w:eastAsiaTheme="minorEastAsia"/>
          <w:lang w:val="fr-FR" w:eastAsia="zh-CN"/>
        </w:rPr>
        <w:t xml:space="preserve">high-end </w:t>
      </w:r>
      <w:r w:rsidR="008A3C47" w:rsidRPr="008A3C47">
        <w:rPr>
          <w:rFonts w:eastAsiaTheme="minorEastAsia"/>
          <w:lang w:val="fr-FR" w:eastAsia="zh-CN"/>
        </w:rPr>
        <w:t>wearables</w:t>
      </w:r>
      <w:r w:rsidR="0007000B">
        <w:rPr>
          <w:rFonts w:eastAsiaTheme="minorEastAsia"/>
          <w:lang w:val="fr-FR" w:eastAsia="zh-CN"/>
        </w:rPr>
        <w:t xml:space="preserve"> and the requirements are different</w:t>
      </w:r>
      <w:r w:rsidR="008A3C47">
        <w:rPr>
          <w:rFonts w:eastAsiaTheme="minorEastAsia"/>
          <w:lang w:val="fr-FR" w:eastAsia="zh-CN"/>
        </w:rPr>
        <w:t>.</w:t>
      </w:r>
    </w:p>
    <w:p w14:paraId="21DC9AAE" w14:textId="144AEA65" w:rsidR="003B1970" w:rsidRDefault="0007000B" w:rsidP="003D39DA">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Use cases for wearables</w:t>
      </w:r>
    </w:p>
    <w:p w14:paraId="2726C3A1" w14:textId="263EB3AA" w:rsidR="00C57D4F" w:rsidRPr="00C57D4F" w:rsidRDefault="00C57D4F" w:rsidP="008A3C47">
      <w:pPr>
        <w:pStyle w:val="a0"/>
        <w:rPr>
          <w:rFonts w:eastAsiaTheme="minorEastAsia"/>
          <w:lang w:eastAsia="zh-CN"/>
        </w:rPr>
      </w:pPr>
      <w:r>
        <w:rPr>
          <w:rFonts w:eastAsiaTheme="minorEastAsia"/>
          <w:lang w:eastAsia="zh-CN"/>
        </w:rPr>
        <w:t xml:space="preserve">Most popular </w:t>
      </w:r>
      <w:r>
        <w:rPr>
          <w:rFonts w:eastAsiaTheme="minorEastAsia" w:hint="eastAsia"/>
          <w:lang w:eastAsia="zh-CN"/>
        </w:rPr>
        <w:t xml:space="preserve">services </w:t>
      </w:r>
      <w:r>
        <w:rPr>
          <w:rFonts w:eastAsiaTheme="minorEastAsia"/>
          <w:lang w:eastAsia="zh-CN"/>
        </w:rPr>
        <w:t>for s</w:t>
      </w:r>
      <w:r>
        <w:rPr>
          <w:rFonts w:eastAsiaTheme="minorEastAsia" w:hint="eastAsia"/>
          <w:lang w:eastAsia="zh-CN"/>
        </w:rPr>
        <w:t xml:space="preserve">mart watch </w:t>
      </w:r>
      <w:r w:rsidR="008172C8" w:rsidRPr="008172C8">
        <w:rPr>
          <w:rFonts w:eastAsiaTheme="minorEastAsia"/>
          <w:lang w:eastAsia="zh-CN"/>
        </w:rPr>
        <w:t>consist of</w:t>
      </w:r>
      <w:r w:rsidR="008172C8" w:rsidRPr="008172C8">
        <w:rPr>
          <w:rFonts w:eastAsiaTheme="minorEastAsia" w:hint="eastAsia"/>
          <w:lang w:eastAsia="zh-CN"/>
        </w:rPr>
        <w:t xml:space="preserve"> </w:t>
      </w:r>
      <w:r>
        <w:rPr>
          <w:rFonts w:eastAsiaTheme="minorEastAsia" w:hint="eastAsia"/>
          <w:lang w:eastAsia="zh-CN"/>
        </w:rPr>
        <w:t xml:space="preserve">voice, </w:t>
      </w:r>
      <w:r>
        <w:rPr>
          <w:rFonts w:eastAsiaTheme="minorEastAsia"/>
          <w:lang w:eastAsia="zh-CN"/>
        </w:rPr>
        <w:t>chat-like app</w:t>
      </w:r>
      <w:r w:rsidR="004B0748">
        <w:rPr>
          <w:rFonts w:eastAsiaTheme="minorEastAsia"/>
          <w:lang w:eastAsia="zh-CN"/>
        </w:rPr>
        <w:t>s</w:t>
      </w:r>
      <w:r>
        <w:rPr>
          <w:rFonts w:eastAsiaTheme="minorEastAsia"/>
          <w:lang w:eastAsia="zh-CN"/>
        </w:rPr>
        <w:t xml:space="preserve">, songs, </w:t>
      </w:r>
      <w:r w:rsidRPr="00C57D4F">
        <w:rPr>
          <w:rFonts w:eastAsiaTheme="minorEastAsia"/>
          <w:lang w:eastAsia="zh-CN"/>
        </w:rPr>
        <w:t xml:space="preserve">e-health </w:t>
      </w:r>
      <w:r>
        <w:rPr>
          <w:rFonts w:eastAsiaTheme="minorEastAsia"/>
          <w:lang w:eastAsia="zh-CN"/>
        </w:rPr>
        <w:t>app</w:t>
      </w:r>
      <w:r w:rsidR="004B0748">
        <w:rPr>
          <w:rFonts w:eastAsiaTheme="minorEastAsia"/>
          <w:lang w:eastAsia="zh-CN"/>
        </w:rPr>
        <w:t>s</w:t>
      </w:r>
      <w:r>
        <w:rPr>
          <w:rFonts w:eastAsiaTheme="minorEastAsia"/>
          <w:lang w:eastAsia="zh-CN"/>
        </w:rPr>
        <w:t>, and video call</w:t>
      </w:r>
      <w:r w:rsidR="00E932C9">
        <w:rPr>
          <w:rFonts w:eastAsiaTheme="minorEastAsia"/>
          <w:lang w:eastAsia="zh-CN"/>
        </w:rPr>
        <w:t xml:space="preserve"> with limited definition due to small screen</w:t>
      </w:r>
      <w:r>
        <w:rPr>
          <w:rFonts w:eastAsiaTheme="minorEastAsia"/>
          <w:lang w:eastAsia="zh-CN"/>
        </w:rPr>
        <w:t xml:space="preserve">, etc. </w:t>
      </w:r>
      <w:r w:rsidR="00DC591A">
        <w:rPr>
          <w:rFonts w:eastAsiaTheme="minorEastAsia"/>
          <w:lang w:eastAsia="zh-CN"/>
        </w:rPr>
        <w:t xml:space="preserve">To meet the </w:t>
      </w:r>
      <w:r w:rsidR="00417671">
        <w:rPr>
          <w:rFonts w:eastAsiaTheme="minorEastAsia"/>
          <w:lang w:eastAsia="zh-CN"/>
        </w:rPr>
        <w:t>data rate</w:t>
      </w:r>
      <w:r w:rsidR="00DC591A">
        <w:rPr>
          <w:rFonts w:eastAsiaTheme="minorEastAsia"/>
          <w:lang w:eastAsia="zh-CN"/>
        </w:rPr>
        <w:t xml:space="preserve"> requirement of these services</w:t>
      </w:r>
      <w:r w:rsidR="00417671">
        <w:rPr>
          <w:rFonts w:eastAsiaTheme="minorEastAsia"/>
          <w:lang w:eastAsia="zh-CN"/>
        </w:rPr>
        <w:t xml:space="preserve"> mentioned above</w:t>
      </w:r>
      <w:r w:rsidR="00DC591A">
        <w:rPr>
          <w:rFonts w:eastAsiaTheme="minorEastAsia"/>
          <w:lang w:eastAsia="zh-CN"/>
        </w:rPr>
        <w:t xml:space="preserve">, </w:t>
      </w:r>
      <w:r>
        <w:rPr>
          <w:rFonts w:eastAsiaTheme="minorEastAsia"/>
          <w:lang w:eastAsia="zh-CN"/>
        </w:rPr>
        <w:t xml:space="preserve">3Mbps data rate for DL and UL is </w:t>
      </w:r>
      <w:r w:rsidR="00DC591A">
        <w:rPr>
          <w:rFonts w:eastAsiaTheme="minorEastAsia"/>
          <w:lang w:eastAsia="zh-CN"/>
        </w:rPr>
        <w:t>enough</w:t>
      </w:r>
      <w:r w:rsidR="0007000B">
        <w:rPr>
          <w:rFonts w:eastAsiaTheme="minorEastAsia"/>
          <w:lang w:eastAsia="zh-CN"/>
        </w:rPr>
        <w:t xml:space="preserve"> for a basic smart watch use case</w:t>
      </w:r>
      <w:r w:rsidR="00DC591A">
        <w:rPr>
          <w:rFonts w:eastAsiaTheme="minorEastAsia"/>
          <w:lang w:eastAsia="zh-CN"/>
        </w:rPr>
        <w:t xml:space="preserve">. </w:t>
      </w:r>
      <w:r w:rsidR="00CE3433">
        <w:rPr>
          <w:rFonts w:eastAsiaTheme="minorEastAsia"/>
          <w:lang w:eastAsia="zh-CN"/>
        </w:rPr>
        <w:t xml:space="preserve">From </w:t>
      </w:r>
      <w:r w:rsidR="00DC591A">
        <w:rPr>
          <w:rFonts w:eastAsiaTheme="minorEastAsia"/>
          <w:lang w:eastAsia="zh-CN"/>
        </w:rPr>
        <w:t>data rate point of view, the capability of LTE CAT1/1bis (10Mbps and 5Mbps for DL and UL peak data rate</w:t>
      </w:r>
      <w:r w:rsidR="00417671">
        <w:rPr>
          <w:rFonts w:eastAsiaTheme="minorEastAsia"/>
          <w:lang w:eastAsia="zh-CN"/>
        </w:rPr>
        <w:t xml:space="preserve"> respectively</w:t>
      </w:r>
      <w:r w:rsidR="00DC591A">
        <w:rPr>
          <w:rFonts w:eastAsiaTheme="minorEastAsia"/>
          <w:lang w:eastAsia="zh-CN"/>
        </w:rPr>
        <w:t xml:space="preserve">) is sufficient. </w:t>
      </w:r>
      <w:r w:rsidR="003C20C5">
        <w:rPr>
          <w:rFonts w:eastAsiaTheme="minorEastAsia"/>
          <w:lang w:eastAsia="zh-CN"/>
        </w:rPr>
        <w:t xml:space="preserve">This can be considered as low-end wearables. </w:t>
      </w:r>
      <w:r w:rsidR="00DC591A">
        <w:rPr>
          <w:rFonts w:eastAsiaTheme="minorEastAsia"/>
          <w:lang w:val="fr-FR" w:eastAsia="zh-CN"/>
        </w:rPr>
        <w:t xml:space="preserve"> </w:t>
      </w:r>
      <w:r w:rsidR="003C20C5">
        <w:rPr>
          <w:rFonts w:eastAsiaTheme="minorEastAsia"/>
          <w:lang w:val="fr-FR" w:eastAsia="zh-CN"/>
        </w:rPr>
        <w:t xml:space="preserve">In fact most of the LTE-based smart watch is within this category from data rate perspective. </w:t>
      </w:r>
      <w:r w:rsidR="00455126">
        <w:rPr>
          <w:rFonts w:eastAsiaTheme="minorEastAsia"/>
          <w:lang w:eastAsia="zh-CN"/>
        </w:rPr>
        <w:t xml:space="preserve">One </w:t>
      </w:r>
      <w:r w:rsidR="003C20C5">
        <w:rPr>
          <w:rFonts w:eastAsiaTheme="minorEastAsia"/>
          <w:lang w:eastAsia="zh-CN"/>
        </w:rPr>
        <w:t xml:space="preserve">critical issue </w:t>
      </w:r>
      <w:r w:rsidR="00455126">
        <w:rPr>
          <w:rFonts w:eastAsiaTheme="minorEastAsia"/>
          <w:lang w:eastAsia="zh-CN"/>
        </w:rPr>
        <w:t xml:space="preserve">for smart watch is </w:t>
      </w:r>
      <w:r w:rsidR="00417671">
        <w:rPr>
          <w:rFonts w:eastAsiaTheme="minorEastAsia"/>
          <w:lang w:eastAsia="zh-CN"/>
        </w:rPr>
        <w:t>its</w:t>
      </w:r>
      <w:r w:rsidR="00455126">
        <w:rPr>
          <w:rFonts w:eastAsiaTheme="minorEastAsia"/>
          <w:lang w:eastAsia="zh-CN"/>
        </w:rPr>
        <w:t xml:space="preserve"> battery life. Nowadays most </w:t>
      </w:r>
      <w:r w:rsidR="003C20C5">
        <w:rPr>
          <w:rFonts w:eastAsiaTheme="minorEastAsia"/>
          <w:lang w:eastAsia="zh-CN"/>
        </w:rPr>
        <w:t xml:space="preserve">of the smart </w:t>
      </w:r>
      <w:r w:rsidR="00455126">
        <w:rPr>
          <w:rFonts w:eastAsiaTheme="minorEastAsia"/>
          <w:lang w:eastAsia="zh-CN"/>
        </w:rPr>
        <w:t xml:space="preserve">watch need to charge once </w:t>
      </w:r>
      <w:r w:rsidR="003C20C5">
        <w:rPr>
          <w:rFonts w:eastAsiaTheme="minorEastAsia"/>
          <w:lang w:eastAsia="zh-CN"/>
        </w:rPr>
        <w:t xml:space="preserve">per </w:t>
      </w:r>
      <w:r w:rsidR="00455126">
        <w:rPr>
          <w:rFonts w:eastAsiaTheme="minorEastAsia"/>
          <w:lang w:eastAsia="zh-CN"/>
        </w:rPr>
        <w:t>day</w:t>
      </w:r>
      <w:r w:rsidR="003C20C5">
        <w:rPr>
          <w:rFonts w:eastAsiaTheme="minorEastAsia"/>
          <w:lang w:eastAsia="zh-CN"/>
        </w:rPr>
        <w:t>, which does not satisfy the user expectation</w:t>
      </w:r>
      <w:r w:rsidR="00455126">
        <w:rPr>
          <w:rFonts w:eastAsiaTheme="minorEastAsia"/>
          <w:lang w:eastAsia="zh-CN"/>
        </w:rPr>
        <w:t xml:space="preserve">. There is a big gap between the </w:t>
      </w:r>
      <w:r w:rsidR="002235FD">
        <w:rPr>
          <w:rFonts w:eastAsiaTheme="minorEastAsia"/>
          <w:lang w:eastAsia="zh-CN"/>
        </w:rPr>
        <w:t xml:space="preserve">user </w:t>
      </w:r>
      <w:r w:rsidR="00455126">
        <w:rPr>
          <w:rFonts w:eastAsiaTheme="minorEastAsia"/>
          <w:lang w:eastAsia="zh-CN"/>
        </w:rPr>
        <w:t>expectation and the practical performance.</w:t>
      </w:r>
    </w:p>
    <w:p w14:paraId="152BB6BB" w14:textId="59624D73" w:rsidR="003C245C" w:rsidRDefault="00DC591A" w:rsidP="008A3C47">
      <w:pPr>
        <w:pStyle w:val="a0"/>
      </w:pPr>
      <w:r>
        <w:t xml:space="preserve">Another </w:t>
      </w:r>
      <w:r>
        <w:rPr>
          <w:rFonts w:eastAsiaTheme="minorEastAsia"/>
          <w:lang w:eastAsia="zh-CN"/>
        </w:rPr>
        <w:t xml:space="preserve">subset for </w:t>
      </w:r>
      <w:r>
        <w:rPr>
          <w:rFonts w:eastAsiaTheme="minorEastAsia"/>
          <w:lang w:val="fr-FR" w:eastAsia="zh-CN"/>
        </w:rPr>
        <w:t xml:space="preserve">low-end </w:t>
      </w:r>
      <w:r w:rsidRPr="008A3C47">
        <w:rPr>
          <w:rFonts w:eastAsiaTheme="minorEastAsia"/>
          <w:lang w:val="fr-FR" w:eastAsia="zh-CN"/>
        </w:rPr>
        <w:t>wearables</w:t>
      </w:r>
      <w:r>
        <w:t xml:space="preserve"> is smart </w:t>
      </w:r>
      <w:r w:rsidRPr="005A7D22">
        <w:t>wristband</w:t>
      </w:r>
      <w:r>
        <w:t xml:space="preserve">. </w:t>
      </w:r>
      <w:r w:rsidR="00FB57B2">
        <w:t>Today, m</w:t>
      </w:r>
      <w:r w:rsidR="005A7D22">
        <w:t xml:space="preserve">ost </w:t>
      </w:r>
      <w:r w:rsidR="00C57D4F">
        <w:t xml:space="preserve">smart </w:t>
      </w:r>
      <w:r w:rsidR="005A7D22" w:rsidRPr="005A7D22">
        <w:t>wristband</w:t>
      </w:r>
      <w:r w:rsidR="005A7D22">
        <w:t xml:space="preserve"> only has Bluetooth and ha</w:t>
      </w:r>
      <w:r w:rsidR="00FB57B2">
        <w:t>s</w:t>
      </w:r>
      <w:r w:rsidR="005A7D22">
        <w:t xml:space="preserve"> no cellular (e.g., 2G/3G/4G) module. But </w:t>
      </w:r>
      <w:r w:rsidR="00C4413C" w:rsidRPr="005A7D22">
        <w:t>wristband</w:t>
      </w:r>
      <w:r w:rsidR="00C4413C">
        <w:t xml:space="preserve"> has</w:t>
      </w:r>
      <w:r w:rsidR="005A7D22">
        <w:t xml:space="preserve"> the </w:t>
      </w:r>
      <w:r w:rsidR="00C4413C">
        <w:t>requirements</w:t>
      </w:r>
      <w:r w:rsidR="005A7D22">
        <w:t xml:space="preserve"> </w:t>
      </w:r>
      <w:r w:rsidR="00FB57B2">
        <w:t>of</w:t>
      </w:r>
      <w:r w:rsidR="005A7D22">
        <w:t xml:space="preserve"> cellular </w:t>
      </w:r>
      <w:r w:rsidR="00FB57B2">
        <w:t>communication</w:t>
      </w:r>
      <w:r w:rsidR="00C57D4F">
        <w:t xml:space="preserve"> to support at least voice service</w:t>
      </w:r>
      <w:r w:rsidR="005A7D22">
        <w:t>. For example, some people want to go running but they do not want to take a smart phone</w:t>
      </w:r>
      <w:r w:rsidR="00FB57B2">
        <w:t xml:space="preserve"> with them</w:t>
      </w:r>
      <w:r w:rsidR="00D95C10">
        <w:t xml:space="preserve">, therefore it would be beneficial to support voice call by smart </w:t>
      </w:r>
      <w:r w:rsidR="00D95C10" w:rsidRPr="005A7D22">
        <w:t>wristband</w:t>
      </w:r>
      <w:r w:rsidR="005A7D22">
        <w:t xml:space="preserve">. </w:t>
      </w:r>
      <w:r w:rsidR="00C57D4F">
        <w:t>If RedCap can provide</w:t>
      </w:r>
      <w:r>
        <w:t xml:space="preserve"> optimized design for </w:t>
      </w:r>
      <w:r w:rsidRPr="005A7D22">
        <w:t>wristband</w:t>
      </w:r>
      <w:r>
        <w:t xml:space="preserve">, there will occur a new market for </w:t>
      </w:r>
      <w:r w:rsidRPr="005A7D22">
        <w:t>wristband</w:t>
      </w:r>
      <w:r>
        <w:t xml:space="preserve"> supporting cellular communication.</w:t>
      </w:r>
    </w:p>
    <w:p w14:paraId="490DE319" w14:textId="3BF77425" w:rsidR="00FB0BA2" w:rsidRPr="00455126" w:rsidRDefault="00FB0BA2" w:rsidP="008A3C47">
      <w:pPr>
        <w:pStyle w:val="a0"/>
        <w:rPr>
          <w:rFonts w:eastAsiaTheme="minorEastAsia"/>
          <w:lang w:eastAsia="zh-CN"/>
        </w:rPr>
      </w:pPr>
      <w:r>
        <w:t xml:space="preserve">Besides the </w:t>
      </w:r>
      <w:r w:rsidRPr="00DC591A">
        <w:rPr>
          <w:rFonts w:eastAsiaTheme="minorEastAsia"/>
          <w:lang w:val="fr-FR" w:eastAsia="zh-CN"/>
        </w:rPr>
        <w:t>low-end watches</w:t>
      </w:r>
      <w:r>
        <w:rPr>
          <w:rFonts w:eastAsiaTheme="minorEastAsia"/>
          <w:lang w:val="fr-FR" w:eastAsia="zh-CN"/>
        </w:rPr>
        <w:t>, some high-end</w:t>
      </w:r>
      <w:r w:rsidR="00D95C10">
        <w:rPr>
          <w:rFonts w:eastAsiaTheme="minorEastAsia"/>
          <w:lang w:val="fr-FR" w:eastAsia="zh-CN"/>
        </w:rPr>
        <w:t xml:space="preserve"> wearables</w:t>
      </w:r>
      <w:r>
        <w:rPr>
          <w:rFonts w:eastAsiaTheme="minorEastAsia"/>
          <w:lang w:val="fr-FR" w:eastAsia="zh-CN"/>
        </w:rPr>
        <w:t xml:space="preserve"> require a higher </w:t>
      </w:r>
      <w:r w:rsidR="005F4AE0">
        <w:rPr>
          <w:rFonts w:eastAsiaTheme="minorEastAsia"/>
          <w:lang w:eastAsia="zh-CN"/>
        </w:rPr>
        <w:t>data rate</w:t>
      </w:r>
      <w:r w:rsidR="00D95C10">
        <w:rPr>
          <w:rFonts w:eastAsiaTheme="minorEastAsia"/>
          <w:lang w:eastAsia="zh-CN"/>
        </w:rPr>
        <w:t xml:space="preserve">, for example the </w:t>
      </w:r>
      <w:r w:rsidR="00CE3433">
        <w:rPr>
          <w:rFonts w:eastAsiaTheme="minorEastAsia"/>
          <w:lang w:eastAsia="zh-CN"/>
        </w:rPr>
        <w:t>AR</w:t>
      </w:r>
      <w:r w:rsidR="00D95C10">
        <w:rPr>
          <w:rFonts w:eastAsiaTheme="minorEastAsia"/>
          <w:lang w:eastAsia="zh-CN"/>
        </w:rPr>
        <w:t xml:space="preserve"> glasses or high-end smart watches</w:t>
      </w:r>
      <w:r w:rsidR="00CD1759">
        <w:rPr>
          <w:rFonts w:eastAsiaTheme="minorEastAsia"/>
          <w:lang w:eastAsia="zh-CN"/>
        </w:rPr>
        <w:t>, etc</w:t>
      </w:r>
      <w:r>
        <w:rPr>
          <w:rFonts w:eastAsiaTheme="minorEastAsia"/>
          <w:lang w:eastAsia="zh-CN"/>
        </w:rPr>
        <w:t xml:space="preserve">. </w:t>
      </w:r>
      <w:r w:rsidR="00D95C10">
        <w:rPr>
          <w:rFonts w:eastAsiaTheme="minorEastAsia"/>
          <w:lang w:eastAsia="zh-CN"/>
        </w:rPr>
        <w:t>For such use cases, d</w:t>
      </w:r>
      <w:r>
        <w:rPr>
          <w:rFonts w:eastAsiaTheme="minorEastAsia"/>
          <w:lang w:eastAsia="zh-CN"/>
        </w:rPr>
        <w:t xml:space="preserve">ata rate of tens of Mbps is needed. To support </w:t>
      </w:r>
      <w:r>
        <w:rPr>
          <w:rFonts w:eastAsiaTheme="minorEastAsia"/>
          <w:lang w:val="fr-FR" w:eastAsia="zh-CN"/>
        </w:rPr>
        <w:t xml:space="preserve">high-end </w:t>
      </w:r>
      <w:r w:rsidR="00D95C10">
        <w:rPr>
          <w:rFonts w:eastAsiaTheme="minorEastAsia"/>
          <w:lang w:val="fr-FR" w:eastAsia="zh-CN"/>
        </w:rPr>
        <w:t xml:space="preserve">wearable </w:t>
      </w:r>
      <w:r>
        <w:rPr>
          <w:rFonts w:eastAsiaTheme="minorEastAsia"/>
          <w:lang w:val="fr-FR" w:eastAsia="zh-CN"/>
        </w:rPr>
        <w:t xml:space="preserve">requirements, </w:t>
      </w:r>
      <w:r>
        <w:rPr>
          <w:rFonts w:eastAsiaTheme="minorEastAsia"/>
          <w:lang w:eastAsia="zh-CN"/>
        </w:rPr>
        <w:t xml:space="preserve">the capability </w:t>
      </w:r>
      <w:r w:rsidR="00D95C10">
        <w:rPr>
          <w:rFonts w:eastAsiaTheme="minorEastAsia"/>
          <w:lang w:eastAsia="zh-CN"/>
        </w:rPr>
        <w:t xml:space="preserve">equivalent to a </w:t>
      </w:r>
      <w:r>
        <w:rPr>
          <w:rFonts w:eastAsiaTheme="minorEastAsia"/>
          <w:lang w:eastAsia="zh-CN"/>
        </w:rPr>
        <w:t>LTE CAT4 (150Mbps and 50Mbps for DL and UL peak data rate</w:t>
      </w:r>
      <w:r w:rsidR="005F4AE0">
        <w:rPr>
          <w:rFonts w:eastAsiaTheme="minorEastAsia"/>
          <w:lang w:eastAsia="zh-CN"/>
        </w:rPr>
        <w:t xml:space="preserve"> respectively</w:t>
      </w:r>
      <w:r>
        <w:rPr>
          <w:rFonts w:eastAsiaTheme="minorEastAsia"/>
          <w:lang w:eastAsia="zh-CN"/>
        </w:rPr>
        <w:t xml:space="preserve">) </w:t>
      </w:r>
      <w:r w:rsidR="00D95C10">
        <w:rPr>
          <w:rFonts w:eastAsiaTheme="minorEastAsia"/>
          <w:lang w:eastAsia="zh-CN"/>
        </w:rPr>
        <w:t>devices should be supported</w:t>
      </w:r>
      <w:r>
        <w:rPr>
          <w:rFonts w:eastAsiaTheme="minorEastAsia"/>
          <w:lang w:eastAsia="zh-CN"/>
        </w:rPr>
        <w:t xml:space="preserve">. </w:t>
      </w:r>
      <w:r w:rsidR="00455126">
        <w:rPr>
          <w:rFonts w:eastAsiaTheme="minorEastAsia"/>
          <w:lang w:eastAsia="zh-CN"/>
        </w:rPr>
        <w:t xml:space="preserve">The comparison for </w:t>
      </w:r>
      <w:r w:rsidR="00455126" w:rsidRPr="00455126">
        <w:rPr>
          <w:rFonts w:eastAsiaTheme="minorEastAsia"/>
          <w:lang w:eastAsia="zh-CN"/>
        </w:rPr>
        <w:t>low-end wearable and high-end wearable</w:t>
      </w:r>
      <w:r w:rsidR="00455126">
        <w:rPr>
          <w:rFonts w:eastAsiaTheme="minorEastAsia"/>
          <w:lang w:eastAsia="zh-CN"/>
        </w:rPr>
        <w:t xml:space="preserve"> is shown in Table 1.</w:t>
      </w:r>
    </w:p>
    <w:p w14:paraId="34CE14A4" w14:textId="7A1AECEC" w:rsidR="00D95C10" w:rsidRDefault="008A2675" w:rsidP="008A3C47">
      <w:pPr>
        <w:pStyle w:val="a0"/>
        <w:rPr>
          <w:rFonts w:eastAsiaTheme="minorEastAsia"/>
          <w:b/>
          <w:lang w:eastAsia="zh-CN"/>
        </w:rPr>
      </w:pPr>
      <w:r w:rsidRPr="00455126">
        <w:rPr>
          <w:rFonts w:eastAsiaTheme="minorEastAsia" w:hint="eastAsia"/>
          <w:b/>
          <w:lang w:eastAsia="zh-CN"/>
        </w:rPr>
        <w:t xml:space="preserve">Observation 1: </w:t>
      </w:r>
      <w:r w:rsidRPr="00455126">
        <w:rPr>
          <w:rFonts w:eastAsiaTheme="minorEastAsia"/>
          <w:b/>
          <w:lang w:eastAsia="zh-CN"/>
        </w:rPr>
        <w:t xml:space="preserve">There are </w:t>
      </w:r>
      <w:r w:rsidR="00D95C10">
        <w:rPr>
          <w:rFonts w:eastAsiaTheme="minorEastAsia"/>
          <w:b/>
          <w:lang w:eastAsia="zh-CN"/>
        </w:rPr>
        <w:t>various</w:t>
      </w:r>
      <w:r w:rsidR="00D95C10" w:rsidRPr="00455126">
        <w:rPr>
          <w:rFonts w:eastAsiaTheme="minorEastAsia"/>
          <w:b/>
          <w:lang w:eastAsia="zh-CN"/>
        </w:rPr>
        <w:t xml:space="preserve"> </w:t>
      </w:r>
      <w:r w:rsidR="00D95C10">
        <w:rPr>
          <w:rFonts w:eastAsiaTheme="minorEastAsia"/>
          <w:b/>
          <w:lang w:eastAsia="zh-CN"/>
        </w:rPr>
        <w:t xml:space="preserve">use cases for </w:t>
      </w:r>
      <w:r w:rsidRPr="00455126">
        <w:rPr>
          <w:rFonts w:eastAsiaTheme="minorEastAsia"/>
          <w:b/>
          <w:lang w:eastAsia="zh-CN"/>
        </w:rPr>
        <w:t>wearable</w:t>
      </w:r>
      <w:r w:rsidR="00D95C10">
        <w:rPr>
          <w:rFonts w:eastAsiaTheme="minorEastAsia"/>
          <w:b/>
          <w:lang w:eastAsia="zh-CN"/>
        </w:rPr>
        <w:t>s</w:t>
      </w:r>
      <w:r w:rsidRPr="00455126">
        <w:rPr>
          <w:rFonts w:eastAsiaTheme="minorEastAsia"/>
          <w:b/>
          <w:lang w:eastAsia="zh-CN"/>
        </w:rPr>
        <w:t xml:space="preserve">. </w:t>
      </w:r>
    </w:p>
    <w:p w14:paraId="60FABA42" w14:textId="7B5D7009" w:rsidR="00D95C10" w:rsidRDefault="00D95C10" w:rsidP="00614DDA">
      <w:pPr>
        <w:pStyle w:val="a0"/>
        <w:numPr>
          <w:ilvl w:val="0"/>
          <w:numId w:val="35"/>
        </w:numPr>
        <w:rPr>
          <w:rFonts w:eastAsiaTheme="minorEastAsia"/>
          <w:b/>
          <w:lang w:eastAsia="zh-CN"/>
        </w:rPr>
      </w:pPr>
      <w:r>
        <w:rPr>
          <w:rFonts w:eastAsiaTheme="minorEastAsia"/>
          <w:b/>
          <w:lang w:eastAsia="zh-CN"/>
        </w:rPr>
        <w:t>L</w:t>
      </w:r>
      <w:r w:rsidR="008A2675" w:rsidRPr="00455126">
        <w:rPr>
          <w:rFonts w:eastAsiaTheme="minorEastAsia"/>
          <w:b/>
          <w:lang w:eastAsia="zh-CN"/>
        </w:rPr>
        <w:t>ow-end wearable, consisting of wristband</w:t>
      </w:r>
      <w:r w:rsidR="00455126" w:rsidRPr="00455126">
        <w:rPr>
          <w:rFonts w:eastAsiaTheme="minorEastAsia"/>
          <w:b/>
          <w:lang w:eastAsia="zh-CN"/>
        </w:rPr>
        <w:t xml:space="preserve"> and</w:t>
      </w:r>
      <w:r w:rsidR="008A2675" w:rsidRPr="00455126">
        <w:rPr>
          <w:rFonts w:eastAsiaTheme="minorEastAsia"/>
          <w:b/>
          <w:lang w:eastAsia="zh-CN"/>
        </w:rPr>
        <w:t xml:space="preserve"> </w:t>
      </w:r>
      <w:r w:rsidR="00455126" w:rsidRPr="00455126">
        <w:rPr>
          <w:rFonts w:eastAsiaTheme="minorEastAsia"/>
          <w:b/>
          <w:lang w:eastAsia="zh-CN"/>
        </w:rPr>
        <w:t xml:space="preserve">low-end </w:t>
      </w:r>
      <w:r>
        <w:rPr>
          <w:rFonts w:eastAsiaTheme="minorEastAsia"/>
          <w:b/>
          <w:lang w:eastAsia="zh-CN"/>
        </w:rPr>
        <w:t xml:space="preserve">smart </w:t>
      </w:r>
      <w:r w:rsidR="00455126" w:rsidRPr="00455126">
        <w:rPr>
          <w:rFonts w:eastAsiaTheme="minorEastAsia"/>
          <w:b/>
          <w:lang w:eastAsia="zh-CN"/>
        </w:rPr>
        <w:t xml:space="preserve">watch. </w:t>
      </w:r>
    </w:p>
    <w:p w14:paraId="0DC85849" w14:textId="0878DDF2" w:rsidR="00614014" w:rsidRDefault="00455126" w:rsidP="00614DDA">
      <w:pPr>
        <w:pStyle w:val="a0"/>
        <w:numPr>
          <w:ilvl w:val="1"/>
          <w:numId w:val="35"/>
        </w:numPr>
        <w:rPr>
          <w:rFonts w:eastAsiaTheme="minorEastAsia"/>
          <w:b/>
          <w:lang w:eastAsia="zh-CN"/>
        </w:rPr>
      </w:pPr>
      <w:r w:rsidRPr="00455126">
        <w:rPr>
          <w:rFonts w:eastAsiaTheme="minorEastAsia"/>
          <w:b/>
          <w:lang w:eastAsia="zh-CN"/>
        </w:rPr>
        <w:t xml:space="preserve">The reference data rate is </w:t>
      </w:r>
      <w:r w:rsidR="00614014">
        <w:rPr>
          <w:rFonts w:eastAsiaTheme="minorEastAsia"/>
          <w:b/>
          <w:lang w:eastAsia="zh-CN"/>
        </w:rPr>
        <w:t xml:space="preserve"> less than 3</w:t>
      </w:r>
      <w:r w:rsidRPr="00455126">
        <w:rPr>
          <w:rFonts w:eastAsiaTheme="minorEastAsia"/>
          <w:b/>
          <w:lang w:eastAsia="zh-CN"/>
        </w:rPr>
        <w:t>Mbps</w:t>
      </w:r>
      <w:r>
        <w:rPr>
          <w:rFonts w:eastAsiaTheme="minorEastAsia"/>
          <w:b/>
          <w:lang w:eastAsia="zh-CN"/>
        </w:rPr>
        <w:t xml:space="preserve"> </w:t>
      </w:r>
    </w:p>
    <w:p w14:paraId="59EFA7FC" w14:textId="12097B13" w:rsidR="00614014" w:rsidRDefault="00614014" w:rsidP="00614DDA">
      <w:pPr>
        <w:pStyle w:val="a0"/>
        <w:numPr>
          <w:ilvl w:val="1"/>
          <w:numId w:val="35"/>
        </w:numPr>
        <w:rPr>
          <w:rFonts w:eastAsiaTheme="minorEastAsia"/>
          <w:b/>
          <w:lang w:eastAsia="zh-CN"/>
        </w:rPr>
      </w:pPr>
      <w:r>
        <w:rPr>
          <w:rFonts w:eastAsiaTheme="minorEastAsia"/>
          <w:b/>
          <w:lang w:eastAsia="zh-CN"/>
        </w:rPr>
        <w:t>B</w:t>
      </w:r>
      <w:r w:rsidR="00455126">
        <w:rPr>
          <w:rFonts w:eastAsiaTheme="minorEastAsia"/>
          <w:b/>
          <w:lang w:eastAsia="zh-CN"/>
        </w:rPr>
        <w:t xml:space="preserve">attery life </w:t>
      </w:r>
      <w:r>
        <w:rPr>
          <w:rFonts w:eastAsiaTheme="minorEastAsia"/>
          <w:b/>
          <w:lang w:eastAsia="zh-CN"/>
        </w:rPr>
        <w:t>of</w:t>
      </w:r>
      <w:r w:rsidR="00455126">
        <w:rPr>
          <w:rFonts w:eastAsiaTheme="minorEastAsia"/>
          <w:b/>
          <w:lang w:eastAsia="zh-CN"/>
        </w:rPr>
        <w:t xml:space="preserve"> 1 to 2 weeks</w:t>
      </w:r>
      <w:r w:rsidR="00455126" w:rsidRPr="00455126">
        <w:rPr>
          <w:rFonts w:eastAsiaTheme="minorEastAsia"/>
          <w:b/>
          <w:lang w:eastAsia="zh-CN"/>
        </w:rPr>
        <w:t xml:space="preserve">. </w:t>
      </w:r>
    </w:p>
    <w:p w14:paraId="5A0C429D" w14:textId="2C70ADEC" w:rsidR="00614014" w:rsidRDefault="00614014" w:rsidP="00614DDA">
      <w:pPr>
        <w:pStyle w:val="a0"/>
        <w:numPr>
          <w:ilvl w:val="0"/>
          <w:numId w:val="35"/>
        </w:numPr>
        <w:rPr>
          <w:rFonts w:eastAsiaTheme="minorEastAsia"/>
          <w:b/>
          <w:lang w:eastAsia="zh-CN"/>
        </w:rPr>
      </w:pPr>
      <w:r>
        <w:rPr>
          <w:rFonts w:eastAsiaTheme="minorEastAsia" w:hint="eastAsia"/>
          <w:b/>
          <w:lang w:eastAsia="zh-CN"/>
        </w:rPr>
        <w:t>H</w:t>
      </w:r>
      <w:r>
        <w:rPr>
          <w:rFonts w:eastAsiaTheme="minorEastAsia"/>
          <w:b/>
          <w:lang w:eastAsia="zh-CN"/>
        </w:rPr>
        <w:t xml:space="preserve">igh-end wearables, consisting </w:t>
      </w:r>
      <w:r w:rsidR="00CE3433">
        <w:rPr>
          <w:rFonts w:eastAsiaTheme="minorEastAsia"/>
          <w:b/>
          <w:lang w:eastAsia="zh-CN"/>
        </w:rPr>
        <w:t>of AR</w:t>
      </w:r>
      <w:r>
        <w:rPr>
          <w:rFonts w:eastAsiaTheme="minorEastAsia"/>
          <w:b/>
          <w:lang w:eastAsia="zh-CN"/>
        </w:rPr>
        <w:t xml:space="preserve"> glasses and </w:t>
      </w:r>
      <w:r w:rsidR="00455126" w:rsidRPr="00614014">
        <w:rPr>
          <w:rFonts w:eastAsiaTheme="minorEastAsia"/>
          <w:b/>
          <w:lang w:eastAsia="zh-CN"/>
        </w:rPr>
        <w:t>high-end watch</w:t>
      </w:r>
      <w:r>
        <w:rPr>
          <w:rFonts w:eastAsiaTheme="minorEastAsia"/>
          <w:b/>
          <w:lang w:eastAsia="zh-CN"/>
        </w:rPr>
        <w:t>es</w:t>
      </w:r>
      <w:r w:rsidR="00455126" w:rsidRPr="00614014">
        <w:rPr>
          <w:rFonts w:eastAsiaTheme="minorEastAsia"/>
          <w:b/>
          <w:lang w:eastAsia="zh-CN"/>
        </w:rPr>
        <w:t>.</w:t>
      </w:r>
    </w:p>
    <w:p w14:paraId="23647999" w14:textId="47167635" w:rsidR="00614014" w:rsidRDefault="00455126" w:rsidP="00614DDA">
      <w:pPr>
        <w:pStyle w:val="a0"/>
        <w:numPr>
          <w:ilvl w:val="1"/>
          <w:numId w:val="35"/>
        </w:numPr>
        <w:rPr>
          <w:rFonts w:eastAsiaTheme="minorEastAsia"/>
          <w:b/>
          <w:lang w:eastAsia="zh-CN"/>
        </w:rPr>
      </w:pPr>
      <w:r w:rsidRPr="00614014">
        <w:rPr>
          <w:rFonts w:eastAsiaTheme="minorEastAsia"/>
          <w:b/>
          <w:lang w:eastAsia="zh-CN"/>
        </w:rPr>
        <w:t>The reference data rate is tens of Mbps</w:t>
      </w:r>
    </w:p>
    <w:p w14:paraId="6099A006" w14:textId="7A43EF93" w:rsidR="005A7D22" w:rsidRPr="00614014" w:rsidRDefault="00614014" w:rsidP="00614DDA">
      <w:pPr>
        <w:pStyle w:val="a0"/>
        <w:numPr>
          <w:ilvl w:val="1"/>
          <w:numId w:val="35"/>
        </w:numPr>
        <w:rPr>
          <w:rFonts w:eastAsiaTheme="minorEastAsia"/>
          <w:b/>
          <w:lang w:eastAsia="zh-CN"/>
        </w:rPr>
      </w:pPr>
      <w:r>
        <w:rPr>
          <w:rFonts w:eastAsiaTheme="minorEastAsia"/>
          <w:b/>
          <w:lang w:eastAsia="zh-CN"/>
        </w:rPr>
        <w:t>T</w:t>
      </w:r>
      <w:r w:rsidR="00455126" w:rsidRPr="00614014">
        <w:rPr>
          <w:rFonts w:eastAsiaTheme="minorEastAsia"/>
          <w:b/>
          <w:lang w:eastAsia="zh-CN"/>
        </w:rPr>
        <w:t>he expected battery life is several days.</w:t>
      </w:r>
    </w:p>
    <w:p w14:paraId="009CDDED" w14:textId="77777777" w:rsidR="00455126" w:rsidRDefault="00455126" w:rsidP="008A3C47">
      <w:pPr>
        <w:pStyle w:val="a0"/>
        <w:ind w:left="420"/>
        <w:jc w:val="center"/>
      </w:pPr>
    </w:p>
    <w:p w14:paraId="1CFA751D" w14:textId="77777777" w:rsidR="003C245C" w:rsidRPr="00FC6A33" w:rsidRDefault="008A3C47" w:rsidP="008A3C47">
      <w:pPr>
        <w:pStyle w:val="a0"/>
        <w:ind w:left="420"/>
        <w:jc w:val="center"/>
        <w:rPr>
          <w:b/>
        </w:rPr>
      </w:pPr>
      <w:r w:rsidRPr="00FC6A33">
        <w:rPr>
          <w:b/>
        </w:rPr>
        <w:lastRenderedPageBreak/>
        <w:t xml:space="preserve">Table 1: </w:t>
      </w:r>
      <w:r w:rsidR="00BD3BC1" w:rsidRPr="00FC6A33">
        <w:rPr>
          <w:b/>
        </w:rPr>
        <w:t>Two kinds of wearable use cases</w:t>
      </w:r>
      <w:r w:rsidRPr="00FC6A33">
        <w:rPr>
          <w:b/>
        </w:rPr>
        <w:t xml:space="preserve"> for wearable</w:t>
      </w:r>
    </w:p>
    <w:tbl>
      <w:tblPr>
        <w:tblW w:w="0" w:type="auto"/>
        <w:jc w:val="center"/>
        <w:tblCellMar>
          <w:left w:w="0" w:type="dxa"/>
          <w:right w:w="0" w:type="dxa"/>
        </w:tblCellMar>
        <w:tblLook w:val="0420" w:firstRow="1" w:lastRow="0" w:firstColumn="0" w:lastColumn="0" w:noHBand="0" w:noVBand="1"/>
      </w:tblPr>
      <w:tblGrid>
        <w:gridCol w:w="1124"/>
        <w:gridCol w:w="1985"/>
        <w:gridCol w:w="1417"/>
        <w:gridCol w:w="1276"/>
        <w:gridCol w:w="992"/>
        <w:gridCol w:w="2256"/>
      </w:tblGrid>
      <w:tr w:rsidR="0026229B" w:rsidRPr="00EF72B7" w14:paraId="70578862" w14:textId="77777777" w:rsidTr="0026229B">
        <w:trPr>
          <w:trHeight w:val="515"/>
          <w:jc w:val="center"/>
        </w:trPr>
        <w:tc>
          <w:tcPr>
            <w:tcW w:w="112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F6B8CDD" w14:textId="77777777" w:rsidR="0026229B" w:rsidRPr="0092604E" w:rsidRDefault="0026229B" w:rsidP="00B918C9">
            <w:pPr>
              <w:pStyle w:val="a0"/>
              <w:rPr>
                <w:rFonts w:eastAsia="宋体"/>
                <w:color w:val="FFFFFF" w:themeColor="background1"/>
                <w:sz w:val="18"/>
                <w:lang w:eastAsia="zh-CN"/>
              </w:rPr>
            </w:pPr>
            <w:r w:rsidRPr="0092604E">
              <w:rPr>
                <w:rFonts w:eastAsia="宋体"/>
                <w:bCs/>
                <w:color w:val="FFFFFF" w:themeColor="background1"/>
                <w:sz w:val="18"/>
                <w:lang w:eastAsia="zh-CN"/>
              </w:rPr>
              <w:t>Two kinds of wearable use cases</w:t>
            </w:r>
          </w:p>
        </w:tc>
        <w:tc>
          <w:tcPr>
            <w:tcW w:w="1985"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C07C985" w14:textId="77777777" w:rsidR="0026229B" w:rsidRPr="0092604E" w:rsidRDefault="0026229B" w:rsidP="00B918C9">
            <w:pPr>
              <w:pStyle w:val="a0"/>
              <w:rPr>
                <w:rFonts w:eastAsia="宋体"/>
                <w:color w:val="FFFFFF" w:themeColor="background1"/>
                <w:sz w:val="18"/>
                <w:lang w:eastAsia="zh-CN"/>
              </w:rPr>
            </w:pPr>
            <w:r w:rsidRPr="0092604E">
              <w:rPr>
                <w:rFonts w:eastAsia="宋体"/>
                <w:bCs/>
                <w:color w:val="FFFFFF" w:themeColor="background1"/>
                <w:sz w:val="18"/>
                <w:lang w:eastAsia="zh-CN"/>
              </w:rPr>
              <w:t>S</w:t>
            </w:r>
            <w:r w:rsidRPr="0092604E">
              <w:rPr>
                <w:rFonts w:eastAsia="宋体" w:hint="eastAsia"/>
                <w:bCs/>
                <w:color w:val="FFFFFF" w:themeColor="background1"/>
                <w:sz w:val="18"/>
                <w:lang w:eastAsia="zh-CN"/>
              </w:rPr>
              <w:t>ervices</w:t>
            </w:r>
          </w:p>
        </w:tc>
        <w:tc>
          <w:tcPr>
            <w:tcW w:w="1417" w:type="dxa"/>
            <w:tcBorders>
              <w:top w:val="single" w:sz="8" w:space="0" w:color="FFFFFF"/>
              <w:left w:val="single" w:sz="8" w:space="0" w:color="FFFFFF"/>
              <w:bottom w:val="single" w:sz="24" w:space="0" w:color="FFFFFF"/>
              <w:right w:val="single" w:sz="8" w:space="0" w:color="FFFFFF"/>
            </w:tcBorders>
            <w:shd w:val="clear" w:color="auto" w:fill="5B9BD5"/>
          </w:tcPr>
          <w:p w14:paraId="01CAE390" w14:textId="77777777" w:rsidR="0026229B" w:rsidRPr="0092604E" w:rsidRDefault="0026229B" w:rsidP="00B918C9">
            <w:pPr>
              <w:pStyle w:val="a0"/>
              <w:rPr>
                <w:rFonts w:eastAsia="宋体"/>
                <w:bCs/>
                <w:color w:val="FFFFFF" w:themeColor="background1"/>
                <w:sz w:val="18"/>
                <w:lang w:eastAsia="zh-CN"/>
              </w:rPr>
            </w:pPr>
            <w:r w:rsidRPr="0092604E">
              <w:rPr>
                <w:rFonts w:eastAsia="宋体"/>
                <w:bCs/>
                <w:color w:val="FFFFFF" w:themeColor="background1"/>
                <w:sz w:val="18"/>
                <w:lang w:eastAsia="zh-CN"/>
              </w:rPr>
              <w:t>R</w:t>
            </w:r>
            <w:r w:rsidRPr="0092604E">
              <w:rPr>
                <w:rFonts w:eastAsia="宋体" w:hint="eastAsia"/>
                <w:bCs/>
                <w:color w:val="FFFFFF" w:themeColor="background1"/>
                <w:sz w:val="18"/>
                <w:lang w:eastAsia="zh-CN"/>
              </w:rPr>
              <w:t xml:space="preserve">eference </w:t>
            </w:r>
            <w:r w:rsidRPr="0092604E">
              <w:rPr>
                <w:rFonts w:eastAsia="宋体"/>
                <w:bCs/>
                <w:color w:val="FFFFFF" w:themeColor="background1"/>
                <w:sz w:val="18"/>
                <w:lang w:eastAsia="zh-CN"/>
              </w:rPr>
              <w:t>data rat</w:t>
            </w:r>
            <w:r w:rsidR="00455126">
              <w:rPr>
                <w:rFonts w:eastAsia="宋体"/>
                <w:bCs/>
                <w:color w:val="FFFFFF" w:themeColor="background1"/>
                <w:sz w:val="18"/>
                <w:lang w:eastAsia="zh-CN"/>
              </w:rPr>
              <w:t>e</w:t>
            </w:r>
          </w:p>
        </w:tc>
        <w:tc>
          <w:tcPr>
            <w:tcW w:w="1276"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F88C2AF" w14:textId="77777777" w:rsidR="0026229B" w:rsidRPr="0092604E" w:rsidRDefault="0026229B" w:rsidP="00B918C9">
            <w:pPr>
              <w:pStyle w:val="a0"/>
              <w:rPr>
                <w:rFonts w:eastAsia="宋体"/>
                <w:color w:val="FFFFFF" w:themeColor="background1"/>
                <w:sz w:val="18"/>
                <w:lang w:eastAsia="zh-CN"/>
              </w:rPr>
            </w:pPr>
            <w:r w:rsidRPr="0092604E">
              <w:rPr>
                <w:rFonts w:eastAsia="宋体"/>
                <w:bCs/>
                <w:color w:val="FFFFFF" w:themeColor="background1"/>
                <w:sz w:val="18"/>
                <w:lang w:eastAsia="zh-CN"/>
              </w:rPr>
              <w:t>Peak data rate</w:t>
            </w:r>
          </w:p>
        </w:tc>
        <w:tc>
          <w:tcPr>
            <w:tcW w:w="992" w:type="dxa"/>
            <w:tcBorders>
              <w:top w:val="single" w:sz="8" w:space="0" w:color="FFFFFF"/>
              <w:left w:val="single" w:sz="8" w:space="0" w:color="FFFFFF"/>
              <w:bottom w:val="single" w:sz="24" w:space="0" w:color="FFFFFF"/>
              <w:right w:val="single" w:sz="8" w:space="0" w:color="FFFFFF"/>
            </w:tcBorders>
            <w:shd w:val="clear" w:color="auto" w:fill="5B9BD5"/>
          </w:tcPr>
          <w:p w14:paraId="1CA19656" w14:textId="77777777" w:rsidR="0026229B" w:rsidRPr="0092604E" w:rsidRDefault="0026229B" w:rsidP="005C06EF">
            <w:pPr>
              <w:pStyle w:val="a0"/>
              <w:rPr>
                <w:rFonts w:eastAsia="宋体"/>
                <w:bCs/>
                <w:color w:val="FFFFFF" w:themeColor="background1"/>
                <w:sz w:val="18"/>
                <w:lang w:eastAsia="zh-CN"/>
              </w:rPr>
            </w:pPr>
            <w:r>
              <w:rPr>
                <w:rFonts w:eastAsia="宋体"/>
                <w:bCs/>
                <w:color w:val="FFFFFF" w:themeColor="background1"/>
                <w:sz w:val="18"/>
                <w:lang w:eastAsia="zh-CN"/>
              </w:rPr>
              <w:t>Expected b</w:t>
            </w:r>
            <w:r w:rsidRPr="0092604E">
              <w:rPr>
                <w:rFonts w:eastAsia="宋体" w:hint="eastAsia"/>
                <w:bCs/>
                <w:color w:val="FFFFFF" w:themeColor="background1"/>
                <w:sz w:val="18"/>
                <w:lang w:eastAsia="zh-CN"/>
              </w:rPr>
              <w:t xml:space="preserve">attery </w:t>
            </w:r>
            <w:r w:rsidRPr="0092604E">
              <w:rPr>
                <w:rFonts w:eastAsia="宋体"/>
                <w:bCs/>
                <w:color w:val="FFFFFF" w:themeColor="background1"/>
                <w:sz w:val="18"/>
                <w:lang w:eastAsia="zh-CN"/>
              </w:rPr>
              <w:t>life</w:t>
            </w:r>
          </w:p>
        </w:tc>
        <w:tc>
          <w:tcPr>
            <w:tcW w:w="2256" w:type="dxa"/>
            <w:tcBorders>
              <w:top w:val="single" w:sz="8" w:space="0" w:color="FFFFFF"/>
              <w:left w:val="single" w:sz="8" w:space="0" w:color="FFFFFF"/>
              <w:bottom w:val="single" w:sz="24" w:space="0" w:color="FFFFFF"/>
              <w:right w:val="single" w:sz="8" w:space="0" w:color="FFFFFF"/>
            </w:tcBorders>
            <w:shd w:val="clear" w:color="auto" w:fill="5B9BD5"/>
          </w:tcPr>
          <w:p w14:paraId="7E1114CA" w14:textId="77777777" w:rsidR="0026229B" w:rsidRPr="0092604E" w:rsidRDefault="0026229B" w:rsidP="00B918C9">
            <w:pPr>
              <w:pStyle w:val="a0"/>
              <w:rPr>
                <w:rFonts w:eastAsia="宋体"/>
                <w:bCs/>
                <w:color w:val="FFFFFF" w:themeColor="background1"/>
                <w:sz w:val="18"/>
                <w:lang w:eastAsia="zh-CN"/>
              </w:rPr>
            </w:pPr>
            <w:r w:rsidRPr="0092604E">
              <w:rPr>
                <w:rFonts w:eastAsia="宋体"/>
                <w:bCs/>
                <w:color w:val="FFFFFF" w:themeColor="background1"/>
                <w:sz w:val="18"/>
                <w:lang w:eastAsia="zh-CN"/>
              </w:rPr>
              <w:t>Product</w:t>
            </w:r>
            <w:r>
              <w:rPr>
                <w:rFonts w:eastAsia="宋体"/>
                <w:bCs/>
                <w:color w:val="FFFFFF" w:themeColor="background1"/>
                <w:sz w:val="18"/>
                <w:lang w:eastAsia="zh-CN"/>
              </w:rPr>
              <w:t xml:space="preserve"> </w:t>
            </w:r>
            <w:r w:rsidRPr="005C06EF">
              <w:rPr>
                <w:rFonts w:eastAsia="宋体"/>
                <w:bCs/>
                <w:color w:val="FFFFFF" w:themeColor="background1"/>
                <w:sz w:val="18"/>
                <w:lang w:eastAsia="zh-CN"/>
              </w:rPr>
              <w:t>picture</w:t>
            </w:r>
          </w:p>
        </w:tc>
      </w:tr>
      <w:tr w:rsidR="0026229B" w:rsidRPr="00EF72B7" w14:paraId="30AAEC13" w14:textId="77777777" w:rsidTr="0026229B">
        <w:trPr>
          <w:trHeight w:val="515"/>
          <w:jc w:val="center"/>
        </w:trPr>
        <w:tc>
          <w:tcPr>
            <w:tcW w:w="112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918134E" w14:textId="77777777" w:rsidR="0026229B" w:rsidRPr="00183699" w:rsidRDefault="0026229B" w:rsidP="005C06EF">
            <w:pPr>
              <w:pStyle w:val="a0"/>
              <w:rPr>
                <w:rFonts w:eastAsia="宋体"/>
                <w:b/>
                <w:sz w:val="18"/>
                <w:lang w:eastAsia="zh-CN"/>
              </w:rPr>
            </w:pPr>
            <w:r w:rsidRPr="00183699">
              <w:rPr>
                <w:rFonts w:eastAsia="宋体"/>
                <w:b/>
                <w:sz w:val="18"/>
                <w:lang w:eastAsia="zh-CN"/>
              </w:rPr>
              <w:t>Low-end wearables</w:t>
            </w:r>
          </w:p>
        </w:tc>
        <w:tc>
          <w:tcPr>
            <w:tcW w:w="1985"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BA99357" w14:textId="77777777" w:rsidR="0026229B" w:rsidRPr="00EF72B7" w:rsidRDefault="0026229B" w:rsidP="00A663E7">
            <w:pPr>
              <w:pStyle w:val="a0"/>
              <w:rPr>
                <w:rFonts w:eastAsia="宋体"/>
                <w:sz w:val="18"/>
                <w:lang w:eastAsia="zh-CN"/>
              </w:rPr>
            </w:pPr>
            <w:r w:rsidRPr="00EF72B7">
              <w:rPr>
                <w:rFonts w:eastAsia="宋体"/>
                <w:sz w:val="18"/>
                <w:lang w:eastAsia="zh-CN"/>
              </w:rPr>
              <w:t xml:space="preserve">e-health and fitness, voice, </w:t>
            </w:r>
            <w:r>
              <w:rPr>
                <w:rFonts w:eastAsia="宋体"/>
                <w:sz w:val="18"/>
                <w:lang w:eastAsia="zh-CN"/>
              </w:rPr>
              <w:t>chat-like app</w:t>
            </w:r>
            <w:r w:rsidR="004B0748">
              <w:rPr>
                <w:rFonts w:eastAsia="宋体"/>
                <w:sz w:val="18"/>
                <w:lang w:eastAsia="zh-CN"/>
              </w:rPr>
              <w:t>s</w:t>
            </w:r>
            <w:r>
              <w:rPr>
                <w:rFonts w:eastAsia="宋体"/>
                <w:sz w:val="18"/>
                <w:lang w:eastAsia="zh-CN"/>
              </w:rPr>
              <w:t>, video call</w:t>
            </w:r>
            <w:r w:rsidR="00CD230C">
              <w:rPr>
                <w:rFonts w:eastAsia="宋体"/>
                <w:sz w:val="18"/>
                <w:lang w:eastAsia="zh-CN"/>
              </w:rPr>
              <w:t xml:space="preserve"> with limited definition</w:t>
            </w:r>
          </w:p>
        </w:tc>
        <w:tc>
          <w:tcPr>
            <w:tcW w:w="1417" w:type="dxa"/>
            <w:tcBorders>
              <w:top w:val="single" w:sz="24" w:space="0" w:color="FFFFFF"/>
              <w:left w:val="single" w:sz="8" w:space="0" w:color="FFFFFF"/>
              <w:bottom w:val="single" w:sz="8" w:space="0" w:color="FFFFFF"/>
              <w:right w:val="single" w:sz="8" w:space="0" w:color="FFFFFF"/>
            </w:tcBorders>
            <w:shd w:val="clear" w:color="auto" w:fill="D2DEEF"/>
          </w:tcPr>
          <w:p w14:paraId="1386620D" w14:textId="77777777" w:rsidR="0026229B" w:rsidRPr="00EF72B7" w:rsidRDefault="0026229B" w:rsidP="00B918C9">
            <w:pPr>
              <w:pStyle w:val="a0"/>
              <w:rPr>
                <w:rFonts w:eastAsia="宋体"/>
                <w:sz w:val="18"/>
                <w:lang w:eastAsia="zh-CN"/>
              </w:rPr>
            </w:pPr>
            <w:r>
              <w:rPr>
                <w:rFonts w:eastAsia="宋体" w:hint="eastAsia"/>
                <w:sz w:val="18"/>
                <w:lang w:eastAsia="zh-CN"/>
              </w:rPr>
              <w:t>&lt;3Mbps</w:t>
            </w:r>
            <w:r>
              <w:rPr>
                <w:rFonts w:eastAsia="宋体"/>
                <w:sz w:val="18"/>
                <w:lang w:eastAsia="zh-CN"/>
              </w:rPr>
              <w:t xml:space="preserve"> for DL/UL</w:t>
            </w:r>
          </w:p>
        </w:tc>
        <w:tc>
          <w:tcPr>
            <w:tcW w:w="1276"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56C405A" w14:textId="77777777" w:rsidR="0026229B" w:rsidRPr="00EF72B7" w:rsidRDefault="0026229B" w:rsidP="00B918C9">
            <w:pPr>
              <w:pStyle w:val="a0"/>
              <w:rPr>
                <w:rFonts w:eastAsia="宋体"/>
                <w:sz w:val="18"/>
                <w:lang w:eastAsia="zh-CN"/>
              </w:rPr>
            </w:pPr>
            <w:r w:rsidRPr="00EF72B7">
              <w:rPr>
                <w:rFonts w:eastAsia="宋体"/>
                <w:sz w:val="18"/>
                <w:lang w:eastAsia="zh-CN"/>
              </w:rPr>
              <w:t>DL and UL: 5~10Mbps</w:t>
            </w:r>
          </w:p>
        </w:tc>
        <w:tc>
          <w:tcPr>
            <w:tcW w:w="992" w:type="dxa"/>
            <w:tcBorders>
              <w:top w:val="single" w:sz="24" w:space="0" w:color="FFFFFF"/>
              <w:left w:val="single" w:sz="8" w:space="0" w:color="FFFFFF"/>
              <w:bottom w:val="single" w:sz="8" w:space="0" w:color="FFFFFF"/>
              <w:right w:val="single" w:sz="8" w:space="0" w:color="FFFFFF"/>
            </w:tcBorders>
            <w:shd w:val="clear" w:color="auto" w:fill="D2DEEF"/>
          </w:tcPr>
          <w:p w14:paraId="44ED75F1" w14:textId="77777777" w:rsidR="0026229B" w:rsidRPr="00EF72B7" w:rsidRDefault="0026229B" w:rsidP="0026229B">
            <w:pPr>
              <w:pStyle w:val="a0"/>
              <w:rPr>
                <w:rFonts w:eastAsia="宋体"/>
                <w:sz w:val="18"/>
                <w:lang w:eastAsia="zh-CN"/>
              </w:rPr>
            </w:pPr>
            <w:r>
              <w:rPr>
                <w:rFonts w:eastAsia="宋体" w:hint="eastAsia"/>
                <w:sz w:val="18"/>
                <w:lang w:eastAsia="zh-CN"/>
              </w:rPr>
              <w:t>1</w:t>
            </w:r>
            <w:r>
              <w:rPr>
                <w:rFonts w:eastAsia="宋体"/>
                <w:sz w:val="18"/>
                <w:lang w:eastAsia="zh-CN"/>
              </w:rPr>
              <w:t>~</w:t>
            </w:r>
            <w:r>
              <w:rPr>
                <w:rFonts w:eastAsia="宋体" w:hint="eastAsia"/>
                <w:sz w:val="18"/>
                <w:lang w:eastAsia="zh-CN"/>
              </w:rPr>
              <w:t>2 we</w:t>
            </w:r>
            <w:r>
              <w:rPr>
                <w:rFonts w:eastAsia="宋体"/>
                <w:sz w:val="18"/>
                <w:lang w:eastAsia="zh-CN"/>
              </w:rPr>
              <w:t>eks</w:t>
            </w:r>
          </w:p>
        </w:tc>
        <w:tc>
          <w:tcPr>
            <w:tcW w:w="2256" w:type="dxa"/>
            <w:tcBorders>
              <w:top w:val="single" w:sz="24" w:space="0" w:color="FFFFFF"/>
              <w:left w:val="single" w:sz="8" w:space="0" w:color="FFFFFF"/>
              <w:bottom w:val="single" w:sz="8" w:space="0" w:color="FFFFFF"/>
              <w:right w:val="single" w:sz="8" w:space="0" w:color="FFFFFF"/>
            </w:tcBorders>
            <w:shd w:val="clear" w:color="auto" w:fill="D2DEEF"/>
          </w:tcPr>
          <w:p w14:paraId="64D26FB2" w14:textId="77777777" w:rsidR="0026229B" w:rsidRDefault="0026229B" w:rsidP="00B918C9">
            <w:pPr>
              <w:pStyle w:val="a0"/>
              <w:rPr>
                <w:rFonts w:eastAsia="宋体"/>
                <w:sz w:val="18"/>
                <w:lang w:eastAsia="zh-CN"/>
              </w:rPr>
            </w:pPr>
            <w:r>
              <w:rPr>
                <w:rFonts w:eastAsia="宋体" w:hint="eastAsia"/>
                <w:noProof/>
                <w:sz w:val="18"/>
                <w:lang w:eastAsia="zh-CN"/>
              </w:rPr>
              <w:drawing>
                <wp:inline distT="0" distB="0" distL="0" distR="0" wp14:anchorId="239FDC91" wp14:editId="46DD6BFC">
                  <wp:extent cx="504883" cy="504883"/>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手环.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391" cy="519391"/>
                          </a:xfrm>
                          <a:prstGeom prst="rect">
                            <a:avLst/>
                          </a:prstGeom>
                        </pic:spPr>
                      </pic:pic>
                    </a:graphicData>
                  </a:graphic>
                </wp:inline>
              </w:drawing>
            </w:r>
            <w:r>
              <w:rPr>
                <w:rFonts w:eastAsia="宋体" w:hint="eastAsia"/>
                <w:noProof/>
                <w:sz w:val="18"/>
                <w:lang w:eastAsia="zh-CN"/>
              </w:rPr>
              <w:drawing>
                <wp:inline distT="0" distB="0" distL="0" distR="0" wp14:anchorId="37847D10" wp14:editId="70BE9278">
                  <wp:extent cx="504405" cy="504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手表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2721" cy="512721"/>
                          </a:xfrm>
                          <a:prstGeom prst="rect">
                            <a:avLst/>
                          </a:prstGeom>
                        </pic:spPr>
                      </pic:pic>
                    </a:graphicData>
                  </a:graphic>
                </wp:inline>
              </w:drawing>
            </w:r>
          </w:p>
          <w:p w14:paraId="7813F500" w14:textId="77777777" w:rsidR="0026229B" w:rsidRDefault="0026229B" w:rsidP="0026229B">
            <w:pPr>
              <w:pStyle w:val="a0"/>
              <w:rPr>
                <w:rFonts w:eastAsia="宋体"/>
                <w:sz w:val="18"/>
                <w:lang w:eastAsia="zh-CN"/>
              </w:rPr>
            </w:pPr>
            <w:r w:rsidRPr="00EF72B7">
              <w:rPr>
                <w:rFonts w:eastAsia="宋体"/>
                <w:sz w:val="18"/>
                <w:lang w:eastAsia="zh-CN"/>
              </w:rPr>
              <w:t>Wristband</w:t>
            </w:r>
            <w:r>
              <w:rPr>
                <w:rFonts w:eastAsia="宋体"/>
                <w:sz w:val="18"/>
                <w:lang w:eastAsia="zh-CN"/>
              </w:rPr>
              <w:t xml:space="preserve">, </w:t>
            </w:r>
            <w:r w:rsidRPr="00EF72B7">
              <w:rPr>
                <w:rFonts w:eastAsia="宋体"/>
                <w:sz w:val="18"/>
                <w:lang w:eastAsia="zh-CN"/>
              </w:rPr>
              <w:t>low-end watches</w:t>
            </w:r>
          </w:p>
        </w:tc>
      </w:tr>
      <w:tr w:rsidR="0026229B" w:rsidRPr="00EF72B7" w14:paraId="00741888" w14:textId="77777777" w:rsidTr="0026229B">
        <w:trPr>
          <w:trHeight w:val="493"/>
          <w:jc w:val="center"/>
        </w:trPr>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82F5E1C" w14:textId="77777777" w:rsidR="0026229B" w:rsidRPr="00183699" w:rsidRDefault="0026229B" w:rsidP="00B918C9">
            <w:pPr>
              <w:pStyle w:val="a0"/>
              <w:rPr>
                <w:rFonts w:eastAsia="宋体"/>
                <w:b/>
                <w:sz w:val="18"/>
                <w:lang w:eastAsia="zh-CN"/>
              </w:rPr>
            </w:pPr>
            <w:r w:rsidRPr="00183699">
              <w:rPr>
                <w:rFonts w:eastAsia="宋体"/>
                <w:b/>
                <w:sz w:val="18"/>
                <w:lang w:eastAsia="zh-CN"/>
              </w:rPr>
              <w:t>High-end wearables</w:t>
            </w:r>
          </w:p>
        </w:tc>
        <w:tc>
          <w:tcPr>
            <w:tcW w:w="1985"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3A1D68" w14:textId="77777777" w:rsidR="0026229B" w:rsidRPr="00EF72B7" w:rsidRDefault="0026229B" w:rsidP="00263E96">
            <w:pPr>
              <w:pStyle w:val="a0"/>
              <w:rPr>
                <w:rFonts w:eastAsia="宋体"/>
                <w:sz w:val="18"/>
                <w:lang w:eastAsia="zh-CN"/>
              </w:rPr>
            </w:pPr>
            <w:r w:rsidRPr="00EF72B7">
              <w:rPr>
                <w:rFonts w:eastAsia="宋体"/>
                <w:sz w:val="18"/>
                <w:lang w:eastAsia="zh-CN"/>
              </w:rPr>
              <w:t xml:space="preserve">e-health and fitness, voice, </w:t>
            </w:r>
            <w:r>
              <w:rPr>
                <w:rFonts w:eastAsia="宋体"/>
                <w:sz w:val="18"/>
                <w:lang w:eastAsia="zh-CN"/>
              </w:rPr>
              <w:t>chat-like app</w:t>
            </w:r>
            <w:r w:rsidR="004B0748">
              <w:rPr>
                <w:rFonts w:eastAsia="宋体"/>
                <w:sz w:val="18"/>
                <w:lang w:eastAsia="zh-CN"/>
              </w:rPr>
              <w:t>s</w:t>
            </w:r>
            <w:r>
              <w:rPr>
                <w:rFonts w:eastAsia="宋体"/>
                <w:sz w:val="18"/>
                <w:lang w:eastAsia="zh-CN"/>
              </w:rPr>
              <w:t>, UHD video call, large file downloading and uploading</w:t>
            </w:r>
          </w:p>
        </w:tc>
        <w:tc>
          <w:tcPr>
            <w:tcW w:w="1417" w:type="dxa"/>
            <w:tcBorders>
              <w:top w:val="single" w:sz="8" w:space="0" w:color="FFFFFF"/>
              <w:left w:val="single" w:sz="8" w:space="0" w:color="FFFFFF"/>
              <w:bottom w:val="single" w:sz="8" w:space="0" w:color="FFFFFF"/>
              <w:right w:val="single" w:sz="8" w:space="0" w:color="FFFFFF"/>
            </w:tcBorders>
            <w:shd w:val="clear" w:color="auto" w:fill="EAEFF7"/>
          </w:tcPr>
          <w:p w14:paraId="1C86F254" w14:textId="77777777" w:rsidR="0026229B" w:rsidRPr="00EF72B7" w:rsidRDefault="0026229B" w:rsidP="00B918C9">
            <w:pPr>
              <w:pStyle w:val="a0"/>
              <w:rPr>
                <w:rFonts w:eastAsia="宋体"/>
                <w:sz w:val="18"/>
                <w:lang w:eastAsia="zh-CN"/>
              </w:rPr>
            </w:pPr>
            <w:r>
              <w:rPr>
                <w:rFonts w:eastAsia="宋体"/>
                <w:sz w:val="18"/>
                <w:lang w:eastAsia="zh-CN"/>
              </w:rPr>
              <w:t>T</w:t>
            </w:r>
            <w:r>
              <w:rPr>
                <w:rFonts w:eastAsia="宋体" w:hint="eastAsia"/>
                <w:sz w:val="18"/>
                <w:lang w:eastAsia="zh-CN"/>
              </w:rPr>
              <w:t xml:space="preserve">ens </w:t>
            </w:r>
            <w:r>
              <w:rPr>
                <w:rFonts w:eastAsia="宋体"/>
                <w:sz w:val="18"/>
                <w:lang w:eastAsia="zh-CN"/>
              </w:rPr>
              <w:t>of Mbps for DL/UL</w:t>
            </w:r>
          </w:p>
        </w:tc>
        <w:tc>
          <w:tcPr>
            <w:tcW w:w="127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00B484D" w14:textId="77777777" w:rsidR="0026229B" w:rsidRPr="00EF72B7" w:rsidRDefault="0026229B" w:rsidP="0026229B">
            <w:pPr>
              <w:pStyle w:val="a0"/>
              <w:rPr>
                <w:rFonts w:eastAsia="宋体"/>
                <w:sz w:val="18"/>
                <w:lang w:eastAsia="zh-CN"/>
              </w:rPr>
            </w:pPr>
            <w:r w:rsidRPr="00EF72B7">
              <w:rPr>
                <w:rFonts w:eastAsia="宋体"/>
                <w:sz w:val="18"/>
                <w:lang w:eastAsia="zh-CN"/>
              </w:rPr>
              <w:t>DL</w:t>
            </w:r>
            <w:r>
              <w:rPr>
                <w:rFonts w:eastAsia="宋体"/>
                <w:sz w:val="18"/>
                <w:lang w:eastAsia="zh-CN"/>
              </w:rPr>
              <w:t xml:space="preserve"> and UL</w:t>
            </w:r>
            <w:r w:rsidRPr="00EF72B7">
              <w:rPr>
                <w:rFonts w:eastAsia="宋体"/>
                <w:sz w:val="18"/>
                <w:lang w:eastAsia="zh-CN"/>
              </w:rPr>
              <w:t xml:space="preserve">: </w:t>
            </w:r>
            <w:r>
              <w:rPr>
                <w:rFonts w:eastAsia="宋体"/>
                <w:sz w:val="18"/>
                <w:lang w:eastAsia="zh-CN"/>
              </w:rPr>
              <w:t>50~150</w:t>
            </w:r>
            <w:r w:rsidRPr="00EF72B7">
              <w:rPr>
                <w:rFonts w:eastAsia="宋体"/>
                <w:sz w:val="18"/>
                <w:lang w:eastAsia="zh-CN"/>
              </w:rPr>
              <w:t>Mbps</w:t>
            </w:r>
          </w:p>
        </w:tc>
        <w:tc>
          <w:tcPr>
            <w:tcW w:w="992" w:type="dxa"/>
            <w:tcBorders>
              <w:top w:val="single" w:sz="8" w:space="0" w:color="FFFFFF"/>
              <w:left w:val="single" w:sz="8" w:space="0" w:color="FFFFFF"/>
              <w:bottom w:val="single" w:sz="8" w:space="0" w:color="FFFFFF"/>
              <w:right w:val="single" w:sz="8" w:space="0" w:color="FFFFFF"/>
            </w:tcBorders>
            <w:shd w:val="clear" w:color="auto" w:fill="EAEFF7"/>
          </w:tcPr>
          <w:p w14:paraId="4BE165E6" w14:textId="77777777" w:rsidR="0026229B" w:rsidRPr="00EF72B7" w:rsidRDefault="0026229B" w:rsidP="00FB0BA2">
            <w:pPr>
              <w:pStyle w:val="a0"/>
              <w:rPr>
                <w:rFonts w:eastAsia="宋体"/>
                <w:sz w:val="18"/>
                <w:lang w:eastAsia="zh-CN"/>
              </w:rPr>
            </w:pPr>
            <w:r>
              <w:rPr>
                <w:rFonts w:eastAsia="宋体"/>
                <w:sz w:val="18"/>
                <w:lang w:eastAsia="zh-CN"/>
              </w:rPr>
              <w:t>S</w:t>
            </w:r>
            <w:r>
              <w:rPr>
                <w:rFonts w:eastAsia="宋体" w:hint="eastAsia"/>
                <w:sz w:val="18"/>
                <w:lang w:eastAsia="zh-CN"/>
              </w:rPr>
              <w:t xml:space="preserve">everal </w:t>
            </w:r>
            <w:r>
              <w:rPr>
                <w:rFonts w:eastAsia="宋体"/>
                <w:sz w:val="18"/>
                <w:lang w:eastAsia="zh-CN"/>
              </w:rPr>
              <w:t>days</w:t>
            </w:r>
          </w:p>
        </w:tc>
        <w:tc>
          <w:tcPr>
            <w:tcW w:w="2256" w:type="dxa"/>
            <w:tcBorders>
              <w:top w:val="single" w:sz="8" w:space="0" w:color="FFFFFF"/>
              <w:left w:val="single" w:sz="8" w:space="0" w:color="FFFFFF"/>
              <w:bottom w:val="single" w:sz="8" w:space="0" w:color="FFFFFF"/>
              <w:right w:val="single" w:sz="8" w:space="0" w:color="FFFFFF"/>
            </w:tcBorders>
            <w:shd w:val="clear" w:color="auto" w:fill="EAEFF7"/>
          </w:tcPr>
          <w:p w14:paraId="210EFDAD" w14:textId="5F7A6BD2" w:rsidR="0026229B" w:rsidRDefault="0026229B" w:rsidP="00FB0BA2">
            <w:pPr>
              <w:pStyle w:val="a0"/>
              <w:rPr>
                <w:rFonts w:eastAsia="宋体"/>
                <w:sz w:val="18"/>
                <w:lang w:eastAsia="zh-CN"/>
              </w:rPr>
            </w:pPr>
            <w:r>
              <w:rPr>
                <w:rFonts w:eastAsia="宋体"/>
                <w:noProof/>
                <w:sz w:val="18"/>
                <w:lang w:eastAsia="zh-CN"/>
              </w:rPr>
              <w:drawing>
                <wp:inline distT="0" distB="0" distL="0" distR="0" wp14:anchorId="62747C44" wp14:editId="29D02B26">
                  <wp:extent cx="547120" cy="547120"/>
                  <wp:effectExtent l="0" t="0" r="571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手表2.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1935" cy="551935"/>
                          </a:xfrm>
                          <a:prstGeom prst="rect">
                            <a:avLst/>
                          </a:prstGeom>
                        </pic:spPr>
                      </pic:pic>
                    </a:graphicData>
                  </a:graphic>
                </wp:inline>
              </w:drawing>
            </w:r>
            <w:r w:rsidR="00CE3433">
              <w:rPr>
                <w:rFonts w:eastAsia="宋体"/>
                <w:noProof/>
                <w:sz w:val="18"/>
                <w:lang w:eastAsia="zh-CN"/>
              </w:rPr>
              <w:drawing>
                <wp:inline distT="0" distB="0" distL="0" distR="0" wp14:anchorId="76873F96" wp14:editId="22A9A682">
                  <wp:extent cx="626322" cy="516103"/>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R.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6322" cy="516103"/>
                          </a:xfrm>
                          <a:prstGeom prst="rect">
                            <a:avLst/>
                          </a:prstGeom>
                        </pic:spPr>
                      </pic:pic>
                    </a:graphicData>
                  </a:graphic>
                </wp:inline>
              </w:drawing>
            </w:r>
          </w:p>
          <w:p w14:paraId="5726A426" w14:textId="6CFF3E7E" w:rsidR="0026229B" w:rsidRDefault="0026229B" w:rsidP="00FB0BA2">
            <w:pPr>
              <w:pStyle w:val="a0"/>
              <w:rPr>
                <w:rFonts w:eastAsia="宋体"/>
                <w:sz w:val="18"/>
                <w:lang w:eastAsia="zh-CN"/>
              </w:rPr>
            </w:pPr>
            <w:r w:rsidRPr="00EF72B7">
              <w:rPr>
                <w:rFonts w:eastAsia="宋体"/>
                <w:sz w:val="18"/>
                <w:lang w:eastAsia="zh-CN"/>
              </w:rPr>
              <w:t>high-end watches</w:t>
            </w:r>
            <w:r w:rsidR="00CE3433">
              <w:rPr>
                <w:rFonts w:eastAsia="宋体"/>
                <w:sz w:val="18"/>
                <w:lang w:eastAsia="zh-CN"/>
              </w:rPr>
              <w:t>, AR glasses</w:t>
            </w:r>
          </w:p>
        </w:tc>
      </w:tr>
    </w:tbl>
    <w:p w14:paraId="00DDBAE7" w14:textId="77777777" w:rsidR="003D652E" w:rsidRDefault="003D652E" w:rsidP="00082655">
      <w:pPr>
        <w:pStyle w:val="a0"/>
        <w:ind w:left="420"/>
        <w:rPr>
          <w:rFonts w:eastAsia="宋体"/>
          <w:b/>
          <w:lang w:eastAsia="zh-CN"/>
        </w:rPr>
      </w:pPr>
    </w:p>
    <w:p w14:paraId="5557EAD0" w14:textId="53DF6D28" w:rsidR="003D652E" w:rsidRDefault="003D652E" w:rsidP="003D652E">
      <w:pPr>
        <w:pStyle w:val="a0"/>
        <w:rPr>
          <w:rFonts w:eastAsia="宋体"/>
          <w:lang w:eastAsia="zh-CN"/>
        </w:rPr>
      </w:pPr>
      <w:r>
        <w:rPr>
          <w:rFonts w:eastAsia="宋体" w:hint="eastAsia"/>
          <w:lang w:eastAsia="zh-CN"/>
        </w:rPr>
        <w:t xml:space="preserve">As discussed </w:t>
      </w:r>
      <w:r>
        <w:rPr>
          <w:rFonts w:eastAsia="宋体"/>
          <w:lang w:eastAsia="zh-CN"/>
        </w:rPr>
        <w:t>above</w:t>
      </w:r>
      <w:r>
        <w:rPr>
          <w:rFonts w:eastAsia="宋体" w:hint="eastAsia"/>
          <w:lang w:eastAsia="zh-CN"/>
        </w:rPr>
        <w:t xml:space="preserve">, </w:t>
      </w:r>
      <w:r>
        <w:rPr>
          <w:rFonts w:eastAsia="宋体"/>
          <w:lang w:eastAsia="zh-CN"/>
        </w:rPr>
        <w:t>the requirement for wearable</w:t>
      </w:r>
      <w:r w:rsidRPr="007A1AB3">
        <w:rPr>
          <w:rFonts w:eastAsia="宋体"/>
          <w:lang w:eastAsia="zh-CN"/>
        </w:rPr>
        <w:t xml:space="preserve"> in </w:t>
      </w:r>
      <w:r>
        <w:rPr>
          <w:rFonts w:eastAsia="宋体"/>
          <w:lang w:eastAsia="zh-CN"/>
        </w:rPr>
        <w:t xml:space="preserve">RedCap </w:t>
      </w:r>
      <w:r w:rsidR="000D475D">
        <w:rPr>
          <w:rFonts w:eastAsia="宋体"/>
          <w:lang w:eastAsia="zh-CN"/>
        </w:rPr>
        <w:t xml:space="preserve">as captured currently in </w:t>
      </w:r>
      <w:r w:rsidRPr="007A1AB3">
        <w:rPr>
          <w:rFonts w:eastAsia="宋体"/>
          <w:lang w:eastAsia="zh-CN"/>
        </w:rPr>
        <w:t xml:space="preserve">SID </w:t>
      </w:r>
      <w:r w:rsidR="000D475D">
        <w:rPr>
          <w:rFonts w:eastAsia="宋体"/>
          <w:lang w:eastAsia="zh-CN"/>
        </w:rPr>
        <w:t xml:space="preserve">justification </w:t>
      </w:r>
      <w:r w:rsidRPr="007A1AB3">
        <w:rPr>
          <w:rFonts w:eastAsia="宋体"/>
          <w:lang w:eastAsia="zh-CN"/>
        </w:rPr>
        <w:t>is act</w:t>
      </w:r>
      <w:r>
        <w:rPr>
          <w:rFonts w:eastAsia="宋体"/>
          <w:lang w:eastAsia="zh-CN"/>
        </w:rPr>
        <w:t>ually for the high-end wearable</w:t>
      </w:r>
      <w:r w:rsidRPr="007A1AB3">
        <w:rPr>
          <w:rFonts w:eastAsia="宋体"/>
          <w:lang w:eastAsia="zh-CN"/>
        </w:rPr>
        <w:t xml:space="preserve">. </w:t>
      </w:r>
      <w:r>
        <w:rPr>
          <w:rFonts w:eastAsia="宋体"/>
          <w:lang w:eastAsia="zh-CN"/>
        </w:rPr>
        <w:t>Taking into account the low-end wearable</w:t>
      </w:r>
      <w:r w:rsidRPr="007A1AB3">
        <w:rPr>
          <w:rFonts w:eastAsia="宋体"/>
          <w:lang w:eastAsia="zh-CN"/>
        </w:rPr>
        <w:t xml:space="preserve"> </w:t>
      </w:r>
      <w:r>
        <w:rPr>
          <w:rFonts w:eastAsia="宋体"/>
          <w:lang w:eastAsia="zh-CN"/>
        </w:rPr>
        <w:t>and its requirements, all the use cases for RedCap are summarized in Table 2 below</w:t>
      </w:r>
      <w:r w:rsidRPr="007A1AB3">
        <w:rPr>
          <w:rFonts w:eastAsia="宋体"/>
          <w:lang w:eastAsia="zh-CN"/>
        </w:rPr>
        <w:t>.</w:t>
      </w:r>
      <w:r>
        <w:rPr>
          <w:rFonts w:eastAsia="宋体"/>
          <w:lang w:eastAsia="zh-CN"/>
        </w:rPr>
        <w:t xml:space="preserve"> </w:t>
      </w:r>
      <w:r w:rsidR="000D475D">
        <w:rPr>
          <w:rFonts w:eastAsia="宋体"/>
          <w:lang w:eastAsia="zh-CN"/>
        </w:rPr>
        <w:t xml:space="preserve">It is necessary to update the use case and requirements to cover the low-end wearable scenarios. It is proposed to have a section in RedCap TR to capture these use cases and requirements. </w:t>
      </w:r>
    </w:p>
    <w:p w14:paraId="28D80A10" w14:textId="5DB83D61" w:rsidR="003D652E" w:rsidRDefault="003D652E" w:rsidP="003D652E">
      <w:pPr>
        <w:pStyle w:val="a0"/>
        <w:rPr>
          <w:rFonts w:eastAsia="宋体"/>
          <w:b/>
          <w:lang w:eastAsia="zh-CN"/>
        </w:rPr>
      </w:pPr>
      <w:r w:rsidRPr="00BC135F">
        <w:rPr>
          <w:rFonts w:eastAsia="宋体"/>
          <w:b/>
          <w:lang w:eastAsia="zh-CN"/>
        </w:rPr>
        <w:t xml:space="preserve">Proposal 1: </w:t>
      </w:r>
      <w:r w:rsidR="000D475D">
        <w:rPr>
          <w:rFonts w:eastAsia="宋体"/>
          <w:b/>
          <w:lang w:eastAsia="zh-CN"/>
        </w:rPr>
        <w:t>To c</w:t>
      </w:r>
      <w:r w:rsidRPr="00BC135F">
        <w:rPr>
          <w:rFonts w:eastAsia="宋体"/>
          <w:b/>
          <w:lang w:eastAsia="zh-CN"/>
        </w:rPr>
        <w:t xml:space="preserve">apture Table 2 in the scenario and requirements </w:t>
      </w:r>
      <w:r w:rsidR="000D475D">
        <w:rPr>
          <w:rFonts w:eastAsia="宋体"/>
          <w:b/>
          <w:lang w:eastAsia="zh-CN"/>
        </w:rPr>
        <w:t>section</w:t>
      </w:r>
      <w:r w:rsidR="000D475D" w:rsidRPr="00BC135F">
        <w:rPr>
          <w:rFonts w:eastAsia="宋体"/>
          <w:b/>
          <w:lang w:eastAsia="zh-CN"/>
        </w:rPr>
        <w:t xml:space="preserve"> </w:t>
      </w:r>
      <w:r w:rsidRPr="00BC135F">
        <w:rPr>
          <w:rFonts w:eastAsia="宋体"/>
          <w:b/>
          <w:lang w:eastAsia="zh-CN"/>
        </w:rPr>
        <w:t>in RedCap TR.</w:t>
      </w:r>
    </w:p>
    <w:p w14:paraId="0306C08A" w14:textId="77777777" w:rsidR="00BC135F" w:rsidRPr="00BC135F" w:rsidRDefault="00BC135F" w:rsidP="003D652E">
      <w:pPr>
        <w:pStyle w:val="a0"/>
        <w:rPr>
          <w:rFonts w:eastAsia="宋体"/>
          <w:b/>
          <w:lang w:eastAsia="zh-CN"/>
        </w:rPr>
      </w:pPr>
    </w:p>
    <w:p w14:paraId="35150E81" w14:textId="77777777" w:rsidR="003D652E" w:rsidRPr="00FC6A33" w:rsidRDefault="003D652E" w:rsidP="003D652E">
      <w:pPr>
        <w:pStyle w:val="a0"/>
        <w:jc w:val="center"/>
        <w:rPr>
          <w:rFonts w:eastAsia="宋体"/>
          <w:b/>
          <w:lang w:eastAsia="zh-CN"/>
        </w:rPr>
      </w:pPr>
      <w:r w:rsidRPr="00FC6A33">
        <w:rPr>
          <w:rFonts w:eastAsia="宋体"/>
          <w:b/>
          <w:lang w:eastAsia="zh-CN"/>
        </w:rPr>
        <w:t>Table 2: RedCap use cases and 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20" w:firstRow="1" w:lastRow="0" w:firstColumn="0" w:lastColumn="0" w:noHBand="0" w:noVBand="1"/>
      </w:tblPr>
      <w:tblGrid>
        <w:gridCol w:w="1338"/>
        <w:gridCol w:w="2011"/>
        <w:gridCol w:w="1374"/>
        <w:gridCol w:w="1828"/>
        <w:gridCol w:w="1473"/>
        <w:gridCol w:w="1026"/>
      </w:tblGrid>
      <w:tr w:rsidR="003D652E" w:rsidRPr="00D808D5" w14:paraId="12101017" w14:textId="77777777" w:rsidTr="00724B9F">
        <w:tc>
          <w:tcPr>
            <w:tcW w:w="0" w:type="auto"/>
            <w:shd w:val="clear" w:color="auto" w:fill="E7E6E6" w:themeFill="background2"/>
            <w:tcMar>
              <w:top w:w="72" w:type="dxa"/>
              <w:left w:w="144" w:type="dxa"/>
              <w:bottom w:w="72" w:type="dxa"/>
              <w:right w:w="144" w:type="dxa"/>
            </w:tcMar>
            <w:hideMark/>
          </w:tcPr>
          <w:p w14:paraId="03DA3054" w14:textId="77777777" w:rsidR="003D652E" w:rsidRPr="00893686" w:rsidRDefault="003D652E" w:rsidP="00724B9F">
            <w:pPr>
              <w:pStyle w:val="a0"/>
              <w:rPr>
                <w:rFonts w:eastAsia="宋体"/>
                <w:b/>
                <w:sz w:val="18"/>
                <w:lang w:eastAsia="zh-CN"/>
              </w:rPr>
            </w:pPr>
            <w:r w:rsidRPr="00893686">
              <w:rPr>
                <w:rFonts w:eastAsia="宋体" w:hint="eastAsia"/>
                <w:b/>
                <w:sz w:val="18"/>
                <w:lang w:eastAsia="zh-CN"/>
              </w:rPr>
              <w:t>Use cases</w:t>
            </w:r>
          </w:p>
        </w:tc>
        <w:tc>
          <w:tcPr>
            <w:tcW w:w="0" w:type="auto"/>
            <w:shd w:val="clear" w:color="auto" w:fill="E7E6E6" w:themeFill="background2"/>
            <w:tcMar>
              <w:top w:w="72" w:type="dxa"/>
              <w:left w:w="144" w:type="dxa"/>
              <w:bottom w:w="72" w:type="dxa"/>
              <w:right w:w="144" w:type="dxa"/>
            </w:tcMar>
            <w:hideMark/>
          </w:tcPr>
          <w:p w14:paraId="647CB93D" w14:textId="77777777" w:rsidR="003D652E" w:rsidRPr="00893686" w:rsidRDefault="003D652E" w:rsidP="00724B9F">
            <w:pPr>
              <w:pStyle w:val="a0"/>
              <w:rPr>
                <w:rFonts w:eastAsia="宋体"/>
                <w:b/>
                <w:sz w:val="18"/>
                <w:lang w:eastAsia="zh-CN"/>
              </w:rPr>
            </w:pPr>
            <w:r w:rsidRPr="00893686">
              <w:rPr>
                <w:rFonts w:eastAsia="宋体"/>
                <w:b/>
                <w:bCs/>
                <w:sz w:val="18"/>
                <w:lang w:val="en-GB" w:eastAsia="zh-CN"/>
              </w:rPr>
              <w:t xml:space="preserve">reference bit rate </w:t>
            </w:r>
          </w:p>
        </w:tc>
        <w:tc>
          <w:tcPr>
            <w:tcW w:w="0" w:type="auto"/>
            <w:shd w:val="clear" w:color="auto" w:fill="E7E6E6" w:themeFill="background2"/>
            <w:tcMar>
              <w:top w:w="72" w:type="dxa"/>
              <w:left w:w="144" w:type="dxa"/>
              <w:bottom w:w="72" w:type="dxa"/>
              <w:right w:w="144" w:type="dxa"/>
            </w:tcMar>
            <w:hideMark/>
          </w:tcPr>
          <w:p w14:paraId="1FDB583E" w14:textId="77777777" w:rsidR="003D652E" w:rsidRPr="00893686" w:rsidRDefault="003D652E" w:rsidP="00724B9F">
            <w:pPr>
              <w:pStyle w:val="a0"/>
              <w:rPr>
                <w:rFonts w:eastAsia="宋体"/>
                <w:b/>
                <w:sz w:val="18"/>
                <w:lang w:eastAsia="zh-CN"/>
              </w:rPr>
            </w:pPr>
            <w:r w:rsidRPr="00893686">
              <w:rPr>
                <w:rFonts w:eastAsia="宋体"/>
                <w:b/>
                <w:bCs/>
                <w:sz w:val="18"/>
                <w:lang w:val="en-GB" w:eastAsia="zh-CN"/>
              </w:rPr>
              <w:t xml:space="preserve">end-to-end latency </w:t>
            </w:r>
          </w:p>
        </w:tc>
        <w:tc>
          <w:tcPr>
            <w:tcW w:w="0" w:type="auto"/>
            <w:shd w:val="clear" w:color="auto" w:fill="E7E6E6" w:themeFill="background2"/>
            <w:tcMar>
              <w:top w:w="72" w:type="dxa"/>
              <w:left w:w="144" w:type="dxa"/>
              <w:bottom w:w="72" w:type="dxa"/>
              <w:right w:w="144" w:type="dxa"/>
            </w:tcMar>
            <w:hideMark/>
          </w:tcPr>
          <w:p w14:paraId="3CD4F866" w14:textId="77777777" w:rsidR="003D652E" w:rsidRPr="00893686" w:rsidRDefault="003D652E" w:rsidP="00724B9F">
            <w:pPr>
              <w:pStyle w:val="a0"/>
              <w:rPr>
                <w:rFonts w:eastAsia="宋体"/>
                <w:b/>
                <w:sz w:val="18"/>
                <w:lang w:eastAsia="zh-CN"/>
              </w:rPr>
            </w:pPr>
            <w:r w:rsidRPr="00893686">
              <w:rPr>
                <w:rFonts w:eastAsia="宋体"/>
                <w:b/>
                <w:bCs/>
                <w:sz w:val="18"/>
                <w:lang w:eastAsia="zh-CN"/>
              </w:rPr>
              <w:t>reliability /</w:t>
            </w:r>
            <w:r w:rsidRPr="00893686">
              <w:rPr>
                <w:rFonts w:eastAsia="宋体"/>
                <w:b/>
                <w:bCs/>
                <w:sz w:val="18"/>
                <w:lang w:val="en-GB" w:eastAsia="zh-CN"/>
              </w:rPr>
              <w:t xml:space="preserve">availability </w:t>
            </w:r>
          </w:p>
        </w:tc>
        <w:tc>
          <w:tcPr>
            <w:tcW w:w="0" w:type="auto"/>
            <w:shd w:val="clear" w:color="auto" w:fill="E7E6E6" w:themeFill="background2"/>
            <w:tcMar>
              <w:top w:w="72" w:type="dxa"/>
              <w:left w:w="144" w:type="dxa"/>
              <w:bottom w:w="72" w:type="dxa"/>
              <w:right w:w="144" w:type="dxa"/>
            </w:tcMar>
            <w:hideMark/>
          </w:tcPr>
          <w:p w14:paraId="514A2B88" w14:textId="77777777" w:rsidR="003D652E" w:rsidRPr="00893686" w:rsidRDefault="003D652E" w:rsidP="00724B9F">
            <w:pPr>
              <w:pStyle w:val="a0"/>
              <w:rPr>
                <w:rFonts w:eastAsia="宋体"/>
                <w:b/>
                <w:sz w:val="18"/>
                <w:lang w:eastAsia="zh-CN"/>
              </w:rPr>
            </w:pPr>
            <w:r w:rsidRPr="00893686">
              <w:rPr>
                <w:rFonts w:eastAsia="宋体"/>
                <w:b/>
                <w:bCs/>
                <w:sz w:val="18"/>
                <w:lang w:val="en-GB" w:eastAsia="zh-CN"/>
              </w:rPr>
              <w:t>peak bit rate</w:t>
            </w:r>
          </w:p>
        </w:tc>
        <w:tc>
          <w:tcPr>
            <w:tcW w:w="0" w:type="auto"/>
            <w:shd w:val="clear" w:color="auto" w:fill="E7E6E6" w:themeFill="background2"/>
            <w:tcMar>
              <w:top w:w="72" w:type="dxa"/>
              <w:left w:w="144" w:type="dxa"/>
              <w:bottom w:w="72" w:type="dxa"/>
              <w:right w:w="144" w:type="dxa"/>
            </w:tcMar>
            <w:hideMark/>
          </w:tcPr>
          <w:p w14:paraId="2574EF61" w14:textId="77777777" w:rsidR="003D652E" w:rsidRPr="00893686" w:rsidRDefault="003D652E" w:rsidP="00724B9F">
            <w:pPr>
              <w:pStyle w:val="a0"/>
              <w:rPr>
                <w:rFonts w:eastAsia="宋体"/>
                <w:b/>
                <w:sz w:val="18"/>
                <w:lang w:eastAsia="zh-CN"/>
              </w:rPr>
            </w:pPr>
            <w:r w:rsidRPr="00893686">
              <w:rPr>
                <w:rFonts w:eastAsia="宋体"/>
                <w:b/>
                <w:bCs/>
                <w:sz w:val="18"/>
                <w:lang w:val="en-GB" w:eastAsia="zh-CN"/>
              </w:rPr>
              <w:t xml:space="preserve">Battery </w:t>
            </w:r>
          </w:p>
        </w:tc>
      </w:tr>
      <w:tr w:rsidR="003D652E" w:rsidRPr="00D808D5" w14:paraId="5F1FD543" w14:textId="77777777" w:rsidTr="00724B9F">
        <w:trPr>
          <w:trHeight w:val="584"/>
        </w:trPr>
        <w:tc>
          <w:tcPr>
            <w:tcW w:w="0" w:type="auto"/>
            <w:shd w:val="clear" w:color="auto" w:fill="FFFFFF" w:themeFill="background1"/>
            <w:tcMar>
              <w:top w:w="72" w:type="dxa"/>
              <w:left w:w="144" w:type="dxa"/>
              <w:bottom w:w="72" w:type="dxa"/>
              <w:right w:w="144" w:type="dxa"/>
            </w:tcMar>
            <w:hideMark/>
          </w:tcPr>
          <w:p w14:paraId="0D461082" w14:textId="77777777" w:rsidR="003D652E" w:rsidRPr="00D808D5" w:rsidRDefault="003D652E" w:rsidP="00724B9F">
            <w:pPr>
              <w:pStyle w:val="a0"/>
              <w:rPr>
                <w:rFonts w:eastAsia="宋体"/>
                <w:sz w:val="18"/>
                <w:lang w:eastAsia="zh-CN"/>
              </w:rPr>
            </w:pPr>
            <w:r w:rsidRPr="00D808D5">
              <w:rPr>
                <w:rFonts w:eastAsia="宋体"/>
                <w:sz w:val="18"/>
                <w:lang w:val="en-GB" w:eastAsia="zh-CN"/>
              </w:rPr>
              <w:t>Industrial sensors</w:t>
            </w:r>
          </w:p>
        </w:tc>
        <w:tc>
          <w:tcPr>
            <w:tcW w:w="0" w:type="auto"/>
            <w:shd w:val="clear" w:color="auto" w:fill="FFFFFF" w:themeFill="background1"/>
            <w:tcMar>
              <w:top w:w="72" w:type="dxa"/>
              <w:left w:w="144" w:type="dxa"/>
              <w:bottom w:w="72" w:type="dxa"/>
              <w:right w:w="144" w:type="dxa"/>
            </w:tcMar>
            <w:hideMark/>
          </w:tcPr>
          <w:p w14:paraId="53F41003" w14:textId="77777777" w:rsidR="003D652E" w:rsidRPr="00D808D5" w:rsidRDefault="003D652E" w:rsidP="00724B9F">
            <w:pPr>
              <w:pStyle w:val="a0"/>
              <w:rPr>
                <w:rFonts w:eastAsia="宋体"/>
                <w:sz w:val="18"/>
                <w:lang w:eastAsia="zh-CN"/>
              </w:rPr>
            </w:pPr>
            <w:r w:rsidRPr="00D808D5">
              <w:rPr>
                <w:rFonts w:eastAsia="宋体"/>
                <w:sz w:val="18"/>
                <w:lang w:eastAsia="zh-CN"/>
              </w:rPr>
              <w:t>&lt;2Mbps (UL heavy)</w:t>
            </w:r>
          </w:p>
        </w:tc>
        <w:tc>
          <w:tcPr>
            <w:tcW w:w="0" w:type="auto"/>
            <w:shd w:val="clear" w:color="auto" w:fill="FFFFFF" w:themeFill="background1"/>
            <w:tcMar>
              <w:top w:w="72" w:type="dxa"/>
              <w:left w:w="144" w:type="dxa"/>
              <w:bottom w:w="72" w:type="dxa"/>
              <w:right w:w="144" w:type="dxa"/>
            </w:tcMar>
            <w:hideMark/>
          </w:tcPr>
          <w:p w14:paraId="55171330" w14:textId="77777777" w:rsidR="003D652E" w:rsidRPr="00D808D5" w:rsidRDefault="003D652E" w:rsidP="00724B9F">
            <w:pPr>
              <w:pStyle w:val="a0"/>
              <w:rPr>
                <w:rFonts w:eastAsia="宋体"/>
                <w:sz w:val="18"/>
                <w:lang w:eastAsia="zh-CN"/>
              </w:rPr>
            </w:pPr>
            <w:r w:rsidRPr="00D808D5">
              <w:rPr>
                <w:rFonts w:eastAsia="宋体"/>
                <w:sz w:val="18"/>
                <w:lang w:eastAsia="zh-CN"/>
              </w:rPr>
              <w:t>&lt;100ms;</w:t>
            </w:r>
          </w:p>
          <w:p w14:paraId="7147F8F1" w14:textId="77777777" w:rsidR="003D652E" w:rsidRPr="00D808D5" w:rsidRDefault="003D652E" w:rsidP="00724B9F">
            <w:pPr>
              <w:pStyle w:val="a0"/>
              <w:rPr>
                <w:rFonts w:eastAsia="宋体"/>
                <w:sz w:val="18"/>
                <w:lang w:eastAsia="zh-CN"/>
              </w:rPr>
            </w:pPr>
            <w:r w:rsidRPr="00D808D5">
              <w:rPr>
                <w:rFonts w:eastAsia="宋体"/>
                <w:sz w:val="18"/>
                <w:lang w:eastAsia="zh-CN"/>
              </w:rPr>
              <w:t xml:space="preserve">5-10ms for </w:t>
            </w:r>
            <w:r w:rsidRPr="00D808D5">
              <w:rPr>
                <w:rFonts w:eastAsia="宋体"/>
                <w:sz w:val="18"/>
                <w:lang w:val="en-GB" w:eastAsia="zh-CN"/>
              </w:rPr>
              <w:t>safety related sensors</w:t>
            </w:r>
          </w:p>
        </w:tc>
        <w:tc>
          <w:tcPr>
            <w:tcW w:w="0" w:type="auto"/>
            <w:shd w:val="clear" w:color="auto" w:fill="FFFFFF" w:themeFill="background1"/>
            <w:tcMar>
              <w:top w:w="72" w:type="dxa"/>
              <w:left w:w="144" w:type="dxa"/>
              <w:bottom w:w="72" w:type="dxa"/>
              <w:right w:w="144" w:type="dxa"/>
            </w:tcMar>
            <w:hideMark/>
          </w:tcPr>
          <w:p w14:paraId="712633F4" w14:textId="77777777" w:rsidR="003D652E" w:rsidRPr="00D808D5" w:rsidRDefault="003D652E" w:rsidP="00724B9F">
            <w:pPr>
              <w:pStyle w:val="a0"/>
              <w:rPr>
                <w:rFonts w:eastAsia="宋体"/>
                <w:sz w:val="18"/>
                <w:lang w:eastAsia="zh-CN"/>
              </w:rPr>
            </w:pPr>
            <w:r w:rsidRPr="00D808D5">
              <w:rPr>
                <w:rFonts w:eastAsia="宋体"/>
                <w:sz w:val="18"/>
                <w:lang w:val="en-GB" w:eastAsia="zh-CN"/>
              </w:rPr>
              <w:t xml:space="preserve">Availability:99.99% </w:t>
            </w:r>
          </w:p>
        </w:tc>
        <w:tc>
          <w:tcPr>
            <w:tcW w:w="0" w:type="auto"/>
            <w:shd w:val="clear" w:color="auto" w:fill="FFFFFF" w:themeFill="background1"/>
            <w:tcMar>
              <w:top w:w="72" w:type="dxa"/>
              <w:left w:w="144" w:type="dxa"/>
              <w:bottom w:w="72" w:type="dxa"/>
              <w:right w:w="144" w:type="dxa"/>
            </w:tcMar>
            <w:hideMark/>
          </w:tcPr>
          <w:p w14:paraId="61A401F6" w14:textId="77777777" w:rsidR="003D652E" w:rsidRPr="00D808D5" w:rsidRDefault="003D652E" w:rsidP="00724B9F">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6BEC30FA" w14:textId="77777777" w:rsidR="003D652E" w:rsidRPr="00D808D5" w:rsidRDefault="003D652E" w:rsidP="00724B9F">
            <w:pPr>
              <w:pStyle w:val="a0"/>
              <w:rPr>
                <w:rFonts w:eastAsia="宋体"/>
                <w:sz w:val="18"/>
                <w:lang w:eastAsia="zh-CN"/>
              </w:rPr>
            </w:pPr>
            <w:r w:rsidRPr="00D808D5">
              <w:rPr>
                <w:rFonts w:eastAsia="宋体"/>
                <w:sz w:val="18"/>
                <w:lang w:val="en-GB" w:eastAsia="zh-CN"/>
              </w:rPr>
              <w:t>few years</w:t>
            </w:r>
          </w:p>
        </w:tc>
      </w:tr>
      <w:tr w:rsidR="003D652E" w:rsidRPr="00D808D5" w14:paraId="74CBB4B5" w14:textId="77777777" w:rsidTr="00724B9F">
        <w:trPr>
          <w:trHeight w:val="584"/>
        </w:trPr>
        <w:tc>
          <w:tcPr>
            <w:tcW w:w="0" w:type="auto"/>
            <w:shd w:val="clear" w:color="auto" w:fill="FFFFFF" w:themeFill="background1"/>
            <w:tcMar>
              <w:top w:w="72" w:type="dxa"/>
              <w:left w:w="144" w:type="dxa"/>
              <w:bottom w:w="72" w:type="dxa"/>
              <w:right w:w="144" w:type="dxa"/>
            </w:tcMar>
            <w:hideMark/>
          </w:tcPr>
          <w:p w14:paraId="634561A6" w14:textId="77777777" w:rsidR="003D652E" w:rsidRPr="00D808D5" w:rsidRDefault="003D652E" w:rsidP="00724B9F">
            <w:pPr>
              <w:pStyle w:val="a0"/>
              <w:rPr>
                <w:rFonts w:eastAsia="宋体"/>
                <w:sz w:val="18"/>
                <w:lang w:eastAsia="zh-CN"/>
              </w:rPr>
            </w:pPr>
            <w:r w:rsidRPr="00D808D5">
              <w:rPr>
                <w:rFonts w:eastAsia="宋体"/>
                <w:sz w:val="18"/>
                <w:lang w:eastAsia="zh-CN"/>
              </w:rPr>
              <w:t>Video Surveillance</w:t>
            </w:r>
          </w:p>
        </w:tc>
        <w:tc>
          <w:tcPr>
            <w:tcW w:w="0" w:type="auto"/>
            <w:shd w:val="clear" w:color="auto" w:fill="FFFFFF" w:themeFill="background1"/>
            <w:tcMar>
              <w:top w:w="72" w:type="dxa"/>
              <w:left w:w="144" w:type="dxa"/>
              <w:bottom w:w="72" w:type="dxa"/>
              <w:right w:w="144" w:type="dxa"/>
            </w:tcMar>
            <w:hideMark/>
          </w:tcPr>
          <w:p w14:paraId="77C0163C" w14:textId="77777777" w:rsidR="003D652E" w:rsidRPr="00D808D5" w:rsidRDefault="003D652E" w:rsidP="00724B9F">
            <w:pPr>
              <w:pStyle w:val="a0"/>
              <w:rPr>
                <w:rFonts w:eastAsia="宋体"/>
                <w:sz w:val="18"/>
                <w:lang w:eastAsia="zh-CN"/>
              </w:rPr>
            </w:pPr>
            <w:r w:rsidRPr="00D808D5">
              <w:rPr>
                <w:rFonts w:eastAsia="宋体"/>
                <w:sz w:val="18"/>
                <w:lang w:eastAsia="zh-CN"/>
              </w:rPr>
              <w:t>2-4 Mbp</w:t>
            </w:r>
            <w:r>
              <w:rPr>
                <w:rFonts w:eastAsia="宋体"/>
                <w:sz w:val="18"/>
                <w:lang w:eastAsia="zh-CN"/>
              </w:rPr>
              <w:t>s</w:t>
            </w:r>
            <w:r w:rsidRPr="00D808D5">
              <w:rPr>
                <w:rFonts w:eastAsia="宋体"/>
                <w:sz w:val="18"/>
                <w:lang w:eastAsia="zh-CN"/>
              </w:rPr>
              <w:t xml:space="preserve"> for economic video; 7.5-25 Mbps for High-end video</w:t>
            </w:r>
          </w:p>
        </w:tc>
        <w:tc>
          <w:tcPr>
            <w:tcW w:w="0" w:type="auto"/>
            <w:shd w:val="clear" w:color="auto" w:fill="FFFFFF" w:themeFill="background1"/>
            <w:tcMar>
              <w:top w:w="72" w:type="dxa"/>
              <w:left w:w="144" w:type="dxa"/>
              <w:bottom w:w="72" w:type="dxa"/>
              <w:right w:w="144" w:type="dxa"/>
            </w:tcMar>
            <w:hideMark/>
          </w:tcPr>
          <w:p w14:paraId="1F220272" w14:textId="77777777" w:rsidR="003D652E" w:rsidRPr="00D808D5" w:rsidRDefault="003D652E" w:rsidP="00724B9F">
            <w:pPr>
              <w:pStyle w:val="a0"/>
              <w:rPr>
                <w:rFonts w:eastAsia="宋体"/>
                <w:sz w:val="18"/>
                <w:lang w:eastAsia="zh-CN"/>
              </w:rPr>
            </w:pPr>
            <w:r w:rsidRPr="00D808D5">
              <w:rPr>
                <w:rFonts w:eastAsia="宋体"/>
                <w:sz w:val="18"/>
                <w:lang w:eastAsia="zh-CN"/>
              </w:rPr>
              <w:t>&lt; 500 ms</w:t>
            </w:r>
          </w:p>
        </w:tc>
        <w:tc>
          <w:tcPr>
            <w:tcW w:w="0" w:type="auto"/>
            <w:shd w:val="clear" w:color="auto" w:fill="FFFFFF" w:themeFill="background1"/>
            <w:tcMar>
              <w:top w:w="72" w:type="dxa"/>
              <w:left w:w="144" w:type="dxa"/>
              <w:bottom w:w="72" w:type="dxa"/>
              <w:right w:w="144" w:type="dxa"/>
            </w:tcMar>
            <w:hideMark/>
          </w:tcPr>
          <w:p w14:paraId="76C4929F" w14:textId="77777777" w:rsidR="003D652E" w:rsidRPr="00D808D5" w:rsidRDefault="003D652E" w:rsidP="00724B9F">
            <w:pPr>
              <w:pStyle w:val="a0"/>
              <w:rPr>
                <w:rFonts w:eastAsia="宋体"/>
                <w:sz w:val="18"/>
                <w:lang w:eastAsia="zh-CN"/>
              </w:rPr>
            </w:pPr>
            <w:r w:rsidRPr="00D808D5">
              <w:rPr>
                <w:rFonts w:eastAsia="宋体"/>
                <w:sz w:val="18"/>
                <w:lang w:eastAsia="zh-CN"/>
              </w:rPr>
              <w:t>Reliability</w:t>
            </w:r>
            <w:r w:rsidRPr="00D808D5">
              <w:rPr>
                <w:rFonts w:eastAsia="宋体" w:hint="eastAsia"/>
                <w:sz w:val="18"/>
                <w:lang w:eastAsia="zh-CN"/>
              </w:rPr>
              <w:t>:</w:t>
            </w:r>
            <w:r>
              <w:rPr>
                <w:rFonts w:eastAsia="宋体"/>
                <w:sz w:val="18"/>
                <w:lang w:eastAsia="zh-CN"/>
              </w:rPr>
              <w:t xml:space="preserve"> </w:t>
            </w:r>
            <w:r w:rsidRPr="00D808D5">
              <w:rPr>
                <w:rFonts w:eastAsia="宋体"/>
                <w:sz w:val="18"/>
                <w:lang w:eastAsia="zh-CN"/>
              </w:rPr>
              <w:t xml:space="preserve">99%-99.9%. </w:t>
            </w:r>
          </w:p>
        </w:tc>
        <w:tc>
          <w:tcPr>
            <w:tcW w:w="0" w:type="auto"/>
            <w:shd w:val="clear" w:color="auto" w:fill="FFFFFF" w:themeFill="background1"/>
            <w:tcMar>
              <w:top w:w="72" w:type="dxa"/>
              <w:left w:w="144" w:type="dxa"/>
              <w:bottom w:w="72" w:type="dxa"/>
              <w:right w:w="144" w:type="dxa"/>
            </w:tcMar>
            <w:hideMark/>
          </w:tcPr>
          <w:p w14:paraId="6E39DB57" w14:textId="77777777" w:rsidR="003D652E" w:rsidRPr="00D808D5" w:rsidRDefault="003D652E" w:rsidP="00724B9F">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3CA082EE" w14:textId="77777777" w:rsidR="003D652E" w:rsidRPr="00D808D5" w:rsidRDefault="003D652E" w:rsidP="00724B9F">
            <w:pPr>
              <w:pStyle w:val="a0"/>
              <w:rPr>
                <w:rFonts w:eastAsia="宋体"/>
                <w:sz w:val="18"/>
                <w:lang w:eastAsia="zh-CN"/>
              </w:rPr>
            </w:pPr>
          </w:p>
        </w:tc>
      </w:tr>
      <w:tr w:rsidR="003D652E" w:rsidRPr="00D808D5" w14:paraId="52D69C61" w14:textId="77777777" w:rsidTr="00724B9F">
        <w:trPr>
          <w:trHeight w:val="584"/>
        </w:trPr>
        <w:tc>
          <w:tcPr>
            <w:tcW w:w="0" w:type="auto"/>
            <w:shd w:val="clear" w:color="auto" w:fill="FFFFFF" w:themeFill="background1"/>
            <w:tcMar>
              <w:top w:w="72" w:type="dxa"/>
              <w:left w:w="144" w:type="dxa"/>
              <w:bottom w:w="72" w:type="dxa"/>
              <w:right w:w="144" w:type="dxa"/>
            </w:tcMar>
            <w:hideMark/>
          </w:tcPr>
          <w:p w14:paraId="45E07233" w14:textId="77777777" w:rsidR="003D652E" w:rsidRPr="00D808D5" w:rsidRDefault="003D652E" w:rsidP="00724B9F">
            <w:pPr>
              <w:pStyle w:val="a0"/>
              <w:rPr>
                <w:rFonts w:eastAsia="宋体"/>
                <w:sz w:val="18"/>
                <w:lang w:eastAsia="zh-CN"/>
              </w:rPr>
            </w:pPr>
            <w:r w:rsidRPr="00614DDA">
              <w:rPr>
                <w:rFonts w:eastAsia="宋体"/>
                <w:color w:val="FF0000"/>
                <w:sz w:val="18"/>
                <w:u w:val="single"/>
                <w:lang w:eastAsia="zh-CN"/>
              </w:rPr>
              <w:t>High-end</w:t>
            </w:r>
            <w:r w:rsidRPr="00614DDA">
              <w:rPr>
                <w:rFonts w:eastAsia="宋体"/>
                <w:sz w:val="18"/>
                <w:u w:val="single"/>
                <w:lang w:eastAsia="zh-CN"/>
              </w:rPr>
              <w:t xml:space="preserve"> </w:t>
            </w:r>
            <w:r w:rsidRPr="00D808D5">
              <w:rPr>
                <w:rFonts w:eastAsia="宋体"/>
                <w:sz w:val="18"/>
                <w:lang w:eastAsia="zh-CN"/>
              </w:rPr>
              <w:t>Wearable</w:t>
            </w:r>
          </w:p>
        </w:tc>
        <w:tc>
          <w:tcPr>
            <w:tcW w:w="0" w:type="auto"/>
            <w:shd w:val="clear" w:color="auto" w:fill="FFFFFF" w:themeFill="background1"/>
            <w:tcMar>
              <w:top w:w="72" w:type="dxa"/>
              <w:left w:w="144" w:type="dxa"/>
              <w:bottom w:w="72" w:type="dxa"/>
              <w:right w:w="144" w:type="dxa"/>
            </w:tcMar>
            <w:hideMark/>
          </w:tcPr>
          <w:p w14:paraId="4E89DE7A" w14:textId="77777777" w:rsidR="003D652E" w:rsidRPr="00D808D5" w:rsidRDefault="003D652E" w:rsidP="00724B9F">
            <w:pPr>
              <w:pStyle w:val="a0"/>
              <w:rPr>
                <w:rFonts w:eastAsia="宋体"/>
                <w:sz w:val="18"/>
                <w:lang w:eastAsia="zh-CN"/>
              </w:rPr>
            </w:pPr>
            <w:r w:rsidRPr="00D808D5">
              <w:rPr>
                <w:rFonts w:eastAsia="宋体"/>
                <w:sz w:val="18"/>
                <w:lang w:val="en-GB" w:eastAsia="zh-CN"/>
              </w:rPr>
              <w:t xml:space="preserve">10-50 Mbps in DL and minimum 5 Mbps in UL </w:t>
            </w:r>
          </w:p>
        </w:tc>
        <w:tc>
          <w:tcPr>
            <w:tcW w:w="0" w:type="auto"/>
            <w:shd w:val="clear" w:color="auto" w:fill="FFFFFF" w:themeFill="background1"/>
            <w:tcMar>
              <w:top w:w="72" w:type="dxa"/>
              <w:left w:w="144" w:type="dxa"/>
              <w:bottom w:w="72" w:type="dxa"/>
              <w:right w:w="144" w:type="dxa"/>
            </w:tcMar>
            <w:hideMark/>
          </w:tcPr>
          <w:p w14:paraId="1A28C0E5" w14:textId="77777777" w:rsidR="003D652E" w:rsidRPr="00D808D5" w:rsidRDefault="003D652E" w:rsidP="00724B9F">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287CCB1D" w14:textId="77777777" w:rsidR="003D652E" w:rsidRPr="00D808D5" w:rsidRDefault="003D652E" w:rsidP="00724B9F">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5688DAAB" w14:textId="77777777" w:rsidR="003D652E" w:rsidRPr="00D808D5" w:rsidRDefault="003D652E" w:rsidP="00724B9F">
            <w:pPr>
              <w:pStyle w:val="a0"/>
              <w:rPr>
                <w:rFonts w:eastAsia="宋体"/>
                <w:sz w:val="18"/>
                <w:lang w:eastAsia="zh-CN"/>
              </w:rPr>
            </w:pPr>
            <w:r w:rsidRPr="00D808D5">
              <w:rPr>
                <w:rFonts w:eastAsia="宋体"/>
                <w:sz w:val="18"/>
                <w:lang w:val="en-GB" w:eastAsia="zh-CN"/>
              </w:rPr>
              <w:t>150 Mbps for DL and 50 Mbps for UL</w:t>
            </w:r>
          </w:p>
        </w:tc>
        <w:tc>
          <w:tcPr>
            <w:tcW w:w="0" w:type="auto"/>
            <w:shd w:val="clear" w:color="auto" w:fill="FFFFFF" w:themeFill="background1"/>
            <w:tcMar>
              <w:top w:w="72" w:type="dxa"/>
              <w:left w:w="144" w:type="dxa"/>
              <w:bottom w:w="72" w:type="dxa"/>
              <w:right w:w="144" w:type="dxa"/>
            </w:tcMar>
            <w:hideMark/>
          </w:tcPr>
          <w:p w14:paraId="5B39C8BB" w14:textId="0017AB54" w:rsidR="003D652E" w:rsidRPr="00345B40" w:rsidRDefault="00333686" w:rsidP="00724B9F">
            <w:pPr>
              <w:pStyle w:val="a0"/>
              <w:rPr>
                <w:rFonts w:eastAsia="宋体"/>
                <w:sz w:val="18"/>
                <w:lang w:val="en-GB" w:eastAsia="zh-CN"/>
              </w:rPr>
            </w:pPr>
            <w:r>
              <w:rPr>
                <w:rFonts w:eastAsia="宋体"/>
                <w:sz w:val="18"/>
                <w:lang w:val="en-GB" w:eastAsia="zh-CN"/>
              </w:rPr>
              <w:t>Several days</w:t>
            </w:r>
            <w:r w:rsidR="003D652E" w:rsidRPr="00D808D5">
              <w:rPr>
                <w:rFonts w:eastAsia="宋体"/>
                <w:sz w:val="18"/>
                <w:lang w:val="en-GB" w:eastAsia="zh-CN"/>
              </w:rPr>
              <w:t xml:space="preserve"> </w:t>
            </w:r>
          </w:p>
        </w:tc>
      </w:tr>
      <w:tr w:rsidR="003D652E" w:rsidRPr="00D808D5" w14:paraId="14462C81" w14:textId="77777777" w:rsidTr="00724B9F">
        <w:trPr>
          <w:trHeight w:val="584"/>
        </w:trPr>
        <w:tc>
          <w:tcPr>
            <w:tcW w:w="0" w:type="auto"/>
            <w:shd w:val="clear" w:color="auto" w:fill="FFFFFF" w:themeFill="background1"/>
            <w:tcMar>
              <w:top w:w="72" w:type="dxa"/>
              <w:left w:w="144" w:type="dxa"/>
              <w:bottom w:w="72" w:type="dxa"/>
              <w:right w:w="144" w:type="dxa"/>
            </w:tcMar>
          </w:tcPr>
          <w:p w14:paraId="0E3A050A" w14:textId="77777777" w:rsidR="003D652E" w:rsidRPr="00614DDA" w:rsidRDefault="003D652E" w:rsidP="00724B9F">
            <w:pPr>
              <w:pStyle w:val="a0"/>
              <w:rPr>
                <w:rFonts w:eastAsia="宋体"/>
                <w:b/>
                <w:color w:val="FF0000"/>
                <w:sz w:val="18"/>
                <w:u w:val="single"/>
                <w:lang w:eastAsia="zh-CN"/>
              </w:rPr>
            </w:pPr>
            <w:r w:rsidRPr="00614DDA">
              <w:rPr>
                <w:rFonts w:eastAsia="宋体"/>
                <w:b/>
                <w:color w:val="FF0000"/>
                <w:sz w:val="18"/>
                <w:u w:val="single"/>
                <w:lang w:eastAsia="zh-CN"/>
              </w:rPr>
              <w:t>Low-end Wearable</w:t>
            </w:r>
          </w:p>
        </w:tc>
        <w:tc>
          <w:tcPr>
            <w:tcW w:w="0" w:type="auto"/>
            <w:shd w:val="clear" w:color="auto" w:fill="FFFFFF" w:themeFill="background1"/>
            <w:tcMar>
              <w:top w:w="72" w:type="dxa"/>
              <w:left w:w="144" w:type="dxa"/>
              <w:bottom w:w="72" w:type="dxa"/>
              <w:right w:w="144" w:type="dxa"/>
            </w:tcMar>
          </w:tcPr>
          <w:p w14:paraId="62E01544" w14:textId="77777777" w:rsidR="003D652E" w:rsidRPr="00614DDA" w:rsidRDefault="003D652E" w:rsidP="00724B9F">
            <w:pPr>
              <w:pStyle w:val="a0"/>
              <w:rPr>
                <w:rFonts w:eastAsia="宋体"/>
                <w:b/>
                <w:color w:val="FF0000"/>
                <w:sz w:val="18"/>
                <w:u w:val="single"/>
                <w:lang w:val="en-GB" w:eastAsia="zh-CN"/>
              </w:rPr>
            </w:pPr>
            <w:r w:rsidRPr="00614DDA">
              <w:rPr>
                <w:rFonts w:eastAsia="宋体"/>
                <w:b/>
                <w:color w:val="FF0000"/>
                <w:sz w:val="18"/>
                <w:u w:val="single"/>
                <w:lang w:val="en-GB" w:eastAsia="zh-CN"/>
              </w:rPr>
              <w:t>&lt;3Mbps in DL and UL</w:t>
            </w:r>
          </w:p>
        </w:tc>
        <w:tc>
          <w:tcPr>
            <w:tcW w:w="0" w:type="auto"/>
            <w:shd w:val="clear" w:color="auto" w:fill="FFFFFF" w:themeFill="background1"/>
            <w:tcMar>
              <w:top w:w="72" w:type="dxa"/>
              <w:left w:w="144" w:type="dxa"/>
              <w:bottom w:w="72" w:type="dxa"/>
              <w:right w:w="144" w:type="dxa"/>
            </w:tcMar>
          </w:tcPr>
          <w:p w14:paraId="499CBA3A" w14:textId="77777777" w:rsidR="003D652E" w:rsidRPr="00614DDA" w:rsidRDefault="003D652E" w:rsidP="00724B9F">
            <w:pPr>
              <w:pStyle w:val="a0"/>
              <w:rPr>
                <w:rFonts w:eastAsia="宋体"/>
                <w:b/>
                <w:color w:val="FF0000"/>
                <w:sz w:val="18"/>
                <w:u w:val="single"/>
                <w:lang w:val="en-GB" w:eastAsia="zh-CN"/>
              </w:rPr>
            </w:pPr>
          </w:p>
        </w:tc>
        <w:tc>
          <w:tcPr>
            <w:tcW w:w="0" w:type="auto"/>
            <w:shd w:val="clear" w:color="auto" w:fill="FFFFFF" w:themeFill="background1"/>
            <w:tcMar>
              <w:top w:w="72" w:type="dxa"/>
              <w:left w:w="144" w:type="dxa"/>
              <w:bottom w:w="72" w:type="dxa"/>
              <w:right w:w="144" w:type="dxa"/>
            </w:tcMar>
          </w:tcPr>
          <w:p w14:paraId="1CA12BD3" w14:textId="77777777" w:rsidR="003D652E" w:rsidRPr="00614DDA" w:rsidRDefault="003D652E" w:rsidP="00724B9F">
            <w:pPr>
              <w:pStyle w:val="a0"/>
              <w:rPr>
                <w:rFonts w:eastAsia="宋体"/>
                <w:b/>
                <w:color w:val="FF0000"/>
                <w:sz w:val="18"/>
                <w:u w:val="single"/>
                <w:lang w:eastAsia="zh-CN"/>
              </w:rPr>
            </w:pPr>
          </w:p>
        </w:tc>
        <w:tc>
          <w:tcPr>
            <w:tcW w:w="0" w:type="auto"/>
            <w:shd w:val="clear" w:color="auto" w:fill="FFFFFF" w:themeFill="background1"/>
            <w:tcMar>
              <w:top w:w="72" w:type="dxa"/>
              <w:left w:w="144" w:type="dxa"/>
              <w:bottom w:w="72" w:type="dxa"/>
              <w:right w:w="144" w:type="dxa"/>
            </w:tcMar>
          </w:tcPr>
          <w:p w14:paraId="6E1AEE94" w14:textId="77777777" w:rsidR="003D652E" w:rsidRPr="00614DDA" w:rsidRDefault="003D652E" w:rsidP="00724B9F">
            <w:pPr>
              <w:pStyle w:val="a0"/>
              <w:rPr>
                <w:rFonts w:eastAsia="宋体"/>
                <w:b/>
                <w:color w:val="FF0000"/>
                <w:sz w:val="18"/>
                <w:u w:val="single"/>
                <w:lang w:val="en-GB" w:eastAsia="zh-CN"/>
              </w:rPr>
            </w:pPr>
            <w:r w:rsidRPr="00614DDA">
              <w:rPr>
                <w:rFonts w:eastAsia="宋体"/>
                <w:b/>
                <w:color w:val="FF0000"/>
                <w:sz w:val="18"/>
                <w:u w:val="single"/>
                <w:lang w:val="en-GB" w:eastAsia="zh-CN"/>
              </w:rPr>
              <w:t>5-10Mbps for DL and UL</w:t>
            </w:r>
          </w:p>
        </w:tc>
        <w:tc>
          <w:tcPr>
            <w:tcW w:w="0" w:type="auto"/>
            <w:shd w:val="clear" w:color="auto" w:fill="FFFFFF" w:themeFill="background1"/>
            <w:tcMar>
              <w:top w:w="72" w:type="dxa"/>
              <w:left w:w="144" w:type="dxa"/>
              <w:bottom w:w="72" w:type="dxa"/>
              <w:right w:w="144" w:type="dxa"/>
            </w:tcMar>
          </w:tcPr>
          <w:p w14:paraId="1A3F950F" w14:textId="77777777" w:rsidR="003D652E" w:rsidRPr="00614DDA" w:rsidRDefault="003D652E" w:rsidP="00724B9F">
            <w:pPr>
              <w:pStyle w:val="a0"/>
              <w:rPr>
                <w:rFonts w:eastAsia="宋体"/>
                <w:b/>
                <w:color w:val="FF0000"/>
                <w:sz w:val="18"/>
                <w:u w:val="single"/>
                <w:lang w:val="en-GB" w:eastAsia="zh-CN"/>
              </w:rPr>
            </w:pPr>
            <w:r w:rsidRPr="00614DDA">
              <w:rPr>
                <w:rFonts w:eastAsia="宋体"/>
                <w:b/>
                <w:color w:val="FF0000"/>
                <w:sz w:val="18"/>
                <w:u w:val="single"/>
                <w:lang w:val="en-GB" w:eastAsia="zh-CN"/>
              </w:rPr>
              <w:t>up to 1-2 weeks</w:t>
            </w:r>
          </w:p>
        </w:tc>
      </w:tr>
    </w:tbl>
    <w:p w14:paraId="63261259" w14:textId="77777777" w:rsidR="003D652E" w:rsidRDefault="003D652E" w:rsidP="003D652E">
      <w:pPr>
        <w:pStyle w:val="a0"/>
        <w:rPr>
          <w:rFonts w:eastAsia="宋体"/>
          <w:lang w:eastAsia="zh-CN"/>
        </w:rPr>
      </w:pPr>
    </w:p>
    <w:p w14:paraId="314A863B" w14:textId="06148D94" w:rsidR="003C245C" w:rsidRDefault="00F571DC" w:rsidP="008A3C47">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Ratio of IDLE state for wearables</w:t>
      </w:r>
    </w:p>
    <w:p w14:paraId="130C4653" w14:textId="31D90B0A" w:rsidR="002E7983" w:rsidRDefault="002E7983" w:rsidP="002E7983">
      <w:pPr>
        <w:pStyle w:val="a0"/>
      </w:pPr>
      <w:r>
        <w:rPr>
          <w:rFonts w:eastAsiaTheme="minorEastAsia" w:hint="eastAsia"/>
          <w:lang w:eastAsia="zh-CN"/>
        </w:rPr>
        <w:t>T</w:t>
      </w:r>
      <w:r>
        <w:rPr>
          <w:rFonts w:eastAsiaTheme="minorEastAsia"/>
          <w:lang w:eastAsia="zh-CN"/>
        </w:rPr>
        <w:t xml:space="preserve">he user habits and services types for smart watches </w:t>
      </w:r>
      <w:r w:rsidR="00C73AF5">
        <w:rPr>
          <w:rFonts w:eastAsiaTheme="minorEastAsia"/>
          <w:lang w:eastAsia="zh-CN"/>
        </w:rPr>
        <w:t>are</w:t>
      </w:r>
      <w:r>
        <w:rPr>
          <w:rFonts w:eastAsiaTheme="minorEastAsia"/>
          <w:lang w:eastAsia="zh-CN"/>
        </w:rPr>
        <w:t xml:space="preserve"> different from smart phones. According to our s</w:t>
      </w:r>
      <w:r w:rsidRPr="002E7983">
        <w:rPr>
          <w:rFonts w:eastAsiaTheme="minorEastAsia"/>
          <w:lang w:eastAsia="zh-CN"/>
        </w:rPr>
        <w:t>tatistics</w:t>
      </w:r>
      <w:r>
        <w:rPr>
          <w:rFonts w:eastAsiaTheme="minorEastAsia"/>
          <w:lang w:eastAsia="zh-CN"/>
        </w:rPr>
        <w:t xml:space="preserve"> for 4G smart phones and 4G smart watches, the</w:t>
      </w:r>
      <w:r w:rsidR="00C73AF5">
        <w:rPr>
          <w:rFonts w:eastAsiaTheme="minorEastAsia"/>
          <w:lang w:eastAsia="zh-CN"/>
        </w:rPr>
        <w:t>ir</w:t>
      </w:r>
      <w:r>
        <w:rPr>
          <w:rFonts w:eastAsiaTheme="minorEastAsia"/>
          <w:lang w:eastAsia="zh-CN"/>
        </w:rPr>
        <w:t xml:space="preserve"> </w:t>
      </w:r>
      <w:r w:rsidRPr="00EF72B7">
        <w:t>time ratio of idle state</w:t>
      </w:r>
      <w:r>
        <w:t xml:space="preserve"> is 80% and 90%</w:t>
      </w:r>
      <w:r w:rsidR="00C73AF5">
        <w:t>,</w:t>
      </w:r>
      <w:r>
        <w:t xml:space="preserve"> respectively, as shown in Figure 1. Thus </w:t>
      </w:r>
      <w:r w:rsidR="00D65349">
        <w:t xml:space="preserve">to improve the battery life for wearables, </w:t>
      </w:r>
      <w:r w:rsidRPr="002E7983">
        <w:t xml:space="preserve">idle-mode </w:t>
      </w:r>
      <w:r w:rsidR="00D65349">
        <w:t xml:space="preserve">power savings are critical for RedCap UEs, </w:t>
      </w:r>
      <w:r w:rsidR="00687D4D">
        <w:t xml:space="preserve">including techniques </w:t>
      </w:r>
      <w:r>
        <w:t>to avoid the unnecessary paging reception</w:t>
      </w:r>
      <w:r w:rsidR="00687D4D">
        <w:t xml:space="preserve"> (</w:t>
      </w:r>
      <w:r w:rsidR="00D65349">
        <w:t xml:space="preserve">to be specified </w:t>
      </w:r>
      <w:r w:rsidR="00687D4D" w:rsidRPr="002E7983">
        <w:t>R</w:t>
      </w:r>
      <w:r w:rsidR="00687D4D">
        <w:t>el-</w:t>
      </w:r>
      <w:r w:rsidR="00687D4D" w:rsidRPr="002E7983">
        <w:t>17 UE power saving WI</w:t>
      </w:r>
      <w:r w:rsidR="00687D4D">
        <w:t>)</w:t>
      </w:r>
      <w:r w:rsidRPr="002E7983">
        <w:t xml:space="preserve"> </w:t>
      </w:r>
      <w:r w:rsidR="00687D4D">
        <w:t xml:space="preserve">and RRM relaxation </w:t>
      </w:r>
      <w:r w:rsidR="00D65349">
        <w:t xml:space="preserve"> (to be studied in RedCap SI)</w:t>
      </w:r>
      <w:r w:rsidR="00687D4D">
        <w:t xml:space="preserve">. </w:t>
      </w:r>
    </w:p>
    <w:p w14:paraId="58F29D2A" w14:textId="6E894B22" w:rsidR="00FD7645" w:rsidRDefault="00FD7645" w:rsidP="002E7983">
      <w:pPr>
        <w:pStyle w:val="a0"/>
        <w:rPr>
          <w:rFonts w:eastAsiaTheme="minorEastAsia"/>
          <w:b/>
          <w:lang w:eastAsia="zh-CN"/>
        </w:rPr>
      </w:pPr>
      <w:r w:rsidRPr="00455126">
        <w:rPr>
          <w:rFonts w:eastAsiaTheme="minorEastAsia" w:hint="eastAsia"/>
          <w:b/>
          <w:lang w:eastAsia="zh-CN"/>
        </w:rPr>
        <w:t xml:space="preserve">Observation </w:t>
      </w:r>
      <w:r w:rsidR="00D65349">
        <w:rPr>
          <w:rFonts w:eastAsiaTheme="minorEastAsia"/>
          <w:b/>
          <w:lang w:eastAsia="zh-CN"/>
        </w:rPr>
        <w:t>2</w:t>
      </w:r>
      <w:r w:rsidRPr="00455126">
        <w:rPr>
          <w:rFonts w:eastAsiaTheme="minorEastAsia" w:hint="eastAsia"/>
          <w:b/>
          <w:lang w:eastAsia="zh-CN"/>
        </w:rPr>
        <w:t>:</w:t>
      </w:r>
      <w:r>
        <w:rPr>
          <w:rFonts w:eastAsiaTheme="minorEastAsia"/>
          <w:b/>
          <w:lang w:eastAsia="zh-CN"/>
        </w:rPr>
        <w:t xml:space="preserve"> </w:t>
      </w:r>
      <w:r w:rsidR="003746F4">
        <w:rPr>
          <w:rFonts w:eastAsiaTheme="minorEastAsia"/>
          <w:b/>
          <w:lang w:eastAsia="zh-CN"/>
        </w:rPr>
        <w:t>The t</w:t>
      </w:r>
      <w:r w:rsidR="003746F4" w:rsidRPr="003746F4">
        <w:rPr>
          <w:rFonts w:eastAsiaTheme="minorEastAsia"/>
          <w:b/>
          <w:lang w:eastAsia="zh-CN"/>
        </w:rPr>
        <w:t>ime ratio of idle state</w:t>
      </w:r>
      <w:r w:rsidR="003746F4">
        <w:rPr>
          <w:rFonts w:eastAsiaTheme="minorEastAsia"/>
          <w:b/>
          <w:lang w:eastAsia="zh-CN"/>
        </w:rPr>
        <w:t xml:space="preserve"> for wearable can reach 90%. </w:t>
      </w:r>
    </w:p>
    <w:p w14:paraId="3E22A8DC" w14:textId="384DB857" w:rsidR="00D65349" w:rsidRPr="00614DDA" w:rsidRDefault="003746F4" w:rsidP="00D65349">
      <w:pPr>
        <w:pStyle w:val="a0"/>
        <w:rPr>
          <w:rFonts w:eastAsiaTheme="minorEastAsia"/>
          <w:b/>
          <w:lang w:eastAsia="zh-CN"/>
        </w:rPr>
      </w:pPr>
      <w:r>
        <w:rPr>
          <w:rFonts w:eastAsiaTheme="minorEastAsia"/>
          <w:b/>
          <w:lang w:eastAsia="zh-CN"/>
        </w:rPr>
        <w:lastRenderedPageBreak/>
        <w:t xml:space="preserve">Proposal </w:t>
      </w:r>
      <w:r w:rsidR="003D652E">
        <w:rPr>
          <w:rFonts w:eastAsiaTheme="minorEastAsia"/>
          <w:b/>
          <w:lang w:eastAsia="zh-CN"/>
        </w:rPr>
        <w:t>2</w:t>
      </w:r>
      <w:r>
        <w:rPr>
          <w:rFonts w:eastAsiaTheme="minorEastAsia"/>
          <w:b/>
          <w:lang w:eastAsia="zh-CN"/>
        </w:rPr>
        <w:t xml:space="preserve">: </w:t>
      </w:r>
      <w:r w:rsidR="00D65349">
        <w:rPr>
          <w:rFonts w:eastAsiaTheme="minorEastAsia"/>
          <w:b/>
          <w:lang w:eastAsia="zh-CN"/>
        </w:rPr>
        <w:t>I</w:t>
      </w:r>
      <w:r w:rsidR="00687D4D" w:rsidRPr="00BC135F">
        <w:rPr>
          <w:rFonts w:eastAsiaTheme="minorEastAsia"/>
          <w:b/>
          <w:lang w:eastAsia="zh-CN"/>
        </w:rPr>
        <w:t xml:space="preserve">dle-mode </w:t>
      </w:r>
      <w:r w:rsidR="00D65349">
        <w:rPr>
          <w:rFonts w:eastAsiaTheme="minorEastAsia"/>
          <w:b/>
          <w:lang w:eastAsia="zh-CN"/>
        </w:rPr>
        <w:t xml:space="preserve">power saving should be considered for RedCap UEs, </w:t>
      </w:r>
      <w:r w:rsidR="00D65349" w:rsidRPr="00614DDA">
        <w:rPr>
          <w:rFonts w:eastAsiaTheme="minorEastAsia"/>
          <w:b/>
          <w:lang w:eastAsia="zh-CN"/>
        </w:rPr>
        <w:t>including techniques to avoid the unnecessary paging reception (to be specified Rel-17 UE power saving WI) and RRM relaxation  (to be studied in RedCap SI).</w:t>
      </w:r>
    </w:p>
    <w:p w14:paraId="64477472" w14:textId="77777777" w:rsidR="003C245C" w:rsidRDefault="00024C63" w:rsidP="00614DDA">
      <w:pPr>
        <w:pStyle w:val="a0"/>
        <w:jc w:val="center"/>
      </w:pPr>
      <w:r>
        <w:rPr>
          <w:noProof/>
          <w:lang w:eastAsia="zh-CN"/>
        </w:rPr>
        <w:drawing>
          <wp:inline distT="0" distB="0" distL="0" distR="0" wp14:anchorId="03170297" wp14:editId="5A81275D">
            <wp:extent cx="3498850" cy="1300675"/>
            <wp:effectExtent l="0" t="0" r="6350" b="1397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44B1B0C" w14:textId="77777777" w:rsidR="002E7983" w:rsidRPr="002E7983" w:rsidRDefault="002E7983" w:rsidP="002E7983">
      <w:pPr>
        <w:pStyle w:val="a0"/>
        <w:ind w:left="840"/>
        <w:jc w:val="center"/>
        <w:rPr>
          <w:b/>
        </w:rPr>
      </w:pPr>
      <w:r w:rsidRPr="002E7983">
        <w:rPr>
          <w:b/>
        </w:rPr>
        <w:t xml:space="preserve">Figure 1: </w:t>
      </w:r>
      <w:r w:rsidRPr="002E7983">
        <w:rPr>
          <w:rFonts w:eastAsiaTheme="minorEastAsia"/>
          <w:b/>
          <w:lang w:eastAsia="zh-CN"/>
        </w:rPr>
        <w:t xml:space="preserve">the </w:t>
      </w:r>
      <w:r w:rsidRPr="002E7983">
        <w:rPr>
          <w:b/>
        </w:rPr>
        <w:t>time ratio of idle state</w:t>
      </w:r>
    </w:p>
    <w:p w14:paraId="705968D5" w14:textId="77777777" w:rsidR="002E7983" w:rsidRPr="00EF72B7" w:rsidRDefault="002E7983" w:rsidP="00082655">
      <w:pPr>
        <w:pStyle w:val="a0"/>
        <w:ind w:left="420"/>
      </w:pPr>
    </w:p>
    <w:p w14:paraId="3117AC8A" w14:textId="77777777" w:rsidR="00E5444A" w:rsidRDefault="00591A8F"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Capability and complexity reduction</w:t>
      </w:r>
    </w:p>
    <w:p w14:paraId="7442F908" w14:textId="6941D792" w:rsidR="009A0B4C" w:rsidRPr="009A0B4C" w:rsidRDefault="009A0B4C" w:rsidP="009A0B4C">
      <w:pPr>
        <w:pStyle w:val="a0"/>
        <w:rPr>
          <w:rFonts w:eastAsia="宋体"/>
          <w:lang w:eastAsia="zh-CN"/>
        </w:rPr>
      </w:pPr>
      <w:r w:rsidRPr="009A0B4C">
        <w:rPr>
          <w:rFonts w:eastAsia="宋体"/>
          <w:lang w:eastAsia="zh-CN"/>
        </w:rPr>
        <w:t>UE capability reduction is beneficial for</w:t>
      </w:r>
      <w:r w:rsidR="00D65349">
        <w:rPr>
          <w:rFonts w:eastAsia="宋体"/>
          <w:lang w:eastAsia="zh-CN"/>
        </w:rPr>
        <w:t xml:space="preserve"> RedCap UEs from the following perspectives</w:t>
      </w:r>
    </w:p>
    <w:p w14:paraId="48588C03" w14:textId="77777777" w:rsidR="009A0B4C" w:rsidRPr="009A0B4C" w:rsidRDefault="009A0B4C" w:rsidP="00EF36AE">
      <w:pPr>
        <w:pStyle w:val="a0"/>
        <w:numPr>
          <w:ilvl w:val="0"/>
          <w:numId w:val="30"/>
        </w:numPr>
        <w:rPr>
          <w:rFonts w:eastAsia="宋体"/>
          <w:lang w:eastAsia="zh-CN"/>
        </w:rPr>
      </w:pPr>
      <w:r w:rsidRPr="009A0B4C">
        <w:rPr>
          <w:rFonts w:eastAsia="宋体"/>
          <w:lang w:eastAsia="zh-CN"/>
        </w:rPr>
        <w:t>Reduced device cost</w:t>
      </w:r>
    </w:p>
    <w:p w14:paraId="08001C58" w14:textId="77777777" w:rsidR="009A0B4C" w:rsidRPr="009A0B4C" w:rsidRDefault="009A0B4C" w:rsidP="00EF36AE">
      <w:pPr>
        <w:pStyle w:val="a0"/>
        <w:numPr>
          <w:ilvl w:val="0"/>
          <w:numId w:val="30"/>
        </w:numPr>
        <w:rPr>
          <w:rFonts w:eastAsia="宋体"/>
          <w:lang w:eastAsia="zh-CN"/>
        </w:rPr>
      </w:pPr>
      <w:r w:rsidRPr="009A0B4C">
        <w:rPr>
          <w:rFonts w:eastAsia="宋体"/>
          <w:lang w:eastAsia="zh-CN"/>
        </w:rPr>
        <w:t>Smaller form factor</w:t>
      </w:r>
    </w:p>
    <w:p w14:paraId="074C19DD" w14:textId="77777777" w:rsidR="009A0B4C" w:rsidRDefault="009A0B4C" w:rsidP="00EF36AE">
      <w:pPr>
        <w:pStyle w:val="a0"/>
        <w:numPr>
          <w:ilvl w:val="0"/>
          <w:numId w:val="30"/>
        </w:numPr>
        <w:rPr>
          <w:rFonts w:eastAsia="宋体"/>
          <w:lang w:eastAsia="zh-CN"/>
        </w:rPr>
      </w:pPr>
      <w:r>
        <w:rPr>
          <w:rFonts w:eastAsia="宋体"/>
          <w:lang w:eastAsia="zh-CN"/>
        </w:rPr>
        <w:t>Reduced power consumption</w:t>
      </w:r>
      <w:r w:rsidR="00A22F1B">
        <w:rPr>
          <w:rFonts w:eastAsia="宋体"/>
          <w:lang w:eastAsia="zh-CN"/>
        </w:rPr>
        <w:t xml:space="preserve"> and thus longer battery life</w:t>
      </w:r>
    </w:p>
    <w:p w14:paraId="74DBE799" w14:textId="147360D9" w:rsidR="003A5160" w:rsidRPr="00E83546" w:rsidRDefault="00D65349" w:rsidP="00614DDA">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Reduced Rx antenna and antenna gain</w:t>
      </w:r>
    </w:p>
    <w:p w14:paraId="3350C9A6" w14:textId="631E4B95" w:rsidR="003A5160" w:rsidRDefault="003A5160" w:rsidP="003A5160">
      <w:pPr>
        <w:pStyle w:val="a0"/>
        <w:rPr>
          <w:rFonts w:eastAsiaTheme="minorEastAsia"/>
          <w:lang w:eastAsia="zh-CN"/>
        </w:rPr>
      </w:pPr>
      <w:r>
        <w:t>Today most of the smart watches in the market have only 1Rx and 1Tx due to its limited form factor</w:t>
      </w:r>
      <w:r>
        <w:rPr>
          <w:rFonts w:eastAsiaTheme="minorEastAsia"/>
          <w:lang w:eastAsia="zh-CN"/>
        </w:rPr>
        <w:t>. Due to the same reason, t</w:t>
      </w:r>
      <w:r>
        <w:rPr>
          <w:rFonts w:eastAsiaTheme="minorEastAsia" w:hint="eastAsia"/>
          <w:lang w:eastAsia="zh-CN"/>
        </w:rPr>
        <w:t xml:space="preserve">he </w:t>
      </w:r>
      <w:r>
        <w:rPr>
          <w:rFonts w:eastAsiaTheme="minorEastAsia"/>
          <w:lang w:eastAsia="zh-CN"/>
        </w:rPr>
        <w:t xml:space="preserve">typical antenna </w:t>
      </w:r>
      <w:r>
        <w:rPr>
          <w:rFonts w:eastAsiaTheme="minorEastAsia" w:hint="eastAsia"/>
          <w:lang w:eastAsia="zh-CN"/>
        </w:rPr>
        <w:t xml:space="preserve">size </w:t>
      </w:r>
      <w:r>
        <w:rPr>
          <w:rFonts w:eastAsiaTheme="minorEastAsia"/>
          <w:lang w:eastAsia="zh-CN"/>
        </w:rPr>
        <w:t xml:space="preserve">for watch is </w:t>
      </w:r>
      <w:r w:rsidR="004670C4">
        <w:rPr>
          <w:rFonts w:eastAsiaTheme="minorEastAsia"/>
          <w:lang w:eastAsia="zh-CN"/>
        </w:rPr>
        <w:t xml:space="preserve">about </w:t>
      </w:r>
      <w:r w:rsidRPr="000D475D">
        <w:rPr>
          <w:rFonts w:eastAsiaTheme="minorEastAsia"/>
          <w:b/>
          <w:lang w:eastAsia="zh-CN"/>
        </w:rPr>
        <w:t xml:space="preserve">40-50mm </w:t>
      </w:r>
      <w:r w:rsidRPr="00EC4A43">
        <w:rPr>
          <w:rFonts w:eastAsia="微软雅黑"/>
          <w:b/>
          <w:lang w:eastAsia="zh-CN"/>
        </w:rPr>
        <w:t>X</w:t>
      </w:r>
      <w:r w:rsidRPr="000D475D">
        <w:rPr>
          <w:rFonts w:eastAsiaTheme="minorEastAsia"/>
          <w:b/>
          <w:lang w:eastAsia="zh-CN"/>
        </w:rPr>
        <w:t xml:space="preserve"> 3-5mm</w:t>
      </w:r>
      <w:r>
        <w:rPr>
          <w:rFonts w:eastAsiaTheme="minorEastAsia"/>
          <w:lang w:eastAsia="zh-CN"/>
        </w:rPr>
        <w:t xml:space="preserve">, which is much smaller than the antenna </w:t>
      </w:r>
      <w:r>
        <w:rPr>
          <w:rFonts w:eastAsiaTheme="minorEastAsia" w:hint="eastAsia"/>
          <w:lang w:eastAsia="zh-CN"/>
        </w:rPr>
        <w:t xml:space="preserve">size </w:t>
      </w:r>
      <w:r>
        <w:rPr>
          <w:rFonts w:eastAsiaTheme="minorEastAsia"/>
          <w:lang w:eastAsia="zh-CN"/>
        </w:rPr>
        <w:t xml:space="preserve">for smart phone. Furthermore, typically a single antenna covers a wide frequency band range, e.g., from 800MHz to 2700MHz. Moreover, because the watch is on the </w:t>
      </w:r>
      <w:r w:rsidRPr="00E83546">
        <w:rPr>
          <w:rFonts w:eastAsiaTheme="minorEastAsia"/>
          <w:lang w:eastAsia="zh-CN"/>
        </w:rPr>
        <w:t>wrist</w:t>
      </w:r>
      <w:r>
        <w:rPr>
          <w:rFonts w:eastAsiaTheme="minorEastAsia"/>
          <w:lang w:eastAsia="zh-CN"/>
        </w:rPr>
        <w:t xml:space="preserve">, the body loss impact is different from the smart phones which are in the hand and/or near the head. Thus the antenna performance (i.e., TRP and TIS) for smart watch is worse than TRP and TIS of smart phones. </w:t>
      </w:r>
      <w:r w:rsidRPr="00200086">
        <w:rPr>
          <w:rFonts w:eastAsiaTheme="minorEastAsia"/>
          <w:lang w:eastAsia="zh-CN"/>
        </w:rPr>
        <w:t>TRP</w:t>
      </w:r>
      <w:r>
        <w:rPr>
          <w:rFonts w:eastAsiaTheme="minorEastAsia"/>
          <w:lang w:eastAsia="zh-CN"/>
        </w:rPr>
        <w:t xml:space="preserve"> (</w:t>
      </w:r>
      <w:r w:rsidRPr="00200086">
        <w:rPr>
          <w:rFonts w:eastAsiaTheme="minorEastAsia"/>
          <w:lang w:eastAsia="zh-CN"/>
        </w:rPr>
        <w:t>Total radiated power</w:t>
      </w:r>
      <w:r>
        <w:rPr>
          <w:rFonts w:eastAsiaTheme="minorEastAsia"/>
          <w:lang w:eastAsia="zh-CN"/>
        </w:rPr>
        <w:t>)</w:t>
      </w:r>
      <w:r w:rsidRPr="00200086">
        <w:rPr>
          <w:rFonts w:eastAsiaTheme="minorEastAsia"/>
          <w:lang w:eastAsia="zh-CN"/>
        </w:rPr>
        <w:t xml:space="preserve"> is a measure of how much power is radiated by an antenna over all possible angles (a spherical measurement)</w:t>
      </w:r>
      <w:r>
        <w:rPr>
          <w:rFonts w:eastAsiaTheme="minorEastAsia"/>
          <w:lang w:eastAsia="zh-CN"/>
        </w:rPr>
        <w:t>.</w:t>
      </w:r>
      <w:r w:rsidRPr="00200086">
        <w:rPr>
          <w:rFonts w:eastAsiaTheme="minorEastAsia"/>
          <w:lang w:eastAsia="zh-CN"/>
        </w:rPr>
        <w:t xml:space="preserve"> </w:t>
      </w:r>
      <w:r>
        <w:rPr>
          <w:rFonts w:eastAsiaTheme="minorEastAsia"/>
          <w:lang w:eastAsia="zh-CN"/>
        </w:rPr>
        <w:t xml:space="preserve"> </w:t>
      </w:r>
      <w:r w:rsidRPr="00200086">
        <w:rPr>
          <w:rFonts w:eastAsiaTheme="minorEastAsia"/>
          <w:lang w:eastAsia="zh-CN"/>
        </w:rPr>
        <w:t>TRP</w:t>
      </w:r>
      <w:r>
        <w:rPr>
          <w:rFonts w:eastAsiaTheme="minorEastAsia"/>
          <w:lang w:eastAsia="zh-CN"/>
        </w:rPr>
        <w:t xml:space="preserve"> relates to the UL performance. The impact factors of TRP consists of antenna size and body loss (near hand, head or on wrist), etc. TIS is the total isotropic sensitivity</w:t>
      </w:r>
      <w:r w:rsidRPr="000624F1">
        <w:rPr>
          <w:rFonts w:eastAsiaTheme="minorEastAsia"/>
          <w:lang w:eastAsia="zh-CN"/>
        </w:rPr>
        <w:t xml:space="preserve"> </w:t>
      </w:r>
      <w:r>
        <w:rPr>
          <w:rFonts w:eastAsiaTheme="minorEastAsia"/>
          <w:lang w:eastAsia="zh-CN"/>
        </w:rPr>
        <w:t xml:space="preserve">related to the DL reception performance. The impact factors of TIS consists of antenna size, body loss (near hand, head or around wrist) and number of Rx antennas, etc. In Table 3, </w:t>
      </w:r>
      <w:r w:rsidR="004670C4">
        <w:rPr>
          <w:rFonts w:eastAsiaTheme="minorEastAsia"/>
          <w:lang w:eastAsia="zh-CN"/>
        </w:rPr>
        <w:t xml:space="preserve">there is </w:t>
      </w:r>
      <w:r>
        <w:rPr>
          <w:rFonts w:eastAsiaTheme="minorEastAsia"/>
          <w:lang w:eastAsia="zh-CN"/>
        </w:rPr>
        <w:t xml:space="preserve">an </w:t>
      </w:r>
      <w:r w:rsidR="00CE3433">
        <w:rPr>
          <w:rFonts w:eastAsiaTheme="minorEastAsia"/>
          <w:lang w:eastAsia="zh-CN"/>
        </w:rPr>
        <w:t>example</w:t>
      </w:r>
      <w:r>
        <w:rPr>
          <w:rFonts w:eastAsiaTheme="minorEastAsia"/>
          <w:lang w:eastAsia="zh-CN"/>
        </w:rPr>
        <w:t xml:space="preserve"> of TRP and TIS performance for </w:t>
      </w:r>
      <w:r w:rsidRPr="00FA4A4A">
        <w:rPr>
          <w:rFonts w:eastAsiaTheme="minorEastAsia"/>
          <w:lang w:eastAsia="zh-CN"/>
        </w:rPr>
        <w:t>smart phone</w:t>
      </w:r>
      <w:r>
        <w:rPr>
          <w:rFonts w:eastAsiaTheme="minorEastAsia"/>
          <w:lang w:eastAsia="zh-CN"/>
        </w:rPr>
        <w:t xml:space="preserve"> and </w:t>
      </w:r>
      <w:r w:rsidRPr="00FA4A4A">
        <w:rPr>
          <w:rFonts w:eastAsiaTheme="minorEastAsia"/>
          <w:lang w:eastAsia="zh-CN"/>
        </w:rPr>
        <w:t>smart watch</w:t>
      </w:r>
      <w:r>
        <w:rPr>
          <w:rFonts w:eastAsiaTheme="minorEastAsia"/>
          <w:lang w:eastAsia="zh-CN"/>
        </w:rPr>
        <w:t xml:space="preserve"> for three LTE bands (B3, B5 and B38). </w:t>
      </w:r>
      <w:r w:rsidRPr="00FA4A4A">
        <w:rPr>
          <w:rFonts w:eastAsiaTheme="minorEastAsia"/>
          <w:lang w:eastAsia="zh-CN"/>
        </w:rPr>
        <w:t>HL</w:t>
      </w:r>
      <w:r>
        <w:rPr>
          <w:rFonts w:eastAsiaTheme="minorEastAsia"/>
          <w:lang w:eastAsia="zh-CN"/>
        </w:rPr>
        <w:t xml:space="preserve"> </w:t>
      </w:r>
      <w:r w:rsidRPr="00FA4A4A">
        <w:rPr>
          <w:rFonts w:eastAsiaTheme="minorEastAsia"/>
          <w:lang w:eastAsia="zh-CN"/>
        </w:rPr>
        <w:t>(hand left)</w:t>
      </w:r>
      <w:r>
        <w:rPr>
          <w:rFonts w:eastAsiaTheme="minorEastAsia"/>
          <w:lang w:eastAsia="zh-CN"/>
        </w:rPr>
        <w:t xml:space="preserve"> test mode is assumed for </w:t>
      </w:r>
      <w:r w:rsidRPr="00FA4A4A">
        <w:rPr>
          <w:rFonts w:eastAsiaTheme="minorEastAsia"/>
          <w:lang w:eastAsia="zh-CN"/>
        </w:rPr>
        <w:t>smart phone</w:t>
      </w:r>
      <w:r>
        <w:rPr>
          <w:rFonts w:eastAsiaTheme="minorEastAsia"/>
          <w:lang w:eastAsia="zh-CN"/>
        </w:rPr>
        <w:t xml:space="preserve">, and </w:t>
      </w:r>
      <w:r w:rsidRPr="00487BE9">
        <w:rPr>
          <w:rFonts w:eastAsiaTheme="minorEastAsia"/>
          <w:lang w:eastAsia="zh-CN"/>
        </w:rPr>
        <w:t>smart watch</w:t>
      </w:r>
      <w:r>
        <w:rPr>
          <w:rFonts w:eastAsiaTheme="minorEastAsia"/>
          <w:lang w:eastAsia="zh-CN"/>
        </w:rPr>
        <w:t xml:space="preserve"> antenna performance is measured assuming it is on the wrist. For </w:t>
      </w:r>
      <w:r w:rsidRPr="00FA4A4A">
        <w:rPr>
          <w:rFonts w:eastAsiaTheme="minorEastAsia"/>
          <w:lang w:eastAsia="zh-CN"/>
        </w:rPr>
        <w:t>smart phone</w:t>
      </w:r>
      <w:r>
        <w:rPr>
          <w:rFonts w:eastAsiaTheme="minorEastAsia"/>
          <w:lang w:eastAsia="zh-CN"/>
        </w:rPr>
        <w:t xml:space="preserve"> 2Rx/1Tx is assumed and for </w:t>
      </w:r>
      <w:r w:rsidRPr="00FA4A4A">
        <w:rPr>
          <w:rFonts w:eastAsiaTheme="minorEastAsia"/>
          <w:lang w:eastAsia="zh-CN"/>
        </w:rPr>
        <w:t>smart watch</w:t>
      </w:r>
      <w:r>
        <w:rPr>
          <w:rFonts w:eastAsiaTheme="minorEastAsia"/>
          <w:lang w:eastAsia="zh-CN"/>
        </w:rPr>
        <w:t xml:space="preserve"> 1Rx/1Tx is assumed. </w:t>
      </w:r>
    </w:p>
    <w:p w14:paraId="3D54C2E4" w14:textId="1C4673A4" w:rsidR="003A5160" w:rsidRDefault="003A5160" w:rsidP="003A5160">
      <w:pPr>
        <w:pStyle w:val="a0"/>
        <w:rPr>
          <w:rFonts w:eastAsiaTheme="minorEastAsia"/>
          <w:lang w:eastAsia="zh-CN"/>
        </w:rPr>
      </w:pPr>
      <w:r>
        <w:rPr>
          <w:rFonts w:eastAsiaTheme="minorEastAsia"/>
          <w:lang w:eastAsia="zh-CN"/>
        </w:rPr>
        <w:t xml:space="preserve">From the results in Table 3, it can be seen a significant TRP loss for smart watch compared to smartphone due to smaller antenna size, and even larger TIS loss due to not only smaller antenna size but also reduced antenna number from 2Rx to 1Rx.  The loss can vary across different frequency bands, on the average TRP </w:t>
      </w:r>
      <w:r w:rsidRPr="00522F3E">
        <w:rPr>
          <w:rFonts w:eastAsiaTheme="minorEastAsia"/>
          <w:lang w:eastAsia="zh-CN"/>
        </w:rPr>
        <w:t>performance loss</w:t>
      </w:r>
      <w:r>
        <w:rPr>
          <w:rFonts w:eastAsiaTheme="minorEastAsia"/>
          <w:lang w:eastAsia="zh-CN"/>
        </w:rPr>
        <w:t xml:space="preserve"> compared to smart phone is about 3dB and the average TIS </w:t>
      </w:r>
      <w:r w:rsidRPr="00522F3E">
        <w:rPr>
          <w:rFonts w:eastAsiaTheme="minorEastAsia"/>
          <w:lang w:eastAsia="zh-CN"/>
        </w:rPr>
        <w:t>performance loss</w:t>
      </w:r>
      <w:r>
        <w:rPr>
          <w:rFonts w:eastAsiaTheme="minorEastAsia"/>
          <w:lang w:eastAsia="zh-CN"/>
        </w:rPr>
        <w:t xml:space="preserve"> compared to smart phone is about 6.2dB. The multi-antenna receiving diversity gain is included in the test results for smart phones of 2Rx. S</w:t>
      </w:r>
      <w:r w:rsidRPr="00D60B8A">
        <w:rPr>
          <w:rFonts w:eastAsiaTheme="minorEastAsia"/>
          <w:lang w:eastAsia="zh-CN"/>
        </w:rPr>
        <w:t>ubtract</w:t>
      </w:r>
      <w:r>
        <w:rPr>
          <w:rFonts w:eastAsiaTheme="minorEastAsia"/>
          <w:lang w:eastAsia="zh-CN"/>
        </w:rPr>
        <w:t>ing</w:t>
      </w:r>
      <w:r w:rsidDel="00F571DC">
        <w:rPr>
          <w:rFonts w:eastAsiaTheme="minorEastAsia"/>
          <w:lang w:eastAsia="zh-CN"/>
        </w:rPr>
        <w:t xml:space="preserve"> </w:t>
      </w:r>
      <w:r>
        <w:rPr>
          <w:rFonts w:eastAsiaTheme="minorEastAsia"/>
          <w:lang w:eastAsia="zh-CN"/>
        </w:rPr>
        <w:t xml:space="preserve">a maximum 3dB receiving </w:t>
      </w:r>
      <w:r w:rsidR="00083DD8">
        <w:rPr>
          <w:rFonts w:eastAsiaTheme="minorEastAsia"/>
          <w:lang w:eastAsia="zh-CN"/>
        </w:rPr>
        <w:t xml:space="preserve">diversity gain </w:t>
      </w:r>
      <w:r w:rsidR="00C24D79">
        <w:rPr>
          <w:rFonts w:eastAsiaTheme="minorEastAsia"/>
          <w:lang w:eastAsia="zh-CN"/>
        </w:rPr>
        <w:t>of</w:t>
      </w:r>
      <w:r w:rsidR="00083DD8">
        <w:rPr>
          <w:rFonts w:eastAsiaTheme="minorEastAsia"/>
          <w:lang w:eastAsia="zh-CN"/>
        </w:rPr>
        <w:t xml:space="preserve"> 2Rx, </w:t>
      </w:r>
      <w:r>
        <w:rPr>
          <w:rFonts w:eastAsiaTheme="minorEastAsia"/>
          <w:lang w:eastAsia="zh-CN"/>
        </w:rPr>
        <w:t xml:space="preserve">the </w:t>
      </w:r>
      <w:r w:rsidR="004670C4">
        <w:rPr>
          <w:rFonts w:eastAsiaTheme="minorEastAsia"/>
          <w:lang w:eastAsia="zh-CN"/>
        </w:rPr>
        <w:t xml:space="preserve">TIS </w:t>
      </w:r>
      <w:r>
        <w:rPr>
          <w:rFonts w:eastAsiaTheme="minorEastAsia"/>
          <w:lang w:eastAsia="zh-CN"/>
        </w:rPr>
        <w:t xml:space="preserve">loss due to smaller antenna size is about 3dB. </w:t>
      </w:r>
    </w:p>
    <w:p w14:paraId="2CE1BFED" w14:textId="55CF0C41" w:rsidR="00D65349" w:rsidRDefault="003A5160" w:rsidP="003A5160">
      <w:pPr>
        <w:pStyle w:val="a0"/>
        <w:rPr>
          <w:rFonts w:eastAsiaTheme="minorEastAsia"/>
          <w:lang w:eastAsia="zh-CN"/>
        </w:rPr>
      </w:pPr>
      <w:r>
        <w:rPr>
          <w:rFonts w:eastAsiaTheme="minorEastAsia"/>
          <w:lang w:eastAsia="zh-CN"/>
        </w:rPr>
        <w:t xml:space="preserve">Therefore, in order to accurately evaluate the coverage performance </w:t>
      </w:r>
      <w:r w:rsidR="004670C4">
        <w:rPr>
          <w:rFonts w:eastAsiaTheme="minorEastAsia"/>
          <w:lang w:eastAsia="zh-CN"/>
        </w:rPr>
        <w:t xml:space="preserve">for </w:t>
      </w:r>
      <w:r>
        <w:rPr>
          <w:rFonts w:eastAsiaTheme="minorEastAsia"/>
          <w:lang w:eastAsia="zh-CN"/>
        </w:rPr>
        <w:t xml:space="preserve">RedCap wearables, -3dBi </w:t>
      </w:r>
      <w:r w:rsidR="00C24D79">
        <w:rPr>
          <w:rFonts w:eastAsiaTheme="minorEastAsia"/>
          <w:lang w:eastAsia="zh-CN"/>
        </w:rPr>
        <w:t xml:space="preserve">UE </w:t>
      </w:r>
      <w:r>
        <w:rPr>
          <w:rFonts w:eastAsiaTheme="minorEastAsia"/>
          <w:lang w:eastAsia="zh-CN"/>
        </w:rPr>
        <w:t>antenna gain should be modeled, instead of 0dBi for smart phones. The detailed simulations result for DL and UL coverage performance can be seen in [2].</w:t>
      </w:r>
    </w:p>
    <w:p w14:paraId="6DD8A075" w14:textId="7BCFE61E" w:rsidR="003A5160" w:rsidRPr="00FD7645" w:rsidRDefault="003A5160" w:rsidP="003A5160">
      <w:pPr>
        <w:pStyle w:val="a0"/>
        <w:rPr>
          <w:rFonts w:eastAsiaTheme="minorEastAsia"/>
          <w:b/>
          <w:lang w:eastAsia="zh-CN"/>
        </w:rPr>
      </w:pPr>
      <w:r>
        <w:rPr>
          <w:rFonts w:eastAsiaTheme="minorEastAsia"/>
          <w:b/>
          <w:lang w:eastAsia="zh-CN"/>
        </w:rPr>
        <w:t xml:space="preserve">Proposal </w:t>
      </w:r>
      <w:r w:rsidR="00D65349">
        <w:rPr>
          <w:rFonts w:eastAsiaTheme="minorEastAsia"/>
          <w:b/>
          <w:lang w:eastAsia="zh-CN"/>
        </w:rPr>
        <w:t>3</w:t>
      </w:r>
      <w:r>
        <w:rPr>
          <w:rFonts w:eastAsiaTheme="minorEastAsia"/>
          <w:b/>
          <w:lang w:eastAsia="zh-CN"/>
        </w:rPr>
        <w:t xml:space="preserve">: Due to </w:t>
      </w:r>
      <w:r w:rsidRPr="00FD7645">
        <w:rPr>
          <w:rFonts w:eastAsiaTheme="minorEastAsia"/>
          <w:b/>
          <w:lang w:eastAsia="zh-CN"/>
        </w:rPr>
        <w:t>the limited form factor</w:t>
      </w:r>
      <w:r>
        <w:rPr>
          <w:rFonts w:eastAsiaTheme="minorEastAsia"/>
          <w:b/>
          <w:lang w:eastAsia="zh-CN"/>
        </w:rPr>
        <w:t xml:space="preserve"> of smart watch, cost and power saving requirement, 1Rx and 1Tx should be considered for wearables.</w:t>
      </w:r>
    </w:p>
    <w:p w14:paraId="05F92F4E" w14:textId="21227249" w:rsidR="003A5160" w:rsidRDefault="003A5160" w:rsidP="003A5160">
      <w:pPr>
        <w:pStyle w:val="a0"/>
        <w:rPr>
          <w:rFonts w:eastAsiaTheme="minorEastAsia"/>
          <w:b/>
          <w:lang w:eastAsia="zh-CN"/>
        </w:rPr>
      </w:pPr>
      <w:r>
        <w:rPr>
          <w:rFonts w:eastAsiaTheme="minorEastAsia"/>
          <w:b/>
          <w:lang w:eastAsia="zh-CN"/>
        </w:rPr>
        <w:t xml:space="preserve">Proposal </w:t>
      </w:r>
      <w:r w:rsidR="00D65349">
        <w:rPr>
          <w:rFonts w:eastAsiaTheme="minorEastAsia"/>
          <w:b/>
          <w:lang w:eastAsia="zh-CN"/>
        </w:rPr>
        <w:t>4</w:t>
      </w:r>
      <w:r w:rsidRPr="00455126">
        <w:rPr>
          <w:rFonts w:eastAsiaTheme="minorEastAsia" w:hint="eastAsia"/>
          <w:b/>
          <w:lang w:eastAsia="zh-CN"/>
        </w:rPr>
        <w:t>:</w:t>
      </w:r>
      <w:r w:rsidRPr="00FD7645">
        <w:rPr>
          <w:rFonts w:eastAsiaTheme="minorEastAsia"/>
          <w:b/>
          <w:lang w:eastAsia="zh-CN"/>
        </w:rPr>
        <w:t xml:space="preserve"> </w:t>
      </w:r>
      <w:r>
        <w:rPr>
          <w:rFonts w:eastAsiaTheme="minorEastAsia"/>
          <w:b/>
          <w:lang w:eastAsia="zh-CN"/>
        </w:rPr>
        <w:t xml:space="preserve"> -3dBi </w:t>
      </w:r>
      <w:r w:rsidR="00C24D79">
        <w:rPr>
          <w:rFonts w:eastAsiaTheme="minorEastAsia"/>
          <w:b/>
          <w:lang w:eastAsia="zh-CN"/>
        </w:rPr>
        <w:t xml:space="preserve">UE </w:t>
      </w:r>
      <w:r>
        <w:rPr>
          <w:rFonts w:eastAsiaTheme="minorEastAsia"/>
          <w:b/>
          <w:lang w:eastAsia="zh-CN"/>
        </w:rPr>
        <w:t xml:space="preserve">antenna gain should be considered for wearables. </w:t>
      </w:r>
    </w:p>
    <w:p w14:paraId="7040BFCA" w14:textId="77777777" w:rsidR="00D65349" w:rsidRDefault="00D65349" w:rsidP="003A5160">
      <w:pPr>
        <w:pStyle w:val="a0"/>
        <w:rPr>
          <w:rFonts w:eastAsiaTheme="minorEastAsia"/>
          <w:b/>
          <w:lang w:eastAsia="zh-CN"/>
        </w:rPr>
      </w:pPr>
    </w:p>
    <w:p w14:paraId="515732E8" w14:textId="77777777" w:rsidR="00D65349" w:rsidRDefault="00D65349" w:rsidP="003A5160">
      <w:pPr>
        <w:pStyle w:val="a0"/>
        <w:rPr>
          <w:rFonts w:eastAsiaTheme="minorEastAsia"/>
          <w:b/>
          <w:lang w:eastAsia="zh-CN"/>
        </w:rPr>
      </w:pPr>
    </w:p>
    <w:p w14:paraId="617B1A68" w14:textId="77777777" w:rsidR="00D65349" w:rsidRDefault="00D65349" w:rsidP="003A5160">
      <w:pPr>
        <w:pStyle w:val="a0"/>
        <w:rPr>
          <w:rFonts w:eastAsiaTheme="minorEastAsia"/>
          <w:b/>
          <w:lang w:eastAsia="zh-CN"/>
        </w:rPr>
      </w:pPr>
    </w:p>
    <w:p w14:paraId="467267FC" w14:textId="77777777" w:rsidR="00D65349" w:rsidRDefault="00D65349" w:rsidP="003A5160">
      <w:pPr>
        <w:pStyle w:val="a0"/>
        <w:rPr>
          <w:rFonts w:eastAsiaTheme="minorEastAsia"/>
          <w:b/>
          <w:lang w:eastAsia="zh-CN"/>
        </w:rPr>
      </w:pPr>
    </w:p>
    <w:p w14:paraId="19B2CEFD" w14:textId="77777777" w:rsidR="00D65349" w:rsidRPr="00614DDA" w:rsidRDefault="00D65349" w:rsidP="003A5160">
      <w:pPr>
        <w:pStyle w:val="a0"/>
        <w:rPr>
          <w:rFonts w:eastAsiaTheme="minorEastAsia"/>
          <w:b/>
          <w:lang w:eastAsia="zh-CN"/>
        </w:rPr>
      </w:pPr>
    </w:p>
    <w:p w14:paraId="43987158" w14:textId="5DD53322" w:rsidR="003A5160" w:rsidRPr="00FC6A33" w:rsidRDefault="003A5160" w:rsidP="003A5160">
      <w:pPr>
        <w:pStyle w:val="a0"/>
        <w:jc w:val="center"/>
        <w:rPr>
          <w:b/>
        </w:rPr>
      </w:pPr>
      <w:r w:rsidRPr="00FC6A33">
        <w:rPr>
          <w:rFonts w:eastAsia="宋体"/>
          <w:b/>
          <w:lang w:eastAsia="zh-CN"/>
        </w:rPr>
        <w:lastRenderedPageBreak/>
        <w:t xml:space="preserve">Table 3: </w:t>
      </w:r>
      <w:r w:rsidR="00C24D79">
        <w:rPr>
          <w:rFonts w:eastAsiaTheme="minorEastAsia"/>
          <w:b/>
          <w:lang w:eastAsia="zh-CN"/>
        </w:rPr>
        <w:t>an example</w:t>
      </w:r>
      <w:r w:rsidRPr="00FC6A33">
        <w:rPr>
          <w:rFonts w:eastAsiaTheme="minorEastAsia"/>
          <w:b/>
          <w:lang w:eastAsia="zh-CN"/>
        </w:rPr>
        <w:t xml:space="preserve"> </w:t>
      </w:r>
      <w:r w:rsidR="00C24D79">
        <w:rPr>
          <w:rFonts w:eastAsiaTheme="minorEastAsia"/>
          <w:b/>
          <w:lang w:eastAsia="zh-CN"/>
        </w:rPr>
        <w:t>of</w:t>
      </w:r>
      <w:r w:rsidRPr="00FC6A33">
        <w:rPr>
          <w:rFonts w:eastAsiaTheme="minorEastAsia"/>
          <w:b/>
          <w:lang w:eastAsia="zh-CN"/>
        </w:rPr>
        <w:t xml:space="preserve"> TRP and TIS </w:t>
      </w:r>
      <w:r w:rsidR="00C24D79">
        <w:rPr>
          <w:rFonts w:eastAsiaTheme="minorEastAsia"/>
          <w:b/>
          <w:lang w:eastAsia="zh-CN"/>
        </w:rPr>
        <w:t xml:space="preserve">performance </w:t>
      </w:r>
      <w:r w:rsidRPr="00FC6A33">
        <w:rPr>
          <w:rFonts w:eastAsiaTheme="minorEastAsia"/>
          <w:b/>
          <w:lang w:eastAsia="zh-CN"/>
        </w:rPr>
        <w:t xml:space="preserve">for smart phone </w:t>
      </w:r>
      <w:r w:rsidR="00C24D79">
        <w:rPr>
          <w:rFonts w:eastAsiaTheme="minorEastAsia"/>
          <w:b/>
          <w:lang w:eastAsia="zh-CN"/>
        </w:rPr>
        <w:t xml:space="preserve">antenna </w:t>
      </w:r>
      <w:r w:rsidRPr="00FC6A33">
        <w:rPr>
          <w:rFonts w:eastAsiaTheme="minorEastAsia"/>
          <w:b/>
          <w:lang w:eastAsia="zh-CN"/>
        </w:rPr>
        <w:t>and smart watch</w:t>
      </w:r>
      <w:r w:rsidR="00C24D79">
        <w:rPr>
          <w:rFonts w:eastAsiaTheme="minorEastAsia"/>
          <w:b/>
          <w:lang w:eastAsia="zh-CN"/>
        </w:rPr>
        <w:t xml:space="preserve"> antenna</w:t>
      </w:r>
    </w:p>
    <w:tbl>
      <w:tblPr>
        <w:tblW w:w="0" w:type="auto"/>
        <w:jc w:val="center"/>
        <w:tblLook w:val="04A0" w:firstRow="1" w:lastRow="0" w:firstColumn="1" w:lastColumn="0" w:noHBand="0" w:noVBand="1"/>
      </w:tblPr>
      <w:tblGrid>
        <w:gridCol w:w="1153"/>
        <w:gridCol w:w="1209"/>
        <w:gridCol w:w="1137"/>
        <w:gridCol w:w="1105"/>
        <w:gridCol w:w="1039"/>
        <w:gridCol w:w="1621"/>
        <w:gridCol w:w="1796"/>
      </w:tblGrid>
      <w:tr w:rsidR="003A5160" w:rsidRPr="00E44FAE" w14:paraId="54F99F66" w14:textId="77777777" w:rsidTr="00724B9F">
        <w:trPr>
          <w:trHeight w:val="735"/>
          <w:jc w:val="center"/>
        </w:trPr>
        <w:tc>
          <w:tcPr>
            <w:tcW w:w="0" w:type="auto"/>
            <w:vMerge w:val="restart"/>
            <w:tcBorders>
              <w:top w:val="single" w:sz="4" w:space="0" w:color="auto"/>
              <w:left w:val="single" w:sz="4" w:space="0" w:color="auto"/>
              <w:bottom w:val="single" w:sz="4" w:space="0" w:color="000000"/>
              <w:right w:val="single" w:sz="4" w:space="0" w:color="auto"/>
            </w:tcBorders>
            <w:shd w:val="clear" w:color="auto" w:fill="BDD6EE" w:themeFill="accent1" w:themeFillTint="66"/>
            <w:noWrap/>
            <w:vAlign w:val="center"/>
            <w:hideMark/>
          </w:tcPr>
          <w:p w14:paraId="4A4104AD" w14:textId="77777777" w:rsidR="003A5160" w:rsidRPr="00E44FAE" w:rsidRDefault="003A5160" w:rsidP="00724B9F">
            <w:pPr>
              <w:rPr>
                <w:rFonts w:eastAsia="宋体"/>
                <w:b/>
                <w:szCs w:val="20"/>
                <w:lang w:eastAsia="zh-CN"/>
              </w:rPr>
            </w:pPr>
            <w:r w:rsidRPr="00E44FAE">
              <w:rPr>
                <w:rFonts w:eastAsia="宋体"/>
                <w:b/>
                <w:szCs w:val="20"/>
                <w:lang w:eastAsia="zh-CN"/>
              </w:rPr>
              <w:t>Band No</w:t>
            </w:r>
          </w:p>
        </w:tc>
        <w:tc>
          <w:tcPr>
            <w:tcW w:w="0" w:type="auto"/>
            <w:gridSpan w:val="2"/>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3B5D342B" w14:textId="77777777" w:rsidR="003A5160" w:rsidRPr="00E44FAE" w:rsidRDefault="003A5160" w:rsidP="00724B9F">
            <w:pPr>
              <w:jc w:val="center"/>
              <w:rPr>
                <w:rFonts w:eastAsia="宋体"/>
                <w:b/>
                <w:szCs w:val="20"/>
                <w:lang w:eastAsia="zh-CN"/>
              </w:rPr>
            </w:pPr>
            <w:r w:rsidRPr="00E44FAE">
              <w:rPr>
                <w:rFonts w:eastAsia="宋体"/>
                <w:b/>
                <w:szCs w:val="20"/>
                <w:lang w:eastAsia="zh-CN"/>
              </w:rPr>
              <w:t>smart phone—HL(hand left)</w:t>
            </w:r>
          </w:p>
        </w:tc>
        <w:tc>
          <w:tcPr>
            <w:tcW w:w="0" w:type="auto"/>
            <w:gridSpan w:val="2"/>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14:paraId="01A72EDD" w14:textId="77777777" w:rsidR="003A5160" w:rsidRPr="00E44FAE" w:rsidRDefault="003A5160" w:rsidP="00724B9F">
            <w:pPr>
              <w:jc w:val="center"/>
              <w:rPr>
                <w:rFonts w:eastAsia="宋体"/>
                <w:b/>
                <w:szCs w:val="20"/>
                <w:lang w:eastAsia="zh-CN"/>
              </w:rPr>
            </w:pPr>
            <w:r w:rsidRPr="00E44FAE">
              <w:rPr>
                <w:rFonts w:eastAsia="宋体"/>
                <w:b/>
                <w:szCs w:val="20"/>
                <w:lang w:eastAsia="zh-CN"/>
              </w:rPr>
              <w:t>smart watch—Wrist</w:t>
            </w:r>
          </w:p>
        </w:tc>
        <w:tc>
          <w:tcPr>
            <w:tcW w:w="0" w:type="auto"/>
            <w:gridSpan w:val="2"/>
            <w:tcBorders>
              <w:top w:val="single" w:sz="4" w:space="0" w:color="auto"/>
              <w:left w:val="nil"/>
              <w:bottom w:val="single" w:sz="4" w:space="0" w:color="auto"/>
              <w:right w:val="single" w:sz="4" w:space="0" w:color="auto"/>
            </w:tcBorders>
            <w:shd w:val="clear" w:color="auto" w:fill="BDD6EE" w:themeFill="accent1" w:themeFillTint="66"/>
            <w:vAlign w:val="center"/>
            <w:hideMark/>
          </w:tcPr>
          <w:p w14:paraId="05BD9494" w14:textId="3D70FD5E" w:rsidR="003A5160" w:rsidRPr="00E44FAE" w:rsidRDefault="003A5160" w:rsidP="00614DDA">
            <w:pPr>
              <w:jc w:val="center"/>
              <w:rPr>
                <w:rFonts w:eastAsia="宋体"/>
                <w:b/>
                <w:szCs w:val="20"/>
                <w:lang w:eastAsia="zh-CN"/>
              </w:rPr>
            </w:pPr>
            <w:r w:rsidRPr="00E44FAE">
              <w:rPr>
                <w:rFonts w:eastAsia="宋体"/>
                <w:b/>
                <w:szCs w:val="20"/>
                <w:lang w:eastAsia="zh-CN"/>
              </w:rPr>
              <w:t>performance loss(</w:t>
            </w:r>
            <w:r w:rsidR="00D60986">
              <w:rPr>
                <w:rFonts w:eastAsia="宋体"/>
                <w:b/>
                <w:szCs w:val="20"/>
                <w:lang w:eastAsia="zh-CN"/>
              </w:rPr>
              <w:t>smart phone</w:t>
            </w:r>
            <w:r w:rsidRPr="00E44FAE">
              <w:rPr>
                <w:rFonts w:eastAsia="宋体"/>
                <w:b/>
                <w:szCs w:val="20"/>
                <w:lang w:eastAsia="zh-CN"/>
              </w:rPr>
              <w:t xml:space="preserve"> vs </w:t>
            </w:r>
            <w:r w:rsidR="00D60986">
              <w:rPr>
                <w:rFonts w:eastAsia="宋体"/>
                <w:b/>
                <w:szCs w:val="20"/>
                <w:lang w:eastAsia="zh-CN"/>
              </w:rPr>
              <w:t>smart watch</w:t>
            </w:r>
            <w:r w:rsidRPr="00E44FAE">
              <w:rPr>
                <w:rFonts w:eastAsia="宋体"/>
                <w:b/>
                <w:szCs w:val="20"/>
                <w:lang w:eastAsia="zh-CN"/>
              </w:rPr>
              <w:t>)</w:t>
            </w:r>
          </w:p>
        </w:tc>
      </w:tr>
      <w:tr w:rsidR="00D60986" w:rsidRPr="00E44FAE" w14:paraId="32F080E8" w14:textId="77777777" w:rsidTr="00724B9F">
        <w:trPr>
          <w:trHeight w:val="285"/>
          <w:jc w:val="center"/>
        </w:trPr>
        <w:tc>
          <w:tcPr>
            <w:tcW w:w="0" w:type="auto"/>
            <w:vMerge/>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0764E2C9" w14:textId="77777777" w:rsidR="003A5160" w:rsidRPr="00E44FAE" w:rsidRDefault="003A5160" w:rsidP="00724B9F">
            <w:pPr>
              <w:rPr>
                <w:rFonts w:eastAsia="宋体"/>
                <w:szCs w:val="20"/>
                <w:lang w:eastAsia="zh-CN"/>
              </w:rPr>
            </w:pP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445CDB43" w14:textId="77777777" w:rsidR="003A5160" w:rsidRPr="00E44FAE" w:rsidRDefault="003A5160" w:rsidP="00724B9F">
            <w:pPr>
              <w:jc w:val="center"/>
              <w:rPr>
                <w:rFonts w:eastAsia="宋体"/>
                <w:szCs w:val="20"/>
                <w:lang w:eastAsia="zh-CN"/>
              </w:rPr>
            </w:pPr>
            <w:r w:rsidRPr="00E44FAE">
              <w:rPr>
                <w:rFonts w:eastAsia="宋体"/>
                <w:szCs w:val="20"/>
                <w:lang w:eastAsia="zh-CN"/>
              </w:rPr>
              <w:t>TRP(dBm)</w:t>
            </w: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3954738E" w14:textId="77777777" w:rsidR="003A5160" w:rsidRPr="00E44FAE" w:rsidRDefault="003A5160" w:rsidP="00724B9F">
            <w:pPr>
              <w:jc w:val="center"/>
              <w:rPr>
                <w:rFonts w:eastAsia="宋体"/>
                <w:szCs w:val="20"/>
                <w:lang w:eastAsia="zh-CN"/>
              </w:rPr>
            </w:pPr>
            <w:r w:rsidRPr="00E44FAE">
              <w:rPr>
                <w:rFonts w:eastAsia="宋体"/>
                <w:szCs w:val="20"/>
                <w:lang w:eastAsia="zh-CN"/>
              </w:rPr>
              <w:t>TIS(dBm)</w:t>
            </w: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77E1DCBC" w14:textId="77777777" w:rsidR="003A5160" w:rsidRPr="00E44FAE" w:rsidRDefault="003A5160" w:rsidP="00724B9F">
            <w:pPr>
              <w:jc w:val="center"/>
              <w:rPr>
                <w:rFonts w:eastAsia="宋体"/>
                <w:szCs w:val="20"/>
                <w:lang w:eastAsia="zh-CN"/>
              </w:rPr>
            </w:pPr>
            <w:r w:rsidRPr="00E44FAE">
              <w:rPr>
                <w:rFonts w:eastAsia="宋体"/>
                <w:szCs w:val="20"/>
                <w:lang w:eastAsia="zh-CN"/>
              </w:rPr>
              <w:t>TRP(dBm)</w:t>
            </w: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2EDE0372" w14:textId="77777777" w:rsidR="003A5160" w:rsidRPr="00E44FAE" w:rsidRDefault="003A5160" w:rsidP="00724B9F">
            <w:pPr>
              <w:jc w:val="center"/>
              <w:rPr>
                <w:rFonts w:eastAsia="宋体"/>
                <w:szCs w:val="20"/>
                <w:lang w:eastAsia="zh-CN"/>
              </w:rPr>
            </w:pPr>
            <w:r w:rsidRPr="00E44FAE">
              <w:rPr>
                <w:rFonts w:eastAsia="宋体"/>
                <w:szCs w:val="20"/>
                <w:lang w:eastAsia="zh-CN"/>
              </w:rPr>
              <w:t>TIS(dBm)</w:t>
            </w: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1636FCAA" w14:textId="32B4C55B" w:rsidR="003A5160" w:rsidRPr="00E44FAE" w:rsidRDefault="003A5160" w:rsidP="00614DDA">
            <w:pPr>
              <w:jc w:val="center"/>
              <w:rPr>
                <w:rFonts w:eastAsia="宋体"/>
                <w:szCs w:val="20"/>
                <w:lang w:eastAsia="zh-CN"/>
              </w:rPr>
            </w:pPr>
            <w:r w:rsidRPr="00E44FAE">
              <w:rPr>
                <w:rFonts w:eastAsia="宋体"/>
                <w:szCs w:val="20"/>
                <w:lang w:eastAsia="zh-CN"/>
              </w:rPr>
              <w:t xml:space="preserve">TRP </w:t>
            </w:r>
            <w:r w:rsidR="0065677E">
              <w:rPr>
                <w:rFonts w:eastAsia="宋体"/>
                <w:szCs w:val="20"/>
                <w:lang w:eastAsia="zh-CN"/>
              </w:rPr>
              <w:t>loss</w:t>
            </w:r>
            <w:r w:rsidRPr="00E44FAE">
              <w:rPr>
                <w:rFonts w:eastAsia="宋体"/>
                <w:szCs w:val="20"/>
                <w:lang w:eastAsia="zh-CN"/>
              </w:rPr>
              <w:t>(dB)</w:t>
            </w:r>
          </w:p>
        </w:tc>
        <w:tc>
          <w:tcPr>
            <w:tcW w:w="0" w:type="auto"/>
            <w:tcBorders>
              <w:top w:val="nil"/>
              <w:left w:val="nil"/>
              <w:bottom w:val="single" w:sz="4" w:space="0" w:color="auto"/>
              <w:right w:val="single" w:sz="4" w:space="0" w:color="auto"/>
            </w:tcBorders>
            <w:shd w:val="clear" w:color="auto" w:fill="BDD6EE" w:themeFill="accent1" w:themeFillTint="66"/>
            <w:noWrap/>
            <w:vAlign w:val="center"/>
            <w:hideMark/>
          </w:tcPr>
          <w:p w14:paraId="5687CDD6" w14:textId="5C041577" w:rsidR="003A5160" w:rsidRPr="00E44FAE" w:rsidRDefault="003A5160" w:rsidP="00724B9F">
            <w:pPr>
              <w:jc w:val="center"/>
              <w:rPr>
                <w:rFonts w:eastAsia="宋体"/>
                <w:szCs w:val="20"/>
                <w:lang w:eastAsia="zh-CN"/>
              </w:rPr>
            </w:pPr>
            <w:r w:rsidRPr="00E44FAE">
              <w:rPr>
                <w:rFonts w:eastAsia="宋体"/>
                <w:szCs w:val="20"/>
                <w:lang w:eastAsia="zh-CN"/>
              </w:rPr>
              <w:t>TIS loss(dB)</w:t>
            </w:r>
          </w:p>
        </w:tc>
      </w:tr>
      <w:tr w:rsidR="00D60986" w:rsidRPr="00E44FAE" w14:paraId="48100DB6" w14:textId="77777777" w:rsidTr="00724B9F">
        <w:trPr>
          <w:trHeight w:val="285"/>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F8E08EA" w14:textId="77777777" w:rsidR="003A5160" w:rsidRPr="00E44FAE" w:rsidRDefault="003A5160" w:rsidP="00724B9F">
            <w:pPr>
              <w:jc w:val="center"/>
              <w:rPr>
                <w:rFonts w:eastAsia="宋体"/>
                <w:szCs w:val="20"/>
                <w:lang w:eastAsia="zh-CN"/>
              </w:rPr>
            </w:pPr>
            <w:r w:rsidRPr="00E44FAE">
              <w:rPr>
                <w:rFonts w:eastAsia="宋体"/>
                <w:szCs w:val="20"/>
                <w:lang w:eastAsia="zh-CN"/>
              </w:rPr>
              <w:t>LTE B3</w:t>
            </w:r>
            <w:r>
              <w:rPr>
                <w:rFonts w:eastAsia="宋体"/>
                <w:szCs w:val="20"/>
                <w:lang w:eastAsia="zh-CN"/>
              </w:rPr>
              <w:t xml:space="preserve"> (1800)</w:t>
            </w:r>
          </w:p>
        </w:tc>
        <w:tc>
          <w:tcPr>
            <w:tcW w:w="0" w:type="auto"/>
            <w:tcBorders>
              <w:top w:val="nil"/>
              <w:left w:val="nil"/>
              <w:bottom w:val="single" w:sz="4" w:space="0" w:color="auto"/>
              <w:right w:val="single" w:sz="4" w:space="0" w:color="auto"/>
            </w:tcBorders>
            <w:shd w:val="clear" w:color="000000" w:fill="FFFFFF"/>
            <w:vAlign w:val="center"/>
            <w:hideMark/>
          </w:tcPr>
          <w:p w14:paraId="16F8E189" w14:textId="77777777" w:rsidR="003A5160" w:rsidRPr="00E44FAE" w:rsidRDefault="003A5160" w:rsidP="00724B9F">
            <w:pPr>
              <w:jc w:val="center"/>
              <w:rPr>
                <w:rFonts w:eastAsia="宋体"/>
                <w:szCs w:val="20"/>
                <w:lang w:eastAsia="zh-CN"/>
              </w:rPr>
            </w:pPr>
            <w:r w:rsidRPr="00E44FAE">
              <w:rPr>
                <w:rFonts w:eastAsia="宋体"/>
                <w:szCs w:val="20"/>
                <w:lang w:eastAsia="zh-CN"/>
              </w:rPr>
              <w:t>13.5</w:t>
            </w:r>
          </w:p>
        </w:tc>
        <w:tc>
          <w:tcPr>
            <w:tcW w:w="0" w:type="auto"/>
            <w:tcBorders>
              <w:top w:val="nil"/>
              <w:left w:val="nil"/>
              <w:bottom w:val="single" w:sz="4" w:space="0" w:color="auto"/>
              <w:right w:val="single" w:sz="4" w:space="0" w:color="auto"/>
            </w:tcBorders>
            <w:shd w:val="clear" w:color="000000" w:fill="FFFFFF"/>
            <w:vAlign w:val="center"/>
            <w:hideMark/>
          </w:tcPr>
          <w:p w14:paraId="64F10727" w14:textId="77777777" w:rsidR="003A5160" w:rsidRPr="00E44FAE" w:rsidRDefault="003A5160" w:rsidP="00724B9F">
            <w:pPr>
              <w:jc w:val="center"/>
              <w:rPr>
                <w:rFonts w:eastAsia="宋体"/>
                <w:szCs w:val="20"/>
                <w:lang w:eastAsia="zh-CN"/>
              </w:rPr>
            </w:pPr>
            <w:r w:rsidRPr="00E44FAE">
              <w:rPr>
                <w:rFonts w:eastAsia="宋体"/>
                <w:szCs w:val="20"/>
                <w:lang w:eastAsia="zh-CN"/>
              </w:rPr>
              <w:t>-91</w:t>
            </w:r>
          </w:p>
        </w:tc>
        <w:tc>
          <w:tcPr>
            <w:tcW w:w="0" w:type="auto"/>
            <w:tcBorders>
              <w:top w:val="nil"/>
              <w:left w:val="nil"/>
              <w:bottom w:val="single" w:sz="4" w:space="0" w:color="auto"/>
              <w:right w:val="single" w:sz="4" w:space="0" w:color="auto"/>
            </w:tcBorders>
            <w:shd w:val="clear" w:color="000000" w:fill="FFFFFF"/>
            <w:noWrap/>
            <w:vAlign w:val="center"/>
            <w:hideMark/>
          </w:tcPr>
          <w:p w14:paraId="0DAC60D3" w14:textId="77777777" w:rsidR="003A5160" w:rsidRPr="00E44FAE" w:rsidRDefault="003A5160" w:rsidP="00724B9F">
            <w:pPr>
              <w:jc w:val="center"/>
              <w:rPr>
                <w:rFonts w:eastAsia="宋体"/>
                <w:szCs w:val="20"/>
                <w:lang w:eastAsia="zh-CN"/>
              </w:rPr>
            </w:pPr>
            <w:r w:rsidRPr="00E44FAE">
              <w:rPr>
                <w:rFonts w:eastAsia="宋体"/>
                <w:szCs w:val="20"/>
                <w:lang w:eastAsia="zh-CN"/>
              </w:rPr>
              <w:t>10.5</w:t>
            </w:r>
          </w:p>
        </w:tc>
        <w:tc>
          <w:tcPr>
            <w:tcW w:w="0" w:type="auto"/>
            <w:tcBorders>
              <w:top w:val="nil"/>
              <w:left w:val="nil"/>
              <w:bottom w:val="single" w:sz="4" w:space="0" w:color="auto"/>
              <w:right w:val="single" w:sz="4" w:space="0" w:color="auto"/>
            </w:tcBorders>
            <w:shd w:val="clear" w:color="000000" w:fill="FFFFFF"/>
            <w:noWrap/>
            <w:vAlign w:val="center"/>
            <w:hideMark/>
          </w:tcPr>
          <w:p w14:paraId="290B4995" w14:textId="77777777" w:rsidR="003A5160" w:rsidRPr="00E44FAE" w:rsidRDefault="003A5160" w:rsidP="00724B9F">
            <w:pPr>
              <w:jc w:val="center"/>
              <w:rPr>
                <w:rFonts w:eastAsia="宋体"/>
                <w:szCs w:val="20"/>
                <w:lang w:eastAsia="zh-CN"/>
              </w:rPr>
            </w:pPr>
            <w:r w:rsidRPr="00E44FAE">
              <w:rPr>
                <w:rFonts w:eastAsia="宋体"/>
                <w:szCs w:val="20"/>
                <w:lang w:eastAsia="zh-CN"/>
              </w:rPr>
              <w:t>-84.5</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14:paraId="3112A52F" w14:textId="77777777" w:rsidR="003A5160" w:rsidRPr="00E44FAE" w:rsidRDefault="003A5160" w:rsidP="00724B9F">
            <w:pPr>
              <w:jc w:val="center"/>
              <w:rPr>
                <w:rFonts w:eastAsia="宋体"/>
                <w:szCs w:val="20"/>
                <w:lang w:eastAsia="zh-CN"/>
              </w:rPr>
            </w:pPr>
            <w:r w:rsidRPr="00E44FAE">
              <w:rPr>
                <w:rFonts w:eastAsia="宋体"/>
                <w:szCs w:val="20"/>
                <w:lang w:eastAsia="zh-CN"/>
              </w:rPr>
              <w:t>3</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3357BD90" w14:textId="77777777" w:rsidR="003A5160" w:rsidRPr="00E44FAE" w:rsidRDefault="003A5160" w:rsidP="00724B9F">
            <w:pPr>
              <w:jc w:val="center"/>
              <w:rPr>
                <w:rFonts w:eastAsia="宋体"/>
                <w:szCs w:val="20"/>
                <w:lang w:eastAsia="zh-CN"/>
              </w:rPr>
            </w:pPr>
            <w:r w:rsidRPr="00E44FAE">
              <w:rPr>
                <w:rFonts w:eastAsia="宋体"/>
                <w:szCs w:val="20"/>
                <w:lang w:eastAsia="zh-CN"/>
              </w:rPr>
              <w:t>6.5</w:t>
            </w:r>
          </w:p>
        </w:tc>
      </w:tr>
      <w:tr w:rsidR="00D60986" w:rsidRPr="00E44FAE" w14:paraId="507726D1" w14:textId="77777777" w:rsidTr="00724B9F">
        <w:trPr>
          <w:trHeight w:val="285"/>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2AEAD523" w14:textId="77777777" w:rsidR="003A5160" w:rsidRDefault="003A5160" w:rsidP="00724B9F">
            <w:pPr>
              <w:jc w:val="center"/>
              <w:rPr>
                <w:rFonts w:eastAsia="宋体"/>
                <w:szCs w:val="20"/>
                <w:lang w:eastAsia="zh-CN"/>
              </w:rPr>
            </w:pPr>
            <w:r>
              <w:rPr>
                <w:rFonts w:eastAsia="宋体"/>
                <w:szCs w:val="20"/>
                <w:lang w:eastAsia="zh-CN"/>
              </w:rPr>
              <w:t>LTE B</w:t>
            </w:r>
            <w:r w:rsidRPr="00E44FAE">
              <w:rPr>
                <w:rFonts w:eastAsia="宋体"/>
                <w:szCs w:val="20"/>
                <w:lang w:eastAsia="zh-CN"/>
              </w:rPr>
              <w:t>5</w:t>
            </w:r>
          </w:p>
          <w:p w14:paraId="0DFF6746" w14:textId="77777777" w:rsidR="003A5160" w:rsidRPr="00E44FAE" w:rsidRDefault="003A5160" w:rsidP="00724B9F">
            <w:pPr>
              <w:jc w:val="center"/>
              <w:rPr>
                <w:rFonts w:eastAsia="宋体"/>
                <w:szCs w:val="20"/>
                <w:lang w:eastAsia="zh-CN"/>
              </w:rPr>
            </w:pPr>
            <w:r>
              <w:rPr>
                <w:rFonts w:eastAsia="宋体"/>
                <w:szCs w:val="20"/>
                <w:lang w:eastAsia="zh-CN"/>
              </w:rPr>
              <w:t>(850)</w:t>
            </w:r>
          </w:p>
        </w:tc>
        <w:tc>
          <w:tcPr>
            <w:tcW w:w="0" w:type="auto"/>
            <w:tcBorders>
              <w:top w:val="nil"/>
              <w:left w:val="nil"/>
              <w:bottom w:val="single" w:sz="4" w:space="0" w:color="auto"/>
              <w:right w:val="single" w:sz="4" w:space="0" w:color="auto"/>
            </w:tcBorders>
            <w:shd w:val="clear" w:color="000000" w:fill="FFFFFF"/>
            <w:vAlign w:val="center"/>
            <w:hideMark/>
          </w:tcPr>
          <w:p w14:paraId="1A29ADD1" w14:textId="77777777" w:rsidR="003A5160" w:rsidRPr="00E44FAE" w:rsidRDefault="003A5160" w:rsidP="00724B9F">
            <w:pPr>
              <w:jc w:val="center"/>
              <w:rPr>
                <w:rFonts w:eastAsia="宋体"/>
                <w:szCs w:val="20"/>
                <w:lang w:eastAsia="zh-CN"/>
              </w:rPr>
            </w:pPr>
            <w:r w:rsidRPr="00E44FAE">
              <w:rPr>
                <w:rFonts w:eastAsia="宋体"/>
                <w:szCs w:val="20"/>
                <w:lang w:eastAsia="zh-CN"/>
              </w:rPr>
              <w:t>10.5</w:t>
            </w:r>
          </w:p>
        </w:tc>
        <w:tc>
          <w:tcPr>
            <w:tcW w:w="0" w:type="auto"/>
            <w:tcBorders>
              <w:top w:val="nil"/>
              <w:left w:val="nil"/>
              <w:bottom w:val="single" w:sz="4" w:space="0" w:color="auto"/>
              <w:right w:val="single" w:sz="4" w:space="0" w:color="auto"/>
            </w:tcBorders>
            <w:shd w:val="clear" w:color="000000" w:fill="FFFFFF"/>
            <w:vAlign w:val="center"/>
            <w:hideMark/>
          </w:tcPr>
          <w:p w14:paraId="4BFDE60B" w14:textId="77777777" w:rsidR="003A5160" w:rsidRPr="00E44FAE" w:rsidRDefault="003A5160" w:rsidP="00724B9F">
            <w:pPr>
              <w:jc w:val="center"/>
              <w:rPr>
                <w:rFonts w:eastAsia="宋体"/>
                <w:szCs w:val="20"/>
                <w:lang w:eastAsia="zh-CN"/>
              </w:rPr>
            </w:pPr>
            <w:r w:rsidRPr="00E44FAE">
              <w:rPr>
                <w:rFonts w:eastAsia="宋体"/>
                <w:szCs w:val="20"/>
                <w:lang w:eastAsia="zh-CN"/>
              </w:rPr>
              <w:t>-87</w:t>
            </w:r>
          </w:p>
        </w:tc>
        <w:tc>
          <w:tcPr>
            <w:tcW w:w="0" w:type="auto"/>
            <w:tcBorders>
              <w:top w:val="nil"/>
              <w:left w:val="nil"/>
              <w:bottom w:val="single" w:sz="4" w:space="0" w:color="auto"/>
              <w:right w:val="single" w:sz="4" w:space="0" w:color="auto"/>
            </w:tcBorders>
            <w:shd w:val="clear" w:color="000000" w:fill="FFFFFF"/>
            <w:noWrap/>
            <w:vAlign w:val="center"/>
            <w:hideMark/>
          </w:tcPr>
          <w:p w14:paraId="666F19E6" w14:textId="77777777" w:rsidR="003A5160" w:rsidRPr="00E44FAE" w:rsidRDefault="003A5160" w:rsidP="00724B9F">
            <w:pPr>
              <w:jc w:val="center"/>
              <w:rPr>
                <w:rFonts w:eastAsia="宋体"/>
                <w:szCs w:val="20"/>
                <w:lang w:eastAsia="zh-CN"/>
              </w:rPr>
            </w:pPr>
            <w:r w:rsidRPr="00E44FAE">
              <w:rPr>
                <w:rFonts w:eastAsia="宋体"/>
                <w:szCs w:val="20"/>
                <w:lang w:eastAsia="zh-CN"/>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4F416798" w14:textId="77777777" w:rsidR="003A5160" w:rsidRPr="00E44FAE" w:rsidRDefault="003A5160" w:rsidP="00724B9F">
            <w:pPr>
              <w:jc w:val="center"/>
              <w:rPr>
                <w:rFonts w:eastAsia="宋体"/>
                <w:szCs w:val="20"/>
                <w:lang w:eastAsia="zh-CN"/>
              </w:rPr>
            </w:pPr>
            <w:r w:rsidRPr="00E44FAE">
              <w:rPr>
                <w:rFonts w:eastAsia="宋体"/>
                <w:szCs w:val="20"/>
                <w:lang w:eastAsia="zh-CN"/>
              </w:rPr>
              <w:t>-82.5</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14:paraId="1B30004C" w14:textId="77777777" w:rsidR="003A5160" w:rsidRPr="00E44FAE" w:rsidRDefault="003A5160" w:rsidP="00724B9F">
            <w:pPr>
              <w:jc w:val="center"/>
              <w:rPr>
                <w:rFonts w:eastAsia="宋体"/>
                <w:szCs w:val="20"/>
                <w:lang w:eastAsia="zh-CN"/>
              </w:rPr>
            </w:pPr>
            <w:r w:rsidRPr="00E44FAE">
              <w:rPr>
                <w:rFonts w:eastAsia="宋体"/>
                <w:szCs w:val="20"/>
                <w:lang w:eastAsia="zh-CN"/>
              </w:rPr>
              <w:t>3</w:t>
            </w:r>
          </w:p>
        </w:tc>
        <w:tc>
          <w:tcPr>
            <w:tcW w:w="0" w:type="auto"/>
            <w:tcBorders>
              <w:top w:val="nil"/>
              <w:left w:val="nil"/>
              <w:bottom w:val="single" w:sz="4" w:space="0" w:color="auto"/>
              <w:right w:val="single" w:sz="4" w:space="0" w:color="auto"/>
            </w:tcBorders>
            <w:shd w:val="clear" w:color="auto" w:fill="E2EFD9" w:themeFill="accent6" w:themeFillTint="33"/>
            <w:noWrap/>
            <w:vAlign w:val="center"/>
            <w:hideMark/>
          </w:tcPr>
          <w:p w14:paraId="1B88216E" w14:textId="77777777" w:rsidR="003A5160" w:rsidRPr="00E44FAE" w:rsidRDefault="003A5160" w:rsidP="00724B9F">
            <w:pPr>
              <w:jc w:val="center"/>
              <w:rPr>
                <w:rFonts w:eastAsia="宋体"/>
                <w:szCs w:val="20"/>
                <w:lang w:eastAsia="zh-CN"/>
              </w:rPr>
            </w:pPr>
            <w:r w:rsidRPr="00E44FAE">
              <w:rPr>
                <w:rFonts w:eastAsia="宋体"/>
                <w:szCs w:val="20"/>
                <w:lang w:eastAsia="zh-CN"/>
              </w:rPr>
              <w:t>4.5</w:t>
            </w:r>
          </w:p>
        </w:tc>
      </w:tr>
      <w:tr w:rsidR="00D60986" w:rsidRPr="00E44FAE" w14:paraId="661C9FB5" w14:textId="77777777" w:rsidTr="00724B9F">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06190010" w14:textId="77777777" w:rsidR="003A5160" w:rsidRDefault="003A5160" w:rsidP="00724B9F">
            <w:pPr>
              <w:jc w:val="center"/>
              <w:rPr>
                <w:rFonts w:eastAsia="宋体"/>
                <w:szCs w:val="20"/>
                <w:lang w:eastAsia="zh-CN"/>
              </w:rPr>
            </w:pPr>
            <w:r w:rsidRPr="00E44FAE">
              <w:rPr>
                <w:rFonts w:eastAsia="宋体"/>
                <w:szCs w:val="20"/>
                <w:lang w:eastAsia="zh-CN"/>
              </w:rPr>
              <w:t xml:space="preserve">LTE </w:t>
            </w:r>
            <w:r>
              <w:rPr>
                <w:rFonts w:eastAsia="宋体"/>
                <w:szCs w:val="20"/>
                <w:lang w:eastAsia="zh-CN"/>
              </w:rPr>
              <w:t>B</w:t>
            </w:r>
            <w:r w:rsidRPr="00E44FAE">
              <w:rPr>
                <w:rFonts w:eastAsia="宋体"/>
                <w:szCs w:val="20"/>
                <w:lang w:eastAsia="zh-CN"/>
              </w:rPr>
              <w:t>38</w:t>
            </w:r>
          </w:p>
          <w:p w14:paraId="08241B04" w14:textId="77777777" w:rsidR="003A5160" w:rsidRPr="00E44FAE" w:rsidRDefault="003A5160" w:rsidP="00724B9F">
            <w:pPr>
              <w:jc w:val="center"/>
              <w:rPr>
                <w:rFonts w:eastAsia="宋体"/>
                <w:szCs w:val="20"/>
                <w:lang w:eastAsia="zh-CN"/>
              </w:rPr>
            </w:pPr>
            <w:r>
              <w:rPr>
                <w:rFonts w:eastAsia="宋体"/>
                <w:szCs w:val="20"/>
                <w:lang w:eastAsia="zh-CN"/>
              </w:rPr>
              <w:t>(2600)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6C2D1A94" w14:textId="77777777" w:rsidR="003A5160" w:rsidRPr="00E44FAE" w:rsidRDefault="003A5160" w:rsidP="00724B9F">
            <w:pPr>
              <w:jc w:val="center"/>
              <w:rPr>
                <w:rFonts w:eastAsia="宋体"/>
                <w:szCs w:val="20"/>
                <w:lang w:eastAsia="zh-CN"/>
              </w:rPr>
            </w:pPr>
            <w:r w:rsidRPr="00E44FAE">
              <w:rPr>
                <w:rFonts w:eastAsia="宋体"/>
                <w:szCs w:val="20"/>
                <w:lang w:eastAsia="zh-CN"/>
              </w:rPr>
              <w:t>14.5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9618D77" w14:textId="77777777" w:rsidR="003A5160" w:rsidRPr="00E44FAE" w:rsidRDefault="003A5160" w:rsidP="00724B9F">
            <w:pPr>
              <w:jc w:val="center"/>
              <w:rPr>
                <w:rFonts w:eastAsia="宋体"/>
                <w:szCs w:val="20"/>
                <w:lang w:eastAsia="zh-CN"/>
              </w:rPr>
            </w:pPr>
            <w:r w:rsidRPr="00E44FAE">
              <w:rPr>
                <w:rFonts w:eastAsia="宋体"/>
                <w:szCs w:val="20"/>
                <w:lang w:eastAsia="zh-CN"/>
              </w:rPr>
              <w:t>-92</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4E7CBEB5" w14:textId="77777777" w:rsidR="003A5160" w:rsidRPr="00E44FAE" w:rsidRDefault="003A5160" w:rsidP="00724B9F">
            <w:pPr>
              <w:jc w:val="center"/>
              <w:rPr>
                <w:rFonts w:eastAsia="宋体"/>
                <w:szCs w:val="20"/>
                <w:lang w:eastAsia="zh-CN"/>
              </w:rPr>
            </w:pPr>
            <w:r w:rsidRPr="00E44FAE">
              <w:rPr>
                <w:rFonts w:eastAsia="宋体"/>
                <w:szCs w:val="20"/>
                <w:lang w:eastAsia="zh-CN"/>
              </w:rPr>
              <w:t>11.5</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14:paraId="22AD139A" w14:textId="77777777" w:rsidR="003A5160" w:rsidRPr="00E44FAE" w:rsidRDefault="003A5160" w:rsidP="00724B9F">
            <w:pPr>
              <w:jc w:val="center"/>
              <w:rPr>
                <w:rFonts w:eastAsia="宋体"/>
                <w:szCs w:val="20"/>
                <w:lang w:eastAsia="zh-CN"/>
              </w:rPr>
            </w:pPr>
            <w:r w:rsidRPr="00E44FAE">
              <w:rPr>
                <w:rFonts w:eastAsia="宋体"/>
                <w:szCs w:val="20"/>
                <w:lang w:eastAsia="zh-CN"/>
              </w:rPr>
              <w:t>-84.5</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D5B95C" w14:textId="77777777" w:rsidR="003A5160" w:rsidRPr="00E44FAE" w:rsidRDefault="003A5160" w:rsidP="00724B9F">
            <w:pPr>
              <w:jc w:val="center"/>
              <w:rPr>
                <w:rFonts w:eastAsia="宋体"/>
                <w:szCs w:val="20"/>
                <w:lang w:eastAsia="zh-CN"/>
              </w:rPr>
            </w:pPr>
            <w:r w:rsidRPr="00E44FAE">
              <w:rPr>
                <w:rFonts w:eastAsia="宋体"/>
                <w:szCs w:val="20"/>
                <w:lang w:eastAsia="zh-CN"/>
              </w:rPr>
              <w:t>3</w:t>
            </w:r>
          </w:p>
        </w:tc>
        <w:tc>
          <w:tcPr>
            <w:tcW w:w="0" w:type="auto"/>
            <w:tcBorders>
              <w:top w:val="single" w:sz="4" w:space="0" w:color="auto"/>
              <w:left w:val="nil"/>
              <w:bottom w:val="single" w:sz="4" w:space="0" w:color="auto"/>
              <w:right w:val="single" w:sz="4" w:space="0" w:color="auto"/>
            </w:tcBorders>
            <w:shd w:val="clear" w:color="auto" w:fill="E2EFD9" w:themeFill="accent6" w:themeFillTint="33"/>
            <w:noWrap/>
            <w:vAlign w:val="center"/>
            <w:hideMark/>
          </w:tcPr>
          <w:p w14:paraId="7634E406" w14:textId="77777777" w:rsidR="003A5160" w:rsidRPr="00E44FAE" w:rsidRDefault="003A5160" w:rsidP="00724B9F">
            <w:pPr>
              <w:jc w:val="center"/>
              <w:rPr>
                <w:rFonts w:eastAsia="宋体"/>
                <w:szCs w:val="20"/>
                <w:lang w:eastAsia="zh-CN"/>
              </w:rPr>
            </w:pPr>
            <w:r w:rsidRPr="00E44FAE">
              <w:rPr>
                <w:rFonts w:eastAsia="宋体"/>
                <w:szCs w:val="20"/>
                <w:lang w:eastAsia="zh-CN"/>
              </w:rPr>
              <w:t>7.5</w:t>
            </w:r>
          </w:p>
        </w:tc>
      </w:tr>
      <w:tr w:rsidR="003A5160" w:rsidRPr="00E44FAE" w14:paraId="05AC774B" w14:textId="77777777" w:rsidTr="00724B9F">
        <w:trPr>
          <w:trHeight w:val="285"/>
          <w:jc w:val="center"/>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327C163" w14:textId="77777777" w:rsidR="003A5160" w:rsidRPr="00E44FAE" w:rsidRDefault="003A5160" w:rsidP="00724B9F">
            <w:pPr>
              <w:jc w:val="center"/>
              <w:rPr>
                <w:rFonts w:eastAsia="宋体"/>
                <w:szCs w:val="20"/>
                <w:lang w:eastAsia="zh-CN"/>
              </w:rPr>
            </w:pPr>
          </w:p>
        </w:tc>
        <w:tc>
          <w:tcPr>
            <w:tcW w:w="0" w:type="auto"/>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732DC9D" w14:textId="77777777" w:rsidR="003A5160" w:rsidRPr="00E44FAE" w:rsidRDefault="003A5160" w:rsidP="00724B9F">
            <w:pPr>
              <w:jc w:val="center"/>
              <w:rPr>
                <w:rFonts w:eastAsia="宋体"/>
                <w:szCs w:val="20"/>
                <w:lang w:eastAsia="zh-CN"/>
              </w:rPr>
            </w:pPr>
            <w:r>
              <w:rPr>
                <w:rFonts w:eastAsia="宋体"/>
                <w:szCs w:val="20"/>
                <w:lang w:eastAsia="zh-CN"/>
              </w:rPr>
              <w:t>A</w:t>
            </w:r>
            <w:r>
              <w:rPr>
                <w:rFonts w:eastAsia="宋体" w:hint="eastAsia"/>
                <w:szCs w:val="20"/>
                <w:lang w:eastAsia="zh-CN"/>
              </w:rPr>
              <w:t>verage</w:t>
            </w:r>
            <w:r>
              <w:rPr>
                <w:rFonts w:eastAsia="宋体"/>
                <w:szCs w:val="20"/>
                <w:lang w:eastAsia="zh-CN"/>
              </w:rPr>
              <w:t>:</w:t>
            </w:r>
            <w:r>
              <w:rPr>
                <w:rFonts w:eastAsia="宋体" w:hint="eastAsia"/>
                <w:szCs w:val="20"/>
                <w:lang w:eastAsia="zh-CN"/>
              </w:rPr>
              <w:t xml:space="preserve"> </w:t>
            </w:r>
            <w:r>
              <w:rPr>
                <w:rFonts w:eastAsia="宋体"/>
                <w:szCs w:val="20"/>
                <w:lang w:eastAsia="zh-CN"/>
              </w:rPr>
              <w:t>3 dB</w:t>
            </w:r>
          </w:p>
        </w:tc>
        <w:tc>
          <w:tcPr>
            <w:tcW w:w="0" w:type="auto"/>
            <w:tcBorders>
              <w:top w:val="single" w:sz="4" w:space="0" w:color="auto"/>
              <w:left w:val="nil"/>
              <w:bottom w:val="single" w:sz="4" w:space="0" w:color="auto"/>
              <w:right w:val="single" w:sz="4" w:space="0" w:color="auto"/>
            </w:tcBorders>
            <w:shd w:val="clear" w:color="auto" w:fill="E2EFD9" w:themeFill="accent6" w:themeFillTint="33"/>
            <w:noWrap/>
            <w:vAlign w:val="center"/>
          </w:tcPr>
          <w:p w14:paraId="5546515E" w14:textId="77777777" w:rsidR="003A5160" w:rsidRPr="00E44FAE" w:rsidRDefault="003A5160" w:rsidP="00724B9F">
            <w:pPr>
              <w:jc w:val="center"/>
              <w:rPr>
                <w:rFonts w:eastAsia="宋体"/>
                <w:szCs w:val="20"/>
                <w:lang w:eastAsia="zh-CN"/>
              </w:rPr>
            </w:pPr>
            <w:r>
              <w:rPr>
                <w:rFonts w:eastAsia="宋体"/>
                <w:szCs w:val="20"/>
                <w:lang w:eastAsia="zh-CN"/>
              </w:rPr>
              <w:t>A</w:t>
            </w:r>
            <w:r>
              <w:rPr>
                <w:rFonts w:eastAsia="宋体" w:hint="eastAsia"/>
                <w:szCs w:val="20"/>
                <w:lang w:eastAsia="zh-CN"/>
              </w:rPr>
              <w:t>verage</w:t>
            </w:r>
            <w:r>
              <w:rPr>
                <w:rFonts w:eastAsia="宋体"/>
                <w:szCs w:val="20"/>
                <w:lang w:eastAsia="zh-CN"/>
              </w:rPr>
              <w:t>:</w:t>
            </w:r>
            <w:r>
              <w:rPr>
                <w:rFonts w:eastAsia="宋体" w:hint="eastAsia"/>
                <w:szCs w:val="20"/>
                <w:lang w:eastAsia="zh-CN"/>
              </w:rPr>
              <w:t xml:space="preserve"> </w:t>
            </w:r>
            <w:r>
              <w:rPr>
                <w:rFonts w:eastAsia="宋体"/>
                <w:szCs w:val="20"/>
                <w:lang w:eastAsia="zh-CN"/>
              </w:rPr>
              <w:t>6.2 dB</w:t>
            </w:r>
          </w:p>
        </w:tc>
      </w:tr>
    </w:tbl>
    <w:p w14:paraId="614B7FD9" w14:textId="77777777" w:rsidR="003746F4" w:rsidRDefault="003746F4" w:rsidP="00A22F1B">
      <w:pPr>
        <w:pStyle w:val="a0"/>
        <w:rPr>
          <w:rFonts w:eastAsiaTheme="minorEastAsia"/>
          <w:b/>
          <w:lang w:eastAsia="zh-CN"/>
        </w:rPr>
      </w:pPr>
    </w:p>
    <w:p w14:paraId="28748412" w14:textId="77777777" w:rsidR="000624F1" w:rsidRDefault="000624F1" w:rsidP="000624F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Bandwidth reduction</w:t>
      </w:r>
    </w:p>
    <w:p w14:paraId="18FB7105" w14:textId="77777777" w:rsidR="000624F1" w:rsidRDefault="000624F1" w:rsidP="000624F1">
      <w:pPr>
        <w:pStyle w:val="a0"/>
        <w:rPr>
          <w:rFonts w:eastAsiaTheme="minorEastAsia"/>
          <w:lang w:eastAsia="zh-CN"/>
        </w:rPr>
      </w:pPr>
      <w:r w:rsidRPr="00AA2A9D">
        <w:rPr>
          <w:rFonts w:eastAsiaTheme="minorEastAsia"/>
          <w:lang w:eastAsia="zh-CN"/>
        </w:rPr>
        <w:t>Reduced</w:t>
      </w:r>
      <w:r w:rsidRPr="00AA2A9D">
        <w:t xml:space="preserve"> </w:t>
      </w:r>
      <w:r w:rsidRPr="00AA2A9D">
        <w:rPr>
          <w:rFonts w:eastAsiaTheme="minorEastAsia"/>
          <w:lang w:eastAsia="zh-CN"/>
        </w:rPr>
        <w:t>bandwidth</w:t>
      </w:r>
      <w:r w:rsidRPr="00AA2A9D">
        <w:t xml:space="preserve"> </w:t>
      </w:r>
      <w:r w:rsidRPr="00AA2A9D">
        <w:rPr>
          <w:rFonts w:eastAsiaTheme="minorEastAsia"/>
          <w:lang w:eastAsia="zh-CN"/>
        </w:rPr>
        <w:t>is</w:t>
      </w:r>
      <w:r w:rsidRPr="00AA2A9D">
        <w:t xml:space="preserve"> considered as one of the </w:t>
      </w:r>
      <w:r>
        <w:t>potential</w:t>
      </w:r>
      <w:r w:rsidRPr="00AA2A9D">
        <w:t xml:space="preserve"> features for reduced capability devices.</w:t>
      </w:r>
      <w:r>
        <w:t xml:space="preserve"> With UE operating bandwidth reduced, not only the device cost can be lowered, the UE power consumption can also be </w:t>
      </w:r>
      <w:r w:rsidRPr="00F05CB6">
        <w:t xml:space="preserve">reduced and leads to longer battery life. According to the power model in </w:t>
      </w:r>
      <w:r>
        <w:fldChar w:fldCharType="begin"/>
      </w:r>
      <w:r>
        <w:instrText xml:space="preserve"> REF _Ref32413193 \r \h </w:instrText>
      </w:r>
      <w:r>
        <w:fldChar w:fldCharType="separate"/>
      </w:r>
      <w:r>
        <w:t>[</w:t>
      </w:r>
      <w:r w:rsidR="00D60B8A">
        <w:t>3</w:t>
      </w:r>
      <w:r>
        <w:t>]</w:t>
      </w:r>
      <w:r>
        <w:fldChar w:fldCharType="end"/>
      </w:r>
      <w:r w:rsidRPr="00F05CB6">
        <w:rPr>
          <w:rFonts w:eastAsiaTheme="minorEastAsia"/>
          <w:lang w:eastAsia="zh-CN"/>
        </w:rPr>
        <w:t>, the power co</w:t>
      </w:r>
      <w:r>
        <w:rPr>
          <w:rFonts w:eastAsiaTheme="minorEastAsia"/>
          <w:lang w:eastAsia="zh-CN"/>
        </w:rPr>
        <w:t>n</w:t>
      </w:r>
      <w:r w:rsidRPr="00F05CB6">
        <w:rPr>
          <w:rFonts w:eastAsiaTheme="minorEastAsia"/>
          <w:lang w:eastAsia="zh-CN"/>
        </w:rPr>
        <w:t>sumption</w:t>
      </w:r>
      <w:r>
        <w:rPr>
          <w:rFonts w:eastAsiaTheme="minorEastAsia"/>
          <w:lang w:eastAsia="zh-CN"/>
        </w:rPr>
        <w:t xml:space="preserve"> is scaled for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bandwidth</w:t>
      </w:r>
      <w:r>
        <w:rPr>
          <w:rFonts w:eastAsiaTheme="minorEastAsia"/>
          <w:lang w:eastAsia="zh-CN"/>
        </w:rPr>
        <w:t xml:space="preserve"> using the following equation in FR1, with X=100MHz as the baseline.</w:t>
      </w:r>
    </w:p>
    <w:p w14:paraId="012B956D" w14:textId="77777777" w:rsidR="000624F1" w:rsidRDefault="000624F1" w:rsidP="000624F1">
      <w:pPr>
        <w:pStyle w:val="a0"/>
        <w:jc w:val="center"/>
      </w:pPr>
      <w:r w:rsidRPr="00C3442C">
        <w:t>Scaling of X MHz = 0.4 + 0.6 * (X - 20) / 80</w:t>
      </w:r>
    </w:p>
    <w:p w14:paraId="00102A74" w14:textId="7DFC22D9" w:rsidR="000624F1" w:rsidRDefault="000624F1" w:rsidP="000624F1">
      <w:pPr>
        <w:pStyle w:val="a0"/>
        <w:rPr>
          <w:rFonts w:eastAsiaTheme="minorEastAsia"/>
          <w:lang w:eastAsia="zh-CN"/>
        </w:rPr>
      </w:pPr>
      <w:r w:rsidRPr="0064676B">
        <w:rPr>
          <w:rFonts w:eastAsiaTheme="minorEastAsia"/>
          <w:lang w:eastAsia="zh-CN"/>
        </w:rPr>
        <w:t xml:space="preserve">Therefore, if UE is operating in 10MHz channel bandwidth, the power consumption </w:t>
      </w:r>
      <w:r w:rsidR="00724B9F">
        <w:rPr>
          <w:rFonts w:eastAsiaTheme="minorEastAsia"/>
          <w:lang w:eastAsia="zh-CN"/>
        </w:rPr>
        <w:t>can be reduced 67% compared to</w:t>
      </w:r>
      <w:r w:rsidRPr="0064676B">
        <w:rPr>
          <w:rFonts w:eastAsiaTheme="minorEastAsia"/>
          <w:lang w:eastAsia="zh-CN"/>
        </w:rPr>
        <w:t xml:space="preserve"> that of 100MHz</w:t>
      </w:r>
      <w:r w:rsidR="00724B9F">
        <w:rPr>
          <w:rFonts w:eastAsiaTheme="minorEastAsia"/>
          <w:lang w:eastAsia="zh-CN"/>
        </w:rPr>
        <w:t xml:space="preserve"> operating bandwidth</w:t>
      </w:r>
      <w:r w:rsidRPr="0064676B">
        <w:rPr>
          <w:rFonts w:eastAsiaTheme="minorEastAsia"/>
          <w:lang w:eastAsia="zh-CN"/>
        </w:rPr>
        <w:t>.</w:t>
      </w:r>
      <w:r>
        <w:rPr>
          <w:rFonts w:eastAsiaTheme="minorEastAsia" w:hint="eastAsia"/>
          <w:lang w:eastAsia="zh-CN"/>
        </w:rPr>
        <w:t xml:space="preserve"> </w:t>
      </w:r>
    </w:p>
    <w:p w14:paraId="07394BEF" w14:textId="33249B01" w:rsidR="000624F1" w:rsidRPr="0064676B" w:rsidRDefault="000624F1" w:rsidP="000624F1">
      <w:pPr>
        <w:pStyle w:val="a0"/>
        <w:rPr>
          <w:rFonts w:eastAsiaTheme="minorEastAsia"/>
          <w:lang w:eastAsia="zh-CN"/>
        </w:rPr>
      </w:pPr>
      <w:r>
        <w:rPr>
          <w:rFonts w:eastAsiaTheme="minorEastAsia"/>
          <w:lang w:eastAsia="zh-CN"/>
        </w:rPr>
        <w:t xml:space="preserve">As guided by </w:t>
      </w:r>
      <w:r w:rsidR="000540F6">
        <w:rPr>
          <w:rFonts w:eastAsiaTheme="minorEastAsia"/>
          <w:lang w:eastAsia="zh-CN"/>
        </w:rPr>
        <w:t>SID</w:t>
      </w:r>
      <w:r>
        <w:rPr>
          <w:rFonts w:eastAsiaTheme="minorEastAsia"/>
          <w:lang w:eastAsia="zh-CN"/>
        </w:rPr>
        <w:t xml:space="preserve">, the SSB bandwidth should be reused, thus channel BW of RedCap UEs should not be </w:t>
      </w:r>
      <w:r w:rsidR="000333ED">
        <w:rPr>
          <w:rFonts w:eastAsiaTheme="minorEastAsia"/>
          <w:lang w:eastAsia="zh-CN"/>
        </w:rPr>
        <w:t xml:space="preserve">smaller </w:t>
      </w:r>
      <w:r>
        <w:rPr>
          <w:rFonts w:eastAsiaTheme="minorEastAsia"/>
          <w:lang w:eastAsia="zh-CN"/>
        </w:rPr>
        <w:t xml:space="preserve">than SSB bandwidth, i.e. </w:t>
      </w:r>
      <w:r w:rsidR="00083DD8">
        <w:rPr>
          <w:rFonts w:eastAsiaTheme="minorEastAsia"/>
          <w:lang w:eastAsia="zh-CN"/>
        </w:rPr>
        <w:t>7.2</w:t>
      </w:r>
      <w:r>
        <w:rPr>
          <w:rFonts w:eastAsiaTheme="minorEastAsia"/>
          <w:lang w:eastAsia="zh-CN"/>
        </w:rPr>
        <w:t xml:space="preserve">MHz for </w:t>
      </w:r>
      <w:proofErr w:type="gramStart"/>
      <w:r w:rsidR="00083DD8">
        <w:rPr>
          <w:rFonts w:eastAsiaTheme="minorEastAsia"/>
          <w:lang w:eastAsia="zh-CN"/>
        </w:rPr>
        <w:t>30kHz</w:t>
      </w:r>
      <w:proofErr w:type="gramEnd"/>
      <w:r>
        <w:rPr>
          <w:rFonts w:eastAsiaTheme="minorEastAsia"/>
          <w:lang w:eastAsia="zh-CN"/>
        </w:rPr>
        <w:t xml:space="preserve">. Different channel bandwidth capability can be reported by RedCap UE based on UE types or use cases. For example, the data rate for industry wireless sensors is less than 2Mbps, the required channel bandwidth can be limited; for </w:t>
      </w:r>
      <w:r w:rsidR="00333686">
        <w:rPr>
          <w:rFonts w:eastAsiaTheme="minorEastAsia"/>
          <w:lang w:eastAsia="zh-CN"/>
        </w:rPr>
        <w:t>high</w:t>
      </w:r>
      <w:r w:rsidR="000540F6">
        <w:rPr>
          <w:rFonts w:eastAsiaTheme="minorEastAsia"/>
          <w:lang w:eastAsia="zh-CN"/>
        </w:rPr>
        <w:t xml:space="preserve">-end </w:t>
      </w:r>
      <w:r>
        <w:rPr>
          <w:rFonts w:eastAsiaTheme="minorEastAsia"/>
          <w:lang w:eastAsia="zh-CN"/>
        </w:rPr>
        <w:t>wearables, the peak data rate may be up to 150Mbps for DL and 50Mbps for UL, then 20MHz channel bandwidth is needed to achieve the target data rate.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FR1,</w:t>
      </w:r>
      <w:r>
        <w:rPr>
          <w:rFonts w:eastAsiaTheme="minorEastAsia"/>
          <w:lang w:eastAsia="zh-CN"/>
        </w:rPr>
        <w:t xml:space="preserve"> the reduced channel bandwidth for Redcap UEs can </w:t>
      </w:r>
      <w:r w:rsidR="000333ED">
        <w:rPr>
          <w:rFonts w:eastAsiaTheme="minorEastAsia"/>
          <w:lang w:eastAsia="zh-CN"/>
        </w:rPr>
        <w:t>be considered between</w:t>
      </w:r>
      <w:r>
        <w:rPr>
          <w:rFonts w:eastAsiaTheme="minorEastAsia"/>
          <w:lang w:eastAsia="zh-CN"/>
        </w:rPr>
        <w:t xml:space="preserve"> </w:t>
      </w:r>
      <w:r w:rsidR="00083DD8">
        <w:rPr>
          <w:rFonts w:eastAsiaTheme="minorEastAsia"/>
          <w:lang w:eastAsia="zh-CN"/>
        </w:rPr>
        <w:t xml:space="preserve">10MHz </w:t>
      </w:r>
      <w:r w:rsidR="000540F6">
        <w:rPr>
          <w:rFonts w:eastAsiaTheme="minorEastAsia"/>
          <w:lang w:eastAsia="zh-CN"/>
        </w:rPr>
        <w:t xml:space="preserve">~ </w:t>
      </w:r>
      <w:r>
        <w:rPr>
          <w:rFonts w:eastAsiaTheme="minorEastAsia"/>
          <w:lang w:eastAsia="zh-CN"/>
        </w:rPr>
        <w:t>20MHz.</w:t>
      </w:r>
    </w:p>
    <w:p w14:paraId="3C22B9BF" w14:textId="25238E1B" w:rsidR="000624F1" w:rsidRDefault="000624F1" w:rsidP="000624F1">
      <w:pPr>
        <w:pStyle w:val="a0"/>
        <w:rPr>
          <w:rFonts w:eastAsiaTheme="minorEastAsia"/>
          <w:b/>
          <w:lang w:eastAsia="zh-CN"/>
        </w:rPr>
      </w:pPr>
      <w:r w:rsidRPr="00D30939">
        <w:rPr>
          <w:b/>
        </w:rPr>
        <w:t xml:space="preserve">Proposal </w:t>
      </w:r>
      <w:r w:rsidR="000333ED">
        <w:rPr>
          <w:b/>
        </w:rPr>
        <w:t>5</w:t>
      </w:r>
      <w:r w:rsidRPr="004E13B5">
        <w:rPr>
          <w:rFonts w:eastAsiaTheme="minorEastAsia"/>
          <w:b/>
          <w:lang w:eastAsia="zh-CN"/>
        </w:rPr>
        <w:t>: T</w:t>
      </w:r>
      <w:r w:rsidRPr="004E13B5">
        <w:rPr>
          <w:rFonts w:eastAsiaTheme="minorEastAsia" w:hint="eastAsia"/>
          <w:b/>
          <w:lang w:eastAsia="zh-CN"/>
        </w:rPr>
        <w:t>he</w:t>
      </w:r>
      <w:r>
        <w:rPr>
          <w:rFonts w:eastAsiaTheme="minorEastAsia"/>
          <w:b/>
          <w:lang w:eastAsia="zh-CN"/>
        </w:rPr>
        <w:t xml:space="preserve"> minimum</w:t>
      </w:r>
      <w:r w:rsidRPr="004E13B5">
        <w:rPr>
          <w:rFonts w:eastAsiaTheme="minorEastAsia"/>
          <w:b/>
          <w:lang w:eastAsia="zh-CN"/>
        </w:rPr>
        <w:t xml:space="preserve"> </w:t>
      </w:r>
      <w:r w:rsidRPr="004E13B5">
        <w:rPr>
          <w:rFonts w:eastAsiaTheme="minorEastAsia" w:hint="eastAsia"/>
          <w:b/>
          <w:lang w:eastAsia="zh-CN"/>
        </w:rPr>
        <w:t>bandwidth</w:t>
      </w:r>
      <w:r w:rsidRPr="004E13B5">
        <w:rPr>
          <w:rFonts w:eastAsiaTheme="minorEastAsia"/>
          <w:b/>
          <w:lang w:eastAsia="zh-CN"/>
        </w:rPr>
        <w:t xml:space="preserve"> </w:t>
      </w:r>
      <w:r>
        <w:rPr>
          <w:rFonts w:eastAsiaTheme="minorEastAsia"/>
          <w:b/>
          <w:lang w:eastAsia="zh-CN"/>
        </w:rPr>
        <w:t xml:space="preserve">capability </w:t>
      </w:r>
      <w:r w:rsidR="000333ED">
        <w:rPr>
          <w:rFonts w:eastAsiaTheme="minorEastAsia"/>
          <w:b/>
          <w:lang w:eastAsia="zh-CN"/>
        </w:rPr>
        <w:t xml:space="preserve">of </w:t>
      </w:r>
      <w:r w:rsidR="00083DD8">
        <w:rPr>
          <w:rFonts w:eastAsiaTheme="minorEastAsia"/>
          <w:b/>
          <w:lang w:eastAsia="zh-CN"/>
        </w:rPr>
        <w:t>10</w:t>
      </w:r>
      <w:r w:rsidR="000333ED">
        <w:rPr>
          <w:rFonts w:eastAsiaTheme="minorEastAsia"/>
          <w:b/>
          <w:lang w:eastAsia="zh-CN"/>
        </w:rPr>
        <w:t xml:space="preserve">MHz~20MHz can be considered for </w:t>
      </w:r>
      <w:r>
        <w:rPr>
          <w:rFonts w:eastAsiaTheme="minorEastAsia"/>
          <w:b/>
          <w:lang w:eastAsia="zh-CN"/>
        </w:rPr>
        <w:t>Redcap UEs</w:t>
      </w:r>
      <w:r w:rsidR="000333ED">
        <w:rPr>
          <w:rFonts w:eastAsiaTheme="minorEastAsia"/>
          <w:b/>
          <w:lang w:eastAsia="zh-CN"/>
        </w:rPr>
        <w:t xml:space="preserve"> in </w:t>
      </w:r>
      <w:r>
        <w:rPr>
          <w:rFonts w:eastAsiaTheme="minorEastAsia"/>
          <w:b/>
          <w:lang w:eastAsia="zh-CN"/>
        </w:rPr>
        <w:t>FR1.</w:t>
      </w:r>
    </w:p>
    <w:p w14:paraId="1B3C9E4C" w14:textId="600F762D" w:rsidR="000624F1" w:rsidRPr="00062F1A" w:rsidRDefault="000333ED" w:rsidP="000624F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Narrowband operation in a wideband carrier</w:t>
      </w:r>
    </w:p>
    <w:p w14:paraId="7F91883F" w14:textId="1023770B" w:rsidR="000624F1" w:rsidRDefault="000624F1" w:rsidP="000624F1">
      <w:pPr>
        <w:pStyle w:val="a0"/>
        <w:rPr>
          <w:rFonts w:eastAsiaTheme="minorEastAsia"/>
          <w:lang w:eastAsia="zh-CN"/>
        </w:rPr>
      </w:pPr>
      <w:r>
        <w:rPr>
          <w:rFonts w:eastAsiaTheme="minorEastAsia"/>
          <w:lang w:eastAsia="zh-CN"/>
        </w:rPr>
        <w:t xml:space="preserve">The </w:t>
      </w:r>
      <w:r w:rsidR="000540F6">
        <w:rPr>
          <w:rFonts w:eastAsiaTheme="minorEastAsia"/>
          <w:lang w:eastAsia="zh-CN"/>
        </w:rPr>
        <w:t xml:space="preserve">reduced </w:t>
      </w:r>
      <w:r>
        <w:rPr>
          <w:rFonts w:eastAsiaTheme="minorEastAsia"/>
          <w:lang w:eastAsia="zh-CN"/>
        </w:rPr>
        <w:t xml:space="preserve">capability UEs may include various device types, e.g., industrial sensors, video surveillance and wearables. The amount of </w:t>
      </w:r>
      <w:r w:rsidR="005C32AF">
        <w:rPr>
          <w:rFonts w:eastAsiaTheme="minorEastAsia"/>
          <w:lang w:eastAsia="zh-CN"/>
        </w:rPr>
        <w:t xml:space="preserve">RedCap </w:t>
      </w:r>
      <w:r>
        <w:rPr>
          <w:rFonts w:eastAsiaTheme="minorEastAsia"/>
          <w:lang w:eastAsia="zh-CN"/>
        </w:rPr>
        <w:t>UEs may be great in a cell considering these devices. Since the broadcast channels, e.g. paging, RAR, MSG4 and RRC signaling are transmitted through initial DL BWP, the load of initial DL BWP would be heavier with the increment of camped devices.</w:t>
      </w:r>
      <w:r>
        <w:rPr>
          <w:rFonts w:eastAsiaTheme="minorEastAsia" w:hint="eastAsia"/>
          <w:lang w:eastAsia="zh-CN"/>
        </w:rPr>
        <w:t xml:space="preserve"> </w:t>
      </w:r>
      <w:r w:rsidR="00BF7BAB">
        <w:rPr>
          <w:rFonts w:eastAsiaTheme="minorEastAsia"/>
          <w:lang w:eastAsia="zh-CN"/>
        </w:rPr>
        <w:t xml:space="preserve">In addition, </w:t>
      </w:r>
      <w:r w:rsidR="001F54E5">
        <w:rPr>
          <w:rFonts w:eastAsiaTheme="minorEastAsia"/>
          <w:lang w:eastAsia="zh-CN"/>
        </w:rPr>
        <w:t xml:space="preserve">PRACH load on initial UL BWP may also be a concern. </w:t>
      </w:r>
      <w:r>
        <w:rPr>
          <w:rFonts w:eastAsiaTheme="minorEastAsia"/>
          <w:lang w:eastAsia="zh-CN"/>
        </w:rPr>
        <w:t xml:space="preserve">Methods to offload UEs to frequency resources other than initial BWP can be considered for reduced capability UEs, as shown in Figure 2. </w:t>
      </w:r>
    </w:p>
    <w:p w14:paraId="58CEA2EE" w14:textId="663B773A" w:rsidR="000624F1" w:rsidRDefault="000624F1" w:rsidP="000624F1">
      <w:pPr>
        <w:pStyle w:val="a0"/>
        <w:rPr>
          <w:rFonts w:eastAsiaTheme="minorEastAsia"/>
          <w:lang w:eastAsia="zh-CN"/>
        </w:rPr>
      </w:pPr>
      <w:r>
        <w:t xml:space="preserve">In Rel-15, </w:t>
      </w:r>
      <w:r>
        <w:rPr>
          <w:rFonts w:eastAsiaTheme="minorEastAsia"/>
          <w:lang w:eastAsia="zh-CN"/>
        </w:rPr>
        <w:t>cell defining SSBs (CD-SSB) are used for synchronization</w:t>
      </w:r>
      <w:r w:rsidDel="004225A1">
        <w:rPr>
          <w:rFonts w:eastAsiaTheme="minorEastAsia"/>
          <w:lang w:eastAsia="zh-CN"/>
        </w:rPr>
        <w:t>,</w:t>
      </w:r>
      <w:r>
        <w:rPr>
          <w:rFonts w:eastAsiaTheme="minorEastAsia"/>
          <w:lang w:eastAsia="zh-CN"/>
        </w:rPr>
        <w:t xml:space="preserve"> intra-frequency RRM, RLM and etc., and the CD-SSB is contained in the initial DL BWP for</w:t>
      </w:r>
      <w:r w:rsidRPr="008407BC">
        <w:rPr>
          <w:rFonts w:eastAsiaTheme="minorEastAsia"/>
          <w:lang w:eastAsia="zh-CN"/>
        </w:rPr>
        <w:t xml:space="preserve"> </w:t>
      </w:r>
      <w:r>
        <w:rPr>
          <w:rFonts w:eastAsia="Batang"/>
          <w:color w:val="000000"/>
          <w:lang w:val="en-GB"/>
        </w:rPr>
        <w:t>SSB&amp;CORESET#0 multiplexing pattern 1</w:t>
      </w:r>
      <w:r>
        <w:rPr>
          <w:rFonts w:eastAsiaTheme="minorEastAsia"/>
          <w:lang w:eastAsia="zh-CN"/>
        </w:rPr>
        <w:t xml:space="preserve"> in FR1. In this case, UE can receive SSBs inside the operating bandwidth without RF retuning.</w:t>
      </w:r>
      <w:r>
        <w:rPr>
          <w:rFonts w:eastAsiaTheme="minorEastAsia" w:hint="eastAsia"/>
          <w:lang w:eastAsia="zh-CN"/>
        </w:rPr>
        <w:t xml:space="preserve"> </w:t>
      </w:r>
      <w:r>
        <w:rPr>
          <w:rFonts w:eastAsiaTheme="minorEastAsia"/>
          <w:lang w:eastAsia="zh-CN"/>
        </w:rPr>
        <w:t xml:space="preserve">Although UE can be configured </w:t>
      </w:r>
      <w:r w:rsidR="00245045">
        <w:rPr>
          <w:rFonts w:eastAsiaTheme="minorEastAsia"/>
          <w:lang w:eastAsia="zh-CN"/>
        </w:rPr>
        <w:t xml:space="preserve">to </w:t>
      </w:r>
      <w:r>
        <w:rPr>
          <w:rFonts w:eastAsiaTheme="minorEastAsia"/>
          <w:lang w:eastAsia="zh-CN"/>
        </w:rPr>
        <w:t>other DL BWPs</w:t>
      </w:r>
      <w:r w:rsidR="00245045">
        <w:rPr>
          <w:rFonts w:eastAsiaTheme="minorEastAsia"/>
          <w:lang w:eastAsia="zh-CN"/>
        </w:rPr>
        <w:t xml:space="preserve"> in RRC connected mode</w:t>
      </w:r>
      <w:r>
        <w:rPr>
          <w:rFonts w:eastAsiaTheme="minorEastAsia"/>
          <w:lang w:eastAsia="zh-CN"/>
        </w:rPr>
        <w:t>, UE only support the active DL BWP which has</w:t>
      </w:r>
      <w:r w:rsidR="00245045">
        <w:rPr>
          <w:rFonts w:eastAsiaTheme="minorEastAsia"/>
          <w:lang w:eastAsia="zh-CN"/>
        </w:rPr>
        <w:t xml:space="preserve"> SSB</w:t>
      </w:r>
      <w:r>
        <w:rPr>
          <w:rFonts w:eastAsiaTheme="minorEastAsia"/>
          <w:lang w:eastAsia="zh-CN"/>
        </w:rPr>
        <w:t xml:space="preserve"> fully contained in the BWP bandwidth as mandatory</w:t>
      </w:r>
      <w:r w:rsidR="00245045">
        <w:rPr>
          <w:rFonts w:eastAsiaTheme="minorEastAsia"/>
          <w:lang w:eastAsia="zh-CN"/>
        </w:rPr>
        <w:t xml:space="preserve"> (UE feature 6-1) in Rel-15/16. UE supporting an active BWP without SSB is optional.</w:t>
      </w:r>
    </w:p>
    <w:p w14:paraId="0A4D6B1E" w14:textId="0B9A74CC" w:rsidR="000624F1" w:rsidRDefault="000624F1" w:rsidP="000624F1">
      <w:pPr>
        <w:pStyle w:val="a0"/>
        <w:rPr>
          <w:rFonts w:eastAsiaTheme="minorEastAsia"/>
          <w:lang w:eastAsia="zh-CN"/>
        </w:rPr>
      </w:pPr>
      <w:r>
        <w:rPr>
          <w:rFonts w:eastAsiaTheme="minorEastAsia"/>
          <w:lang w:eastAsia="zh-CN"/>
        </w:rPr>
        <w:t xml:space="preserve">Typically, the network may only transmit SSBs at one frequency </w:t>
      </w:r>
      <w:r w:rsidR="00245045">
        <w:rPr>
          <w:rFonts w:eastAsiaTheme="minorEastAsia"/>
          <w:lang w:eastAsia="zh-CN"/>
        </w:rPr>
        <w:t xml:space="preserve">part </w:t>
      </w:r>
      <w:r>
        <w:rPr>
          <w:rFonts w:eastAsiaTheme="minorEastAsia"/>
          <w:lang w:eastAsia="zh-CN"/>
        </w:rPr>
        <w:t xml:space="preserve">in the system bandwidth. If RedCap UE is offloaded to a BWP without SSB, UE may need to perform RF retuning frequently to receive SSB for synchronization, </w:t>
      </w:r>
      <w:r w:rsidR="00245045">
        <w:rPr>
          <w:rFonts w:eastAsiaTheme="minorEastAsia"/>
          <w:lang w:eastAsia="zh-CN"/>
        </w:rPr>
        <w:t xml:space="preserve">RRM and </w:t>
      </w:r>
      <w:r>
        <w:rPr>
          <w:rFonts w:eastAsiaTheme="minorEastAsia"/>
          <w:lang w:eastAsia="zh-CN"/>
        </w:rPr>
        <w:t xml:space="preserve">RLM, etc. Since the BWP switching delay may be up to 3ms, it may lead to </w:t>
      </w:r>
      <w:r w:rsidR="00245045">
        <w:rPr>
          <w:rFonts w:eastAsiaTheme="minorEastAsia"/>
          <w:lang w:eastAsia="zh-CN"/>
        </w:rPr>
        <w:t xml:space="preserve">frequent </w:t>
      </w:r>
      <w:r>
        <w:rPr>
          <w:rFonts w:eastAsiaTheme="minorEastAsia"/>
          <w:lang w:eastAsia="zh-CN"/>
        </w:rPr>
        <w:t xml:space="preserve">interruption for RedCap UEs, as shown in </w:t>
      </w:r>
      <w:r w:rsidRPr="00522F88">
        <w:rPr>
          <w:rFonts w:eastAsiaTheme="minorEastAsia"/>
          <w:lang w:eastAsia="zh-CN"/>
        </w:rPr>
        <w:fldChar w:fldCharType="begin"/>
      </w:r>
      <w:r w:rsidRPr="00522F88">
        <w:rPr>
          <w:rFonts w:eastAsiaTheme="minorEastAsia"/>
          <w:lang w:eastAsia="zh-CN"/>
        </w:rPr>
        <w:instrText xml:space="preserve"> REF _Ref40378380 \h  \* MERGEFORMAT </w:instrText>
      </w:r>
      <w:r w:rsidRPr="00522F88">
        <w:rPr>
          <w:rFonts w:eastAsiaTheme="minorEastAsia"/>
          <w:lang w:eastAsia="zh-CN"/>
        </w:rPr>
      </w:r>
      <w:r w:rsidRPr="00522F88">
        <w:rPr>
          <w:rFonts w:eastAsiaTheme="minorEastAsia"/>
          <w:lang w:eastAsia="zh-CN"/>
        </w:rPr>
        <w:fldChar w:fldCharType="separate"/>
      </w:r>
      <w:r w:rsidRPr="00522F88">
        <w:rPr>
          <w:rFonts w:eastAsia="宋体"/>
          <w:lang w:eastAsia="zh-CN"/>
        </w:rPr>
        <w:t xml:space="preserve">Figure </w:t>
      </w:r>
      <w:r w:rsidRPr="00522F88">
        <w:rPr>
          <w:rFonts w:eastAsia="宋体"/>
          <w:noProof/>
          <w:lang w:eastAsia="zh-CN"/>
        </w:rPr>
        <w:t>2</w:t>
      </w:r>
      <w:r w:rsidRPr="00522F88">
        <w:rPr>
          <w:rFonts w:eastAsiaTheme="minorEastAsia"/>
          <w:lang w:eastAsia="zh-CN"/>
        </w:rPr>
        <w:fldChar w:fldCharType="end"/>
      </w:r>
      <w:r>
        <w:rPr>
          <w:rFonts w:eastAsiaTheme="minorEastAsia"/>
          <w:lang w:eastAsia="zh-CN"/>
        </w:rPr>
        <w:t xml:space="preserve">a. On the other hand, if UE is offloaded to a BWP containing SSB, UE can receive SSB within the active BWP without frequent RF retuning, as shown in </w:t>
      </w:r>
      <w:r w:rsidRPr="00062F1A">
        <w:rPr>
          <w:rFonts w:eastAsiaTheme="minorEastAsia"/>
          <w:lang w:eastAsia="zh-CN"/>
        </w:rPr>
        <w:fldChar w:fldCharType="begin"/>
      </w:r>
      <w:r w:rsidRPr="00876278">
        <w:rPr>
          <w:rFonts w:eastAsiaTheme="minorEastAsia"/>
          <w:lang w:eastAsia="zh-CN"/>
        </w:rPr>
        <w:instrText xml:space="preserve"> REF _Ref40378380 \h </w:instrText>
      </w:r>
      <w:r w:rsidRPr="00062F1A">
        <w:rPr>
          <w:rFonts w:eastAsiaTheme="minorEastAsia"/>
          <w:lang w:eastAsia="zh-CN"/>
        </w:rPr>
        <w:instrText xml:space="preserve"> \* MERGEFORMAT </w:instrText>
      </w:r>
      <w:r w:rsidRPr="00062F1A">
        <w:rPr>
          <w:rFonts w:eastAsiaTheme="minorEastAsia"/>
          <w:lang w:eastAsia="zh-CN"/>
        </w:rPr>
      </w:r>
      <w:r w:rsidRPr="00062F1A">
        <w:rPr>
          <w:rFonts w:eastAsiaTheme="minorEastAsia"/>
          <w:lang w:eastAsia="zh-CN"/>
        </w:rPr>
        <w:fldChar w:fldCharType="separate"/>
      </w:r>
      <w:r w:rsidRPr="00062F1A">
        <w:rPr>
          <w:rFonts w:eastAsia="宋体"/>
          <w:lang w:eastAsia="zh-CN"/>
        </w:rPr>
        <w:t xml:space="preserve">Figure </w:t>
      </w:r>
      <w:r w:rsidRPr="00062F1A">
        <w:rPr>
          <w:rFonts w:eastAsia="宋体"/>
          <w:noProof/>
          <w:lang w:eastAsia="zh-CN"/>
        </w:rPr>
        <w:t>2</w:t>
      </w:r>
      <w:r w:rsidRPr="00062F1A">
        <w:rPr>
          <w:rFonts w:eastAsiaTheme="minorEastAsia"/>
          <w:lang w:eastAsia="zh-CN"/>
        </w:rPr>
        <w:fldChar w:fldCharType="end"/>
      </w:r>
      <w:r w:rsidRPr="00876278">
        <w:rPr>
          <w:rFonts w:eastAsiaTheme="minorEastAsia"/>
          <w:lang w:eastAsia="zh-CN"/>
        </w:rPr>
        <w:t>b</w:t>
      </w:r>
      <w:r>
        <w:rPr>
          <w:rFonts w:eastAsiaTheme="minorEastAsia"/>
          <w:lang w:eastAsia="zh-CN"/>
        </w:rPr>
        <w:t xml:space="preserve">. </w:t>
      </w:r>
      <w:r>
        <w:rPr>
          <w:rFonts w:eastAsiaTheme="minorEastAsia" w:hint="eastAsia"/>
          <w:lang w:eastAsia="zh-CN"/>
        </w:rPr>
        <w:t>However</w:t>
      </w:r>
      <w:r>
        <w:rPr>
          <w:rFonts w:eastAsiaTheme="minorEastAsia"/>
          <w:lang w:eastAsia="zh-CN"/>
        </w:rPr>
        <w:t xml:space="preserve">, it may lead to higher overhead </w:t>
      </w:r>
      <w:r w:rsidR="00245045">
        <w:rPr>
          <w:rFonts w:eastAsiaTheme="minorEastAsia"/>
          <w:lang w:eastAsia="zh-CN"/>
        </w:rPr>
        <w:t xml:space="preserve">since </w:t>
      </w:r>
      <w:r>
        <w:rPr>
          <w:rFonts w:eastAsiaTheme="minorEastAsia"/>
          <w:lang w:eastAsia="zh-CN"/>
        </w:rPr>
        <w:t xml:space="preserve">additional SSBs </w:t>
      </w:r>
      <w:r w:rsidR="00245045">
        <w:rPr>
          <w:rFonts w:eastAsiaTheme="minorEastAsia"/>
          <w:lang w:eastAsia="zh-CN"/>
        </w:rPr>
        <w:t>should be</w:t>
      </w:r>
      <w:r>
        <w:rPr>
          <w:rFonts w:eastAsiaTheme="minorEastAsia"/>
          <w:lang w:eastAsia="zh-CN"/>
        </w:rPr>
        <w:t xml:space="preserve"> transmitted for RedCap UEs.</w:t>
      </w:r>
    </w:p>
    <w:p w14:paraId="57130B87" w14:textId="77777777" w:rsidR="000624F1" w:rsidRDefault="000624F1" w:rsidP="000624F1">
      <w:pPr>
        <w:pStyle w:val="a0"/>
      </w:pPr>
      <w:r>
        <w:object w:dxaOrig="11101" w:dyaOrig="8220" w14:anchorId="1A95FFB7">
          <v:shape id="_x0000_i1025" type="#_x0000_t75" style="width:239.4pt;height:176.25pt" o:ole="">
            <v:imagedata r:id="rId13" o:title=""/>
          </v:shape>
          <o:OLEObject Type="Embed" ProgID="Visio.Drawing.15" ShapeID="_x0000_i1025" DrawAspect="Content" ObjectID="_1651089233" r:id="rId14"/>
        </w:object>
      </w:r>
      <w:r>
        <w:object w:dxaOrig="9121" w:dyaOrig="8220" w14:anchorId="077FC894">
          <v:shape id="_x0000_i1026" type="#_x0000_t75" style="width:202.9pt;height:182.8pt" o:ole="">
            <v:imagedata r:id="rId15" o:title=""/>
          </v:shape>
          <o:OLEObject Type="Embed" ProgID="Visio.Drawing.15" ShapeID="_x0000_i1026" DrawAspect="Content" ObjectID="_1651089234" r:id="rId16"/>
        </w:object>
      </w:r>
    </w:p>
    <w:p w14:paraId="10AE2BA3" w14:textId="77777777" w:rsidR="000624F1" w:rsidRPr="00062F1A" w:rsidRDefault="000624F1" w:rsidP="000624F1">
      <w:pPr>
        <w:pStyle w:val="a0"/>
        <w:numPr>
          <w:ilvl w:val="0"/>
          <w:numId w:val="34"/>
        </w:numPr>
        <w:rPr>
          <w:rFonts w:eastAsiaTheme="minorEastAsia"/>
          <w:lang w:eastAsia="zh-CN"/>
        </w:rPr>
      </w:pPr>
      <w:r>
        <w:rPr>
          <w:rFonts w:eastAsiaTheme="minorEastAsia"/>
          <w:lang w:eastAsia="zh-CN"/>
        </w:rPr>
        <w:t xml:space="preserve">                                                                                            (b)</w:t>
      </w:r>
    </w:p>
    <w:p w14:paraId="04CCCDC8" w14:textId="77777777" w:rsidR="000624F1" w:rsidRPr="003379AD" w:rsidRDefault="000624F1" w:rsidP="000624F1">
      <w:pPr>
        <w:pStyle w:val="a0"/>
        <w:jc w:val="center"/>
        <w:rPr>
          <w:rFonts w:eastAsia="宋体"/>
          <w:b/>
          <w:lang w:eastAsia="zh-CN"/>
        </w:rPr>
      </w:pPr>
      <w:bookmarkStart w:id="6" w:name="_Ref40378380"/>
      <w:r w:rsidRPr="00A5689D">
        <w:rPr>
          <w:rFonts w:eastAsia="宋体"/>
          <w:b/>
          <w:lang w:eastAsia="zh-CN"/>
        </w:rPr>
        <w:t xml:space="preserve">Figure </w:t>
      </w:r>
      <w:r w:rsidRPr="00383071">
        <w:rPr>
          <w:rFonts w:eastAsia="宋体"/>
          <w:b/>
          <w:lang w:eastAsia="zh-CN"/>
        </w:rPr>
        <w:fldChar w:fldCharType="begin"/>
      </w:r>
      <w:r w:rsidRPr="00383071">
        <w:rPr>
          <w:rFonts w:eastAsia="宋体"/>
          <w:b/>
          <w:lang w:eastAsia="zh-CN"/>
        </w:rPr>
        <w:instrText xml:space="preserve"> SEQ Figure \* ARABIC </w:instrText>
      </w:r>
      <w:r w:rsidRPr="00383071">
        <w:rPr>
          <w:rFonts w:eastAsia="宋体"/>
          <w:b/>
          <w:lang w:eastAsia="zh-CN"/>
        </w:rPr>
        <w:fldChar w:fldCharType="separate"/>
      </w:r>
      <w:r>
        <w:rPr>
          <w:rFonts w:eastAsia="宋体"/>
          <w:b/>
          <w:noProof/>
          <w:lang w:eastAsia="zh-CN"/>
        </w:rPr>
        <w:t>2</w:t>
      </w:r>
      <w:r w:rsidRPr="00383071">
        <w:rPr>
          <w:rFonts w:eastAsia="宋体"/>
          <w:b/>
          <w:lang w:eastAsia="zh-CN"/>
        </w:rPr>
        <w:fldChar w:fldCharType="end"/>
      </w:r>
      <w:bookmarkEnd w:id="6"/>
      <w:r w:rsidR="00FC6A33">
        <w:rPr>
          <w:rFonts w:eastAsia="宋体"/>
          <w:b/>
          <w:lang w:eastAsia="zh-CN"/>
        </w:rPr>
        <w:t>:</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BWPs other than initial DL BWP</w:t>
      </w:r>
    </w:p>
    <w:p w14:paraId="3FFF22A9" w14:textId="31C15261" w:rsidR="000624F1" w:rsidRDefault="000624F1" w:rsidP="000624F1">
      <w:pPr>
        <w:pStyle w:val="a0"/>
        <w:rPr>
          <w:rFonts w:eastAsiaTheme="minorEastAsia"/>
          <w:b/>
          <w:lang w:eastAsia="zh-CN"/>
        </w:rPr>
      </w:pPr>
      <w:r w:rsidRPr="00CB613B">
        <w:rPr>
          <w:b/>
        </w:rPr>
        <w:t>Obse</w:t>
      </w:r>
      <w:r w:rsidRPr="00FE559A">
        <w:rPr>
          <w:b/>
        </w:rPr>
        <w:t xml:space="preserve">rvation </w:t>
      </w:r>
      <w:r w:rsidR="000540F6">
        <w:rPr>
          <w:b/>
        </w:rPr>
        <w:t>3</w:t>
      </w:r>
      <w:r w:rsidRPr="00FE559A">
        <w:rPr>
          <w:rFonts w:eastAsiaTheme="minorEastAsia"/>
          <w:b/>
          <w:lang w:eastAsia="zh-CN"/>
        </w:rPr>
        <w:t xml:space="preserve">: </w:t>
      </w:r>
      <w:r>
        <w:rPr>
          <w:rFonts w:eastAsiaTheme="minorEastAsia"/>
          <w:b/>
          <w:lang w:eastAsia="zh-CN"/>
        </w:rPr>
        <w:t xml:space="preserve">If RedCap UEs are offloaded to a BWP without SSB, </w:t>
      </w:r>
      <w:r w:rsidRPr="00062F1A">
        <w:rPr>
          <w:rFonts w:eastAsiaTheme="minorEastAsia"/>
          <w:b/>
          <w:lang w:eastAsia="zh-CN"/>
        </w:rPr>
        <w:t xml:space="preserve">UE may need to perform RF retuning to receive SSB for synchronization, </w:t>
      </w:r>
      <w:r w:rsidR="00245045">
        <w:rPr>
          <w:rFonts w:eastAsiaTheme="minorEastAsia"/>
          <w:b/>
          <w:lang w:eastAsia="zh-CN"/>
        </w:rPr>
        <w:t xml:space="preserve">RRM, </w:t>
      </w:r>
      <w:r w:rsidRPr="00062F1A">
        <w:rPr>
          <w:rFonts w:eastAsiaTheme="minorEastAsia"/>
          <w:b/>
          <w:lang w:eastAsia="zh-CN"/>
        </w:rPr>
        <w:t>RLM, etc</w:t>
      </w:r>
      <w:r>
        <w:rPr>
          <w:rFonts w:eastAsiaTheme="minorEastAsia"/>
          <w:b/>
          <w:lang w:eastAsia="zh-CN"/>
        </w:rPr>
        <w:t xml:space="preserve">., and </w:t>
      </w:r>
      <w:r w:rsidR="004670C4">
        <w:rPr>
          <w:rFonts w:eastAsiaTheme="minorEastAsia"/>
          <w:b/>
          <w:lang w:eastAsia="zh-CN"/>
        </w:rPr>
        <w:t xml:space="preserve">it will </w:t>
      </w:r>
      <w:r>
        <w:rPr>
          <w:rFonts w:eastAsiaTheme="minorEastAsia"/>
          <w:b/>
          <w:lang w:eastAsia="zh-CN"/>
        </w:rPr>
        <w:t xml:space="preserve">lead </w:t>
      </w:r>
      <w:r w:rsidR="004670C4">
        <w:rPr>
          <w:rFonts w:eastAsiaTheme="minorEastAsia"/>
          <w:b/>
          <w:lang w:eastAsia="zh-CN"/>
        </w:rPr>
        <w:t xml:space="preserve">to </w:t>
      </w:r>
      <w:r>
        <w:rPr>
          <w:rFonts w:eastAsiaTheme="minorEastAsia"/>
          <w:b/>
          <w:lang w:eastAsia="zh-CN"/>
        </w:rPr>
        <w:t>frequent interruptions for RedCap UEs.</w:t>
      </w:r>
    </w:p>
    <w:p w14:paraId="39E17F4B" w14:textId="1747428E" w:rsidR="000624F1" w:rsidRDefault="000624F1" w:rsidP="000624F1">
      <w:pPr>
        <w:pStyle w:val="a0"/>
        <w:rPr>
          <w:rFonts w:eastAsiaTheme="minorEastAsia"/>
          <w:lang w:eastAsia="zh-CN"/>
        </w:rPr>
      </w:pPr>
      <w:r>
        <w:rPr>
          <w:rFonts w:eastAsiaTheme="minorEastAsia" w:hint="eastAsia"/>
          <w:lang w:eastAsia="zh-CN"/>
        </w:rPr>
        <w:t>Besides</w:t>
      </w:r>
      <w:r>
        <w:rPr>
          <w:rFonts w:eastAsiaTheme="minorEastAsia"/>
          <w:lang w:eastAsia="zh-CN"/>
        </w:rPr>
        <w:t>, due to reduced number of Rx antennas</w:t>
      </w:r>
      <w:r w:rsidR="00083DD8">
        <w:rPr>
          <w:rFonts w:eastAsiaTheme="minorEastAsia"/>
          <w:lang w:eastAsia="zh-CN"/>
        </w:rPr>
        <w:t xml:space="preserve"> and worse antenna performance</w:t>
      </w:r>
      <w:r>
        <w:rPr>
          <w:rFonts w:eastAsiaTheme="minorEastAsia"/>
          <w:lang w:eastAsia="zh-CN"/>
        </w:rPr>
        <w:t>, coverage of RedCap UEs is inferior to that of normal UEs, the network may need to transmit the broadcast channel with low coding rate or more repetitions to accommodate the RadCap UEs, and the load in initial BWP would be heavy even if the UE specific transmission is not considered. Therefore, the offloading mechanism would be need</w:t>
      </w:r>
      <w:r w:rsidR="000540F6">
        <w:rPr>
          <w:rFonts w:eastAsiaTheme="minorEastAsia"/>
          <w:lang w:eastAsia="zh-CN"/>
        </w:rPr>
        <w:t>ed</w:t>
      </w:r>
      <w:r>
        <w:rPr>
          <w:rFonts w:eastAsiaTheme="minorEastAsia"/>
          <w:lang w:eastAsia="zh-CN"/>
        </w:rPr>
        <w:t xml:space="preserve"> before RRC connection. For example, network can offload the transmissions for RedCap UEs to a separated CORESET#0</w:t>
      </w:r>
      <w:r>
        <w:rPr>
          <w:rFonts w:eastAsiaTheme="minorEastAsia" w:hint="eastAsia"/>
          <w:lang w:eastAsia="zh-CN"/>
        </w:rPr>
        <w:t>/</w:t>
      </w:r>
      <w:r>
        <w:rPr>
          <w:rFonts w:eastAsiaTheme="minorEastAsia"/>
          <w:lang w:eastAsia="zh-CN"/>
        </w:rPr>
        <w:t xml:space="preserve">initial BWP, which </w:t>
      </w:r>
      <w:r w:rsidR="000540F6">
        <w:rPr>
          <w:rFonts w:eastAsiaTheme="minorEastAsia"/>
          <w:lang w:eastAsia="zh-CN"/>
        </w:rPr>
        <w:t xml:space="preserve">is </w:t>
      </w:r>
      <w:r>
        <w:rPr>
          <w:rFonts w:eastAsiaTheme="minorEastAsia"/>
          <w:lang w:eastAsia="zh-CN"/>
        </w:rPr>
        <w:t>FDMed with the normal UEs. Besides, specific configurations or mechanisms can be introduced on the separated CORESET#0</w:t>
      </w:r>
      <w:r>
        <w:rPr>
          <w:rFonts w:eastAsiaTheme="minorEastAsia" w:hint="eastAsia"/>
          <w:lang w:eastAsia="zh-CN"/>
        </w:rPr>
        <w:t>/</w:t>
      </w:r>
      <w:r>
        <w:rPr>
          <w:rFonts w:eastAsiaTheme="minorEastAsia"/>
          <w:lang w:eastAsia="zh-CN"/>
        </w:rPr>
        <w:t>initial BWP for Redcap UEs, e.g. for coverage recovery purpose.</w:t>
      </w:r>
    </w:p>
    <w:p w14:paraId="1ADD282E" w14:textId="49FD34A4" w:rsidR="000624F1" w:rsidRPr="00E4226A" w:rsidRDefault="000624F1" w:rsidP="000624F1">
      <w:pPr>
        <w:pStyle w:val="a0"/>
        <w:rPr>
          <w:rFonts w:eastAsiaTheme="minorEastAsia"/>
          <w:b/>
          <w:lang w:eastAsia="zh-CN"/>
        </w:rPr>
      </w:pPr>
      <w:r w:rsidRPr="00D30939">
        <w:rPr>
          <w:b/>
        </w:rPr>
        <w:t xml:space="preserve">Proposal </w:t>
      </w:r>
      <w:r w:rsidR="00083DD8">
        <w:rPr>
          <w:b/>
        </w:rPr>
        <w:t>6</w:t>
      </w:r>
      <w:r w:rsidRPr="004E13B5">
        <w:rPr>
          <w:rFonts w:eastAsiaTheme="minorEastAsia"/>
          <w:b/>
          <w:lang w:eastAsia="zh-CN"/>
        </w:rPr>
        <w:t>:</w:t>
      </w:r>
      <w:r>
        <w:rPr>
          <w:rFonts w:eastAsiaTheme="minorEastAsia"/>
          <w:b/>
          <w:lang w:eastAsia="zh-CN"/>
        </w:rPr>
        <w:t xml:space="preserve"> </w:t>
      </w:r>
      <w:r w:rsidR="00083DD8">
        <w:rPr>
          <w:rFonts w:eastAsiaTheme="minorEastAsia"/>
          <w:b/>
          <w:lang w:eastAsia="zh-CN"/>
        </w:rPr>
        <w:t xml:space="preserve"> To study mechanisms to offload RedCap UEs in IDLE</w:t>
      </w:r>
      <w:r w:rsidR="000540F6">
        <w:rPr>
          <w:rFonts w:eastAsiaTheme="minorEastAsia"/>
          <w:b/>
          <w:lang w:eastAsia="zh-CN"/>
        </w:rPr>
        <w:t>, inactive</w:t>
      </w:r>
      <w:r w:rsidR="00083DD8">
        <w:rPr>
          <w:rFonts w:eastAsiaTheme="minorEastAsia"/>
          <w:b/>
          <w:lang w:eastAsia="zh-CN"/>
        </w:rPr>
        <w:t xml:space="preserve"> and RRC connected mode to a different BWP than initial BWP. </w:t>
      </w:r>
    </w:p>
    <w:p w14:paraId="315B2E93" w14:textId="77777777" w:rsidR="009A0B4C" w:rsidRDefault="009A0B4C" w:rsidP="00EA7ED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EA7ED5">
        <w:rPr>
          <w:rFonts w:ascii="Arial" w:eastAsia="宋体" w:hAnsi="Arial"/>
          <w:b/>
          <w:bCs/>
          <w:iCs/>
          <w:sz w:val="24"/>
          <w:lang w:val="en-GB" w:eastAsia="zh-CN"/>
        </w:rPr>
        <w:t>Relaxed processing time/capability</w:t>
      </w:r>
    </w:p>
    <w:p w14:paraId="24D2E271" w14:textId="11D94522" w:rsidR="00083DD8" w:rsidRDefault="00FE3D31" w:rsidP="006177E7">
      <w:pPr>
        <w:pStyle w:val="a0"/>
        <w:rPr>
          <w:rFonts w:eastAsia="宋体"/>
          <w:lang w:eastAsia="zh-CN"/>
        </w:rPr>
      </w:pPr>
      <w:r>
        <w:rPr>
          <w:rFonts w:eastAsia="宋体"/>
          <w:lang w:eastAsia="zh-CN"/>
        </w:rPr>
        <w:t>There are two UE processing capabilities for R</w:t>
      </w:r>
      <w:r w:rsidR="00C73AF5">
        <w:rPr>
          <w:rFonts w:eastAsia="宋体"/>
          <w:lang w:eastAsia="zh-CN"/>
        </w:rPr>
        <w:t>el-</w:t>
      </w:r>
      <w:r>
        <w:rPr>
          <w:rFonts w:eastAsia="宋体"/>
          <w:lang w:eastAsia="zh-CN"/>
        </w:rPr>
        <w:t>15 UE, i.e.,</w:t>
      </w:r>
      <w:r w:rsidRPr="00FE3D31">
        <w:t xml:space="preserve"> </w:t>
      </w:r>
      <w:r w:rsidRPr="00FE3D31">
        <w:rPr>
          <w:rFonts w:eastAsia="宋体"/>
          <w:lang w:eastAsia="zh-CN"/>
        </w:rPr>
        <w:t xml:space="preserve">UE processing capability 1 </w:t>
      </w:r>
      <w:r>
        <w:rPr>
          <w:rFonts w:eastAsia="宋体" w:hint="eastAsia"/>
          <w:lang w:eastAsia="zh-CN"/>
        </w:rPr>
        <w:t>a</w:t>
      </w:r>
      <w:r>
        <w:rPr>
          <w:rFonts w:eastAsia="宋体"/>
          <w:lang w:eastAsia="zh-CN"/>
        </w:rPr>
        <w:t>nd</w:t>
      </w:r>
      <w:r w:rsidRPr="00FE3D31">
        <w:rPr>
          <w:rFonts w:eastAsia="宋体"/>
          <w:lang w:eastAsia="zh-CN"/>
        </w:rPr>
        <w:t xml:space="preserve"> UE processing capability 2</w:t>
      </w:r>
      <w:r>
        <w:rPr>
          <w:rFonts w:eastAsia="宋体"/>
          <w:lang w:eastAsia="zh-CN"/>
        </w:rPr>
        <w:t xml:space="preserve">. These two UE processing capabilities have different values for N1 and N2. </w:t>
      </w:r>
      <w:r w:rsidRPr="00FE3D31">
        <w:rPr>
          <w:rFonts w:eastAsia="宋体"/>
          <w:lang w:eastAsia="zh-CN"/>
        </w:rPr>
        <w:t>UE processing capability 1</w:t>
      </w:r>
      <w:r>
        <w:rPr>
          <w:rFonts w:eastAsia="宋体"/>
          <w:lang w:eastAsia="zh-CN"/>
        </w:rPr>
        <w:t xml:space="preserve"> is a </w:t>
      </w:r>
      <w:r w:rsidR="00083DD8">
        <w:rPr>
          <w:rFonts w:eastAsia="宋体"/>
          <w:lang w:eastAsia="zh-CN"/>
        </w:rPr>
        <w:t xml:space="preserve">basic </w:t>
      </w:r>
      <w:r>
        <w:rPr>
          <w:rFonts w:eastAsia="宋体"/>
          <w:lang w:eastAsia="zh-CN"/>
        </w:rPr>
        <w:t xml:space="preserve">capability while </w:t>
      </w:r>
      <w:r w:rsidRPr="00FE3D31">
        <w:rPr>
          <w:rFonts w:eastAsia="宋体"/>
          <w:lang w:eastAsia="zh-CN"/>
        </w:rPr>
        <w:t>UE processing capability</w:t>
      </w:r>
      <w:r>
        <w:rPr>
          <w:rFonts w:eastAsia="宋体"/>
          <w:lang w:eastAsia="zh-CN"/>
        </w:rPr>
        <w:t xml:space="preserve"> 2 has a tighter requirement than </w:t>
      </w:r>
      <w:r w:rsidRPr="00FE3D31">
        <w:rPr>
          <w:rFonts w:eastAsia="宋体"/>
          <w:lang w:eastAsia="zh-CN"/>
        </w:rPr>
        <w:t>UE processing capability</w:t>
      </w:r>
      <w:r>
        <w:rPr>
          <w:rFonts w:eastAsia="宋体"/>
          <w:lang w:eastAsia="zh-CN"/>
        </w:rPr>
        <w:t xml:space="preserve"> 1. </w:t>
      </w:r>
      <w:r w:rsidR="00083DD8">
        <w:rPr>
          <w:rFonts w:eastAsia="宋体"/>
          <w:lang w:eastAsia="zh-CN"/>
        </w:rPr>
        <w:t>It should be noted the timeline of NR processing capability #1 is much stringent than LTE.</w:t>
      </w:r>
    </w:p>
    <w:p w14:paraId="12168A48" w14:textId="178E0E7D" w:rsidR="00F24463" w:rsidRPr="00FE3D31" w:rsidRDefault="00083DD8" w:rsidP="006177E7">
      <w:pPr>
        <w:pStyle w:val="a0"/>
        <w:rPr>
          <w:rFonts w:eastAsia="宋体"/>
          <w:lang w:eastAsia="zh-CN"/>
        </w:rPr>
      </w:pPr>
      <w:r>
        <w:rPr>
          <w:rFonts w:eastAsia="宋体"/>
          <w:lang w:eastAsia="zh-CN"/>
        </w:rPr>
        <w:t>It is necessary to</w:t>
      </w:r>
      <w:r w:rsidR="00FE3D31">
        <w:rPr>
          <w:rFonts w:eastAsia="宋体"/>
          <w:lang w:eastAsia="zh-CN"/>
        </w:rPr>
        <w:t xml:space="preserve"> study is whether a </w:t>
      </w:r>
      <w:r>
        <w:rPr>
          <w:rFonts w:eastAsia="宋体"/>
          <w:lang w:eastAsia="zh-CN"/>
        </w:rPr>
        <w:t>relaxed</w:t>
      </w:r>
      <w:r w:rsidR="00FE3D31">
        <w:rPr>
          <w:rFonts w:eastAsia="宋体"/>
          <w:lang w:eastAsia="zh-CN"/>
        </w:rPr>
        <w:t xml:space="preserve"> </w:t>
      </w:r>
      <w:r w:rsidR="00FE3D31" w:rsidRPr="00FE3D31">
        <w:rPr>
          <w:rFonts w:eastAsia="宋体"/>
          <w:lang w:eastAsia="zh-CN"/>
        </w:rPr>
        <w:t>UE processing capability</w:t>
      </w:r>
      <w:r w:rsidR="00FE3D31">
        <w:rPr>
          <w:rFonts w:eastAsia="宋体"/>
          <w:lang w:eastAsia="zh-CN"/>
        </w:rPr>
        <w:t xml:space="preserve"> </w:t>
      </w:r>
      <w:r>
        <w:rPr>
          <w:rFonts w:eastAsia="宋体"/>
          <w:lang w:eastAsia="zh-CN"/>
        </w:rPr>
        <w:t xml:space="preserve">can provide complexity </w:t>
      </w:r>
      <w:r w:rsidR="000540F6">
        <w:rPr>
          <w:rFonts w:eastAsia="宋体"/>
          <w:lang w:eastAsia="zh-CN"/>
        </w:rPr>
        <w:t xml:space="preserve">reduction </w:t>
      </w:r>
      <w:r>
        <w:rPr>
          <w:rFonts w:eastAsia="宋体"/>
          <w:lang w:eastAsia="zh-CN"/>
        </w:rPr>
        <w:t xml:space="preserve">and power saving gain </w:t>
      </w:r>
      <w:r w:rsidR="00FE3D31">
        <w:rPr>
          <w:rFonts w:eastAsia="宋体"/>
          <w:lang w:eastAsia="zh-CN"/>
        </w:rPr>
        <w:t>for RedCap UEs</w:t>
      </w:r>
      <w:r>
        <w:rPr>
          <w:rFonts w:eastAsia="宋体"/>
          <w:lang w:eastAsia="zh-CN"/>
        </w:rPr>
        <w:t xml:space="preserve">. And if there is clear benefit, it is worthwhile to introduce UE processing capability #0 for RedCap. </w:t>
      </w:r>
    </w:p>
    <w:p w14:paraId="05C3AD93" w14:textId="06E64C51" w:rsidR="00F60111" w:rsidRDefault="003746F4" w:rsidP="00F60111">
      <w:pPr>
        <w:pStyle w:val="a0"/>
        <w:rPr>
          <w:rFonts w:eastAsiaTheme="minorEastAsia"/>
          <w:b/>
          <w:lang w:eastAsia="zh-CN"/>
        </w:rPr>
      </w:pPr>
      <w:r>
        <w:rPr>
          <w:rFonts w:eastAsiaTheme="minorEastAsia"/>
          <w:b/>
          <w:lang w:eastAsia="zh-CN"/>
        </w:rPr>
        <w:t xml:space="preserve">Proposal </w:t>
      </w:r>
      <w:r w:rsidR="007E27B4">
        <w:rPr>
          <w:rFonts w:eastAsiaTheme="minorEastAsia"/>
          <w:b/>
          <w:lang w:eastAsia="zh-CN"/>
        </w:rPr>
        <w:t>7</w:t>
      </w:r>
      <w:r w:rsidRPr="00455126">
        <w:rPr>
          <w:rFonts w:eastAsiaTheme="minorEastAsia" w:hint="eastAsia"/>
          <w:b/>
          <w:lang w:eastAsia="zh-CN"/>
        </w:rPr>
        <w:t>:</w:t>
      </w:r>
      <w:r w:rsidR="00083DD8">
        <w:rPr>
          <w:rFonts w:eastAsiaTheme="minorEastAsia"/>
          <w:b/>
          <w:lang w:eastAsia="zh-CN"/>
        </w:rPr>
        <w:t xml:space="preserve"> To study the complexity reduction and power saving gain by further relaxing the UE processing capability. </w:t>
      </w:r>
    </w:p>
    <w:p w14:paraId="3EE68378" w14:textId="4C0A815D" w:rsidR="00E2659F" w:rsidRPr="00BC135F" w:rsidRDefault="00E2659F" w:rsidP="00F60111">
      <w:pPr>
        <w:pStyle w:val="a0"/>
        <w:rPr>
          <w:rFonts w:eastAsia="宋体"/>
          <w:lang w:eastAsia="zh-CN"/>
        </w:rPr>
      </w:pPr>
      <w:r w:rsidRPr="00BC135F">
        <w:rPr>
          <w:rFonts w:eastAsia="宋体" w:hint="eastAsia"/>
          <w:lang w:eastAsia="zh-CN"/>
        </w:rPr>
        <w:t xml:space="preserve">In R15 and R16, gNB can configure up to 16 </w:t>
      </w:r>
      <w:r w:rsidRPr="00345B40">
        <w:rPr>
          <w:rFonts w:eastAsia="宋体"/>
          <w:lang w:eastAsia="zh-CN"/>
        </w:rPr>
        <w:t>HARQ process</w:t>
      </w:r>
      <w:r>
        <w:rPr>
          <w:rFonts w:eastAsia="宋体"/>
          <w:lang w:eastAsia="zh-CN"/>
        </w:rPr>
        <w:t xml:space="preserve">es for a UE and </w:t>
      </w:r>
      <w:r w:rsidR="00083DD8">
        <w:rPr>
          <w:rFonts w:eastAsia="宋体"/>
          <w:lang w:eastAsia="zh-CN"/>
        </w:rPr>
        <w:t xml:space="preserve">all </w:t>
      </w:r>
      <w:r>
        <w:rPr>
          <w:rFonts w:eastAsia="宋体"/>
          <w:lang w:eastAsia="zh-CN"/>
        </w:rPr>
        <w:t>UE</w:t>
      </w:r>
      <w:r w:rsidR="00083DD8">
        <w:rPr>
          <w:rFonts w:eastAsia="宋体"/>
          <w:lang w:eastAsia="zh-CN"/>
        </w:rPr>
        <w:t>s</w:t>
      </w:r>
      <w:r>
        <w:rPr>
          <w:rFonts w:eastAsia="宋体"/>
          <w:lang w:eastAsia="zh-CN"/>
        </w:rPr>
        <w:t xml:space="preserve"> </w:t>
      </w:r>
      <w:r w:rsidR="00083DD8">
        <w:rPr>
          <w:rFonts w:eastAsia="宋体"/>
          <w:lang w:eastAsia="zh-CN"/>
        </w:rPr>
        <w:t>are required to support 16 HARQ processes</w:t>
      </w:r>
      <w:r>
        <w:rPr>
          <w:rFonts w:eastAsia="宋体"/>
          <w:lang w:eastAsia="zh-CN"/>
        </w:rPr>
        <w:t>.</w:t>
      </w:r>
      <w:r w:rsidRPr="00345B40">
        <w:rPr>
          <w:rFonts w:eastAsia="宋体"/>
          <w:lang w:eastAsia="zh-CN"/>
        </w:rPr>
        <w:t xml:space="preserve"> </w:t>
      </w:r>
      <w:r>
        <w:rPr>
          <w:rFonts w:eastAsia="宋体"/>
          <w:lang w:eastAsia="zh-CN"/>
        </w:rPr>
        <w:t xml:space="preserve">More </w:t>
      </w:r>
      <w:r w:rsidRPr="00345B40">
        <w:rPr>
          <w:rFonts w:eastAsia="宋体"/>
          <w:lang w:eastAsia="zh-CN"/>
        </w:rPr>
        <w:t>HARQ process</w:t>
      </w:r>
      <w:r>
        <w:rPr>
          <w:rFonts w:eastAsia="宋体"/>
          <w:lang w:eastAsia="zh-CN"/>
        </w:rPr>
        <w:t xml:space="preserve">es causes more buffer and complexity for UE. For RedCap UEs with low data rate requirements, </w:t>
      </w:r>
      <w:r w:rsidRPr="00345B40">
        <w:rPr>
          <w:rFonts w:eastAsia="宋体"/>
          <w:lang w:eastAsia="zh-CN"/>
        </w:rPr>
        <w:t>HARQ process number reduction</w:t>
      </w:r>
      <w:r>
        <w:rPr>
          <w:rFonts w:eastAsia="宋体"/>
          <w:lang w:eastAsia="zh-CN"/>
        </w:rPr>
        <w:t xml:space="preserve"> is a candidate solution to reduce the UE capability.</w:t>
      </w:r>
    </w:p>
    <w:p w14:paraId="2C4E6CBC" w14:textId="4A11A0A1" w:rsidR="00242306" w:rsidRPr="00E2659F" w:rsidRDefault="00E2659F" w:rsidP="00F60111">
      <w:pPr>
        <w:pStyle w:val="a0"/>
        <w:rPr>
          <w:rFonts w:eastAsiaTheme="minorEastAsia"/>
          <w:b/>
          <w:lang w:eastAsia="zh-CN"/>
        </w:rPr>
      </w:pPr>
      <w:r w:rsidRPr="00BC135F">
        <w:rPr>
          <w:rFonts w:eastAsiaTheme="minorEastAsia"/>
          <w:b/>
          <w:lang w:eastAsia="zh-CN"/>
        </w:rPr>
        <w:t xml:space="preserve">Proposal </w:t>
      </w:r>
      <w:r w:rsidR="007E27B4">
        <w:rPr>
          <w:rFonts w:eastAsiaTheme="minorEastAsia"/>
          <w:b/>
          <w:lang w:eastAsia="zh-CN"/>
        </w:rPr>
        <w:t>8</w:t>
      </w:r>
      <w:r w:rsidRPr="00BC135F">
        <w:rPr>
          <w:rFonts w:eastAsiaTheme="minorEastAsia"/>
          <w:b/>
          <w:lang w:eastAsia="zh-CN"/>
        </w:rPr>
        <w:t xml:space="preserve">: Study </w:t>
      </w:r>
      <w:r w:rsidR="00242306" w:rsidRPr="00E2659F">
        <w:rPr>
          <w:rFonts w:eastAsiaTheme="minorEastAsia"/>
          <w:b/>
          <w:lang w:eastAsia="zh-CN"/>
        </w:rPr>
        <w:t>HARQ process number reduction</w:t>
      </w:r>
      <w:r w:rsidRPr="00BC135F">
        <w:rPr>
          <w:rFonts w:eastAsiaTheme="minorEastAsia"/>
          <w:b/>
          <w:lang w:eastAsia="zh-CN"/>
        </w:rPr>
        <w:t xml:space="preserve"> </w:t>
      </w:r>
      <w:r w:rsidR="00083DD8">
        <w:rPr>
          <w:rFonts w:eastAsiaTheme="minorEastAsia"/>
          <w:b/>
          <w:lang w:eastAsia="zh-CN"/>
        </w:rPr>
        <w:t xml:space="preserve">for RedCap UEs. </w:t>
      </w:r>
    </w:p>
    <w:p w14:paraId="57AE2F7A" w14:textId="77777777" w:rsidR="00810632" w:rsidRDefault="00810632" w:rsidP="006177E7">
      <w:pPr>
        <w:pStyle w:val="a0"/>
        <w:rPr>
          <w:rFonts w:eastAsia="宋体"/>
          <w:lang w:eastAsia="zh-CN"/>
        </w:rPr>
      </w:pPr>
    </w:p>
    <w:p w14:paraId="50604A97" w14:textId="77777777" w:rsidR="00AD66BE" w:rsidRDefault="00AD66BE" w:rsidP="00AD66B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CA and BWP</w:t>
      </w:r>
    </w:p>
    <w:p w14:paraId="191A5295" w14:textId="26DBDA15" w:rsidR="00FE3D31" w:rsidRDefault="00FE3D31" w:rsidP="00804B93">
      <w:pPr>
        <w:pStyle w:val="a0"/>
        <w:spacing w:line="269" w:lineRule="auto"/>
        <w:rPr>
          <w:rFonts w:eastAsia="宋体"/>
          <w:lang w:eastAsia="ja-JP"/>
        </w:rPr>
      </w:pPr>
      <w:r>
        <w:rPr>
          <w:rFonts w:eastAsia="宋体" w:hint="eastAsia"/>
          <w:lang w:eastAsia="zh-CN"/>
        </w:rPr>
        <w:t>In SID, ther</w:t>
      </w:r>
      <w:r>
        <w:rPr>
          <w:rFonts w:eastAsia="宋体"/>
          <w:lang w:eastAsia="zh-CN"/>
        </w:rPr>
        <w:t xml:space="preserve">e is </w:t>
      </w:r>
      <w:r w:rsidR="00A011D3">
        <w:rPr>
          <w:rFonts w:eastAsia="宋体"/>
          <w:lang w:eastAsia="zh-CN"/>
        </w:rPr>
        <w:t xml:space="preserve">a </w:t>
      </w:r>
      <w:r w:rsidRPr="00061FB7">
        <w:rPr>
          <w:rFonts w:eastAsia="宋体"/>
          <w:lang w:eastAsia="ja-JP"/>
        </w:rPr>
        <w:t>Note</w:t>
      </w:r>
      <w:r w:rsidR="00A011D3">
        <w:rPr>
          <w:rFonts w:eastAsia="宋体"/>
          <w:lang w:eastAsia="ja-JP"/>
        </w:rPr>
        <w:t xml:space="preserve"> </w:t>
      </w:r>
      <w:r w:rsidRPr="00061FB7">
        <w:rPr>
          <w:rFonts w:eastAsia="宋体"/>
          <w:lang w:eastAsia="ja-JP"/>
        </w:rPr>
        <w:t>4: Th</w:t>
      </w:r>
      <w:r>
        <w:rPr>
          <w:rFonts w:eastAsia="宋体"/>
          <w:lang w:eastAsia="ja-JP"/>
        </w:rPr>
        <w:t>is</w:t>
      </w:r>
      <w:r w:rsidRPr="00061FB7">
        <w:rPr>
          <w:rFonts w:eastAsia="宋体"/>
          <w:lang w:eastAsia="ja-JP"/>
        </w:rPr>
        <w:t xml:space="preserve"> SI should focus on SA mode and single connectivity</w:t>
      </w:r>
      <w:r>
        <w:rPr>
          <w:rFonts w:eastAsia="宋体"/>
          <w:lang w:eastAsia="ja-JP"/>
        </w:rPr>
        <w:t>. So DC is not supported</w:t>
      </w:r>
      <w:r w:rsidR="00A011D3">
        <w:rPr>
          <w:rFonts w:eastAsia="宋体"/>
          <w:lang w:eastAsia="ja-JP"/>
        </w:rPr>
        <w:t xml:space="preserve"> according to Note 4</w:t>
      </w:r>
      <w:r>
        <w:rPr>
          <w:rFonts w:eastAsia="宋体"/>
          <w:lang w:eastAsia="ja-JP"/>
        </w:rPr>
        <w:t>. CA can support higher data rate while introduces more complexity and capability to UE</w:t>
      </w:r>
      <w:r w:rsidR="00393111">
        <w:rPr>
          <w:rFonts w:eastAsia="宋体"/>
          <w:lang w:eastAsia="ja-JP"/>
        </w:rPr>
        <w:t xml:space="preserve"> than non-CA</w:t>
      </w:r>
      <w:r>
        <w:rPr>
          <w:rFonts w:eastAsia="宋体"/>
          <w:lang w:eastAsia="ja-JP"/>
        </w:rPr>
        <w:t>. Because RedCap UE</w:t>
      </w:r>
      <w:r w:rsidR="00083DD8">
        <w:rPr>
          <w:rFonts w:eastAsia="宋体"/>
          <w:lang w:eastAsia="ja-JP"/>
        </w:rPr>
        <w:t>s</w:t>
      </w:r>
      <w:r>
        <w:rPr>
          <w:rFonts w:eastAsia="宋体"/>
          <w:lang w:eastAsia="ja-JP"/>
        </w:rPr>
        <w:t xml:space="preserve"> ha</w:t>
      </w:r>
      <w:r w:rsidR="00083DD8">
        <w:rPr>
          <w:rFonts w:eastAsia="宋体"/>
          <w:lang w:eastAsia="ja-JP"/>
        </w:rPr>
        <w:t>ve</w:t>
      </w:r>
      <w:r>
        <w:rPr>
          <w:rFonts w:eastAsia="宋体"/>
          <w:lang w:eastAsia="ja-JP"/>
        </w:rPr>
        <w:t xml:space="preserve"> low data rate requirement and </w:t>
      </w:r>
      <w:r w:rsidR="00083DD8">
        <w:rPr>
          <w:rFonts w:eastAsia="宋体"/>
          <w:lang w:eastAsia="ja-JP"/>
        </w:rPr>
        <w:t>are</w:t>
      </w:r>
      <w:r>
        <w:rPr>
          <w:rFonts w:eastAsia="宋体"/>
          <w:lang w:eastAsia="ja-JP"/>
        </w:rPr>
        <w:t xml:space="preserve"> sensitive to complexity</w:t>
      </w:r>
      <w:r w:rsidR="00083DD8">
        <w:rPr>
          <w:rFonts w:eastAsia="宋体"/>
          <w:lang w:eastAsia="ja-JP"/>
        </w:rPr>
        <w:t xml:space="preserve">, </w:t>
      </w:r>
      <w:r>
        <w:rPr>
          <w:rFonts w:eastAsia="宋体"/>
          <w:lang w:eastAsia="ja-JP"/>
        </w:rPr>
        <w:t>costs</w:t>
      </w:r>
      <w:r w:rsidR="00083DD8">
        <w:rPr>
          <w:rFonts w:eastAsia="宋体"/>
          <w:lang w:eastAsia="ja-JP"/>
        </w:rPr>
        <w:t xml:space="preserve"> and power consumption</w:t>
      </w:r>
      <w:r>
        <w:rPr>
          <w:rFonts w:eastAsia="宋体"/>
          <w:lang w:eastAsia="ja-JP"/>
        </w:rPr>
        <w:t xml:space="preserve">, </w:t>
      </w:r>
      <w:r w:rsidR="00083DD8">
        <w:rPr>
          <w:rFonts w:eastAsia="宋体"/>
          <w:lang w:eastAsia="ja-JP"/>
        </w:rPr>
        <w:t>the study on RedCap UEs should focus on single carrier operation</w:t>
      </w:r>
      <w:r>
        <w:rPr>
          <w:rFonts w:eastAsia="宋体"/>
          <w:lang w:eastAsia="ja-JP"/>
        </w:rPr>
        <w:t>.</w:t>
      </w:r>
    </w:p>
    <w:p w14:paraId="21DEDBCC" w14:textId="34F8F085" w:rsidR="009068E7" w:rsidRDefault="00D40141" w:rsidP="00804B93">
      <w:pPr>
        <w:pStyle w:val="a0"/>
        <w:spacing w:line="269" w:lineRule="auto"/>
        <w:rPr>
          <w:rFonts w:eastAsia="宋体"/>
          <w:lang w:eastAsia="ja-JP"/>
        </w:rPr>
      </w:pPr>
      <w:r>
        <w:rPr>
          <w:rFonts w:eastAsia="宋体"/>
          <w:lang w:eastAsia="ja-JP"/>
        </w:rPr>
        <w:t>As discussed</w:t>
      </w:r>
      <w:r w:rsidR="00FE3D31">
        <w:rPr>
          <w:rFonts w:eastAsia="宋体"/>
          <w:lang w:eastAsia="ja-JP"/>
        </w:rPr>
        <w:t xml:space="preserve"> in Section 3.2, it is likely that </w:t>
      </w:r>
      <w:r w:rsidR="00525350">
        <w:rPr>
          <w:rFonts w:eastAsia="宋体"/>
          <w:lang w:eastAsia="ja-JP"/>
        </w:rPr>
        <w:t xml:space="preserve">the supported </w:t>
      </w:r>
      <w:r w:rsidR="00FE3D31">
        <w:rPr>
          <w:rFonts w:eastAsia="宋体"/>
          <w:lang w:eastAsia="ja-JP"/>
        </w:rPr>
        <w:t>bandwidth</w:t>
      </w:r>
      <w:r w:rsidR="00525350">
        <w:rPr>
          <w:rFonts w:eastAsia="宋体"/>
          <w:lang w:eastAsia="ja-JP"/>
        </w:rPr>
        <w:t xml:space="preserve"> for RedCap UEs is 20MHz or smaller, t</w:t>
      </w:r>
      <w:r>
        <w:rPr>
          <w:rFonts w:eastAsia="宋体"/>
          <w:lang w:eastAsia="ja-JP"/>
        </w:rPr>
        <w:t xml:space="preserve">he </w:t>
      </w:r>
      <w:r w:rsidRPr="00D40141">
        <w:rPr>
          <w:rFonts w:eastAsia="宋体"/>
          <w:lang w:eastAsia="ja-JP"/>
        </w:rPr>
        <w:t>necessity</w:t>
      </w:r>
      <w:r>
        <w:rPr>
          <w:rFonts w:eastAsia="宋体"/>
          <w:lang w:eastAsia="ja-JP"/>
        </w:rPr>
        <w:t xml:space="preserve"> to</w:t>
      </w:r>
      <w:r w:rsidR="00F60111">
        <w:rPr>
          <w:rFonts w:eastAsia="宋体"/>
          <w:lang w:eastAsia="ja-JP"/>
        </w:rPr>
        <w:t xml:space="preserve"> support </w:t>
      </w:r>
      <w:r w:rsidR="008A124E">
        <w:rPr>
          <w:rFonts w:eastAsia="宋体"/>
          <w:lang w:eastAsia="ja-JP"/>
        </w:rPr>
        <w:t xml:space="preserve">Type A and Type B </w:t>
      </w:r>
      <w:r w:rsidR="008A124E" w:rsidRPr="000E3724">
        <w:t>BWP adaptation</w:t>
      </w:r>
      <w:r w:rsidR="008A124E">
        <w:t xml:space="preserve"> [</w:t>
      </w:r>
      <w:r w:rsidR="007E27B4">
        <w:t>5</w:t>
      </w:r>
      <w:r w:rsidR="008A124E">
        <w:t>]</w:t>
      </w:r>
      <w:r w:rsidR="008A124E">
        <w:rPr>
          <w:rFonts w:eastAsia="宋体"/>
          <w:lang w:eastAsia="ja-JP"/>
        </w:rPr>
        <w:t xml:space="preserve"> </w:t>
      </w:r>
      <w:r w:rsidR="00A011D3">
        <w:rPr>
          <w:rFonts w:eastAsia="宋体"/>
          <w:lang w:eastAsia="ja-JP"/>
        </w:rPr>
        <w:t>for RedCap</w:t>
      </w:r>
      <w:r w:rsidR="008A124E">
        <w:rPr>
          <w:rFonts w:eastAsia="宋体"/>
          <w:lang w:eastAsia="ja-JP"/>
        </w:rPr>
        <w:t xml:space="preserve"> </w:t>
      </w:r>
      <w:r w:rsidR="00525350">
        <w:rPr>
          <w:rFonts w:eastAsia="宋体"/>
          <w:lang w:eastAsia="ja-JP"/>
        </w:rPr>
        <w:t>seems not clear</w:t>
      </w:r>
      <w:r w:rsidR="00F60111">
        <w:rPr>
          <w:rFonts w:eastAsia="宋体"/>
          <w:lang w:eastAsia="ja-JP"/>
        </w:rPr>
        <w:t xml:space="preserve">. </w:t>
      </w:r>
      <w:r w:rsidR="009068E7">
        <w:rPr>
          <w:rFonts w:eastAsia="宋体"/>
          <w:lang w:eastAsia="ja-JP"/>
        </w:rPr>
        <w:t xml:space="preserve">The </w:t>
      </w:r>
      <w:r w:rsidR="000540F6">
        <w:rPr>
          <w:rFonts w:eastAsia="宋体"/>
          <w:lang w:eastAsia="ja-JP"/>
        </w:rPr>
        <w:t>b</w:t>
      </w:r>
      <w:r w:rsidR="000540F6" w:rsidRPr="009068E7">
        <w:rPr>
          <w:rFonts w:eastAsia="宋体"/>
          <w:lang w:eastAsia="ja-JP"/>
        </w:rPr>
        <w:t xml:space="preserve">asic </w:t>
      </w:r>
      <w:r w:rsidR="009068E7" w:rsidRPr="009068E7">
        <w:rPr>
          <w:rFonts w:eastAsia="宋体"/>
          <w:lang w:eastAsia="ja-JP"/>
        </w:rPr>
        <w:t xml:space="preserve">BWP operation </w:t>
      </w:r>
      <w:r w:rsidR="00525350">
        <w:rPr>
          <w:rFonts w:eastAsia="宋体"/>
          <w:lang w:eastAsia="ja-JP"/>
        </w:rPr>
        <w:lastRenderedPageBreak/>
        <w:t xml:space="preserve">(UE feature 6-1 with single RRC configured BWP) should be the baseline assumption for </w:t>
      </w:r>
      <w:r w:rsidR="009068E7">
        <w:rPr>
          <w:rFonts w:eastAsia="宋体"/>
          <w:lang w:eastAsia="ja-JP"/>
        </w:rPr>
        <w:t>RedCap UE.</w:t>
      </w:r>
      <w:r w:rsidR="009068E7">
        <w:rPr>
          <w:rFonts w:eastAsiaTheme="minorEastAsia" w:hint="eastAsia"/>
          <w:lang w:eastAsia="zh-CN"/>
        </w:rPr>
        <w:t xml:space="preserve"> </w:t>
      </w:r>
      <w:r w:rsidR="009068E7">
        <w:rPr>
          <w:rFonts w:eastAsia="宋体"/>
          <w:lang w:eastAsia="ja-JP"/>
        </w:rPr>
        <w:t>Components for UE feature 6</w:t>
      </w:r>
      <w:r w:rsidR="00525350">
        <w:rPr>
          <w:rFonts w:eastAsia="宋体"/>
          <w:lang w:eastAsia="ja-JP"/>
        </w:rPr>
        <w:t>-</w:t>
      </w:r>
      <w:r w:rsidR="009068E7">
        <w:rPr>
          <w:rFonts w:eastAsia="宋体"/>
          <w:lang w:eastAsia="ja-JP"/>
        </w:rPr>
        <w:t>1 consist of:</w:t>
      </w:r>
    </w:p>
    <w:p w14:paraId="7DA2E764" w14:textId="77777777" w:rsidR="00D40141" w:rsidRPr="00D40141" w:rsidRDefault="00D40141" w:rsidP="00614DDA">
      <w:pPr>
        <w:pStyle w:val="a0"/>
        <w:snapToGrid w:val="0"/>
        <w:spacing w:after="0"/>
        <w:ind w:leftChars="100" w:left="200"/>
        <w:rPr>
          <w:rFonts w:eastAsia="宋体"/>
          <w:lang w:eastAsia="ja-JP"/>
        </w:rPr>
      </w:pPr>
      <w:r w:rsidRPr="00D40141">
        <w:rPr>
          <w:rFonts w:eastAsia="宋体"/>
          <w:lang w:eastAsia="ja-JP"/>
        </w:rPr>
        <w:t>1) 1 UE-specific RRC configured DL BWP per carrier</w:t>
      </w:r>
    </w:p>
    <w:p w14:paraId="6D93CFB3" w14:textId="77777777" w:rsidR="00D40141" w:rsidRPr="00D40141" w:rsidRDefault="00D40141" w:rsidP="00614DDA">
      <w:pPr>
        <w:pStyle w:val="a0"/>
        <w:snapToGrid w:val="0"/>
        <w:spacing w:after="0"/>
        <w:ind w:leftChars="100" w:left="200"/>
        <w:rPr>
          <w:rFonts w:eastAsia="宋体"/>
          <w:lang w:eastAsia="ja-JP"/>
        </w:rPr>
      </w:pPr>
      <w:r w:rsidRPr="00D40141">
        <w:rPr>
          <w:rFonts w:eastAsia="宋体"/>
          <w:lang w:eastAsia="ja-JP"/>
        </w:rPr>
        <w:t>2) 1 UE-specific RRC configured UL BWP per carrier</w:t>
      </w:r>
    </w:p>
    <w:p w14:paraId="5A940747" w14:textId="77777777" w:rsidR="00D40141" w:rsidRPr="00D40141" w:rsidRDefault="00D40141" w:rsidP="00614DDA">
      <w:pPr>
        <w:pStyle w:val="a0"/>
        <w:snapToGrid w:val="0"/>
        <w:spacing w:after="0"/>
        <w:ind w:leftChars="100" w:left="200"/>
        <w:rPr>
          <w:rFonts w:eastAsia="宋体"/>
          <w:lang w:eastAsia="ja-JP"/>
        </w:rPr>
      </w:pPr>
      <w:r w:rsidRPr="00D40141">
        <w:rPr>
          <w:rFonts w:eastAsia="宋体"/>
          <w:lang w:eastAsia="ja-JP"/>
        </w:rPr>
        <w:t>3) RRC reconfiguration of any parameters related to BWP</w:t>
      </w:r>
    </w:p>
    <w:p w14:paraId="7BE8155E" w14:textId="77777777" w:rsidR="00D40141" w:rsidRDefault="00D40141" w:rsidP="00614DDA">
      <w:pPr>
        <w:pStyle w:val="a0"/>
        <w:snapToGrid w:val="0"/>
        <w:spacing w:after="0"/>
        <w:ind w:leftChars="100" w:left="200"/>
        <w:rPr>
          <w:rFonts w:eastAsia="宋体"/>
          <w:lang w:eastAsia="ja-JP"/>
        </w:rPr>
      </w:pPr>
      <w:r w:rsidRPr="00D40141">
        <w:rPr>
          <w:rFonts w:eastAsia="宋体"/>
          <w:lang w:eastAsia="ja-JP"/>
        </w:rPr>
        <w:t>4) BW of a UE-specific RRC configured BWP includes BW of CORESET#0 (if CORESET#0 is present) and SSB for PCell/PSCell (if configured) and BW of the UE-specific RRC configured BWP includes SSB for SCell if there is SSB on SCell</w:t>
      </w:r>
    </w:p>
    <w:p w14:paraId="1188AA8B" w14:textId="77777777" w:rsidR="00D40141" w:rsidRDefault="00D40141" w:rsidP="00D40141">
      <w:pPr>
        <w:pStyle w:val="a0"/>
        <w:snapToGrid w:val="0"/>
        <w:spacing w:after="0"/>
        <w:rPr>
          <w:rFonts w:eastAsia="宋体"/>
          <w:lang w:eastAsia="ja-JP"/>
        </w:rPr>
      </w:pPr>
    </w:p>
    <w:p w14:paraId="43033F7B" w14:textId="6147A6FF" w:rsidR="00AD66BE" w:rsidRDefault="00A011D3" w:rsidP="006177E7">
      <w:pPr>
        <w:pStyle w:val="a0"/>
        <w:rPr>
          <w:rFonts w:eastAsiaTheme="minorEastAsia"/>
          <w:b/>
          <w:lang w:eastAsia="zh-CN"/>
        </w:rPr>
      </w:pPr>
      <w:r>
        <w:rPr>
          <w:rFonts w:eastAsiaTheme="minorEastAsia"/>
          <w:b/>
          <w:lang w:eastAsia="zh-CN"/>
        </w:rPr>
        <w:t xml:space="preserve">Proposal </w:t>
      </w:r>
      <w:r w:rsidR="007E27B4">
        <w:rPr>
          <w:rFonts w:eastAsiaTheme="minorEastAsia"/>
          <w:b/>
          <w:lang w:eastAsia="zh-CN"/>
        </w:rPr>
        <w:t>9</w:t>
      </w:r>
      <w:r w:rsidRPr="00455126">
        <w:rPr>
          <w:rFonts w:eastAsiaTheme="minorEastAsia" w:hint="eastAsia"/>
          <w:b/>
          <w:lang w:eastAsia="zh-CN"/>
        </w:rPr>
        <w:t>:</w:t>
      </w:r>
      <w:r w:rsidRPr="00A011D3">
        <w:t xml:space="preserve"> </w:t>
      </w:r>
      <w:r w:rsidR="00525350">
        <w:rPr>
          <w:rFonts w:eastAsiaTheme="minorEastAsia"/>
          <w:b/>
          <w:lang w:eastAsia="zh-CN"/>
        </w:rPr>
        <w:t>Single carrier operation should be focused on for RedCap UEs</w:t>
      </w:r>
    </w:p>
    <w:p w14:paraId="6EA7393B" w14:textId="488C56EC" w:rsidR="00A011D3" w:rsidRDefault="00A011D3" w:rsidP="006177E7">
      <w:pPr>
        <w:pStyle w:val="a0"/>
        <w:rPr>
          <w:rFonts w:eastAsiaTheme="minorEastAsia"/>
          <w:b/>
          <w:lang w:eastAsia="zh-CN"/>
        </w:rPr>
      </w:pPr>
      <w:r w:rsidRPr="00BC135F">
        <w:rPr>
          <w:rFonts w:eastAsiaTheme="minorEastAsia"/>
          <w:b/>
          <w:lang w:eastAsia="zh-CN"/>
        </w:rPr>
        <w:t xml:space="preserve">Proposal </w:t>
      </w:r>
      <w:r w:rsidR="007E27B4">
        <w:rPr>
          <w:rFonts w:eastAsiaTheme="minorEastAsia"/>
          <w:b/>
          <w:lang w:eastAsia="zh-CN"/>
        </w:rPr>
        <w:t>10</w:t>
      </w:r>
      <w:r w:rsidRPr="00BC135F">
        <w:rPr>
          <w:rFonts w:eastAsiaTheme="minorEastAsia" w:hint="eastAsia"/>
          <w:b/>
          <w:lang w:eastAsia="zh-CN"/>
        </w:rPr>
        <w:t>:</w:t>
      </w:r>
      <w:r w:rsidRPr="00BC135F">
        <w:rPr>
          <w:rFonts w:eastAsiaTheme="minorEastAsia"/>
          <w:b/>
          <w:lang w:eastAsia="zh-CN"/>
        </w:rPr>
        <w:t xml:space="preserve"> </w:t>
      </w:r>
      <w:r w:rsidR="00525350">
        <w:rPr>
          <w:rFonts w:eastAsiaTheme="minorEastAsia"/>
          <w:b/>
          <w:lang w:eastAsia="zh-CN"/>
        </w:rPr>
        <w:t xml:space="preserve">Basic BWP operation, i.e. UE feature 6-1 should be the baseline assumption for RedCap UEs. </w:t>
      </w:r>
      <w:r w:rsidR="00A178E2">
        <w:rPr>
          <w:rFonts w:eastAsiaTheme="minorEastAsia"/>
          <w:b/>
          <w:lang w:eastAsia="zh-CN"/>
        </w:rPr>
        <w:t xml:space="preserve"> </w:t>
      </w:r>
    </w:p>
    <w:p w14:paraId="204B8DB0" w14:textId="77777777" w:rsidR="00A011D3" w:rsidRPr="00FE3D31" w:rsidRDefault="00A011D3" w:rsidP="006177E7">
      <w:pPr>
        <w:pStyle w:val="a0"/>
        <w:rPr>
          <w:rFonts w:eastAsia="宋体"/>
          <w:lang w:eastAsia="zh-CN"/>
        </w:rPr>
      </w:pPr>
    </w:p>
    <w:p w14:paraId="0D875928" w14:textId="4AEF88D4" w:rsidR="000B4A58" w:rsidRPr="000C515B" w:rsidRDefault="003C245C" w:rsidP="003C245C">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sidRPr="003C245C">
        <w:rPr>
          <w:rFonts w:cs="Times New Roman"/>
          <w:b w:val="0"/>
          <w:bCs w:val="0"/>
          <w:kern w:val="0"/>
          <w:sz w:val="36"/>
          <w:szCs w:val="20"/>
          <w:lang w:val="fr-FR"/>
        </w:rPr>
        <w:t>UE categories/types</w:t>
      </w:r>
      <w:r>
        <w:rPr>
          <w:rFonts w:cs="Times New Roman"/>
          <w:b w:val="0"/>
          <w:bCs w:val="0"/>
          <w:kern w:val="0"/>
          <w:sz w:val="36"/>
          <w:szCs w:val="20"/>
          <w:lang w:val="fr-FR"/>
        </w:rPr>
        <w:t xml:space="preserve"> </w:t>
      </w:r>
      <w:r w:rsidR="00525350">
        <w:rPr>
          <w:rFonts w:cs="Times New Roman"/>
          <w:b w:val="0"/>
          <w:bCs w:val="0"/>
          <w:kern w:val="0"/>
          <w:sz w:val="36"/>
          <w:szCs w:val="20"/>
          <w:lang w:val="fr-FR"/>
        </w:rPr>
        <w:t xml:space="preserve">definition </w:t>
      </w:r>
      <w:r>
        <w:rPr>
          <w:rFonts w:cs="Times New Roman"/>
          <w:b w:val="0"/>
          <w:bCs w:val="0"/>
          <w:kern w:val="0"/>
          <w:sz w:val="36"/>
          <w:szCs w:val="20"/>
          <w:lang w:val="fr-FR"/>
        </w:rPr>
        <w:t>for RedCap</w:t>
      </w:r>
    </w:p>
    <w:p w14:paraId="1C73FA32" w14:textId="35362A44" w:rsidR="003C245C" w:rsidRDefault="00525350" w:rsidP="003C245C">
      <w:pPr>
        <w:pStyle w:val="a0"/>
        <w:rPr>
          <w:rFonts w:eastAsia="宋体"/>
          <w:lang w:eastAsia="zh-CN"/>
        </w:rPr>
      </w:pPr>
      <w:r>
        <w:rPr>
          <w:rFonts w:eastAsia="宋体"/>
          <w:lang w:eastAsia="zh-CN"/>
        </w:rPr>
        <w:t xml:space="preserve">As summarized in table 2 of section 2.1, </w:t>
      </w:r>
      <w:r w:rsidR="009B3099">
        <w:rPr>
          <w:rFonts w:eastAsia="宋体"/>
          <w:lang w:eastAsia="zh-CN"/>
        </w:rPr>
        <w:t xml:space="preserve">the date rate, cost and power consumption requirements </w:t>
      </w:r>
      <w:r>
        <w:rPr>
          <w:rFonts w:eastAsia="宋体"/>
          <w:lang w:eastAsia="zh-CN"/>
        </w:rPr>
        <w:t>diverse for different use cases. In general it is preferred to define less UE types considering the economics of scale</w:t>
      </w:r>
      <w:r w:rsidR="009B3099">
        <w:rPr>
          <w:rFonts w:eastAsia="宋体"/>
          <w:lang w:eastAsia="zh-CN"/>
        </w:rPr>
        <w:t xml:space="preserve">, </w:t>
      </w:r>
      <w:r>
        <w:rPr>
          <w:rFonts w:eastAsia="宋体"/>
          <w:lang w:eastAsia="zh-CN"/>
        </w:rPr>
        <w:t>however</w:t>
      </w:r>
      <w:r w:rsidR="009B3099">
        <w:rPr>
          <w:rFonts w:eastAsia="宋体"/>
          <w:lang w:eastAsia="zh-CN"/>
        </w:rPr>
        <w:t xml:space="preserve">, if we only define one device type or </w:t>
      </w:r>
      <w:r w:rsidR="009B3099" w:rsidRPr="00EF72B7">
        <w:rPr>
          <w:rFonts w:eastAsia="宋体"/>
          <w:lang w:eastAsia="zh-CN"/>
        </w:rPr>
        <w:t>categor</w:t>
      </w:r>
      <w:r w:rsidR="009B3099">
        <w:rPr>
          <w:rFonts w:eastAsia="宋体"/>
          <w:lang w:eastAsia="zh-CN"/>
        </w:rPr>
        <w:t>y</w:t>
      </w:r>
      <w:r>
        <w:rPr>
          <w:rFonts w:eastAsia="宋体"/>
          <w:lang w:eastAsia="zh-CN"/>
        </w:rPr>
        <w:t xml:space="preserve"> assuming the highest data rate (e.g. </w:t>
      </w:r>
      <w:r w:rsidR="009B3099">
        <w:rPr>
          <w:rFonts w:eastAsia="宋体"/>
          <w:lang w:eastAsia="zh-CN"/>
        </w:rPr>
        <w:t>150Mbps DL</w:t>
      </w:r>
      <w:r>
        <w:rPr>
          <w:rFonts w:eastAsia="宋体"/>
          <w:lang w:eastAsia="zh-CN"/>
        </w:rPr>
        <w:t xml:space="preserve"> and 50Mbps in UL)</w:t>
      </w:r>
      <w:r w:rsidR="009B3099">
        <w:rPr>
          <w:rFonts w:eastAsia="宋体"/>
          <w:lang w:eastAsia="zh-CN"/>
        </w:rPr>
        <w:t xml:space="preserve">, </w:t>
      </w:r>
      <w:r w:rsidR="009414DB">
        <w:rPr>
          <w:rFonts w:eastAsia="宋体"/>
          <w:lang w:eastAsia="zh-CN"/>
        </w:rPr>
        <w:t>it is not clear how to meet the</w:t>
      </w:r>
      <w:r w:rsidR="009B3099">
        <w:rPr>
          <w:rFonts w:eastAsia="宋体"/>
          <w:lang w:eastAsia="zh-CN"/>
        </w:rPr>
        <w:t xml:space="preserve"> few year battery life for sensors and 1-2 weeks for l</w:t>
      </w:r>
      <w:r w:rsidR="009B3099" w:rsidRPr="009B3099">
        <w:rPr>
          <w:rFonts w:eastAsia="宋体"/>
          <w:lang w:eastAsia="zh-CN"/>
        </w:rPr>
        <w:t xml:space="preserve">ow-end </w:t>
      </w:r>
      <w:r w:rsidR="009B3099">
        <w:rPr>
          <w:rFonts w:eastAsia="宋体"/>
          <w:lang w:eastAsia="zh-CN"/>
        </w:rPr>
        <w:t>w</w:t>
      </w:r>
      <w:r w:rsidR="009B3099" w:rsidRPr="009B3099">
        <w:rPr>
          <w:rFonts w:eastAsia="宋体"/>
          <w:lang w:eastAsia="zh-CN"/>
        </w:rPr>
        <w:t>earable</w:t>
      </w:r>
      <w:r w:rsidR="009414DB">
        <w:rPr>
          <w:rFonts w:eastAsia="宋体"/>
          <w:lang w:eastAsia="zh-CN"/>
        </w:rPr>
        <w:t xml:space="preserve">. In addition, using a high data rate modem (e.g. 150Mbps DL and 50Mbps in UL) for industrial sensors or low-end wearables is obviously not cost efficient.  </w:t>
      </w:r>
    </w:p>
    <w:p w14:paraId="1417073D" w14:textId="0160D153" w:rsidR="009414DB" w:rsidRDefault="009414DB" w:rsidP="006B5B2F">
      <w:pPr>
        <w:pStyle w:val="a0"/>
        <w:rPr>
          <w:rFonts w:eastAsia="宋体"/>
          <w:lang w:eastAsia="zh-CN"/>
        </w:rPr>
      </w:pPr>
      <w:r>
        <w:rPr>
          <w:rFonts w:eastAsia="宋体" w:hint="eastAsia"/>
          <w:lang w:eastAsia="zh-CN"/>
        </w:rPr>
        <w:t>T</w:t>
      </w:r>
      <w:r>
        <w:rPr>
          <w:rFonts w:eastAsia="宋体"/>
          <w:lang w:eastAsia="zh-CN"/>
        </w:rPr>
        <w:t xml:space="preserve">herefore, </w:t>
      </w:r>
      <w:r w:rsidR="006B5B2F">
        <w:rPr>
          <w:rFonts w:eastAsia="宋体"/>
          <w:lang w:eastAsia="zh-CN"/>
        </w:rPr>
        <w:t xml:space="preserve">to meet the requirements for </w:t>
      </w:r>
      <w:r>
        <w:rPr>
          <w:rFonts w:eastAsia="宋体"/>
          <w:lang w:eastAsia="zh-CN"/>
        </w:rPr>
        <w:t xml:space="preserve">various </w:t>
      </w:r>
      <w:r w:rsidR="006B5B2F">
        <w:rPr>
          <w:rFonts w:eastAsia="宋体"/>
          <w:lang w:eastAsia="zh-CN"/>
        </w:rPr>
        <w:t>RedCap use cases and requirements</w:t>
      </w:r>
      <w:r>
        <w:rPr>
          <w:rFonts w:eastAsia="宋体"/>
          <w:lang w:eastAsia="zh-CN"/>
        </w:rPr>
        <w:t xml:space="preserve"> and considering the tradeoff between economics of scale and cost/power efficiency</w:t>
      </w:r>
      <w:r w:rsidR="006B5B2F">
        <w:rPr>
          <w:rFonts w:eastAsia="宋体"/>
          <w:lang w:eastAsia="zh-CN"/>
        </w:rPr>
        <w:t xml:space="preserve">, it is </w:t>
      </w:r>
      <w:r>
        <w:rPr>
          <w:rFonts w:eastAsia="宋体"/>
          <w:lang w:eastAsia="zh-CN"/>
        </w:rPr>
        <w:t xml:space="preserve">necessary </w:t>
      </w:r>
      <w:r w:rsidR="006B5B2F">
        <w:rPr>
          <w:rFonts w:eastAsia="宋体"/>
          <w:lang w:eastAsia="zh-CN"/>
        </w:rPr>
        <w:t xml:space="preserve">to </w:t>
      </w:r>
      <w:r>
        <w:rPr>
          <w:rFonts w:eastAsia="宋体"/>
          <w:lang w:eastAsia="zh-CN"/>
        </w:rPr>
        <w:t>consider</w:t>
      </w:r>
      <w:r w:rsidR="006B5B2F">
        <w:rPr>
          <w:rFonts w:eastAsia="宋体"/>
          <w:lang w:eastAsia="zh-CN"/>
        </w:rPr>
        <w:t xml:space="preserve"> two RedCap </w:t>
      </w:r>
      <w:r w:rsidR="006B5B2F" w:rsidRPr="005C5182">
        <w:rPr>
          <w:rFonts w:eastAsia="宋体" w:hint="eastAsia"/>
          <w:lang w:eastAsia="zh-CN"/>
        </w:rPr>
        <w:t>device type</w:t>
      </w:r>
      <w:r w:rsidR="006B5B2F">
        <w:rPr>
          <w:rFonts w:eastAsia="宋体"/>
          <w:lang w:eastAsia="zh-CN"/>
        </w:rPr>
        <w:t>s</w:t>
      </w:r>
      <w:r>
        <w:rPr>
          <w:rFonts w:eastAsia="宋体"/>
          <w:lang w:eastAsia="zh-CN"/>
        </w:rPr>
        <w:t xml:space="preserve"> covering low and high data rate use cases, respectively</w:t>
      </w:r>
      <w:r w:rsidR="006B5B2F">
        <w:rPr>
          <w:rFonts w:eastAsia="宋体"/>
          <w:lang w:eastAsia="zh-CN"/>
        </w:rPr>
        <w:t xml:space="preserve">. </w:t>
      </w:r>
    </w:p>
    <w:p w14:paraId="2CEA8B23" w14:textId="2C9BC43B" w:rsidR="009414DB" w:rsidRPr="00614DDA" w:rsidRDefault="009414DB" w:rsidP="00614DDA">
      <w:pPr>
        <w:pStyle w:val="a0"/>
        <w:numPr>
          <w:ilvl w:val="0"/>
          <w:numId w:val="36"/>
        </w:numPr>
        <w:rPr>
          <w:rFonts w:eastAsia="宋体"/>
          <w:b/>
          <w:lang w:eastAsia="zh-CN"/>
        </w:rPr>
      </w:pPr>
      <w:r w:rsidRPr="00614DDA">
        <w:rPr>
          <w:rFonts w:eastAsia="宋体"/>
          <w:b/>
          <w:lang w:eastAsia="zh-CN"/>
        </w:rPr>
        <w:t xml:space="preserve">Type 1 RedCap UEs covering </w:t>
      </w:r>
      <w:r w:rsidR="006B5B2F" w:rsidRPr="00614DDA">
        <w:rPr>
          <w:rFonts w:eastAsia="宋体"/>
          <w:b/>
          <w:lang w:eastAsia="zh-CN"/>
        </w:rPr>
        <w:t>industrial sensors, economic video, low-end wearable</w:t>
      </w:r>
      <w:r w:rsidRPr="00614DDA">
        <w:rPr>
          <w:rFonts w:eastAsia="宋体"/>
          <w:b/>
          <w:lang w:eastAsia="zh-CN"/>
        </w:rPr>
        <w:t xml:space="preserve"> use cases</w:t>
      </w:r>
      <w:r w:rsidR="006B5B2F" w:rsidRPr="00614DDA">
        <w:rPr>
          <w:rFonts w:eastAsia="宋体"/>
          <w:b/>
          <w:lang w:eastAsia="zh-CN"/>
        </w:rPr>
        <w:t xml:space="preserve"> </w:t>
      </w:r>
    </w:p>
    <w:p w14:paraId="20A17CFA" w14:textId="6C4AFF95" w:rsidR="009414DB" w:rsidRPr="00614DDA" w:rsidRDefault="009414DB" w:rsidP="00614DDA">
      <w:pPr>
        <w:pStyle w:val="a0"/>
        <w:numPr>
          <w:ilvl w:val="0"/>
          <w:numId w:val="36"/>
        </w:numPr>
        <w:rPr>
          <w:rFonts w:eastAsia="宋体"/>
          <w:b/>
          <w:lang w:eastAsia="zh-CN"/>
        </w:rPr>
      </w:pPr>
      <w:r w:rsidRPr="00614DDA">
        <w:rPr>
          <w:rFonts w:eastAsia="宋体"/>
          <w:b/>
          <w:lang w:eastAsia="zh-CN"/>
        </w:rPr>
        <w:t>Type 2 RedCap UEs covering</w:t>
      </w:r>
      <w:r w:rsidR="006B5B2F" w:rsidRPr="00614DDA">
        <w:rPr>
          <w:rFonts w:eastAsia="宋体"/>
          <w:b/>
          <w:lang w:eastAsia="zh-CN"/>
        </w:rPr>
        <w:t xml:space="preserve"> high-end wearable and high-end video Surveillance</w:t>
      </w:r>
      <w:r w:rsidR="000540F6" w:rsidRPr="00614DDA">
        <w:rPr>
          <w:rFonts w:eastAsia="宋体"/>
          <w:b/>
          <w:lang w:eastAsia="zh-CN"/>
        </w:rPr>
        <w:t xml:space="preserve"> use cases</w:t>
      </w:r>
    </w:p>
    <w:p w14:paraId="28521F84" w14:textId="7722B4BA" w:rsidR="006B5B2F" w:rsidRDefault="009414DB" w:rsidP="009414DB">
      <w:pPr>
        <w:pStyle w:val="a0"/>
        <w:rPr>
          <w:rFonts w:eastAsia="宋体"/>
          <w:lang w:eastAsia="zh-CN"/>
        </w:rPr>
      </w:pPr>
      <w:r>
        <w:rPr>
          <w:rFonts w:eastAsia="宋体"/>
          <w:lang w:eastAsia="zh-CN"/>
        </w:rPr>
        <w:t xml:space="preserve">The corresponding parameters for the two types of RedCap UEs are shown in </w:t>
      </w:r>
      <w:r w:rsidR="000540F6">
        <w:rPr>
          <w:rFonts w:eastAsia="宋体"/>
          <w:lang w:eastAsia="zh-CN"/>
        </w:rPr>
        <w:t>T</w:t>
      </w:r>
      <w:r>
        <w:rPr>
          <w:rFonts w:eastAsia="宋体"/>
          <w:lang w:eastAsia="zh-CN"/>
        </w:rPr>
        <w:t>able 4 as an example.</w:t>
      </w:r>
      <w:r w:rsidR="006B5B2F">
        <w:rPr>
          <w:rFonts w:eastAsia="宋体"/>
          <w:lang w:eastAsia="zh-CN"/>
        </w:rPr>
        <w:t xml:space="preserve"> </w:t>
      </w:r>
    </w:p>
    <w:p w14:paraId="718FCC23" w14:textId="01C4AE99" w:rsidR="006B5B2F" w:rsidRPr="00FE6A38" w:rsidRDefault="006B5B2F" w:rsidP="006B5B2F">
      <w:pPr>
        <w:pStyle w:val="a0"/>
        <w:rPr>
          <w:rFonts w:eastAsia="宋体"/>
          <w:b/>
          <w:lang w:eastAsia="zh-CN"/>
        </w:rPr>
      </w:pPr>
      <w:r w:rsidRPr="00FE6A38">
        <w:rPr>
          <w:rFonts w:eastAsia="宋体"/>
          <w:b/>
          <w:lang w:eastAsia="zh-CN"/>
        </w:rPr>
        <w:t xml:space="preserve">Observation </w:t>
      </w:r>
      <w:r w:rsidR="00736D09">
        <w:rPr>
          <w:rFonts w:eastAsia="宋体"/>
          <w:b/>
          <w:lang w:eastAsia="zh-CN"/>
        </w:rPr>
        <w:t>4</w:t>
      </w:r>
      <w:r w:rsidRPr="00FE6A38">
        <w:rPr>
          <w:rFonts w:eastAsia="宋体"/>
          <w:b/>
          <w:lang w:eastAsia="zh-CN"/>
        </w:rPr>
        <w:t xml:space="preserve">: </w:t>
      </w:r>
      <w:r w:rsidR="009414DB">
        <w:rPr>
          <w:rFonts w:eastAsia="宋体"/>
          <w:b/>
          <w:lang w:eastAsia="zh-CN"/>
        </w:rPr>
        <w:t xml:space="preserve"> T</w:t>
      </w:r>
      <w:r w:rsidR="009414DB" w:rsidRPr="00614DDA">
        <w:rPr>
          <w:rFonts w:eastAsia="宋体"/>
          <w:b/>
          <w:lang w:eastAsia="zh-CN"/>
        </w:rPr>
        <w:t>he tradeoff between economics of scale and cost/power efficiency</w:t>
      </w:r>
      <w:r w:rsidR="009414DB">
        <w:rPr>
          <w:rFonts w:eastAsia="宋体"/>
          <w:b/>
          <w:lang w:eastAsia="zh-CN"/>
        </w:rPr>
        <w:t xml:space="preserve"> should be carefully considered when defining the RedCap UE categories or types. </w:t>
      </w:r>
    </w:p>
    <w:p w14:paraId="2DAFF94F" w14:textId="63D2FFE0" w:rsidR="003C245C" w:rsidRPr="000028C7" w:rsidRDefault="00FE6A38" w:rsidP="003C245C">
      <w:pPr>
        <w:pStyle w:val="a0"/>
        <w:rPr>
          <w:rFonts w:eastAsia="宋体"/>
          <w:b/>
          <w:lang w:eastAsia="zh-CN"/>
        </w:rPr>
      </w:pPr>
      <w:r w:rsidRPr="00614DDA">
        <w:rPr>
          <w:rFonts w:eastAsia="宋体"/>
          <w:b/>
          <w:lang w:eastAsia="zh-CN"/>
        </w:rPr>
        <w:t xml:space="preserve">Proposal </w:t>
      </w:r>
      <w:r w:rsidR="007E27B4" w:rsidRPr="00614DDA">
        <w:rPr>
          <w:rFonts w:eastAsia="宋体"/>
          <w:b/>
          <w:lang w:eastAsia="zh-CN"/>
        </w:rPr>
        <w:t>11</w:t>
      </w:r>
      <w:r w:rsidRPr="00614DDA">
        <w:rPr>
          <w:rFonts w:eastAsia="宋体"/>
          <w:b/>
          <w:lang w:eastAsia="zh-CN"/>
        </w:rPr>
        <w:t>:</w:t>
      </w:r>
      <w:r w:rsidR="00620F62" w:rsidRPr="00614DDA">
        <w:rPr>
          <w:rFonts w:eastAsia="宋体"/>
          <w:b/>
          <w:lang w:eastAsia="zh-CN"/>
        </w:rPr>
        <w:t xml:space="preserve"> </w:t>
      </w:r>
      <w:r w:rsidR="009414DB" w:rsidRPr="00614DDA">
        <w:rPr>
          <w:rFonts w:eastAsia="宋体"/>
          <w:b/>
          <w:lang w:eastAsia="zh-CN"/>
        </w:rPr>
        <w:t>Consider to define two RedCap UE c</w:t>
      </w:r>
      <w:r w:rsidR="003A60F0">
        <w:rPr>
          <w:rFonts w:eastAsia="宋体"/>
          <w:b/>
          <w:lang w:eastAsia="zh-CN"/>
        </w:rPr>
        <w:t>ategories or types as shown in T</w:t>
      </w:r>
      <w:r w:rsidR="009414DB" w:rsidRPr="00614DDA">
        <w:rPr>
          <w:rFonts w:eastAsia="宋体"/>
          <w:b/>
          <w:lang w:eastAsia="zh-CN"/>
        </w:rPr>
        <w:t>able 4 to cover low and high data rate use cases</w:t>
      </w:r>
      <w:r w:rsidR="00736D09">
        <w:rPr>
          <w:rFonts w:eastAsia="宋体"/>
          <w:b/>
          <w:lang w:eastAsia="zh-CN"/>
        </w:rPr>
        <w:t>.</w:t>
      </w:r>
    </w:p>
    <w:p w14:paraId="52FC18BA" w14:textId="77777777" w:rsidR="006B5B2F" w:rsidRPr="00FC6A33" w:rsidRDefault="006B5B2F" w:rsidP="006B5B2F">
      <w:pPr>
        <w:pStyle w:val="a0"/>
        <w:jc w:val="center"/>
        <w:rPr>
          <w:rFonts w:eastAsia="宋体"/>
          <w:b/>
          <w:lang w:eastAsia="zh-CN"/>
        </w:rPr>
      </w:pPr>
      <w:r w:rsidRPr="00FC6A33">
        <w:rPr>
          <w:rFonts w:eastAsia="宋体"/>
          <w:b/>
          <w:lang w:eastAsia="zh-CN"/>
        </w:rPr>
        <w:t xml:space="preserve">Table </w:t>
      </w:r>
      <w:r w:rsidR="00FC6A33" w:rsidRPr="00FC6A33">
        <w:rPr>
          <w:rFonts w:eastAsia="宋体"/>
          <w:b/>
          <w:lang w:eastAsia="zh-CN"/>
        </w:rPr>
        <w:t>4</w:t>
      </w:r>
      <w:r w:rsidRPr="00FC6A33">
        <w:rPr>
          <w:rFonts w:eastAsia="宋体"/>
          <w:b/>
          <w:lang w:eastAsia="zh-CN"/>
        </w:rPr>
        <w:t>: two Device types/ categories for RedCap</w:t>
      </w:r>
    </w:p>
    <w:tbl>
      <w:tblPr>
        <w:tblW w:w="0" w:type="auto"/>
        <w:jc w:val="center"/>
        <w:tblCellMar>
          <w:left w:w="0" w:type="dxa"/>
          <w:right w:w="0" w:type="dxa"/>
        </w:tblCellMar>
        <w:tblLook w:val="0420" w:firstRow="1" w:lastRow="0" w:firstColumn="0" w:lastColumn="0" w:noHBand="0" w:noVBand="1"/>
      </w:tblPr>
      <w:tblGrid>
        <w:gridCol w:w="1394"/>
        <w:gridCol w:w="2560"/>
        <w:gridCol w:w="1549"/>
        <w:gridCol w:w="890"/>
        <w:gridCol w:w="1088"/>
        <w:gridCol w:w="1569"/>
      </w:tblGrid>
      <w:tr w:rsidR="007A5E57" w:rsidRPr="00EF72B7" w14:paraId="33BC55E0" w14:textId="77777777" w:rsidTr="003A60F0">
        <w:trPr>
          <w:trHeight w:val="68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C4D66EC" w14:textId="77777777" w:rsidR="007A5E57" w:rsidRPr="009F0327" w:rsidRDefault="007A5E57" w:rsidP="00B918C9">
            <w:pPr>
              <w:pStyle w:val="a0"/>
              <w:rPr>
                <w:rFonts w:eastAsiaTheme="minorEastAsia"/>
                <w:b/>
                <w:color w:val="FFFFFF" w:themeColor="background1"/>
                <w:sz w:val="18"/>
                <w:lang w:eastAsia="zh-CN"/>
              </w:rPr>
            </w:pPr>
            <w:r w:rsidRPr="009F0327">
              <w:rPr>
                <w:rFonts w:eastAsiaTheme="minorEastAsia"/>
                <w:b/>
                <w:bCs/>
                <w:color w:val="FFFFFF" w:themeColor="background1"/>
                <w:sz w:val="18"/>
                <w:lang w:eastAsia="zh-CN"/>
              </w:rPr>
              <w:t>Device type/</w:t>
            </w:r>
            <w:r w:rsidRPr="009F0327">
              <w:rPr>
                <w:b/>
                <w:color w:val="FFFFFF" w:themeColor="background1"/>
              </w:rPr>
              <w:t xml:space="preserve"> </w:t>
            </w:r>
            <w:r w:rsidRPr="009F0327">
              <w:rPr>
                <w:rFonts w:eastAsiaTheme="minorEastAsia"/>
                <w:b/>
                <w:bCs/>
                <w:color w:val="FFFFFF" w:themeColor="background1"/>
                <w:sz w:val="18"/>
                <w:lang w:eastAsia="zh-CN"/>
              </w:rPr>
              <w:t>category</w:t>
            </w:r>
          </w:p>
        </w:tc>
        <w:tc>
          <w:tcPr>
            <w:tcW w:w="256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0722CEC" w14:textId="77777777" w:rsidR="007A5E57" w:rsidRPr="009F0327" w:rsidRDefault="007A5E57" w:rsidP="00B918C9">
            <w:pPr>
              <w:pStyle w:val="a0"/>
              <w:rPr>
                <w:rFonts w:eastAsiaTheme="minorEastAsia"/>
                <w:b/>
                <w:color w:val="FFFFFF" w:themeColor="background1"/>
                <w:sz w:val="18"/>
                <w:lang w:eastAsia="zh-CN"/>
              </w:rPr>
            </w:pPr>
            <w:r w:rsidRPr="009F0327">
              <w:rPr>
                <w:b/>
                <w:bCs/>
                <w:color w:val="FFFFFF" w:themeColor="background1"/>
                <w:sz w:val="18"/>
                <w:lang w:eastAsia="zh-CN"/>
              </w:rPr>
              <w:t>Use cases</w:t>
            </w:r>
          </w:p>
        </w:tc>
        <w:tc>
          <w:tcPr>
            <w:tcW w:w="154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73234A0" w14:textId="77777777" w:rsidR="007A5E57" w:rsidRPr="009F0327" w:rsidRDefault="007A5E57" w:rsidP="00B918C9">
            <w:pPr>
              <w:pStyle w:val="a0"/>
              <w:rPr>
                <w:rFonts w:eastAsiaTheme="minorEastAsia"/>
                <w:b/>
                <w:color w:val="FFFFFF" w:themeColor="background1"/>
                <w:sz w:val="18"/>
                <w:lang w:eastAsia="zh-CN"/>
              </w:rPr>
            </w:pPr>
            <w:r w:rsidRPr="009F0327">
              <w:rPr>
                <w:b/>
                <w:bCs/>
                <w:color w:val="FFFFFF" w:themeColor="background1"/>
                <w:sz w:val="18"/>
                <w:lang w:eastAsia="zh-CN"/>
              </w:rPr>
              <w:t>Peak data rate</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4C199E43" w14:textId="30AF2538" w:rsidR="007A5E57" w:rsidRPr="009F0327" w:rsidRDefault="007A5E57" w:rsidP="007A5E57">
            <w:pPr>
              <w:pStyle w:val="a0"/>
              <w:rPr>
                <w:rFonts w:eastAsiaTheme="minorEastAsia"/>
                <w:b/>
                <w:bCs/>
                <w:color w:val="FFFFFF" w:themeColor="background1"/>
                <w:sz w:val="18"/>
                <w:lang w:eastAsia="zh-CN"/>
              </w:rPr>
            </w:pPr>
            <w:r w:rsidRPr="009F0327">
              <w:rPr>
                <w:rFonts w:eastAsiaTheme="minorEastAsia"/>
                <w:b/>
                <w:bCs/>
                <w:color w:val="FFFFFF" w:themeColor="background1"/>
                <w:sz w:val="18"/>
                <w:lang w:eastAsia="zh-CN"/>
              </w:rPr>
              <w:t>Rx</w:t>
            </w:r>
            <w:r>
              <w:rPr>
                <w:rFonts w:eastAsiaTheme="minorEastAsia" w:hint="eastAsia"/>
                <w:b/>
                <w:bCs/>
                <w:color w:val="FFFFFF" w:themeColor="background1"/>
                <w:sz w:val="18"/>
                <w:lang w:eastAsia="zh-CN"/>
              </w:rPr>
              <w:t>/</w:t>
            </w:r>
            <w:r>
              <w:rPr>
                <w:rFonts w:eastAsiaTheme="minorEastAsia"/>
                <w:b/>
                <w:bCs/>
                <w:color w:val="FFFFFF" w:themeColor="background1"/>
                <w:sz w:val="18"/>
                <w:lang w:eastAsia="zh-CN"/>
              </w:rPr>
              <w:t>Tx</w:t>
            </w:r>
            <w:r w:rsidR="003A60F0">
              <w:rPr>
                <w:rFonts w:eastAsiaTheme="minorEastAsia"/>
                <w:b/>
                <w:bCs/>
                <w:color w:val="FFFFFF" w:themeColor="background1"/>
                <w:sz w:val="18"/>
                <w:lang w:eastAsia="zh-CN"/>
              </w:rPr>
              <w:t xml:space="preserve"> </w:t>
            </w:r>
            <w:r w:rsidRPr="009F0327">
              <w:rPr>
                <w:rFonts w:eastAsiaTheme="minorEastAsia" w:hint="eastAsia"/>
                <w:b/>
                <w:bCs/>
                <w:color w:val="FFFFFF" w:themeColor="background1"/>
                <w:sz w:val="18"/>
                <w:lang w:eastAsia="zh-CN"/>
              </w:rPr>
              <w:t>antenna</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0DD95CC4" w14:textId="77777777" w:rsidR="007A5E57" w:rsidRPr="009F0327" w:rsidRDefault="00010A82" w:rsidP="00B918C9">
            <w:pPr>
              <w:pStyle w:val="a0"/>
              <w:rPr>
                <w:rFonts w:eastAsiaTheme="minorEastAsia"/>
                <w:b/>
                <w:bCs/>
                <w:color w:val="FFFFFF" w:themeColor="background1"/>
                <w:sz w:val="18"/>
                <w:lang w:eastAsia="zh-CN"/>
              </w:rPr>
            </w:pPr>
            <w:r>
              <w:rPr>
                <w:rFonts w:eastAsiaTheme="minorEastAsia" w:hint="eastAsia"/>
                <w:b/>
                <w:bCs/>
                <w:color w:val="FFFFFF" w:themeColor="background1"/>
                <w:sz w:val="18"/>
                <w:lang w:eastAsia="zh-CN"/>
              </w:rPr>
              <w:t>B</w:t>
            </w:r>
            <w:r w:rsidR="007A5E57" w:rsidRPr="007A5E57">
              <w:rPr>
                <w:rFonts w:eastAsiaTheme="minorEastAsia"/>
                <w:b/>
                <w:bCs/>
                <w:color w:val="FFFFFF" w:themeColor="background1"/>
                <w:sz w:val="18"/>
                <w:lang w:eastAsia="zh-CN"/>
              </w:rPr>
              <w:t>andwidth</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66C8784F" w14:textId="77777777" w:rsidR="007A5E57" w:rsidRPr="009F0327" w:rsidRDefault="007A5E57" w:rsidP="00B918C9">
            <w:pPr>
              <w:pStyle w:val="a0"/>
              <w:rPr>
                <w:rFonts w:eastAsiaTheme="minorEastAsia"/>
                <w:b/>
                <w:bCs/>
                <w:color w:val="FFFFFF" w:themeColor="background1"/>
                <w:sz w:val="18"/>
                <w:lang w:eastAsia="zh-CN"/>
              </w:rPr>
            </w:pPr>
            <w:r w:rsidRPr="009F0327">
              <w:rPr>
                <w:rFonts w:eastAsiaTheme="minorEastAsia"/>
                <w:b/>
                <w:bCs/>
                <w:color w:val="FFFFFF" w:themeColor="background1"/>
                <w:sz w:val="18"/>
                <w:lang w:eastAsia="zh-CN"/>
              </w:rPr>
              <w:t>B</w:t>
            </w:r>
            <w:r w:rsidRPr="009F0327">
              <w:rPr>
                <w:rFonts w:eastAsiaTheme="minorEastAsia" w:hint="eastAsia"/>
                <w:b/>
                <w:bCs/>
                <w:color w:val="FFFFFF" w:themeColor="background1"/>
                <w:sz w:val="18"/>
                <w:lang w:eastAsia="zh-CN"/>
              </w:rPr>
              <w:t xml:space="preserve">attery </w:t>
            </w:r>
            <w:r w:rsidRPr="009F0327">
              <w:rPr>
                <w:rFonts w:eastAsiaTheme="minorEastAsia"/>
                <w:b/>
                <w:bCs/>
                <w:color w:val="FFFFFF" w:themeColor="background1"/>
                <w:sz w:val="18"/>
                <w:lang w:eastAsia="zh-CN"/>
              </w:rPr>
              <w:t>life</w:t>
            </w:r>
          </w:p>
        </w:tc>
      </w:tr>
      <w:tr w:rsidR="007A5E57" w:rsidRPr="00EF72B7" w14:paraId="378A0BB9" w14:textId="77777777" w:rsidTr="003A60F0">
        <w:trPr>
          <w:trHeight w:val="584"/>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B3750C9" w14:textId="77777777" w:rsidR="007A5E57" w:rsidRPr="00EF72B7" w:rsidRDefault="007A5E57" w:rsidP="00B918C9">
            <w:pPr>
              <w:pStyle w:val="a0"/>
              <w:rPr>
                <w:rFonts w:eastAsiaTheme="minorEastAsia"/>
                <w:sz w:val="18"/>
                <w:lang w:eastAsia="zh-CN"/>
              </w:rPr>
            </w:pPr>
            <w:r w:rsidRPr="00EF72B7">
              <w:rPr>
                <w:rFonts w:eastAsiaTheme="minorEastAsia"/>
                <w:sz w:val="18"/>
                <w:lang w:eastAsia="zh-CN"/>
              </w:rPr>
              <w:t>1</w:t>
            </w:r>
          </w:p>
        </w:tc>
        <w:tc>
          <w:tcPr>
            <w:tcW w:w="25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42303C3" w14:textId="77777777" w:rsidR="007A5E57" w:rsidRPr="00EF72B7" w:rsidRDefault="007A5E57" w:rsidP="00B918C9">
            <w:pPr>
              <w:pStyle w:val="a0"/>
              <w:rPr>
                <w:rFonts w:eastAsiaTheme="minorEastAsia"/>
                <w:sz w:val="18"/>
                <w:lang w:eastAsia="zh-CN"/>
              </w:rPr>
            </w:pPr>
            <w:r w:rsidRPr="00EF72B7">
              <w:rPr>
                <w:sz w:val="18"/>
                <w:lang w:eastAsia="zh-CN"/>
              </w:rPr>
              <w:t xml:space="preserve">Industrial sensors, </w:t>
            </w:r>
            <w:r w:rsidRPr="00D808D5">
              <w:rPr>
                <w:rFonts w:eastAsia="宋体"/>
                <w:sz w:val="18"/>
                <w:lang w:eastAsia="zh-CN"/>
              </w:rPr>
              <w:t>economic video</w:t>
            </w:r>
            <w:r>
              <w:rPr>
                <w:sz w:val="18"/>
                <w:lang w:eastAsia="zh-CN"/>
              </w:rPr>
              <w:t xml:space="preserve">, </w:t>
            </w:r>
            <w:r w:rsidRPr="00EF72B7">
              <w:rPr>
                <w:sz w:val="18"/>
                <w:lang w:eastAsia="zh-CN"/>
              </w:rPr>
              <w:t>low-end wearable</w:t>
            </w:r>
          </w:p>
        </w:tc>
        <w:tc>
          <w:tcPr>
            <w:tcW w:w="154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E543A62" w14:textId="77777777" w:rsidR="007A5E57" w:rsidRPr="00EF72B7" w:rsidRDefault="007A5E57" w:rsidP="00B918C9">
            <w:pPr>
              <w:pStyle w:val="a0"/>
              <w:rPr>
                <w:rFonts w:eastAsiaTheme="minorEastAsia"/>
                <w:sz w:val="18"/>
                <w:lang w:eastAsia="zh-CN"/>
              </w:rPr>
            </w:pPr>
            <w:r w:rsidRPr="00EF72B7">
              <w:rPr>
                <w:sz w:val="18"/>
                <w:lang w:eastAsia="zh-CN"/>
              </w:rPr>
              <w:t>DL and UL: 5~10Mbps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0050CD32" w14:textId="77777777" w:rsidR="007A5E57" w:rsidRPr="00A26C28" w:rsidRDefault="007A5E57" w:rsidP="00B918C9">
            <w:pPr>
              <w:pStyle w:val="a0"/>
              <w:rPr>
                <w:rFonts w:eastAsiaTheme="minorEastAsia"/>
                <w:sz w:val="18"/>
                <w:lang w:eastAsia="zh-CN"/>
              </w:rPr>
            </w:pPr>
            <w:r>
              <w:rPr>
                <w:rFonts w:eastAsiaTheme="minorEastAsia"/>
                <w:sz w:val="18"/>
                <w:lang w:eastAsia="zh-CN"/>
              </w:rPr>
              <w:t>1Rx/1Tx</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36DCB9ED" w14:textId="77777777" w:rsidR="007A5E57" w:rsidRPr="00D14DDF" w:rsidRDefault="007A5E57" w:rsidP="00B918C9">
            <w:pPr>
              <w:pStyle w:val="a0"/>
              <w:rPr>
                <w:rFonts w:eastAsiaTheme="minorEastAsia"/>
                <w:sz w:val="18"/>
                <w:lang w:eastAsia="zh-CN"/>
              </w:rPr>
            </w:pPr>
            <w:r>
              <w:rPr>
                <w:rFonts w:eastAsiaTheme="minorEastAsia" w:hint="eastAsia"/>
                <w:sz w:val="18"/>
                <w:lang w:eastAsia="zh-CN"/>
              </w:rPr>
              <w:t>10</w:t>
            </w:r>
            <w:r>
              <w:rPr>
                <w:rFonts w:eastAsiaTheme="minorEastAsia"/>
                <w:sz w:val="18"/>
                <w:lang w:eastAsia="zh-CN"/>
              </w:rPr>
              <w:t>~20</w:t>
            </w:r>
            <w:r>
              <w:rPr>
                <w:rFonts w:eastAsiaTheme="minorEastAsia" w:hint="eastAsia"/>
                <w:sz w:val="18"/>
                <w:lang w:eastAsia="zh-CN"/>
              </w:rPr>
              <w:t>MHz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4C8CA8EC" w14:textId="77777777" w:rsidR="003A60F0" w:rsidRDefault="007A5E57" w:rsidP="003A60F0">
            <w:pPr>
              <w:pStyle w:val="a0"/>
              <w:rPr>
                <w:rFonts w:eastAsiaTheme="minorEastAsia"/>
                <w:sz w:val="18"/>
                <w:lang w:eastAsia="zh-CN"/>
              </w:rPr>
            </w:pPr>
            <w:r w:rsidRPr="00D14DDF">
              <w:rPr>
                <w:rFonts w:eastAsiaTheme="minorEastAsia"/>
                <w:sz w:val="18"/>
                <w:lang w:eastAsia="zh-CN"/>
              </w:rPr>
              <w:t>few years for Industrial sensors</w:t>
            </w:r>
            <w:r w:rsidR="003A60F0">
              <w:rPr>
                <w:rFonts w:eastAsiaTheme="minorEastAsia"/>
                <w:sz w:val="18"/>
                <w:lang w:eastAsia="zh-CN"/>
              </w:rPr>
              <w:t>;</w:t>
            </w:r>
          </w:p>
          <w:p w14:paraId="4CD58CDE" w14:textId="4B3950E2" w:rsidR="007A5E57" w:rsidRDefault="007A5E57" w:rsidP="003A60F0">
            <w:pPr>
              <w:pStyle w:val="a0"/>
              <w:rPr>
                <w:rFonts w:eastAsiaTheme="minorEastAsia"/>
                <w:sz w:val="18"/>
                <w:lang w:eastAsia="zh-CN"/>
              </w:rPr>
            </w:pPr>
            <w:r w:rsidRPr="00D14DDF">
              <w:rPr>
                <w:rFonts w:eastAsiaTheme="minorEastAsia"/>
                <w:sz w:val="18"/>
                <w:lang w:eastAsia="zh-CN"/>
              </w:rPr>
              <w:t>1-2 weeks for low-end wearables</w:t>
            </w:r>
          </w:p>
        </w:tc>
      </w:tr>
      <w:tr w:rsidR="007A5E57" w:rsidRPr="00EF72B7" w14:paraId="1E6A12DE" w14:textId="77777777" w:rsidTr="003A60F0">
        <w:trPr>
          <w:trHeight w:val="58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5F08156" w14:textId="77777777" w:rsidR="007A5E57" w:rsidRPr="00EF72B7" w:rsidRDefault="007A5E57" w:rsidP="00B918C9">
            <w:pPr>
              <w:pStyle w:val="a0"/>
              <w:rPr>
                <w:rFonts w:eastAsiaTheme="minorEastAsia"/>
                <w:sz w:val="18"/>
                <w:lang w:eastAsia="zh-CN"/>
              </w:rPr>
            </w:pPr>
            <w:r w:rsidRPr="00EF72B7">
              <w:rPr>
                <w:rFonts w:eastAsiaTheme="minorEastAsia"/>
                <w:sz w:val="18"/>
                <w:lang w:eastAsia="zh-CN"/>
              </w:rPr>
              <w:t>2</w:t>
            </w:r>
          </w:p>
        </w:tc>
        <w:tc>
          <w:tcPr>
            <w:tcW w:w="25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69EA4DF" w14:textId="77777777" w:rsidR="007A5E57" w:rsidRPr="00EF72B7" w:rsidRDefault="007A5E57" w:rsidP="00B918C9">
            <w:pPr>
              <w:pStyle w:val="a0"/>
              <w:rPr>
                <w:rFonts w:eastAsiaTheme="minorEastAsia"/>
                <w:sz w:val="18"/>
                <w:lang w:eastAsia="zh-CN"/>
              </w:rPr>
            </w:pPr>
            <w:r>
              <w:rPr>
                <w:sz w:val="18"/>
                <w:lang w:eastAsia="zh-CN"/>
              </w:rPr>
              <w:t>H</w:t>
            </w:r>
            <w:r w:rsidRPr="00EF72B7">
              <w:rPr>
                <w:sz w:val="18"/>
                <w:lang w:eastAsia="zh-CN"/>
              </w:rPr>
              <w:t>igh-end v</w:t>
            </w:r>
            <w:r w:rsidRPr="00EF72B7">
              <w:rPr>
                <w:rFonts w:eastAsiaTheme="minorEastAsia"/>
                <w:sz w:val="18"/>
                <w:lang w:eastAsia="zh-CN"/>
              </w:rPr>
              <w:t>ideo Surveillance</w:t>
            </w:r>
            <w:r>
              <w:rPr>
                <w:rFonts w:eastAsiaTheme="minorEastAsia"/>
                <w:sz w:val="18"/>
                <w:lang w:eastAsia="zh-CN"/>
              </w:rPr>
              <w:t xml:space="preserve">, </w:t>
            </w:r>
            <w:r>
              <w:rPr>
                <w:sz w:val="18"/>
                <w:lang w:eastAsia="zh-CN"/>
              </w:rPr>
              <w:t>high-end wearable</w:t>
            </w:r>
          </w:p>
        </w:tc>
        <w:tc>
          <w:tcPr>
            <w:tcW w:w="154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F27D6AD" w14:textId="77777777" w:rsidR="007A5E57" w:rsidRPr="00EF72B7" w:rsidRDefault="007A5E57" w:rsidP="00620F62">
            <w:pPr>
              <w:pStyle w:val="a0"/>
              <w:rPr>
                <w:rFonts w:eastAsiaTheme="minorEastAsia"/>
                <w:sz w:val="18"/>
                <w:lang w:eastAsia="zh-CN"/>
              </w:rPr>
            </w:pPr>
            <w:r w:rsidRPr="00EF72B7">
              <w:rPr>
                <w:sz w:val="18"/>
                <w:lang w:eastAsia="zh-CN"/>
              </w:rPr>
              <w:t>DL</w:t>
            </w:r>
            <w:r>
              <w:rPr>
                <w:sz w:val="18"/>
                <w:lang w:eastAsia="zh-CN"/>
              </w:rPr>
              <w:t xml:space="preserve"> and UL</w:t>
            </w:r>
            <w:r w:rsidRPr="00EF72B7">
              <w:rPr>
                <w:sz w:val="18"/>
                <w:lang w:eastAsia="zh-CN"/>
              </w:rPr>
              <w:t xml:space="preserve">: </w:t>
            </w:r>
            <w:r>
              <w:rPr>
                <w:sz w:val="18"/>
                <w:lang w:eastAsia="zh-CN"/>
              </w:rPr>
              <w:t>50-150</w:t>
            </w:r>
            <w:r w:rsidRPr="00EF72B7">
              <w:rPr>
                <w:sz w:val="18"/>
                <w:lang w:eastAsia="zh-CN"/>
              </w:rPr>
              <w:t>Mbps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3663989E" w14:textId="77777777" w:rsidR="007A5E57" w:rsidRPr="00A26C28" w:rsidRDefault="007A5E57" w:rsidP="00B918C9">
            <w:pPr>
              <w:pStyle w:val="a0"/>
              <w:rPr>
                <w:rFonts w:eastAsiaTheme="minorEastAsia"/>
                <w:sz w:val="18"/>
                <w:lang w:eastAsia="zh-CN"/>
              </w:rPr>
            </w:pPr>
            <w:r>
              <w:rPr>
                <w:rFonts w:eastAsiaTheme="minorEastAsia" w:hint="eastAsia"/>
                <w:sz w:val="18"/>
                <w:lang w:eastAsia="zh-CN"/>
              </w:rPr>
              <w:t>1</w:t>
            </w:r>
            <w:r>
              <w:rPr>
                <w:rFonts w:eastAsiaTheme="minorEastAsia"/>
                <w:sz w:val="18"/>
                <w:lang w:eastAsia="zh-CN"/>
              </w:rPr>
              <w:t>Rx</w:t>
            </w:r>
            <w:r>
              <w:rPr>
                <w:rFonts w:eastAsiaTheme="minorEastAsia" w:hint="eastAsia"/>
                <w:sz w:val="18"/>
                <w:lang w:eastAsia="zh-CN"/>
              </w:rPr>
              <w:t>, 2</w:t>
            </w:r>
            <w:r>
              <w:rPr>
                <w:rFonts w:eastAsiaTheme="minorEastAsia"/>
                <w:sz w:val="18"/>
                <w:lang w:eastAsia="zh-CN"/>
              </w:rPr>
              <w:t>Rx, 1Tx</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25E2C349" w14:textId="77777777" w:rsidR="007A5E57" w:rsidRDefault="007A5E57" w:rsidP="00B918C9">
            <w:pPr>
              <w:pStyle w:val="a0"/>
              <w:rPr>
                <w:rFonts w:eastAsiaTheme="minorEastAsia"/>
                <w:sz w:val="18"/>
                <w:lang w:eastAsia="zh-CN"/>
              </w:rPr>
            </w:pPr>
            <w:r>
              <w:rPr>
                <w:rFonts w:eastAsiaTheme="minorEastAsia" w:hint="eastAsia"/>
                <w:sz w:val="18"/>
                <w:lang w:eastAsia="zh-CN"/>
              </w:rPr>
              <w:t>20MHz</w:t>
            </w:r>
            <w:r>
              <w:rPr>
                <w:rFonts w:eastAsiaTheme="minorEastAsia"/>
                <w:sz w:val="18"/>
                <w:lang w:eastAsia="zh-CN"/>
              </w:rPr>
              <w:t xml:space="preserve"> and above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076A91DA" w14:textId="77777777" w:rsidR="007A5E57" w:rsidRDefault="007A5E57" w:rsidP="00B918C9">
            <w:pPr>
              <w:pStyle w:val="a0"/>
              <w:rPr>
                <w:rFonts w:eastAsiaTheme="minorEastAsia"/>
                <w:sz w:val="18"/>
                <w:lang w:eastAsia="zh-CN"/>
              </w:rPr>
            </w:pPr>
            <w:r>
              <w:rPr>
                <w:rFonts w:eastAsiaTheme="minorEastAsia"/>
                <w:sz w:val="18"/>
                <w:lang w:eastAsia="zh-CN"/>
              </w:rPr>
              <w:t>Several days</w:t>
            </w:r>
            <w:r w:rsidR="00010A82">
              <w:rPr>
                <w:rFonts w:eastAsiaTheme="minorEastAsia"/>
                <w:sz w:val="18"/>
                <w:lang w:eastAsia="zh-CN"/>
              </w:rPr>
              <w:t xml:space="preserve"> for </w:t>
            </w:r>
            <w:r w:rsidR="00010A82">
              <w:rPr>
                <w:sz w:val="18"/>
                <w:lang w:eastAsia="zh-CN"/>
              </w:rPr>
              <w:t>high-end wearable</w:t>
            </w:r>
          </w:p>
        </w:tc>
      </w:tr>
    </w:tbl>
    <w:p w14:paraId="66628ABD" w14:textId="77777777" w:rsidR="003C245C" w:rsidRDefault="005C5182" w:rsidP="003C245C">
      <w:pPr>
        <w:pStyle w:val="a0"/>
        <w:rPr>
          <w:rFonts w:eastAsia="宋体"/>
          <w:lang w:eastAsia="zh-CN"/>
        </w:rPr>
      </w:pPr>
      <w:r>
        <w:rPr>
          <w:rFonts w:eastAsia="宋体"/>
          <w:lang w:eastAsia="zh-CN"/>
        </w:rPr>
        <w:t xml:space="preserve"> </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19C3360" w:rsidR="00736D09" w:rsidRDefault="00736D09" w:rsidP="00614DDA">
      <w:pPr>
        <w:pStyle w:val="a0"/>
        <w:adjustRightInd w:val="0"/>
        <w:snapToGrid w:val="0"/>
        <w:spacing w:after="0"/>
        <w:rPr>
          <w:rFonts w:eastAsia="宋体"/>
          <w:lang w:eastAsia="zh-CN"/>
        </w:rPr>
      </w:pPr>
      <w:r w:rsidRPr="00555946">
        <w:rPr>
          <w:rFonts w:eastAsia="宋体"/>
          <w:lang w:eastAsia="zh-CN"/>
        </w:rPr>
        <w:t xml:space="preserve">This contribution </w:t>
      </w:r>
      <w:r>
        <w:rPr>
          <w:rFonts w:eastAsia="宋体"/>
          <w:lang w:eastAsia="zh-CN"/>
        </w:rPr>
        <w:t>first gives some insight for w</w:t>
      </w:r>
      <w:r w:rsidRPr="00893686">
        <w:rPr>
          <w:rFonts w:eastAsia="宋体"/>
          <w:lang w:eastAsia="zh-CN"/>
        </w:rPr>
        <w:t xml:space="preserve">earable </w:t>
      </w:r>
      <w:r>
        <w:rPr>
          <w:rFonts w:eastAsia="宋体"/>
          <w:lang w:eastAsia="zh-CN"/>
        </w:rPr>
        <w:t xml:space="preserve">use cases and requirements, and then </w:t>
      </w:r>
      <w:r w:rsidRPr="00555946">
        <w:rPr>
          <w:rFonts w:eastAsia="宋体"/>
          <w:lang w:eastAsia="zh-CN"/>
        </w:rPr>
        <w:t xml:space="preserve">discusses </w:t>
      </w:r>
      <w:r>
        <w:rPr>
          <w:rFonts w:eastAsia="宋体"/>
          <w:lang w:eastAsia="zh-CN"/>
        </w:rPr>
        <w:t>c</w:t>
      </w:r>
      <w:r w:rsidRPr="00EF72B7">
        <w:rPr>
          <w:rFonts w:eastAsia="宋体"/>
          <w:lang w:eastAsia="zh-CN"/>
        </w:rPr>
        <w:t>apability and 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RedCap</w:t>
      </w:r>
      <w:r w:rsidRPr="00555946">
        <w:rPr>
          <w:rFonts w:eastAsia="宋体"/>
          <w:lang w:eastAsia="zh-CN"/>
        </w:rPr>
        <w:t>.</w:t>
      </w:r>
      <w:r>
        <w:rPr>
          <w:rFonts w:eastAsia="宋体"/>
          <w:lang w:eastAsia="zh-CN"/>
        </w:rPr>
        <w:t xml:space="preserve"> After that, some discussions on potential UE categories for RedCap are given. The o</w:t>
      </w:r>
      <w:r w:rsidRPr="00736D09">
        <w:rPr>
          <w:rFonts w:eastAsia="宋体"/>
          <w:lang w:eastAsia="zh-CN"/>
        </w:rPr>
        <w:t>bservation</w:t>
      </w:r>
      <w:r>
        <w:rPr>
          <w:rFonts w:eastAsia="宋体"/>
          <w:lang w:eastAsia="zh-CN"/>
        </w:rPr>
        <w:t>s and proposals are as follows:</w:t>
      </w:r>
    </w:p>
    <w:p w14:paraId="32BFE96D" w14:textId="77777777" w:rsidR="00EF72B7" w:rsidRDefault="00EF72B7" w:rsidP="00EF72B7">
      <w:pPr>
        <w:pStyle w:val="a0"/>
        <w:rPr>
          <w:rFonts w:eastAsia="宋体"/>
          <w:lang w:eastAsia="zh-CN"/>
        </w:rPr>
      </w:pPr>
    </w:p>
    <w:p w14:paraId="05EC862C" w14:textId="77777777" w:rsidR="000540F6" w:rsidRDefault="000540F6" w:rsidP="000540F6">
      <w:pPr>
        <w:pStyle w:val="a0"/>
        <w:rPr>
          <w:rFonts w:eastAsiaTheme="minorEastAsia"/>
          <w:b/>
          <w:lang w:eastAsia="zh-CN"/>
        </w:rPr>
      </w:pPr>
      <w:r w:rsidRPr="00455126">
        <w:rPr>
          <w:rFonts w:eastAsiaTheme="minorEastAsia" w:hint="eastAsia"/>
          <w:b/>
          <w:lang w:eastAsia="zh-CN"/>
        </w:rPr>
        <w:t xml:space="preserve">Observation 1: </w:t>
      </w:r>
      <w:r w:rsidRPr="00455126">
        <w:rPr>
          <w:rFonts w:eastAsiaTheme="minorEastAsia"/>
          <w:b/>
          <w:lang w:eastAsia="zh-CN"/>
        </w:rPr>
        <w:t xml:space="preserve">There are </w:t>
      </w:r>
      <w:r>
        <w:rPr>
          <w:rFonts w:eastAsiaTheme="minorEastAsia"/>
          <w:b/>
          <w:lang w:eastAsia="zh-CN"/>
        </w:rPr>
        <w:t>various</w:t>
      </w:r>
      <w:r w:rsidRPr="00455126">
        <w:rPr>
          <w:rFonts w:eastAsiaTheme="minorEastAsia"/>
          <w:b/>
          <w:lang w:eastAsia="zh-CN"/>
        </w:rPr>
        <w:t xml:space="preserve"> </w:t>
      </w:r>
      <w:r>
        <w:rPr>
          <w:rFonts w:eastAsiaTheme="minorEastAsia"/>
          <w:b/>
          <w:lang w:eastAsia="zh-CN"/>
        </w:rPr>
        <w:t xml:space="preserve">use cases for </w:t>
      </w:r>
      <w:r w:rsidRPr="00455126">
        <w:rPr>
          <w:rFonts w:eastAsiaTheme="minorEastAsia"/>
          <w:b/>
          <w:lang w:eastAsia="zh-CN"/>
        </w:rPr>
        <w:t>wearable</w:t>
      </w:r>
      <w:r>
        <w:rPr>
          <w:rFonts w:eastAsiaTheme="minorEastAsia"/>
          <w:b/>
          <w:lang w:eastAsia="zh-CN"/>
        </w:rPr>
        <w:t>s</w:t>
      </w:r>
      <w:r w:rsidRPr="00455126">
        <w:rPr>
          <w:rFonts w:eastAsiaTheme="minorEastAsia"/>
          <w:b/>
          <w:lang w:eastAsia="zh-CN"/>
        </w:rPr>
        <w:t xml:space="preserve">. </w:t>
      </w:r>
    </w:p>
    <w:p w14:paraId="5DE3EBBF" w14:textId="77777777" w:rsidR="000540F6" w:rsidRDefault="000540F6" w:rsidP="000540F6">
      <w:pPr>
        <w:pStyle w:val="a0"/>
        <w:numPr>
          <w:ilvl w:val="0"/>
          <w:numId w:val="35"/>
        </w:numPr>
        <w:rPr>
          <w:rFonts w:eastAsiaTheme="minorEastAsia"/>
          <w:b/>
          <w:lang w:eastAsia="zh-CN"/>
        </w:rPr>
      </w:pPr>
      <w:r>
        <w:rPr>
          <w:rFonts w:eastAsiaTheme="minorEastAsia"/>
          <w:b/>
          <w:lang w:eastAsia="zh-CN"/>
        </w:rPr>
        <w:lastRenderedPageBreak/>
        <w:t>L</w:t>
      </w:r>
      <w:r w:rsidRPr="00455126">
        <w:rPr>
          <w:rFonts w:eastAsiaTheme="minorEastAsia"/>
          <w:b/>
          <w:lang w:eastAsia="zh-CN"/>
        </w:rPr>
        <w:t xml:space="preserve">ow-end wearable, consisting of wristband and low-end </w:t>
      </w:r>
      <w:r>
        <w:rPr>
          <w:rFonts w:eastAsiaTheme="minorEastAsia"/>
          <w:b/>
          <w:lang w:eastAsia="zh-CN"/>
        </w:rPr>
        <w:t xml:space="preserve">smart </w:t>
      </w:r>
      <w:r w:rsidRPr="00455126">
        <w:rPr>
          <w:rFonts w:eastAsiaTheme="minorEastAsia"/>
          <w:b/>
          <w:lang w:eastAsia="zh-CN"/>
        </w:rPr>
        <w:t xml:space="preserve">watch. </w:t>
      </w:r>
    </w:p>
    <w:p w14:paraId="0BD7ED36" w14:textId="77777777" w:rsidR="000540F6" w:rsidRDefault="000540F6" w:rsidP="000540F6">
      <w:pPr>
        <w:pStyle w:val="a0"/>
        <w:numPr>
          <w:ilvl w:val="1"/>
          <w:numId w:val="35"/>
        </w:numPr>
        <w:rPr>
          <w:rFonts w:eastAsiaTheme="minorEastAsia"/>
          <w:b/>
          <w:lang w:eastAsia="zh-CN"/>
        </w:rPr>
      </w:pPr>
      <w:r w:rsidRPr="00455126">
        <w:rPr>
          <w:rFonts w:eastAsiaTheme="minorEastAsia"/>
          <w:b/>
          <w:lang w:eastAsia="zh-CN"/>
        </w:rPr>
        <w:t xml:space="preserve">The reference data rate is </w:t>
      </w:r>
      <w:r>
        <w:rPr>
          <w:rFonts w:eastAsiaTheme="minorEastAsia"/>
          <w:b/>
          <w:lang w:eastAsia="zh-CN"/>
        </w:rPr>
        <w:t xml:space="preserve"> less than 3</w:t>
      </w:r>
      <w:r w:rsidRPr="00455126">
        <w:rPr>
          <w:rFonts w:eastAsiaTheme="minorEastAsia"/>
          <w:b/>
          <w:lang w:eastAsia="zh-CN"/>
        </w:rPr>
        <w:t>Mbps</w:t>
      </w:r>
      <w:r>
        <w:rPr>
          <w:rFonts w:eastAsiaTheme="minorEastAsia"/>
          <w:b/>
          <w:lang w:eastAsia="zh-CN"/>
        </w:rPr>
        <w:t xml:space="preserve"> </w:t>
      </w:r>
    </w:p>
    <w:p w14:paraId="75B3D687" w14:textId="77777777" w:rsidR="000540F6" w:rsidRDefault="000540F6" w:rsidP="000540F6">
      <w:pPr>
        <w:pStyle w:val="a0"/>
        <w:numPr>
          <w:ilvl w:val="1"/>
          <w:numId w:val="35"/>
        </w:numPr>
        <w:rPr>
          <w:rFonts w:eastAsiaTheme="minorEastAsia"/>
          <w:b/>
          <w:lang w:eastAsia="zh-CN"/>
        </w:rPr>
      </w:pPr>
      <w:r>
        <w:rPr>
          <w:rFonts w:eastAsiaTheme="minorEastAsia"/>
          <w:b/>
          <w:lang w:eastAsia="zh-CN"/>
        </w:rPr>
        <w:t>Battery life of 1 to 2 weeks</w:t>
      </w:r>
      <w:r w:rsidRPr="00455126">
        <w:rPr>
          <w:rFonts w:eastAsiaTheme="minorEastAsia"/>
          <w:b/>
          <w:lang w:eastAsia="zh-CN"/>
        </w:rPr>
        <w:t xml:space="preserve">. </w:t>
      </w:r>
    </w:p>
    <w:p w14:paraId="0F39F5CD" w14:textId="77777777" w:rsidR="000540F6" w:rsidRDefault="000540F6" w:rsidP="000540F6">
      <w:pPr>
        <w:pStyle w:val="a0"/>
        <w:numPr>
          <w:ilvl w:val="0"/>
          <w:numId w:val="35"/>
        </w:numPr>
        <w:rPr>
          <w:rFonts w:eastAsiaTheme="minorEastAsia"/>
          <w:b/>
          <w:lang w:eastAsia="zh-CN"/>
        </w:rPr>
      </w:pPr>
      <w:r>
        <w:rPr>
          <w:rFonts w:eastAsiaTheme="minorEastAsia" w:hint="eastAsia"/>
          <w:b/>
          <w:lang w:eastAsia="zh-CN"/>
        </w:rPr>
        <w:t>H</w:t>
      </w:r>
      <w:r>
        <w:rPr>
          <w:rFonts w:eastAsiaTheme="minorEastAsia"/>
          <w:b/>
          <w:lang w:eastAsia="zh-CN"/>
        </w:rPr>
        <w:t xml:space="preserve">igh-end wearables, consisting of AR glasses and </w:t>
      </w:r>
      <w:r w:rsidRPr="00614014">
        <w:rPr>
          <w:rFonts w:eastAsiaTheme="minorEastAsia"/>
          <w:b/>
          <w:lang w:eastAsia="zh-CN"/>
        </w:rPr>
        <w:t>high-end watch</w:t>
      </w:r>
      <w:r>
        <w:rPr>
          <w:rFonts w:eastAsiaTheme="minorEastAsia"/>
          <w:b/>
          <w:lang w:eastAsia="zh-CN"/>
        </w:rPr>
        <w:t>es</w:t>
      </w:r>
      <w:r w:rsidRPr="00614014">
        <w:rPr>
          <w:rFonts w:eastAsiaTheme="minorEastAsia"/>
          <w:b/>
          <w:lang w:eastAsia="zh-CN"/>
        </w:rPr>
        <w:t>.</w:t>
      </w:r>
    </w:p>
    <w:p w14:paraId="3D977D95" w14:textId="77777777" w:rsidR="000540F6" w:rsidRDefault="000540F6" w:rsidP="000540F6">
      <w:pPr>
        <w:pStyle w:val="a0"/>
        <w:numPr>
          <w:ilvl w:val="1"/>
          <w:numId w:val="35"/>
        </w:numPr>
        <w:rPr>
          <w:rFonts w:eastAsiaTheme="minorEastAsia"/>
          <w:b/>
          <w:lang w:eastAsia="zh-CN"/>
        </w:rPr>
      </w:pPr>
      <w:r w:rsidRPr="00614014">
        <w:rPr>
          <w:rFonts w:eastAsiaTheme="minorEastAsia"/>
          <w:b/>
          <w:lang w:eastAsia="zh-CN"/>
        </w:rPr>
        <w:t>The reference data rate is tens of Mbps</w:t>
      </w:r>
    </w:p>
    <w:p w14:paraId="77B99B3C" w14:textId="77777777" w:rsidR="000540F6" w:rsidRPr="00614014" w:rsidRDefault="000540F6" w:rsidP="000540F6">
      <w:pPr>
        <w:pStyle w:val="a0"/>
        <w:numPr>
          <w:ilvl w:val="1"/>
          <w:numId w:val="35"/>
        </w:numPr>
        <w:rPr>
          <w:rFonts w:eastAsiaTheme="minorEastAsia"/>
          <w:b/>
          <w:lang w:eastAsia="zh-CN"/>
        </w:rPr>
      </w:pPr>
      <w:r>
        <w:rPr>
          <w:rFonts w:eastAsiaTheme="minorEastAsia"/>
          <w:b/>
          <w:lang w:eastAsia="zh-CN"/>
        </w:rPr>
        <w:t>T</w:t>
      </w:r>
      <w:r w:rsidRPr="00614014">
        <w:rPr>
          <w:rFonts w:eastAsiaTheme="minorEastAsia"/>
          <w:b/>
          <w:lang w:eastAsia="zh-CN"/>
        </w:rPr>
        <w:t>he expected battery life is several days.</w:t>
      </w:r>
    </w:p>
    <w:p w14:paraId="076ACD8C" w14:textId="3F17ABFB" w:rsidR="009F0327" w:rsidRDefault="000540F6" w:rsidP="00333686">
      <w:pPr>
        <w:pStyle w:val="a0"/>
        <w:rPr>
          <w:rFonts w:eastAsiaTheme="minorEastAsia"/>
          <w:b/>
          <w:lang w:eastAsia="zh-CN"/>
        </w:rPr>
      </w:pPr>
      <w:r w:rsidRPr="00614DDA">
        <w:rPr>
          <w:rFonts w:eastAsiaTheme="minorEastAsia"/>
          <w:b/>
          <w:lang w:eastAsia="zh-CN"/>
        </w:rPr>
        <w:t>Proposal 1: To capture Table 2 in the scenario and requirements section in RedCap TR.</w:t>
      </w:r>
    </w:p>
    <w:p w14:paraId="5472DBD9" w14:textId="77777777" w:rsidR="00333686" w:rsidRPr="00FC6A33" w:rsidRDefault="00333686" w:rsidP="00333686">
      <w:pPr>
        <w:pStyle w:val="a0"/>
        <w:jc w:val="center"/>
        <w:rPr>
          <w:rFonts w:eastAsia="宋体"/>
          <w:b/>
          <w:lang w:eastAsia="zh-CN"/>
        </w:rPr>
      </w:pPr>
      <w:r w:rsidRPr="00FC6A33">
        <w:rPr>
          <w:rFonts w:eastAsia="宋体"/>
          <w:b/>
          <w:lang w:eastAsia="zh-CN"/>
        </w:rPr>
        <w:t>Table 2: RedCap use cases and requirements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20" w:firstRow="1" w:lastRow="0" w:firstColumn="0" w:lastColumn="0" w:noHBand="0" w:noVBand="1"/>
      </w:tblPr>
      <w:tblGrid>
        <w:gridCol w:w="1338"/>
        <w:gridCol w:w="2011"/>
        <w:gridCol w:w="1374"/>
        <w:gridCol w:w="1828"/>
        <w:gridCol w:w="1473"/>
        <w:gridCol w:w="1026"/>
      </w:tblGrid>
      <w:tr w:rsidR="00333686" w:rsidRPr="00D808D5" w14:paraId="55BB3335" w14:textId="77777777" w:rsidTr="004670C4">
        <w:tc>
          <w:tcPr>
            <w:tcW w:w="0" w:type="auto"/>
            <w:shd w:val="clear" w:color="auto" w:fill="E7E6E6" w:themeFill="background2"/>
            <w:tcMar>
              <w:top w:w="72" w:type="dxa"/>
              <w:left w:w="144" w:type="dxa"/>
              <w:bottom w:w="72" w:type="dxa"/>
              <w:right w:w="144" w:type="dxa"/>
            </w:tcMar>
            <w:hideMark/>
          </w:tcPr>
          <w:p w14:paraId="5568F324" w14:textId="77777777" w:rsidR="00333686" w:rsidRPr="00893686" w:rsidRDefault="00333686" w:rsidP="004670C4">
            <w:pPr>
              <w:pStyle w:val="a0"/>
              <w:rPr>
                <w:rFonts w:eastAsia="宋体"/>
                <w:b/>
                <w:sz w:val="18"/>
                <w:lang w:eastAsia="zh-CN"/>
              </w:rPr>
            </w:pPr>
            <w:r w:rsidRPr="00893686">
              <w:rPr>
                <w:rFonts w:eastAsia="宋体" w:hint="eastAsia"/>
                <w:b/>
                <w:sz w:val="18"/>
                <w:lang w:eastAsia="zh-CN"/>
              </w:rPr>
              <w:t>Use cases</w:t>
            </w:r>
          </w:p>
        </w:tc>
        <w:tc>
          <w:tcPr>
            <w:tcW w:w="0" w:type="auto"/>
            <w:shd w:val="clear" w:color="auto" w:fill="E7E6E6" w:themeFill="background2"/>
            <w:tcMar>
              <w:top w:w="72" w:type="dxa"/>
              <w:left w:w="144" w:type="dxa"/>
              <w:bottom w:w="72" w:type="dxa"/>
              <w:right w:w="144" w:type="dxa"/>
            </w:tcMar>
            <w:hideMark/>
          </w:tcPr>
          <w:p w14:paraId="364487B7" w14:textId="77777777" w:rsidR="00333686" w:rsidRPr="00893686" w:rsidRDefault="00333686" w:rsidP="004670C4">
            <w:pPr>
              <w:pStyle w:val="a0"/>
              <w:rPr>
                <w:rFonts w:eastAsia="宋体"/>
                <w:b/>
                <w:sz w:val="18"/>
                <w:lang w:eastAsia="zh-CN"/>
              </w:rPr>
            </w:pPr>
            <w:r w:rsidRPr="00893686">
              <w:rPr>
                <w:rFonts w:eastAsia="宋体"/>
                <w:b/>
                <w:bCs/>
                <w:sz w:val="18"/>
                <w:lang w:val="en-GB" w:eastAsia="zh-CN"/>
              </w:rPr>
              <w:t xml:space="preserve">reference bit rate </w:t>
            </w:r>
          </w:p>
        </w:tc>
        <w:tc>
          <w:tcPr>
            <w:tcW w:w="0" w:type="auto"/>
            <w:shd w:val="clear" w:color="auto" w:fill="E7E6E6" w:themeFill="background2"/>
            <w:tcMar>
              <w:top w:w="72" w:type="dxa"/>
              <w:left w:w="144" w:type="dxa"/>
              <w:bottom w:w="72" w:type="dxa"/>
              <w:right w:w="144" w:type="dxa"/>
            </w:tcMar>
            <w:hideMark/>
          </w:tcPr>
          <w:p w14:paraId="7E1756F0" w14:textId="77777777" w:rsidR="00333686" w:rsidRPr="00893686" w:rsidRDefault="00333686" w:rsidP="004670C4">
            <w:pPr>
              <w:pStyle w:val="a0"/>
              <w:rPr>
                <w:rFonts w:eastAsia="宋体"/>
                <w:b/>
                <w:sz w:val="18"/>
                <w:lang w:eastAsia="zh-CN"/>
              </w:rPr>
            </w:pPr>
            <w:r w:rsidRPr="00893686">
              <w:rPr>
                <w:rFonts w:eastAsia="宋体"/>
                <w:b/>
                <w:bCs/>
                <w:sz w:val="18"/>
                <w:lang w:val="en-GB" w:eastAsia="zh-CN"/>
              </w:rPr>
              <w:t xml:space="preserve">end-to-end latency </w:t>
            </w:r>
          </w:p>
        </w:tc>
        <w:tc>
          <w:tcPr>
            <w:tcW w:w="0" w:type="auto"/>
            <w:shd w:val="clear" w:color="auto" w:fill="E7E6E6" w:themeFill="background2"/>
            <w:tcMar>
              <w:top w:w="72" w:type="dxa"/>
              <w:left w:w="144" w:type="dxa"/>
              <w:bottom w:w="72" w:type="dxa"/>
              <w:right w:w="144" w:type="dxa"/>
            </w:tcMar>
            <w:hideMark/>
          </w:tcPr>
          <w:p w14:paraId="606F1EC3" w14:textId="77777777" w:rsidR="00333686" w:rsidRPr="00893686" w:rsidRDefault="00333686" w:rsidP="004670C4">
            <w:pPr>
              <w:pStyle w:val="a0"/>
              <w:rPr>
                <w:rFonts w:eastAsia="宋体"/>
                <w:b/>
                <w:sz w:val="18"/>
                <w:lang w:eastAsia="zh-CN"/>
              </w:rPr>
            </w:pPr>
            <w:r w:rsidRPr="00893686">
              <w:rPr>
                <w:rFonts w:eastAsia="宋体"/>
                <w:b/>
                <w:bCs/>
                <w:sz w:val="18"/>
                <w:lang w:eastAsia="zh-CN"/>
              </w:rPr>
              <w:t>reliability /</w:t>
            </w:r>
            <w:r w:rsidRPr="00893686">
              <w:rPr>
                <w:rFonts w:eastAsia="宋体"/>
                <w:b/>
                <w:bCs/>
                <w:sz w:val="18"/>
                <w:lang w:val="en-GB" w:eastAsia="zh-CN"/>
              </w:rPr>
              <w:t xml:space="preserve">availability </w:t>
            </w:r>
          </w:p>
        </w:tc>
        <w:tc>
          <w:tcPr>
            <w:tcW w:w="0" w:type="auto"/>
            <w:shd w:val="clear" w:color="auto" w:fill="E7E6E6" w:themeFill="background2"/>
            <w:tcMar>
              <w:top w:w="72" w:type="dxa"/>
              <w:left w:w="144" w:type="dxa"/>
              <w:bottom w:w="72" w:type="dxa"/>
              <w:right w:w="144" w:type="dxa"/>
            </w:tcMar>
            <w:hideMark/>
          </w:tcPr>
          <w:p w14:paraId="21FBF622" w14:textId="77777777" w:rsidR="00333686" w:rsidRPr="00893686" w:rsidRDefault="00333686" w:rsidP="004670C4">
            <w:pPr>
              <w:pStyle w:val="a0"/>
              <w:rPr>
                <w:rFonts w:eastAsia="宋体"/>
                <w:b/>
                <w:sz w:val="18"/>
                <w:lang w:eastAsia="zh-CN"/>
              </w:rPr>
            </w:pPr>
            <w:r w:rsidRPr="00893686">
              <w:rPr>
                <w:rFonts w:eastAsia="宋体"/>
                <w:b/>
                <w:bCs/>
                <w:sz w:val="18"/>
                <w:lang w:val="en-GB" w:eastAsia="zh-CN"/>
              </w:rPr>
              <w:t>peak bit rate</w:t>
            </w:r>
          </w:p>
        </w:tc>
        <w:tc>
          <w:tcPr>
            <w:tcW w:w="0" w:type="auto"/>
            <w:shd w:val="clear" w:color="auto" w:fill="E7E6E6" w:themeFill="background2"/>
            <w:tcMar>
              <w:top w:w="72" w:type="dxa"/>
              <w:left w:w="144" w:type="dxa"/>
              <w:bottom w:w="72" w:type="dxa"/>
              <w:right w:w="144" w:type="dxa"/>
            </w:tcMar>
            <w:hideMark/>
          </w:tcPr>
          <w:p w14:paraId="5A1E4147" w14:textId="77777777" w:rsidR="00333686" w:rsidRPr="00893686" w:rsidRDefault="00333686" w:rsidP="004670C4">
            <w:pPr>
              <w:pStyle w:val="a0"/>
              <w:rPr>
                <w:rFonts w:eastAsia="宋体"/>
                <w:b/>
                <w:sz w:val="18"/>
                <w:lang w:eastAsia="zh-CN"/>
              </w:rPr>
            </w:pPr>
            <w:r w:rsidRPr="00893686">
              <w:rPr>
                <w:rFonts w:eastAsia="宋体"/>
                <w:b/>
                <w:bCs/>
                <w:sz w:val="18"/>
                <w:lang w:val="en-GB" w:eastAsia="zh-CN"/>
              </w:rPr>
              <w:t xml:space="preserve">Battery </w:t>
            </w:r>
          </w:p>
        </w:tc>
      </w:tr>
      <w:tr w:rsidR="00333686" w:rsidRPr="00D808D5" w14:paraId="51D3F232" w14:textId="77777777" w:rsidTr="004670C4">
        <w:trPr>
          <w:trHeight w:val="584"/>
        </w:trPr>
        <w:tc>
          <w:tcPr>
            <w:tcW w:w="0" w:type="auto"/>
            <w:shd w:val="clear" w:color="auto" w:fill="FFFFFF" w:themeFill="background1"/>
            <w:tcMar>
              <w:top w:w="72" w:type="dxa"/>
              <w:left w:w="144" w:type="dxa"/>
              <w:bottom w:w="72" w:type="dxa"/>
              <w:right w:w="144" w:type="dxa"/>
            </w:tcMar>
            <w:hideMark/>
          </w:tcPr>
          <w:p w14:paraId="09A8601C" w14:textId="77777777" w:rsidR="00333686" w:rsidRPr="00D808D5" w:rsidRDefault="00333686" w:rsidP="004670C4">
            <w:pPr>
              <w:pStyle w:val="a0"/>
              <w:rPr>
                <w:rFonts w:eastAsia="宋体"/>
                <w:sz w:val="18"/>
                <w:lang w:eastAsia="zh-CN"/>
              </w:rPr>
            </w:pPr>
            <w:r w:rsidRPr="00D808D5">
              <w:rPr>
                <w:rFonts w:eastAsia="宋体"/>
                <w:sz w:val="18"/>
                <w:lang w:val="en-GB" w:eastAsia="zh-CN"/>
              </w:rPr>
              <w:t>Industrial sensors</w:t>
            </w:r>
          </w:p>
        </w:tc>
        <w:tc>
          <w:tcPr>
            <w:tcW w:w="0" w:type="auto"/>
            <w:shd w:val="clear" w:color="auto" w:fill="FFFFFF" w:themeFill="background1"/>
            <w:tcMar>
              <w:top w:w="72" w:type="dxa"/>
              <w:left w:w="144" w:type="dxa"/>
              <w:bottom w:w="72" w:type="dxa"/>
              <w:right w:w="144" w:type="dxa"/>
            </w:tcMar>
            <w:hideMark/>
          </w:tcPr>
          <w:p w14:paraId="1B7BBC36" w14:textId="77777777" w:rsidR="00333686" w:rsidRPr="00D808D5" w:rsidRDefault="00333686" w:rsidP="004670C4">
            <w:pPr>
              <w:pStyle w:val="a0"/>
              <w:rPr>
                <w:rFonts w:eastAsia="宋体"/>
                <w:sz w:val="18"/>
                <w:lang w:eastAsia="zh-CN"/>
              </w:rPr>
            </w:pPr>
            <w:r w:rsidRPr="00D808D5">
              <w:rPr>
                <w:rFonts w:eastAsia="宋体"/>
                <w:sz w:val="18"/>
                <w:lang w:eastAsia="zh-CN"/>
              </w:rPr>
              <w:t>&lt;2Mbps (UL heavy)</w:t>
            </w:r>
          </w:p>
        </w:tc>
        <w:tc>
          <w:tcPr>
            <w:tcW w:w="0" w:type="auto"/>
            <w:shd w:val="clear" w:color="auto" w:fill="FFFFFF" w:themeFill="background1"/>
            <w:tcMar>
              <w:top w:w="72" w:type="dxa"/>
              <w:left w:w="144" w:type="dxa"/>
              <w:bottom w:w="72" w:type="dxa"/>
              <w:right w:w="144" w:type="dxa"/>
            </w:tcMar>
            <w:hideMark/>
          </w:tcPr>
          <w:p w14:paraId="74F01345" w14:textId="77777777" w:rsidR="00333686" w:rsidRPr="00D808D5" w:rsidRDefault="00333686" w:rsidP="004670C4">
            <w:pPr>
              <w:pStyle w:val="a0"/>
              <w:rPr>
                <w:rFonts w:eastAsia="宋体"/>
                <w:sz w:val="18"/>
                <w:lang w:eastAsia="zh-CN"/>
              </w:rPr>
            </w:pPr>
            <w:r w:rsidRPr="00D808D5">
              <w:rPr>
                <w:rFonts w:eastAsia="宋体"/>
                <w:sz w:val="18"/>
                <w:lang w:eastAsia="zh-CN"/>
              </w:rPr>
              <w:t>&lt;100ms;</w:t>
            </w:r>
          </w:p>
          <w:p w14:paraId="39202BFD" w14:textId="77777777" w:rsidR="00333686" w:rsidRPr="00D808D5" w:rsidRDefault="00333686" w:rsidP="004670C4">
            <w:pPr>
              <w:pStyle w:val="a0"/>
              <w:rPr>
                <w:rFonts w:eastAsia="宋体"/>
                <w:sz w:val="18"/>
                <w:lang w:eastAsia="zh-CN"/>
              </w:rPr>
            </w:pPr>
            <w:r w:rsidRPr="00D808D5">
              <w:rPr>
                <w:rFonts w:eastAsia="宋体"/>
                <w:sz w:val="18"/>
                <w:lang w:eastAsia="zh-CN"/>
              </w:rPr>
              <w:t xml:space="preserve">5-10ms for </w:t>
            </w:r>
            <w:r w:rsidRPr="00D808D5">
              <w:rPr>
                <w:rFonts w:eastAsia="宋体"/>
                <w:sz w:val="18"/>
                <w:lang w:val="en-GB" w:eastAsia="zh-CN"/>
              </w:rPr>
              <w:t>safety related sensors</w:t>
            </w:r>
          </w:p>
        </w:tc>
        <w:tc>
          <w:tcPr>
            <w:tcW w:w="0" w:type="auto"/>
            <w:shd w:val="clear" w:color="auto" w:fill="FFFFFF" w:themeFill="background1"/>
            <w:tcMar>
              <w:top w:w="72" w:type="dxa"/>
              <w:left w:w="144" w:type="dxa"/>
              <w:bottom w:w="72" w:type="dxa"/>
              <w:right w:w="144" w:type="dxa"/>
            </w:tcMar>
            <w:hideMark/>
          </w:tcPr>
          <w:p w14:paraId="22444E5F" w14:textId="77777777" w:rsidR="00333686" w:rsidRPr="00D808D5" w:rsidRDefault="00333686" w:rsidP="004670C4">
            <w:pPr>
              <w:pStyle w:val="a0"/>
              <w:rPr>
                <w:rFonts w:eastAsia="宋体"/>
                <w:sz w:val="18"/>
                <w:lang w:eastAsia="zh-CN"/>
              </w:rPr>
            </w:pPr>
            <w:r w:rsidRPr="00D808D5">
              <w:rPr>
                <w:rFonts w:eastAsia="宋体"/>
                <w:sz w:val="18"/>
                <w:lang w:val="en-GB" w:eastAsia="zh-CN"/>
              </w:rPr>
              <w:t xml:space="preserve">Availability:99.99% </w:t>
            </w:r>
          </w:p>
        </w:tc>
        <w:tc>
          <w:tcPr>
            <w:tcW w:w="0" w:type="auto"/>
            <w:shd w:val="clear" w:color="auto" w:fill="FFFFFF" w:themeFill="background1"/>
            <w:tcMar>
              <w:top w:w="72" w:type="dxa"/>
              <w:left w:w="144" w:type="dxa"/>
              <w:bottom w:w="72" w:type="dxa"/>
              <w:right w:w="144" w:type="dxa"/>
            </w:tcMar>
            <w:hideMark/>
          </w:tcPr>
          <w:p w14:paraId="317F549A" w14:textId="77777777" w:rsidR="00333686" w:rsidRPr="00D808D5" w:rsidRDefault="00333686" w:rsidP="004670C4">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7CDD535C" w14:textId="77777777" w:rsidR="00333686" w:rsidRPr="00D808D5" w:rsidRDefault="00333686" w:rsidP="004670C4">
            <w:pPr>
              <w:pStyle w:val="a0"/>
              <w:rPr>
                <w:rFonts w:eastAsia="宋体"/>
                <w:sz w:val="18"/>
                <w:lang w:eastAsia="zh-CN"/>
              </w:rPr>
            </w:pPr>
            <w:r w:rsidRPr="00D808D5">
              <w:rPr>
                <w:rFonts w:eastAsia="宋体"/>
                <w:sz w:val="18"/>
                <w:lang w:val="en-GB" w:eastAsia="zh-CN"/>
              </w:rPr>
              <w:t>few years</w:t>
            </w:r>
          </w:p>
        </w:tc>
      </w:tr>
      <w:tr w:rsidR="00333686" w:rsidRPr="00D808D5" w14:paraId="0FDD79EB" w14:textId="77777777" w:rsidTr="004670C4">
        <w:trPr>
          <w:trHeight w:val="584"/>
        </w:trPr>
        <w:tc>
          <w:tcPr>
            <w:tcW w:w="0" w:type="auto"/>
            <w:shd w:val="clear" w:color="auto" w:fill="FFFFFF" w:themeFill="background1"/>
            <w:tcMar>
              <w:top w:w="72" w:type="dxa"/>
              <w:left w:w="144" w:type="dxa"/>
              <w:bottom w:w="72" w:type="dxa"/>
              <w:right w:w="144" w:type="dxa"/>
            </w:tcMar>
            <w:hideMark/>
          </w:tcPr>
          <w:p w14:paraId="4AFF5915" w14:textId="77777777" w:rsidR="00333686" w:rsidRPr="00D808D5" w:rsidRDefault="00333686" w:rsidP="004670C4">
            <w:pPr>
              <w:pStyle w:val="a0"/>
              <w:rPr>
                <w:rFonts w:eastAsia="宋体"/>
                <w:sz w:val="18"/>
                <w:lang w:eastAsia="zh-CN"/>
              </w:rPr>
            </w:pPr>
            <w:r w:rsidRPr="00D808D5">
              <w:rPr>
                <w:rFonts w:eastAsia="宋体"/>
                <w:sz w:val="18"/>
                <w:lang w:eastAsia="zh-CN"/>
              </w:rPr>
              <w:t>Video Surveillance</w:t>
            </w:r>
          </w:p>
        </w:tc>
        <w:tc>
          <w:tcPr>
            <w:tcW w:w="0" w:type="auto"/>
            <w:shd w:val="clear" w:color="auto" w:fill="FFFFFF" w:themeFill="background1"/>
            <w:tcMar>
              <w:top w:w="72" w:type="dxa"/>
              <w:left w:w="144" w:type="dxa"/>
              <w:bottom w:w="72" w:type="dxa"/>
              <w:right w:w="144" w:type="dxa"/>
            </w:tcMar>
            <w:hideMark/>
          </w:tcPr>
          <w:p w14:paraId="41094A34" w14:textId="77777777" w:rsidR="00333686" w:rsidRPr="00D808D5" w:rsidRDefault="00333686" w:rsidP="004670C4">
            <w:pPr>
              <w:pStyle w:val="a0"/>
              <w:rPr>
                <w:rFonts w:eastAsia="宋体"/>
                <w:sz w:val="18"/>
                <w:lang w:eastAsia="zh-CN"/>
              </w:rPr>
            </w:pPr>
            <w:r w:rsidRPr="00D808D5">
              <w:rPr>
                <w:rFonts w:eastAsia="宋体"/>
                <w:sz w:val="18"/>
                <w:lang w:eastAsia="zh-CN"/>
              </w:rPr>
              <w:t>2-4 Mbp</w:t>
            </w:r>
            <w:r>
              <w:rPr>
                <w:rFonts w:eastAsia="宋体"/>
                <w:sz w:val="18"/>
                <w:lang w:eastAsia="zh-CN"/>
              </w:rPr>
              <w:t>s</w:t>
            </w:r>
            <w:r w:rsidRPr="00D808D5">
              <w:rPr>
                <w:rFonts w:eastAsia="宋体"/>
                <w:sz w:val="18"/>
                <w:lang w:eastAsia="zh-CN"/>
              </w:rPr>
              <w:t xml:space="preserve"> for economic video; 7.5-25 Mbps for High-end video</w:t>
            </w:r>
          </w:p>
        </w:tc>
        <w:tc>
          <w:tcPr>
            <w:tcW w:w="0" w:type="auto"/>
            <w:shd w:val="clear" w:color="auto" w:fill="FFFFFF" w:themeFill="background1"/>
            <w:tcMar>
              <w:top w:w="72" w:type="dxa"/>
              <w:left w:w="144" w:type="dxa"/>
              <w:bottom w:w="72" w:type="dxa"/>
              <w:right w:w="144" w:type="dxa"/>
            </w:tcMar>
            <w:hideMark/>
          </w:tcPr>
          <w:p w14:paraId="1C7082FC" w14:textId="77777777" w:rsidR="00333686" w:rsidRPr="00D808D5" w:rsidRDefault="00333686" w:rsidP="004670C4">
            <w:pPr>
              <w:pStyle w:val="a0"/>
              <w:rPr>
                <w:rFonts w:eastAsia="宋体"/>
                <w:sz w:val="18"/>
                <w:lang w:eastAsia="zh-CN"/>
              </w:rPr>
            </w:pPr>
            <w:r w:rsidRPr="00D808D5">
              <w:rPr>
                <w:rFonts w:eastAsia="宋体"/>
                <w:sz w:val="18"/>
                <w:lang w:eastAsia="zh-CN"/>
              </w:rPr>
              <w:t>&lt; 500 ms</w:t>
            </w:r>
          </w:p>
        </w:tc>
        <w:tc>
          <w:tcPr>
            <w:tcW w:w="0" w:type="auto"/>
            <w:shd w:val="clear" w:color="auto" w:fill="FFFFFF" w:themeFill="background1"/>
            <w:tcMar>
              <w:top w:w="72" w:type="dxa"/>
              <w:left w:w="144" w:type="dxa"/>
              <w:bottom w:w="72" w:type="dxa"/>
              <w:right w:w="144" w:type="dxa"/>
            </w:tcMar>
            <w:hideMark/>
          </w:tcPr>
          <w:p w14:paraId="235DCC13" w14:textId="77777777" w:rsidR="00333686" w:rsidRPr="00D808D5" w:rsidRDefault="00333686" w:rsidP="004670C4">
            <w:pPr>
              <w:pStyle w:val="a0"/>
              <w:rPr>
                <w:rFonts w:eastAsia="宋体"/>
                <w:sz w:val="18"/>
                <w:lang w:eastAsia="zh-CN"/>
              </w:rPr>
            </w:pPr>
            <w:r w:rsidRPr="00D808D5">
              <w:rPr>
                <w:rFonts w:eastAsia="宋体"/>
                <w:sz w:val="18"/>
                <w:lang w:eastAsia="zh-CN"/>
              </w:rPr>
              <w:t>Reliability</w:t>
            </w:r>
            <w:r w:rsidRPr="00D808D5">
              <w:rPr>
                <w:rFonts w:eastAsia="宋体" w:hint="eastAsia"/>
                <w:sz w:val="18"/>
                <w:lang w:eastAsia="zh-CN"/>
              </w:rPr>
              <w:t>:</w:t>
            </w:r>
            <w:r>
              <w:rPr>
                <w:rFonts w:eastAsia="宋体"/>
                <w:sz w:val="18"/>
                <w:lang w:eastAsia="zh-CN"/>
              </w:rPr>
              <w:t xml:space="preserve"> </w:t>
            </w:r>
            <w:r w:rsidRPr="00D808D5">
              <w:rPr>
                <w:rFonts w:eastAsia="宋体"/>
                <w:sz w:val="18"/>
                <w:lang w:eastAsia="zh-CN"/>
              </w:rPr>
              <w:t xml:space="preserve">99%-99.9%. </w:t>
            </w:r>
          </w:p>
        </w:tc>
        <w:tc>
          <w:tcPr>
            <w:tcW w:w="0" w:type="auto"/>
            <w:shd w:val="clear" w:color="auto" w:fill="FFFFFF" w:themeFill="background1"/>
            <w:tcMar>
              <w:top w:w="72" w:type="dxa"/>
              <w:left w:w="144" w:type="dxa"/>
              <w:bottom w:w="72" w:type="dxa"/>
              <w:right w:w="144" w:type="dxa"/>
            </w:tcMar>
            <w:hideMark/>
          </w:tcPr>
          <w:p w14:paraId="606AB62A" w14:textId="77777777" w:rsidR="00333686" w:rsidRPr="00D808D5" w:rsidRDefault="00333686" w:rsidP="004670C4">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78DB4B1C" w14:textId="77777777" w:rsidR="00333686" w:rsidRPr="00D808D5" w:rsidRDefault="00333686" w:rsidP="004670C4">
            <w:pPr>
              <w:pStyle w:val="a0"/>
              <w:rPr>
                <w:rFonts w:eastAsia="宋体"/>
                <w:sz w:val="18"/>
                <w:lang w:eastAsia="zh-CN"/>
              </w:rPr>
            </w:pPr>
          </w:p>
        </w:tc>
      </w:tr>
      <w:tr w:rsidR="00333686" w:rsidRPr="00D808D5" w14:paraId="51B68F52" w14:textId="77777777" w:rsidTr="004670C4">
        <w:trPr>
          <w:trHeight w:val="584"/>
        </w:trPr>
        <w:tc>
          <w:tcPr>
            <w:tcW w:w="0" w:type="auto"/>
            <w:shd w:val="clear" w:color="auto" w:fill="FFFFFF" w:themeFill="background1"/>
            <w:tcMar>
              <w:top w:w="72" w:type="dxa"/>
              <w:left w:w="144" w:type="dxa"/>
              <w:bottom w:w="72" w:type="dxa"/>
              <w:right w:w="144" w:type="dxa"/>
            </w:tcMar>
            <w:hideMark/>
          </w:tcPr>
          <w:p w14:paraId="3E9AF2E1" w14:textId="77777777" w:rsidR="00333686" w:rsidRPr="00D808D5" w:rsidRDefault="00333686" w:rsidP="004670C4">
            <w:pPr>
              <w:pStyle w:val="a0"/>
              <w:rPr>
                <w:rFonts w:eastAsia="宋体"/>
                <w:sz w:val="18"/>
                <w:lang w:eastAsia="zh-CN"/>
              </w:rPr>
            </w:pPr>
            <w:r w:rsidRPr="00345B40">
              <w:rPr>
                <w:rFonts w:eastAsia="宋体"/>
                <w:color w:val="FF0000"/>
                <w:sz w:val="18"/>
                <w:u w:val="single"/>
                <w:lang w:eastAsia="zh-CN"/>
              </w:rPr>
              <w:t>High-end</w:t>
            </w:r>
            <w:r w:rsidRPr="00345B40">
              <w:rPr>
                <w:rFonts w:eastAsia="宋体"/>
                <w:sz w:val="18"/>
                <w:u w:val="single"/>
                <w:lang w:eastAsia="zh-CN"/>
              </w:rPr>
              <w:t xml:space="preserve"> </w:t>
            </w:r>
            <w:r w:rsidRPr="00D808D5">
              <w:rPr>
                <w:rFonts w:eastAsia="宋体"/>
                <w:sz w:val="18"/>
                <w:lang w:eastAsia="zh-CN"/>
              </w:rPr>
              <w:t>Wearable</w:t>
            </w:r>
          </w:p>
        </w:tc>
        <w:tc>
          <w:tcPr>
            <w:tcW w:w="0" w:type="auto"/>
            <w:shd w:val="clear" w:color="auto" w:fill="FFFFFF" w:themeFill="background1"/>
            <w:tcMar>
              <w:top w:w="72" w:type="dxa"/>
              <w:left w:w="144" w:type="dxa"/>
              <w:bottom w:w="72" w:type="dxa"/>
              <w:right w:w="144" w:type="dxa"/>
            </w:tcMar>
            <w:hideMark/>
          </w:tcPr>
          <w:p w14:paraId="596478A7" w14:textId="77777777" w:rsidR="00333686" w:rsidRPr="00D808D5" w:rsidRDefault="00333686" w:rsidP="004670C4">
            <w:pPr>
              <w:pStyle w:val="a0"/>
              <w:rPr>
                <w:rFonts w:eastAsia="宋体"/>
                <w:sz w:val="18"/>
                <w:lang w:eastAsia="zh-CN"/>
              </w:rPr>
            </w:pPr>
            <w:r w:rsidRPr="00D808D5">
              <w:rPr>
                <w:rFonts w:eastAsia="宋体"/>
                <w:sz w:val="18"/>
                <w:lang w:val="en-GB" w:eastAsia="zh-CN"/>
              </w:rPr>
              <w:t xml:space="preserve">10-50 Mbps in DL and minimum 5 Mbps in UL </w:t>
            </w:r>
          </w:p>
        </w:tc>
        <w:tc>
          <w:tcPr>
            <w:tcW w:w="0" w:type="auto"/>
            <w:shd w:val="clear" w:color="auto" w:fill="FFFFFF" w:themeFill="background1"/>
            <w:tcMar>
              <w:top w:w="72" w:type="dxa"/>
              <w:left w:w="144" w:type="dxa"/>
              <w:bottom w:w="72" w:type="dxa"/>
              <w:right w:w="144" w:type="dxa"/>
            </w:tcMar>
            <w:hideMark/>
          </w:tcPr>
          <w:p w14:paraId="7E75937A" w14:textId="77777777" w:rsidR="00333686" w:rsidRPr="00D808D5" w:rsidRDefault="00333686" w:rsidP="004670C4">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7FA7B656" w14:textId="77777777" w:rsidR="00333686" w:rsidRPr="00D808D5" w:rsidRDefault="00333686" w:rsidP="004670C4">
            <w:pPr>
              <w:pStyle w:val="a0"/>
              <w:rPr>
                <w:rFonts w:eastAsia="宋体"/>
                <w:sz w:val="18"/>
                <w:lang w:eastAsia="zh-CN"/>
              </w:rPr>
            </w:pPr>
          </w:p>
        </w:tc>
        <w:tc>
          <w:tcPr>
            <w:tcW w:w="0" w:type="auto"/>
            <w:shd w:val="clear" w:color="auto" w:fill="FFFFFF" w:themeFill="background1"/>
            <w:tcMar>
              <w:top w:w="72" w:type="dxa"/>
              <w:left w:w="144" w:type="dxa"/>
              <w:bottom w:w="72" w:type="dxa"/>
              <w:right w:w="144" w:type="dxa"/>
            </w:tcMar>
            <w:hideMark/>
          </w:tcPr>
          <w:p w14:paraId="600B0DBB" w14:textId="77777777" w:rsidR="00333686" w:rsidRPr="00D808D5" w:rsidRDefault="00333686" w:rsidP="004670C4">
            <w:pPr>
              <w:pStyle w:val="a0"/>
              <w:rPr>
                <w:rFonts w:eastAsia="宋体"/>
                <w:sz w:val="18"/>
                <w:lang w:eastAsia="zh-CN"/>
              </w:rPr>
            </w:pPr>
            <w:r w:rsidRPr="00D808D5">
              <w:rPr>
                <w:rFonts w:eastAsia="宋体"/>
                <w:sz w:val="18"/>
                <w:lang w:val="en-GB" w:eastAsia="zh-CN"/>
              </w:rPr>
              <w:t>150 Mbps for DL and 50 Mbps for UL</w:t>
            </w:r>
          </w:p>
        </w:tc>
        <w:tc>
          <w:tcPr>
            <w:tcW w:w="0" w:type="auto"/>
            <w:shd w:val="clear" w:color="auto" w:fill="FFFFFF" w:themeFill="background1"/>
            <w:tcMar>
              <w:top w:w="72" w:type="dxa"/>
              <w:left w:w="144" w:type="dxa"/>
              <w:bottom w:w="72" w:type="dxa"/>
              <w:right w:w="144" w:type="dxa"/>
            </w:tcMar>
            <w:hideMark/>
          </w:tcPr>
          <w:p w14:paraId="231AAEF4" w14:textId="1E6F58F7" w:rsidR="00333686" w:rsidRPr="00345B40" w:rsidRDefault="00333686" w:rsidP="004670C4">
            <w:pPr>
              <w:pStyle w:val="a0"/>
              <w:rPr>
                <w:rFonts w:eastAsia="宋体"/>
                <w:sz w:val="18"/>
                <w:lang w:val="en-GB" w:eastAsia="zh-CN"/>
              </w:rPr>
            </w:pPr>
            <w:r>
              <w:rPr>
                <w:rFonts w:eastAsia="宋体"/>
                <w:sz w:val="18"/>
                <w:lang w:val="en-GB" w:eastAsia="zh-CN"/>
              </w:rPr>
              <w:t>Several days</w:t>
            </w:r>
          </w:p>
        </w:tc>
      </w:tr>
      <w:tr w:rsidR="00333686" w:rsidRPr="00D808D5" w14:paraId="34EB9D1B" w14:textId="77777777" w:rsidTr="004670C4">
        <w:trPr>
          <w:trHeight w:val="584"/>
        </w:trPr>
        <w:tc>
          <w:tcPr>
            <w:tcW w:w="0" w:type="auto"/>
            <w:shd w:val="clear" w:color="auto" w:fill="FFFFFF" w:themeFill="background1"/>
            <w:tcMar>
              <w:top w:w="72" w:type="dxa"/>
              <w:left w:w="144" w:type="dxa"/>
              <w:bottom w:w="72" w:type="dxa"/>
              <w:right w:w="144" w:type="dxa"/>
            </w:tcMar>
          </w:tcPr>
          <w:p w14:paraId="63A51DF8" w14:textId="77777777" w:rsidR="00333686" w:rsidRPr="00345B40" w:rsidRDefault="00333686" w:rsidP="004670C4">
            <w:pPr>
              <w:pStyle w:val="a0"/>
              <w:rPr>
                <w:rFonts w:eastAsia="宋体"/>
                <w:b/>
                <w:color w:val="FF0000"/>
                <w:sz w:val="18"/>
                <w:u w:val="single"/>
                <w:lang w:eastAsia="zh-CN"/>
              </w:rPr>
            </w:pPr>
            <w:r w:rsidRPr="00345B40">
              <w:rPr>
                <w:rFonts w:eastAsia="宋体"/>
                <w:b/>
                <w:color w:val="FF0000"/>
                <w:sz w:val="18"/>
                <w:u w:val="single"/>
                <w:lang w:eastAsia="zh-CN"/>
              </w:rPr>
              <w:t>Low-end Wearable</w:t>
            </w:r>
          </w:p>
        </w:tc>
        <w:tc>
          <w:tcPr>
            <w:tcW w:w="0" w:type="auto"/>
            <w:shd w:val="clear" w:color="auto" w:fill="FFFFFF" w:themeFill="background1"/>
            <w:tcMar>
              <w:top w:w="72" w:type="dxa"/>
              <w:left w:w="144" w:type="dxa"/>
              <w:bottom w:w="72" w:type="dxa"/>
              <w:right w:w="144" w:type="dxa"/>
            </w:tcMar>
          </w:tcPr>
          <w:p w14:paraId="507BA37C" w14:textId="77777777" w:rsidR="00333686" w:rsidRPr="00345B40" w:rsidRDefault="00333686" w:rsidP="004670C4">
            <w:pPr>
              <w:pStyle w:val="a0"/>
              <w:rPr>
                <w:rFonts w:eastAsia="宋体"/>
                <w:b/>
                <w:color w:val="FF0000"/>
                <w:sz w:val="18"/>
                <w:u w:val="single"/>
                <w:lang w:val="en-GB" w:eastAsia="zh-CN"/>
              </w:rPr>
            </w:pPr>
            <w:r w:rsidRPr="00345B40">
              <w:rPr>
                <w:rFonts w:eastAsia="宋体"/>
                <w:b/>
                <w:color w:val="FF0000"/>
                <w:sz w:val="18"/>
                <w:u w:val="single"/>
                <w:lang w:val="en-GB" w:eastAsia="zh-CN"/>
              </w:rPr>
              <w:t>&lt;3Mbps in DL and UL</w:t>
            </w:r>
          </w:p>
        </w:tc>
        <w:tc>
          <w:tcPr>
            <w:tcW w:w="0" w:type="auto"/>
            <w:shd w:val="clear" w:color="auto" w:fill="FFFFFF" w:themeFill="background1"/>
            <w:tcMar>
              <w:top w:w="72" w:type="dxa"/>
              <w:left w:w="144" w:type="dxa"/>
              <w:bottom w:w="72" w:type="dxa"/>
              <w:right w:w="144" w:type="dxa"/>
            </w:tcMar>
          </w:tcPr>
          <w:p w14:paraId="323BB792" w14:textId="77777777" w:rsidR="00333686" w:rsidRPr="00345B40" w:rsidRDefault="00333686" w:rsidP="004670C4">
            <w:pPr>
              <w:pStyle w:val="a0"/>
              <w:rPr>
                <w:rFonts w:eastAsia="宋体"/>
                <w:b/>
                <w:color w:val="FF0000"/>
                <w:sz w:val="18"/>
                <w:u w:val="single"/>
                <w:lang w:val="en-GB" w:eastAsia="zh-CN"/>
              </w:rPr>
            </w:pPr>
          </w:p>
        </w:tc>
        <w:tc>
          <w:tcPr>
            <w:tcW w:w="0" w:type="auto"/>
            <w:shd w:val="clear" w:color="auto" w:fill="FFFFFF" w:themeFill="background1"/>
            <w:tcMar>
              <w:top w:w="72" w:type="dxa"/>
              <w:left w:w="144" w:type="dxa"/>
              <w:bottom w:w="72" w:type="dxa"/>
              <w:right w:w="144" w:type="dxa"/>
            </w:tcMar>
          </w:tcPr>
          <w:p w14:paraId="37FE289E" w14:textId="77777777" w:rsidR="00333686" w:rsidRPr="00345B40" w:rsidRDefault="00333686" w:rsidP="004670C4">
            <w:pPr>
              <w:pStyle w:val="a0"/>
              <w:rPr>
                <w:rFonts w:eastAsia="宋体"/>
                <w:b/>
                <w:color w:val="FF0000"/>
                <w:sz w:val="18"/>
                <w:u w:val="single"/>
                <w:lang w:eastAsia="zh-CN"/>
              </w:rPr>
            </w:pPr>
          </w:p>
        </w:tc>
        <w:tc>
          <w:tcPr>
            <w:tcW w:w="0" w:type="auto"/>
            <w:shd w:val="clear" w:color="auto" w:fill="FFFFFF" w:themeFill="background1"/>
            <w:tcMar>
              <w:top w:w="72" w:type="dxa"/>
              <w:left w:w="144" w:type="dxa"/>
              <w:bottom w:w="72" w:type="dxa"/>
              <w:right w:w="144" w:type="dxa"/>
            </w:tcMar>
          </w:tcPr>
          <w:p w14:paraId="2C69014D" w14:textId="77777777" w:rsidR="00333686" w:rsidRPr="00345B40" w:rsidRDefault="00333686" w:rsidP="004670C4">
            <w:pPr>
              <w:pStyle w:val="a0"/>
              <w:rPr>
                <w:rFonts w:eastAsia="宋体"/>
                <w:b/>
                <w:color w:val="FF0000"/>
                <w:sz w:val="18"/>
                <w:u w:val="single"/>
                <w:lang w:val="en-GB" w:eastAsia="zh-CN"/>
              </w:rPr>
            </w:pPr>
            <w:r w:rsidRPr="00345B40">
              <w:rPr>
                <w:rFonts w:eastAsia="宋体"/>
                <w:b/>
                <w:color w:val="FF0000"/>
                <w:sz w:val="18"/>
                <w:u w:val="single"/>
                <w:lang w:val="en-GB" w:eastAsia="zh-CN"/>
              </w:rPr>
              <w:t>5-10Mbps for DL and UL</w:t>
            </w:r>
          </w:p>
        </w:tc>
        <w:tc>
          <w:tcPr>
            <w:tcW w:w="0" w:type="auto"/>
            <w:shd w:val="clear" w:color="auto" w:fill="FFFFFF" w:themeFill="background1"/>
            <w:tcMar>
              <w:top w:w="72" w:type="dxa"/>
              <w:left w:w="144" w:type="dxa"/>
              <w:bottom w:w="72" w:type="dxa"/>
              <w:right w:w="144" w:type="dxa"/>
            </w:tcMar>
          </w:tcPr>
          <w:p w14:paraId="5363C0E3" w14:textId="77777777" w:rsidR="00333686" w:rsidRPr="00345B40" w:rsidRDefault="00333686" w:rsidP="004670C4">
            <w:pPr>
              <w:pStyle w:val="a0"/>
              <w:rPr>
                <w:rFonts w:eastAsia="宋体"/>
                <w:b/>
                <w:color w:val="FF0000"/>
                <w:sz w:val="18"/>
                <w:u w:val="single"/>
                <w:lang w:val="en-GB" w:eastAsia="zh-CN"/>
              </w:rPr>
            </w:pPr>
            <w:r w:rsidRPr="00345B40">
              <w:rPr>
                <w:rFonts w:eastAsia="宋体"/>
                <w:b/>
                <w:color w:val="FF0000"/>
                <w:sz w:val="18"/>
                <w:u w:val="single"/>
                <w:lang w:val="en-GB" w:eastAsia="zh-CN"/>
              </w:rPr>
              <w:t>up to 1-2 weeks</w:t>
            </w:r>
          </w:p>
        </w:tc>
      </w:tr>
    </w:tbl>
    <w:p w14:paraId="67EEEFD0" w14:textId="77777777" w:rsidR="00333686" w:rsidRPr="00614DDA" w:rsidRDefault="00333686" w:rsidP="00333686">
      <w:pPr>
        <w:pStyle w:val="a0"/>
        <w:rPr>
          <w:rFonts w:eastAsiaTheme="minorEastAsia"/>
          <w:b/>
          <w:lang w:eastAsia="zh-CN"/>
        </w:rPr>
      </w:pPr>
    </w:p>
    <w:p w14:paraId="24B6C683" w14:textId="77777777" w:rsidR="000540F6" w:rsidRDefault="000540F6" w:rsidP="000540F6">
      <w:pPr>
        <w:pStyle w:val="a0"/>
        <w:rPr>
          <w:rFonts w:eastAsiaTheme="minorEastAsia"/>
          <w:b/>
          <w:lang w:eastAsia="zh-CN"/>
        </w:rPr>
      </w:pPr>
      <w:r w:rsidRPr="00455126">
        <w:rPr>
          <w:rFonts w:eastAsiaTheme="minorEastAsia" w:hint="eastAsia"/>
          <w:b/>
          <w:lang w:eastAsia="zh-CN"/>
        </w:rPr>
        <w:t xml:space="preserve">Observation </w:t>
      </w:r>
      <w:r>
        <w:rPr>
          <w:rFonts w:eastAsiaTheme="minorEastAsia"/>
          <w:b/>
          <w:lang w:eastAsia="zh-CN"/>
        </w:rPr>
        <w:t>2</w:t>
      </w:r>
      <w:r w:rsidRPr="00455126">
        <w:rPr>
          <w:rFonts w:eastAsiaTheme="minorEastAsia" w:hint="eastAsia"/>
          <w:b/>
          <w:lang w:eastAsia="zh-CN"/>
        </w:rPr>
        <w:t>:</w:t>
      </w:r>
      <w:r>
        <w:rPr>
          <w:rFonts w:eastAsiaTheme="minorEastAsia"/>
          <w:b/>
          <w:lang w:eastAsia="zh-CN"/>
        </w:rPr>
        <w:t xml:space="preserve"> The t</w:t>
      </w:r>
      <w:r w:rsidRPr="003746F4">
        <w:rPr>
          <w:rFonts w:eastAsiaTheme="minorEastAsia"/>
          <w:b/>
          <w:lang w:eastAsia="zh-CN"/>
        </w:rPr>
        <w:t>ime ratio of idle state</w:t>
      </w:r>
      <w:r>
        <w:rPr>
          <w:rFonts w:eastAsiaTheme="minorEastAsia"/>
          <w:b/>
          <w:lang w:eastAsia="zh-CN"/>
        </w:rPr>
        <w:t xml:space="preserve"> for wearable can reach 90%. </w:t>
      </w:r>
    </w:p>
    <w:p w14:paraId="12EA452B" w14:textId="77777777" w:rsidR="000540F6" w:rsidRPr="00345B40" w:rsidRDefault="000540F6" w:rsidP="000540F6">
      <w:pPr>
        <w:pStyle w:val="a0"/>
        <w:rPr>
          <w:rFonts w:eastAsiaTheme="minorEastAsia"/>
          <w:b/>
          <w:lang w:eastAsia="zh-CN"/>
        </w:rPr>
      </w:pPr>
      <w:r>
        <w:rPr>
          <w:rFonts w:eastAsiaTheme="minorEastAsia"/>
          <w:b/>
          <w:lang w:eastAsia="zh-CN"/>
        </w:rPr>
        <w:t>Proposal 2: I</w:t>
      </w:r>
      <w:r w:rsidRPr="00BC135F">
        <w:rPr>
          <w:rFonts w:eastAsiaTheme="minorEastAsia"/>
          <w:b/>
          <w:lang w:eastAsia="zh-CN"/>
        </w:rPr>
        <w:t xml:space="preserve">dle-mode </w:t>
      </w:r>
      <w:r>
        <w:rPr>
          <w:rFonts w:eastAsiaTheme="minorEastAsia"/>
          <w:b/>
          <w:lang w:eastAsia="zh-CN"/>
        </w:rPr>
        <w:t xml:space="preserve">power saving should be considered for RedCap UEs, </w:t>
      </w:r>
      <w:r w:rsidRPr="00345B40">
        <w:rPr>
          <w:rFonts w:eastAsiaTheme="minorEastAsia"/>
          <w:b/>
          <w:lang w:eastAsia="zh-CN"/>
        </w:rPr>
        <w:t>including techniques to avoid the unnecessary paging reception (to be specified Rel-17 UE power saving WI) and RRM relaxation  (to be studied in RedCap SI).</w:t>
      </w:r>
    </w:p>
    <w:p w14:paraId="582D0FB2" w14:textId="77777777" w:rsidR="000540F6" w:rsidRPr="00FD7645" w:rsidRDefault="000540F6" w:rsidP="000540F6">
      <w:pPr>
        <w:pStyle w:val="a0"/>
        <w:rPr>
          <w:rFonts w:eastAsiaTheme="minorEastAsia"/>
          <w:b/>
          <w:lang w:eastAsia="zh-CN"/>
        </w:rPr>
      </w:pPr>
      <w:r>
        <w:rPr>
          <w:rFonts w:eastAsiaTheme="minorEastAsia"/>
          <w:b/>
          <w:lang w:eastAsia="zh-CN"/>
        </w:rPr>
        <w:t xml:space="preserve">Proposal 3: Due to </w:t>
      </w:r>
      <w:r w:rsidRPr="00FD7645">
        <w:rPr>
          <w:rFonts w:eastAsiaTheme="minorEastAsia"/>
          <w:b/>
          <w:lang w:eastAsia="zh-CN"/>
        </w:rPr>
        <w:t>the limited form factor</w:t>
      </w:r>
      <w:r>
        <w:rPr>
          <w:rFonts w:eastAsiaTheme="minorEastAsia"/>
          <w:b/>
          <w:lang w:eastAsia="zh-CN"/>
        </w:rPr>
        <w:t xml:space="preserve"> of smart watch, cost and power saving requirement, 1Rx and 1Tx should be considered for wearables.</w:t>
      </w:r>
    </w:p>
    <w:p w14:paraId="53C01740" w14:textId="77777777" w:rsidR="000540F6" w:rsidRDefault="000540F6" w:rsidP="000540F6">
      <w:pPr>
        <w:pStyle w:val="a0"/>
        <w:rPr>
          <w:rFonts w:eastAsiaTheme="minorEastAsia"/>
          <w:b/>
          <w:lang w:eastAsia="zh-CN"/>
        </w:rPr>
      </w:pPr>
      <w:r>
        <w:rPr>
          <w:rFonts w:eastAsiaTheme="minorEastAsia"/>
          <w:b/>
          <w:lang w:eastAsia="zh-CN"/>
        </w:rPr>
        <w:t>Proposal 4</w:t>
      </w:r>
      <w:r w:rsidRPr="00455126">
        <w:rPr>
          <w:rFonts w:eastAsiaTheme="minorEastAsia" w:hint="eastAsia"/>
          <w:b/>
          <w:lang w:eastAsia="zh-CN"/>
        </w:rPr>
        <w:t>:</w:t>
      </w:r>
      <w:r w:rsidRPr="00FD7645">
        <w:rPr>
          <w:rFonts w:eastAsiaTheme="minorEastAsia"/>
          <w:b/>
          <w:lang w:eastAsia="zh-CN"/>
        </w:rPr>
        <w:t xml:space="preserve"> </w:t>
      </w:r>
      <w:r>
        <w:rPr>
          <w:rFonts w:eastAsiaTheme="minorEastAsia"/>
          <w:b/>
          <w:lang w:eastAsia="zh-CN"/>
        </w:rPr>
        <w:t xml:space="preserve"> -3dBi UE antenna gain should be considered for wearables. </w:t>
      </w:r>
    </w:p>
    <w:p w14:paraId="7E948649" w14:textId="77777777" w:rsidR="000540F6" w:rsidRDefault="000540F6" w:rsidP="000540F6">
      <w:pPr>
        <w:pStyle w:val="a0"/>
        <w:rPr>
          <w:rFonts w:eastAsiaTheme="minorEastAsia"/>
          <w:b/>
          <w:lang w:eastAsia="zh-CN"/>
        </w:rPr>
      </w:pPr>
      <w:r w:rsidRPr="00D30939">
        <w:rPr>
          <w:b/>
        </w:rPr>
        <w:t xml:space="preserve">Proposal </w:t>
      </w:r>
      <w:r>
        <w:rPr>
          <w:b/>
        </w:rPr>
        <w:t>5</w:t>
      </w:r>
      <w:r w:rsidRPr="004E13B5">
        <w:rPr>
          <w:rFonts w:eastAsiaTheme="minorEastAsia"/>
          <w:b/>
          <w:lang w:eastAsia="zh-CN"/>
        </w:rPr>
        <w:t>: T</w:t>
      </w:r>
      <w:r w:rsidRPr="004E13B5">
        <w:rPr>
          <w:rFonts w:eastAsiaTheme="minorEastAsia" w:hint="eastAsia"/>
          <w:b/>
          <w:lang w:eastAsia="zh-CN"/>
        </w:rPr>
        <w:t>he</w:t>
      </w:r>
      <w:r>
        <w:rPr>
          <w:rFonts w:eastAsiaTheme="minorEastAsia"/>
          <w:b/>
          <w:lang w:eastAsia="zh-CN"/>
        </w:rPr>
        <w:t xml:space="preserve"> minimum</w:t>
      </w:r>
      <w:r w:rsidRPr="004E13B5">
        <w:rPr>
          <w:rFonts w:eastAsiaTheme="minorEastAsia"/>
          <w:b/>
          <w:lang w:eastAsia="zh-CN"/>
        </w:rPr>
        <w:t xml:space="preserve"> </w:t>
      </w:r>
      <w:r w:rsidRPr="004E13B5">
        <w:rPr>
          <w:rFonts w:eastAsiaTheme="minorEastAsia" w:hint="eastAsia"/>
          <w:b/>
          <w:lang w:eastAsia="zh-CN"/>
        </w:rPr>
        <w:t>bandwidth</w:t>
      </w:r>
      <w:r w:rsidRPr="004E13B5">
        <w:rPr>
          <w:rFonts w:eastAsiaTheme="minorEastAsia"/>
          <w:b/>
          <w:lang w:eastAsia="zh-CN"/>
        </w:rPr>
        <w:t xml:space="preserve"> </w:t>
      </w:r>
      <w:r>
        <w:rPr>
          <w:rFonts w:eastAsiaTheme="minorEastAsia"/>
          <w:b/>
          <w:lang w:eastAsia="zh-CN"/>
        </w:rPr>
        <w:t>capability of 10MHz~20MHz can be considered for Redcap UEs in FR1.</w:t>
      </w:r>
    </w:p>
    <w:p w14:paraId="7CA0AE97" w14:textId="77777777" w:rsidR="004670C4" w:rsidRDefault="004670C4" w:rsidP="004670C4">
      <w:pPr>
        <w:pStyle w:val="a0"/>
        <w:rPr>
          <w:rFonts w:eastAsiaTheme="minorEastAsia"/>
          <w:b/>
          <w:lang w:eastAsia="zh-CN"/>
        </w:rPr>
      </w:pPr>
      <w:r w:rsidRPr="00CB613B">
        <w:rPr>
          <w:b/>
        </w:rPr>
        <w:t>Obse</w:t>
      </w:r>
      <w:r w:rsidRPr="00FE559A">
        <w:rPr>
          <w:b/>
        </w:rPr>
        <w:t xml:space="preserve">rvation </w:t>
      </w:r>
      <w:r>
        <w:rPr>
          <w:b/>
        </w:rPr>
        <w:t>3</w:t>
      </w:r>
      <w:r w:rsidRPr="00FE559A">
        <w:rPr>
          <w:rFonts w:eastAsiaTheme="minorEastAsia"/>
          <w:b/>
          <w:lang w:eastAsia="zh-CN"/>
        </w:rPr>
        <w:t xml:space="preserve">: </w:t>
      </w:r>
      <w:r>
        <w:rPr>
          <w:rFonts w:eastAsiaTheme="minorEastAsia"/>
          <w:b/>
          <w:lang w:eastAsia="zh-CN"/>
        </w:rPr>
        <w:t xml:space="preserve">If RedCap UEs are offloaded to a BWP without SSB, </w:t>
      </w:r>
      <w:r w:rsidRPr="00062F1A">
        <w:rPr>
          <w:rFonts w:eastAsiaTheme="minorEastAsia"/>
          <w:b/>
          <w:lang w:eastAsia="zh-CN"/>
        </w:rPr>
        <w:t xml:space="preserve">UE may need to perform RF retuning to receive SSB for synchronization, </w:t>
      </w:r>
      <w:r>
        <w:rPr>
          <w:rFonts w:eastAsiaTheme="minorEastAsia"/>
          <w:b/>
          <w:lang w:eastAsia="zh-CN"/>
        </w:rPr>
        <w:t xml:space="preserve">RRM, </w:t>
      </w:r>
      <w:r w:rsidRPr="00062F1A">
        <w:rPr>
          <w:rFonts w:eastAsiaTheme="minorEastAsia"/>
          <w:b/>
          <w:lang w:eastAsia="zh-CN"/>
        </w:rPr>
        <w:t>RLM, etc</w:t>
      </w:r>
      <w:r>
        <w:rPr>
          <w:rFonts w:eastAsiaTheme="minorEastAsia"/>
          <w:b/>
          <w:lang w:eastAsia="zh-CN"/>
        </w:rPr>
        <w:t>., and it will lead to frequent interruptions for RedCap UEs.</w:t>
      </w:r>
    </w:p>
    <w:p w14:paraId="4B72D170" w14:textId="77777777" w:rsidR="000540F6" w:rsidRPr="00E4226A" w:rsidRDefault="000540F6" w:rsidP="000540F6">
      <w:pPr>
        <w:pStyle w:val="a0"/>
        <w:rPr>
          <w:rFonts w:eastAsiaTheme="minorEastAsia"/>
          <w:b/>
          <w:lang w:eastAsia="zh-CN"/>
        </w:rPr>
      </w:pPr>
      <w:r w:rsidRPr="00D30939">
        <w:rPr>
          <w:b/>
        </w:rPr>
        <w:t xml:space="preserve">Proposal </w:t>
      </w:r>
      <w:r>
        <w:rPr>
          <w:b/>
        </w:rPr>
        <w:t>6</w:t>
      </w:r>
      <w:r w:rsidRPr="004E13B5">
        <w:rPr>
          <w:rFonts w:eastAsiaTheme="minorEastAsia"/>
          <w:b/>
          <w:lang w:eastAsia="zh-CN"/>
        </w:rPr>
        <w:t>:</w:t>
      </w:r>
      <w:r>
        <w:rPr>
          <w:rFonts w:eastAsiaTheme="minorEastAsia"/>
          <w:b/>
          <w:lang w:eastAsia="zh-CN"/>
        </w:rPr>
        <w:t xml:space="preserve">  To study mechanisms to offload RedCap UEs in IDLE, inactive and RRC connected mode to a different BWP than initial BWP. </w:t>
      </w:r>
    </w:p>
    <w:p w14:paraId="602E924B" w14:textId="77777777" w:rsidR="000540F6" w:rsidRDefault="000540F6" w:rsidP="000540F6">
      <w:pPr>
        <w:pStyle w:val="a0"/>
        <w:rPr>
          <w:rFonts w:eastAsiaTheme="minorEastAsia"/>
          <w:b/>
          <w:lang w:eastAsia="zh-CN"/>
        </w:rPr>
      </w:pPr>
      <w:r>
        <w:rPr>
          <w:rFonts w:eastAsiaTheme="minorEastAsia"/>
          <w:b/>
          <w:lang w:eastAsia="zh-CN"/>
        </w:rPr>
        <w:t>Proposal 7</w:t>
      </w:r>
      <w:r w:rsidRPr="00455126">
        <w:rPr>
          <w:rFonts w:eastAsiaTheme="minorEastAsia" w:hint="eastAsia"/>
          <w:b/>
          <w:lang w:eastAsia="zh-CN"/>
        </w:rPr>
        <w:t>:</w:t>
      </w:r>
      <w:r>
        <w:rPr>
          <w:rFonts w:eastAsiaTheme="minorEastAsia"/>
          <w:b/>
          <w:lang w:eastAsia="zh-CN"/>
        </w:rPr>
        <w:t xml:space="preserve"> To study the complexity reduction and power saving gain by further relaxing the UE processing capability. </w:t>
      </w:r>
    </w:p>
    <w:p w14:paraId="5EA5ABD9" w14:textId="77777777" w:rsidR="000540F6" w:rsidRPr="00E2659F" w:rsidRDefault="000540F6" w:rsidP="000540F6">
      <w:pPr>
        <w:pStyle w:val="a0"/>
        <w:rPr>
          <w:rFonts w:eastAsiaTheme="minorEastAsia"/>
          <w:b/>
          <w:lang w:eastAsia="zh-CN"/>
        </w:rPr>
      </w:pPr>
      <w:r w:rsidRPr="00BC135F">
        <w:rPr>
          <w:rFonts w:eastAsiaTheme="minorEastAsia"/>
          <w:b/>
          <w:lang w:eastAsia="zh-CN"/>
        </w:rPr>
        <w:t xml:space="preserve">Proposal </w:t>
      </w:r>
      <w:r>
        <w:rPr>
          <w:rFonts w:eastAsiaTheme="minorEastAsia"/>
          <w:b/>
          <w:lang w:eastAsia="zh-CN"/>
        </w:rPr>
        <w:t>8</w:t>
      </w:r>
      <w:r w:rsidRPr="00BC135F">
        <w:rPr>
          <w:rFonts w:eastAsiaTheme="minorEastAsia"/>
          <w:b/>
          <w:lang w:eastAsia="zh-CN"/>
        </w:rPr>
        <w:t xml:space="preserve">: Study </w:t>
      </w:r>
      <w:r w:rsidRPr="00E2659F">
        <w:rPr>
          <w:rFonts w:eastAsiaTheme="minorEastAsia"/>
          <w:b/>
          <w:lang w:eastAsia="zh-CN"/>
        </w:rPr>
        <w:t>HARQ process number reduction</w:t>
      </w:r>
      <w:r w:rsidRPr="00BC135F">
        <w:rPr>
          <w:rFonts w:eastAsiaTheme="minorEastAsia"/>
          <w:b/>
          <w:lang w:eastAsia="zh-CN"/>
        </w:rPr>
        <w:t xml:space="preserve"> </w:t>
      </w:r>
      <w:r>
        <w:rPr>
          <w:rFonts w:eastAsiaTheme="minorEastAsia"/>
          <w:b/>
          <w:lang w:eastAsia="zh-CN"/>
        </w:rPr>
        <w:t xml:space="preserve">for RedCap UEs. </w:t>
      </w:r>
    </w:p>
    <w:p w14:paraId="20C0DCA9" w14:textId="77777777" w:rsidR="000540F6" w:rsidRDefault="000540F6" w:rsidP="000540F6">
      <w:pPr>
        <w:pStyle w:val="a0"/>
        <w:rPr>
          <w:rFonts w:eastAsiaTheme="minorEastAsia"/>
          <w:b/>
          <w:lang w:eastAsia="zh-CN"/>
        </w:rPr>
      </w:pPr>
      <w:r>
        <w:rPr>
          <w:rFonts w:eastAsiaTheme="minorEastAsia"/>
          <w:b/>
          <w:lang w:eastAsia="zh-CN"/>
        </w:rPr>
        <w:t>Proposal 9</w:t>
      </w:r>
      <w:r w:rsidRPr="00455126">
        <w:rPr>
          <w:rFonts w:eastAsiaTheme="minorEastAsia" w:hint="eastAsia"/>
          <w:b/>
          <w:lang w:eastAsia="zh-CN"/>
        </w:rPr>
        <w:t>:</w:t>
      </w:r>
      <w:r w:rsidRPr="00A011D3">
        <w:t xml:space="preserve"> </w:t>
      </w:r>
      <w:r>
        <w:rPr>
          <w:rFonts w:eastAsiaTheme="minorEastAsia"/>
          <w:b/>
          <w:lang w:eastAsia="zh-CN"/>
        </w:rPr>
        <w:t>Single carrier operation should be focused on for RedCap UEs</w:t>
      </w:r>
    </w:p>
    <w:p w14:paraId="21DE0C46" w14:textId="77777777" w:rsidR="000540F6" w:rsidRDefault="000540F6" w:rsidP="000540F6">
      <w:pPr>
        <w:pStyle w:val="a0"/>
        <w:rPr>
          <w:rFonts w:eastAsiaTheme="minorEastAsia"/>
          <w:b/>
          <w:lang w:eastAsia="zh-CN"/>
        </w:rPr>
      </w:pPr>
      <w:r w:rsidRPr="00BC135F">
        <w:rPr>
          <w:rFonts w:eastAsiaTheme="minorEastAsia"/>
          <w:b/>
          <w:lang w:eastAsia="zh-CN"/>
        </w:rPr>
        <w:t xml:space="preserve">Proposal </w:t>
      </w:r>
      <w:r>
        <w:rPr>
          <w:rFonts w:eastAsiaTheme="minorEastAsia"/>
          <w:b/>
          <w:lang w:eastAsia="zh-CN"/>
        </w:rPr>
        <w:t>10</w:t>
      </w:r>
      <w:r w:rsidRPr="00BC135F">
        <w:rPr>
          <w:rFonts w:eastAsiaTheme="minorEastAsia" w:hint="eastAsia"/>
          <w:b/>
          <w:lang w:eastAsia="zh-CN"/>
        </w:rPr>
        <w:t>:</w:t>
      </w:r>
      <w:r w:rsidRPr="00BC135F">
        <w:rPr>
          <w:rFonts w:eastAsiaTheme="minorEastAsia"/>
          <w:b/>
          <w:lang w:eastAsia="zh-CN"/>
        </w:rPr>
        <w:t xml:space="preserve"> </w:t>
      </w:r>
      <w:r>
        <w:rPr>
          <w:rFonts w:eastAsiaTheme="minorEastAsia"/>
          <w:b/>
          <w:lang w:eastAsia="zh-CN"/>
        </w:rPr>
        <w:t xml:space="preserve">Basic BWP operation, i.e. UE feature 6-1 should be the baseline assumption for RedCap UEs.  </w:t>
      </w:r>
    </w:p>
    <w:p w14:paraId="206C1AFD" w14:textId="0C74A544" w:rsidR="000540F6" w:rsidRPr="00FE6A38" w:rsidRDefault="000540F6" w:rsidP="000540F6">
      <w:pPr>
        <w:pStyle w:val="a0"/>
        <w:rPr>
          <w:rFonts w:eastAsia="宋体"/>
          <w:b/>
          <w:lang w:eastAsia="zh-CN"/>
        </w:rPr>
      </w:pPr>
      <w:r w:rsidRPr="00FE6A38">
        <w:rPr>
          <w:rFonts w:eastAsia="宋体"/>
          <w:b/>
          <w:lang w:eastAsia="zh-CN"/>
        </w:rPr>
        <w:t xml:space="preserve">Observation </w:t>
      </w:r>
      <w:r w:rsidR="00736D09">
        <w:rPr>
          <w:rFonts w:eastAsia="宋体"/>
          <w:b/>
          <w:lang w:eastAsia="zh-CN"/>
        </w:rPr>
        <w:t>4</w:t>
      </w:r>
      <w:r w:rsidRPr="00FE6A38">
        <w:rPr>
          <w:rFonts w:eastAsia="宋体"/>
          <w:b/>
          <w:lang w:eastAsia="zh-CN"/>
        </w:rPr>
        <w:t xml:space="preserve">: </w:t>
      </w:r>
      <w:r>
        <w:rPr>
          <w:rFonts w:eastAsia="宋体"/>
          <w:b/>
          <w:lang w:eastAsia="zh-CN"/>
        </w:rPr>
        <w:t xml:space="preserve"> T</w:t>
      </w:r>
      <w:r w:rsidRPr="00345B40">
        <w:rPr>
          <w:rFonts w:eastAsia="宋体"/>
          <w:b/>
          <w:lang w:eastAsia="zh-CN"/>
        </w:rPr>
        <w:t>he tradeoff between economics of scale and cost/power efficiency</w:t>
      </w:r>
      <w:r>
        <w:rPr>
          <w:rFonts w:eastAsia="宋体"/>
          <w:b/>
          <w:lang w:eastAsia="zh-CN"/>
        </w:rPr>
        <w:t xml:space="preserve"> should be carefully considered when defining the RedCap UE categories or types. </w:t>
      </w:r>
    </w:p>
    <w:p w14:paraId="275C2A42" w14:textId="685181DD" w:rsidR="009F0327" w:rsidRDefault="000540F6" w:rsidP="000540F6">
      <w:pPr>
        <w:pStyle w:val="a0"/>
        <w:rPr>
          <w:rFonts w:eastAsia="宋体"/>
          <w:b/>
          <w:lang w:eastAsia="zh-CN"/>
        </w:rPr>
      </w:pPr>
      <w:r w:rsidRPr="00345B40">
        <w:rPr>
          <w:rFonts w:eastAsia="宋体"/>
          <w:b/>
          <w:lang w:eastAsia="zh-CN"/>
        </w:rPr>
        <w:t>Proposal 11: Consider to define two RedCap UE c</w:t>
      </w:r>
      <w:r w:rsidR="009B5ED2">
        <w:rPr>
          <w:rFonts w:eastAsia="宋体"/>
          <w:b/>
          <w:lang w:eastAsia="zh-CN"/>
        </w:rPr>
        <w:t>ategories or types as shown in T</w:t>
      </w:r>
      <w:r w:rsidRPr="00345B40">
        <w:rPr>
          <w:rFonts w:eastAsia="宋体"/>
          <w:b/>
          <w:lang w:eastAsia="zh-CN"/>
        </w:rPr>
        <w:t>able 4 to cover low and high data rate use cases</w:t>
      </w:r>
      <w:r w:rsidR="00736D09">
        <w:rPr>
          <w:rFonts w:eastAsia="宋体"/>
          <w:b/>
          <w:lang w:eastAsia="zh-CN"/>
        </w:rPr>
        <w:t>.</w:t>
      </w:r>
    </w:p>
    <w:p w14:paraId="2260EA17" w14:textId="77777777" w:rsidR="00333686" w:rsidRDefault="00333686" w:rsidP="00333686">
      <w:pPr>
        <w:pStyle w:val="a0"/>
        <w:jc w:val="center"/>
        <w:rPr>
          <w:rFonts w:eastAsia="宋体"/>
          <w:b/>
          <w:lang w:eastAsia="zh-CN"/>
        </w:rPr>
      </w:pPr>
      <w:r w:rsidRPr="00FC6A33">
        <w:rPr>
          <w:rFonts w:eastAsia="宋体"/>
          <w:b/>
          <w:lang w:eastAsia="zh-CN"/>
        </w:rPr>
        <w:lastRenderedPageBreak/>
        <w:t>Table 4: two Device types/ categories for RedCap</w:t>
      </w:r>
    </w:p>
    <w:tbl>
      <w:tblPr>
        <w:tblW w:w="0" w:type="auto"/>
        <w:jc w:val="center"/>
        <w:tblCellMar>
          <w:left w:w="0" w:type="dxa"/>
          <w:right w:w="0" w:type="dxa"/>
        </w:tblCellMar>
        <w:tblLook w:val="0420" w:firstRow="1" w:lastRow="0" w:firstColumn="0" w:lastColumn="0" w:noHBand="0" w:noVBand="1"/>
      </w:tblPr>
      <w:tblGrid>
        <w:gridCol w:w="1394"/>
        <w:gridCol w:w="2560"/>
        <w:gridCol w:w="1549"/>
        <w:gridCol w:w="890"/>
        <w:gridCol w:w="1088"/>
        <w:gridCol w:w="1569"/>
      </w:tblGrid>
      <w:tr w:rsidR="003A60F0" w:rsidRPr="00EF72B7" w14:paraId="1BD97A2D" w14:textId="77777777" w:rsidTr="00345B40">
        <w:trPr>
          <w:trHeight w:val="68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002CF03" w14:textId="77777777" w:rsidR="003A60F0" w:rsidRPr="009F0327" w:rsidRDefault="003A60F0" w:rsidP="00345B40">
            <w:pPr>
              <w:pStyle w:val="a0"/>
              <w:rPr>
                <w:rFonts w:eastAsiaTheme="minorEastAsia"/>
                <w:b/>
                <w:color w:val="FFFFFF" w:themeColor="background1"/>
                <w:sz w:val="18"/>
                <w:lang w:eastAsia="zh-CN"/>
              </w:rPr>
            </w:pPr>
            <w:r w:rsidRPr="009F0327">
              <w:rPr>
                <w:rFonts w:eastAsiaTheme="minorEastAsia"/>
                <w:b/>
                <w:bCs/>
                <w:color w:val="FFFFFF" w:themeColor="background1"/>
                <w:sz w:val="18"/>
                <w:lang w:eastAsia="zh-CN"/>
              </w:rPr>
              <w:t>Device type/</w:t>
            </w:r>
            <w:r w:rsidRPr="009F0327">
              <w:rPr>
                <w:b/>
                <w:color w:val="FFFFFF" w:themeColor="background1"/>
              </w:rPr>
              <w:t xml:space="preserve"> </w:t>
            </w:r>
            <w:r w:rsidRPr="009F0327">
              <w:rPr>
                <w:rFonts w:eastAsiaTheme="minorEastAsia"/>
                <w:b/>
                <w:bCs/>
                <w:color w:val="FFFFFF" w:themeColor="background1"/>
                <w:sz w:val="18"/>
                <w:lang w:eastAsia="zh-CN"/>
              </w:rPr>
              <w:t>category</w:t>
            </w:r>
          </w:p>
        </w:tc>
        <w:tc>
          <w:tcPr>
            <w:tcW w:w="256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16CC9416" w14:textId="77777777" w:rsidR="003A60F0" w:rsidRPr="009F0327" w:rsidRDefault="003A60F0" w:rsidP="00345B40">
            <w:pPr>
              <w:pStyle w:val="a0"/>
              <w:rPr>
                <w:rFonts w:eastAsiaTheme="minorEastAsia"/>
                <w:b/>
                <w:color w:val="FFFFFF" w:themeColor="background1"/>
                <w:sz w:val="18"/>
                <w:lang w:eastAsia="zh-CN"/>
              </w:rPr>
            </w:pPr>
            <w:r w:rsidRPr="009F0327">
              <w:rPr>
                <w:b/>
                <w:bCs/>
                <w:color w:val="FFFFFF" w:themeColor="background1"/>
                <w:sz w:val="18"/>
                <w:lang w:eastAsia="zh-CN"/>
              </w:rPr>
              <w:t>Use cases</w:t>
            </w:r>
          </w:p>
        </w:tc>
        <w:tc>
          <w:tcPr>
            <w:tcW w:w="154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159DC58" w14:textId="77777777" w:rsidR="003A60F0" w:rsidRPr="009F0327" w:rsidRDefault="003A60F0" w:rsidP="00345B40">
            <w:pPr>
              <w:pStyle w:val="a0"/>
              <w:rPr>
                <w:rFonts w:eastAsiaTheme="minorEastAsia"/>
                <w:b/>
                <w:color w:val="FFFFFF" w:themeColor="background1"/>
                <w:sz w:val="18"/>
                <w:lang w:eastAsia="zh-CN"/>
              </w:rPr>
            </w:pPr>
            <w:r w:rsidRPr="009F0327">
              <w:rPr>
                <w:b/>
                <w:bCs/>
                <w:color w:val="FFFFFF" w:themeColor="background1"/>
                <w:sz w:val="18"/>
                <w:lang w:eastAsia="zh-CN"/>
              </w:rPr>
              <w:t>Peak data rate</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2F66F955" w14:textId="77777777" w:rsidR="003A60F0" w:rsidRPr="009F0327" w:rsidRDefault="003A60F0" w:rsidP="00345B40">
            <w:pPr>
              <w:pStyle w:val="a0"/>
              <w:rPr>
                <w:rFonts w:eastAsiaTheme="minorEastAsia"/>
                <w:b/>
                <w:bCs/>
                <w:color w:val="FFFFFF" w:themeColor="background1"/>
                <w:sz w:val="18"/>
                <w:lang w:eastAsia="zh-CN"/>
              </w:rPr>
            </w:pPr>
            <w:r w:rsidRPr="009F0327">
              <w:rPr>
                <w:rFonts w:eastAsiaTheme="minorEastAsia"/>
                <w:b/>
                <w:bCs/>
                <w:color w:val="FFFFFF" w:themeColor="background1"/>
                <w:sz w:val="18"/>
                <w:lang w:eastAsia="zh-CN"/>
              </w:rPr>
              <w:t>Rx</w:t>
            </w:r>
            <w:r>
              <w:rPr>
                <w:rFonts w:eastAsiaTheme="minorEastAsia" w:hint="eastAsia"/>
                <w:b/>
                <w:bCs/>
                <w:color w:val="FFFFFF" w:themeColor="background1"/>
                <w:sz w:val="18"/>
                <w:lang w:eastAsia="zh-CN"/>
              </w:rPr>
              <w:t>/</w:t>
            </w:r>
            <w:r>
              <w:rPr>
                <w:rFonts w:eastAsiaTheme="minorEastAsia"/>
                <w:b/>
                <w:bCs/>
                <w:color w:val="FFFFFF" w:themeColor="background1"/>
                <w:sz w:val="18"/>
                <w:lang w:eastAsia="zh-CN"/>
              </w:rPr>
              <w:t xml:space="preserve">Tx </w:t>
            </w:r>
            <w:r w:rsidRPr="009F0327">
              <w:rPr>
                <w:rFonts w:eastAsiaTheme="minorEastAsia" w:hint="eastAsia"/>
                <w:b/>
                <w:bCs/>
                <w:color w:val="FFFFFF" w:themeColor="background1"/>
                <w:sz w:val="18"/>
                <w:lang w:eastAsia="zh-CN"/>
              </w:rPr>
              <w:t>antenna</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1C77F1CC" w14:textId="77777777" w:rsidR="003A60F0" w:rsidRPr="009F0327" w:rsidRDefault="003A60F0" w:rsidP="00345B40">
            <w:pPr>
              <w:pStyle w:val="a0"/>
              <w:rPr>
                <w:rFonts w:eastAsiaTheme="minorEastAsia"/>
                <w:b/>
                <w:bCs/>
                <w:color w:val="FFFFFF" w:themeColor="background1"/>
                <w:sz w:val="18"/>
                <w:lang w:eastAsia="zh-CN"/>
              </w:rPr>
            </w:pPr>
            <w:r>
              <w:rPr>
                <w:rFonts w:eastAsiaTheme="minorEastAsia" w:hint="eastAsia"/>
                <w:b/>
                <w:bCs/>
                <w:color w:val="FFFFFF" w:themeColor="background1"/>
                <w:sz w:val="18"/>
                <w:lang w:eastAsia="zh-CN"/>
              </w:rPr>
              <w:t>B</w:t>
            </w:r>
            <w:r w:rsidRPr="007A5E57">
              <w:rPr>
                <w:rFonts w:eastAsiaTheme="minorEastAsia"/>
                <w:b/>
                <w:bCs/>
                <w:color w:val="FFFFFF" w:themeColor="background1"/>
                <w:sz w:val="18"/>
                <w:lang w:eastAsia="zh-CN"/>
              </w:rPr>
              <w:t>andwidth</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Pr>
          <w:p w14:paraId="4083D043" w14:textId="77777777" w:rsidR="003A60F0" w:rsidRPr="009F0327" w:rsidRDefault="003A60F0" w:rsidP="00345B40">
            <w:pPr>
              <w:pStyle w:val="a0"/>
              <w:rPr>
                <w:rFonts w:eastAsiaTheme="minorEastAsia"/>
                <w:b/>
                <w:bCs/>
                <w:color w:val="FFFFFF" w:themeColor="background1"/>
                <w:sz w:val="18"/>
                <w:lang w:eastAsia="zh-CN"/>
              </w:rPr>
            </w:pPr>
            <w:r w:rsidRPr="009F0327">
              <w:rPr>
                <w:rFonts w:eastAsiaTheme="minorEastAsia"/>
                <w:b/>
                <w:bCs/>
                <w:color w:val="FFFFFF" w:themeColor="background1"/>
                <w:sz w:val="18"/>
                <w:lang w:eastAsia="zh-CN"/>
              </w:rPr>
              <w:t>B</w:t>
            </w:r>
            <w:r w:rsidRPr="009F0327">
              <w:rPr>
                <w:rFonts w:eastAsiaTheme="minorEastAsia" w:hint="eastAsia"/>
                <w:b/>
                <w:bCs/>
                <w:color w:val="FFFFFF" w:themeColor="background1"/>
                <w:sz w:val="18"/>
                <w:lang w:eastAsia="zh-CN"/>
              </w:rPr>
              <w:t xml:space="preserve">attery </w:t>
            </w:r>
            <w:r w:rsidRPr="009F0327">
              <w:rPr>
                <w:rFonts w:eastAsiaTheme="minorEastAsia"/>
                <w:b/>
                <w:bCs/>
                <w:color w:val="FFFFFF" w:themeColor="background1"/>
                <w:sz w:val="18"/>
                <w:lang w:eastAsia="zh-CN"/>
              </w:rPr>
              <w:t>life</w:t>
            </w:r>
          </w:p>
        </w:tc>
      </w:tr>
      <w:tr w:rsidR="003A60F0" w:rsidRPr="00EF72B7" w14:paraId="74FA2CB5" w14:textId="77777777" w:rsidTr="00345B40">
        <w:trPr>
          <w:trHeight w:val="584"/>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130D00A" w14:textId="77777777" w:rsidR="003A60F0" w:rsidRPr="00EF72B7" w:rsidRDefault="003A60F0" w:rsidP="00345B40">
            <w:pPr>
              <w:pStyle w:val="a0"/>
              <w:rPr>
                <w:rFonts w:eastAsiaTheme="minorEastAsia"/>
                <w:sz w:val="18"/>
                <w:lang w:eastAsia="zh-CN"/>
              </w:rPr>
            </w:pPr>
            <w:r w:rsidRPr="00EF72B7">
              <w:rPr>
                <w:rFonts w:eastAsiaTheme="minorEastAsia"/>
                <w:sz w:val="18"/>
                <w:lang w:eastAsia="zh-CN"/>
              </w:rPr>
              <w:t>1</w:t>
            </w:r>
          </w:p>
        </w:tc>
        <w:tc>
          <w:tcPr>
            <w:tcW w:w="256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A9D23E" w14:textId="77777777" w:rsidR="003A60F0" w:rsidRPr="00EF72B7" w:rsidRDefault="003A60F0" w:rsidP="00345B40">
            <w:pPr>
              <w:pStyle w:val="a0"/>
              <w:rPr>
                <w:rFonts w:eastAsiaTheme="minorEastAsia"/>
                <w:sz w:val="18"/>
                <w:lang w:eastAsia="zh-CN"/>
              </w:rPr>
            </w:pPr>
            <w:r w:rsidRPr="00EF72B7">
              <w:rPr>
                <w:sz w:val="18"/>
                <w:lang w:eastAsia="zh-CN"/>
              </w:rPr>
              <w:t xml:space="preserve">Industrial sensors, </w:t>
            </w:r>
            <w:r w:rsidRPr="00D808D5">
              <w:rPr>
                <w:rFonts w:eastAsia="宋体"/>
                <w:sz w:val="18"/>
                <w:lang w:eastAsia="zh-CN"/>
              </w:rPr>
              <w:t>economic video</w:t>
            </w:r>
            <w:r>
              <w:rPr>
                <w:sz w:val="18"/>
                <w:lang w:eastAsia="zh-CN"/>
              </w:rPr>
              <w:t xml:space="preserve">, </w:t>
            </w:r>
            <w:r w:rsidRPr="00EF72B7">
              <w:rPr>
                <w:sz w:val="18"/>
                <w:lang w:eastAsia="zh-CN"/>
              </w:rPr>
              <w:t>low-end wearable</w:t>
            </w:r>
          </w:p>
        </w:tc>
        <w:tc>
          <w:tcPr>
            <w:tcW w:w="154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5F380B9" w14:textId="77777777" w:rsidR="003A60F0" w:rsidRPr="00EF72B7" w:rsidRDefault="003A60F0" w:rsidP="00345B40">
            <w:pPr>
              <w:pStyle w:val="a0"/>
              <w:rPr>
                <w:rFonts w:eastAsiaTheme="minorEastAsia"/>
                <w:sz w:val="18"/>
                <w:lang w:eastAsia="zh-CN"/>
              </w:rPr>
            </w:pPr>
            <w:r w:rsidRPr="00EF72B7">
              <w:rPr>
                <w:sz w:val="18"/>
                <w:lang w:eastAsia="zh-CN"/>
              </w:rPr>
              <w:t>DL and UL: 5~10Mbps</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599E033C" w14:textId="77777777" w:rsidR="003A60F0" w:rsidRPr="00A26C28" w:rsidRDefault="003A60F0" w:rsidP="00345B40">
            <w:pPr>
              <w:pStyle w:val="a0"/>
              <w:rPr>
                <w:rFonts w:eastAsiaTheme="minorEastAsia"/>
                <w:sz w:val="18"/>
                <w:lang w:eastAsia="zh-CN"/>
              </w:rPr>
            </w:pPr>
            <w:r>
              <w:rPr>
                <w:rFonts w:eastAsiaTheme="minorEastAsia"/>
                <w:sz w:val="18"/>
                <w:lang w:eastAsia="zh-CN"/>
              </w:rPr>
              <w:t>1Rx/1Tx</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1DEF0052" w14:textId="77777777" w:rsidR="003A60F0" w:rsidRPr="00D14DDF" w:rsidRDefault="003A60F0" w:rsidP="00345B40">
            <w:pPr>
              <w:pStyle w:val="a0"/>
              <w:rPr>
                <w:rFonts w:eastAsiaTheme="minorEastAsia"/>
                <w:sz w:val="18"/>
                <w:lang w:eastAsia="zh-CN"/>
              </w:rPr>
            </w:pPr>
            <w:r>
              <w:rPr>
                <w:rFonts w:eastAsiaTheme="minorEastAsia" w:hint="eastAsia"/>
                <w:sz w:val="18"/>
                <w:lang w:eastAsia="zh-CN"/>
              </w:rPr>
              <w:t>10</w:t>
            </w:r>
            <w:r>
              <w:rPr>
                <w:rFonts w:eastAsiaTheme="minorEastAsia"/>
                <w:sz w:val="18"/>
                <w:lang w:eastAsia="zh-CN"/>
              </w:rPr>
              <w:t>~20</w:t>
            </w:r>
            <w:r>
              <w:rPr>
                <w:rFonts w:eastAsiaTheme="minorEastAsia" w:hint="eastAsia"/>
                <w:sz w:val="18"/>
                <w:lang w:eastAsia="zh-CN"/>
              </w:rPr>
              <w:t>MHz</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Pr>
          <w:p w14:paraId="74EC165D" w14:textId="77777777" w:rsidR="003A60F0" w:rsidRDefault="003A60F0" w:rsidP="00345B40">
            <w:pPr>
              <w:pStyle w:val="a0"/>
              <w:rPr>
                <w:rFonts w:eastAsiaTheme="minorEastAsia"/>
                <w:sz w:val="18"/>
                <w:lang w:eastAsia="zh-CN"/>
              </w:rPr>
            </w:pPr>
            <w:r w:rsidRPr="00D14DDF">
              <w:rPr>
                <w:rFonts w:eastAsiaTheme="minorEastAsia"/>
                <w:sz w:val="18"/>
                <w:lang w:eastAsia="zh-CN"/>
              </w:rPr>
              <w:t>few years for Industrial sensors</w:t>
            </w:r>
            <w:r>
              <w:rPr>
                <w:rFonts w:eastAsiaTheme="minorEastAsia"/>
                <w:sz w:val="18"/>
                <w:lang w:eastAsia="zh-CN"/>
              </w:rPr>
              <w:t>;</w:t>
            </w:r>
          </w:p>
          <w:p w14:paraId="2022E00E" w14:textId="77777777" w:rsidR="003A60F0" w:rsidRDefault="003A60F0" w:rsidP="00345B40">
            <w:pPr>
              <w:pStyle w:val="a0"/>
              <w:rPr>
                <w:rFonts w:eastAsiaTheme="minorEastAsia"/>
                <w:sz w:val="18"/>
                <w:lang w:eastAsia="zh-CN"/>
              </w:rPr>
            </w:pPr>
            <w:r w:rsidRPr="00D14DDF">
              <w:rPr>
                <w:rFonts w:eastAsiaTheme="minorEastAsia"/>
                <w:sz w:val="18"/>
                <w:lang w:eastAsia="zh-CN"/>
              </w:rPr>
              <w:t>1-2 weeks for low-end wearables</w:t>
            </w:r>
          </w:p>
        </w:tc>
      </w:tr>
      <w:tr w:rsidR="003A60F0" w:rsidRPr="00EF72B7" w14:paraId="14559F11" w14:textId="77777777" w:rsidTr="00345B40">
        <w:trPr>
          <w:trHeight w:val="584"/>
          <w:jc w:val="center"/>
        </w:trPr>
        <w:tc>
          <w:tcPr>
            <w:tcW w:w="0" w:type="auto"/>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C9221BA" w14:textId="77777777" w:rsidR="003A60F0" w:rsidRPr="00EF72B7" w:rsidRDefault="003A60F0" w:rsidP="00345B40">
            <w:pPr>
              <w:pStyle w:val="a0"/>
              <w:rPr>
                <w:rFonts w:eastAsiaTheme="minorEastAsia"/>
                <w:sz w:val="18"/>
                <w:lang w:eastAsia="zh-CN"/>
              </w:rPr>
            </w:pPr>
            <w:r w:rsidRPr="00EF72B7">
              <w:rPr>
                <w:rFonts w:eastAsiaTheme="minorEastAsia"/>
                <w:sz w:val="18"/>
                <w:lang w:eastAsia="zh-CN"/>
              </w:rPr>
              <w:t>2</w:t>
            </w:r>
          </w:p>
        </w:tc>
        <w:tc>
          <w:tcPr>
            <w:tcW w:w="256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D24ADB8" w14:textId="77777777" w:rsidR="003A60F0" w:rsidRPr="00EF72B7" w:rsidRDefault="003A60F0" w:rsidP="00345B40">
            <w:pPr>
              <w:pStyle w:val="a0"/>
              <w:rPr>
                <w:rFonts w:eastAsiaTheme="minorEastAsia"/>
                <w:sz w:val="18"/>
                <w:lang w:eastAsia="zh-CN"/>
              </w:rPr>
            </w:pPr>
            <w:r>
              <w:rPr>
                <w:sz w:val="18"/>
                <w:lang w:eastAsia="zh-CN"/>
              </w:rPr>
              <w:t>H</w:t>
            </w:r>
            <w:r w:rsidRPr="00EF72B7">
              <w:rPr>
                <w:sz w:val="18"/>
                <w:lang w:eastAsia="zh-CN"/>
              </w:rPr>
              <w:t>igh-end v</w:t>
            </w:r>
            <w:r w:rsidRPr="00EF72B7">
              <w:rPr>
                <w:rFonts w:eastAsiaTheme="minorEastAsia"/>
                <w:sz w:val="18"/>
                <w:lang w:eastAsia="zh-CN"/>
              </w:rPr>
              <w:t>ideo Surveillance</w:t>
            </w:r>
            <w:r>
              <w:rPr>
                <w:rFonts w:eastAsiaTheme="minorEastAsia"/>
                <w:sz w:val="18"/>
                <w:lang w:eastAsia="zh-CN"/>
              </w:rPr>
              <w:t xml:space="preserve">, </w:t>
            </w:r>
            <w:r>
              <w:rPr>
                <w:sz w:val="18"/>
                <w:lang w:eastAsia="zh-CN"/>
              </w:rPr>
              <w:t>high-end wearable</w:t>
            </w:r>
          </w:p>
        </w:tc>
        <w:tc>
          <w:tcPr>
            <w:tcW w:w="154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3293AD2" w14:textId="77777777" w:rsidR="003A60F0" w:rsidRPr="00EF72B7" w:rsidRDefault="003A60F0" w:rsidP="00345B40">
            <w:pPr>
              <w:pStyle w:val="a0"/>
              <w:rPr>
                <w:rFonts w:eastAsiaTheme="minorEastAsia"/>
                <w:sz w:val="18"/>
                <w:lang w:eastAsia="zh-CN"/>
              </w:rPr>
            </w:pPr>
            <w:r w:rsidRPr="00EF72B7">
              <w:rPr>
                <w:sz w:val="18"/>
                <w:lang w:eastAsia="zh-CN"/>
              </w:rPr>
              <w:t>DL</w:t>
            </w:r>
            <w:r>
              <w:rPr>
                <w:sz w:val="18"/>
                <w:lang w:eastAsia="zh-CN"/>
              </w:rPr>
              <w:t xml:space="preserve"> and UL</w:t>
            </w:r>
            <w:r w:rsidRPr="00EF72B7">
              <w:rPr>
                <w:sz w:val="18"/>
                <w:lang w:eastAsia="zh-CN"/>
              </w:rPr>
              <w:t xml:space="preserve">: </w:t>
            </w:r>
            <w:r>
              <w:rPr>
                <w:sz w:val="18"/>
                <w:lang w:eastAsia="zh-CN"/>
              </w:rPr>
              <w:t>50-150</w:t>
            </w:r>
            <w:r w:rsidRPr="00EF72B7">
              <w:rPr>
                <w:sz w:val="18"/>
                <w:lang w:eastAsia="zh-CN"/>
              </w:rPr>
              <w:t>Mbps</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2FC24F00" w14:textId="77777777" w:rsidR="003A60F0" w:rsidRPr="00A26C28" w:rsidRDefault="003A60F0" w:rsidP="00345B40">
            <w:pPr>
              <w:pStyle w:val="a0"/>
              <w:rPr>
                <w:rFonts w:eastAsiaTheme="minorEastAsia"/>
                <w:sz w:val="18"/>
                <w:lang w:eastAsia="zh-CN"/>
              </w:rPr>
            </w:pPr>
            <w:r>
              <w:rPr>
                <w:rFonts w:eastAsiaTheme="minorEastAsia" w:hint="eastAsia"/>
                <w:sz w:val="18"/>
                <w:lang w:eastAsia="zh-CN"/>
              </w:rPr>
              <w:t>1</w:t>
            </w:r>
            <w:r>
              <w:rPr>
                <w:rFonts w:eastAsiaTheme="minorEastAsia"/>
                <w:sz w:val="18"/>
                <w:lang w:eastAsia="zh-CN"/>
              </w:rPr>
              <w:t>Rx</w:t>
            </w:r>
            <w:r>
              <w:rPr>
                <w:rFonts w:eastAsiaTheme="minorEastAsia" w:hint="eastAsia"/>
                <w:sz w:val="18"/>
                <w:lang w:eastAsia="zh-CN"/>
              </w:rPr>
              <w:t>, 2</w:t>
            </w:r>
            <w:r>
              <w:rPr>
                <w:rFonts w:eastAsiaTheme="minorEastAsia"/>
                <w:sz w:val="18"/>
                <w:lang w:eastAsia="zh-CN"/>
              </w:rPr>
              <w:t>Rx, 1Tx</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4C5D7C21" w14:textId="77777777" w:rsidR="003A60F0" w:rsidRDefault="003A60F0" w:rsidP="00345B40">
            <w:pPr>
              <w:pStyle w:val="a0"/>
              <w:rPr>
                <w:rFonts w:eastAsiaTheme="minorEastAsia"/>
                <w:sz w:val="18"/>
                <w:lang w:eastAsia="zh-CN"/>
              </w:rPr>
            </w:pPr>
            <w:r>
              <w:rPr>
                <w:rFonts w:eastAsiaTheme="minorEastAsia" w:hint="eastAsia"/>
                <w:sz w:val="18"/>
                <w:lang w:eastAsia="zh-CN"/>
              </w:rPr>
              <w:t>20MHz</w:t>
            </w:r>
            <w:r>
              <w:rPr>
                <w:rFonts w:eastAsiaTheme="minorEastAsia"/>
                <w:sz w:val="18"/>
                <w:lang w:eastAsia="zh-CN"/>
              </w:rPr>
              <w:t xml:space="preserve"> and above</w:t>
            </w:r>
          </w:p>
        </w:tc>
        <w:tc>
          <w:tcPr>
            <w:tcW w:w="0" w:type="auto"/>
            <w:tcBorders>
              <w:top w:val="single" w:sz="8" w:space="0" w:color="FFFFFF"/>
              <w:left w:val="single" w:sz="8" w:space="0" w:color="FFFFFF"/>
              <w:bottom w:val="single" w:sz="8" w:space="0" w:color="FFFFFF"/>
              <w:right w:val="single" w:sz="8" w:space="0" w:color="FFFFFF"/>
            </w:tcBorders>
            <w:shd w:val="clear" w:color="auto" w:fill="EAEFF7"/>
          </w:tcPr>
          <w:p w14:paraId="396FE29E" w14:textId="77777777" w:rsidR="003A60F0" w:rsidRDefault="003A60F0" w:rsidP="00345B40">
            <w:pPr>
              <w:pStyle w:val="a0"/>
              <w:rPr>
                <w:rFonts w:eastAsiaTheme="minorEastAsia"/>
                <w:sz w:val="18"/>
                <w:lang w:eastAsia="zh-CN"/>
              </w:rPr>
            </w:pPr>
            <w:r>
              <w:rPr>
                <w:rFonts w:eastAsiaTheme="minorEastAsia"/>
                <w:sz w:val="18"/>
                <w:lang w:eastAsia="zh-CN"/>
              </w:rPr>
              <w:t xml:space="preserve">Several days for </w:t>
            </w:r>
            <w:r>
              <w:rPr>
                <w:sz w:val="18"/>
                <w:lang w:eastAsia="zh-CN"/>
              </w:rPr>
              <w:t>high-end wearable</w:t>
            </w:r>
          </w:p>
        </w:tc>
      </w:tr>
    </w:tbl>
    <w:p w14:paraId="3645D25F" w14:textId="77777777" w:rsidR="003A60F0" w:rsidRPr="003A60F0" w:rsidRDefault="003A60F0" w:rsidP="00333686">
      <w:pPr>
        <w:pStyle w:val="a0"/>
        <w:jc w:val="center"/>
        <w:rPr>
          <w:rFonts w:eastAsia="宋体"/>
          <w:b/>
          <w:lang w:eastAsia="zh-CN"/>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1A1E0F23" w14:textId="77777777" w:rsidR="009D7AFC" w:rsidRDefault="00EF72B7" w:rsidP="00EF72B7">
      <w:pPr>
        <w:pStyle w:val="a0"/>
        <w:numPr>
          <w:ilvl w:val="0"/>
          <w:numId w:val="8"/>
        </w:numPr>
        <w:snapToGrid w:val="0"/>
        <w:spacing w:line="268" w:lineRule="auto"/>
        <w:contextualSpacing/>
        <w:rPr>
          <w:rFonts w:eastAsia="Times New Roman"/>
          <w:color w:val="000000"/>
        </w:rPr>
      </w:pPr>
      <w:r w:rsidRPr="00EF72B7">
        <w:rPr>
          <w:rFonts w:eastAsia="Times New Roman"/>
          <w:color w:val="000000"/>
        </w:rPr>
        <w:t>RP-193238</w:t>
      </w:r>
      <w:r w:rsidR="009701E1">
        <w:rPr>
          <w:rFonts w:eastAsia="Times New Roman"/>
          <w:color w:val="000000"/>
        </w:rPr>
        <w:t>, “</w:t>
      </w:r>
      <w:r w:rsidRPr="00EF72B7">
        <w:rPr>
          <w:rFonts w:eastAsia="Times New Roman"/>
          <w:color w:val="000000"/>
        </w:rPr>
        <w:t>New SID on support of reduced capability NR devices</w:t>
      </w:r>
      <w:r w:rsidR="009701E1">
        <w:rPr>
          <w:rFonts w:eastAsia="Times New Roman"/>
          <w:color w:val="000000"/>
        </w:rPr>
        <w:t xml:space="preserve">”, </w:t>
      </w:r>
      <w:r w:rsidRPr="00EF72B7">
        <w:rPr>
          <w:rFonts w:eastAsia="Times New Roman"/>
          <w:color w:val="000000"/>
        </w:rPr>
        <w:t>Ericsson</w:t>
      </w:r>
      <w:r w:rsidR="009701E1">
        <w:rPr>
          <w:rFonts w:eastAsia="Times New Roman"/>
          <w:color w:val="000000"/>
        </w:rPr>
        <w:t xml:space="preserve">, </w:t>
      </w:r>
      <w:r w:rsidRPr="00EF72B7">
        <w:rPr>
          <w:rFonts w:eastAsia="Times New Roman"/>
          <w:color w:val="000000"/>
        </w:rPr>
        <w:t>3GPP TSG RAN Meeting #86</w:t>
      </w:r>
    </w:p>
    <w:p w14:paraId="0E376831" w14:textId="77777777" w:rsidR="00D60B8A" w:rsidRDefault="00D60B8A" w:rsidP="00D60B8A">
      <w:pPr>
        <w:pStyle w:val="a0"/>
        <w:numPr>
          <w:ilvl w:val="0"/>
          <w:numId w:val="8"/>
        </w:numPr>
        <w:snapToGrid w:val="0"/>
        <w:spacing w:line="268" w:lineRule="auto"/>
        <w:contextualSpacing/>
        <w:rPr>
          <w:rFonts w:eastAsia="Times New Roman"/>
          <w:color w:val="000000"/>
        </w:rPr>
      </w:pPr>
      <w:r w:rsidRPr="00D60B8A">
        <w:rPr>
          <w:rFonts w:eastAsia="Times New Roman"/>
          <w:color w:val="000000"/>
        </w:rPr>
        <w:t>R1-2003433</w:t>
      </w:r>
      <w:r>
        <w:rPr>
          <w:rFonts w:eastAsia="Times New Roman"/>
          <w:color w:val="000000"/>
        </w:rPr>
        <w:t>, “</w:t>
      </w:r>
      <w:r w:rsidRPr="00D60B8A">
        <w:rPr>
          <w:rFonts w:eastAsia="Times New Roman"/>
          <w:color w:val="000000"/>
        </w:rPr>
        <w:t>Discussion on functionality for coverage recovery</w:t>
      </w:r>
      <w:r>
        <w:rPr>
          <w:rFonts w:eastAsia="Times New Roman"/>
          <w:color w:val="000000"/>
        </w:rPr>
        <w:t>”, vivo</w:t>
      </w:r>
    </w:p>
    <w:p w14:paraId="7EA4D54C" w14:textId="77777777" w:rsidR="00CD7FD1" w:rsidRDefault="00CD7FD1" w:rsidP="00CD7FD1">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TR </w:t>
      </w:r>
      <w:r w:rsidRPr="00CD7FD1">
        <w:rPr>
          <w:rFonts w:eastAsia="Times New Roman"/>
          <w:color w:val="000000"/>
        </w:rPr>
        <w:t>38840</w:t>
      </w:r>
      <w:r>
        <w:rPr>
          <w:rFonts w:eastAsia="Times New Roman"/>
          <w:color w:val="000000"/>
        </w:rPr>
        <w:t>, R16 UE power saving TR</w:t>
      </w:r>
    </w:p>
    <w:p w14:paraId="1497B8FA" w14:textId="77777777" w:rsidR="007E27B4" w:rsidRPr="007E27B4" w:rsidRDefault="007E27B4" w:rsidP="007E27B4">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TS </w:t>
      </w:r>
      <w:r w:rsidRPr="007E27B4">
        <w:rPr>
          <w:rFonts w:eastAsia="Times New Roman"/>
          <w:color w:val="000000"/>
        </w:rPr>
        <w:t>38.101</w:t>
      </w:r>
    </w:p>
    <w:p w14:paraId="1BA005BF" w14:textId="77777777" w:rsidR="00D40141" w:rsidRDefault="00D40141" w:rsidP="00D40141">
      <w:pPr>
        <w:pStyle w:val="a0"/>
        <w:numPr>
          <w:ilvl w:val="0"/>
          <w:numId w:val="8"/>
        </w:numPr>
        <w:snapToGrid w:val="0"/>
        <w:spacing w:line="268" w:lineRule="auto"/>
        <w:contextualSpacing/>
        <w:rPr>
          <w:rFonts w:eastAsia="Times New Roman"/>
          <w:color w:val="000000"/>
        </w:rPr>
      </w:pPr>
      <w:r>
        <w:rPr>
          <w:rFonts w:eastAsia="Times New Roman"/>
          <w:color w:val="000000"/>
        </w:rPr>
        <w:t>3GPP 38822-f01, “</w:t>
      </w:r>
      <w:r w:rsidRPr="00D40141">
        <w:rPr>
          <w:rFonts w:eastAsia="Times New Roman"/>
          <w:color w:val="000000"/>
        </w:rPr>
        <w:t>User Equipment (UE) feature list</w:t>
      </w:r>
      <w:r>
        <w:rPr>
          <w:rFonts w:eastAsia="Times New Roman"/>
          <w:color w:val="000000"/>
        </w:rPr>
        <w:t>”</w:t>
      </w:r>
    </w:p>
    <w:p w14:paraId="65092955" w14:textId="77777777" w:rsidR="009D499E" w:rsidRDefault="009D499E" w:rsidP="00CE341C">
      <w:pPr>
        <w:pStyle w:val="a0"/>
        <w:snapToGrid w:val="0"/>
        <w:spacing w:line="268" w:lineRule="auto"/>
        <w:contextualSpacing/>
        <w:rPr>
          <w:rFonts w:eastAsia="宋体"/>
          <w:color w:val="000000"/>
          <w:lang w:eastAsia="zh-CN"/>
        </w:rPr>
      </w:pPr>
    </w:p>
    <w:p w14:paraId="2B837D85" w14:textId="77777777" w:rsidR="002F219B" w:rsidRDefault="002F219B" w:rsidP="00CE341C">
      <w:pPr>
        <w:pStyle w:val="a0"/>
        <w:snapToGrid w:val="0"/>
        <w:spacing w:line="268" w:lineRule="auto"/>
        <w:contextualSpacing/>
        <w:rPr>
          <w:rFonts w:eastAsia="宋体"/>
          <w:color w:val="000000"/>
          <w:lang w:eastAsia="zh-CN"/>
        </w:rPr>
      </w:pPr>
    </w:p>
    <w:p w14:paraId="6E731069" w14:textId="77777777" w:rsidR="009F0327" w:rsidRDefault="009F0327" w:rsidP="00CE341C">
      <w:pPr>
        <w:pStyle w:val="a0"/>
        <w:snapToGrid w:val="0"/>
        <w:spacing w:line="268" w:lineRule="auto"/>
        <w:contextualSpacing/>
        <w:rPr>
          <w:rFonts w:eastAsia="宋体"/>
          <w:color w:val="000000"/>
          <w:lang w:eastAsia="zh-CN"/>
        </w:rPr>
      </w:pPr>
    </w:p>
    <w:p w14:paraId="4F4975B8" w14:textId="77777777" w:rsidR="009F0327" w:rsidRDefault="009F0327" w:rsidP="00CE341C">
      <w:pPr>
        <w:pStyle w:val="a0"/>
        <w:snapToGrid w:val="0"/>
        <w:spacing w:line="268" w:lineRule="auto"/>
        <w:contextualSpacing/>
        <w:rPr>
          <w:rFonts w:eastAsia="宋体"/>
          <w:color w:val="000000"/>
          <w:lang w:eastAsia="zh-CN"/>
        </w:rPr>
      </w:pPr>
    </w:p>
    <w:p w14:paraId="5035EB22" w14:textId="77777777" w:rsidR="002F219B" w:rsidRDefault="002F219B" w:rsidP="00CE341C">
      <w:pPr>
        <w:pStyle w:val="a0"/>
        <w:snapToGrid w:val="0"/>
        <w:spacing w:line="268" w:lineRule="auto"/>
        <w:contextualSpacing/>
        <w:rPr>
          <w:rFonts w:eastAsia="宋体"/>
          <w:color w:val="000000"/>
          <w:lang w:eastAsia="zh-CN"/>
        </w:rPr>
      </w:pPr>
      <w:r>
        <w:rPr>
          <w:sz w:val="36"/>
          <w:szCs w:val="20"/>
          <w:lang w:val="fr-FR"/>
        </w:rPr>
        <w:t>Appedix 1:</w:t>
      </w:r>
      <w:r w:rsidR="00E932C9">
        <w:rPr>
          <w:sz w:val="36"/>
          <w:szCs w:val="20"/>
          <w:lang w:val="fr-FR"/>
        </w:rPr>
        <w:t xml:space="preserve"> </w:t>
      </w:r>
      <w:r>
        <w:rPr>
          <w:sz w:val="36"/>
          <w:szCs w:val="20"/>
          <w:lang w:val="fr-FR"/>
        </w:rPr>
        <w:t>RedCap SID objective</w:t>
      </w:r>
    </w:p>
    <w:p w14:paraId="3F8A68A5" w14:textId="77777777" w:rsidR="002F219B" w:rsidRPr="007A4082" w:rsidRDefault="002F219B" w:rsidP="002F219B">
      <w:pPr>
        <w:ind w:right="-99"/>
        <w:rPr>
          <w:rFonts w:eastAsia="宋体"/>
          <w:lang w:eastAsia="zh-CN"/>
        </w:rPr>
      </w:pPr>
      <w:r w:rsidRPr="00942D09">
        <w:rPr>
          <w:rFonts w:eastAsia="宋体"/>
          <w:lang w:eastAsia="ja-JP"/>
        </w:rPr>
        <w:t xml:space="preserve">The </w:t>
      </w:r>
      <w:r>
        <w:rPr>
          <w:rFonts w:eastAsia="宋体"/>
          <w:lang w:eastAsia="ja-JP"/>
        </w:rPr>
        <w:t>study</w:t>
      </w:r>
      <w:r w:rsidRPr="00942D09">
        <w:rPr>
          <w:rFonts w:eastAsia="宋体"/>
          <w:lang w:eastAsia="ja-JP"/>
        </w:rPr>
        <w:t xml:space="preserve"> item includes the following objectives:</w:t>
      </w:r>
    </w:p>
    <w:p w14:paraId="3BDD4DFF" w14:textId="77777777" w:rsidR="002F219B" w:rsidRPr="00942D09" w:rsidRDefault="002F219B" w:rsidP="002F219B">
      <w:pPr>
        <w:ind w:right="-99"/>
        <w:rPr>
          <w:rFonts w:eastAsia="宋体"/>
          <w:lang w:eastAsia="ja-JP"/>
        </w:rPr>
      </w:pPr>
      <w:r>
        <w:rPr>
          <w:rFonts w:eastAsia="宋体"/>
          <w:lang w:eastAsia="ja-JP"/>
        </w:rPr>
        <w:t>Identify and study potential</w:t>
      </w:r>
      <w:r w:rsidRPr="00942D09">
        <w:rPr>
          <w:rFonts w:eastAsia="宋体"/>
          <w:lang w:eastAsia="ja-JP"/>
        </w:rPr>
        <w:t xml:space="preserve"> UE complexity reduction features</w:t>
      </w:r>
      <w:r>
        <w:rPr>
          <w:rFonts w:eastAsia="宋体"/>
          <w:lang w:eastAsia="ja-JP"/>
        </w:rPr>
        <w:t xml:space="preserve">, including </w:t>
      </w:r>
      <w:r w:rsidRPr="00942D09">
        <w:rPr>
          <w:rFonts w:eastAsia="宋体"/>
          <w:lang w:eastAsia="ja-JP"/>
        </w:rPr>
        <w:t xml:space="preserve">[RAN1, RAN2]: </w:t>
      </w:r>
    </w:p>
    <w:p w14:paraId="3405F120" w14:textId="77777777" w:rsidR="002F219B" w:rsidRPr="00942D09"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942D09">
        <w:rPr>
          <w:rFonts w:ascii="Times New Roman" w:hAnsi="Times New Roman"/>
          <w:sz w:val="20"/>
          <w:szCs w:val="20"/>
        </w:rPr>
        <w:t>Reduced number of UE RX/TX antennas</w:t>
      </w:r>
    </w:p>
    <w:p w14:paraId="63002905" w14:textId="77777777" w:rsidR="002F219B"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14:paraId="1832A133" w14:textId="77777777" w:rsidR="002F219B" w:rsidRPr="00BC500C" w:rsidRDefault="002F219B" w:rsidP="002F219B">
      <w:pPr>
        <w:pStyle w:val="af"/>
        <w:spacing w:after="160" w:line="259" w:lineRule="auto"/>
        <w:ind w:right="-99" w:firstLine="400"/>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14:paraId="695EE915" w14:textId="77777777" w:rsidR="002F219B" w:rsidRPr="00BC500C"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BC500C">
        <w:rPr>
          <w:rFonts w:ascii="Times New Roman" w:hAnsi="Times New Roman"/>
          <w:sz w:val="20"/>
          <w:szCs w:val="20"/>
        </w:rPr>
        <w:t xml:space="preserve">Half-Duplex-FDD </w:t>
      </w:r>
    </w:p>
    <w:p w14:paraId="7920B65F" w14:textId="77777777" w:rsidR="002F219B" w:rsidRPr="00BC500C"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BC500C">
        <w:rPr>
          <w:rFonts w:ascii="Times New Roman" w:hAnsi="Times New Roman"/>
          <w:sz w:val="20"/>
          <w:szCs w:val="20"/>
        </w:rPr>
        <w:t xml:space="preserve">Relaxed UE processing time </w:t>
      </w:r>
    </w:p>
    <w:p w14:paraId="7701625B" w14:textId="77777777" w:rsidR="002F219B" w:rsidRPr="00973BBF"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973BBF">
        <w:rPr>
          <w:rFonts w:ascii="Times New Roman" w:hAnsi="Times New Roman"/>
          <w:sz w:val="20"/>
          <w:szCs w:val="20"/>
        </w:rPr>
        <w:t xml:space="preserve">Relaxed UE processing capability </w:t>
      </w:r>
    </w:p>
    <w:p w14:paraId="0B27230A" w14:textId="77777777" w:rsidR="002F219B" w:rsidRDefault="002F219B" w:rsidP="002F219B">
      <w:pPr>
        <w:pStyle w:val="af"/>
        <w:spacing w:after="160" w:line="259" w:lineRule="auto"/>
        <w:ind w:right="-99" w:firstLine="400"/>
        <w:rPr>
          <w:rFonts w:ascii="Times New Roman" w:hAnsi="Times New Roman"/>
          <w:sz w:val="20"/>
          <w:szCs w:val="20"/>
        </w:rPr>
      </w:pPr>
    </w:p>
    <w:p w14:paraId="7777F259" w14:textId="77777777" w:rsidR="002F219B" w:rsidRPr="00353FD7" w:rsidRDefault="002F219B" w:rsidP="002F219B">
      <w:pPr>
        <w:ind w:right="-99"/>
        <w:rPr>
          <w:rFonts w:eastAsia="宋体"/>
          <w:lang w:eastAsia="ja-JP"/>
        </w:rPr>
      </w:pPr>
      <w:r w:rsidRPr="00353FD7">
        <w:rPr>
          <w:rFonts w:eastAsia="宋体"/>
          <w:lang w:eastAsia="ja-JP"/>
        </w:rPr>
        <w:t>Note1: The work defined above should not overlap with LPWA use cases. The lowest capability considered should be no less than an LTE Category 1bis modem.</w:t>
      </w:r>
    </w:p>
    <w:p w14:paraId="4F99379E" w14:textId="77777777" w:rsidR="002F219B" w:rsidRPr="00DD4663" w:rsidRDefault="002F219B" w:rsidP="002F219B">
      <w:pPr>
        <w:ind w:right="-99"/>
        <w:rPr>
          <w:rFonts w:eastAsia="宋体"/>
          <w:lang w:eastAsia="ja-JP"/>
        </w:rPr>
      </w:pPr>
      <w:r w:rsidRPr="000446D8">
        <w:rPr>
          <w:rFonts w:eastAsia="宋体"/>
          <w:lang w:eastAsia="ja-JP"/>
        </w:rPr>
        <w:t xml:space="preserve">Study </w:t>
      </w:r>
      <w:r w:rsidRPr="007F1CF1">
        <w:rPr>
          <w:rFonts w:eastAsia="宋体"/>
          <w:lang w:eastAsia="ja-JP"/>
        </w:rPr>
        <w:t>UE power saving and battery lifetime enh</w:t>
      </w:r>
      <w:r w:rsidRPr="00572D96">
        <w:rPr>
          <w:rFonts w:eastAsia="宋体"/>
          <w:lang w:eastAsia="ja-JP"/>
        </w:rPr>
        <w:t xml:space="preserve">ancement for reduced </w:t>
      </w:r>
      <w:r>
        <w:rPr>
          <w:rFonts w:eastAsia="宋体"/>
          <w:lang w:eastAsia="ja-JP"/>
        </w:rPr>
        <w:t>capability</w:t>
      </w:r>
      <w:r w:rsidRPr="00572D96">
        <w:rPr>
          <w:rFonts w:eastAsia="宋体"/>
          <w:lang w:eastAsia="ja-JP"/>
        </w:rPr>
        <w:t xml:space="preserve"> UEs</w:t>
      </w:r>
      <w:r w:rsidRPr="00DF5B25">
        <w:rPr>
          <w:rFonts w:eastAsia="宋体"/>
          <w:lang w:eastAsia="ja-JP"/>
        </w:rPr>
        <w:t xml:space="preserve"> </w:t>
      </w:r>
      <w:r>
        <w:rPr>
          <w:rFonts w:eastAsia="宋体"/>
          <w:lang w:eastAsia="ja-JP"/>
        </w:rPr>
        <w:t xml:space="preserve">in </w:t>
      </w:r>
      <w:r w:rsidRPr="00DF5B25">
        <w:rPr>
          <w:rFonts w:eastAsia="宋体"/>
          <w:lang w:eastAsia="ja-JP"/>
        </w:rPr>
        <w:t>applicable use cases (e.g. delay to</w:t>
      </w:r>
      <w:r w:rsidRPr="00D824B8">
        <w:rPr>
          <w:rFonts w:eastAsia="宋体"/>
          <w:lang w:eastAsia="ja-JP"/>
        </w:rPr>
        <w:t>lerant) [RAN2, RAN1]</w:t>
      </w:r>
      <w:r w:rsidRPr="00DD4663">
        <w:rPr>
          <w:rFonts w:eastAsia="宋体"/>
          <w:lang w:eastAsia="ja-JP"/>
        </w:rPr>
        <w:t xml:space="preserve">: </w:t>
      </w:r>
    </w:p>
    <w:p w14:paraId="43F788D5" w14:textId="77777777" w:rsidR="002F219B" w:rsidRPr="00061FB7"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061FB7">
        <w:rPr>
          <w:rFonts w:ascii="Times New Roman" w:hAnsi="Times New Roman"/>
          <w:sz w:val="20"/>
          <w:szCs w:val="20"/>
        </w:rPr>
        <w:t>Reduced PDCCH monitoring by smaller numbers of blind decodes and CCE limits [RAN1].</w:t>
      </w:r>
    </w:p>
    <w:p w14:paraId="0A492474" w14:textId="77777777" w:rsidR="002F219B"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061FB7">
        <w:rPr>
          <w:rFonts w:ascii="Times New Roman" w:hAnsi="Times New Roman"/>
          <w:sz w:val="20"/>
          <w:szCs w:val="20"/>
        </w:rPr>
        <w:t>Extended DRX for RRC Inactive and/or Idle [RAN2]</w:t>
      </w:r>
    </w:p>
    <w:p w14:paraId="33083E26" w14:textId="77777777" w:rsidR="002F219B" w:rsidRPr="00061FB7" w:rsidRDefault="002F219B" w:rsidP="002F219B">
      <w:pPr>
        <w:pStyle w:val="af"/>
        <w:widowControl/>
        <w:numPr>
          <w:ilvl w:val="0"/>
          <w:numId w:val="31"/>
        </w:numPr>
        <w:spacing w:after="160" w:line="259" w:lineRule="auto"/>
        <w:ind w:right="-99" w:firstLineChars="0"/>
        <w:contextualSpacing/>
        <w:jc w:val="left"/>
        <w:rPr>
          <w:rFonts w:ascii="Times New Roman" w:hAnsi="Times New Roman"/>
          <w:sz w:val="20"/>
          <w:szCs w:val="20"/>
        </w:rPr>
      </w:pPr>
      <w:r w:rsidRPr="009209B8">
        <w:rPr>
          <w:rFonts w:ascii="Times New Roman" w:hAnsi="Times New Roman"/>
          <w:sz w:val="20"/>
          <w:szCs w:val="20"/>
        </w:rPr>
        <w:t>RRM relaxation for stationary devices</w:t>
      </w:r>
      <w:r>
        <w:rPr>
          <w:rFonts w:ascii="Times New Roman" w:hAnsi="Times New Roman"/>
          <w:sz w:val="20"/>
          <w:szCs w:val="20"/>
        </w:rPr>
        <w:t xml:space="preserve"> [RAN2]</w:t>
      </w:r>
    </w:p>
    <w:p w14:paraId="5E4500A2" w14:textId="77777777" w:rsidR="002F219B" w:rsidRDefault="002F219B" w:rsidP="002F219B">
      <w:pPr>
        <w:ind w:right="-99"/>
        <w:rPr>
          <w:rFonts w:eastAsia="宋体"/>
          <w:lang w:eastAsia="ja-JP"/>
        </w:rPr>
      </w:pPr>
      <w:r>
        <w:rPr>
          <w:rFonts w:eastAsia="宋体"/>
          <w:lang w:eastAsia="ja-JP"/>
        </w:rPr>
        <w:t>Study functionality that will enable the performance degradation of such complexity reduction to be mitigated or limited, including [RAN1]:</w:t>
      </w:r>
    </w:p>
    <w:p w14:paraId="183635F9" w14:textId="77777777" w:rsidR="002F219B" w:rsidRPr="00353FD7" w:rsidRDefault="002F219B" w:rsidP="002F219B">
      <w:pPr>
        <w:numPr>
          <w:ilvl w:val="0"/>
          <w:numId w:val="32"/>
        </w:numPr>
        <w:overflowPunct w:val="0"/>
        <w:autoSpaceDE w:val="0"/>
        <w:autoSpaceDN w:val="0"/>
        <w:adjustRightInd w:val="0"/>
        <w:spacing w:after="180"/>
        <w:ind w:right="-99"/>
        <w:textAlignment w:val="baseline"/>
        <w:rPr>
          <w:lang w:eastAsia="zh-CN"/>
        </w:rPr>
      </w:pPr>
      <w:r w:rsidRPr="00670765">
        <w:t xml:space="preserve">Coverage recovery to compensate for potential coverage reduction due to the device complexity reduction. </w:t>
      </w:r>
    </w:p>
    <w:p w14:paraId="72C1533E" w14:textId="77777777" w:rsidR="002F219B" w:rsidRDefault="002F219B" w:rsidP="002F219B">
      <w:pPr>
        <w:ind w:right="-99"/>
        <w:rPr>
          <w:rFonts w:eastAsia="宋体"/>
          <w:lang w:eastAsia="ja-JP"/>
        </w:rPr>
      </w:pPr>
      <w:r>
        <w:rPr>
          <w:rFonts w:eastAsia="宋体"/>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7DA35DCB" w14:textId="77777777" w:rsidR="002F219B" w:rsidRPr="00061FB7" w:rsidRDefault="002F219B" w:rsidP="002F219B">
      <w:pPr>
        <w:ind w:right="-99"/>
        <w:rPr>
          <w:rFonts w:eastAsia="宋体"/>
          <w:lang w:eastAsia="ja-JP"/>
        </w:rPr>
      </w:pPr>
      <w:r w:rsidRPr="002E6F22">
        <w:rPr>
          <w:rFonts w:eastAsia="宋体"/>
          <w:lang w:eastAsia="ja-JP"/>
        </w:rPr>
        <w:t>Study f</w:t>
      </w:r>
      <w:r w:rsidRPr="007F1CF1">
        <w:rPr>
          <w:rFonts w:eastAsia="宋体"/>
          <w:lang w:eastAsia="ja-JP"/>
        </w:rPr>
        <w:t xml:space="preserve">unctionality that will allow devices with reduced capabilities to be </w:t>
      </w:r>
      <w:r w:rsidRPr="00572D96">
        <w:rPr>
          <w:rFonts w:eastAsia="宋体"/>
          <w:lang w:eastAsia="ja-JP"/>
        </w:rPr>
        <w:t>explicitly identifiable</w:t>
      </w:r>
      <w:r w:rsidRPr="00DF5B25">
        <w:rPr>
          <w:rFonts w:eastAsia="宋体"/>
          <w:lang w:eastAsia="ja-JP"/>
        </w:rPr>
        <w:t xml:space="preserve"> to networks and network operators, and allow opera</w:t>
      </w:r>
      <w:r w:rsidRPr="00D824B8">
        <w:rPr>
          <w:rFonts w:eastAsia="宋体"/>
          <w:lang w:eastAsia="ja-JP"/>
        </w:rPr>
        <w:t>tors to restrict their access, if</w:t>
      </w:r>
      <w:r w:rsidRPr="00DD4663">
        <w:rPr>
          <w:rFonts w:eastAsia="宋体"/>
          <w:lang w:eastAsia="ja-JP"/>
        </w:rPr>
        <w:t xml:space="preserve"> desired [RAN2, RAN</w:t>
      </w:r>
      <w:r w:rsidRPr="00061FB7">
        <w:rPr>
          <w:rFonts w:eastAsia="宋体"/>
          <w:lang w:eastAsia="ja-JP"/>
        </w:rPr>
        <w:t>1].</w:t>
      </w:r>
    </w:p>
    <w:p w14:paraId="7F5220B7" w14:textId="77777777" w:rsidR="002F219B" w:rsidRPr="00061FB7" w:rsidRDefault="002F219B" w:rsidP="002F219B">
      <w:pPr>
        <w:ind w:right="-99"/>
        <w:rPr>
          <w:rFonts w:eastAsia="宋体"/>
          <w:lang w:eastAsia="ja-JP"/>
        </w:rPr>
      </w:pPr>
      <w:r w:rsidRPr="00061FB7">
        <w:rPr>
          <w:rFonts w:eastAsia="宋体"/>
          <w:lang w:eastAsia="ja-JP"/>
        </w:rPr>
        <w:t>Note2: Potential overlap with coverage enhancements study is discussed and resolved in RAN#87.</w:t>
      </w:r>
    </w:p>
    <w:p w14:paraId="0CBE02F2" w14:textId="77777777" w:rsidR="002F219B" w:rsidRPr="00061FB7" w:rsidRDefault="002F219B" w:rsidP="002F219B">
      <w:pPr>
        <w:ind w:right="-99"/>
        <w:rPr>
          <w:rFonts w:eastAsia="宋体"/>
          <w:lang w:eastAsia="ja-JP"/>
        </w:rPr>
      </w:pPr>
      <w:r w:rsidRPr="00061FB7">
        <w:rPr>
          <w:rFonts w:eastAsia="宋体"/>
          <w:lang w:eastAsia="ja-JP"/>
        </w:rPr>
        <w:lastRenderedPageBreak/>
        <w:t>Note3: Coexistence with Rel-15 and Rel-16 UE should be ensured</w:t>
      </w:r>
    </w:p>
    <w:p w14:paraId="7083B821" w14:textId="77777777" w:rsidR="002F219B" w:rsidRDefault="002F219B" w:rsidP="002F219B">
      <w:pPr>
        <w:pStyle w:val="a0"/>
        <w:snapToGrid w:val="0"/>
        <w:spacing w:line="268" w:lineRule="auto"/>
        <w:contextualSpacing/>
        <w:rPr>
          <w:rFonts w:eastAsia="宋体"/>
          <w:lang w:eastAsia="ja-JP"/>
        </w:rPr>
      </w:pPr>
      <w:r w:rsidRPr="00061FB7">
        <w:rPr>
          <w:rFonts w:eastAsia="宋体"/>
          <w:lang w:eastAsia="ja-JP"/>
        </w:rPr>
        <w:t>Note4: Th</w:t>
      </w:r>
      <w:r>
        <w:rPr>
          <w:rFonts w:eastAsia="宋体"/>
          <w:lang w:eastAsia="ja-JP"/>
        </w:rPr>
        <w:t>is</w:t>
      </w:r>
      <w:r w:rsidRPr="00061FB7">
        <w:rPr>
          <w:rFonts w:eastAsia="宋体"/>
          <w:lang w:eastAsia="ja-JP"/>
        </w:rPr>
        <w:t xml:space="preserve"> SI should focus on SA mode and single connectivity</w:t>
      </w:r>
    </w:p>
    <w:p w14:paraId="083BCF5D" w14:textId="77777777" w:rsidR="00E932C9" w:rsidRDefault="00E932C9" w:rsidP="002F219B">
      <w:pPr>
        <w:pStyle w:val="a0"/>
        <w:snapToGrid w:val="0"/>
        <w:spacing w:line="268" w:lineRule="auto"/>
        <w:contextualSpacing/>
        <w:rPr>
          <w:rFonts w:eastAsia="宋体"/>
          <w:lang w:eastAsia="ja-JP"/>
        </w:rPr>
      </w:pPr>
    </w:p>
    <w:p w14:paraId="798EE28C" w14:textId="77777777" w:rsidR="00E932C9" w:rsidRDefault="00E932C9" w:rsidP="002F219B">
      <w:pPr>
        <w:pStyle w:val="a0"/>
        <w:snapToGrid w:val="0"/>
        <w:spacing w:line="268" w:lineRule="auto"/>
        <w:contextualSpacing/>
        <w:rPr>
          <w:rFonts w:eastAsia="宋体"/>
          <w:lang w:eastAsia="ja-JP"/>
        </w:rPr>
      </w:pPr>
    </w:p>
    <w:p w14:paraId="799604CD" w14:textId="77777777" w:rsidR="00E932C9" w:rsidRDefault="00E932C9" w:rsidP="002F219B">
      <w:pPr>
        <w:pStyle w:val="a0"/>
        <w:snapToGrid w:val="0"/>
        <w:spacing w:line="268" w:lineRule="auto"/>
        <w:contextualSpacing/>
        <w:rPr>
          <w:sz w:val="36"/>
          <w:szCs w:val="20"/>
          <w:lang w:val="fr-FR"/>
        </w:rPr>
      </w:pPr>
      <w:r>
        <w:rPr>
          <w:sz w:val="36"/>
          <w:szCs w:val="20"/>
          <w:lang w:val="fr-FR"/>
        </w:rPr>
        <w:t>Appedix 2: RedCap use case and capability scope</w:t>
      </w:r>
    </w:p>
    <w:p w14:paraId="0B4314B4" w14:textId="77777777" w:rsidR="00E932C9" w:rsidRDefault="00E932C9" w:rsidP="002F219B">
      <w:pPr>
        <w:pStyle w:val="a0"/>
        <w:snapToGrid w:val="0"/>
        <w:spacing w:line="268" w:lineRule="auto"/>
        <w:contextualSpacing/>
        <w:rPr>
          <w:rFonts w:eastAsia="宋体"/>
          <w:lang w:eastAsia="ja-JP"/>
        </w:rPr>
      </w:pPr>
    </w:p>
    <w:p w14:paraId="277DE3FB" w14:textId="3B7D165A" w:rsidR="00E932C9" w:rsidRPr="00B37F97" w:rsidRDefault="00E932C9" w:rsidP="002F219B">
      <w:pPr>
        <w:pStyle w:val="a0"/>
        <w:snapToGrid w:val="0"/>
        <w:spacing w:line="268" w:lineRule="auto"/>
        <w:contextualSpacing/>
        <w:rPr>
          <w:rFonts w:eastAsia="宋体"/>
          <w:color w:val="000000"/>
          <w:lang w:eastAsia="zh-CN"/>
        </w:rPr>
      </w:pPr>
      <w:r>
        <w:rPr>
          <w:rFonts w:eastAsia="宋体"/>
          <w:b/>
          <w:noProof/>
          <w:lang w:eastAsia="zh-CN"/>
        </w:rPr>
        <w:drawing>
          <wp:inline distT="0" distB="0" distL="0" distR="0" wp14:anchorId="4C3E98FA" wp14:editId="187F860A">
            <wp:extent cx="4510707" cy="1662546"/>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DCAP.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15008" cy="1664131"/>
                    </a:xfrm>
                    <a:prstGeom prst="rect">
                      <a:avLst/>
                    </a:prstGeom>
                  </pic:spPr>
                </pic:pic>
              </a:graphicData>
            </a:graphic>
          </wp:inline>
        </w:drawing>
      </w:r>
    </w:p>
    <w:sectPr w:rsidR="00E932C9" w:rsidRPr="00B37F97" w:rsidSect="00244925">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45E50A" w14:textId="77777777" w:rsidR="00D079FD" w:rsidRDefault="00D079FD">
      <w:r>
        <w:separator/>
      </w:r>
    </w:p>
  </w:endnote>
  <w:endnote w:type="continuationSeparator" w:id="0">
    <w:p w14:paraId="658AF286" w14:textId="77777777" w:rsidR="00D079FD" w:rsidRDefault="00D0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BC39F" w14:textId="77777777" w:rsidR="00D079FD" w:rsidRDefault="00D079FD">
      <w:r>
        <w:separator/>
      </w:r>
    </w:p>
  </w:footnote>
  <w:footnote w:type="continuationSeparator" w:id="0">
    <w:p w14:paraId="1B2A5811" w14:textId="77777777" w:rsidR="00D079FD" w:rsidRDefault="00D07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0B0" w14:textId="77777777" w:rsidR="004670C4" w:rsidRDefault="004670C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8.9pt;height:8.9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0"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6"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7"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F215AC"/>
    <w:multiLevelType w:val="hybridMultilevel"/>
    <w:tmpl w:val="F83EFBA8"/>
    <w:lvl w:ilvl="0" w:tplc="A7C26786">
      <w:start w:val="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32A5901"/>
    <w:multiLevelType w:val="hybridMultilevel"/>
    <w:tmpl w:val="9112F578"/>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5"/>
  </w:num>
  <w:num w:numId="2">
    <w:abstractNumId w:val="32"/>
  </w:num>
  <w:num w:numId="3">
    <w:abstractNumId w:val="15"/>
  </w:num>
  <w:num w:numId="4">
    <w:abstractNumId w:val="30"/>
  </w:num>
  <w:num w:numId="5">
    <w:abstractNumId w:val="21"/>
  </w:num>
  <w:num w:numId="6">
    <w:abstractNumId w:val="12"/>
  </w:num>
  <w:num w:numId="7">
    <w:abstractNumId w:val="11"/>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13"/>
  </w:num>
  <w:num w:numId="12">
    <w:abstractNumId w:val="23"/>
  </w:num>
  <w:num w:numId="13">
    <w:abstractNumId w:val="20"/>
  </w:num>
  <w:num w:numId="14">
    <w:abstractNumId w:val="34"/>
  </w:num>
  <w:num w:numId="15">
    <w:abstractNumId w:val="1"/>
  </w:num>
  <w:num w:numId="16">
    <w:abstractNumId w:val="0"/>
  </w:num>
  <w:num w:numId="17">
    <w:abstractNumId w:val="19"/>
  </w:num>
  <w:num w:numId="18">
    <w:abstractNumId w:val="27"/>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6"/>
  </w:num>
  <w:num w:numId="22">
    <w:abstractNumId w:val="24"/>
  </w:num>
  <w:num w:numId="23">
    <w:abstractNumId w:val="22"/>
  </w:num>
  <w:num w:numId="24">
    <w:abstractNumId w:val="3"/>
  </w:num>
  <w:num w:numId="25">
    <w:abstractNumId w:val="29"/>
  </w:num>
  <w:num w:numId="26">
    <w:abstractNumId w:val="16"/>
  </w:num>
  <w:num w:numId="27">
    <w:abstractNumId w:val="5"/>
  </w:num>
  <w:num w:numId="28">
    <w:abstractNumId w:val="6"/>
  </w:num>
  <w:num w:numId="29">
    <w:abstractNumId w:val="18"/>
  </w:num>
  <w:num w:numId="30">
    <w:abstractNumId w:val="2"/>
  </w:num>
  <w:num w:numId="31">
    <w:abstractNumId w:val="7"/>
  </w:num>
  <w:num w:numId="32">
    <w:abstractNumId w:val="10"/>
  </w:num>
  <w:num w:numId="33">
    <w:abstractNumId w:val="28"/>
  </w:num>
  <w:num w:numId="34">
    <w:abstractNumId w:val="9"/>
  </w:num>
  <w:num w:numId="35">
    <w:abstractNumId w:val="31"/>
  </w:num>
  <w:num w:numId="3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729"/>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706"/>
    <w:rsid w:val="000D3A53"/>
    <w:rsid w:val="000D3C4D"/>
    <w:rsid w:val="000D3E8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54E5"/>
    <w:rsid w:val="001F6DC8"/>
    <w:rsid w:val="001F7C6D"/>
    <w:rsid w:val="00200086"/>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F28"/>
    <w:rsid w:val="00244302"/>
    <w:rsid w:val="00244925"/>
    <w:rsid w:val="00244998"/>
    <w:rsid w:val="00244A81"/>
    <w:rsid w:val="00244DD6"/>
    <w:rsid w:val="00245045"/>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47B"/>
    <w:rsid w:val="00367B75"/>
    <w:rsid w:val="00367E11"/>
    <w:rsid w:val="00370BFC"/>
    <w:rsid w:val="00370D82"/>
    <w:rsid w:val="00370EFE"/>
    <w:rsid w:val="00371656"/>
    <w:rsid w:val="00371D75"/>
    <w:rsid w:val="003727D1"/>
    <w:rsid w:val="00372BF3"/>
    <w:rsid w:val="003731FE"/>
    <w:rsid w:val="003735F6"/>
    <w:rsid w:val="0037397C"/>
    <w:rsid w:val="00373EFB"/>
    <w:rsid w:val="003746F4"/>
    <w:rsid w:val="0037540A"/>
    <w:rsid w:val="00375C1F"/>
    <w:rsid w:val="0037711F"/>
    <w:rsid w:val="003771A5"/>
    <w:rsid w:val="00377325"/>
    <w:rsid w:val="00377C9C"/>
    <w:rsid w:val="00377CDF"/>
    <w:rsid w:val="00377E40"/>
    <w:rsid w:val="003801C8"/>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907"/>
    <w:rsid w:val="003C6C3D"/>
    <w:rsid w:val="003C7ED1"/>
    <w:rsid w:val="003C7ED7"/>
    <w:rsid w:val="003D0A0C"/>
    <w:rsid w:val="003D0E1A"/>
    <w:rsid w:val="003D1597"/>
    <w:rsid w:val="003D19EF"/>
    <w:rsid w:val="003D2438"/>
    <w:rsid w:val="003D2926"/>
    <w:rsid w:val="003D3072"/>
    <w:rsid w:val="003D33E6"/>
    <w:rsid w:val="003D3672"/>
    <w:rsid w:val="003D36FE"/>
    <w:rsid w:val="003D39DA"/>
    <w:rsid w:val="003D3B4F"/>
    <w:rsid w:val="003D3E2B"/>
    <w:rsid w:val="003D40AE"/>
    <w:rsid w:val="003D4221"/>
    <w:rsid w:val="003D45F8"/>
    <w:rsid w:val="003D485D"/>
    <w:rsid w:val="003D4C51"/>
    <w:rsid w:val="003D555D"/>
    <w:rsid w:val="003D5B2D"/>
    <w:rsid w:val="003D652E"/>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0F4"/>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0C4"/>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2CE9"/>
    <w:rsid w:val="004E3753"/>
    <w:rsid w:val="004E3849"/>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5C41"/>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C29"/>
    <w:rsid w:val="00616C53"/>
    <w:rsid w:val="00616F57"/>
    <w:rsid w:val="006177E7"/>
    <w:rsid w:val="00617981"/>
    <w:rsid w:val="006179A5"/>
    <w:rsid w:val="006201F3"/>
    <w:rsid w:val="00620A2B"/>
    <w:rsid w:val="00620B76"/>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F60"/>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61A"/>
    <w:rsid w:val="00717988"/>
    <w:rsid w:val="007201BA"/>
    <w:rsid w:val="007204FE"/>
    <w:rsid w:val="00721024"/>
    <w:rsid w:val="0072150D"/>
    <w:rsid w:val="007225F1"/>
    <w:rsid w:val="00722C37"/>
    <w:rsid w:val="00722F04"/>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79D"/>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AB3"/>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B5F"/>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701E1"/>
    <w:rsid w:val="0097047F"/>
    <w:rsid w:val="00970F83"/>
    <w:rsid w:val="00971DB8"/>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66E"/>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287"/>
    <w:rsid w:val="009F26B9"/>
    <w:rsid w:val="009F3411"/>
    <w:rsid w:val="009F36C9"/>
    <w:rsid w:val="009F3991"/>
    <w:rsid w:val="009F3FBC"/>
    <w:rsid w:val="009F44BD"/>
    <w:rsid w:val="009F505E"/>
    <w:rsid w:val="009F5468"/>
    <w:rsid w:val="009F5C98"/>
    <w:rsid w:val="009F690C"/>
    <w:rsid w:val="009F7494"/>
    <w:rsid w:val="00A009FA"/>
    <w:rsid w:val="00A00CE6"/>
    <w:rsid w:val="00A011D3"/>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EF6"/>
    <w:rsid w:val="00A21FAB"/>
    <w:rsid w:val="00A226BC"/>
    <w:rsid w:val="00A227F9"/>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858"/>
    <w:rsid w:val="00A27B91"/>
    <w:rsid w:val="00A27D50"/>
    <w:rsid w:val="00A301E1"/>
    <w:rsid w:val="00A30D68"/>
    <w:rsid w:val="00A31376"/>
    <w:rsid w:val="00A31CE1"/>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87C"/>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FC9"/>
    <w:rsid w:val="00AA54B6"/>
    <w:rsid w:val="00AA57E7"/>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B51D2"/>
    <w:rsid w:val="00AC0119"/>
    <w:rsid w:val="00AC0750"/>
    <w:rsid w:val="00AC0831"/>
    <w:rsid w:val="00AC0CFA"/>
    <w:rsid w:val="00AC0D3A"/>
    <w:rsid w:val="00AC1156"/>
    <w:rsid w:val="00AC1E48"/>
    <w:rsid w:val="00AC2342"/>
    <w:rsid w:val="00AC238C"/>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3970"/>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5F"/>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13C"/>
    <w:rsid w:val="00C44B7B"/>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3655"/>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D7FD1"/>
    <w:rsid w:val="00CE05F2"/>
    <w:rsid w:val="00CE0D51"/>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216"/>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B6"/>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463"/>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1DC"/>
    <w:rsid w:val="00F57955"/>
    <w:rsid w:val="00F60111"/>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package" Target="embeddings/Microsoft_Visio___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effectLst/>
              </a:rPr>
              <a:t>time ratio of idle mode</a:t>
            </a:r>
            <a:endParaRPr lang="en-US" alt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系列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smart phone</c:v>
                </c:pt>
                <c:pt idx="1">
                  <c:v>smart watch</c:v>
                </c:pt>
              </c:strCache>
            </c:strRef>
          </c:cat>
          <c:val>
            <c:numRef>
              <c:f>Sheet1!$B$2:$B$3</c:f>
              <c:numCache>
                <c:formatCode>General</c:formatCode>
                <c:ptCount val="2"/>
                <c:pt idx="0">
                  <c:v>0.8</c:v>
                </c:pt>
                <c:pt idx="1">
                  <c:v>0.9</c:v>
                </c:pt>
              </c:numCache>
            </c:numRef>
          </c:val>
        </c:ser>
        <c:dLbls>
          <c:showLegendKey val="0"/>
          <c:showVal val="0"/>
          <c:showCatName val="0"/>
          <c:showSerName val="0"/>
          <c:showPercent val="0"/>
          <c:showBubbleSize val="0"/>
        </c:dLbls>
        <c:gapWidth val="219"/>
        <c:overlap val="-27"/>
        <c:axId val="731395072"/>
        <c:axId val="731395856"/>
      </c:barChart>
      <c:catAx>
        <c:axId val="731395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31395856"/>
        <c:crosses val="autoZero"/>
        <c:auto val="1"/>
        <c:lblAlgn val="ctr"/>
        <c:lblOffset val="100"/>
        <c:noMultiLvlLbl val="0"/>
      </c:catAx>
      <c:valAx>
        <c:axId val="731395856"/>
        <c:scaling>
          <c:orientation val="minMax"/>
          <c:max val="1"/>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31395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884F2-851A-4A8A-AA84-8270E71AE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3535</Words>
  <Characters>20152</Characters>
  <Application>Microsoft Office Word</Application>
  <DocSecurity>0</DocSecurity>
  <Lines>167</Lines>
  <Paragraphs>47</Paragraphs>
  <ScaleCrop>false</ScaleCrop>
  <Company>Vivo</Company>
  <LinksUpToDate>false</LinksUpToDate>
  <CharactersWithSpaces>23640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姜大洁</cp:lastModifiedBy>
  <cp:revision>4</cp:revision>
  <cp:lastPrinted>2011-08-03T09:36:00Z</cp:lastPrinted>
  <dcterms:created xsi:type="dcterms:W3CDTF">2020-05-15T14:40:00Z</dcterms:created>
  <dcterms:modified xsi:type="dcterms:W3CDTF">2020-05-15T14:53:00Z</dcterms:modified>
</cp:coreProperties>
</file>